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BA04B" w14:textId="5AFC9C33" w:rsidR="006B75F1" w:rsidRPr="00813F3D" w:rsidRDefault="006B75F1" w:rsidP="006B75F1">
      <w:pPr>
        <w:shd w:val="clear" w:color="auto" w:fill="FFFFFF"/>
        <w:tabs>
          <w:tab w:val="left" w:pos="3836"/>
        </w:tabs>
        <w:spacing w:before="100" w:beforeAutospacing="1" w:after="100" w:afterAutospacing="1" w:line="276" w:lineRule="auto"/>
        <w:rPr>
          <w:rFonts w:ascii="Times New Roman" w:hAnsi="Times New Roman"/>
          <w:b/>
          <w:bCs/>
          <w:color w:val="00B0F0"/>
          <w:lang w:val="it-IT"/>
        </w:rPr>
      </w:pPr>
      <w:r w:rsidRPr="00813F3D">
        <w:rPr>
          <w:rFonts w:ascii="Times New Roman" w:hAnsi="Times New Roman"/>
          <w:b/>
          <w:bCs/>
          <w:color w:val="00B0F0"/>
          <w:lang w:val="it-IT"/>
        </w:rPr>
        <w:tab/>
      </w:r>
    </w:p>
    <w:p w14:paraId="69CEC5B1" w14:textId="198DBBFD" w:rsidR="00B31C00" w:rsidRPr="00813F3D" w:rsidRDefault="005115B3" w:rsidP="00B31C00">
      <w:pPr>
        <w:jc w:val="center"/>
        <w:rPr>
          <w:rFonts w:ascii="Times New Roman" w:hAnsi="Times New Roman"/>
          <w:b/>
          <w:bCs/>
          <w:color w:val="00B0F0"/>
          <w:lang w:val="it-IT"/>
        </w:rPr>
      </w:pPr>
      <w:r w:rsidRPr="00813F3D">
        <w:rPr>
          <w:rFonts w:ascii="Times New Roman" w:hAnsi="Times New Roman"/>
          <w:b/>
          <w:bCs/>
          <w:color w:val="00B0F0"/>
          <w:lang w:val="it-IT"/>
        </w:rPr>
        <w:t xml:space="preserve">NJOFTIM MBI </w:t>
      </w:r>
      <w:r w:rsidR="001D7A9C" w:rsidRPr="00813F3D">
        <w:rPr>
          <w:rFonts w:ascii="Times New Roman" w:hAnsi="Times New Roman"/>
          <w:b/>
          <w:bCs/>
          <w:color w:val="00B0F0"/>
          <w:lang w:val="it-IT"/>
        </w:rPr>
        <w:t>ANULIMIN</w:t>
      </w:r>
      <w:r w:rsidR="00FE65BE">
        <w:rPr>
          <w:rFonts w:ascii="Times New Roman" w:hAnsi="Times New Roman"/>
          <w:b/>
          <w:bCs/>
          <w:color w:val="00B0F0"/>
          <w:lang w:val="it-IT"/>
        </w:rPr>
        <w:t xml:space="preserve"> E</w:t>
      </w:r>
      <w:r w:rsidR="001D7A9C" w:rsidRPr="00813F3D">
        <w:rPr>
          <w:rFonts w:ascii="Times New Roman" w:hAnsi="Times New Roman"/>
          <w:b/>
          <w:bCs/>
          <w:color w:val="00B0F0"/>
          <w:lang w:val="it-IT"/>
        </w:rPr>
        <w:t xml:space="preserve"> PROCEDURËS PËR PLOTËSIMIN E VENDI</w:t>
      </w:r>
      <w:r w:rsidR="00C23112">
        <w:rPr>
          <w:rFonts w:ascii="Times New Roman" w:hAnsi="Times New Roman"/>
          <w:b/>
          <w:bCs/>
          <w:color w:val="00B0F0"/>
          <w:lang w:val="it-IT"/>
        </w:rPr>
        <w:t xml:space="preserve">T </w:t>
      </w:r>
      <w:r w:rsidR="001D7A9C" w:rsidRPr="00813F3D">
        <w:rPr>
          <w:rFonts w:ascii="Times New Roman" w:hAnsi="Times New Roman"/>
          <w:b/>
          <w:bCs/>
          <w:color w:val="00B0F0"/>
          <w:lang w:val="it-IT"/>
        </w:rPr>
        <w:t xml:space="preserve">VAKANT TË ANËTARIT TË KËSHILLIT </w:t>
      </w:r>
      <w:r w:rsidR="00C66414" w:rsidRPr="00813F3D">
        <w:rPr>
          <w:rFonts w:ascii="Times New Roman" w:hAnsi="Times New Roman"/>
          <w:b/>
          <w:bCs/>
          <w:color w:val="00B0F0"/>
          <w:lang w:val="it-IT"/>
        </w:rPr>
        <w:t>MBIKËQYRËS TË SHOQËRISË OST SH.A</w:t>
      </w:r>
    </w:p>
    <w:p w14:paraId="7A5C4667" w14:textId="3C82F988" w:rsidR="006B75F1" w:rsidRPr="00813F3D" w:rsidRDefault="006B75F1" w:rsidP="00F31A8A">
      <w:pPr>
        <w:jc w:val="center"/>
        <w:rPr>
          <w:rFonts w:ascii="Times New Roman" w:hAnsi="Times New Roman"/>
          <w:b/>
          <w:bCs/>
          <w:color w:val="00B0F0"/>
          <w:lang w:val="it-IT"/>
        </w:rPr>
      </w:pPr>
    </w:p>
    <w:p w14:paraId="5DE88C49" w14:textId="77777777" w:rsidR="006B75F1" w:rsidRPr="00813F3D" w:rsidRDefault="006B75F1" w:rsidP="00B31C00">
      <w:pPr>
        <w:rPr>
          <w:rFonts w:ascii="Times New Roman" w:hAnsi="Times New Roman"/>
          <w:noProof/>
          <w:color w:val="00B0F0"/>
          <w:lang w:val="sq-AL"/>
        </w:rPr>
      </w:pPr>
    </w:p>
    <w:p w14:paraId="602C3CC9" w14:textId="77777777" w:rsidR="008176C7" w:rsidRPr="00813F3D" w:rsidRDefault="008176C7" w:rsidP="00CB3597">
      <w:pPr>
        <w:rPr>
          <w:rFonts w:ascii="Times New Roman" w:hAnsi="Times New Roman"/>
          <w:lang w:val="sq-AL"/>
        </w:rPr>
      </w:pPr>
    </w:p>
    <w:p w14:paraId="084C6D93" w14:textId="1D98D5E8" w:rsidR="00026A8A" w:rsidRPr="00813F3D" w:rsidRDefault="00026A8A" w:rsidP="00026A8A">
      <w:pPr>
        <w:rPr>
          <w:rFonts w:ascii="Times New Roman" w:hAnsi="Times New Roman"/>
          <w:lang w:val="sq-AL"/>
        </w:rPr>
      </w:pPr>
      <w:r w:rsidRPr="00813F3D">
        <w:rPr>
          <w:rFonts w:ascii="Times New Roman" w:hAnsi="Times New Roman"/>
          <w:lang w:val="sq-AL"/>
        </w:rPr>
        <w:t>M</w:t>
      </w:r>
      <w:r w:rsidR="0018215B" w:rsidRPr="00813F3D">
        <w:rPr>
          <w:rFonts w:ascii="Times New Roman" w:hAnsi="Times New Roman"/>
          <w:lang w:val="sq-AL"/>
        </w:rPr>
        <w:t xml:space="preserve">e hyrjen në </w:t>
      </w:r>
      <w:r w:rsidR="00CB3597" w:rsidRPr="00813F3D">
        <w:rPr>
          <w:rFonts w:ascii="Times New Roman" w:hAnsi="Times New Roman"/>
          <w:lang w:val="sq-AL"/>
        </w:rPr>
        <w:t>fuqi</w:t>
      </w:r>
      <w:r w:rsidR="00375FF7" w:rsidRPr="00813F3D">
        <w:rPr>
          <w:rFonts w:ascii="Times New Roman" w:hAnsi="Times New Roman"/>
          <w:lang w:val="sq-AL"/>
        </w:rPr>
        <w:t xml:space="preserve"> të </w:t>
      </w:r>
      <w:r w:rsidR="00CB3597" w:rsidRPr="00813F3D">
        <w:rPr>
          <w:rFonts w:ascii="Times New Roman" w:hAnsi="Times New Roman"/>
          <w:lang w:val="sq-AL"/>
        </w:rPr>
        <w:t>Vendimi</w:t>
      </w:r>
      <w:r w:rsidR="00D679C6" w:rsidRPr="00813F3D">
        <w:rPr>
          <w:rFonts w:ascii="Times New Roman" w:hAnsi="Times New Roman"/>
          <w:lang w:val="sq-AL"/>
        </w:rPr>
        <w:t>t të</w:t>
      </w:r>
      <w:r w:rsidR="00CB3597" w:rsidRPr="00813F3D">
        <w:rPr>
          <w:rFonts w:ascii="Times New Roman" w:hAnsi="Times New Roman"/>
          <w:lang w:val="sq-AL"/>
        </w:rPr>
        <w:t xml:space="preserve"> Këshillit të Ministrave nr. 498, datë 26.06.2026 “Për disa ndryshime në vendimin nr. 570, datë 03.10.2018 të Këshillit të Ministrave “Për këshillat mbikëqyrës të shoqërive aksionare shtetërore”, të ndryshuar</w:t>
      </w:r>
      <w:r w:rsidR="00982C29" w:rsidRPr="00813F3D">
        <w:rPr>
          <w:rFonts w:ascii="Times New Roman" w:hAnsi="Times New Roman"/>
          <w:lang w:val="sq-AL"/>
        </w:rPr>
        <w:t>,</w:t>
      </w:r>
      <w:r w:rsidR="00F70039">
        <w:rPr>
          <w:rFonts w:ascii="Times New Roman" w:hAnsi="Times New Roman"/>
          <w:lang w:val="sq-AL"/>
        </w:rPr>
        <w:t xml:space="preserve"> duke filluar nga data 01.07.2026,</w:t>
      </w:r>
      <w:r w:rsidR="00982C29" w:rsidRPr="00813F3D">
        <w:rPr>
          <w:rFonts w:ascii="Times New Roman" w:hAnsi="Times New Roman"/>
          <w:lang w:val="sq-AL"/>
        </w:rPr>
        <w:t xml:space="preserve"> </w:t>
      </w:r>
      <w:r w:rsidRPr="00813F3D">
        <w:rPr>
          <w:rFonts w:ascii="Times New Roman" w:hAnsi="Times New Roman"/>
          <w:lang w:val="sq-AL"/>
        </w:rPr>
        <w:t xml:space="preserve">organizimi, vlerësimi dhe përzgjedhja e anëtarëve </w:t>
      </w:r>
      <w:r w:rsidR="00336219" w:rsidRPr="00813F3D">
        <w:rPr>
          <w:rFonts w:ascii="Times New Roman" w:hAnsi="Times New Roman"/>
          <w:lang w:val="sq-AL"/>
        </w:rPr>
        <w:t>t</w:t>
      </w:r>
      <w:r w:rsidRPr="00813F3D">
        <w:rPr>
          <w:rFonts w:ascii="Times New Roman" w:hAnsi="Times New Roman"/>
          <w:lang w:val="sq-AL"/>
        </w:rPr>
        <w:t>ë shoqëri</w:t>
      </w:r>
      <w:r w:rsidR="006C62A1" w:rsidRPr="00813F3D">
        <w:rPr>
          <w:rFonts w:ascii="Times New Roman" w:hAnsi="Times New Roman"/>
          <w:lang w:val="sq-AL"/>
        </w:rPr>
        <w:t>ve</w:t>
      </w:r>
      <w:r w:rsidR="00C23112">
        <w:rPr>
          <w:rFonts w:ascii="Times New Roman" w:hAnsi="Times New Roman"/>
          <w:lang w:val="sq-AL"/>
        </w:rPr>
        <w:t xml:space="preserve"> ak</w:t>
      </w:r>
      <w:r w:rsidR="006350C1">
        <w:rPr>
          <w:rFonts w:ascii="Times New Roman" w:hAnsi="Times New Roman"/>
          <w:lang w:val="sq-AL"/>
        </w:rPr>
        <w:t>sionare</w:t>
      </w:r>
      <w:r w:rsidRPr="00813F3D">
        <w:rPr>
          <w:rFonts w:ascii="Times New Roman" w:hAnsi="Times New Roman"/>
          <w:lang w:val="sq-AL"/>
        </w:rPr>
        <w:t xml:space="preserve"> ku Ministria e Infrastrukturës dhe Energjisë përfaqëson ministrinë e linjës administrative</w:t>
      </w:r>
      <w:r w:rsidR="006350C1">
        <w:rPr>
          <w:rFonts w:ascii="Times New Roman" w:hAnsi="Times New Roman"/>
          <w:lang w:val="sq-AL"/>
        </w:rPr>
        <w:t>,</w:t>
      </w:r>
      <w:r w:rsidRPr="00813F3D">
        <w:rPr>
          <w:rFonts w:ascii="Times New Roman" w:hAnsi="Times New Roman"/>
          <w:lang w:val="sq-AL"/>
        </w:rPr>
        <w:t xml:space="preserve"> do të kryhet nga Komisioni i Përhershëm i Emërimit që do të ngrihet pranë ministrisë përgjegjëse për ekonominë.</w:t>
      </w:r>
    </w:p>
    <w:p w14:paraId="3E5FFAAD" w14:textId="77777777" w:rsidR="00B12D81" w:rsidRPr="00813F3D" w:rsidRDefault="00B12D81" w:rsidP="00CB3597">
      <w:pPr>
        <w:rPr>
          <w:rFonts w:ascii="Times New Roman" w:hAnsi="Times New Roman"/>
          <w:lang w:val="sq-AL"/>
        </w:rPr>
      </w:pPr>
    </w:p>
    <w:p w14:paraId="08084A88" w14:textId="1F5C503B" w:rsidR="00CB3597" w:rsidRPr="00813F3D" w:rsidRDefault="00B12D81" w:rsidP="00CB3597">
      <w:pPr>
        <w:rPr>
          <w:rFonts w:ascii="Times New Roman" w:hAnsi="Times New Roman"/>
          <w:lang w:val="sq-AL"/>
        </w:rPr>
      </w:pPr>
      <w:r w:rsidRPr="00813F3D">
        <w:rPr>
          <w:rFonts w:ascii="Times New Roman" w:hAnsi="Times New Roman"/>
          <w:lang w:val="sq-AL"/>
        </w:rPr>
        <w:t xml:space="preserve">Në zbatim të vendimit të sipërcituar, Ministria e Infrastrukturës dhe Energjsë njofton anulimin e procedurës për plotësimin e vendit vakant të anëtarit të Këshillit të Mbikëqyrës </w:t>
      </w:r>
      <w:r w:rsidR="0089131B">
        <w:rPr>
          <w:rFonts w:ascii="Times New Roman" w:hAnsi="Times New Roman"/>
          <w:lang w:val="sq-AL"/>
        </w:rPr>
        <w:t xml:space="preserve">të shoqërisë </w:t>
      </w:r>
      <w:r w:rsidR="00963DB3" w:rsidRPr="00813F3D">
        <w:rPr>
          <w:rFonts w:ascii="Times New Roman" w:hAnsi="Times New Roman"/>
          <w:lang w:val="sq-AL"/>
        </w:rPr>
        <w:t>“</w:t>
      </w:r>
      <w:r w:rsidRPr="00813F3D">
        <w:rPr>
          <w:rFonts w:ascii="Times New Roman" w:hAnsi="Times New Roman"/>
          <w:lang w:val="sq-AL"/>
        </w:rPr>
        <w:t>OS</w:t>
      </w:r>
      <w:r w:rsidR="00963DB3" w:rsidRPr="00813F3D">
        <w:rPr>
          <w:rFonts w:ascii="Times New Roman" w:hAnsi="Times New Roman"/>
          <w:lang w:val="sq-AL"/>
        </w:rPr>
        <w:t>T” sh.a</w:t>
      </w:r>
      <w:r w:rsidR="00813F3D" w:rsidRPr="00813F3D">
        <w:rPr>
          <w:rFonts w:ascii="Times New Roman" w:hAnsi="Times New Roman"/>
          <w:lang w:val="sq-AL"/>
        </w:rPr>
        <w:t>.</w:t>
      </w:r>
    </w:p>
    <w:p w14:paraId="41200245" w14:textId="77777777" w:rsidR="00CB3597" w:rsidRPr="00CB3597" w:rsidRDefault="00CB3597" w:rsidP="00CB3597">
      <w:pPr>
        <w:rPr>
          <w:lang w:val="sq-AL"/>
        </w:rPr>
      </w:pPr>
    </w:p>
    <w:p w14:paraId="4D953602" w14:textId="77777777" w:rsidR="00CB3597" w:rsidRPr="00CB3597" w:rsidRDefault="00CB3597" w:rsidP="00CB3597">
      <w:pPr>
        <w:rPr>
          <w:lang w:val="sq-AL"/>
        </w:rPr>
      </w:pPr>
    </w:p>
    <w:p w14:paraId="1162FDDF" w14:textId="41F318D4" w:rsidR="00EC0D9F" w:rsidRPr="00D818C7" w:rsidRDefault="00EC0D9F" w:rsidP="00D818C7">
      <w:pPr>
        <w:rPr>
          <w:rFonts w:ascii="Times New Roman" w:hAnsi="Times New Roman"/>
          <w:lang w:val="sq-AL"/>
        </w:rPr>
      </w:pPr>
    </w:p>
    <w:p w14:paraId="48A5220D" w14:textId="34ABA2E5" w:rsidR="00303ACF" w:rsidRPr="006B65E0" w:rsidRDefault="006B65E0" w:rsidP="006B65E0">
      <w:pPr>
        <w:rPr>
          <w:rFonts w:ascii="Times New Roman" w:hAnsi="Times New Roman"/>
          <w:lang w:val="sq-AL"/>
        </w:rPr>
      </w:pPr>
      <w:r>
        <w:rPr>
          <w:rFonts w:ascii="Times New Roman" w:hAnsi="Times New Roman"/>
          <w:lang w:val="sq-AL"/>
        </w:rPr>
        <w:t>Duke ju falenderuar për mirëkuptimin!</w:t>
      </w:r>
    </w:p>
    <w:p w14:paraId="3606E541" w14:textId="77777777" w:rsidR="00306036" w:rsidRPr="007339EB" w:rsidRDefault="00306036" w:rsidP="006B75F1">
      <w:pPr>
        <w:rPr>
          <w:lang w:val="sq-AL"/>
        </w:rPr>
      </w:pPr>
    </w:p>
    <w:sectPr w:rsidR="00306036" w:rsidRPr="007339EB" w:rsidSect="002F4B6D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54932"/>
    <w:multiLevelType w:val="hybridMultilevel"/>
    <w:tmpl w:val="2CCE4E6E"/>
    <w:lvl w:ilvl="0" w:tplc="77406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F40C6"/>
    <w:multiLevelType w:val="hybridMultilevel"/>
    <w:tmpl w:val="A5F2C8EE"/>
    <w:lvl w:ilvl="0" w:tplc="31362E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F00ADD"/>
    <w:multiLevelType w:val="hybridMultilevel"/>
    <w:tmpl w:val="D1BCADA4"/>
    <w:lvl w:ilvl="0" w:tplc="041C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10EF6"/>
    <w:multiLevelType w:val="hybridMultilevel"/>
    <w:tmpl w:val="32206C02"/>
    <w:lvl w:ilvl="0" w:tplc="48B011D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E6613D"/>
    <w:multiLevelType w:val="hybridMultilevel"/>
    <w:tmpl w:val="E9C8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F5DAE"/>
    <w:multiLevelType w:val="hybridMultilevel"/>
    <w:tmpl w:val="0E8A1D00"/>
    <w:lvl w:ilvl="0" w:tplc="BD1A0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C1975"/>
    <w:multiLevelType w:val="hybridMultilevel"/>
    <w:tmpl w:val="B6D23616"/>
    <w:lvl w:ilvl="0" w:tplc="0409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90506"/>
    <w:multiLevelType w:val="hybridMultilevel"/>
    <w:tmpl w:val="A97C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563"/>
    <w:multiLevelType w:val="hybridMultilevel"/>
    <w:tmpl w:val="E348DE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D1A5D"/>
    <w:multiLevelType w:val="hybridMultilevel"/>
    <w:tmpl w:val="A7FCF4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4E6886"/>
    <w:multiLevelType w:val="hybridMultilevel"/>
    <w:tmpl w:val="4B2ADCE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933DB"/>
    <w:multiLevelType w:val="multilevel"/>
    <w:tmpl w:val="21D093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1E53A8"/>
    <w:multiLevelType w:val="hybridMultilevel"/>
    <w:tmpl w:val="39B8CB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B0FB3"/>
    <w:multiLevelType w:val="hybridMultilevel"/>
    <w:tmpl w:val="EF6CBF0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D37F4"/>
    <w:multiLevelType w:val="hybridMultilevel"/>
    <w:tmpl w:val="C3AAF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A2ECA"/>
    <w:multiLevelType w:val="hybridMultilevel"/>
    <w:tmpl w:val="4E0EE4F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14281">
    <w:abstractNumId w:val="10"/>
  </w:num>
  <w:num w:numId="2" w16cid:durableId="648560264">
    <w:abstractNumId w:val="15"/>
  </w:num>
  <w:num w:numId="3" w16cid:durableId="516118507">
    <w:abstractNumId w:val="7"/>
  </w:num>
  <w:num w:numId="4" w16cid:durableId="299507280">
    <w:abstractNumId w:val="13"/>
  </w:num>
  <w:num w:numId="5" w16cid:durableId="639530233">
    <w:abstractNumId w:val="14"/>
  </w:num>
  <w:num w:numId="6" w16cid:durableId="108166981">
    <w:abstractNumId w:val="2"/>
  </w:num>
  <w:num w:numId="7" w16cid:durableId="1031106217">
    <w:abstractNumId w:val="6"/>
  </w:num>
  <w:num w:numId="8" w16cid:durableId="406659603">
    <w:abstractNumId w:val="11"/>
  </w:num>
  <w:num w:numId="9" w16cid:durableId="465709521">
    <w:abstractNumId w:val="12"/>
  </w:num>
  <w:num w:numId="10" w16cid:durableId="1114012311">
    <w:abstractNumId w:val="9"/>
  </w:num>
  <w:num w:numId="11" w16cid:durableId="278756915">
    <w:abstractNumId w:val="8"/>
  </w:num>
  <w:num w:numId="12" w16cid:durableId="817838514">
    <w:abstractNumId w:val="3"/>
  </w:num>
  <w:num w:numId="13" w16cid:durableId="1109470262">
    <w:abstractNumId w:val="4"/>
  </w:num>
  <w:num w:numId="14" w16cid:durableId="128673323">
    <w:abstractNumId w:val="0"/>
  </w:num>
  <w:num w:numId="15" w16cid:durableId="1915628667">
    <w:abstractNumId w:val="1"/>
  </w:num>
  <w:num w:numId="16" w16cid:durableId="1188760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5F1"/>
    <w:rsid w:val="00016012"/>
    <w:rsid w:val="00025593"/>
    <w:rsid w:val="00025DDA"/>
    <w:rsid w:val="00026A8A"/>
    <w:rsid w:val="000859EF"/>
    <w:rsid w:val="000956E2"/>
    <w:rsid w:val="000B6881"/>
    <w:rsid w:val="000D1AFE"/>
    <w:rsid w:val="000D4BD2"/>
    <w:rsid w:val="000D57D4"/>
    <w:rsid w:val="000E0C3E"/>
    <w:rsid w:val="000E6119"/>
    <w:rsid w:val="00114861"/>
    <w:rsid w:val="00135633"/>
    <w:rsid w:val="0015378E"/>
    <w:rsid w:val="00155B17"/>
    <w:rsid w:val="001746FC"/>
    <w:rsid w:val="0018215B"/>
    <w:rsid w:val="00194C0D"/>
    <w:rsid w:val="001D7A9C"/>
    <w:rsid w:val="001E7B2F"/>
    <w:rsid w:val="002056C5"/>
    <w:rsid w:val="00232B97"/>
    <w:rsid w:val="00242CC1"/>
    <w:rsid w:val="00295B46"/>
    <w:rsid w:val="002F4B6D"/>
    <w:rsid w:val="00300D75"/>
    <w:rsid w:val="00303ACF"/>
    <w:rsid w:val="00306036"/>
    <w:rsid w:val="003171D7"/>
    <w:rsid w:val="00335D76"/>
    <w:rsid w:val="00336219"/>
    <w:rsid w:val="00340B51"/>
    <w:rsid w:val="00347D16"/>
    <w:rsid w:val="00354AF3"/>
    <w:rsid w:val="00375FF7"/>
    <w:rsid w:val="003941AC"/>
    <w:rsid w:val="003A7BC8"/>
    <w:rsid w:val="003B2E30"/>
    <w:rsid w:val="003F71A1"/>
    <w:rsid w:val="00406984"/>
    <w:rsid w:val="0041322D"/>
    <w:rsid w:val="004306A5"/>
    <w:rsid w:val="00457B0C"/>
    <w:rsid w:val="004A20A7"/>
    <w:rsid w:val="004A7394"/>
    <w:rsid w:val="004C09AB"/>
    <w:rsid w:val="004D32E6"/>
    <w:rsid w:val="004E251F"/>
    <w:rsid w:val="004F1714"/>
    <w:rsid w:val="004F6424"/>
    <w:rsid w:val="00501C9C"/>
    <w:rsid w:val="00502983"/>
    <w:rsid w:val="005115B3"/>
    <w:rsid w:val="00511E47"/>
    <w:rsid w:val="005407C6"/>
    <w:rsid w:val="005C0C4C"/>
    <w:rsid w:val="005C21A7"/>
    <w:rsid w:val="005C531C"/>
    <w:rsid w:val="005E3211"/>
    <w:rsid w:val="005F1835"/>
    <w:rsid w:val="005F79D8"/>
    <w:rsid w:val="006266DE"/>
    <w:rsid w:val="006350C1"/>
    <w:rsid w:val="006400F5"/>
    <w:rsid w:val="00662290"/>
    <w:rsid w:val="0068362A"/>
    <w:rsid w:val="0068604B"/>
    <w:rsid w:val="00692709"/>
    <w:rsid w:val="006A7ADE"/>
    <w:rsid w:val="006B65E0"/>
    <w:rsid w:val="006B75F1"/>
    <w:rsid w:val="006C0E6B"/>
    <w:rsid w:val="006C5294"/>
    <w:rsid w:val="006C62A1"/>
    <w:rsid w:val="006E2E7D"/>
    <w:rsid w:val="006F7354"/>
    <w:rsid w:val="007107FB"/>
    <w:rsid w:val="007339EB"/>
    <w:rsid w:val="00754C80"/>
    <w:rsid w:val="00755AAE"/>
    <w:rsid w:val="00764356"/>
    <w:rsid w:val="007648F6"/>
    <w:rsid w:val="00777502"/>
    <w:rsid w:val="007A3E94"/>
    <w:rsid w:val="007A4C7E"/>
    <w:rsid w:val="007D1A9D"/>
    <w:rsid w:val="007E1297"/>
    <w:rsid w:val="008008C1"/>
    <w:rsid w:val="00804393"/>
    <w:rsid w:val="00810817"/>
    <w:rsid w:val="00813F3D"/>
    <w:rsid w:val="00815F25"/>
    <w:rsid w:val="008176C7"/>
    <w:rsid w:val="00821B5E"/>
    <w:rsid w:val="00824B43"/>
    <w:rsid w:val="00825AD3"/>
    <w:rsid w:val="0082781D"/>
    <w:rsid w:val="00851443"/>
    <w:rsid w:val="00856B99"/>
    <w:rsid w:val="008853E2"/>
    <w:rsid w:val="0089131B"/>
    <w:rsid w:val="008954FE"/>
    <w:rsid w:val="008A03AC"/>
    <w:rsid w:val="008C036C"/>
    <w:rsid w:val="00913D20"/>
    <w:rsid w:val="00915DCF"/>
    <w:rsid w:val="00926F5A"/>
    <w:rsid w:val="00927B7E"/>
    <w:rsid w:val="0094689C"/>
    <w:rsid w:val="00963DB3"/>
    <w:rsid w:val="00982C29"/>
    <w:rsid w:val="00984F86"/>
    <w:rsid w:val="009B42CD"/>
    <w:rsid w:val="009C4604"/>
    <w:rsid w:val="00A13DC3"/>
    <w:rsid w:val="00A510A8"/>
    <w:rsid w:val="00A6672B"/>
    <w:rsid w:val="00A70AE5"/>
    <w:rsid w:val="00A722C3"/>
    <w:rsid w:val="00AD58C2"/>
    <w:rsid w:val="00B03AEA"/>
    <w:rsid w:val="00B12D81"/>
    <w:rsid w:val="00B31C00"/>
    <w:rsid w:val="00B42517"/>
    <w:rsid w:val="00B77711"/>
    <w:rsid w:val="00B84202"/>
    <w:rsid w:val="00B86C8D"/>
    <w:rsid w:val="00BB0586"/>
    <w:rsid w:val="00BB0A91"/>
    <w:rsid w:val="00BD3087"/>
    <w:rsid w:val="00BF0830"/>
    <w:rsid w:val="00C0040D"/>
    <w:rsid w:val="00C06DF0"/>
    <w:rsid w:val="00C12712"/>
    <w:rsid w:val="00C131A4"/>
    <w:rsid w:val="00C23112"/>
    <w:rsid w:val="00C322EE"/>
    <w:rsid w:val="00C501BB"/>
    <w:rsid w:val="00C66414"/>
    <w:rsid w:val="00C7145D"/>
    <w:rsid w:val="00C80AC7"/>
    <w:rsid w:val="00CA0AEC"/>
    <w:rsid w:val="00CA216B"/>
    <w:rsid w:val="00CA5056"/>
    <w:rsid w:val="00CB3597"/>
    <w:rsid w:val="00CB6EB1"/>
    <w:rsid w:val="00D1317F"/>
    <w:rsid w:val="00D15C1B"/>
    <w:rsid w:val="00D22ACE"/>
    <w:rsid w:val="00D30552"/>
    <w:rsid w:val="00D4064D"/>
    <w:rsid w:val="00D536B6"/>
    <w:rsid w:val="00D679C6"/>
    <w:rsid w:val="00D80A42"/>
    <w:rsid w:val="00D818C7"/>
    <w:rsid w:val="00D83053"/>
    <w:rsid w:val="00D9303C"/>
    <w:rsid w:val="00D93269"/>
    <w:rsid w:val="00DA61B8"/>
    <w:rsid w:val="00DB7F84"/>
    <w:rsid w:val="00E06B7F"/>
    <w:rsid w:val="00E14692"/>
    <w:rsid w:val="00E2518C"/>
    <w:rsid w:val="00E372DA"/>
    <w:rsid w:val="00E77960"/>
    <w:rsid w:val="00EC0D9F"/>
    <w:rsid w:val="00ED2012"/>
    <w:rsid w:val="00ED25A8"/>
    <w:rsid w:val="00F31A8A"/>
    <w:rsid w:val="00F35208"/>
    <w:rsid w:val="00F43AD5"/>
    <w:rsid w:val="00F70039"/>
    <w:rsid w:val="00F724F4"/>
    <w:rsid w:val="00F8753D"/>
    <w:rsid w:val="00FA7CA7"/>
    <w:rsid w:val="00FB2228"/>
    <w:rsid w:val="00FD1ACD"/>
    <w:rsid w:val="00FE039A"/>
    <w:rsid w:val="00FE3CC4"/>
    <w:rsid w:val="00FE65BE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141A"/>
  <w15:chartTrackingRefBased/>
  <w15:docId w15:val="{9EFAE551-DCD3-4D3E-8D83-B0247112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5F1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75F1"/>
    <w:pPr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6B75F1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Akcani</dc:creator>
  <cp:keywords/>
  <dc:description/>
  <cp:lastModifiedBy>Eridiola Marini</cp:lastModifiedBy>
  <cp:revision>2</cp:revision>
  <cp:lastPrinted>2026-07-17T08:08:00Z</cp:lastPrinted>
  <dcterms:created xsi:type="dcterms:W3CDTF">2026-07-17T09:59:00Z</dcterms:created>
  <dcterms:modified xsi:type="dcterms:W3CDTF">2026-07-17T09:59:00Z</dcterms:modified>
</cp:coreProperties>
</file>