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9232" w14:textId="77777777" w:rsidR="00E13489" w:rsidRPr="00EA61E0" w:rsidRDefault="00E13489" w:rsidP="00F11A3A">
      <w:pPr>
        <w:pStyle w:val="ListParagraph"/>
      </w:pPr>
    </w:p>
    <w:p w14:paraId="24BBF9DA" w14:textId="77777777" w:rsidR="00BE6ED1" w:rsidRPr="00EA61E0" w:rsidRDefault="00BE6ED1">
      <w:pPr>
        <w:pStyle w:val="Heading1"/>
        <w:spacing w:before="67" w:line="235" w:lineRule="auto"/>
        <w:ind w:left="4463" w:right="4437" w:firstLine="328"/>
        <w:jc w:val="left"/>
        <w:rPr>
          <w:spacing w:val="-4"/>
        </w:rPr>
      </w:pPr>
    </w:p>
    <w:p w14:paraId="1D46CFCF" w14:textId="77777777" w:rsidR="00EF62C1" w:rsidRPr="00EA61E0" w:rsidRDefault="00725872" w:rsidP="00EF62C1">
      <w:pPr>
        <w:pStyle w:val="Heading1"/>
        <w:spacing w:before="67" w:line="235" w:lineRule="auto"/>
        <w:ind w:left="4463" w:right="3870" w:hanging="53"/>
        <w:jc w:val="left"/>
        <w:rPr>
          <w:spacing w:val="-4"/>
        </w:rPr>
      </w:pPr>
      <w:r w:rsidRPr="00EA61E0">
        <w:rPr>
          <w:spacing w:val="-4"/>
        </w:rPr>
        <w:t>LI</w:t>
      </w:r>
      <w:r w:rsidR="00EF62C1" w:rsidRPr="00EA61E0">
        <w:rPr>
          <w:spacing w:val="-4"/>
        </w:rPr>
        <w:t>GJI</w:t>
      </w:r>
      <w:r w:rsidRPr="00EA61E0">
        <w:rPr>
          <w:spacing w:val="-4"/>
        </w:rPr>
        <w:t xml:space="preserve"> </w:t>
      </w:r>
    </w:p>
    <w:p w14:paraId="2E88D996" w14:textId="6A4ACA04" w:rsidR="003B79D9" w:rsidRPr="00EA61E0" w:rsidRDefault="00371FC9" w:rsidP="00EF62C1">
      <w:pPr>
        <w:pStyle w:val="Heading1"/>
        <w:spacing w:before="67" w:line="235" w:lineRule="auto"/>
        <w:ind w:left="4230" w:right="3690" w:hanging="53"/>
        <w:jc w:val="left"/>
      </w:pPr>
      <w:r w:rsidRPr="00EA61E0">
        <w:rPr>
          <w:spacing w:val="-11"/>
        </w:rPr>
        <w:t>NR.</w:t>
      </w:r>
      <w:r w:rsidR="00066ED6" w:rsidRPr="00EA61E0">
        <w:rPr>
          <w:spacing w:val="-11"/>
        </w:rPr>
        <w:t>___</w:t>
      </w:r>
      <w:r w:rsidR="00725872" w:rsidRPr="00EA61E0">
        <w:rPr>
          <w:spacing w:val="-4"/>
        </w:rPr>
        <w:t>/</w:t>
      </w:r>
      <w:r w:rsidRPr="00EA61E0">
        <w:rPr>
          <w:spacing w:val="-4"/>
        </w:rPr>
        <w:t>2026</w:t>
      </w:r>
    </w:p>
    <w:p w14:paraId="53102C41" w14:textId="43D3B1AB" w:rsidR="003B79D9" w:rsidRPr="00EA61E0" w:rsidRDefault="00725872">
      <w:pPr>
        <w:spacing w:before="152"/>
        <w:ind w:left="343" w:right="339"/>
        <w:jc w:val="center"/>
        <w:rPr>
          <w:b/>
          <w:spacing w:val="-2"/>
          <w:sz w:val="24"/>
          <w:szCs w:val="24"/>
          <w:vertAlign w:val="superscript"/>
        </w:rPr>
      </w:pPr>
      <w:r w:rsidRPr="00EA61E0">
        <w:rPr>
          <w:b/>
          <w:spacing w:val="-2"/>
          <w:sz w:val="24"/>
          <w:szCs w:val="24"/>
        </w:rPr>
        <w:t>PËR</w:t>
      </w:r>
      <w:r w:rsidRPr="00EA61E0">
        <w:rPr>
          <w:b/>
          <w:spacing w:val="-13"/>
          <w:sz w:val="24"/>
          <w:szCs w:val="24"/>
        </w:rPr>
        <w:t xml:space="preserve"> </w:t>
      </w:r>
      <w:r w:rsidRPr="00EA61E0">
        <w:rPr>
          <w:b/>
          <w:spacing w:val="-2"/>
          <w:sz w:val="24"/>
          <w:szCs w:val="24"/>
        </w:rPr>
        <w:t>SEKTORIN</w:t>
      </w:r>
      <w:r w:rsidRPr="00EA61E0">
        <w:rPr>
          <w:b/>
          <w:spacing w:val="-12"/>
          <w:sz w:val="24"/>
          <w:szCs w:val="24"/>
        </w:rPr>
        <w:t xml:space="preserve"> </w:t>
      </w:r>
      <w:r w:rsidRPr="00EA61E0">
        <w:rPr>
          <w:b/>
          <w:spacing w:val="-2"/>
          <w:sz w:val="24"/>
          <w:szCs w:val="24"/>
        </w:rPr>
        <w:t>E</w:t>
      </w:r>
      <w:r w:rsidRPr="00EA61E0">
        <w:rPr>
          <w:b/>
          <w:spacing w:val="-12"/>
          <w:sz w:val="24"/>
          <w:szCs w:val="24"/>
        </w:rPr>
        <w:t xml:space="preserve"> </w:t>
      </w:r>
      <w:r w:rsidRPr="00EA61E0">
        <w:rPr>
          <w:b/>
          <w:spacing w:val="-2"/>
          <w:sz w:val="24"/>
          <w:szCs w:val="24"/>
        </w:rPr>
        <w:t>ENERGJISË</w:t>
      </w:r>
      <w:r w:rsidRPr="00EA61E0">
        <w:rPr>
          <w:b/>
          <w:spacing w:val="-12"/>
          <w:sz w:val="24"/>
          <w:szCs w:val="24"/>
        </w:rPr>
        <w:t xml:space="preserve"> </w:t>
      </w:r>
      <w:r w:rsidRPr="00EA61E0">
        <w:rPr>
          <w:b/>
          <w:spacing w:val="-2"/>
          <w:sz w:val="24"/>
          <w:szCs w:val="24"/>
        </w:rPr>
        <w:t>ELEKTRIKE</w:t>
      </w:r>
      <w:r w:rsidR="005B4820" w:rsidRPr="00EA61E0">
        <w:rPr>
          <w:rStyle w:val="FootnoteReference"/>
          <w:b/>
          <w:spacing w:val="-2"/>
          <w:sz w:val="24"/>
          <w:szCs w:val="24"/>
        </w:rPr>
        <w:footnoteReference w:id="1"/>
      </w:r>
    </w:p>
    <w:p w14:paraId="43558097" w14:textId="77777777" w:rsidR="000453A8" w:rsidRPr="00EA61E0" w:rsidRDefault="000453A8">
      <w:pPr>
        <w:spacing w:before="152"/>
        <w:ind w:left="343" w:right="339"/>
        <w:jc w:val="center"/>
        <w:rPr>
          <w:b/>
          <w:sz w:val="24"/>
          <w:szCs w:val="24"/>
        </w:rPr>
      </w:pPr>
    </w:p>
    <w:p w14:paraId="40C80F7C" w14:textId="77777777" w:rsidR="003B79D9" w:rsidRPr="00EA61E0" w:rsidRDefault="00725872">
      <w:pPr>
        <w:pStyle w:val="BodyText"/>
        <w:spacing w:before="1"/>
        <w:ind w:left="343" w:right="137" w:firstLine="0"/>
        <w:jc w:val="center"/>
      </w:pPr>
      <w:r w:rsidRPr="00EA61E0">
        <w:rPr>
          <w:spacing w:val="-8"/>
        </w:rPr>
        <w:t>Në</w:t>
      </w:r>
      <w:r w:rsidRPr="00EA61E0">
        <w:rPr>
          <w:spacing w:val="-4"/>
        </w:rPr>
        <w:t xml:space="preserve"> </w:t>
      </w:r>
      <w:r w:rsidRPr="00EA61E0">
        <w:rPr>
          <w:spacing w:val="-8"/>
        </w:rPr>
        <w:t>mbështetje</w:t>
      </w:r>
      <w:r w:rsidRPr="00EA61E0">
        <w:rPr>
          <w:spacing w:val="-3"/>
        </w:rPr>
        <w:t xml:space="preserve"> </w:t>
      </w:r>
      <w:r w:rsidRPr="00EA61E0">
        <w:rPr>
          <w:spacing w:val="-8"/>
        </w:rPr>
        <w:t>të</w:t>
      </w:r>
      <w:r w:rsidRPr="00EA61E0">
        <w:rPr>
          <w:spacing w:val="-4"/>
        </w:rPr>
        <w:t xml:space="preserve"> </w:t>
      </w:r>
      <w:r w:rsidRPr="00EA61E0">
        <w:rPr>
          <w:spacing w:val="-8"/>
        </w:rPr>
        <w:t>neneve</w:t>
      </w:r>
      <w:r w:rsidRPr="00EA61E0">
        <w:rPr>
          <w:spacing w:val="-3"/>
        </w:rPr>
        <w:t xml:space="preserve"> </w:t>
      </w:r>
      <w:r w:rsidRPr="00EA61E0">
        <w:rPr>
          <w:spacing w:val="-8"/>
        </w:rPr>
        <w:t>78</w:t>
      </w:r>
      <w:r w:rsidRPr="00EA61E0">
        <w:rPr>
          <w:spacing w:val="-3"/>
        </w:rPr>
        <w:t xml:space="preserve"> </w:t>
      </w:r>
      <w:r w:rsidRPr="00EA61E0">
        <w:rPr>
          <w:spacing w:val="-8"/>
        </w:rPr>
        <w:t>dhe</w:t>
      </w:r>
      <w:r w:rsidRPr="00EA61E0">
        <w:rPr>
          <w:spacing w:val="-4"/>
        </w:rPr>
        <w:t xml:space="preserve"> </w:t>
      </w:r>
      <w:r w:rsidRPr="00EA61E0">
        <w:rPr>
          <w:spacing w:val="-8"/>
        </w:rPr>
        <w:t>83,</w:t>
      </w:r>
      <w:r w:rsidRPr="00EA61E0">
        <w:rPr>
          <w:spacing w:val="-3"/>
        </w:rPr>
        <w:t xml:space="preserve"> </w:t>
      </w:r>
      <w:r w:rsidRPr="00EA61E0">
        <w:rPr>
          <w:spacing w:val="-8"/>
        </w:rPr>
        <w:t>pika</w:t>
      </w:r>
      <w:r w:rsidRPr="00EA61E0">
        <w:rPr>
          <w:spacing w:val="-3"/>
        </w:rPr>
        <w:t xml:space="preserve"> </w:t>
      </w:r>
      <w:r w:rsidRPr="00EA61E0">
        <w:rPr>
          <w:spacing w:val="-8"/>
        </w:rPr>
        <w:t>1,</w:t>
      </w:r>
      <w:r w:rsidRPr="00EA61E0">
        <w:rPr>
          <w:spacing w:val="-4"/>
        </w:rPr>
        <w:t xml:space="preserve"> </w:t>
      </w:r>
      <w:r w:rsidRPr="00EA61E0">
        <w:rPr>
          <w:spacing w:val="-8"/>
        </w:rPr>
        <w:t>të</w:t>
      </w:r>
      <w:r w:rsidRPr="00EA61E0">
        <w:rPr>
          <w:spacing w:val="-3"/>
        </w:rPr>
        <w:t xml:space="preserve"> </w:t>
      </w:r>
      <w:r w:rsidRPr="00EA61E0">
        <w:rPr>
          <w:spacing w:val="-8"/>
        </w:rPr>
        <w:t>Kushtetutës,</w:t>
      </w:r>
      <w:r w:rsidRPr="00EA61E0">
        <w:rPr>
          <w:spacing w:val="-3"/>
        </w:rPr>
        <w:t xml:space="preserve"> </w:t>
      </w:r>
      <w:r w:rsidRPr="00EA61E0">
        <w:rPr>
          <w:spacing w:val="-8"/>
        </w:rPr>
        <w:t>me</w:t>
      </w:r>
      <w:r w:rsidRPr="00EA61E0">
        <w:rPr>
          <w:spacing w:val="-4"/>
        </w:rPr>
        <w:t xml:space="preserve"> </w:t>
      </w:r>
      <w:r w:rsidRPr="00EA61E0">
        <w:rPr>
          <w:spacing w:val="-8"/>
        </w:rPr>
        <w:t>propozimin</w:t>
      </w:r>
      <w:r w:rsidRPr="00EA61E0">
        <w:rPr>
          <w:spacing w:val="-3"/>
        </w:rPr>
        <w:t xml:space="preserve"> </w:t>
      </w:r>
      <w:r w:rsidRPr="00EA61E0">
        <w:rPr>
          <w:spacing w:val="-8"/>
        </w:rPr>
        <w:t>e</w:t>
      </w:r>
      <w:r w:rsidRPr="00EA61E0">
        <w:rPr>
          <w:spacing w:val="-4"/>
        </w:rPr>
        <w:t xml:space="preserve"> </w:t>
      </w:r>
      <w:r w:rsidRPr="00EA61E0">
        <w:rPr>
          <w:spacing w:val="-8"/>
        </w:rPr>
        <w:t>Këshillit</w:t>
      </w:r>
      <w:r w:rsidRPr="00EA61E0">
        <w:rPr>
          <w:spacing w:val="-3"/>
        </w:rPr>
        <w:t xml:space="preserve"> </w:t>
      </w:r>
      <w:r w:rsidRPr="00EA61E0">
        <w:rPr>
          <w:spacing w:val="-8"/>
        </w:rPr>
        <w:t>të</w:t>
      </w:r>
      <w:r w:rsidRPr="00EA61E0">
        <w:rPr>
          <w:spacing w:val="-3"/>
        </w:rPr>
        <w:t xml:space="preserve"> </w:t>
      </w:r>
      <w:r w:rsidRPr="00EA61E0">
        <w:rPr>
          <w:spacing w:val="-8"/>
        </w:rPr>
        <w:t>Ministrave,</w:t>
      </w:r>
    </w:p>
    <w:p w14:paraId="5606D60C" w14:textId="77777777" w:rsidR="003B79D9" w:rsidRPr="00EA61E0" w:rsidRDefault="00725872">
      <w:pPr>
        <w:pStyle w:val="BodyText"/>
        <w:spacing w:before="264" w:line="273" w:lineRule="exact"/>
        <w:ind w:left="343" w:right="339" w:firstLine="0"/>
        <w:jc w:val="center"/>
      </w:pPr>
      <w:r w:rsidRPr="00EA61E0">
        <w:rPr>
          <w:spacing w:val="-2"/>
          <w:w w:val="105"/>
        </w:rPr>
        <w:t>KUVENDI</w:t>
      </w:r>
    </w:p>
    <w:p w14:paraId="1330FF84" w14:textId="77777777" w:rsidR="00EF62C1" w:rsidRPr="00EA61E0" w:rsidRDefault="00725872" w:rsidP="009F752C">
      <w:pPr>
        <w:pStyle w:val="BodyText"/>
        <w:spacing w:line="372" w:lineRule="auto"/>
        <w:ind w:left="3390" w:right="25" w:hanging="3390"/>
        <w:jc w:val="center"/>
        <w:rPr>
          <w:spacing w:val="-4"/>
        </w:rPr>
      </w:pPr>
      <w:r w:rsidRPr="00EA61E0">
        <w:rPr>
          <w:spacing w:val="-4"/>
        </w:rPr>
        <w:t>I</w:t>
      </w:r>
      <w:r w:rsidRPr="00EA61E0">
        <w:rPr>
          <w:spacing w:val="-11"/>
        </w:rPr>
        <w:t xml:space="preserve"> </w:t>
      </w:r>
      <w:r w:rsidRPr="00EA61E0">
        <w:rPr>
          <w:spacing w:val="-4"/>
        </w:rPr>
        <w:t>REPUBLIKËS</w:t>
      </w:r>
      <w:r w:rsidRPr="00EA61E0">
        <w:rPr>
          <w:spacing w:val="-11"/>
        </w:rPr>
        <w:t xml:space="preserve"> </w:t>
      </w:r>
      <w:r w:rsidRPr="00EA61E0">
        <w:rPr>
          <w:spacing w:val="-4"/>
        </w:rPr>
        <w:t>SË</w:t>
      </w:r>
      <w:r w:rsidRPr="00EA61E0">
        <w:rPr>
          <w:spacing w:val="-11"/>
        </w:rPr>
        <w:t xml:space="preserve"> </w:t>
      </w:r>
      <w:r w:rsidRPr="00EA61E0">
        <w:rPr>
          <w:spacing w:val="-4"/>
        </w:rPr>
        <w:t xml:space="preserve">SHQIPËRISË </w:t>
      </w:r>
    </w:p>
    <w:p w14:paraId="5F4E6792" w14:textId="1D4C4CF4" w:rsidR="003B79D9" w:rsidRPr="00EA61E0" w:rsidRDefault="00725872" w:rsidP="009F752C">
      <w:pPr>
        <w:pStyle w:val="BodyText"/>
        <w:spacing w:line="372" w:lineRule="auto"/>
        <w:ind w:left="3390" w:right="25" w:hanging="3390"/>
        <w:jc w:val="center"/>
      </w:pPr>
      <w:r w:rsidRPr="00EA61E0">
        <w:rPr>
          <w:spacing w:val="-2"/>
        </w:rPr>
        <w:t>VENDOSI:</w:t>
      </w:r>
    </w:p>
    <w:p w14:paraId="33B3F334" w14:textId="7763F38E" w:rsidR="009F752C" w:rsidRPr="00EA61E0" w:rsidRDefault="00725872" w:rsidP="009F752C">
      <w:pPr>
        <w:pStyle w:val="BodyText"/>
        <w:spacing w:before="1" w:line="235" w:lineRule="auto"/>
        <w:ind w:left="3358" w:right="2185" w:hanging="838"/>
        <w:jc w:val="center"/>
      </w:pPr>
      <w:r w:rsidRPr="00EA61E0">
        <w:t>PJESA E PARË</w:t>
      </w:r>
    </w:p>
    <w:p w14:paraId="5DE82461" w14:textId="55AB9D07" w:rsidR="003B79D9" w:rsidRPr="00EA61E0" w:rsidRDefault="00725872" w:rsidP="009F752C">
      <w:pPr>
        <w:pStyle w:val="BodyText"/>
        <w:spacing w:before="1" w:line="235" w:lineRule="auto"/>
        <w:ind w:left="8990" w:right="25" w:hanging="8990"/>
        <w:jc w:val="center"/>
        <w:rPr>
          <w:spacing w:val="-2"/>
        </w:rPr>
      </w:pPr>
      <w:r w:rsidRPr="00EA61E0">
        <w:rPr>
          <w:spacing w:val="-2"/>
        </w:rPr>
        <w:t>DISPOZITA</w:t>
      </w:r>
      <w:r w:rsidRPr="00EA61E0">
        <w:rPr>
          <w:spacing w:val="-13"/>
        </w:rPr>
        <w:t xml:space="preserve"> </w:t>
      </w:r>
      <w:r w:rsidRPr="00EA61E0">
        <w:rPr>
          <w:spacing w:val="-2"/>
        </w:rPr>
        <w:t>TË</w:t>
      </w:r>
      <w:r w:rsidRPr="00EA61E0">
        <w:rPr>
          <w:spacing w:val="-13"/>
        </w:rPr>
        <w:t xml:space="preserve"> </w:t>
      </w:r>
      <w:r w:rsidRPr="00EA61E0">
        <w:rPr>
          <w:spacing w:val="-2"/>
        </w:rPr>
        <w:t>PËRGJITHSHME</w:t>
      </w:r>
    </w:p>
    <w:p w14:paraId="4E1BDB5B" w14:textId="77777777" w:rsidR="009E0198" w:rsidRPr="00EA61E0" w:rsidRDefault="009E0198" w:rsidP="009F752C">
      <w:pPr>
        <w:pStyle w:val="BodyText"/>
        <w:spacing w:before="1" w:line="235" w:lineRule="auto"/>
        <w:ind w:left="8990" w:right="25" w:hanging="8990"/>
        <w:jc w:val="center"/>
      </w:pPr>
    </w:p>
    <w:p w14:paraId="7BB90EC5" w14:textId="6D4A8322" w:rsidR="003C4D1F" w:rsidRPr="00EA61E0" w:rsidRDefault="00725872" w:rsidP="003C4D1F">
      <w:pPr>
        <w:pStyle w:val="BodyText"/>
        <w:spacing w:before="152" w:line="273" w:lineRule="exact"/>
        <w:ind w:left="343" w:right="56" w:firstLine="0"/>
        <w:jc w:val="center"/>
        <w:rPr>
          <w:spacing w:val="-10"/>
        </w:rPr>
      </w:pPr>
      <w:r w:rsidRPr="00EA61E0">
        <w:rPr>
          <w:spacing w:val="-4"/>
        </w:rPr>
        <w:t>Neni</w:t>
      </w:r>
      <w:r w:rsidRPr="00EA61E0">
        <w:rPr>
          <w:spacing w:val="-11"/>
        </w:rPr>
        <w:t xml:space="preserve"> </w:t>
      </w:r>
      <w:r w:rsidRPr="00EA61E0">
        <w:rPr>
          <w:spacing w:val="-10"/>
        </w:rPr>
        <w:t>1</w:t>
      </w:r>
    </w:p>
    <w:p w14:paraId="7F7021B8" w14:textId="77777777" w:rsidR="003B79D9" w:rsidRPr="00EA61E0" w:rsidRDefault="00725872">
      <w:pPr>
        <w:pStyle w:val="Heading1"/>
        <w:ind w:right="55"/>
      </w:pPr>
      <w:r w:rsidRPr="00EA61E0">
        <w:rPr>
          <w:spacing w:val="-2"/>
        </w:rPr>
        <w:t>Qëllimi</w:t>
      </w:r>
      <w:r w:rsidRPr="00EA61E0">
        <w:rPr>
          <w:spacing w:val="-12"/>
        </w:rPr>
        <w:t xml:space="preserve"> </w:t>
      </w:r>
      <w:r w:rsidRPr="00EA61E0">
        <w:rPr>
          <w:spacing w:val="-2"/>
        </w:rPr>
        <w:t>i</w:t>
      </w:r>
      <w:r w:rsidRPr="00EA61E0">
        <w:rPr>
          <w:spacing w:val="-11"/>
        </w:rPr>
        <w:t xml:space="preserve"> </w:t>
      </w:r>
      <w:r w:rsidRPr="00EA61E0">
        <w:rPr>
          <w:spacing w:val="-2"/>
        </w:rPr>
        <w:t>ligjit</w:t>
      </w:r>
    </w:p>
    <w:p w14:paraId="0BCA7CF1" w14:textId="6592F2A1" w:rsidR="003B79D9" w:rsidRPr="00EA61E0" w:rsidRDefault="00725872" w:rsidP="00EF089D">
      <w:pPr>
        <w:pStyle w:val="BodyText"/>
        <w:spacing w:before="156" w:line="235" w:lineRule="auto"/>
        <w:ind w:firstLine="1"/>
      </w:pPr>
      <w:r w:rsidRPr="00EA61E0">
        <w:rPr>
          <w:spacing w:val="-4"/>
        </w:rPr>
        <w:t>Qëllimi</w:t>
      </w:r>
      <w:r w:rsidRPr="00EA61E0">
        <w:rPr>
          <w:spacing w:val="-11"/>
        </w:rPr>
        <w:t xml:space="preserve"> </w:t>
      </w:r>
      <w:r w:rsidRPr="00EA61E0">
        <w:rPr>
          <w:spacing w:val="-4"/>
        </w:rPr>
        <w:t>i</w:t>
      </w:r>
      <w:r w:rsidRPr="00EA61E0">
        <w:rPr>
          <w:spacing w:val="-11"/>
        </w:rPr>
        <w:t xml:space="preserve"> </w:t>
      </w:r>
      <w:r w:rsidRPr="00EA61E0">
        <w:rPr>
          <w:spacing w:val="-4"/>
        </w:rPr>
        <w:t>këtij</w:t>
      </w:r>
      <w:r w:rsidRPr="00EA61E0">
        <w:rPr>
          <w:spacing w:val="-11"/>
        </w:rPr>
        <w:t xml:space="preserve"> </w:t>
      </w:r>
      <w:r w:rsidRPr="00EA61E0">
        <w:rPr>
          <w:spacing w:val="-4"/>
        </w:rPr>
        <w:t>ligji</w:t>
      </w:r>
      <w:r w:rsidRPr="00EA61E0">
        <w:rPr>
          <w:spacing w:val="-11"/>
        </w:rPr>
        <w:t xml:space="preserve"> </w:t>
      </w:r>
      <w:r w:rsidRPr="00EA61E0">
        <w:rPr>
          <w:spacing w:val="-4"/>
        </w:rPr>
        <w:t>është</w:t>
      </w:r>
      <w:r w:rsidRPr="00EA61E0">
        <w:rPr>
          <w:spacing w:val="-11"/>
        </w:rPr>
        <w:t xml:space="preserve"> </w:t>
      </w:r>
      <w:r w:rsidRPr="00EA61E0">
        <w:rPr>
          <w:spacing w:val="-4"/>
        </w:rPr>
        <w:t>garantimi</w:t>
      </w:r>
      <w:r w:rsidRPr="00EA61E0">
        <w:rPr>
          <w:spacing w:val="-11"/>
        </w:rPr>
        <w:t xml:space="preserve"> </w:t>
      </w:r>
      <w:r w:rsidRPr="00EA61E0">
        <w:rPr>
          <w:spacing w:val="-4"/>
        </w:rPr>
        <w:t>i</w:t>
      </w:r>
      <w:r w:rsidRPr="00EA61E0">
        <w:rPr>
          <w:spacing w:val="-11"/>
        </w:rPr>
        <w:t xml:space="preserve"> </w:t>
      </w:r>
      <w:r w:rsidRPr="00EA61E0">
        <w:rPr>
          <w:spacing w:val="-4"/>
        </w:rPr>
        <w:t>furnizimit</w:t>
      </w:r>
      <w:r w:rsidRPr="00EA61E0">
        <w:rPr>
          <w:spacing w:val="-11"/>
        </w:rPr>
        <w:t xml:space="preserve"> </w:t>
      </w:r>
      <w:r w:rsidRPr="00EA61E0">
        <w:rPr>
          <w:spacing w:val="-4"/>
        </w:rPr>
        <w:t>të</w:t>
      </w:r>
      <w:r w:rsidRPr="00EA61E0">
        <w:rPr>
          <w:spacing w:val="-11"/>
        </w:rPr>
        <w:t xml:space="preserve"> </w:t>
      </w:r>
      <w:r w:rsidRPr="00EA61E0">
        <w:rPr>
          <w:spacing w:val="-4"/>
        </w:rPr>
        <w:t>qëndrueshëm</w:t>
      </w:r>
      <w:r w:rsidRPr="00EA61E0">
        <w:rPr>
          <w:spacing w:val="-11"/>
        </w:rPr>
        <w:t xml:space="preserve"> </w:t>
      </w:r>
      <w:r w:rsidRPr="00EA61E0">
        <w:rPr>
          <w:spacing w:val="-4"/>
        </w:rPr>
        <w:t>dhe</w:t>
      </w:r>
      <w:r w:rsidRPr="00EA61E0">
        <w:rPr>
          <w:spacing w:val="-11"/>
        </w:rPr>
        <w:t xml:space="preserve"> </w:t>
      </w:r>
      <w:r w:rsidRPr="00EA61E0">
        <w:rPr>
          <w:spacing w:val="-4"/>
        </w:rPr>
        <w:t>të</w:t>
      </w:r>
      <w:r w:rsidRPr="00EA61E0">
        <w:rPr>
          <w:spacing w:val="-11"/>
        </w:rPr>
        <w:t xml:space="preserve"> </w:t>
      </w:r>
      <w:r w:rsidRPr="00EA61E0">
        <w:rPr>
          <w:spacing w:val="-4"/>
        </w:rPr>
        <w:t>sigurt</w:t>
      </w:r>
      <w:r w:rsidRPr="00EA61E0">
        <w:rPr>
          <w:spacing w:val="-11"/>
        </w:rPr>
        <w:t xml:space="preserve"> </w:t>
      </w:r>
      <w:r w:rsidRPr="00EA61E0">
        <w:rPr>
          <w:spacing w:val="-4"/>
        </w:rPr>
        <w:t>me</w:t>
      </w:r>
      <w:r w:rsidRPr="00EA61E0">
        <w:rPr>
          <w:spacing w:val="-11"/>
        </w:rPr>
        <w:t xml:space="preserve"> </w:t>
      </w:r>
      <w:r w:rsidRPr="00EA61E0">
        <w:rPr>
          <w:spacing w:val="-4"/>
        </w:rPr>
        <w:t>energji</w:t>
      </w:r>
      <w:r w:rsidRPr="00EA61E0">
        <w:rPr>
          <w:spacing w:val="-11"/>
        </w:rPr>
        <w:t xml:space="preserve"> </w:t>
      </w:r>
      <w:r w:rsidRPr="00EA61E0">
        <w:rPr>
          <w:spacing w:val="-4"/>
        </w:rPr>
        <w:t>elektrike</w:t>
      </w:r>
      <w:r w:rsidRPr="00EA61E0">
        <w:rPr>
          <w:spacing w:val="-11"/>
        </w:rPr>
        <w:t xml:space="preserve"> </w:t>
      </w:r>
      <w:r w:rsidRPr="00EA61E0">
        <w:rPr>
          <w:spacing w:val="-4"/>
        </w:rPr>
        <w:t xml:space="preserve">të </w:t>
      </w:r>
      <w:r w:rsidRPr="00EA61E0">
        <w:rPr>
          <w:spacing w:val="-8"/>
        </w:rPr>
        <w:t>klientëve,</w:t>
      </w:r>
      <w:r w:rsidRPr="00EA61E0">
        <w:t xml:space="preserve"> </w:t>
      </w:r>
      <w:r w:rsidRPr="00EA61E0">
        <w:rPr>
          <w:spacing w:val="-8"/>
        </w:rPr>
        <w:t>nëpërmjet</w:t>
      </w:r>
      <w:r w:rsidRPr="00EA61E0">
        <w:t xml:space="preserve"> </w:t>
      </w:r>
      <w:r w:rsidRPr="00EA61E0">
        <w:rPr>
          <w:spacing w:val="-8"/>
        </w:rPr>
        <w:t>krijimit</w:t>
      </w:r>
      <w:r w:rsidRPr="00EA61E0">
        <w:t xml:space="preserve"> </w:t>
      </w:r>
      <w:r w:rsidRPr="00EA61E0">
        <w:rPr>
          <w:spacing w:val="-8"/>
        </w:rPr>
        <w:t>të</w:t>
      </w:r>
      <w:r w:rsidRPr="00EA61E0">
        <w:t xml:space="preserve"> </w:t>
      </w:r>
      <w:r w:rsidRPr="00EA61E0">
        <w:rPr>
          <w:spacing w:val="-8"/>
        </w:rPr>
        <w:t>një</w:t>
      </w:r>
      <w:r w:rsidRPr="00EA61E0">
        <w:t xml:space="preserve"> </w:t>
      </w:r>
      <w:r w:rsidRPr="00EA61E0">
        <w:rPr>
          <w:spacing w:val="-8"/>
        </w:rPr>
        <w:t>tregu</w:t>
      </w:r>
      <w:r w:rsidRPr="00EA61E0">
        <w:t xml:space="preserve"> </w:t>
      </w:r>
      <w:r w:rsidRPr="00EA61E0">
        <w:rPr>
          <w:spacing w:val="-8"/>
        </w:rPr>
        <w:t>funksional</w:t>
      </w:r>
      <w:r w:rsidRPr="00EA61E0">
        <w:t xml:space="preserve"> </w:t>
      </w:r>
      <w:r w:rsidRPr="00EA61E0">
        <w:rPr>
          <w:spacing w:val="-8"/>
        </w:rPr>
        <w:t>dhe</w:t>
      </w:r>
      <w:r w:rsidRPr="00EA61E0">
        <w:t xml:space="preserve"> </w:t>
      </w:r>
      <w:r w:rsidRPr="00EA61E0">
        <w:rPr>
          <w:spacing w:val="-8"/>
        </w:rPr>
        <w:t>konkurrues</w:t>
      </w:r>
      <w:r w:rsidRPr="00EA61E0">
        <w:t xml:space="preserve"> </w:t>
      </w:r>
      <w:r w:rsidRPr="00EA61E0">
        <w:rPr>
          <w:spacing w:val="-8"/>
        </w:rPr>
        <w:t>të</w:t>
      </w:r>
      <w:r w:rsidRPr="00EA61E0">
        <w:t xml:space="preserve"> </w:t>
      </w:r>
      <w:r w:rsidRPr="00EA61E0">
        <w:rPr>
          <w:spacing w:val="-8"/>
        </w:rPr>
        <w:t>energjisë</w:t>
      </w:r>
      <w:r w:rsidRPr="00EA61E0">
        <w:t xml:space="preserve"> </w:t>
      </w:r>
      <w:r w:rsidRPr="00EA61E0">
        <w:rPr>
          <w:spacing w:val="-8"/>
        </w:rPr>
        <w:t>elektrike,</w:t>
      </w:r>
      <w:r w:rsidRPr="00EA61E0">
        <w:t xml:space="preserve"> </w:t>
      </w:r>
      <w:r w:rsidRPr="00EA61E0">
        <w:rPr>
          <w:spacing w:val="-8"/>
        </w:rPr>
        <w:t>duke</w:t>
      </w:r>
      <w:r w:rsidRPr="00EA61E0">
        <w:t xml:space="preserve"> </w:t>
      </w:r>
      <w:r w:rsidRPr="00EA61E0">
        <w:rPr>
          <w:spacing w:val="-8"/>
        </w:rPr>
        <w:t>marrë</w:t>
      </w:r>
      <w:r w:rsidRPr="00EA61E0">
        <w:t xml:space="preserve"> </w:t>
      </w:r>
      <w:r w:rsidRPr="00EA61E0">
        <w:rPr>
          <w:spacing w:val="-8"/>
        </w:rPr>
        <w:t xml:space="preserve">në </w:t>
      </w:r>
      <w:r w:rsidRPr="00EA61E0">
        <w:rPr>
          <w:spacing w:val="-2"/>
        </w:rPr>
        <w:t>konsideratë</w:t>
      </w:r>
      <w:r w:rsidRPr="00EA61E0">
        <w:rPr>
          <w:spacing w:val="-15"/>
        </w:rPr>
        <w:t xml:space="preserve"> </w:t>
      </w:r>
      <w:r w:rsidRPr="00EA61E0">
        <w:rPr>
          <w:spacing w:val="-2"/>
        </w:rPr>
        <w:t>interesat</w:t>
      </w:r>
      <w:r w:rsidRPr="00EA61E0">
        <w:rPr>
          <w:spacing w:val="-13"/>
        </w:rPr>
        <w:t xml:space="preserve"> </w:t>
      </w:r>
      <w:r w:rsidRPr="00EA61E0">
        <w:rPr>
          <w:spacing w:val="-2"/>
        </w:rPr>
        <w:t>e</w:t>
      </w:r>
      <w:r w:rsidRPr="00EA61E0">
        <w:rPr>
          <w:spacing w:val="-13"/>
        </w:rPr>
        <w:t xml:space="preserve"> </w:t>
      </w:r>
      <w:r w:rsidRPr="00EA61E0">
        <w:rPr>
          <w:spacing w:val="-2"/>
        </w:rPr>
        <w:t>klientëve,</w:t>
      </w:r>
      <w:r w:rsidRPr="00EA61E0">
        <w:rPr>
          <w:spacing w:val="-13"/>
        </w:rPr>
        <w:t xml:space="preserve"> </w:t>
      </w:r>
      <w:r w:rsidRPr="00EA61E0">
        <w:rPr>
          <w:spacing w:val="-2"/>
        </w:rPr>
        <w:t>sigurinë</w:t>
      </w:r>
      <w:r w:rsidRPr="00EA61E0">
        <w:rPr>
          <w:spacing w:val="-13"/>
        </w:rPr>
        <w:t xml:space="preserve"> </w:t>
      </w:r>
      <w:r w:rsidRPr="00EA61E0">
        <w:rPr>
          <w:spacing w:val="-2"/>
        </w:rPr>
        <w:t>e</w:t>
      </w:r>
      <w:r w:rsidRPr="00EA61E0">
        <w:rPr>
          <w:spacing w:val="-13"/>
        </w:rPr>
        <w:t xml:space="preserve"> </w:t>
      </w:r>
      <w:r w:rsidRPr="00EA61E0">
        <w:rPr>
          <w:spacing w:val="-2"/>
        </w:rPr>
        <w:t>cilësinë</w:t>
      </w:r>
      <w:r w:rsidRPr="00EA61E0">
        <w:rPr>
          <w:spacing w:val="-13"/>
        </w:rPr>
        <w:t xml:space="preserve"> </w:t>
      </w:r>
      <w:r w:rsidRPr="00EA61E0">
        <w:rPr>
          <w:spacing w:val="-2"/>
        </w:rPr>
        <w:t>e</w:t>
      </w:r>
      <w:r w:rsidRPr="00EA61E0">
        <w:rPr>
          <w:spacing w:val="-13"/>
        </w:rPr>
        <w:t xml:space="preserve"> </w:t>
      </w:r>
      <w:r w:rsidRPr="00EA61E0">
        <w:rPr>
          <w:spacing w:val="-2"/>
        </w:rPr>
        <w:t>shërbimit</w:t>
      </w:r>
      <w:r w:rsidRPr="00EA61E0">
        <w:rPr>
          <w:spacing w:val="-13"/>
        </w:rPr>
        <w:t xml:space="preserve"> </w:t>
      </w:r>
      <w:r w:rsidRPr="00EA61E0">
        <w:rPr>
          <w:spacing w:val="-2"/>
        </w:rPr>
        <w:t>të</w:t>
      </w:r>
      <w:r w:rsidRPr="00EA61E0">
        <w:rPr>
          <w:spacing w:val="-13"/>
        </w:rPr>
        <w:t xml:space="preserve"> </w:t>
      </w:r>
      <w:r w:rsidRPr="00EA61E0">
        <w:rPr>
          <w:spacing w:val="-2"/>
        </w:rPr>
        <w:t>furnizimit</w:t>
      </w:r>
      <w:r w:rsidRPr="00EA61E0">
        <w:rPr>
          <w:spacing w:val="-13"/>
        </w:rPr>
        <w:t xml:space="preserve"> </w:t>
      </w:r>
      <w:r w:rsidRPr="00EA61E0">
        <w:rPr>
          <w:spacing w:val="-2"/>
        </w:rPr>
        <w:t>me</w:t>
      </w:r>
      <w:r w:rsidRPr="00EA61E0">
        <w:rPr>
          <w:spacing w:val="-13"/>
        </w:rPr>
        <w:t xml:space="preserve"> </w:t>
      </w:r>
      <w:r w:rsidRPr="00EA61E0">
        <w:rPr>
          <w:spacing w:val="-2"/>
        </w:rPr>
        <w:t>energji</w:t>
      </w:r>
      <w:r w:rsidRPr="00EA61E0">
        <w:rPr>
          <w:spacing w:val="-13"/>
        </w:rPr>
        <w:t xml:space="preserve"> </w:t>
      </w:r>
      <w:r w:rsidRPr="00EA61E0">
        <w:rPr>
          <w:spacing w:val="-2"/>
        </w:rPr>
        <w:t>elektrike</w:t>
      </w:r>
      <w:r w:rsidRPr="00EA61E0">
        <w:rPr>
          <w:spacing w:val="-13"/>
        </w:rPr>
        <w:t xml:space="preserve"> </w:t>
      </w:r>
      <w:r w:rsidRPr="00EA61E0">
        <w:rPr>
          <w:spacing w:val="-2"/>
        </w:rPr>
        <w:t>dhe kërkesat</w:t>
      </w:r>
      <w:r w:rsidRPr="00EA61E0">
        <w:rPr>
          <w:spacing w:val="-10"/>
        </w:rPr>
        <w:t xml:space="preserve"> </w:t>
      </w:r>
      <w:r w:rsidRPr="00EA61E0">
        <w:rPr>
          <w:spacing w:val="-2"/>
        </w:rPr>
        <w:t>për</w:t>
      </w:r>
      <w:r w:rsidRPr="00EA61E0">
        <w:rPr>
          <w:spacing w:val="-10"/>
        </w:rPr>
        <w:t xml:space="preserve"> </w:t>
      </w:r>
      <w:r w:rsidRPr="00EA61E0">
        <w:rPr>
          <w:spacing w:val="-2"/>
        </w:rPr>
        <w:t>mbrojtjen</w:t>
      </w:r>
      <w:r w:rsidRPr="00EA61E0">
        <w:rPr>
          <w:spacing w:val="-10"/>
        </w:rPr>
        <w:t xml:space="preserve"> </w:t>
      </w:r>
      <w:r w:rsidRPr="00EA61E0">
        <w:rPr>
          <w:spacing w:val="-2"/>
        </w:rPr>
        <w:t>e</w:t>
      </w:r>
      <w:r w:rsidRPr="00EA61E0">
        <w:rPr>
          <w:spacing w:val="-10"/>
        </w:rPr>
        <w:t xml:space="preserve"> </w:t>
      </w:r>
      <w:r w:rsidRPr="00EA61E0">
        <w:rPr>
          <w:spacing w:val="-2"/>
        </w:rPr>
        <w:t>mjedisit</w:t>
      </w:r>
      <w:r w:rsidR="00E13489" w:rsidRPr="00EA61E0">
        <w:rPr>
          <w:spacing w:val="-2"/>
        </w:rPr>
        <w:t xml:space="preserve"> </w:t>
      </w:r>
      <w:r w:rsidR="00E13489" w:rsidRPr="00EA61E0">
        <w:t xml:space="preserve">dhe nevoja për të integruar tregun shqiptar të energjisë elektrike me tregjet e tjera rajonale të energjisë elektrike dhe tregun e integruar evropian të energjisë elektrike. </w:t>
      </w:r>
      <w:r w:rsidR="00C57780">
        <w:t xml:space="preserve">Në këtë kuadër, ky </w:t>
      </w:r>
      <w:r w:rsidR="00E13489" w:rsidRPr="00EA61E0">
        <w:t xml:space="preserve">ligji </w:t>
      </w:r>
      <w:r w:rsidR="00C57780">
        <w:t>synon</w:t>
      </w:r>
      <w:r w:rsidR="00E13489" w:rsidRPr="00EA61E0">
        <w:t xml:space="preserve"> të promovojë çmime dhe kosto të përballueshme e transparente të energjisë për konsumatorët, do të rrisë të drejtat dhe mbrojtjen e tyre, do të promovojë efikasitetin energjetik dhe do të sigurojë një tranzicion të qetë drejt një sistemi energjetik të qëndrueshëm me karbon të ulët.</w:t>
      </w:r>
    </w:p>
    <w:p w14:paraId="73A7D2CD" w14:textId="77777777" w:rsidR="004A6D67" w:rsidRPr="00EA61E0" w:rsidRDefault="004A6D67" w:rsidP="004A6D67">
      <w:pPr>
        <w:pStyle w:val="BodyText"/>
        <w:spacing w:before="156" w:line="235" w:lineRule="auto"/>
        <w:ind w:left="0" w:firstLine="0"/>
        <w:rPr>
          <w:i/>
          <w:iCs/>
        </w:rPr>
      </w:pPr>
    </w:p>
    <w:p w14:paraId="100583D2" w14:textId="7C0451EA" w:rsidR="00EF089D" w:rsidRPr="00EA61E0" w:rsidRDefault="005B4820" w:rsidP="005B4820">
      <w:pPr>
        <w:pStyle w:val="BodyText"/>
        <w:tabs>
          <w:tab w:val="center" w:pos="5003"/>
          <w:tab w:val="right" w:pos="9664"/>
        </w:tabs>
        <w:spacing w:before="151" w:line="273" w:lineRule="exact"/>
        <w:ind w:left="343" w:right="56" w:firstLine="0"/>
        <w:jc w:val="left"/>
      </w:pPr>
      <w:r w:rsidRPr="00EA61E0">
        <w:rPr>
          <w:spacing w:val="-4"/>
        </w:rPr>
        <w:tab/>
      </w:r>
      <w:r w:rsidR="00725872" w:rsidRPr="00EA61E0">
        <w:rPr>
          <w:spacing w:val="-4"/>
        </w:rPr>
        <w:t>Neni</w:t>
      </w:r>
      <w:r w:rsidR="00725872" w:rsidRPr="00EA61E0">
        <w:rPr>
          <w:spacing w:val="-11"/>
        </w:rPr>
        <w:t xml:space="preserve"> </w:t>
      </w:r>
      <w:r w:rsidR="00725872" w:rsidRPr="00EA61E0">
        <w:rPr>
          <w:spacing w:val="-10"/>
        </w:rPr>
        <w:t>2</w:t>
      </w:r>
      <w:r w:rsidRPr="00EA61E0">
        <w:rPr>
          <w:spacing w:val="-10"/>
        </w:rPr>
        <w:tab/>
      </w:r>
    </w:p>
    <w:p w14:paraId="0109082E" w14:textId="77777777" w:rsidR="003B79D9" w:rsidRPr="00EA61E0" w:rsidRDefault="00725872">
      <w:pPr>
        <w:pStyle w:val="Heading1"/>
        <w:ind w:right="55"/>
      </w:pPr>
      <w:r w:rsidRPr="00EA61E0">
        <w:rPr>
          <w:spacing w:val="-6"/>
        </w:rPr>
        <w:t>Objekti</w:t>
      </w:r>
      <w:r w:rsidRPr="00EA61E0">
        <w:rPr>
          <w:spacing w:val="-8"/>
        </w:rPr>
        <w:t xml:space="preserve"> </w:t>
      </w:r>
      <w:r w:rsidRPr="00EA61E0">
        <w:rPr>
          <w:spacing w:val="-6"/>
        </w:rPr>
        <w:t>i</w:t>
      </w:r>
      <w:r w:rsidRPr="00EA61E0">
        <w:rPr>
          <w:spacing w:val="-7"/>
        </w:rPr>
        <w:t xml:space="preserve"> </w:t>
      </w:r>
      <w:r w:rsidRPr="00EA61E0">
        <w:rPr>
          <w:spacing w:val="-6"/>
        </w:rPr>
        <w:t>ligjit</w:t>
      </w:r>
    </w:p>
    <w:p w14:paraId="553B38A3" w14:textId="18C54E22" w:rsidR="00EF089D" w:rsidRPr="00EA61E0" w:rsidRDefault="004A6D67" w:rsidP="00160D90">
      <w:pPr>
        <w:pStyle w:val="BodyText"/>
        <w:spacing w:before="156" w:line="235" w:lineRule="auto"/>
        <w:ind w:left="360" w:right="347" w:firstLine="0"/>
      </w:pPr>
      <w:r w:rsidRPr="00EA61E0">
        <w:t>Ky ligj rregullon marrëdhëniet në veprimtaritë e prodhimit,  transmetimit,  shpërndarjes, furnizimit me energji elektrike, agregimit, reagimit ndaj kërkesës, funksionimit të tregut, depozitimit të energjisë elektrike dhe funksionimit të pikave të rkarikimit, si dhe vendos rregullat lidhur me</w:t>
      </w:r>
      <w:r w:rsidR="00725872" w:rsidRPr="00EA61E0">
        <w:rPr>
          <w:spacing w:val="-4"/>
        </w:rPr>
        <w:t>:</w:t>
      </w:r>
    </w:p>
    <w:p w14:paraId="4DF7F525" w14:textId="0197BBEC" w:rsidR="003B79D9" w:rsidRPr="00EA61E0" w:rsidRDefault="00725872" w:rsidP="00160D90">
      <w:pPr>
        <w:pStyle w:val="ListParagraph"/>
        <w:numPr>
          <w:ilvl w:val="0"/>
          <w:numId w:val="204"/>
        </w:numPr>
        <w:tabs>
          <w:tab w:val="left" w:pos="810"/>
        </w:tabs>
        <w:spacing w:line="268" w:lineRule="exact"/>
        <w:jc w:val="left"/>
        <w:rPr>
          <w:sz w:val="24"/>
          <w:szCs w:val="24"/>
        </w:rPr>
      </w:pPr>
      <w:r w:rsidRPr="00EA61E0">
        <w:rPr>
          <w:spacing w:val="-8"/>
          <w:sz w:val="24"/>
          <w:szCs w:val="24"/>
        </w:rPr>
        <w:lastRenderedPageBreak/>
        <w:t>hapjen, organizimin dhe funksionimin e një</w:t>
      </w:r>
      <w:r w:rsidRPr="00EA61E0">
        <w:rPr>
          <w:spacing w:val="-7"/>
          <w:sz w:val="24"/>
          <w:szCs w:val="24"/>
        </w:rPr>
        <w:t xml:space="preserve"> </w:t>
      </w:r>
      <w:r w:rsidRPr="00EA61E0">
        <w:rPr>
          <w:spacing w:val="-8"/>
          <w:sz w:val="24"/>
          <w:szCs w:val="24"/>
        </w:rPr>
        <w:t>tregu konkurrues të energjisë elektrike;</w:t>
      </w:r>
    </w:p>
    <w:p w14:paraId="3C845A38" w14:textId="77777777" w:rsidR="003B79D9" w:rsidRPr="00EA61E0" w:rsidRDefault="00725872" w:rsidP="00160D90">
      <w:pPr>
        <w:pStyle w:val="ListParagraph"/>
        <w:numPr>
          <w:ilvl w:val="0"/>
          <w:numId w:val="204"/>
        </w:numPr>
        <w:tabs>
          <w:tab w:val="left" w:pos="810"/>
        </w:tabs>
        <w:spacing w:line="270" w:lineRule="exact"/>
        <w:ind w:right="0"/>
        <w:jc w:val="left"/>
        <w:rPr>
          <w:sz w:val="24"/>
          <w:szCs w:val="24"/>
        </w:rPr>
      </w:pPr>
      <w:r w:rsidRPr="00EA61E0">
        <w:rPr>
          <w:spacing w:val="-10"/>
          <w:sz w:val="24"/>
          <w:szCs w:val="24"/>
        </w:rPr>
        <w:t>pjesëmarrjen</w:t>
      </w:r>
      <w:r w:rsidRPr="00EA61E0">
        <w:rPr>
          <w:spacing w:val="1"/>
          <w:sz w:val="24"/>
          <w:szCs w:val="24"/>
        </w:rPr>
        <w:t xml:space="preserve"> </w:t>
      </w:r>
      <w:r w:rsidRPr="00EA61E0">
        <w:rPr>
          <w:spacing w:val="-10"/>
          <w:sz w:val="24"/>
          <w:szCs w:val="24"/>
        </w:rPr>
        <w:t>në</w:t>
      </w:r>
      <w:r w:rsidRPr="00EA61E0">
        <w:rPr>
          <w:spacing w:val="1"/>
          <w:sz w:val="24"/>
          <w:szCs w:val="24"/>
        </w:rPr>
        <w:t xml:space="preserve"> </w:t>
      </w:r>
      <w:r w:rsidRPr="00EA61E0">
        <w:rPr>
          <w:spacing w:val="-10"/>
          <w:sz w:val="24"/>
          <w:szCs w:val="24"/>
        </w:rPr>
        <w:t>tregun</w:t>
      </w:r>
      <w:r w:rsidRPr="00EA61E0">
        <w:rPr>
          <w:spacing w:val="1"/>
          <w:sz w:val="24"/>
          <w:szCs w:val="24"/>
        </w:rPr>
        <w:t xml:space="preserve"> </w:t>
      </w:r>
      <w:r w:rsidRPr="00EA61E0">
        <w:rPr>
          <w:spacing w:val="-10"/>
          <w:sz w:val="24"/>
          <w:szCs w:val="24"/>
        </w:rPr>
        <w:t>e</w:t>
      </w:r>
      <w:r w:rsidRPr="00EA61E0">
        <w:rPr>
          <w:spacing w:val="1"/>
          <w:sz w:val="24"/>
          <w:szCs w:val="24"/>
        </w:rPr>
        <w:t xml:space="preserve"> </w:t>
      </w:r>
      <w:r w:rsidRPr="00EA61E0">
        <w:rPr>
          <w:spacing w:val="-10"/>
          <w:sz w:val="24"/>
          <w:szCs w:val="24"/>
        </w:rPr>
        <w:t>energjisë</w:t>
      </w:r>
      <w:r w:rsidRPr="00EA61E0">
        <w:rPr>
          <w:spacing w:val="1"/>
          <w:sz w:val="24"/>
          <w:szCs w:val="24"/>
        </w:rPr>
        <w:t xml:space="preserve"> </w:t>
      </w:r>
      <w:r w:rsidRPr="00EA61E0">
        <w:rPr>
          <w:spacing w:val="-10"/>
          <w:sz w:val="24"/>
          <w:szCs w:val="24"/>
        </w:rPr>
        <w:t>elektrike;</w:t>
      </w:r>
    </w:p>
    <w:p w14:paraId="3C85DEA6" w14:textId="77777777" w:rsidR="003B79D9" w:rsidRPr="00EA61E0" w:rsidRDefault="00725872" w:rsidP="00160D90">
      <w:pPr>
        <w:pStyle w:val="ListParagraph"/>
        <w:numPr>
          <w:ilvl w:val="0"/>
          <w:numId w:val="204"/>
        </w:numPr>
        <w:tabs>
          <w:tab w:val="left" w:pos="810"/>
        </w:tabs>
        <w:spacing w:line="270" w:lineRule="exact"/>
        <w:ind w:right="0"/>
        <w:jc w:val="left"/>
        <w:rPr>
          <w:sz w:val="24"/>
          <w:szCs w:val="24"/>
        </w:rPr>
      </w:pPr>
      <w:r w:rsidRPr="00EA61E0">
        <w:rPr>
          <w:spacing w:val="-10"/>
          <w:sz w:val="24"/>
          <w:szCs w:val="24"/>
        </w:rPr>
        <w:t>dhënien</w:t>
      </w:r>
      <w:r w:rsidRPr="00EA61E0">
        <w:rPr>
          <w:spacing w:val="1"/>
          <w:sz w:val="24"/>
          <w:szCs w:val="24"/>
        </w:rPr>
        <w:t xml:space="preserve"> </w:t>
      </w:r>
      <w:r w:rsidRPr="00EA61E0">
        <w:rPr>
          <w:spacing w:val="-10"/>
          <w:sz w:val="24"/>
          <w:szCs w:val="24"/>
        </w:rPr>
        <w:t>e</w:t>
      </w:r>
      <w:r w:rsidRPr="00EA61E0">
        <w:rPr>
          <w:spacing w:val="1"/>
          <w:sz w:val="24"/>
          <w:szCs w:val="24"/>
        </w:rPr>
        <w:t xml:space="preserve"> </w:t>
      </w:r>
      <w:r w:rsidRPr="00EA61E0">
        <w:rPr>
          <w:spacing w:val="-10"/>
          <w:sz w:val="24"/>
          <w:szCs w:val="24"/>
        </w:rPr>
        <w:t>autorizimeve</w:t>
      </w:r>
      <w:r w:rsidRPr="00EA61E0">
        <w:rPr>
          <w:spacing w:val="1"/>
          <w:sz w:val="24"/>
          <w:szCs w:val="24"/>
        </w:rPr>
        <w:t xml:space="preserve"> </w:t>
      </w:r>
      <w:r w:rsidRPr="00EA61E0">
        <w:rPr>
          <w:spacing w:val="-10"/>
          <w:sz w:val="24"/>
          <w:szCs w:val="24"/>
        </w:rPr>
        <w:t>dhe</w:t>
      </w:r>
      <w:r w:rsidRPr="00EA61E0">
        <w:rPr>
          <w:spacing w:val="1"/>
          <w:sz w:val="24"/>
          <w:szCs w:val="24"/>
        </w:rPr>
        <w:t xml:space="preserve"> </w:t>
      </w:r>
      <w:r w:rsidRPr="00EA61E0">
        <w:rPr>
          <w:spacing w:val="-10"/>
          <w:sz w:val="24"/>
          <w:szCs w:val="24"/>
        </w:rPr>
        <w:t>licencave</w:t>
      </w:r>
      <w:r w:rsidRPr="00EA61E0">
        <w:rPr>
          <w:spacing w:val="1"/>
          <w:sz w:val="24"/>
          <w:szCs w:val="24"/>
        </w:rPr>
        <w:t xml:space="preserve"> </w:t>
      </w:r>
      <w:r w:rsidRPr="00EA61E0">
        <w:rPr>
          <w:spacing w:val="-10"/>
          <w:sz w:val="24"/>
          <w:szCs w:val="24"/>
        </w:rPr>
        <w:t>në</w:t>
      </w:r>
      <w:r w:rsidRPr="00EA61E0">
        <w:rPr>
          <w:spacing w:val="1"/>
          <w:sz w:val="24"/>
          <w:szCs w:val="24"/>
        </w:rPr>
        <w:t xml:space="preserve"> </w:t>
      </w:r>
      <w:r w:rsidRPr="00EA61E0">
        <w:rPr>
          <w:spacing w:val="-10"/>
          <w:sz w:val="24"/>
          <w:szCs w:val="24"/>
        </w:rPr>
        <w:t>sektorin</w:t>
      </w:r>
      <w:r w:rsidRPr="00EA61E0">
        <w:rPr>
          <w:spacing w:val="1"/>
          <w:sz w:val="24"/>
          <w:szCs w:val="24"/>
        </w:rPr>
        <w:t xml:space="preserve"> </w:t>
      </w:r>
      <w:r w:rsidRPr="00EA61E0">
        <w:rPr>
          <w:spacing w:val="-10"/>
          <w:sz w:val="24"/>
          <w:szCs w:val="24"/>
        </w:rPr>
        <w:t>e</w:t>
      </w:r>
      <w:r w:rsidRPr="00EA61E0">
        <w:rPr>
          <w:spacing w:val="1"/>
          <w:sz w:val="24"/>
          <w:szCs w:val="24"/>
        </w:rPr>
        <w:t xml:space="preserve"> </w:t>
      </w:r>
      <w:r w:rsidRPr="00EA61E0">
        <w:rPr>
          <w:spacing w:val="-10"/>
          <w:sz w:val="24"/>
          <w:szCs w:val="24"/>
        </w:rPr>
        <w:t>energjisë</w:t>
      </w:r>
      <w:r w:rsidRPr="00EA61E0">
        <w:rPr>
          <w:spacing w:val="1"/>
          <w:sz w:val="24"/>
          <w:szCs w:val="24"/>
        </w:rPr>
        <w:t xml:space="preserve"> </w:t>
      </w:r>
      <w:r w:rsidRPr="00EA61E0">
        <w:rPr>
          <w:spacing w:val="-10"/>
          <w:sz w:val="24"/>
          <w:szCs w:val="24"/>
        </w:rPr>
        <w:t>elektrike;</w:t>
      </w:r>
    </w:p>
    <w:p w14:paraId="17EBCAD1" w14:textId="64533D66" w:rsidR="004A6D67" w:rsidRPr="00EA61E0" w:rsidRDefault="00725872" w:rsidP="00160D90">
      <w:pPr>
        <w:pStyle w:val="BodyText"/>
        <w:tabs>
          <w:tab w:val="left" w:pos="810"/>
        </w:tabs>
        <w:spacing w:before="1" w:line="235" w:lineRule="auto"/>
        <w:ind w:left="360" w:right="347" w:firstLine="0"/>
        <w:jc w:val="left"/>
        <w:rPr>
          <w:spacing w:val="-6"/>
        </w:rPr>
      </w:pPr>
      <w:r w:rsidRPr="00EA61E0">
        <w:rPr>
          <w:spacing w:val="-4"/>
        </w:rPr>
        <w:t>ç)</w:t>
      </w:r>
      <w:r w:rsidRPr="00EA61E0">
        <w:rPr>
          <w:spacing w:val="16"/>
        </w:rPr>
        <w:t xml:space="preserve"> </w:t>
      </w:r>
      <w:r w:rsidR="00CD2AE2" w:rsidRPr="00EA61E0">
        <w:rPr>
          <w:spacing w:val="16"/>
        </w:rPr>
        <w:t xml:space="preserve"> </w:t>
      </w:r>
      <w:r w:rsidRPr="00EA61E0">
        <w:rPr>
          <w:spacing w:val="-4"/>
        </w:rPr>
        <w:t>rregullimin</w:t>
      </w:r>
      <w:r w:rsidRPr="00EA61E0">
        <w:rPr>
          <w:spacing w:val="16"/>
        </w:rPr>
        <w:t xml:space="preserve"> </w:t>
      </w:r>
      <w:r w:rsidRPr="00EA61E0">
        <w:rPr>
          <w:spacing w:val="-4"/>
        </w:rPr>
        <w:t>e</w:t>
      </w:r>
      <w:r w:rsidRPr="00EA61E0">
        <w:rPr>
          <w:spacing w:val="16"/>
        </w:rPr>
        <w:t xml:space="preserve"> </w:t>
      </w:r>
      <w:r w:rsidRPr="00EA61E0">
        <w:rPr>
          <w:spacing w:val="-4"/>
        </w:rPr>
        <w:t>veprimtarive</w:t>
      </w:r>
      <w:r w:rsidRPr="00EA61E0">
        <w:rPr>
          <w:spacing w:val="16"/>
        </w:rPr>
        <w:t xml:space="preserve"> </w:t>
      </w:r>
      <w:r w:rsidRPr="00EA61E0">
        <w:rPr>
          <w:spacing w:val="-4"/>
        </w:rPr>
        <w:t>në</w:t>
      </w:r>
      <w:r w:rsidRPr="00EA61E0">
        <w:rPr>
          <w:spacing w:val="16"/>
        </w:rPr>
        <w:t xml:space="preserve"> </w:t>
      </w:r>
      <w:r w:rsidRPr="00EA61E0">
        <w:rPr>
          <w:spacing w:val="-4"/>
        </w:rPr>
        <w:t>sektorin</w:t>
      </w:r>
      <w:r w:rsidRPr="00EA61E0">
        <w:rPr>
          <w:spacing w:val="16"/>
        </w:rPr>
        <w:t xml:space="preserve"> </w:t>
      </w:r>
      <w:r w:rsidRPr="00EA61E0">
        <w:rPr>
          <w:spacing w:val="-4"/>
        </w:rPr>
        <w:t>e</w:t>
      </w:r>
      <w:r w:rsidRPr="00EA61E0">
        <w:rPr>
          <w:spacing w:val="16"/>
        </w:rPr>
        <w:t xml:space="preserve"> </w:t>
      </w:r>
      <w:r w:rsidRPr="00EA61E0">
        <w:rPr>
          <w:spacing w:val="-4"/>
        </w:rPr>
        <w:t>energjisë</w:t>
      </w:r>
      <w:r w:rsidRPr="00EA61E0">
        <w:rPr>
          <w:spacing w:val="16"/>
        </w:rPr>
        <w:t xml:space="preserve"> </w:t>
      </w:r>
      <w:r w:rsidRPr="00EA61E0">
        <w:rPr>
          <w:spacing w:val="-4"/>
        </w:rPr>
        <w:t>elektrike,</w:t>
      </w:r>
      <w:r w:rsidRPr="00EA61E0">
        <w:rPr>
          <w:spacing w:val="16"/>
        </w:rPr>
        <w:t xml:space="preserve"> </w:t>
      </w:r>
      <w:r w:rsidRPr="00EA61E0">
        <w:rPr>
          <w:spacing w:val="-4"/>
        </w:rPr>
        <w:t>mbrojtjen</w:t>
      </w:r>
      <w:r w:rsidRPr="00EA61E0">
        <w:rPr>
          <w:spacing w:val="16"/>
        </w:rPr>
        <w:t xml:space="preserve"> </w:t>
      </w:r>
      <w:r w:rsidRPr="00EA61E0">
        <w:rPr>
          <w:spacing w:val="-4"/>
        </w:rPr>
        <w:t>e</w:t>
      </w:r>
      <w:r w:rsidRPr="00EA61E0">
        <w:rPr>
          <w:spacing w:val="16"/>
        </w:rPr>
        <w:t xml:space="preserve"> </w:t>
      </w:r>
      <w:r w:rsidRPr="00EA61E0">
        <w:rPr>
          <w:spacing w:val="-4"/>
        </w:rPr>
        <w:t>klientëve,</w:t>
      </w:r>
      <w:r w:rsidR="00CD2AE2" w:rsidRPr="00EA61E0">
        <w:rPr>
          <w:spacing w:val="16"/>
        </w:rPr>
        <w:t xml:space="preserve"> </w:t>
      </w:r>
      <w:r w:rsidRPr="00EA61E0">
        <w:rPr>
          <w:spacing w:val="-4"/>
        </w:rPr>
        <w:t>sigurinë</w:t>
      </w:r>
      <w:r w:rsidRPr="00EA61E0">
        <w:rPr>
          <w:spacing w:val="16"/>
        </w:rPr>
        <w:t xml:space="preserve"> </w:t>
      </w:r>
      <w:r w:rsidRPr="00EA61E0">
        <w:rPr>
          <w:spacing w:val="-4"/>
        </w:rPr>
        <w:t xml:space="preserve">e </w:t>
      </w:r>
      <w:r w:rsidRPr="00EA61E0">
        <w:rPr>
          <w:spacing w:val="-6"/>
        </w:rPr>
        <w:t>furnizimit dhe krijimin e strukturave konkurruese të tregut të energjisë elektrike;</w:t>
      </w:r>
    </w:p>
    <w:p w14:paraId="0F050A5D" w14:textId="68676418" w:rsidR="003B79D9" w:rsidRPr="00EA61E0" w:rsidRDefault="00725872" w:rsidP="00160D90">
      <w:pPr>
        <w:pStyle w:val="BodyText"/>
        <w:numPr>
          <w:ilvl w:val="0"/>
          <w:numId w:val="204"/>
        </w:numPr>
        <w:tabs>
          <w:tab w:val="left" w:pos="810"/>
        </w:tabs>
        <w:spacing w:before="1" w:line="235" w:lineRule="auto"/>
        <w:ind w:right="347"/>
        <w:jc w:val="left"/>
      </w:pPr>
      <w:r w:rsidRPr="00EA61E0">
        <w:rPr>
          <w:spacing w:val="-8"/>
        </w:rPr>
        <w:t>integrimin</w:t>
      </w:r>
      <w:r w:rsidRPr="00EA61E0">
        <w:rPr>
          <w:spacing w:val="-6"/>
        </w:rPr>
        <w:t xml:space="preserve"> </w:t>
      </w:r>
      <w:r w:rsidRPr="00EA61E0">
        <w:rPr>
          <w:spacing w:val="-8"/>
        </w:rPr>
        <w:t>e</w:t>
      </w:r>
      <w:r w:rsidRPr="00EA61E0">
        <w:rPr>
          <w:spacing w:val="-5"/>
        </w:rPr>
        <w:t xml:space="preserve"> </w:t>
      </w:r>
      <w:r w:rsidRPr="00EA61E0">
        <w:rPr>
          <w:spacing w:val="-8"/>
        </w:rPr>
        <w:t>tregut</w:t>
      </w:r>
      <w:r w:rsidRPr="00EA61E0">
        <w:rPr>
          <w:spacing w:val="-6"/>
        </w:rPr>
        <w:t xml:space="preserve"> </w:t>
      </w:r>
      <w:r w:rsidRPr="00EA61E0">
        <w:rPr>
          <w:spacing w:val="-8"/>
        </w:rPr>
        <w:t>shqiptar</w:t>
      </w:r>
      <w:r w:rsidRPr="00EA61E0">
        <w:rPr>
          <w:spacing w:val="-5"/>
        </w:rPr>
        <w:t xml:space="preserve"> </w:t>
      </w:r>
      <w:r w:rsidRPr="00EA61E0">
        <w:rPr>
          <w:spacing w:val="-8"/>
        </w:rPr>
        <w:t>në</w:t>
      </w:r>
      <w:r w:rsidRPr="00EA61E0">
        <w:rPr>
          <w:spacing w:val="-6"/>
        </w:rPr>
        <w:t xml:space="preserve"> </w:t>
      </w:r>
      <w:r w:rsidRPr="00EA61E0">
        <w:rPr>
          <w:spacing w:val="-8"/>
        </w:rPr>
        <w:t>tregun</w:t>
      </w:r>
      <w:r w:rsidRPr="00EA61E0">
        <w:rPr>
          <w:spacing w:val="-5"/>
        </w:rPr>
        <w:t xml:space="preserve"> </w:t>
      </w:r>
      <w:r w:rsidRPr="00EA61E0">
        <w:rPr>
          <w:spacing w:val="-8"/>
        </w:rPr>
        <w:t>rajonal</w:t>
      </w:r>
      <w:r w:rsidRPr="00EA61E0">
        <w:rPr>
          <w:spacing w:val="-6"/>
        </w:rPr>
        <w:t xml:space="preserve"> </w:t>
      </w:r>
      <w:r w:rsidRPr="00EA61E0">
        <w:rPr>
          <w:spacing w:val="-8"/>
        </w:rPr>
        <w:t>dhe</w:t>
      </w:r>
      <w:r w:rsidRPr="00EA61E0">
        <w:rPr>
          <w:spacing w:val="-5"/>
        </w:rPr>
        <w:t xml:space="preserve"> </w:t>
      </w:r>
      <w:r w:rsidRPr="00EA61E0">
        <w:rPr>
          <w:spacing w:val="-8"/>
        </w:rPr>
        <w:t>atë</w:t>
      </w:r>
      <w:r w:rsidRPr="00EA61E0">
        <w:rPr>
          <w:spacing w:val="-6"/>
        </w:rPr>
        <w:t xml:space="preserve"> </w:t>
      </w:r>
      <w:r w:rsidRPr="00EA61E0">
        <w:rPr>
          <w:spacing w:val="-8"/>
        </w:rPr>
        <w:t>europian</w:t>
      </w:r>
      <w:r w:rsidRPr="00EA61E0">
        <w:rPr>
          <w:spacing w:val="-5"/>
        </w:rPr>
        <w:t xml:space="preserve"> </w:t>
      </w:r>
      <w:r w:rsidRPr="00EA61E0">
        <w:rPr>
          <w:spacing w:val="-8"/>
        </w:rPr>
        <w:t>të</w:t>
      </w:r>
      <w:r w:rsidRPr="00EA61E0">
        <w:rPr>
          <w:spacing w:val="-6"/>
        </w:rPr>
        <w:t xml:space="preserve"> </w:t>
      </w:r>
      <w:r w:rsidRPr="00EA61E0">
        <w:rPr>
          <w:spacing w:val="-8"/>
        </w:rPr>
        <w:t>energjisë</w:t>
      </w:r>
      <w:r w:rsidRPr="00EA61E0">
        <w:rPr>
          <w:spacing w:val="-5"/>
        </w:rPr>
        <w:t xml:space="preserve"> </w:t>
      </w:r>
      <w:r w:rsidRPr="00EA61E0">
        <w:rPr>
          <w:spacing w:val="-8"/>
        </w:rPr>
        <w:t>elektrike.</w:t>
      </w:r>
    </w:p>
    <w:p w14:paraId="6261A542" w14:textId="77777777" w:rsidR="00BE6ED1" w:rsidRPr="00EA61E0" w:rsidRDefault="00BE6ED1" w:rsidP="00A03ECB">
      <w:pPr>
        <w:pStyle w:val="BodyText"/>
        <w:spacing w:before="152" w:line="273" w:lineRule="exact"/>
        <w:ind w:left="343" w:right="56" w:firstLine="0"/>
        <w:rPr>
          <w:i/>
          <w:iCs/>
          <w:spacing w:val="-4"/>
        </w:rPr>
      </w:pPr>
    </w:p>
    <w:p w14:paraId="321E4066" w14:textId="77777777" w:rsidR="00EF089D" w:rsidRPr="00EA61E0" w:rsidRDefault="00EF089D" w:rsidP="00A03ECB">
      <w:pPr>
        <w:pStyle w:val="BodyText"/>
        <w:spacing w:before="152" w:line="273" w:lineRule="exact"/>
        <w:ind w:left="343" w:right="56" w:firstLine="0"/>
        <w:rPr>
          <w:i/>
          <w:iCs/>
          <w:spacing w:val="-4"/>
        </w:rPr>
      </w:pPr>
    </w:p>
    <w:p w14:paraId="0C29AE45" w14:textId="4DA9CF5C" w:rsidR="00EF089D" w:rsidRPr="00EA61E0" w:rsidRDefault="00725872" w:rsidP="009E0198">
      <w:pPr>
        <w:pStyle w:val="BodyText"/>
        <w:spacing w:before="152" w:line="273" w:lineRule="exact"/>
        <w:ind w:left="343" w:right="56" w:firstLine="0"/>
        <w:jc w:val="center"/>
      </w:pPr>
      <w:r w:rsidRPr="00EA61E0">
        <w:rPr>
          <w:spacing w:val="-4"/>
        </w:rPr>
        <w:t>Neni</w:t>
      </w:r>
      <w:r w:rsidRPr="00EA61E0">
        <w:rPr>
          <w:spacing w:val="-11"/>
        </w:rPr>
        <w:t xml:space="preserve"> </w:t>
      </w:r>
      <w:r w:rsidRPr="00EA61E0">
        <w:rPr>
          <w:spacing w:val="-10"/>
        </w:rPr>
        <w:t>3</w:t>
      </w:r>
    </w:p>
    <w:p w14:paraId="63AE5198" w14:textId="77777777" w:rsidR="003B79D9" w:rsidRPr="00EA61E0" w:rsidRDefault="00725872">
      <w:pPr>
        <w:pStyle w:val="Heading1"/>
      </w:pPr>
      <w:r w:rsidRPr="00EA61E0">
        <w:rPr>
          <w:spacing w:val="-2"/>
        </w:rPr>
        <w:t>Përkufizime</w:t>
      </w:r>
    </w:p>
    <w:p w14:paraId="22D32E17" w14:textId="77777777" w:rsidR="004A6D67" w:rsidRPr="00EA61E0" w:rsidRDefault="004A6D67" w:rsidP="004A6D67">
      <w:pPr>
        <w:pStyle w:val="BodyText"/>
        <w:spacing w:before="19"/>
        <w:ind w:left="0" w:right="0" w:firstLine="343"/>
        <w:jc w:val="left"/>
        <w:rPr>
          <w:spacing w:val="-8"/>
        </w:rPr>
      </w:pPr>
    </w:p>
    <w:p w14:paraId="2FC54341" w14:textId="61700DED" w:rsidR="003B79D9" w:rsidRPr="00EA61E0" w:rsidRDefault="004A6D67" w:rsidP="004A6D67">
      <w:pPr>
        <w:pStyle w:val="BodyText"/>
        <w:spacing w:before="19"/>
        <w:ind w:left="0" w:right="0" w:firstLine="343"/>
        <w:jc w:val="left"/>
      </w:pPr>
      <w:r w:rsidRPr="00EA61E0">
        <w:rPr>
          <w:spacing w:val="-8"/>
        </w:rPr>
        <w:t>N</w:t>
      </w:r>
      <w:r w:rsidR="00725872" w:rsidRPr="00EA61E0">
        <w:rPr>
          <w:spacing w:val="-8"/>
        </w:rPr>
        <w:t>ë</w:t>
      </w:r>
      <w:r w:rsidR="00725872" w:rsidRPr="00EA61E0">
        <w:rPr>
          <w:spacing w:val="-5"/>
        </w:rPr>
        <w:t xml:space="preserve"> </w:t>
      </w:r>
      <w:r w:rsidR="00725872" w:rsidRPr="00EA61E0">
        <w:rPr>
          <w:spacing w:val="-8"/>
        </w:rPr>
        <w:t>këtë</w:t>
      </w:r>
      <w:r w:rsidR="00725872" w:rsidRPr="00EA61E0">
        <w:rPr>
          <w:spacing w:val="-4"/>
        </w:rPr>
        <w:t xml:space="preserve"> </w:t>
      </w:r>
      <w:r w:rsidR="00725872" w:rsidRPr="00EA61E0">
        <w:rPr>
          <w:spacing w:val="-8"/>
        </w:rPr>
        <w:t>ligj</w:t>
      </w:r>
      <w:r w:rsidR="00725872" w:rsidRPr="00EA61E0">
        <w:rPr>
          <w:spacing w:val="-4"/>
        </w:rPr>
        <w:t xml:space="preserve"> </w:t>
      </w:r>
      <w:r w:rsidR="00725872" w:rsidRPr="00EA61E0">
        <w:rPr>
          <w:spacing w:val="-8"/>
        </w:rPr>
        <w:t>termat</w:t>
      </w:r>
      <w:r w:rsidR="00725872" w:rsidRPr="00EA61E0">
        <w:rPr>
          <w:spacing w:val="-4"/>
        </w:rPr>
        <w:t xml:space="preserve"> </w:t>
      </w:r>
      <w:r w:rsidR="00725872" w:rsidRPr="00EA61E0">
        <w:rPr>
          <w:spacing w:val="-8"/>
        </w:rPr>
        <w:t>e</w:t>
      </w:r>
      <w:r w:rsidR="00725872" w:rsidRPr="00EA61E0">
        <w:rPr>
          <w:spacing w:val="-4"/>
        </w:rPr>
        <w:t xml:space="preserve"> </w:t>
      </w:r>
      <w:r w:rsidR="00725872" w:rsidRPr="00EA61E0">
        <w:rPr>
          <w:spacing w:val="-8"/>
        </w:rPr>
        <w:t>mëposhtëm</w:t>
      </w:r>
      <w:r w:rsidR="00725872" w:rsidRPr="00EA61E0">
        <w:rPr>
          <w:spacing w:val="-4"/>
        </w:rPr>
        <w:t xml:space="preserve"> </w:t>
      </w:r>
      <w:r w:rsidR="00725872" w:rsidRPr="00EA61E0">
        <w:rPr>
          <w:spacing w:val="-8"/>
        </w:rPr>
        <w:t>kanë</w:t>
      </w:r>
      <w:r w:rsidR="00725872" w:rsidRPr="00EA61E0">
        <w:rPr>
          <w:spacing w:val="-4"/>
        </w:rPr>
        <w:t xml:space="preserve"> </w:t>
      </w:r>
      <w:r w:rsidR="00725872" w:rsidRPr="00EA61E0">
        <w:rPr>
          <w:spacing w:val="-8"/>
        </w:rPr>
        <w:t>këto</w:t>
      </w:r>
      <w:r w:rsidR="00725872" w:rsidRPr="00EA61E0">
        <w:rPr>
          <w:spacing w:val="-5"/>
        </w:rPr>
        <w:t xml:space="preserve"> </w:t>
      </w:r>
      <w:r w:rsidR="00725872" w:rsidRPr="00EA61E0">
        <w:rPr>
          <w:spacing w:val="-8"/>
        </w:rPr>
        <w:t>kuptime:</w:t>
      </w:r>
    </w:p>
    <w:p w14:paraId="3DB1E17D" w14:textId="494F2C64" w:rsidR="003B79D9" w:rsidRPr="00EA61E0" w:rsidRDefault="00725872" w:rsidP="00160D90">
      <w:pPr>
        <w:pStyle w:val="ListParagraph"/>
        <w:numPr>
          <w:ilvl w:val="0"/>
          <w:numId w:val="205"/>
        </w:numPr>
        <w:tabs>
          <w:tab w:val="left" w:pos="450"/>
          <w:tab w:val="left" w:pos="990"/>
        </w:tabs>
        <w:spacing w:before="2" w:line="235" w:lineRule="auto"/>
        <w:jc w:val="both"/>
        <w:rPr>
          <w:sz w:val="24"/>
          <w:szCs w:val="24"/>
        </w:rPr>
      </w:pPr>
      <w:r w:rsidRPr="00EA61E0">
        <w:rPr>
          <w:spacing w:val="-2"/>
          <w:sz w:val="24"/>
          <w:szCs w:val="24"/>
        </w:rPr>
        <w:t>“Aksesi</w:t>
      </w:r>
      <w:r w:rsidRPr="00EA61E0">
        <w:rPr>
          <w:spacing w:val="-9"/>
          <w:sz w:val="24"/>
          <w:szCs w:val="24"/>
        </w:rPr>
        <w:t xml:space="preserve"> </w:t>
      </w:r>
      <w:r w:rsidRPr="00EA61E0">
        <w:rPr>
          <w:spacing w:val="-2"/>
          <w:sz w:val="24"/>
          <w:szCs w:val="24"/>
        </w:rPr>
        <w:t>i</w:t>
      </w:r>
      <w:r w:rsidRPr="00EA61E0">
        <w:rPr>
          <w:spacing w:val="-9"/>
          <w:sz w:val="24"/>
          <w:szCs w:val="24"/>
        </w:rPr>
        <w:t xml:space="preserve"> </w:t>
      </w:r>
      <w:r w:rsidRPr="00EA61E0">
        <w:rPr>
          <w:spacing w:val="-2"/>
          <w:sz w:val="24"/>
          <w:szCs w:val="24"/>
        </w:rPr>
        <w:t>palëve</w:t>
      </w:r>
      <w:r w:rsidRPr="00EA61E0">
        <w:rPr>
          <w:spacing w:val="-9"/>
          <w:sz w:val="24"/>
          <w:szCs w:val="24"/>
        </w:rPr>
        <w:t xml:space="preserve"> </w:t>
      </w:r>
      <w:r w:rsidRPr="00EA61E0">
        <w:rPr>
          <w:spacing w:val="-2"/>
          <w:sz w:val="24"/>
          <w:szCs w:val="24"/>
        </w:rPr>
        <w:t>të</w:t>
      </w:r>
      <w:r w:rsidRPr="00EA61E0">
        <w:rPr>
          <w:spacing w:val="-9"/>
          <w:sz w:val="24"/>
          <w:szCs w:val="24"/>
        </w:rPr>
        <w:t xml:space="preserve"> </w:t>
      </w:r>
      <w:r w:rsidRPr="00EA61E0">
        <w:rPr>
          <w:spacing w:val="-2"/>
          <w:sz w:val="24"/>
          <w:szCs w:val="24"/>
        </w:rPr>
        <w:t>treta”</w:t>
      </w:r>
      <w:r w:rsidRPr="00EA61E0">
        <w:rPr>
          <w:spacing w:val="-9"/>
          <w:sz w:val="24"/>
          <w:szCs w:val="24"/>
        </w:rPr>
        <w:t xml:space="preserve"> </w:t>
      </w:r>
      <w:r w:rsidRPr="00EA61E0">
        <w:rPr>
          <w:spacing w:val="-2"/>
          <w:sz w:val="24"/>
          <w:szCs w:val="24"/>
        </w:rPr>
        <w:t>është</w:t>
      </w:r>
      <w:r w:rsidRPr="00EA61E0">
        <w:rPr>
          <w:spacing w:val="-9"/>
          <w:sz w:val="24"/>
          <w:szCs w:val="24"/>
        </w:rPr>
        <w:t xml:space="preserve"> </w:t>
      </w:r>
      <w:r w:rsidRPr="00EA61E0">
        <w:rPr>
          <w:spacing w:val="-2"/>
          <w:sz w:val="24"/>
          <w:szCs w:val="24"/>
        </w:rPr>
        <w:t>e</w:t>
      </w:r>
      <w:r w:rsidRPr="00EA61E0">
        <w:rPr>
          <w:spacing w:val="-9"/>
          <w:sz w:val="24"/>
          <w:szCs w:val="24"/>
        </w:rPr>
        <w:t xml:space="preserve"> </w:t>
      </w:r>
      <w:r w:rsidRPr="00EA61E0">
        <w:rPr>
          <w:spacing w:val="-2"/>
          <w:sz w:val="24"/>
          <w:szCs w:val="24"/>
        </w:rPr>
        <w:t>drejta</w:t>
      </w:r>
      <w:r w:rsidRPr="00EA61E0">
        <w:rPr>
          <w:spacing w:val="-9"/>
          <w:sz w:val="24"/>
          <w:szCs w:val="24"/>
        </w:rPr>
        <w:t xml:space="preserve"> </w:t>
      </w:r>
      <w:r w:rsidRPr="00EA61E0">
        <w:rPr>
          <w:spacing w:val="-2"/>
          <w:sz w:val="24"/>
          <w:szCs w:val="24"/>
        </w:rPr>
        <w:t>e</w:t>
      </w:r>
      <w:r w:rsidRPr="00EA61E0">
        <w:rPr>
          <w:spacing w:val="-9"/>
          <w:sz w:val="24"/>
          <w:szCs w:val="24"/>
        </w:rPr>
        <w:t xml:space="preserve"> </w:t>
      </w:r>
      <w:r w:rsidRPr="00EA61E0">
        <w:rPr>
          <w:spacing w:val="-2"/>
          <w:sz w:val="24"/>
          <w:szCs w:val="24"/>
        </w:rPr>
        <w:t>të</w:t>
      </w:r>
      <w:r w:rsidRPr="00EA61E0">
        <w:rPr>
          <w:spacing w:val="-9"/>
          <w:sz w:val="24"/>
          <w:szCs w:val="24"/>
        </w:rPr>
        <w:t xml:space="preserve"> </w:t>
      </w:r>
      <w:r w:rsidRPr="00EA61E0">
        <w:rPr>
          <w:spacing w:val="-2"/>
          <w:sz w:val="24"/>
          <w:szCs w:val="24"/>
        </w:rPr>
        <w:t>gjithë</w:t>
      </w:r>
      <w:r w:rsidRPr="00EA61E0">
        <w:rPr>
          <w:spacing w:val="-9"/>
          <w:sz w:val="24"/>
          <w:szCs w:val="24"/>
        </w:rPr>
        <w:t xml:space="preserve"> </w:t>
      </w:r>
      <w:r w:rsidRPr="00EA61E0">
        <w:rPr>
          <w:spacing w:val="-2"/>
          <w:sz w:val="24"/>
          <w:szCs w:val="24"/>
        </w:rPr>
        <w:t>përdoruesve</w:t>
      </w:r>
      <w:r w:rsidRPr="00EA61E0">
        <w:rPr>
          <w:spacing w:val="-9"/>
          <w:sz w:val="24"/>
          <w:szCs w:val="24"/>
        </w:rPr>
        <w:t xml:space="preserve"> </w:t>
      </w:r>
      <w:r w:rsidRPr="00EA61E0">
        <w:rPr>
          <w:spacing w:val="-2"/>
          <w:sz w:val="24"/>
          <w:szCs w:val="24"/>
        </w:rPr>
        <w:t>të</w:t>
      </w:r>
      <w:r w:rsidRPr="00EA61E0">
        <w:rPr>
          <w:spacing w:val="-9"/>
          <w:sz w:val="24"/>
          <w:szCs w:val="24"/>
        </w:rPr>
        <w:t xml:space="preserve"> </w:t>
      </w:r>
      <w:r w:rsidRPr="00EA61E0">
        <w:rPr>
          <w:spacing w:val="-2"/>
          <w:sz w:val="24"/>
          <w:szCs w:val="24"/>
        </w:rPr>
        <w:t>sistemit</w:t>
      </w:r>
      <w:r w:rsidRPr="00EA61E0">
        <w:rPr>
          <w:spacing w:val="-9"/>
          <w:sz w:val="24"/>
          <w:szCs w:val="24"/>
        </w:rPr>
        <w:t xml:space="preserve"> </w:t>
      </w:r>
      <w:r w:rsidRPr="00EA61E0">
        <w:rPr>
          <w:spacing w:val="-2"/>
          <w:sz w:val="24"/>
          <w:szCs w:val="24"/>
        </w:rPr>
        <w:t>për</w:t>
      </w:r>
      <w:r w:rsidRPr="00EA61E0">
        <w:rPr>
          <w:spacing w:val="-9"/>
          <w:sz w:val="24"/>
          <w:szCs w:val="24"/>
        </w:rPr>
        <w:t xml:space="preserve"> </w:t>
      </w:r>
      <w:r w:rsidRPr="00EA61E0">
        <w:rPr>
          <w:spacing w:val="-2"/>
          <w:sz w:val="24"/>
          <w:szCs w:val="24"/>
        </w:rPr>
        <w:t>përdorimin</w:t>
      </w:r>
      <w:r w:rsidRPr="00EA61E0">
        <w:rPr>
          <w:spacing w:val="-9"/>
          <w:sz w:val="24"/>
          <w:szCs w:val="24"/>
        </w:rPr>
        <w:t xml:space="preserve"> </w:t>
      </w:r>
      <w:r w:rsidRPr="00EA61E0">
        <w:rPr>
          <w:spacing w:val="-2"/>
          <w:sz w:val="24"/>
          <w:szCs w:val="24"/>
        </w:rPr>
        <w:t>e rrjetit</w:t>
      </w:r>
      <w:r w:rsidRPr="00EA61E0">
        <w:rPr>
          <w:spacing w:val="-7"/>
          <w:sz w:val="24"/>
          <w:szCs w:val="24"/>
        </w:rPr>
        <w:t xml:space="preserve"> </w:t>
      </w:r>
      <w:r w:rsidRPr="00EA61E0">
        <w:rPr>
          <w:spacing w:val="-2"/>
          <w:sz w:val="24"/>
          <w:szCs w:val="24"/>
        </w:rPr>
        <w:t>të</w:t>
      </w:r>
      <w:r w:rsidRPr="00EA61E0">
        <w:rPr>
          <w:spacing w:val="-7"/>
          <w:sz w:val="24"/>
          <w:szCs w:val="24"/>
        </w:rPr>
        <w:t xml:space="preserve"> </w:t>
      </w:r>
      <w:r w:rsidRPr="00EA61E0">
        <w:rPr>
          <w:spacing w:val="-2"/>
          <w:sz w:val="24"/>
          <w:szCs w:val="24"/>
        </w:rPr>
        <w:t>transmetimit</w:t>
      </w:r>
      <w:r w:rsidRPr="00EA61E0">
        <w:rPr>
          <w:spacing w:val="-7"/>
          <w:sz w:val="24"/>
          <w:szCs w:val="24"/>
        </w:rPr>
        <w:t xml:space="preserve"> </w:t>
      </w:r>
      <w:r w:rsidRPr="00EA61E0">
        <w:rPr>
          <w:spacing w:val="-2"/>
          <w:sz w:val="24"/>
          <w:szCs w:val="24"/>
        </w:rPr>
        <w:t>dhe</w:t>
      </w:r>
      <w:r w:rsidRPr="00EA61E0">
        <w:rPr>
          <w:spacing w:val="-7"/>
          <w:sz w:val="24"/>
          <w:szCs w:val="24"/>
        </w:rPr>
        <w:t xml:space="preserve"> </w:t>
      </w:r>
      <w:r w:rsidRPr="00EA61E0">
        <w:rPr>
          <w:spacing w:val="-2"/>
          <w:sz w:val="24"/>
          <w:szCs w:val="24"/>
        </w:rPr>
        <w:t>shpërndarjes</w:t>
      </w:r>
      <w:r w:rsidRPr="00EA61E0">
        <w:rPr>
          <w:spacing w:val="-7"/>
          <w:sz w:val="24"/>
          <w:szCs w:val="24"/>
        </w:rPr>
        <w:t xml:space="preserve"> </w:t>
      </w:r>
      <w:r w:rsidRPr="00EA61E0">
        <w:rPr>
          <w:spacing w:val="-2"/>
          <w:sz w:val="24"/>
          <w:szCs w:val="24"/>
        </w:rPr>
        <w:t>së</w:t>
      </w:r>
      <w:r w:rsidRPr="00EA61E0">
        <w:rPr>
          <w:spacing w:val="-7"/>
          <w:sz w:val="24"/>
          <w:szCs w:val="24"/>
        </w:rPr>
        <w:t xml:space="preserve"> </w:t>
      </w:r>
      <w:r w:rsidRPr="00EA61E0">
        <w:rPr>
          <w:spacing w:val="-2"/>
          <w:sz w:val="24"/>
          <w:szCs w:val="24"/>
        </w:rPr>
        <w:t>energjisë</w:t>
      </w:r>
      <w:r w:rsidRPr="00EA61E0">
        <w:rPr>
          <w:spacing w:val="-7"/>
          <w:sz w:val="24"/>
          <w:szCs w:val="24"/>
        </w:rPr>
        <w:t xml:space="preserve"> </w:t>
      </w:r>
      <w:r w:rsidRPr="00EA61E0">
        <w:rPr>
          <w:spacing w:val="-2"/>
          <w:sz w:val="24"/>
          <w:szCs w:val="24"/>
        </w:rPr>
        <w:t>elektrike,</w:t>
      </w:r>
      <w:r w:rsidRPr="00EA61E0">
        <w:rPr>
          <w:spacing w:val="-7"/>
          <w:sz w:val="24"/>
          <w:szCs w:val="24"/>
        </w:rPr>
        <w:t xml:space="preserve"> </w:t>
      </w:r>
      <w:r w:rsidRPr="00EA61E0">
        <w:rPr>
          <w:spacing w:val="-2"/>
          <w:sz w:val="24"/>
          <w:szCs w:val="24"/>
        </w:rPr>
        <w:t>bazuar</w:t>
      </w:r>
      <w:r w:rsidRPr="00EA61E0">
        <w:rPr>
          <w:spacing w:val="-7"/>
          <w:sz w:val="24"/>
          <w:szCs w:val="24"/>
        </w:rPr>
        <w:t xml:space="preserve"> </w:t>
      </w:r>
      <w:r w:rsidRPr="00EA61E0">
        <w:rPr>
          <w:spacing w:val="-2"/>
          <w:sz w:val="24"/>
          <w:szCs w:val="24"/>
        </w:rPr>
        <w:t>në</w:t>
      </w:r>
      <w:r w:rsidRPr="00EA61E0">
        <w:rPr>
          <w:spacing w:val="-7"/>
          <w:sz w:val="24"/>
          <w:szCs w:val="24"/>
        </w:rPr>
        <w:t xml:space="preserve"> </w:t>
      </w:r>
      <w:r w:rsidRPr="00EA61E0">
        <w:rPr>
          <w:spacing w:val="-2"/>
          <w:sz w:val="24"/>
          <w:szCs w:val="24"/>
        </w:rPr>
        <w:t>kushte</w:t>
      </w:r>
      <w:r w:rsidRPr="00EA61E0">
        <w:rPr>
          <w:spacing w:val="-7"/>
          <w:sz w:val="24"/>
          <w:szCs w:val="24"/>
        </w:rPr>
        <w:t xml:space="preserve"> </w:t>
      </w:r>
      <w:r w:rsidRPr="00EA61E0">
        <w:rPr>
          <w:spacing w:val="-2"/>
          <w:sz w:val="24"/>
          <w:szCs w:val="24"/>
        </w:rPr>
        <w:t>të</w:t>
      </w:r>
      <w:r w:rsidRPr="00EA61E0">
        <w:rPr>
          <w:spacing w:val="-7"/>
          <w:sz w:val="24"/>
          <w:szCs w:val="24"/>
        </w:rPr>
        <w:t xml:space="preserve"> </w:t>
      </w:r>
      <w:r w:rsidRPr="00EA61E0">
        <w:rPr>
          <w:spacing w:val="-2"/>
          <w:sz w:val="24"/>
          <w:szCs w:val="24"/>
        </w:rPr>
        <w:t>përcaktuara</w:t>
      </w:r>
      <w:r w:rsidRPr="00EA61E0">
        <w:rPr>
          <w:spacing w:val="-7"/>
          <w:sz w:val="24"/>
          <w:szCs w:val="24"/>
        </w:rPr>
        <w:t xml:space="preserve"> </w:t>
      </w:r>
      <w:r w:rsidRPr="00EA61E0">
        <w:rPr>
          <w:spacing w:val="-2"/>
          <w:sz w:val="24"/>
          <w:szCs w:val="24"/>
        </w:rPr>
        <w:t>dhe</w:t>
      </w:r>
      <w:r w:rsidRPr="00EA61E0">
        <w:rPr>
          <w:spacing w:val="-7"/>
          <w:sz w:val="24"/>
          <w:szCs w:val="24"/>
        </w:rPr>
        <w:t xml:space="preserve"> </w:t>
      </w:r>
      <w:r w:rsidRPr="00EA61E0">
        <w:rPr>
          <w:spacing w:val="-2"/>
          <w:sz w:val="24"/>
          <w:szCs w:val="24"/>
        </w:rPr>
        <w:t xml:space="preserve">të </w:t>
      </w:r>
      <w:r w:rsidRPr="00EA61E0">
        <w:rPr>
          <w:spacing w:val="-8"/>
          <w:sz w:val="24"/>
          <w:szCs w:val="24"/>
        </w:rPr>
        <w:t>publikuara,</w:t>
      </w:r>
      <w:r w:rsidRPr="00EA61E0">
        <w:rPr>
          <w:spacing w:val="-5"/>
          <w:sz w:val="24"/>
          <w:szCs w:val="24"/>
        </w:rPr>
        <w:t xml:space="preserve"> </w:t>
      </w:r>
      <w:r w:rsidRPr="00EA61E0">
        <w:rPr>
          <w:spacing w:val="-8"/>
          <w:sz w:val="24"/>
          <w:szCs w:val="24"/>
        </w:rPr>
        <w:t>në</w:t>
      </w:r>
      <w:r w:rsidRPr="00EA61E0">
        <w:rPr>
          <w:spacing w:val="-5"/>
          <w:sz w:val="24"/>
          <w:szCs w:val="24"/>
        </w:rPr>
        <w:t xml:space="preserve"> </w:t>
      </w:r>
      <w:r w:rsidRPr="00EA61E0">
        <w:rPr>
          <w:spacing w:val="-8"/>
          <w:sz w:val="24"/>
          <w:szCs w:val="24"/>
        </w:rPr>
        <w:t>përputhje</w:t>
      </w:r>
      <w:r w:rsidRPr="00EA61E0">
        <w:rPr>
          <w:spacing w:val="-5"/>
          <w:sz w:val="24"/>
          <w:szCs w:val="24"/>
        </w:rPr>
        <w:t xml:space="preserve"> </w:t>
      </w:r>
      <w:r w:rsidRPr="00EA61E0">
        <w:rPr>
          <w:spacing w:val="-8"/>
          <w:sz w:val="24"/>
          <w:szCs w:val="24"/>
        </w:rPr>
        <w:t>me</w:t>
      </w:r>
      <w:r w:rsidRPr="00EA61E0">
        <w:rPr>
          <w:spacing w:val="-5"/>
          <w:sz w:val="24"/>
          <w:szCs w:val="24"/>
        </w:rPr>
        <w:t xml:space="preserve"> </w:t>
      </w:r>
      <w:r w:rsidRPr="00EA61E0">
        <w:rPr>
          <w:spacing w:val="-8"/>
          <w:sz w:val="24"/>
          <w:szCs w:val="24"/>
        </w:rPr>
        <w:t>parimet</w:t>
      </w:r>
      <w:r w:rsidRPr="00EA61E0">
        <w:rPr>
          <w:spacing w:val="-5"/>
          <w:sz w:val="24"/>
          <w:szCs w:val="24"/>
        </w:rPr>
        <w:t xml:space="preserve"> </w:t>
      </w:r>
      <w:r w:rsidRPr="00EA61E0">
        <w:rPr>
          <w:spacing w:val="-8"/>
          <w:sz w:val="24"/>
          <w:szCs w:val="24"/>
        </w:rPr>
        <w:t>e</w:t>
      </w:r>
      <w:r w:rsidRPr="00EA61E0">
        <w:rPr>
          <w:spacing w:val="-5"/>
          <w:sz w:val="24"/>
          <w:szCs w:val="24"/>
        </w:rPr>
        <w:t xml:space="preserve"> </w:t>
      </w:r>
      <w:r w:rsidRPr="00EA61E0">
        <w:rPr>
          <w:spacing w:val="-8"/>
          <w:sz w:val="24"/>
          <w:szCs w:val="24"/>
        </w:rPr>
        <w:t>transparencës</w:t>
      </w:r>
      <w:r w:rsidRPr="00EA61E0">
        <w:rPr>
          <w:spacing w:val="-5"/>
          <w:sz w:val="24"/>
          <w:szCs w:val="24"/>
        </w:rPr>
        <w:t xml:space="preserve"> </w:t>
      </w:r>
      <w:r w:rsidRPr="00EA61E0">
        <w:rPr>
          <w:spacing w:val="-8"/>
          <w:sz w:val="24"/>
          <w:szCs w:val="24"/>
        </w:rPr>
        <w:t>dhe</w:t>
      </w:r>
      <w:r w:rsidRPr="00EA61E0">
        <w:rPr>
          <w:spacing w:val="-5"/>
          <w:sz w:val="24"/>
          <w:szCs w:val="24"/>
        </w:rPr>
        <w:t xml:space="preserve"> </w:t>
      </w:r>
      <w:r w:rsidRPr="00EA61E0">
        <w:rPr>
          <w:spacing w:val="-8"/>
          <w:sz w:val="24"/>
          <w:szCs w:val="24"/>
        </w:rPr>
        <w:t>mosdiskriminimit,</w:t>
      </w:r>
      <w:r w:rsidRPr="00EA61E0">
        <w:rPr>
          <w:spacing w:val="-5"/>
          <w:sz w:val="24"/>
          <w:szCs w:val="24"/>
        </w:rPr>
        <w:t xml:space="preserve"> </w:t>
      </w:r>
      <w:r w:rsidRPr="00EA61E0">
        <w:rPr>
          <w:spacing w:val="-8"/>
          <w:sz w:val="24"/>
          <w:szCs w:val="24"/>
        </w:rPr>
        <w:t>kundrejt</w:t>
      </w:r>
      <w:r w:rsidRPr="00EA61E0">
        <w:rPr>
          <w:spacing w:val="-5"/>
          <w:sz w:val="24"/>
          <w:szCs w:val="24"/>
        </w:rPr>
        <w:t xml:space="preserve"> </w:t>
      </w:r>
      <w:r w:rsidRPr="00EA61E0">
        <w:rPr>
          <w:spacing w:val="-8"/>
          <w:sz w:val="24"/>
          <w:szCs w:val="24"/>
        </w:rPr>
        <w:t>tarifave</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 xml:space="preserve">miratuara </w:t>
      </w:r>
      <w:r w:rsidRPr="00EA61E0">
        <w:rPr>
          <w:sz w:val="24"/>
          <w:szCs w:val="24"/>
        </w:rPr>
        <w:t>nga ERE.</w:t>
      </w:r>
    </w:p>
    <w:p w14:paraId="009F780C" w14:textId="05B6BE26" w:rsidR="00A06EEA" w:rsidRPr="00EA61E0" w:rsidRDefault="004A6D67" w:rsidP="00160D90">
      <w:pPr>
        <w:pStyle w:val="ListParagraph"/>
        <w:numPr>
          <w:ilvl w:val="0"/>
          <w:numId w:val="205"/>
        </w:numPr>
        <w:tabs>
          <w:tab w:val="left" w:pos="450"/>
          <w:tab w:val="left" w:pos="857"/>
        </w:tabs>
        <w:spacing w:line="235" w:lineRule="auto"/>
        <w:jc w:val="both"/>
        <w:rPr>
          <w:sz w:val="24"/>
          <w:szCs w:val="24"/>
        </w:rPr>
      </w:pPr>
      <w:r w:rsidRPr="00EA61E0">
        <w:rPr>
          <w:sz w:val="24"/>
          <w:szCs w:val="24"/>
        </w:rPr>
        <w:t xml:space="preserve">"Aktivitet i energjisë elektrike" është </w:t>
      </w:r>
      <w:r w:rsidR="00067650" w:rsidRPr="00EA61E0">
        <w:rPr>
          <w:sz w:val="24"/>
          <w:szCs w:val="24"/>
        </w:rPr>
        <w:t>akt</w:t>
      </w:r>
      <w:r w:rsidR="00EF62C1" w:rsidRPr="00EA61E0">
        <w:rPr>
          <w:sz w:val="24"/>
          <w:szCs w:val="24"/>
        </w:rPr>
        <w:t>iviteti</w:t>
      </w:r>
      <w:r w:rsidR="00067650" w:rsidRPr="00EA61E0">
        <w:rPr>
          <w:sz w:val="24"/>
          <w:szCs w:val="24"/>
        </w:rPr>
        <w:t xml:space="preserve"> </w:t>
      </w:r>
      <w:r w:rsidRPr="00EA61E0">
        <w:rPr>
          <w:sz w:val="24"/>
          <w:szCs w:val="24"/>
        </w:rPr>
        <w:t>ekonomik që lidhet me prodhimin, transmetimin, shpërndarjen, furnizimin me energji elektrike, agregimin, përgjigjen ndaj kërkesës, operimin e depozitimit të energjisë, operimin e pikave të rikarikimit, si dhe funksionimin e tregut</w:t>
      </w:r>
      <w:r w:rsidR="00725872" w:rsidRPr="00EA61E0">
        <w:rPr>
          <w:spacing w:val="-6"/>
          <w:sz w:val="24"/>
          <w:szCs w:val="24"/>
        </w:rPr>
        <w:t>.</w:t>
      </w:r>
    </w:p>
    <w:p w14:paraId="63AFE6A3" w14:textId="4832B3FF" w:rsidR="00A06EEA" w:rsidRPr="00EA61E0" w:rsidRDefault="00725872" w:rsidP="00160D90">
      <w:pPr>
        <w:pStyle w:val="ListParagraph"/>
        <w:numPr>
          <w:ilvl w:val="0"/>
          <w:numId w:val="205"/>
        </w:numPr>
        <w:tabs>
          <w:tab w:val="left" w:pos="450"/>
          <w:tab w:val="left" w:pos="898"/>
        </w:tabs>
        <w:spacing w:line="235" w:lineRule="auto"/>
        <w:jc w:val="both"/>
        <w:rPr>
          <w:sz w:val="24"/>
          <w:szCs w:val="24"/>
        </w:rPr>
      </w:pPr>
      <w:r w:rsidRPr="00EA61E0">
        <w:rPr>
          <w:spacing w:val="-2"/>
          <w:sz w:val="24"/>
          <w:szCs w:val="24"/>
        </w:rPr>
        <w:t>“Balancim”</w:t>
      </w:r>
      <w:r w:rsidRPr="00EA61E0">
        <w:rPr>
          <w:spacing w:val="-8"/>
          <w:sz w:val="24"/>
          <w:szCs w:val="24"/>
        </w:rPr>
        <w:t xml:space="preserve"> </w:t>
      </w:r>
      <w:r w:rsidRPr="00EA61E0">
        <w:rPr>
          <w:spacing w:val="-2"/>
          <w:sz w:val="24"/>
          <w:szCs w:val="24"/>
        </w:rPr>
        <w:t>është</w:t>
      </w:r>
      <w:r w:rsidRPr="00EA61E0">
        <w:rPr>
          <w:spacing w:val="-8"/>
          <w:sz w:val="24"/>
          <w:szCs w:val="24"/>
        </w:rPr>
        <w:t xml:space="preserve"> </w:t>
      </w:r>
      <w:r w:rsidRPr="00EA61E0">
        <w:rPr>
          <w:spacing w:val="-2"/>
          <w:sz w:val="24"/>
          <w:szCs w:val="24"/>
        </w:rPr>
        <w:t>tërësia</w:t>
      </w:r>
      <w:r w:rsidRPr="00EA61E0">
        <w:rPr>
          <w:spacing w:val="-8"/>
          <w:sz w:val="24"/>
          <w:szCs w:val="24"/>
        </w:rPr>
        <w:t xml:space="preserve"> </w:t>
      </w:r>
      <w:r w:rsidRPr="00EA61E0">
        <w:rPr>
          <w:spacing w:val="-2"/>
          <w:sz w:val="24"/>
          <w:szCs w:val="24"/>
        </w:rPr>
        <w:t>e</w:t>
      </w:r>
      <w:r w:rsidRPr="00EA61E0">
        <w:rPr>
          <w:spacing w:val="-8"/>
          <w:sz w:val="24"/>
          <w:szCs w:val="24"/>
        </w:rPr>
        <w:t xml:space="preserve"> </w:t>
      </w:r>
      <w:r w:rsidRPr="00EA61E0">
        <w:rPr>
          <w:spacing w:val="-2"/>
          <w:sz w:val="24"/>
          <w:szCs w:val="24"/>
        </w:rPr>
        <w:t>proceseve,</w:t>
      </w:r>
      <w:r w:rsidRPr="00EA61E0">
        <w:rPr>
          <w:spacing w:val="-8"/>
          <w:sz w:val="24"/>
          <w:szCs w:val="24"/>
        </w:rPr>
        <w:t xml:space="preserve"> </w:t>
      </w:r>
      <w:r w:rsidRPr="00EA61E0">
        <w:rPr>
          <w:spacing w:val="-2"/>
          <w:sz w:val="24"/>
          <w:szCs w:val="24"/>
        </w:rPr>
        <w:t>nëpërmjet</w:t>
      </w:r>
      <w:r w:rsidRPr="00EA61E0">
        <w:rPr>
          <w:spacing w:val="-8"/>
          <w:sz w:val="24"/>
          <w:szCs w:val="24"/>
        </w:rPr>
        <w:t xml:space="preserve"> </w:t>
      </w:r>
      <w:r w:rsidRPr="00EA61E0">
        <w:rPr>
          <w:spacing w:val="-2"/>
          <w:sz w:val="24"/>
          <w:szCs w:val="24"/>
        </w:rPr>
        <w:t>të</w:t>
      </w:r>
      <w:r w:rsidRPr="00EA61E0">
        <w:rPr>
          <w:spacing w:val="-8"/>
          <w:sz w:val="24"/>
          <w:szCs w:val="24"/>
        </w:rPr>
        <w:t xml:space="preserve"> </w:t>
      </w:r>
      <w:r w:rsidRPr="00EA61E0">
        <w:rPr>
          <w:spacing w:val="-2"/>
          <w:sz w:val="24"/>
          <w:szCs w:val="24"/>
        </w:rPr>
        <w:t>cilave</w:t>
      </w:r>
      <w:r w:rsidRPr="00EA61E0">
        <w:rPr>
          <w:spacing w:val="-8"/>
          <w:sz w:val="24"/>
          <w:szCs w:val="24"/>
        </w:rPr>
        <w:t xml:space="preserve"> </w:t>
      </w:r>
      <w:r w:rsidRPr="00EA61E0">
        <w:rPr>
          <w:spacing w:val="-2"/>
          <w:sz w:val="24"/>
          <w:szCs w:val="24"/>
        </w:rPr>
        <w:t>Operatori</w:t>
      </w:r>
      <w:r w:rsidRPr="00EA61E0">
        <w:rPr>
          <w:spacing w:val="-8"/>
          <w:sz w:val="24"/>
          <w:szCs w:val="24"/>
        </w:rPr>
        <w:t xml:space="preserve"> </w:t>
      </w:r>
      <w:r w:rsidRPr="00EA61E0">
        <w:rPr>
          <w:spacing w:val="-2"/>
          <w:sz w:val="24"/>
          <w:szCs w:val="24"/>
        </w:rPr>
        <w:t>i</w:t>
      </w:r>
      <w:r w:rsidRPr="00EA61E0">
        <w:rPr>
          <w:spacing w:val="-8"/>
          <w:sz w:val="24"/>
          <w:szCs w:val="24"/>
        </w:rPr>
        <w:t xml:space="preserve"> </w:t>
      </w:r>
      <w:r w:rsidRPr="00EA61E0">
        <w:rPr>
          <w:spacing w:val="-2"/>
          <w:sz w:val="24"/>
          <w:szCs w:val="24"/>
        </w:rPr>
        <w:t>Sistemit</w:t>
      </w:r>
      <w:r w:rsidRPr="00EA61E0">
        <w:rPr>
          <w:spacing w:val="-8"/>
          <w:sz w:val="24"/>
          <w:szCs w:val="24"/>
        </w:rPr>
        <w:t xml:space="preserve"> </w:t>
      </w:r>
      <w:r w:rsidRPr="00EA61E0">
        <w:rPr>
          <w:spacing w:val="-2"/>
          <w:sz w:val="24"/>
          <w:szCs w:val="24"/>
        </w:rPr>
        <w:t>të</w:t>
      </w:r>
      <w:r w:rsidRPr="00EA61E0">
        <w:rPr>
          <w:spacing w:val="-8"/>
          <w:sz w:val="24"/>
          <w:szCs w:val="24"/>
        </w:rPr>
        <w:t xml:space="preserve"> </w:t>
      </w:r>
      <w:r w:rsidRPr="00EA61E0">
        <w:rPr>
          <w:spacing w:val="-2"/>
          <w:sz w:val="24"/>
          <w:szCs w:val="24"/>
        </w:rPr>
        <w:t xml:space="preserve">Transmetimit </w:t>
      </w:r>
      <w:r w:rsidRPr="00EA61E0">
        <w:rPr>
          <w:spacing w:val="-4"/>
          <w:sz w:val="24"/>
          <w:szCs w:val="24"/>
        </w:rPr>
        <w:t>operon</w:t>
      </w:r>
      <w:r w:rsidRPr="00EA61E0">
        <w:rPr>
          <w:spacing w:val="-11"/>
          <w:sz w:val="24"/>
          <w:szCs w:val="24"/>
        </w:rPr>
        <w:t xml:space="preserve"> </w:t>
      </w:r>
      <w:r w:rsidRPr="00EA61E0">
        <w:rPr>
          <w:spacing w:val="-4"/>
          <w:sz w:val="24"/>
          <w:szCs w:val="24"/>
        </w:rPr>
        <w:t>dhe</w:t>
      </w:r>
      <w:r w:rsidRPr="00EA61E0">
        <w:rPr>
          <w:spacing w:val="-11"/>
          <w:sz w:val="24"/>
          <w:szCs w:val="24"/>
        </w:rPr>
        <w:t xml:space="preserve"> </w:t>
      </w:r>
      <w:r w:rsidRPr="00EA61E0">
        <w:rPr>
          <w:spacing w:val="-4"/>
          <w:sz w:val="24"/>
          <w:szCs w:val="24"/>
        </w:rPr>
        <w:t>ruan</w:t>
      </w:r>
      <w:r w:rsidRPr="00EA61E0">
        <w:rPr>
          <w:spacing w:val="-11"/>
          <w:sz w:val="24"/>
          <w:szCs w:val="24"/>
        </w:rPr>
        <w:t xml:space="preserve"> </w:t>
      </w:r>
      <w:r w:rsidRPr="00EA61E0">
        <w:rPr>
          <w:spacing w:val="-4"/>
          <w:sz w:val="24"/>
          <w:szCs w:val="24"/>
        </w:rPr>
        <w:t>frekuencën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sistemit</w:t>
      </w:r>
      <w:r w:rsidRPr="00EA61E0">
        <w:rPr>
          <w:spacing w:val="-11"/>
          <w:sz w:val="24"/>
          <w:szCs w:val="24"/>
        </w:rPr>
        <w:t xml:space="preserve"> </w:t>
      </w:r>
      <w:r w:rsidRPr="00EA61E0">
        <w:rPr>
          <w:spacing w:val="-4"/>
          <w:sz w:val="24"/>
          <w:szCs w:val="24"/>
        </w:rPr>
        <w:t>brenda</w:t>
      </w:r>
      <w:r w:rsidRPr="00EA61E0">
        <w:rPr>
          <w:spacing w:val="-11"/>
          <w:sz w:val="24"/>
          <w:szCs w:val="24"/>
        </w:rPr>
        <w:t xml:space="preserve"> </w:t>
      </w:r>
      <w:r w:rsidRPr="00EA61E0">
        <w:rPr>
          <w:spacing w:val="-4"/>
          <w:sz w:val="24"/>
          <w:szCs w:val="24"/>
        </w:rPr>
        <w:t>kufijve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përcaktuar</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qëndrueshmërisë</w:t>
      </w:r>
      <w:r w:rsidRPr="00EA61E0">
        <w:rPr>
          <w:spacing w:val="-11"/>
          <w:sz w:val="24"/>
          <w:szCs w:val="24"/>
        </w:rPr>
        <w:t xml:space="preserve"> </w:t>
      </w:r>
      <w:r w:rsidRPr="00EA61E0">
        <w:rPr>
          <w:spacing w:val="-4"/>
          <w:sz w:val="24"/>
          <w:szCs w:val="24"/>
        </w:rPr>
        <w:t>së</w:t>
      </w:r>
      <w:r w:rsidRPr="00EA61E0">
        <w:rPr>
          <w:spacing w:val="-11"/>
          <w:sz w:val="24"/>
          <w:szCs w:val="24"/>
        </w:rPr>
        <w:t xml:space="preserve"> </w:t>
      </w:r>
      <w:r w:rsidRPr="00EA61E0">
        <w:rPr>
          <w:spacing w:val="-4"/>
          <w:sz w:val="24"/>
          <w:szCs w:val="24"/>
        </w:rPr>
        <w:t>tij</w:t>
      </w:r>
      <w:r w:rsidR="0011752E" w:rsidRPr="00EA61E0">
        <w:rPr>
          <w:spacing w:val="-4"/>
          <w:sz w:val="24"/>
          <w:szCs w:val="24"/>
        </w:rPr>
        <w:t xml:space="preserve"> </w:t>
      </w:r>
      <w:r w:rsidR="0011752E" w:rsidRPr="00EA61E0">
        <w:rPr>
          <w:sz w:val="24"/>
          <w:szCs w:val="24"/>
        </w:rPr>
        <w:t>si dhe i përmbahet sasisë së rezervave që nevojiten në lidhje me cilësinë e kërkuar</w:t>
      </w:r>
      <w:r w:rsidRPr="00EA61E0">
        <w:rPr>
          <w:spacing w:val="-4"/>
          <w:sz w:val="24"/>
          <w:szCs w:val="24"/>
        </w:rPr>
        <w:t>.</w:t>
      </w:r>
    </w:p>
    <w:p w14:paraId="4BFB50C9" w14:textId="77777777" w:rsidR="003B79D9" w:rsidRPr="00EA61E0" w:rsidRDefault="00725872" w:rsidP="00160D90">
      <w:pPr>
        <w:pStyle w:val="ListParagraph"/>
        <w:numPr>
          <w:ilvl w:val="0"/>
          <w:numId w:val="205"/>
        </w:numPr>
        <w:tabs>
          <w:tab w:val="left" w:pos="450"/>
          <w:tab w:val="left" w:pos="900"/>
        </w:tabs>
        <w:spacing w:line="268" w:lineRule="exact"/>
        <w:jc w:val="both"/>
        <w:rPr>
          <w:sz w:val="24"/>
          <w:szCs w:val="24"/>
        </w:rPr>
      </w:pPr>
      <w:r w:rsidRPr="00EA61E0">
        <w:rPr>
          <w:spacing w:val="-8"/>
          <w:sz w:val="24"/>
          <w:szCs w:val="24"/>
        </w:rPr>
        <w:t>“Bordi” është organi</w:t>
      </w:r>
      <w:r w:rsidRPr="00EA61E0">
        <w:rPr>
          <w:spacing w:val="-7"/>
          <w:sz w:val="24"/>
          <w:szCs w:val="24"/>
        </w:rPr>
        <w:t xml:space="preserve"> </w:t>
      </w:r>
      <w:r w:rsidRPr="00EA61E0">
        <w:rPr>
          <w:spacing w:val="-8"/>
          <w:sz w:val="24"/>
          <w:szCs w:val="24"/>
        </w:rPr>
        <w:t>vendimmarrës i</w:t>
      </w:r>
      <w:r w:rsidRPr="00EA61E0">
        <w:rPr>
          <w:spacing w:val="-7"/>
          <w:sz w:val="24"/>
          <w:szCs w:val="24"/>
        </w:rPr>
        <w:t xml:space="preserve"> </w:t>
      </w:r>
      <w:r w:rsidRPr="00EA61E0">
        <w:rPr>
          <w:spacing w:val="-8"/>
          <w:sz w:val="24"/>
          <w:szCs w:val="24"/>
        </w:rPr>
        <w:t>ERE-s, i</w:t>
      </w:r>
      <w:r w:rsidRPr="00EA61E0">
        <w:rPr>
          <w:spacing w:val="-7"/>
          <w:sz w:val="24"/>
          <w:szCs w:val="24"/>
        </w:rPr>
        <w:t xml:space="preserve"> </w:t>
      </w:r>
      <w:r w:rsidRPr="00EA61E0">
        <w:rPr>
          <w:spacing w:val="-8"/>
          <w:sz w:val="24"/>
          <w:szCs w:val="24"/>
        </w:rPr>
        <w:t>emëruar sipas këtij</w:t>
      </w:r>
      <w:r w:rsidRPr="00EA61E0">
        <w:rPr>
          <w:spacing w:val="-7"/>
          <w:sz w:val="24"/>
          <w:szCs w:val="24"/>
        </w:rPr>
        <w:t xml:space="preserve"> </w:t>
      </w:r>
      <w:r w:rsidRPr="00EA61E0">
        <w:rPr>
          <w:spacing w:val="-8"/>
          <w:sz w:val="24"/>
          <w:szCs w:val="24"/>
        </w:rPr>
        <w:t>ligji.</w:t>
      </w:r>
    </w:p>
    <w:p w14:paraId="39179452" w14:textId="2762441C" w:rsidR="00A06EEA" w:rsidRPr="00EA61E0" w:rsidRDefault="00725872" w:rsidP="00160D90">
      <w:pPr>
        <w:pStyle w:val="ListParagraph"/>
        <w:numPr>
          <w:ilvl w:val="0"/>
          <w:numId w:val="205"/>
        </w:numPr>
        <w:tabs>
          <w:tab w:val="left" w:pos="450"/>
          <w:tab w:val="left" w:pos="900"/>
        </w:tabs>
        <w:spacing w:line="235" w:lineRule="auto"/>
        <w:jc w:val="both"/>
        <w:rPr>
          <w:sz w:val="24"/>
          <w:szCs w:val="24"/>
        </w:rPr>
      </w:pPr>
      <w:r w:rsidRPr="00EA61E0">
        <w:rPr>
          <w:spacing w:val="-6"/>
          <w:sz w:val="24"/>
          <w:szCs w:val="24"/>
        </w:rPr>
        <w:t>“Burime</w:t>
      </w:r>
      <w:r w:rsidRPr="00EA61E0">
        <w:rPr>
          <w:spacing w:val="-11"/>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rinovueshme</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energjisë”</w:t>
      </w:r>
      <w:r w:rsidRPr="00EA61E0">
        <w:rPr>
          <w:spacing w:val="-9"/>
          <w:sz w:val="24"/>
          <w:szCs w:val="24"/>
        </w:rPr>
        <w:t xml:space="preserve"> </w:t>
      </w:r>
      <w:r w:rsidRPr="00EA61E0">
        <w:rPr>
          <w:spacing w:val="-6"/>
          <w:sz w:val="24"/>
          <w:szCs w:val="24"/>
        </w:rPr>
        <w:t>janë</w:t>
      </w:r>
      <w:r w:rsidRPr="00EA61E0">
        <w:rPr>
          <w:spacing w:val="-9"/>
          <w:sz w:val="24"/>
          <w:szCs w:val="24"/>
        </w:rPr>
        <w:t xml:space="preserve"> </w:t>
      </w:r>
      <w:r w:rsidRPr="00EA61E0">
        <w:rPr>
          <w:spacing w:val="-6"/>
          <w:sz w:val="24"/>
          <w:szCs w:val="24"/>
        </w:rPr>
        <w:t>burimet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rinovueshme</w:t>
      </w:r>
      <w:r w:rsidRPr="00EA61E0">
        <w:rPr>
          <w:spacing w:val="-9"/>
          <w:sz w:val="24"/>
          <w:szCs w:val="24"/>
        </w:rPr>
        <w:t xml:space="preserve"> </w:t>
      </w:r>
      <w:r w:rsidRPr="00EA61E0">
        <w:rPr>
          <w:spacing w:val="-6"/>
          <w:sz w:val="24"/>
          <w:szCs w:val="24"/>
        </w:rPr>
        <w:t>jofosile</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energjisë,</w:t>
      </w:r>
      <w:r w:rsidRPr="00EA61E0">
        <w:rPr>
          <w:spacing w:val="-9"/>
          <w:sz w:val="24"/>
          <w:szCs w:val="24"/>
        </w:rPr>
        <w:t xml:space="preserve"> </w:t>
      </w:r>
      <w:r w:rsidRPr="00EA61E0">
        <w:rPr>
          <w:spacing w:val="-6"/>
          <w:sz w:val="24"/>
          <w:szCs w:val="24"/>
        </w:rPr>
        <w:t>si</w:t>
      </w:r>
      <w:r w:rsidRPr="00EA61E0">
        <w:rPr>
          <w:spacing w:val="-9"/>
          <w:sz w:val="24"/>
          <w:szCs w:val="24"/>
        </w:rPr>
        <w:t xml:space="preserve"> </w:t>
      </w:r>
      <w:r w:rsidRPr="00EA61E0">
        <w:rPr>
          <w:spacing w:val="-6"/>
          <w:sz w:val="24"/>
          <w:szCs w:val="24"/>
        </w:rPr>
        <w:t xml:space="preserve">era, </w:t>
      </w:r>
      <w:r w:rsidRPr="00EA61E0">
        <w:rPr>
          <w:spacing w:val="-8"/>
          <w:sz w:val="24"/>
          <w:szCs w:val="24"/>
        </w:rPr>
        <w:t>energjia</w:t>
      </w:r>
      <w:r w:rsidRPr="00EA61E0">
        <w:rPr>
          <w:spacing w:val="-4"/>
          <w:sz w:val="24"/>
          <w:szCs w:val="24"/>
        </w:rPr>
        <w:t xml:space="preserve"> </w:t>
      </w:r>
      <w:r w:rsidRPr="00EA61E0">
        <w:rPr>
          <w:spacing w:val="-8"/>
          <w:sz w:val="24"/>
          <w:szCs w:val="24"/>
        </w:rPr>
        <w:t>diellore,</w:t>
      </w:r>
      <w:r w:rsidRPr="00EA61E0">
        <w:rPr>
          <w:spacing w:val="-4"/>
          <w:sz w:val="24"/>
          <w:szCs w:val="24"/>
        </w:rPr>
        <w:t xml:space="preserve"> </w:t>
      </w:r>
      <w:r w:rsidRPr="00EA61E0">
        <w:rPr>
          <w:spacing w:val="-8"/>
          <w:sz w:val="24"/>
          <w:szCs w:val="24"/>
        </w:rPr>
        <w:t>energjia</w:t>
      </w:r>
      <w:r w:rsidRPr="00EA61E0">
        <w:rPr>
          <w:spacing w:val="-4"/>
          <w:sz w:val="24"/>
          <w:szCs w:val="24"/>
        </w:rPr>
        <w:t xml:space="preserve"> </w:t>
      </w:r>
      <w:r w:rsidRPr="00EA61E0">
        <w:rPr>
          <w:spacing w:val="-8"/>
          <w:sz w:val="24"/>
          <w:szCs w:val="24"/>
        </w:rPr>
        <w:t>aerotermale,</w:t>
      </w:r>
      <w:r w:rsidRPr="00EA61E0">
        <w:rPr>
          <w:spacing w:val="-4"/>
          <w:sz w:val="24"/>
          <w:szCs w:val="24"/>
        </w:rPr>
        <w:t xml:space="preserve"> </w:t>
      </w:r>
      <w:r w:rsidRPr="00EA61E0">
        <w:rPr>
          <w:spacing w:val="-8"/>
          <w:sz w:val="24"/>
          <w:szCs w:val="24"/>
        </w:rPr>
        <w:t>energjia</w:t>
      </w:r>
      <w:r w:rsidRPr="00EA61E0">
        <w:rPr>
          <w:spacing w:val="-4"/>
          <w:sz w:val="24"/>
          <w:szCs w:val="24"/>
        </w:rPr>
        <w:t xml:space="preserve"> </w:t>
      </w:r>
      <w:r w:rsidRPr="00EA61E0">
        <w:rPr>
          <w:spacing w:val="-8"/>
          <w:sz w:val="24"/>
          <w:szCs w:val="24"/>
        </w:rPr>
        <w:t>gjeotermale,</w:t>
      </w:r>
      <w:r w:rsidRPr="00EA61E0">
        <w:rPr>
          <w:spacing w:val="-4"/>
          <w:sz w:val="24"/>
          <w:szCs w:val="24"/>
        </w:rPr>
        <w:t xml:space="preserve"> </w:t>
      </w:r>
      <w:r w:rsidRPr="00EA61E0">
        <w:rPr>
          <w:spacing w:val="-8"/>
          <w:sz w:val="24"/>
          <w:szCs w:val="24"/>
        </w:rPr>
        <w:t>energjia</w:t>
      </w:r>
      <w:r w:rsidRPr="00EA61E0">
        <w:rPr>
          <w:spacing w:val="-4"/>
          <w:sz w:val="24"/>
          <w:szCs w:val="24"/>
        </w:rPr>
        <w:t xml:space="preserve"> </w:t>
      </w:r>
      <w:r w:rsidRPr="00EA61E0">
        <w:rPr>
          <w:spacing w:val="-8"/>
          <w:sz w:val="24"/>
          <w:szCs w:val="24"/>
        </w:rPr>
        <w:t>hidrotermale</w:t>
      </w:r>
      <w:r w:rsidRPr="00EA61E0">
        <w:rPr>
          <w:spacing w:val="-4"/>
          <w:sz w:val="24"/>
          <w:szCs w:val="24"/>
        </w:rPr>
        <w:t xml:space="preserve"> </w:t>
      </w:r>
      <w:r w:rsidRPr="00EA61E0">
        <w:rPr>
          <w:spacing w:val="-8"/>
          <w:sz w:val="24"/>
          <w:szCs w:val="24"/>
        </w:rPr>
        <w:t>dhe</w:t>
      </w:r>
      <w:r w:rsidRPr="00EA61E0">
        <w:rPr>
          <w:spacing w:val="-4"/>
          <w:sz w:val="24"/>
          <w:szCs w:val="24"/>
        </w:rPr>
        <w:t xml:space="preserve"> </w:t>
      </w:r>
      <w:r w:rsidRPr="00EA61E0">
        <w:rPr>
          <w:spacing w:val="-8"/>
          <w:sz w:val="24"/>
          <w:szCs w:val="24"/>
        </w:rPr>
        <w:t>oqeanike,</w:t>
      </w:r>
      <w:r w:rsidRPr="00EA61E0">
        <w:rPr>
          <w:spacing w:val="-4"/>
          <w:sz w:val="24"/>
          <w:szCs w:val="24"/>
        </w:rPr>
        <w:t xml:space="preserve"> </w:t>
      </w:r>
      <w:r w:rsidRPr="00EA61E0">
        <w:rPr>
          <w:spacing w:val="-8"/>
          <w:sz w:val="24"/>
          <w:szCs w:val="24"/>
        </w:rPr>
        <w:t xml:space="preserve">energjia </w:t>
      </w:r>
      <w:r w:rsidRPr="00EA61E0">
        <w:rPr>
          <w:sz w:val="24"/>
          <w:szCs w:val="24"/>
        </w:rPr>
        <w:t>hidrike,</w:t>
      </w:r>
      <w:r w:rsidRPr="00EA61E0">
        <w:rPr>
          <w:spacing w:val="-6"/>
          <w:sz w:val="24"/>
          <w:szCs w:val="24"/>
        </w:rPr>
        <w:t xml:space="preserve"> </w:t>
      </w:r>
      <w:r w:rsidRPr="00EA61E0">
        <w:rPr>
          <w:sz w:val="24"/>
          <w:szCs w:val="24"/>
        </w:rPr>
        <w:t>biomasa,</w:t>
      </w:r>
      <w:r w:rsidRPr="00EA61E0">
        <w:rPr>
          <w:spacing w:val="-6"/>
          <w:sz w:val="24"/>
          <w:szCs w:val="24"/>
        </w:rPr>
        <w:t xml:space="preserve"> </w:t>
      </w:r>
      <w:r w:rsidRPr="00EA61E0">
        <w:rPr>
          <w:sz w:val="24"/>
          <w:szCs w:val="24"/>
        </w:rPr>
        <w:t>gazi</w:t>
      </w:r>
      <w:r w:rsidRPr="00EA61E0">
        <w:rPr>
          <w:spacing w:val="-6"/>
          <w:sz w:val="24"/>
          <w:szCs w:val="24"/>
        </w:rPr>
        <w:t xml:space="preserve"> </w:t>
      </w:r>
      <w:r w:rsidRPr="00EA61E0">
        <w:rPr>
          <w:sz w:val="24"/>
          <w:szCs w:val="24"/>
        </w:rPr>
        <w:t>i</w:t>
      </w:r>
      <w:r w:rsidRPr="00EA61E0">
        <w:rPr>
          <w:spacing w:val="-6"/>
          <w:sz w:val="24"/>
          <w:szCs w:val="24"/>
        </w:rPr>
        <w:t xml:space="preserve"> </w:t>
      </w:r>
      <w:r w:rsidRPr="00EA61E0">
        <w:rPr>
          <w:sz w:val="24"/>
          <w:szCs w:val="24"/>
        </w:rPr>
        <w:t>përftuar</w:t>
      </w:r>
      <w:r w:rsidRPr="00EA61E0">
        <w:rPr>
          <w:spacing w:val="-6"/>
          <w:sz w:val="24"/>
          <w:szCs w:val="24"/>
        </w:rPr>
        <w:t xml:space="preserve"> </w:t>
      </w:r>
      <w:r w:rsidRPr="00EA61E0">
        <w:rPr>
          <w:sz w:val="24"/>
          <w:szCs w:val="24"/>
        </w:rPr>
        <w:t>prej</w:t>
      </w:r>
      <w:r w:rsidRPr="00EA61E0">
        <w:rPr>
          <w:spacing w:val="-6"/>
          <w:sz w:val="24"/>
          <w:szCs w:val="24"/>
        </w:rPr>
        <w:t xml:space="preserve"> </w:t>
      </w:r>
      <w:r w:rsidRPr="00EA61E0">
        <w:rPr>
          <w:sz w:val="24"/>
          <w:szCs w:val="24"/>
        </w:rPr>
        <w:t>vendgroposjes</w:t>
      </w:r>
      <w:r w:rsidRPr="00EA61E0">
        <w:rPr>
          <w:spacing w:val="-6"/>
          <w:sz w:val="24"/>
          <w:szCs w:val="24"/>
        </w:rPr>
        <w:t xml:space="preserve"> </w:t>
      </w:r>
      <w:r w:rsidRPr="00EA61E0">
        <w:rPr>
          <w:sz w:val="24"/>
          <w:szCs w:val="24"/>
        </w:rPr>
        <w:t>së</w:t>
      </w:r>
      <w:r w:rsidRPr="00EA61E0">
        <w:rPr>
          <w:spacing w:val="-6"/>
          <w:sz w:val="24"/>
          <w:szCs w:val="24"/>
        </w:rPr>
        <w:t xml:space="preserve"> </w:t>
      </w:r>
      <w:r w:rsidRPr="00EA61E0">
        <w:rPr>
          <w:sz w:val="24"/>
          <w:szCs w:val="24"/>
        </w:rPr>
        <w:t>mbetjeve,</w:t>
      </w:r>
      <w:r w:rsidRPr="00EA61E0">
        <w:rPr>
          <w:spacing w:val="-6"/>
          <w:sz w:val="24"/>
          <w:szCs w:val="24"/>
        </w:rPr>
        <w:t xml:space="preserve"> </w:t>
      </w:r>
      <w:r w:rsidRPr="00EA61E0">
        <w:rPr>
          <w:sz w:val="24"/>
          <w:szCs w:val="24"/>
        </w:rPr>
        <w:t>gazi</w:t>
      </w:r>
      <w:r w:rsidRPr="00EA61E0">
        <w:rPr>
          <w:spacing w:val="-6"/>
          <w:sz w:val="24"/>
          <w:szCs w:val="24"/>
        </w:rPr>
        <w:t xml:space="preserve"> </w:t>
      </w:r>
      <w:r w:rsidRPr="00EA61E0">
        <w:rPr>
          <w:sz w:val="24"/>
          <w:szCs w:val="24"/>
        </w:rPr>
        <w:t>i</w:t>
      </w:r>
      <w:r w:rsidRPr="00EA61E0">
        <w:rPr>
          <w:spacing w:val="-6"/>
          <w:sz w:val="24"/>
          <w:szCs w:val="24"/>
        </w:rPr>
        <w:t xml:space="preserve"> </w:t>
      </w:r>
      <w:r w:rsidRPr="00EA61E0">
        <w:rPr>
          <w:sz w:val="24"/>
          <w:szCs w:val="24"/>
        </w:rPr>
        <w:t>përftuar</w:t>
      </w:r>
      <w:r w:rsidRPr="00EA61E0">
        <w:rPr>
          <w:spacing w:val="-6"/>
          <w:sz w:val="24"/>
          <w:szCs w:val="24"/>
        </w:rPr>
        <w:t xml:space="preserve"> </w:t>
      </w:r>
      <w:r w:rsidRPr="00EA61E0">
        <w:rPr>
          <w:sz w:val="24"/>
          <w:szCs w:val="24"/>
        </w:rPr>
        <w:t>prej</w:t>
      </w:r>
      <w:r w:rsidRPr="00EA61E0">
        <w:rPr>
          <w:spacing w:val="-6"/>
          <w:sz w:val="24"/>
          <w:szCs w:val="24"/>
        </w:rPr>
        <w:t xml:space="preserve"> </w:t>
      </w:r>
      <w:r w:rsidRPr="00EA61E0">
        <w:rPr>
          <w:sz w:val="24"/>
          <w:szCs w:val="24"/>
        </w:rPr>
        <w:t>impianteve</w:t>
      </w:r>
      <w:r w:rsidRPr="00EA61E0">
        <w:rPr>
          <w:spacing w:val="-6"/>
          <w:sz w:val="24"/>
          <w:szCs w:val="24"/>
        </w:rPr>
        <w:t xml:space="preserve"> </w:t>
      </w:r>
      <w:r w:rsidRPr="00EA61E0">
        <w:rPr>
          <w:sz w:val="24"/>
          <w:szCs w:val="24"/>
        </w:rPr>
        <w:t>të trajtimit</w:t>
      </w:r>
      <w:r w:rsidRPr="00EA61E0">
        <w:rPr>
          <w:spacing w:val="-4"/>
          <w:sz w:val="24"/>
          <w:szCs w:val="24"/>
        </w:rPr>
        <w:t xml:space="preserve"> </w:t>
      </w:r>
      <w:r w:rsidRPr="00EA61E0">
        <w:rPr>
          <w:sz w:val="24"/>
          <w:szCs w:val="24"/>
        </w:rPr>
        <w:t>të</w:t>
      </w:r>
      <w:r w:rsidRPr="00EA61E0">
        <w:rPr>
          <w:spacing w:val="-4"/>
          <w:sz w:val="24"/>
          <w:szCs w:val="24"/>
        </w:rPr>
        <w:t xml:space="preserve"> </w:t>
      </w:r>
      <w:r w:rsidRPr="00EA61E0">
        <w:rPr>
          <w:sz w:val="24"/>
          <w:szCs w:val="24"/>
        </w:rPr>
        <w:t>ujërave</w:t>
      </w:r>
      <w:r w:rsidRPr="00EA61E0">
        <w:rPr>
          <w:spacing w:val="-4"/>
          <w:sz w:val="24"/>
          <w:szCs w:val="24"/>
        </w:rPr>
        <w:t xml:space="preserve"> </w:t>
      </w:r>
      <w:r w:rsidRPr="00EA61E0">
        <w:rPr>
          <w:sz w:val="24"/>
          <w:szCs w:val="24"/>
        </w:rPr>
        <w:t>të</w:t>
      </w:r>
      <w:r w:rsidRPr="00EA61E0">
        <w:rPr>
          <w:spacing w:val="-4"/>
          <w:sz w:val="24"/>
          <w:szCs w:val="24"/>
        </w:rPr>
        <w:t xml:space="preserve"> </w:t>
      </w:r>
      <w:r w:rsidRPr="00EA61E0">
        <w:rPr>
          <w:sz w:val="24"/>
          <w:szCs w:val="24"/>
        </w:rPr>
        <w:t>zeza</w:t>
      </w:r>
      <w:r w:rsidRPr="00EA61E0">
        <w:rPr>
          <w:spacing w:val="-4"/>
          <w:sz w:val="24"/>
          <w:szCs w:val="24"/>
        </w:rPr>
        <w:t xml:space="preserve"> </w:t>
      </w:r>
      <w:r w:rsidRPr="00EA61E0">
        <w:rPr>
          <w:sz w:val="24"/>
          <w:szCs w:val="24"/>
        </w:rPr>
        <w:t>dhe</w:t>
      </w:r>
      <w:r w:rsidRPr="00EA61E0">
        <w:rPr>
          <w:spacing w:val="-4"/>
          <w:sz w:val="24"/>
          <w:szCs w:val="24"/>
        </w:rPr>
        <w:t xml:space="preserve"> </w:t>
      </w:r>
      <w:r w:rsidRPr="00EA61E0">
        <w:rPr>
          <w:sz w:val="24"/>
          <w:szCs w:val="24"/>
        </w:rPr>
        <w:t>biogazi,</w:t>
      </w:r>
      <w:r w:rsidRPr="00EA61E0">
        <w:rPr>
          <w:spacing w:val="-4"/>
          <w:sz w:val="24"/>
          <w:szCs w:val="24"/>
        </w:rPr>
        <w:t xml:space="preserve"> </w:t>
      </w:r>
      <w:r w:rsidRPr="00EA61E0">
        <w:rPr>
          <w:sz w:val="24"/>
          <w:szCs w:val="24"/>
        </w:rPr>
        <w:t>siç</w:t>
      </w:r>
      <w:r w:rsidRPr="00EA61E0">
        <w:rPr>
          <w:spacing w:val="-4"/>
          <w:sz w:val="24"/>
          <w:szCs w:val="24"/>
        </w:rPr>
        <w:t xml:space="preserve"> </w:t>
      </w:r>
      <w:r w:rsidRPr="00EA61E0">
        <w:rPr>
          <w:sz w:val="24"/>
          <w:szCs w:val="24"/>
        </w:rPr>
        <w:t>është</w:t>
      </w:r>
      <w:r w:rsidRPr="00EA61E0">
        <w:rPr>
          <w:spacing w:val="-4"/>
          <w:sz w:val="24"/>
          <w:szCs w:val="24"/>
        </w:rPr>
        <w:t xml:space="preserve"> </w:t>
      </w:r>
      <w:r w:rsidRPr="00EA61E0">
        <w:rPr>
          <w:sz w:val="24"/>
          <w:szCs w:val="24"/>
        </w:rPr>
        <w:t>përcaktuar</w:t>
      </w:r>
      <w:r w:rsidRPr="00EA61E0">
        <w:rPr>
          <w:spacing w:val="-4"/>
          <w:sz w:val="24"/>
          <w:szCs w:val="24"/>
        </w:rPr>
        <w:t xml:space="preserve"> </w:t>
      </w:r>
      <w:r w:rsidR="0011752E" w:rsidRPr="00EA61E0">
        <w:rPr>
          <w:sz w:val="24"/>
          <w:szCs w:val="24"/>
        </w:rPr>
        <w:t>në ligjin për energjisë e rinovueshme</w:t>
      </w:r>
      <w:r w:rsidRPr="00EA61E0">
        <w:rPr>
          <w:sz w:val="24"/>
          <w:szCs w:val="24"/>
        </w:rPr>
        <w:t>.</w:t>
      </w:r>
    </w:p>
    <w:p w14:paraId="3FEFAF95" w14:textId="77777777" w:rsidR="003B79D9" w:rsidRPr="00EA61E0" w:rsidRDefault="00725872" w:rsidP="00160D90">
      <w:pPr>
        <w:pStyle w:val="ListParagraph"/>
        <w:numPr>
          <w:ilvl w:val="0"/>
          <w:numId w:val="205"/>
        </w:numPr>
        <w:tabs>
          <w:tab w:val="left" w:pos="450"/>
          <w:tab w:val="left" w:pos="919"/>
        </w:tabs>
        <w:spacing w:line="235" w:lineRule="auto"/>
        <w:jc w:val="both"/>
        <w:rPr>
          <w:sz w:val="24"/>
          <w:szCs w:val="24"/>
        </w:rPr>
      </w:pPr>
      <w:r w:rsidRPr="00EA61E0">
        <w:rPr>
          <w:spacing w:val="-8"/>
          <w:sz w:val="24"/>
          <w:szCs w:val="24"/>
        </w:rPr>
        <w:t>“Burim</w:t>
      </w:r>
      <w:r w:rsidRPr="00EA61E0">
        <w:rPr>
          <w:spacing w:val="-2"/>
          <w:sz w:val="24"/>
          <w:szCs w:val="24"/>
        </w:rPr>
        <w:t xml:space="preserve"> </w:t>
      </w:r>
      <w:r w:rsidRPr="00EA61E0">
        <w:rPr>
          <w:spacing w:val="-8"/>
          <w:sz w:val="24"/>
          <w:szCs w:val="24"/>
        </w:rPr>
        <w:t>rezervë”</w:t>
      </w:r>
      <w:r w:rsidRPr="00EA61E0">
        <w:rPr>
          <w:spacing w:val="-2"/>
          <w:sz w:val="24"/>
          <w:szCs w:val="24"/>
        </w:rPr>
        <w:t xml:space="preserve"> </w:t>
      </w:r>
      <w:r w:rsidRPr="00EA61E0">
        <w:rPr>
          <w:spacing w:val="-8"/>
          <w:sz w:val="24"/>
          <w:szCs w:val="24"/>
        </w:rPr>
        <w:t>është</w:t>
      </w:r>
      <w:r w:rsidRPr="00EA61E0">
        <w:rPr>
          <w:spacing w:val="-2"/>
          <w:sz w:val="24"/>
          <w:szCs w:val="24"/>
        </w:rPr>
        <w:t xml:space="preserve"> </w:t>
      </w:r>
      <w:r w:rsidRPr="00EA61E0">
        <w:rPr>
          <w:spacing w:val="-8"/>
          <w:sz w:val="24"/>
          <w:szCs w:val="24"/>
        </w:rPr>
        <w:t>një</w:t>
      </w:r>
      <w:r w:rsidRPr="00EA61E0">
        <w:rPr>
          <w:spacing w:val="-2"/>
          <w:sz w:val="24"/>
          <w:szCs w:val="24"/>
        </w:rPr>
        <w:t xml:space="preserve"> </w:t>
      </w:r>
      <w:r w:rsidRPr="00EA61E0">
        <w:rPr>
          <w:spacing w:val="-8"/>
          <w:sz w:val="24"/>
          <w:szCs w:val="24"/>
        </w:rPr>
        <w:t>burim</w:t>
      </w:r>
      <w:r w:rsidRPr="00EA61E0">
        <w:rPr>
          <w:spacing w:val="-2"/>
          <w:sz w:val="24"/>
          <w:szCs w:val="24"/>
        </w:rPr>
        <w:t xml:space="preserve"> </w:t>
      </w:r>
      <w:r w:rsidRPr="00EA61E0">
        <w:rPr>
          <w:spacing w:val="-8"/>
          <w:sz w:val="24"/>
          <w:szCs w:val="24"/>
        </w:rPr>
        <w:t>dytësor</w:t>
      </w:r>
      <w:r w:rsidRPr="00EA61E0">
        <w:rPr>
          <w:spacing w:val="-2"/>
          <w:sz w:val="24"/>
          <w:szCs w:val="24"/>
        </w:rPr>
        <w:t xml:space="preserve"> </w:t>
      </w:r>
      <w:r w:rsidRPr="00EA61E0">
        <w:rPr>
          <w:spacing w:val="-8"/>
          <w:sz w:val="24"/>
          <w:szCs w:val="24"/>
        </w:rPr>
        <w:t>i</w:t>
      </w:r>
      <w:r w:rsidRPr="00EA61E0">
        <w:rPr>
          <w:spacing w:val="-2"/>
          <w:sz w:val="24"/>
          <w:szCs w:val="24"/>
        </w:rPr>
        <w:t xml:space="preserve"> </w:t>
      </w:r>
      <w:r w:rsidRPr="00EA61E0">
        <w:rPr>
          <w:spacing w:val="-8"/>
          <w:sz w:val="24"/>
          <w:szCs w:val="24"/>
        </w:rPr>
        <w:t>furnizimit</w:t>
      </w:r>
      <w:r w:rsidRPr="00EA61E0">
        <w:rPr>
          <w:spacing w:val="-2"/>
          <w:sz w:val="24"/>
          <w:szCs w:val="24"/>
        </w:rPr>
        <w:t xml:space="preserve"> </w:t>
      </w:r>
      <w:r w:rsidRPr="00EA61E0">
        <w:rPr>
          <w:spacing w:val="-8"/>
          <w:sz w:val="24"/>
          <w:szCs w:val="24"/>
        </w:rPr>
        <w:t>me</w:t>
      </w:r>
      <w:r w:rsidRPr="00EA61E0">
        <w:rPr>
          <w:spacing w:val="-2"/>
          <w:sz w:val="24"/>
          <w:szCs w:val="24"/>
        </w:rPr>
        <w:t xml:space="preserve"> </w:t>
      </w:r>
      <w:r w:rsidRPr="00EA61E0">
        <w:rPr>
          <w:spacing w:val="-8"/>
          <w:sz w:val="24"/>
          <w:szCs w:val="24"/>
        </w:rPr>
        <w:t>energji</w:t>
      </w:r>
      <w:r w:rsidRPr="00EA61E0">
        <w:rPr>
          <w:spacing w:val="-2"/>
          <w:sz w:val="24"/>
          <w:szCs w:val="24"/>
        </w:rPr>
        <w:t xml:space="preserve"> </w:t>
      </w:r>
      <w:r w:rsidRPr="00EA61E0">
        <w:rPr>
          <w:spacing w:val="-8"/>
          <w:sz w:val="24"/>
          <w:szCs w:val="24"/>
        </w:rPr>
        <w:t>elektrike,</w:t>
      </w:r>
      <w:r w:rsidRPr="00EA61E0">
        <w:rPr>
          <w:spacing w:val="-2"/>
          <w:sz w:val="24"/>
          <w:szCs w:val="24"/>
        </w:rPr>
        <w:t xml:space="preserve"> </w:t>
      </w:r>
      <w:r w:rsidRPr="00EA61E0">
        <w:rPr>
          <w:spacing w:val="-8"/>
          <w:sz w:val="24"/>
          <w:szCs w:val="24"/>
        </w:rPr>
        <w:t>që</w:t>
      </w:r>
      <w:r w:rsidRPr="00EA61E0">
        <w:rPr>
          <w:spacing w:val="-2"/>
          <w:sz w:val="24"/>
          <w:szCs w:val="24"/>
        </w:rPr>
        <w:t xml:space="preserve"> </w:t>
      </w:r>
      <w:r w:rsidRPr="00EA61E0">
        <w:rPr>
          <w:spacing w:val="-8"/>
          <w:sz w:val="24"/>
          <w:szCs w:val="24"/>
        </w:rPr>
        <w:t>nuk</w:t>
      </w:r>
      <w:r w:rsidRPr="00EA61E0">
        <w:rPr>
          <w:spacing w:val="-2"/>
          <w:sz w:val="24"/>
          <w:szCs w:val="24"/>
        </w:rPr>
        <w:t xml:space="preserve"> </w:t>
      </w:r>
      <w:r w:rsidRPr="00EA61E0">
        <w:rPr>
          <w:spacing w:val="-8"/>
          <w:sz w:val="24"/>
          <w:szCs w:val="24"/>
        </w:rPr>
        <w:t>është</w:t>
      </w:r>
      <w:r w:rsidRPr="00EA61E0">
        <w:rPr>
          <w:spacing w:val="-2"/>
          <w:sz w:val="24"/>
          <w:szCs w:val="24"/>
        </w:rPr>
        <w:t xml:space="preserve"> </w:t>
      </w:r>
      <w:r w:rsidRPr="00EA61E0">
        <w:rPr>
          <w:spacing w:val="-8"/>
          <w:sz w:val="24"/>
          <w:szCs w:val="24"/>
        </w:rPr>
        <w:t>i</w:t>
      </w:r>
      <w:r w:rsidRPr="00EA61E0">
        <w:rPr>
          <w:spacing w:val="-2"/>
          <w:sz w:val="24"/>
          <w:szCs w:val="24"/>
        </w:rPr>
        <w:t xml:space="preserve"> </w:t>
      </w:r>
      <w:r w:rsidRPr="00EA61E0">
        <w:rPr>
          <w:spacing w:val="-8"/>
          <w:sz w:val="24"/>
          <w:szCs w:val="24"/>
        </w:rPr>
        <w:t>lidhur</w:t>
      </w:r>
      <w:r w:rsidRPr="00EA61E0">
        <w:rPr>
          <w:spacing w:val="-2"/>
          <w:sz w:val="24"/>
          <w:szCs w:val="24"/>
        </w:rPr>
        <w:t xml:space="preserve"> </w:t>
      </w:r>
      <w:r w:rsidRPr="00EA61E0">
        <w:rPr>
          <w:spacing w:val="-8"/>
          <w:sz w:val="24"/>
          <w:szCs w:val="24"/>
        </w:rPr>
        <w:t xml:space="preserve">me </w:t>
      </w:r>
      <w:r w:rsidRPr="00EA61E0">
        <w:rPr>
          <w:spacing w:val="-2"/>
          <w:sz w:val="24"/>
          <w:szCs w:val="24"/>
        </w:rPr>
        <w:t>sistemin</w:t>
      </w:r>
      <w:r w:rsidRPr="00EA61E0">
        <w:rPr>
          <w:spacing w:val="-13"/>
          <w:sz w:val="24"/>
          <w:szCs w:val="24"/>
        </w:rPr>
        <w:t xml:space="preserve"> </w:t>
      </w:r>
      <w:r w:rsidRPr="00EA61E0">
        <w:rPr>
          <w:spacing w:val="-2"/>
          <w:sz w:val="24"/>
          <w:szCs w:val="24"/>
        </w:rPr>
        <w:t>elektroenergjetik.</w:t>
      </w:r>
    </w:p>
    <w:p w14:paraId="692FB6DA" w14:textId="77777777" w:rsidR="003B79D9" w:rsidRPr="00EA61E0" w:rsidRDefault="00725872" w:rsidP="00160D90">
      <w:pPr>
        <w:pStyle w:val="ListParagraph"/>
        <w:numPr>
          <w:ilvl w:val="0"/>
          <w:numId w:val="205"/>
        </w:numPr>
        <w:tabs>
          <w:tab w:val="left" w:pos="450"/>
          <w:tab w:val="left" w:pos="988"/>
        </w:tabs>
        <w:spacing w:line="235" w:lineRule="auto"/>
        <w:jc w:val="both"/>
        <w:rPr>
          <w:sz w:val="24"/>
          <w:szCs w:val="24"/>
        </w:rPr>
      </w:pPr>
      <w:r w:rsidRPr="00EA61E0">
        <w:rPr>
          <w:sz w:val="24"/>
          <w:szCs w:val="24"/>
        </w:rPr>
        <w:t xml:space="preserve">“Central prodhues” është një tërësi godinash dhe impiantesh të caktuara, të cilat kanë si </w:t>
      </w:r>
      <w:r w:rsidRPr="00EA61E0">
        <w:rPr>
          <w:spacing w:val="-4"/>
          <w:sz w:val="24"/>
          <w:szCs w:val="24"/>
        </w:rPr>
        <w:t>destinacion</w:t>
      </w:r>
      <w:r w:rsidRPr="00EA61E0">
        <w:rPr>
          <w:spacing w:val="-11"/>
          <w:sz w:val="24"/>
          <w:szCs w:val="24"/>
        </w:rPr>
        <w:t xml:space="preserve"> </w:t>
      </w:r>
      <w:r w:rsidRPr="00EA61E0">
        <w:rPr>
          <w:spacing w:val="-4"/>
          <w:sz w:val="24"/>
          <w:szCs w:val="24"/>
        </w:rPr>
        <w:t>bazë</w:t>
      </w:r>
      <w:r w:rsidRPr="00EA61E0">
        <w:rPr>
          <w:spacing w:val="-11"/>
          <w:sz w:val="24"/>
          <w:szCs w:val="24"/>
        </w:rPr>
        <w:t xml:space="preserve"> </w:t>
      </w:r>
      <w:r w:rsidRPr="00EA61E0">
        <w:rPr>
          <w:spacing w:val="-4"/>
          <w:sz w:val="24"/>
          <w:szCs w:val="24"/>
        </w:rPr>
        <w:t>prodhimin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energjisë</w:t>
      </w:r>
      <w:r w:rsidRPr="00EA61E0">
        <w:rPr>
          <w:spacing w:val="-11"/>
          <w:sz w:val="24"/>
          <w:szCs w:val="24"/>
        </w:rPr>
        <w:t xml:space="preserve"> </w:t>
      </w:r>
      <w:r w:rsidRPr="00EA61E0">
        <w:rPr>
          <w:spacing w:val="-4"/>
          <w:sz w:val="24"/>
          <w:szCs w:val="24"/>
        </w:rPr>
        <w:t>elektrike.</w:t>
      </w:r>
    </w:p>
    <w:p w14:paraId="6686AD39" w14:textId="77777777" w:rsidR="003B79D9" w:rsidRPr="00EA61E0" w:rsidRDefault="00725872" w:rsidP="00160D90">
      <w:pPr>
        <w:pStyle w:val="ListParagraph"/>
        <w:numPr>
          <w:ilvl w:val="0"/>
          <w:numId w:val="205"/>
        </w:numPr>
        <w:tabs>
          <w:tab w:val="left" w:pos="450"/>
          <w:tab w:val="left" w:pos="1001"/>
        </w:tabs>
        <w:spacing w:line="235" w:lineRule="auto"/>
        <w:jc w:val="both"/>
        <w:rPr>
          <w:sz w:val="24"/>
          <w:szCs w:val="24"/>
        </w:rPr>
      </w:pPr>
      <w:r w:rsidRPr="00EA61E0">
        <w:rPr>
          <w:sz w:val="24"/>
          <w:szCs w:val="24"/>
        </w:rPr>
        <w:t xml:space="preserve">“Certifikim” është procedura, e cila përcakton përputhshmërinë me kushtet që sigurojnë </w:t>
      </w:r>
      <w:r w:rsidRPr="00EA61E0">
        <w:rPr>
          <w:spacing w:val="-4"/>
          <w:sz w:val="24"/>
          <w:szCs w:val="24"/>
        </w:rPr>
        <w:t>pavarësinë</w:t>
      </w:r>
      <w:r w:rsidRPr="00EA61E0">
        <w:rPr>
          <w:spacing w:val="-11"/>
          <w:sz w:val="24"/>
          <w:szCs w:val="24"/>
        </w:rPr>
        <w:t xml:space="preserve"> </w:t>
      </w:r>
      <w:r w:rsidRPr="00EA61E0">
        <w:rPr>
          <w:spacing w:val="-4"/>
          <w:sz w:val="24"/>
          <w:szCs w:val="24"/>
        </w:rPr>
        <w:t>dhe</w:t>
      </w:r>
      <w:r w:rsidRPr="00EA61E0">
        <w:rPr>
          <w:spacing w:val="-11"/>
          <w:sz w:val="24"/>
          <w:szCs w:val="24"/>
        </w:rPr>
        <w:t xml:space="preserve"> </w:t>
      </w:r>
      <w:r w:rsidRPr="00EA61E0">
        <w:rPr>
          <w:spacing w:val="-4"/>
          <w:sz w:val="24"/>
          <w:szCs w:val="24"/>
        </w:rPr>
        <w:t>ndarjen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Operatorit</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Sistemit</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Transmetimit,</w:t>
      </w:r>
      <w:r w:rsidRPr="00EA61E0">
        <w:rPr>
          <w:spacing w:val="-11"/>
          <w:sz w:val="24"/>
          <w:szCs w:val="24"/>
        </w:rPr>
        <w:t xml:space="preserve"> </w:t>
      </w:r>
      <w:r w:rsidRPr="00EA61E0">
        <w:rPr>
          <w:spacing w:val="-4"/>
          <w:sz w:val="24"/>
          <w:szCs w:val="24"/>
        </w:rPr>
        <w:t>sipas</w:t>
      </w:r>
      <w:r w:rsidRPr="00EA61E0">
        <w:rPr>
          <w:spacing w:val="-11"/>
          <w:sz w:val="24"/>
          <w:szCs w:val="24"/>
        </w:rPr>
        <w:t xml:space="preserve"> </w:t>
      </w:r>
      <w:r w:rsidRPr="00EA61E0">
        <w:rPr>
          <w:spacing w:val="-4"/>
          <w:sz w:val="24"/>
          <w:szCs w:val="24"/>
        </w:rPr>
        <w:t>përcaktimeve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këtij</w:t>
      </w:r>
      <w:r w:rsidRPr="00EA61E0">
        <w:rPr>
          <w:spacing w:val="-11"/>
          <w:sz w:val="24"/>
          <w:szCs w:val="24"/>
        </w:rPr>
        <w:t xml:space="preserve"> </w:t>
      </w:r>
      <w:r w:rsidRPr="00EA61E0">
        <w:rPr>
          <w:spacing w:val="-4"/>
          <w:sz w:val="24"/>
          <w:szCs w:val="24"/>
        </w:rPr>
        <w:t>ligji,</w:t>
      </w:r>
      <w:r w:rsidRPr="00EA61E0">
        <w:rPr>
          <w:spacing w:val="-11"/>
          <w:sz w:val="24"/>
          <w:szCs w:val="24"/>
        </w:rPr>
        <w:t xml:space="preserve"> </w:t>
      </w:r>
      <w:r w:rsidRPr="00EA61E0">
        <w:rPr>
          <w:spacing w:val="-4"/>
          <w:sz w:val="24"/>
          <w:szCs w:val="24"/>
        </w:rPr>
        <w:t>si</w:t>
      </w:r>
      <w:r w:rsidRPr="00EA61E0">
        <w:rPr>
          <w:spacing w:val="-11"/>
          <w:sz w:val="24"/>
          <w:szCs w:val="24"/>
        </w:rPr>
        <w:t xml:space="preserve"> </w:t>
      </w:r>
      <w:r w:rsidRPr="00EA61E0">
        <w:rPr>
          <w:spacing w:val="-4"/>
          <w:sz w:val="24"/>
          <w:szCs w:val="24"/>
        </w:rPr>
        <w:t>një parakusht</w:t>
      </w:r>
      <w:r w:rsidRPr="00EA61E0">
        <w:rPr>
          <w:spacing w:val="-8"/>
          <w:sz w:val="24"/>
          <w:szCs w:val="24"/>
        </w:rPr>
        <w:t xml:space="preserve"> </w:t>
      </w:r>
      <w:r w:rsidRPr="00EA61E0">
        <w:rPr>
          <w:spacing w:val="-4"/>
          <w:sz w:val="24"/>
          <w:szCs w:val="24"/>
        </w:rPr>
        <w:t>për</w:t>
      </w:r>
      <w:r w:rsidRPr="00EA61E0">
        <w:rPr>
          <w:spacing w:val="-8"/>
          <w:sz w:val="24"/>
          <w:szCs w:val="24"/>
        </w:rPr>
        <w:t xml:space="preserve"> </w:t>
      </w:r>
      <w:r w:rsidRPr="00EA61E0">
        <w:rPr>
          <w:spacing w:val="-4"/>
          <w:sz w:val="24"/>
          <w:szCs w:val="24"/>
        </w:rPr>
        <w:t>përcaktimin</w:t>
      </w:r>
      <w:r w:rsidRPr="00EA61E0">
        <w:rPr>
          <w:spacing w:val="-8"/>
          <w:sz w:val="24"/>
          <w:szCs w:val="24"/>
        </w:rPr>
        <w:t xml:space="preserve"> </w:t>
      </w:r>
      <w:r w:rsidRPr="00EA61E0">
        <w:rPr>
          <w:spacing w:val="-4"/>
          <w:sz w:val="24"/>
          <w:szCs w:val="24"/>
        </w:rPr>
        <w:t>dhe</w:t>
      </w:r>
      <w:r w:rsidRPr="00EA61E0">
        <w:rPr>
          <w:spacing w:val="-8"/>
          <w:sz w:val="24"/>
          <w:szCs w:val="24"/>
        </w:rPr>
        <w:t xml:space="preserve"> </w:t>
      </w:r>
      <w:r w:rsidRPr="00EA61E0">
        <w:rPr>
          <w:spacing w:val="-4"/>
          <w:sz w:val="24"/>
          <w:szCs w:val="24"/>
        </w:rPr>
        <w:t>miratimin</w:t>
      </w:r>
      <w:r w:rsidRPr="00EA61E0">
        <w:rPr>
          <w:spacing w:val="-8"/>
          <w:sz w:val="24"/>
          <w:szCs w:val="24"/>
        </w:rPr>
        <w:t xml:space="preserve"> </w:t>
      </w:r>
      <w:r w:rsidRPr="00EA61E0">
        <w:rPr>
          <w:spacing w:val="-4"/>
          <w:sz w:val="24"/>
          <w:szCs w:val="24"/>
        </w:rPr>
        <w:t>e</w:t>
      </w:r>
      <w:r w:rsidRPr="00EA61E0">
        <w:rPr>
          <w:spacing w:val="-8"/>
          <w:sz w:val="24"/>
          <w:szCs w:val="24"/>
        </w:rPr>
        <w:t xml:space="preserve"> </w:t>
      </w:r>
      <w:r w:rsidRPr="00EA61E0">
        <w:rPr>
          <w:spacing w:val="-4"/>
          <w:sz w:val="24"/>
          <w:szCs w:val="24"/>
        </w:rPr>
        <w:t>këtij</w:t>
      </w:r>
      <w:r w:rsidRPr="00EA61E0">
        <w:rPr>
          <w:spacing w:val="-8"/>
          <w:sz w:val="24"/>
          <w:szCs w:val="24"/>
        </w:rPr>
        <w:t xml:space="preserve"> </w:t>
      </w:r>
      <w:r w:rsidRPr="00EA61E0">
        <w:rPr>
          <w:spacing w:val="-4"/>
          <w:sz w:val="24"/>
          <w:szCs w:val="24"/>
        </w:rPr>
        <w:t>operatori.</w:t>
      </w:r>
    </w:p>
    <w:p w14:paraId="30A77B6A" w14:textId="0684D092" w:rsidR="00FF14D6" w:rsidRPr="00EA61E0" w:rsidRDefault="00725872" w:rsidP="00F11A3A">
      <w:pPr>
        <w:pStyle w:val="ListParagraph"/>
        <w:numPr>
          <w:ilvl w:val="0"/>
          <w:numId w:val="205"/>
        </w:numPr>
        <w:tabs>
          <w:tab w:val="left" w:pos="450"/>
          <w:tab w:val="left" w:pos="924"/>
        </w:tabs>
        <w:spacing w:line="235" w:lineRule="auto"/>
        <w:jc w:val="both"/>
        <w:rPr>
          <w:sz w:val="24"/>
          <w:szCs w:val="24"/>
        </w:rPr>
      </w:pPr>
      <w:r w:rsidRPr="00EA61E0">
        <w:rPr>
          <w:spacing w:val="-6"/>
          <w:sz w:val="24"/>
          <w:szCs w:val="24"/>
        </w:rPr>
        <w:t xml:space="preserve">“Derivativ elektrik” është një instrument financiar </w:t>
      </w:r>
      <w:r w:rsidR="0011752E" w:rsidRPr="00EA61E0">
        <w:rPr>
          <w:sz w:val="24"/>
          <w:szCs w:val="24"/>
        </w:rPr>
        <w:t>siç përcaktohet në ligjin në fuqi për tregjet e kapitalit</w:t>
      </w:r>
      <w:r w:rsidR="0011752E" w:rsidRPr="00EA61E0">
        <w:rPr>
          <w:spacing w:val="-6"/>
          <w:sz w:val="24"/>
          <w:szCs w:val="24"/>
        </w:rPr>
        <w:t xml:space="preserve">, </w:t>
      </w:r>
      <w:r w:rsidRPr="00EA61E0">
        <w:rPr>
          <w:spacing w:val="-6"/>
          <w:sz w:val="24"/>
          <w:szCs w:val="24"/>
        </w:rPr>
        <w:t xml:space="preserve">që mund të përdoret nga pjesëmarrësit e tregut </w:t>
      </w:r>
      <w:r w:rsidRPr="00EA61E0">
        <w:rPr>
          <w:spacing w:val="-8"/>
          <w:sz w:val="24"/>
          <w:szCs w:val="24"/>
        </w:rPr>
        <w:t>të</w:t>
      </w:r>
      <w:r w:rsidRPr="00EA61E0">
        <w:rPr>
          <w:spacing w:val="-1"/>
          <w:sz w:val="24"/>
          <w:szCs w:val="24"/>
        </w:rPr>
        <w:t xml:space="preserve"> </w:t>
      </w:r>
      <w:r w:rsidRPr="00EA61E0">
        <w:rPr>
          <w:spacing w:val="-8"/>
          <w:sz w:val="24"/>
          <w:szCs w:val="24"/>
        </w:rPr>
        <w:t>energjisë</w:t>
      </w:r>
      <w:r w:rsidRPr="00EA61E0">
        <w:rPr>
          <w:spacing w:val="-1"/>
          <w:sz w:val="24"/>
          <w:szCs w:val="24"/>
        </w:rPr>
        <w:t xml:space="preserve"> </w:t>
      </w:r>
      <w:r w:rsidRPr="00EA61E0">
        <w:rPr>
          <w:spacing w:val="-8"/>
          <w:sz w:val="24"/>
          <w:szCs w:val="24"/>
        </w:rPr>
        <w:t>elektrike</w:t>
      </w:r>
      <w:r w:rsidRPr="00EA61E0">
        <w:rPr>
          <w:spacing w:val="-1"/>
          <w:sz w:val="24"/>
          <w:szCs w:val="24"/>
        </w:rPr>
        <w:t xml:space="preserve"> </w:t>
      </w:r>
      <w:r w:rsidRPr="00EA61E0">
        <w:rPr>
          <w:spacing w:val="-8"/>
          <w:sz w:val="24"/>
          <w:szCs w:val="24"/>
        </w:rPr>
        <w:t>si</w:t>
      </w:r>
      <w:r w:rsidRPr="00EA61E0">
        <w:rPr>
          <w:spacing w:val="-1"/>
          <w:sz w:val="24"/>
          <w:szCs w:val="24"/>
        </w:rPr>
        <w:t xml:space="preserve"> </w:t>
      </w:r>
      <w:r w:rsidRPr="00EA61E0">
        <w:rPr>
          <w:spacing w:val="-8"/>
          <w:sz w:val="24"/>
          <w:szCs w:val="24"/>
        </w:rPr>
        <w:t>mjet</w:t>
      </w:r>
      <w:r w:rsidRPr="00EA61E0">
        <w:rPr>
          <w:spacing w:val="-1"/>
          <w:sz w:val="24"/>
          <w:szCs w:val="24"/>
        </w:rPr>
        <w:t xml:space="preserve"> </w:t>
      </w:r>
      <w:r w:rsidRPr="00EA61E0">
        <w:rPr>
          <w:spacing w:val="-8"/>
          <w:sz w:val="24"/>
          <w:szCs w:val="24"/>
        </w:rPr>
        <w:t>sigurie</w:t>
      </w:r>
      <w:r w:rsidRPr="00EA61E0">
        <w:rPr>
          <w:spacing w:val="-1"/>
          <w:sz w:val="24"/>
          <w:szCs w:val="24"/>
        </w:rPr>
        <w:t xml:space="preserve"> </w:t>
      </w:r>
      <w:r w:rsidRPr="00EA61E0">
        <w:rPr>
          <w:spacing w:val="-8"/>
          <w:sz w:val="24"/>
          <w:szCs w:val="24"/>
        </w:rPr>
        <w:t>ndaj</w:t>
      </w:r>
      <w:r w:rsidRPr="00EA61E0">
        <w:rPr>
          <w:spacing w:val="-1"/>
          <w:sz w:val="24"/>
          <w:szCs w:val="24"/>
        </w:rPr>
        <w:t xml:space="preserve"> </w:t>
      </w:r>
      <w:r w:rsidRPr="00EA61E0">
        <w:rPr>
          <w:spacing w:val="-8"/>
          <w:sz w:val="24"/>
          <w:szCs w:val="24"/>
        </w:rPr>
        <w:t>luhatjeve</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mundshme</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çmimit</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energjisë</w:t>
      </w:r>
      <w:r w:rsidRPr="00EA61E0">
        <w:rPr>
          <w:spacing w:val="-1"/>
          <w:sz w:val="24"/>
          <w:szCs w:val="24"/>
        </w:rPr>
        <w:t xml:space="preserve"> </w:t>
      </w:r>
      <w:r w:rsidRPr="00EA61E0">
        <w:rPr>
          <w:spacing w:val="-8"/>
          <w:sz w:val="24"/>
          <w:szCs w:val="24"/>
        </w:rPr>
        <w:t>elektrike</w:t>
      </w:r>
      <w:r w:rsidRPr="00EA61E0">
        <w:rPr>
          <w:spacing w:val="-1"/>
          <w:sz w:val="24"/>
          <w:szCs w:val="24"/>
        </w:rPr>
        <w:t xml:space="preserve"> </w:t>
      </w:r>
      <w:r w:rsidRPr="00EA61E0">
        <w:rPr>
          <w:spacing w:val="-8"/>
          <w:sz w:val="24"/>
          <w:szCs w:val="24"/>
        </w:rPr>
        <w:t>në</w:t>
      </w:r>
      <w:r w:rsidRPr="00EA61E0">
        <w:rPr>
          <w:spacing w:val="-1"/>
          <w:sz w:val="24"/>
          <w:szCs w:val="24"/>
        </w:rPr>
        <w:t xml:space="preserve"> </w:t>
      </w:r>
      <w:r w:rsidRPr="00EA61E0">
        <w:rPr>
          <w:spacing w:val="-8"/>
          <w:sz w:val="24"/>
          <w:szCs w:val="24"/>
        </w:rPr>
        <w:t>treg.</w:t>
      </w:r>
    </w:p>
    <w:p w14:paraId="6D228308" w14:textId="268264C4" w:rsidR="00216474" w:rsidRPr="00EA61E0" w:rsidRDefault="00CB7437" w:rsidP="00160D90">
      <w:pPr>
        <w:pStyle w:val="ListParagraph"/>
        <w:numPr>
          <w:ilvl w:val="0"/>
          <w:numId w:val="205"/>
        </w:numPr>
        <w:tabs>
          <w:tab w:val="left" w:pos="450"/>
          <w:tab w:val="left" w:pos="630"/>
        </w:tabs>
        <w:spacing w:line="235" w:lineRule="auto"/>
        <w:ind w:left="630" w:hanging="270"/>
        <w:jc w:val="both"/>
        <w:rPr>
          <w:sz w:val="24"/>
          <w:szCs w:val="24"/>
        </w:rPr>
      </w:pPr>
      <w:r w:rsidRPr="00EA61E0">
        <w:rPr>
          <w:sz w:val="24"/>
          <w:szCs w:val="24"/>
        </w:rPr>
        <w:t>“</w:t>
      </w:r>
      <w:r w:rsidR="0011752E" w:rsidRPr="00EA61E0">
        <w:rPr>
          <w:sz w:val="24"/>
          <w:szCs w:val="24"/>
        </w:rPr>
        <w:t>Detyrimi i shërbimit publik</w:t>
      </w:r>
      <w:r w:rsidRPr="00EA61E0">
        <w:rPr>
          <w:sz w:val="24"/>
          <w:szCs w:val="24"/>
        </w:rPr>
        <w:t>”</w:t>
      </w:r>
      <w:r w:rsidR="0011752E" w:rsidRPr="00EA61E0">
        <w:rPr>
          <w:sz w:val="24"/>
          <w:szCs w:val="24"/>
        </w:rPr>
        <w:t xml:space="preserve"> është detyrimi i vendosur ndaj mbajtësit të licencës për të kryer një shërbim publik, siç përcaktohet në pikën </w:t>
      </w:r>
      <w:r w:rsidR="00A502FA" w:rsidRPr="00EA61E0">
        <w:rPr>
          <w:sz w:val="24"/>
          <w:szCs w:val="24"/>
        </w:rPr>
        <w:t>49</w:t>
      </w:r>
      <w:r w:rsidR="0011752E" w:rsidRPr="00EA61E0">
        <w:rPr>
          <w:sz w:val="24"/>
          <w:szCs w:val="24"/>
        </w:rPr>
        <w:t xml:space="preserve"> të këtij neni</w:t>
      </w:r>
      <w:r w:rsidR="00725872" w:rsidRPr="00EA61E0">
        <w:rPr>
          <w:sz w:val="24"/>
          <w:szCs w:val="24"/>
        </w:rPr>
        <w:t>.</w:t>
      </w:r>
    </w:p>
    <w:p w14:paraId="13230E5B" w14:textId="77777777" w:rsidR="003B79D9" w:rsidRPr="00EA61E0" w:rsidRDefault="00725872" w:rsidP="00160D90">
      <w:pPr>
        <w:pStyle w:val="ListParagraph"/>
        <w:numPr>
          <w:ilvl w:val="0"/>
          <w:numId w:val="205"/>
        </w:numPr>
        <w:tabs>
          <w:tab w:val="left" w:pos="450"/>
          <w:tab w:val="left" w:pos="630"/>
        </w:tabs>
        <w:spacing w:line="235" w:lineRule="auto"/>
        <w:jc w:val="both"/>
        <w:rPr>
          <w:sz w:val="24"/>
          <w:szCs w:val="24"/>
        </w:rPr>
      </w:pPr>
      <w:r w:rsidRPr="00EA61E0">
        <w:rPr>
          <w:spacing w:val="-8"/>
          <w:sz w:val="24"/>
          <w:szCs w:val="24"/>
        </w:rPr>
        <w:t>“Dispeçerimi”</w:t>
      </w:r>
      <w:r w:rsidRPr="00EA61E0">
        <w:rPr>
          <w:spacing w:val="-5"/>
          <w:sz w:val="24"/>
          <w:szCs w:val="24"/>
        </w:rPr>
        <w:t xml:space="preserve"> </w:t>
      </w:r>
      <w:r w:rsidRPr="00EA61E0">
        <w:rPr>
          <w:spacing w:val="-8"/>
          <w:sz w:val="24"/>
          <w:szCs w:val="24"/>
        </w:rPr>
        <w:t>është</w:t>
      </w:r>
      <w:r w:rsidRPr="00EA61E0">
        <w:rPr>
          <w:spacing w:val="-5"/>
          <w:sz w:val="24"/>
          <w:szCs w:val="24"/>
        </w:rPr>
        <w:t xml:space="preserve"> </w:t>
      </w:r>
      <w:r w:rsidRPr="00EA61E0">
        <w:rPr>
          <w:spacing w:val="-8"/>
          <w:sz w:val="24"/>
          <w:szCs w:val="24"/>
        </w:rPr>
        <w:t>veprimtaria</w:t>
      </w:r>
      <w:r w:rsidRPr="00EA61E0">
        <w:rPr>
          <w:spacing w:val="-5"/>
          <w:sz w:val="24"/>
          <w:szCs w:val="24"/>
        </w:rPr>
        <w:t xml:space="preserve"> </w:t>
      </w:r>
      <w:r w:rsidRPr="00EA61E0">
        <w:rPr>
          <w:spacing w:val="-8"/>
          <w:sz w:val="24"/>
          <w:szCs w:val="24"/>
        </w:rPr>
        <w:t>e</w:t>
      </w:r>
      <w:r w:rsidRPr="00EA61E0">
        <w:rPr>
          <w:spacing w:val="-5"/>
          <w:sz w:val="24"/>
          <w:szCs w:val="24"/>
        </w:rPr>
        <w:t xml:space="preserve"> </w:t>
      </w:r>
      <w:r w:rsidRPr="00EA61E0">
        <w:rPr>
          <w:spacing w:val="-8"/>
          <w:sz w:val="24"/>
          <w:szCs w:val="24"/>
        </w:rPr>
        <w:t>kryer</w:t>
      </w:r>
      <w:r w:rsidRPr="00EA61E0">
        <w:rPr>
          <w:spacing w:val="-5"/>
          <w:sz w:val="24"/>
          <w:szCs w:val="24"/>
        </w:rPr>
        <w:t xml:space="preserve"> </w:t>
      </w:r>
      <w:r w:rsidRPr="00EA61E0">
        <w:rPr>
          <w:spacing w:val="-8"/>
          <w:sz w:val="24"/>
          <w:szCs w:val="24"/>
        </w:rPr>
        <w:t>nga</w:t>
      </w:r>
      <w:r w:rsidRPr="00EA61E0">
        <w:rPr>
          <w:spacing w:val="-5"/>
          <w:sz w:val="24"/>
          <w:szCs w:val="24"/>
        </w:rPr>
        <w:t xml:space="preserve"> </w:t>
      </w:r>
      <w:r w:rsidRPr="00EA61E0">
        <w:rPr>
          <w:spacing w:val="-8"/>
          <w:sz w:val="24"/>
          <w:szCs w:val="24"/>
        </w:rPr>
        <w:t>Operatori</w:t>
      </w:r>
      <w:r w:rsidRPr="00EA61E0">
        <w:rPr>
          <w:spacing w:val="-5"/>
          <w:sz w:val="24"/>
          <w:szCs w:val="24"/>
        </w:rPr>
        <w:t xml:space="preserve"> </w:t>
      </w:r>
      <w:r w:rsidRPr="00EA61E0">
        <w:rPr>
          <w:spacing w:val="-8"/>
          <w:sz w:val="24"/>
          <w:szCs w:val="24"/>
        </w:rPr>
        <w:t>i</w:t>
      </w:r>
      <w:r w:rsidRPr="00EA61E0">
        <w:rPr>
          <w:spacing w:val="-5"/>
          <w:sz w:val="24"/>
          <w:szCs w:val="24"/>
        </w:rPr>
        <w:t xml:space="preserve"> </w:t>
      </w:r>
      <w:r w:rsidRPr="00EA61E0">
        <w:rPr>
          <w:spacing w:val="-8"/>
          <w:sz w:val="24"/>
          <w:szCs w:val="24"/>
        </w:rPr>
        <w:t>Sistemit</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Transmetimit,</w:t>
      </w:r>
      <w:r w:rsidRPr="00EA61E0">
        <w:rPr>
          <w:spacing w:val="-5"/>
          <w:sz w:val="24"/>
          <w:szCs w:val="24"/>
        </w:rPr>
        <w:t xml:space="preserve"> </w:t>
      </w:r>
      <w:r w:rsidRPr="00EA61E0">
        <w:rPr>
          <w:spacing w:val="-8"/>
          <w:sz w:val="24"/>
          <w:szCs w:val="24"/>
        </w:rPr>
        <w:t>që</w:t>
      </w:r>
      <w:r w:rsidRPr="00EA61E0">
        <w:rPr>
          <w:spacing w:val="-5"/>
          <w:sz w:val="24"/>
          <w:szCs w:val="24"/>
        </w:rPr>
        <w:t xml:space="preserve"> </w:t>
      </w:r>
      <w:r w:rsidRPr="00EA61E0">
        <w:rPr>
          <w:spacing w:val="-8"/>
          <w:sz w:val="24"/>
          <w:szCs w:val="24"/>
        </w:rPr>
        <w:t>konsiston</w:t>
      </w:r>
      <w:r w:rsidRPr="00EA61E0">
        <w:rPr>
          <w:spacing w:val="-5"/>
          <w:sz w:val="24"/>
          <w:szCs w:val="24"/>
        </w:rPr>
        <w:t xml:space="preserve"> </w:t>
      </w:r>
      <w:r w:rsidRPr="00EA61E0">
        <w:rPr>
          <w:spacing w:val="-8"/>
          <w:sz w:val="24"/>
          <w:szCs w:val="24"/>
        </w:rPr>
        <w:t xml:space="preserve">në </w:t>
      </w:r>
      <w:r w:rsidRPr="00EA61E0">
        <w:rPr>
          <w:spacing w:val="-2"/>
          <w:sz w:val="24"/>
          <w:szCs w:val="24"/>
        </w:rPr>
        <w:t>menaxhimin</w:t>
      </w:r>
      <w:r w:rsidRPr="00EA61E0">
        <w:rPr>
          <w:spacing w:val="-11"/>
          <w:sz w:val="24"/>
          <w:szCs w:val="24"/>
        </w:rPr>
        <w:t xml:space="preserve"> </w:t>
      </w:r>
      <w:r w:rsidRPr="00EA61E0">
        <w:rPr>
          <w:spacing w:val="-2"/>
          <w:sz w:val="24"/>
          <w:szCs w:val="24"/>
        </w:rPr>
        <w:t>në</w:t>
      </w:r>
      <w:r w:rsidRPr="00EA61E0">
        <w:rPr>
          <w:spacing w:val="-11"/>
          <w:sz w:val="24"/>
          <w:szCs w:val="24"/>
        </w:rPr>
        <w:t xml:space="preserve"> </w:t>
      </w:r>
      <w:r w:rsidRPr="00EA61E0">
        <w:rPr>
          <w:spacing w:val="-2"/>
          <w:sz w:val="24"/>
          <w:szCs w:val="24"/>
        </w:rPr>
        <w:t>kohë</w:t>
      </w:r>
      <w:r w:rsidRPr="00EA61E0">
        <w:rPr>
          <w:spacing w:val="-11"/>
          <w:sz w:val="24"/>
          <w:szCs w:val="24"/>
        </w:rPr>
        <w:t xml:space="preserve"> </w:t>
      </w:r>
      <w:r w:rsidRPr="00EA61E0">
        <w:rPr>
          <w:spacing w:val="-2"/>
          <w:sz w:val="24"/>
          <w:szCs w:val="24"/>
        </w:rPr>
        <w:t>reale</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flukseve</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energjisë</w:t>
      </w:r>
      <w:r w:rsidRPr="00EA61E0">
        <w:rPr>
          <w:spacing w:val="-11"/>
          <w:sz w:val="24"/>
          <w:szCs w:val="24"/>
        </w:rPr>
        <w:t xml:space="preserve"> </w:t>
      </w:r>
      <w:r w:rsidRPr="00EA61E0">
        <w:rPr>
          <w:spacing w:val="-2"/>
          <w:sz w:val="24"/>
          <w:szCs w:val="24"/>
        </w:rPr>
        <w:t>elektrike</w:t>
      </w:r>
      <w:r w:rsidRPr="00EA61E0">
        <w:rPr>
          <w:spacing w:val="-11"/>
          <w:sz w:val="24"/>
          <w:szCs w:val="24"/>
        </w:rPr>
        <w:t xml:space="preserve"> </w:t>
      </w:r>
      <w:r w:rsidRPr="00EA61E0">
        <w:rPr>
          <w:spacing w:val="-2"/>
          <w:sz w:val="24"/>
          <w:szCs w:val="24"/>
        </w:rPr>
        <w:t>dhe</w:t>
      </w:r>
      <w:r w:rsidRPr="00EA61E0">
        <w:rPr>
          <w:spacing w:val="-11"/>
          <w:sz w:val="24"/>
          <w:szCs w:val="24"/>
        </w:rPr>
        <w:t xml:space="preserve"> </w:t>
      </w:r>
      <w:r w:rsidRPr="00EA61E0">
        <w:rPr>
          <w:spacing w:val="-2"/>
          <w:sz w:val="24"/>
          <w:szCs w:val="24"/>
        </w:rPr>
        <w:t>zbatimin</w:t>
      </w:r>
      <w:r w:rsidRPr="00EA61E0">
        <w:rPr>
          <w:spacing w:val="-11"/>
          <w:sz w:val="24"/>
          <w:szCs w:val="24"/>
        </w:rPr>
        <w:t xml:space="preserve"> </w:t>
      </w:r>
      <w:r w:rsidRPr="00EA61E0">
        <w:rPr>
          <w:spacing w:val="-2"/>
          <w:sz w:val="24"/>
          <w:szCs w:val="24"/>
        </w:rPr>
        <w:t>e</w:t>
      </w:r>
      <w:r w:rsidRPr="00EA61E0">
        <w:rPr>
          <w:spacing w:val="-11"/>
          <w:sz w:val="24"/>
          <w:szCs w:val="24"/>
        </w:rPr>
        <w:t xml:space="preserve"> </w:t>
      </w:r>
      <w:r w:rsidRPr="00EA61E0">
        <w:rPr>
          <w:spacing w:val="-2"/>
          <w:sz w:val="24"/>
          <w:szCs w:val="24"/>
        </w:rPr>
        <w:t>masave</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nevojshme</w:t>
      </w:r>
      <w:r w:rsidRPr="00EA61E0">
        <w:rPr>
          <w:spacing w:val="-11"/>
          <w:sz w:val="24"/>
          <w:szCs w:val="24"/>
        </w:rPr>
        <w:t xml:space="preserve"> </w:t>
      </w:r>
      <w:r w:rsidRPr="00EA61E0">
        <w:rPr>
          <w:spacing w:val="-2"/>
          <w:sz w:val="24"/>
          <w:szCs w:val="24"/>
        </w:rPr>
        <w:t xml:space="preserve">për </w:t>
      </w:r>
      <w:r w:rsidRPr="00EA61E0">
        <w:rPr>
          <w:spacing w:val="-6"/>
          <w:sz w:val="24"/>
          <w:szCs w:val="24"/>
        </w:rPr>
        <w:t xml:space="preserve">operimin e bashkërenduar të komponentëve të sistemit elektroenergjetik, përfshirë centralet prodhuese, </w:t>
      </w:r>
      <w:r w:rsidRPr="00EA61E0">
        <w:rPr>
          <w:spacing w:val="-4"/>
          <w:sz w:val="24"/>
          <w:szCs w:val="24"/>
        </w:rPr>
        <w:t>rrjetin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transmetimit</w:t>
      </w:r>
      <w:r w:rsidRPr="00EA61E0">
        <w:rPr>
          <w:spacing w:val="-11"/>
          <w:sz w:val="24"/>
          <w:szCs w:val="24"/>
        </w:rPr>
        <w:t xml:space="preserve"> </w:t>
      </w:r>
      <w:r w:rsidRPr="00EA61E0">
        <w:rPr>
          <w:spacing w:val="-4"/>
          <w:sz w:val="24"/>
          <w:szCs w:val="24"/>
        </w:rPr>
        <w:t>dhe</w:t>
      </w:r>
      <w:r w:rsidRPr="00EA61E0">
        <w:rPr>
          <w:spacing w:val="-11"/>
          <w:sz w:val="24"/>
          <w:szCs w:val="24"/>
        </w:rPr>
        <w:t xml:space="preserve"> </w:t>
      </w:r>
      <w:r w:rsidRPr="00EA61E0">
        <w:rPr>
          <w:spacing w:val="-4"/>
          <w:sz w:val="24"/>
          <w:szCs w:val="24"/>
        </w:rPr>
        <w:t>shërbimet</w:t>
      </w:r>
      <w:r w:rsidRPr="00EA61E0">
        <w:rPr>
          <w:spacing w:val="-11"/>
          <w:sz w:val="24"/>
          <w:szCs w:val="24"/>
        </w:rPr>
        <w:t xml:space="preserve"> </w:t>
      </w:r>
      <w:r w:rsidRPr="00EA61E0">
        <w:rPr>
          <w:spacing w:val="-4"/>
          <w:sz w:val="24"/>
          <w:szCs w:val="24"/>
        </w:rPr>
        <w:t>ndihmëse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nevojshme</w:t>
      </w:r>
      <w:r w:rsidRPr="00EA61E0">
        <w:rPr>
          <w:spacing w:val="-11"/>
          <w:sz w:val="24"/>
          <w:szCs w:val="24"/>
        </w:rPr>
        <w:t xml:space="preserve"> </w:t>
      </w:r>
      <w:r w:rsidRPr="00EA61E0">
        <w:rPr>
          <w:spacing w:val="-4"/>
          <w:sz w:val="24"/>
          <w:szCs w:val="24"/>
        </w:rPr>
        <w:t>për</w:t>
      </w:r>
      <w:r w:rsidRPr="00EA61E0">
        <w:rPr>
          <w:spacing w:val="-11"/>
          <w:sz w:val="24"/>
          <w:szCs w:val="24"/>
        </w:rPr>
        <w:t xml:space="preserve"> </w:t>
      </w:r>
      <w:r w:rsidRPr="00EA61E0">
        <w:rPr>
          <w:spacing w:val="-4"/>
          <w:sz w:val="24"/>
          <w:szCs w:val="24"/>
        </w:rPr>
        <w:t>operimin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sistemit.</w:t>
      </w:r>
    </w:p>
    <w:p w14:paraId="42EA723B" w14:textId="19DDA825" w:rsidR="003B79D9" w:rsidRPr="00EA61E0" w:rsidRDefault="00CB7437" w:rsidP="00160D90">
      <w:pPr>
        <w:pStyle w:val="ListParagraph"/>
        <w:numPr>
          <w:ilvl w:val="0"/>
          <w:numId w:val="205"/>
        </w:numPr>
        <w:tabs>
          <w:tab w:val="left" w:pos="450"/>
          <w:tab w:val="left" w:pos="630"/>
        </w:tabs>
        <w:spacing w:line="235" w:lineRule="auto"/>
        <w:jc w:val="both"/>
        <w:rPr>
          <w:sz w:val="24"/>
          <w:szCs w:val="24"/>
        </w:rPr>
      </w:pPr>
      <w:r w:rsidRPr="00EA61E0">
        <w:rPr>
          <w:bCs/>
          <w:sz w:val="24"/>
          <w:szCs w:val="24"/>
        </w:rPr>
        <w:lastRenderedPageBreak/>
        <w:t>“</w:t>
      </w:r>
      <w:r w:rsidR="0011752E" w:rsidRPr="00EA61E0">
        <w:rPr>
          <w:bCs/>
          <w:sz w:val="24"/>
          <w:szCs w:val="24"/>
        </w:rPr>
        <w:t>Përgjigjje ndaj kërkesës</w:t>
      </w:r>
      <w:r w:rsidRPr="00EA61E0">
        <w:rPr>
          <w:bCs/>
          <w:sz w:val="24"/>
          <w:szCs w:val="24"/>
        </w:rPr>
        <w:t xml:space="preserve">” </w:t>
      </w:r>
      <w:r w:rsidR="0011752E" w:rsidRPr="00EA61E0">
        <w:rPr>
          <w:bCs/>
          <w:sz w:val="24"/>
          <w:szCs w:val="24"/>
        </w:rPr>
        <w:t>është ndryshimi i ngarkesës së energjisë elektrike nga klient fundorë nga modelet e tyre normale ose faktike të konsumit në përgjigje të sinjaleve të tregut, duke përfshirë çmimet e energjisë elektrike që ndryshojnë sipas kohës ose pagesat stimuluese, ose në përgjigje të pranimit të ofertës së konsumatorit fundor për të shitur kërkesën e rënë ose të rritur me një çmim në një treg të organizuar të energjisë elektrike, qoftë individual apo përmes agregimit</w:t>
      </w:r>
      <w:r w:rsidR="00725872" w:rsidRPr="00EA61E0">
        <w:rPr>
          <w:spacing w:val="-6"/>
          <w:sz w:val="24"/>
          <w:szCs w:val="24"/>
        </w:rPr>
        <w:t>.</w:t>
      </w:r>
    </w:p>
    <w:p w14:paraId="1BA836F1" w14:textId="0AAAB46F" w:rsidR="00A06EEA" w:rsidRPr="00EA61E0" w:rsidRDefault="00216474" w:rsidP="00160D90">
      <w:pPr>
        <w:pStyle w:val="ListParagraph"/>
        <w:numPr>
          <w:ilvl w:val="0"/>
          <w:numId w:val="205"/>
        </w:numPr>
        <w:tabs>
          <w:tab w:val="left" w:pos="450"/>
          <w:tab w:val="left" w:pos="630"/>
        </w:tabs>
        <w:spacing w:line="235" w:lineRule="auto"/>
        <w:jc w:val="both"/>
        <w:rPr>
          <w:sz w:val="24"/>
          <w:szCs w:val="24"/>
        </w:rPr>
      </w:pPr>
      <w:r w:rsidRPr="00EA61E0">
        <w:rPr>
          <w:sz w:val="24"/>
          <w:szCs w:val="24"/>
        </w:rPr>
        <w:t>“</w:t>
      </w:r>
      <w:r w:rsidR="0011752E" w:rsidRPr="00EA61E0">
        <w:rPr>
          <w:sz w:val="24"/>
          <w:szCs w:val="24"/>
        </w:rPr>
        <w:t>Eficenca energjetike" është raporti ndërmjet daljes së performancës, shërbimit, mallrave ose energjisë dhe hyrjes së energjisë.</w:t>
      </w:r>
    </w:p>
    <w:p w14:paraId="1E3D5BE8" w14:textId="6788648D" w:rsidR="00B3409E" w:rsidRPr="00EA61E0" w:rsidRDefault="00725872" w:rsidP="00F11A3A">
      <w:pPr>
        <w:pStyle w:val="ListParagraph"/>
        <w:numPr>
          <w:ilvl w:val="0"/>
          <w:numId w:val="205"/>
        </w:numPr>
        <w:tabs>
          <w:tab w:val="left" w:pos="450"/>
          <w:tab w:val="left" w:pos="630"/>
        </w:tabs>
        <w:spacing w:line="235" w:lineRule="auto"/>
        <w:jc w:val="both"/>
        <w:rPr>
          <w:sz w:val="24"/>
          <w:szCs w:val="24"/>
        </w:rPr>
      </w:pPr>
      <w:r w:rsidRPr="00EA61E0">
        <w:rPr>
          <w:spacing w:val="-8"/>
          <w:sz w:val="24"/>
          <w:szCs w:val="24"/>
        </w:rPr>
        <w:t>“Eksport</w:t>
      </w:r>
      <w:r w:rsidRPr="00EA61E0">
        <w:rPr>
          <w:sz w:val="24"/>
          <w:szCs w:val="24"/>
        </w:rPr>
        <w:t xml:space="preserve"> </w:t>
      </w:r>
      <w:r w:rsidRPr="00EA61E0">
        <w:rPr>
          <w:spacing w:val="-8"/>
          <w:sz w:val="24"/>
          <w:szCs w:val="24"/>
        </w:rPr>
        <w:t>i</w:t>
      </w:r>
      <w:r w:rsidRPr="00EA61E0">
        <w:rPr>
          <w:sz w:val="24"/>
          <w:szCs w:val="24"/>
        </w:rPr>
        <w:t xml:space="preserve"> </w:t>
      </w:r>
      <w:r w:rsidRPr="00EA61E0">
        <w:rPr>
          <w:spacing w:val="-8"/>
          <w:sz w:val="24"/>
          <w:szCs w:val="24"/>
        </w:rPr>
        <w:t>deklaruar”</w:t>
      </w:r>
      <w:r w:rsidRPr="00EA61E0">
        <w:rPr>
          <w:sz w:val="24"/>
          <w:szCs w:val="24"/>
        </w:rPr>
        <w:t xml:space="preserve"> </w:t>
      </w:r>
      <w:r w:rsidRPr="00EA61E0">
        <w:rPr>
          <w:spacing w:val="-8"/>
          <w:sz w:val="24"/>
          <w:szCs w:val="24"/>
        </w:rPr>
        <w:t>është</w:t>
      </w:r>
      <w:r w:rsidRPr="00EA61E0">
        <w:rPr>
          <w:sz w:val="24"/>
          <w:szCs w:val="24"/>
        </w:rPr>
        <w:t xml:space="preserve"> </w:t>
      </w:r>
      <w:r w:rsidRPr="00EA61E0">
        <w:rPr>
          <w:spacing w:val="-8"/>
          <w:sz w:val="24"/>
          <w:szCs w:val="24"/>
        </w:rPr>
        <w:t>dispeçerimi</w:t>
      </w:r>
      <w:r w:rsidRPr="00EA61E0">
        <w:rPr>
          <w:sz w:val="24"/>
          <w:szCs w:val="24"/>
        </w:rPr>
        <w:t xml:space="preserve"> </w:t>
      </w:r>
      <w:r w:rsidRPr="00EA61E0">
        <w:rPr>
          <w:spacing w:val="-8"/>
          <w:sz w:val="24"/>
          <w:szCs w:val="24"/>
        </w:rPr>
        <w:t>i</w:t>
      </w:r>
      <w:r w:rsidRPr="00EA61E0">
        <w:rPr>
          <w:sz w:val="24"/>
          <w:szCs w:val="24"/>
        </w:rPr>
        <w:t xml:space="preserve"> </w:t>
      </w:r>
      <w:r w:rsidRPr="00EA61E0">
        <w:rPr>
          <w:spacing w:val="-8"/>
          <w:sz w:val="24"/>
          <w:szCs w:val="24"/>
        </w:rPr>
        <w:t>energjisë</w:t>
      </w:r>
      <w:r w:rsidRPr="00EA61E0">
        <w:rPr>
          <w:sz w:val="24"/>
          <w:szCs w:val="24"/>
        </w:rPr>
        <w:t xml:space="preserve"> </w:t>
      </w:r>
      <w:r w:rsidRPr="00EA61E0">
        <w:rPr>
          <w:spacing w:val="-8"/>
          <w:sz w:val="24"/>
          <w:szCs w:val="24"/>
        </w:rPr>
        <w:t>elektrike</w:t>
      </w:r>
      <w:r w:rsidRPr="00EA61E0">
        <w:rPr>
          <w:sz w:val="24"/>
          <w:szCs w:val="24"/>
        </w:rPr>
        <w:t xml:space="preserve"> </w:t>
      </w:r>
      <w:r w:rsidRPr="00EA61E0">
        <w:rPr>
          <w:spacing w:val="-8"/>
          <w:sz w:val="24"/>
          <w:szCs w:val="24"/>
        </w:rPr>
        <w:t>që</w:t>
      </w:r>
      <w:r w:rsidRPr="00EA61E0">
        <w:rPr>
          <w:sz w:val="24"/>
          <w:szCs w:val="24"/>
        </w:rPr>
        <w:t xml:space="preserve"> </w:t>
      </w:r>
      <w:r w:rsidRPr="00EA61E0">
        <w:rPr>
          <w:spacing w:val="-8"/>
          <w:sz w:val="24"/>
          <w:szCs w:val="24"/>
        </w:rPr>
        <w:t>i</w:t>
      </w:r>
      <w:r w:rsidRPr="00EA61E0">
        <w:rPr>
          <w:sz w:val="24"/>
          <w:szCs w:val="24"/>
        </w:rPr>
        <w:t xml:space="preserve"> </w:t>
      </w:r>
      <w:r w:rsidRPr="00EA61E0">
        <w:rPr>
          <w:spacing w:val="-8"/>
          <w:sz w:val="24"/>
          <w:szCs w:val="24"/>
        </w:rPr>
        <w:t>korrespondon</w:t>
      </w:r>
      <w:r w:rsidRPr="00EA61E0">
        <w:rPr>
          <w:sz w:val="24"/>
          <w:szCs w:val="24"/>
        </w:rPr>
        <w:t xml:space="preserve"> </w:t>
      </w:r>
      <w:r w:rsidRPr="00EA61E0">
        <w:rPr>
          <w:spacing w:val="-8"/>
          <w:sz w:val="24"/>
          <w:szCs w:val="24"/>
        </w:rPr>
        <w:t>sasisë</w:t>
      </w:r>
      <w:r w:rsidRPr="00EA61E0">
        <w:rPr>
          <w:sz w:val="24"/>
          <w:szCs w:val="24"/>
        </w:rPr>
        <w:t xml:space="preserve"> </w:t>
      </w:r>
      <w:r w:rsidRPr="00EA61E0">
        <w:rPr>
          <w:spacing w:val="-8"/>
          <w:sz w:val="24"/>
          <w:szCs w:val="24"/>
        </w:rPr>
        <w:t>së</w:t>
      </w:r>
      <w:r w:rsidRPr="00EA61E0">
        <w:rPr>
          <w:sz w:val="24"/>
          <w:szCs w:val="24"/>
        </w:rPr>
        <w:t xml:space="preserve"> </w:t>
      </w:r>
      <w:r w:rsidRPr="00EA61E0">
        <w:rPr>
          <w:spacing w:val="-8"/>
          <w:sz w:val="24"/>
          <w:szCs w:val="24"/>
        </w:rPr>
        <w:t xml:space="preserve">energjisë </w:t>
      </w:r>
      <w:r w:rsidRPr="00EA61E0">
        <w:rPr>
          <w:spacing w:val="-6"/>
          <w:sz w:val="24"/>
          <w:szCs w:val="24"/>
        </w:rPr>
        <w:t>elektrike</w:t>
      </w:r>
      <w:r w:rsidRPr="00EA61E0">
        <w:rPr>
          <w:spacing w:val="-7"/>
          <w:sz w:val="24"/>
          <w:szCs w:val="24"/>
        </w:rPr>
        <w:t xml:space="preserve"> </w:t>
      </w:r>
      <w:r w:rsidRPr="00EA61E0">
        <w:rPr>
          <w:spacing w:val="-6"/>
          <w:sz w:val="24"/>
          <w:szCs w:val="24"/>
        </w:rPr>
        <w:t>që</w:t>
      </w:r>
      <w:r w:rsidRPr="00EA61E0">
        <w:rPr>
          <w:spacing w:val="-7"/>
          <w:sz w:val="24"/>
          <w:szCs w:val="24"/>
        </w:rPr>
        <w:t xml:space="preserve"> </w:t>
      </w:r>
      <w:r w:rsidRPr="00EA61E0">
        <w:rPr>
          <w:spacing w:val="-6"/>
          <w:sz w:val="24"/>
          <w:szCs w:val="24"/>
        </w:rPr>
        <w:t>lëvrohet</w:t>
      </w:r>
      <w:r w:rsidRPr="00EA61E0">
        <w:rPr>
          <w:spacing w:val="-7"/>
          <w:sz w:val="24"/>
          <w:szCs w:val="24"/>
        </w:rPr>
        <w:t xml:space="preserve"> </w:t>
      </w:r>
      <w:r w:rsidRPr="00EA61E0">
        <w:rPr>
          <w:spacing w:val="-6"/>
          <w:sz w:val="24"/>
          <w:szCs w:val="24"/>
        </w:rPr>
        <w:t>njëkohësisht</w:t>
      </w:r>
      <w:r w:rsidRPr="00EA61E0">
        <w:rPr>
          <w:spacing w:val="-7"/>
          <w:sz w:val="24"/>
          <w:szCs w:val="24"/>
        </w:rPr>
        <w:t xml:space="preserve"> </w:t>
      </w:r>
      <w:r w:rsidRPr="00EA61E0">
        <w:rPr>
          <w:spacing w:val="-6"/>
          <w:sz w:val="24"/>
          <w:szCs w:val="24"/>
        </w:rPr>
        <w:t>në</w:t>
      </w:r>
      <w:r w:rsidRPr="00EA61E0">
        <w:rPr>
          <w:spacing w:val="-7"/>
          <w:sz w:val="24"/>
          <w:szCs w:val="24"/>
        </w:rPr>
        <w:t xml:space="preserve"> </w:t>
      </w:r>
      <w:r w:rsidRPr="00EA61E0">
        <w:rPr>
          <w:spacing w:val="-6"/>
          <w:sz w:val="24"/>
          <w:szCs w:val="24"/>
        </w:rPr>
        <w:t>një</w:t>
      </w:r>
      <w:r w:rsidRPr="00EA61E0">
        <w:rPr>
          <w:spacing w:val="-7"/>
          <w:sz w:val="24"/>
          <w:szCs w:val="24"/>
        </w:rPr>
        <w:t xml:space="preserve"> </w:t>
      </w:r>
      <w:r w:rsidRPr="00EA61E0">
        <w:rPr>
          <w:spacing w:val="-6"/>
          <w:sz w:val="24"/>
          <w:szCs w:val="24"/>
        </w:rPr>
        <w:t>vend</w:t>
      </w:r>
      <w:r w:rsidRPr="00EA61E0">
        <w:rPr>
          <w:spacing w:val="-7"/>
          <w:sz w:val="24"/>
          <w:szCs w:val="24"/>
        </w:rPr>
        <w:t xml:space="preserve"> </w:t>
      </w:r>
      <w:r w:rsidRPr="00EA61E0">
        <w:rPr>
          <w:spacing w:val="-6"/>
          <w:sz w:val="24"/>
          <w:szCs w:val="24"/>
        </w:rPr>
        <w:t>tjetër</w:t>
      </w:r>
      <w:r w:rsidRPr="00EA61E0">
        <w:rPr>
          <w:spacing w:val="-7"/>
          <w:sz w:val="24"/>
          <w:szCs w:val="24"/>
        </w:rPr>
        <w:t xml:space="preserve"> </w:t>
      </w:r>
      <w:r w:rsidRPr="00EA61E0">
        <w:rPr>
          <w:spacing w:val="-6"/>
          <w:sz w:val="24"/>
          <w:szCs w:val="24"/>
        </w:rPr>
        <w:t>si</w:t>
      </w:r>
      <w:r w:rsidRPr="00EA61E0">
        <w:rPr>
          <w:spacing w:val="-7"/>
          <w:sz w:val="24"/>
          <w:szCs w:val="24"/>
        </w:rPr>
        <w:t xml:space="preserve"> </w:t>
      </w:r>
      <w:r w:rsidRPr="00EA61E0">
        <w:rPr>
          <w:spacing w:val="-6"/>
          <w:sz w:val="24"/>
          <w:szCs w:val="24"/>
        </w:rPr>
        <w:t>import</w:t>
      </w:r>
      <w:r w:rsidRPr="00EA61E0">
        <w:rPr>
          <w:spacing w:val="-7"/>
          <w:sz w:val="24"/>
          <w:szCs w:val="24"/>
        </w:rPr>
        <w:t xml:space="preserve"> </w:t>
      </w:r>
      <w:r w:rsidRPr="00EA61E0">
        <w:rPr>
          <w:spacing w:val="-6"/>
          <w:sz w:val="24"/>
          <w:szCs w:val="24"/>
        </w:rPr>
        <w:t>i</w:t>
      </w:r>
      <w:r w:rsidRPr="00EA61E0">
        <w:rPr>
          <w:spacing w:val="-7"/>
          <w:sz w:val="24"/>
          <w:szCs w:val="24"/>
        </w:rPr>
        <w:t xml:space="preserve"> </w:t>
      </w:r>
      <w:r w:rsidRPr="00EA61E0">
        <w:rPr>
          <w:spacing w:val="-6"/>
          <w:sz w:val="24"/>
          <w:szCs w:val="24"/>
        </w:rPr>
        <w:t>deklaruar</w:t>
      </w:r>
      <w:r w:rsidRPr="00EA61E0">
        <w:rPr>
          <w:spacing w:val="-7"/>
          <w:sz w:val="24"/>
          <w:szCs w:val="24"/>
        </w:rPr>
        <w:t xml:space="preserve"> </w:t>
      </w:r>
      <w:r w:rsidRPr="00EA61E0">
        <w:rPr>
          <w:spacing w:val="-6"/>
          <w:sz w:val="24"/>
          <w:szCs w:val="24"/>
        </w:rPr>
        <w:t>mbi</w:t>
      </w:r>
      <w:r w:rsidRPr="00EA61E0">
        <w:rPr>
          <w:spacing w:val="-7"/>
          <w:sz w:val="24"/>
          <w:szCs w:val="24"/>
        </w:rPr>
        <w:t xml:space="preserve"> </w:t>
      </w:r>
      <w:r w:rsidRPr="00EA61E0">
        <w:rPr>
          <w:spacing w:val="-6"/>
          <w:sz w:val="24"/>
          <w:szCs w:val="24"/>
        </w:rPr>
        <w:t>bazën</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një</w:t>
      </w:r>
      <w:r w:rsidRPr="00EA61E0">
        <w:rPr>
          <w:spacing w:val="-7"/>
          <w:sz w:val="24"/>
          <w:szCs w:val="24"/>
        </w:rPr>
        <w:t xml:space="preserve"> </w:t>
      </w:r>
      <w:r w:rsidRPr="00EA61E0">
        <w:rPr>
          <w:spacing w:val="-6"/>
          <w:sz w:val="24"/>
          <w:szCs w:val="24"/>
        </w:rPr>
        <w:t xml:space="preserve">marrëdhënieje </w:t>
      </w:r>
      <w:r w:rsidRPr="00EA61E0">
        <w:rPr>
          <w:spacing w:val="-2"/>
          <w:sz w:val="24"/>
          <w:szCs w:val="24"/>
        </w:rPr>
        <w:t>kontraktuale.</w:t>
      </w:r>
    </w:p>
    <w:p w14:paraId="56235921" w14:textId="77777777" w:rsidR="003B79D9" w:rsidRPr="00EA61E0" w:rsidRDefault="00725872" w:rsidP="00F11A3A">
      <w:pPr>
        <w:pStyle w:val="ListParagraph"/>
        <w:numPr>
          <w:ilvl w:val="0"/>
          <w:numId w:val="205"/>
        </w:numPr>
        <w:tabs>
          <w:tab w:val="left" w:pos="450"/>
          <w:tab w:val="left" w:pos="630"/>
        </w:tabs>
        <w:spacing w:line="235" w:lineRule="auto"/>
        <w:jc w:val="both"/>
        <w:rPr>
          <w:sz w:val="24"/>
          <w:szCs w:val="24"/>
        </w:rPr>
      </w:pPr>
      <w:r w:rsidRPr="00EA61E0">
        <w:rPr>
          <w:w w:val="85"/>
          <w:sz w:val="24"/>
          <w:szCs w:val="24"/>
        </w:rPr>
        <w:t>“ENTSO-e</w:t>
      </w:r>
      <w:r w:rsidRPr="00EA61E0">
        <w:rPr>
          <w:spacing w:val="-4"/>
          <w:w w:val="85"/>
          <w:sz w:val="24"/>
          <w:szCs w:val="24"/>
        </w:rPr>
        <w:t xml:space="preserve"> </w:t>
      </w:r>
      <w:r w:rsidRPr="00EA61E0">
        <w:rPr>
          <w:w w:val="85"/>
          <w:sz w:val="24"/>
          <w:szCs w:val="24"/>
        </w:rPr>
        <w:t>(European</w:t>
      </w:r>
      <w:r w:rsidRPr="00EA61E0">
        <w:rPr>
          <w:spacing w:val="-4"/>
          <w:w w:val="85"/>
          <w:sz w:val="24"/>
          <w:szCs w:val="24"/>
        </w:rPr>
        <w:t xml:space="preserve"> </w:t>
      </w:r>
      <w:r w:rsidRPr="00EA61E0">
        <w:rPr>
          <w:w w:val="85"/>
          <w:sz w:val="24"/>
          <w:szCs w:val="24"/>
        </w:rPr>
        <w:t>Network</w:t>
      </w:r>
      <w:r w:rsidRPr="00EA61E0">
        <w:rPr>
          <w:spacing w:val="-4"/>
          <w:w w:val="85"/>
          <w:sz w:val="24"/>
          <w:szCs w:val="24"/>
        </w:rPr>
        <w:t xml:space="preserve"> </w:t>
      </w:r>
      <w:r w:rsidRPr="00EA61E0">
        <w:rPr>
          <w:w w:val="85"/>
          <w:sz w:val="24"/>
          <w:szCs w:val="24"/>
        </w:rPr>
        <w:t>of</w:t>
      </w:r>
      <w:r w:rsidRPr="00EA61E0">
        <w:rPr>
          <w:spacing w:val="-4"/>
          <w:w w:val="85"/>
          <w:sz w:val="24"/>
          <w:szCs w:val="24"/>
        </w:rPr>
        <w:t xml:space="preserve"> </w:t>
      </w:r>
      <w:r w:rsidRPr="00EA61E0">
        <w:rPr>
          <w:w w:val="85"/>
          <w:sz w:val="24"/>
          <w:szCs w:val="24"/>
        </w:rPr>
        <w:t>Transmission</w:t>
      </w:r>
      <w:r w:rsidRPr="00EA61E0">
        <w:rPr>
          <w:spacing w:val="-4"/>
          <w:w w:val="85"/>
          <w:sz w:val="24"/>
          <w:szCs w:val="24"/>
        </w:rPr>
        <w:t xml:space="preserve"> </w:t>
      </w:r>
      <w:r w:rsidRPr="00EA61E0">
        <w:rPr>
          <w:w w:val="85"/>
          <w:sz w:val="24"/>
          <w:szCs w:val="24"/>
        </w:rPr>
        <w:t>System</w:t>
      </w:r>
      <w:r w:rsidRPr="00EA61E0">
        <w:rPr>
          <w:spacing w:val="-4"/>
          <w:w w:val="85"/>
          <w:sz w:val="24"/>
          <w:szCs w:val="24"/>
        </w:rPr>
        <w:t xml:space="preserve"> </w:t>
      </w:r>
      <w:r w:rsidRPr="00EA61E0">
        <w:rPr>
          <w:w w:val="85"/>
          <w:sz w:val="24"/>
          <w:szCs w:val="24"/>
        </w:rPr>
        <w:t>Operators</w:t>
      </w:r>
      <w:r w:rsidRPr="00EA61E0">
        <w:rPr>
          <w:spacing w:val="-4"/>
          <w:w w:val="85"/>
          <w:sz w:val="24"/>
          <w:szCs w:val="24"/>
        </w:rPr>
        <w:t xml:space="preserve"> </w:t>
      </w:r>
      <w:r w:rsidRPr="00EA61E0">
        <w:rPr>
          <w:w w:val="85"/>
          <w:sz w:val="24"/>
          <w:szCs w:val="24"/>
        </w:rPr>
        <w:t>for</w:t>
      </w:r>
      <w:r w:rsidRPr="00EA61E0">
        <w:rPr>
          <w:spacing w:val="-4"/>
          <w:w w:val="85"/>
          <w:sz w:val="24"/>
          <w:szCs w:val="24"/>
        </w:rPr>
        <w:t xml:space="preserve"> </w:t>
      </w:r>
      <w:r w:rsidRPr="00EA61E0">
        <w:rPr>
          <w:w w:val="85"/>
          <w:sz w:val="24"/>
          <w:szCs w:val="24"/>
        </w:rPr>
        <w:t>Electricity)”</w:t>
      </w:r>
      <w:r w:rsidRPr="00EA61E0">
        <w:rPr>
          <w:spacing w:val="-4"/>
          <w:w w:val="85"/>
          <w:sz w:val="24"/>
          <w:szCs w:val="24"/>
        </w:rPr>
        <w:t xml:space="preserve"> </w:t>
      </w:r>
      <w:r w:rsidRPr="00EA61E0">
        <w:rPr>
          <w:w w:val="85"/>
          <w:sz w:val="24"/>
          <w:szCs w:val="24"/>
        </w:rPr>
        <w:t>është</w:t>
      </w:r>
      <w:r w:rsidRPr="00EA61E0">
        <w:rPr>
          <w:spacing w:val="-4"/>
          <w:w w:val="85"/>
          <w:sz w:val="24"/>
          <w:szCs w:val="24"/>
        </w:rPr>
        <w:t xml:space="preserve"> </w:t>
      </w:r>
      <w:r w:rsidRPr="00EA61E0">
        <w:rPr>
          <w:w w:val="85"/>
          <w:sz w:val="24"/>
          <w:szCs w:val="24"/>
        </w:rPr>
        <w:t>Rrjeti</w:t>
      </w:r>
      <w:r w:rsidRPr="00EA61E0">
        <w:rPr>
          <w:spacing w:val="-4"/>
          <w:w w:val="85"/>
          <w:sz w:val="24"/>
          <w:szCs w:val="24"/>
        </w:rPr>
        <w:t xml:space="preserve"> </w:t>
      </w:r>
      <w:r w:rsidRPr="00EA61E0">
        <w:rPr>
          <w:w w:val="85"/>
          <w:sz w:val="24"/>
          <w:szCs w:val="24"/>
        </w:rPr>
        <w:t>Europian</w:t>
      </w:r>
      <w:r w:rsidRPr="00EA61E0">
        <w:rPr>
          <w:spacing w:val="-4"/>
          <w:w w:val="85"/>
          <w:sz w:val="24"/>
          <w:szCs w:val="24"/>
        </w:rPr>
        <w:t xml:space="preserve"> </w:t>
      </w:r>
      <w:r w:rsidRPr="00EA61E0">
        <w:rPr>
          <w:w w:val="85"/>
          <w:sz w:val="24"/>
          <w:szCs w:val="24"/>
        </w:rPr>
        <w:t xml:space="preserve">i </w:t>
      </w:r>
      <w:r w:rsidRPr="00EA61E0">
        <w:rPr>
          <w:spacing w:val="-4"/>
          <w:sz w:val="24"/>
          <w:szCs w:val="24"/>
        </w:rPr>
        <w:t>Operatorëve</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Sistemit</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Transmetimit</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Energjisë</w:t>
      </w:r>
      <w:r w:rsidRPr="00EA61E0">
        <w:rPr>
          <w:spacing w:val="-9"/>
          <w:sz w:val="24"/>
          <w:szCs w:val="24"/>
        </w:rPr>
        <w:t xml:space="preserve"> </w:t>
      </w:r>
      <w:r w:rsidRPr="00EA61E0">
        <w:rPr>
          <w:spacing w:val="-4"/>
          <w:sz w:val="24"/>
          <w:szCs w:val="24"/>
        </w:rPr>
        <w:t>Elektrike.</w:t>
      </w:r>
    </w:p>
    <w:p w14:paraId="251F31B0" w14:textId="77777777" w:rsidR="003B79D9" w:rsidRPr="00EA61E0" w:rsidRDefault="00725872" w:rsidP="00160D90">
      <w:pPr>
        <w:pStyle w:val="ListParagraph"/>
        <w:numPr>
          <w:ilvl w:val="0"/>
          <w:numId w:val="205"/>
        </w:numPr>
        <w:tabs>
          <w:tab w:val="left" w:pos="450"/>
          <w:tab w:val="left" w:pos="630"/>
          <w:tab w:val="left" w:pos="1080"/>
        </w:tabs>
        <w:spacing w:line="235" w:lineRule="auto"/>
        <w:jc w:val="both"/>
        <w:rPr>
          <w:sz w:val="24"/>
          <w:szCs w:val="24"/>
        </w:rPr>
      </w:pPr>
      <w:r w:rsidRPr="00EA61E0">
        <w:rPr>
          <w:sz w:val="24"/>
          <w:szCs w:val="24"/>
        </w:rPr>
        <w:t>“Enti Rregullator i Energjisë” ose “ERE” është autoriteti rregullator i sektorit të energjisë elektrike</w:t>
      </w:r>
      <w:r w:rsidRPr="00EA61E0">
        <w:rPr>
          <w:spacing w:val="-15"/>
          <w:sz w:val="24"/>
          <w:szCs w:val="24"/>
        </w:rPr>
        <w:t xml:space="preserve"> </w:t>
      </w:r>
      <w:r w:rsidRPr="00EA61E0">
        <w:rPr>
          <w:sz w:val="24"/>
          <w:szCs w:val="24"/>
        </w:rPr>
        <w:t>dhe</w:t>
      </w:r>
      <w:r w:rsidRPr="00EA61E0">
        <w:rPr>
          <w:spacing w:val="-15"/>
          <w:sz w:val="24"/>
          <w:szCs w:val="24"/>
        </w:rPr>
        <w:t xml:space="preserve"> </w:t>
      </w:r>
      <w:r w:rsidRPr="00EA61E0">
        <w:rPr>
          <w:sz w:val="24"/>
          <w:szCs w:val="24"/>
        </w:rPr>
        <w:t>gazit</w:t>
      </w:r>
      <w:r w:rsidRPr="00EA61E0">
        <w:rPr>
          <w:spacing w:val="-15"/>
          <w:sz w:val="24"/>
          <w:szCs w:val="24"/>
        </w:rPr>
        <w:t xml:space="preserve"> </w:t>
      </w:r>
      <w:r w:rsidRPr="00EA61E0">
        <w:rPr>
          <w:sz w:val="24"/>
          <w:szCs w:val="24"/>
        </w:rPr>
        <w:t>natyror,</w:t>
      </w:r>
      <w:r w:rsidRPr="00EA61E0">
        <w:rPr>
          <w:spacing w:val="-15"/>
          <w:sz w:val="24"/>
          <w:szCs w:val="24"/>
        </w:rPr>
        <w:t xml:space="preserve"> </w:t>
      </w:r>
      <w:r w:rsidRPr="00EA61E0">
        <w:rPr>
          <w:sz w:val="24"/>
          <w:szCs w:val="24"/>
        </w:rPr>
        <w:t>i</w:t>
      </w:r>
      <w:r w:rsidRPr="00EA61E0">
        <w:rPr>
          <w:spacing w:val="-15"/>
          <w:sz w:val="24"/>
          <w:szCs w:val="24"/>
        </w:rPr>
        <w:t xml:space="preserve"> </w:t>
      </w:r>
      <w:r w:rsidRPr="00EA61E0">
        <w:rPr>
          <w:sz w:val="24"/>
          <w:szCs w:val="24"/>
        </w:rPr>
        <w:t>cili</w:t>
      </w:r>
      <w:r w:rsidRPr="00EA61E0">
        <w:rPr>
          <w:spacing w:val="-15"/>
          <w:sz w:val="24"/>
          <w:szCs w:val="24"/>
        </w:rPr>
        <w:t xml:space="preserve"> </w:t>
      </w:r>
      <w:r w:rsidRPr="00EA61E0">
        <w:rPr>
          <w:sz w:val="24"/>
          <w:szCs w:val="24"/>
        </w:rPr>
        <w:t>funksionon</w:t>
      </w:r>
      <w:r w:rsidRPr="00EA61E0">
        <w:rPr>
          <w:spacing w:val="-15"/>
          <w:sz w:val="24"/>
          <w:szCs w:val="24"/>
        </w:rPr>
        <w:t xml:space="preserve"> </w:t>
      </w:r>
      <w:r w:rsidRPr="00EA61E0">
        <w:rPr>
          <w:sz w:val="24"/>
          <w:szCs w:val="24"/>
        </w:rPr>
        <w:t>në</w:t>
      </w:r>
      <w:r w:rsidRPr="00EA61E0">
        <w:rPr>
          <w:spacing w:val="32"/>
          <w:sz w:val="24"/>
          <w:szCs w:val="24"/>
        </w:rPr>
        <w:t xml:space="preserve"> </w:t>
      </w:r>
      <w:r w:rsidRPr="00EA61E0">
        <w:rPr>
          <w:sz w:val="24"/>
          <w:szCs w:val="24"/>
        </w:rPr>
        <w:t>përputhje</w:t>
      </w:r>
      <w:r w:rsidRPr="00EA61E0">
        <w:rPr>
          <w:spacing w:val="-15"/>
          <w:sz w:val="24"/>
          <w:szCs w:val="24"/>
        </w:rPr>
        <w:t xml:space="preserve"> </w:t>
      </w:r>
      <w:r w:rsidRPr="00EA61E0">
        <w:rPr>
          <w:sz w:val="24"/>
          <w:szCs w:val="24"/>
        </w:rPr>
        <w:t>me</w:t>
      </w:r>
      <w:r w:rsidRPr="00EA61E0">
        <w:rPr>
          <w:spacing w:val="-15"/>
          <w:sz w:val="24"/>
          <w:szCs w:val="24"/>
        </w:rPr>
        <w:t xml:space="preserve"> </w:t>
      </w:r>
      <w:r w:rsidRPr="00EA61E0">
        <w:rPr>
          <w:sz w:val="24"/>
          <w:szCs w:val="24"/>
        </w:rPr>
        <w:t>këtë</w:t>
      </w:r>
      <w:r w:rsidRPr="00EA61E0">
        <w:rPr>
          <w:spacing w:val="-15"/>
          <w:sz w:val="24"/>
          <w:szCs w:val="24"/>
        </w:rPr>
        <w:t xml:space="preserve"> </w:t>
      </w:r>
      <w:r w:rsidRPr="00EA61E0">
        <w:rPr>
          <w:sz w:val="24"/>
          <w:szCs w:val="24"/>
        </w:rPr>
        <w:t>ligj</w:t>
      </w:r>
      <w:r w:rsidRPr="00EA61E0">
        <w:rPr>
          <w:spacing w:val="-15"/>
          <w:sz w:val="24"/>
          <w:szCs w:val="24"/>
        </w:rPr>
        <w:t xml:space="preserve"> </w:t>
      </w:r>
      <w:r w:rsidRPr="00EA61E0">
        <w:rPr>
          <w:sz w:val="24"/>
          <w:szCs w:val="24"/>
        </w:rPr>
        <w:t>dhe</w:t>
      </w:r>
      <w:r w:rsidRPr="00EA61E0">
        <w:rPr>
          <w:spacing w:val="-15"/>
          <w:sz w:val="24"/>
          <w:szCs w:val="24"/>
        </w:rPr>
        <w:t xml:space="preserve"> </w:t>
      </w:r>
      <w:r w:rsidRPr="00EA61E0">
        <w:rPr>
          <w:sz w:val="24"/>
          <w:szCs w:val="24"/>
        </w:rPr>
        <w:t>ligjin</w:t>
      </w:r>
      <w:r w:rsidRPr="00EA61E0">
        <w:rPr>
          <w:spacing w:val="-15"/>
          <w:sz w:val="24"/>
          <w:szCs w:val="24"/>
        </w:rPr>
        <w:t xml:space="preserve"> </w:t>
      </w:r>
      <w:r w:rsidRPr="00EA61E0">
        <w:rPr>
          <w:sz w:val="24"/>
          <w:szCs w:val="24"/>
        </w:rPr>
        <w:t>për</w:t>
      </w:r>
      <w:r w:rsidRPr="00EA61E0">
        <w:rPr>
          <w:spacing w:val="-15"/>
          <w:sz w:val="24"/>
          <w:szCs w:val="24"/>
        </w:rPr>
        <w:t xml:space="preserve"> </w:t>
      </w:r>
      <w:r w:rsidRPr="00EA61E0">
        <w:rPr>
          <w:sz w:val="24"/>
          <w:szCs w:val="24"/>
        </w:rPr>
        <w:t>sektorin</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 xml:space="preserve">gazit </w:t>
      </w:r>
      <w:r w:rsidRPr="00EA61E0">
        <w:rPr>
          <w:spacing w:val="-2"/>
          <w:sz w:val="24"/>
          <w:szCs w:val="24"/>
        </w:rPr>
        <w:t>natyror.</w:t>
      </w:r>
    </w:p>
    <w:p w14:paraId="463CFD5D" w14:textId="192CCB1D" w:rsidR="003B79D9" w:rsidRPr="00EA61E0" w:rsidRDefault="00725872" w:rsidP="00160D90">
      <w:pPr>
        <w:pStyle w:val="ListParagraph"/>
        <w:numPr>
          <w:ilvl w:val="0"/>
          <w:numId w:val="205"/>
        </w:numPr>
        <w:tabs>
          <w:tab w:val="left" w:pos="450"/>
          <w:tab w:val="left" w:pos="630"/>
        </w:tabs>
        <w:spacing w:before="67" w:line="235" w:lineRule="auto"/>
        <w:ind w:right="355"/>
        <w:jc w:val="both"/>
        <w:rPr>
          <w:sz w:val="24"/>
          <w:szCs w:val="24"/>
        </w:rPr>
      </w:pPr>
      <w:r w:rsidRPr="00EA61E0">
        <w:rPr>
          <w:spacing w:val="-4"/>
          <w:sz w:val="24"/>
          <w:szCs w:val="24"/>
        </w:rPr>
        <w:t>“Forcë</w:t>
      </w:r>
      <w:r w:rsidRPr="00EA61E0">
        <w:rPr>
          <w:spacing w:val="-11"/>
          <w:sz w:val="24"/>
          <w:szCs w:val="24"/>
        </w:rPr>
        <w:t xml:space="preserve"> </w:t>
      </w:r>
      <w:r w:rsidRPr="00EA61E0">
        <w:rPr>
          <w:spacing w:val="-4"/>
          <w:sz w:val="24"/>
          <w:szCs w:val="24"/>
        </w:rPr>
        <w:t>madhore”</w:t>
      </w:r>
      <w:r w:rsidRPr="00EA61E0">
        <w:rPr>
          <w:spacing w:val="-11"/>
          <w:sz w:val="24"/>
          <w:szCs w:val="24"/>
        </w:rPr>
        <w:t xml:space="preserve"> </w:t>
      </w:r>
      <w:r w:rsidRPr="00EA61E0">
        <w:rPr>
          <w:spacing w:val="-4"/>
          <w:sz w:val="24"/>
          <w:szCs w:val="24"/>
        </w:rPr>
        <w:t>është</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akt</w:t>
      </w:r>
      <w:r w:rsidRPr="00EA61E0">
        <w:rPr>
          <w:spacing w:val="-11"/>
          <w:sz w:val="24"/>
          <w:szCs w:val="24"/>
        </w:rPr>
        <w:t xml:space="preserve"> </w:t>
      </w:r>
      <w:r w:rsidRPr="00EA61E0">
        <w:rPr>
          <w:spacing w:val="-4"/>
          <w:sz w:val="24"/>
          <w:szCs w:val="24"/>
        </w:rPr>
        <w:t>ose</w:t>
      </w:r>
      <w:r w:rsidRPr="00EA61E0">
        <w:rPr>
          <w:spacing w:val="-11"/>
          <w:sz w:val="24"/>
          <w:szCs w:val="24"/>
        </w:rPr>
        <w:t xml:space="preserve"> </w:t>
      </w:r>
      <w:r w:rsidRPr="00EA61E0">
        <w:rPr>
          <w:spacing w:val="-4"/>
          <w:sz w:val="24"/>
          <w:szCs w:val="24"/>
        </w:rPr>
        <w:t>ngjarje</w:t>
      </w:r>
      <w:r w:rsidRPr="00EA61E0">
        <w:rPr>
          <w:spacing w:val="-11"/>
          <w:sz w:val="24"/>
          <w:szCs w:val="24"/>
        </w:rPr>
        <w:t xml:space="preserve"> </w:t>
      </w:r>
      <w:r w:rsidRPr="00EA61E0">
        <w:rPr>
          <w:spacing w:val="-4"/>
          <w:sz w:val="24"/>
          <w:szCs w:val="24"/>
        </w:rPr>
        <w:t>natyrore</w:t>
      </w:r>
      <w:r w:rsidRPr="00EA61E0">
        <w:rPr>
          <w:spacing w:val="-11"/>
          <w:sz w:val="24"/>
          <w:szCs w:val="24"/>
        </w:rPr>
        <w:t xml:space="preserve"> </w:t>
      </w:r>
      <w:r w:rsidRPr="00EA61E0">
        <w:rPr>
          <w:spacing w:val="-4"/>
          <w:sz w:val="24"/>
          <w:szCs w:val="24"/>
        </w:rPr>
        <w:t>apo</w:t>
      </w:r>
      <w:r w:rsidRPr="00EA61E0">
        <w:rPr>
          <w:spacing w:val="-11"/>
          <w:sz w:val="24"/>
          <w:szCs w:val="24"/>
        </w:rPr>
        <w:t xml:space="preserve"> </w:t>
      </w:r>
      <w:r w:rsidRPr="00EA61E0">
        <w:rPr>
          <w:spacing w:val="-4"/>
          <w:sz w:val="24"/>
          <w:szCs w:val="24"/>
        </w:rPr>
        <w:t>shoqërore,</w:t>
      </w:r>
      <w:r w:rsidRPr="00EA61E0">
        <w:rPr>
          <w:spacing w:val="-11"/>
          <w:sz w:val="24"/>
          <w:szCs w:val="24"/>
        </w:rPr>
        <w:t xml:space="preserve"> </w:t>
      </w:r>
      <w:r w:rsidRPr="00EA61E0">
        <w:rPr>
          <w:spacing w:val="-4"/>
          <w:sz w:val="24"/>
          <w:szCs w:val="24"/>
        </w:rPr>
        <w:t>si</w:t>
      </w:r>
      <w:r w:rsidRPr="00EA61E0">
        <w:rPr>
          <w:spacing w:val="-11"/>
          <w:sz w:val="24"/>
          <w:szCs w:val="24"/>
        </w:rPr>
        <w:t xml:space="preserve"> </w:t>
      </w:r>
      <w:r w:rsidRPr="00EA61E0">
        <w:rPr>
          <w:spacing w:val="-4"/>
          <w:sz w:val="24"/>
          <w:szCs w:val="24"/>
        </w:rPr>
        <w:t>tërmetet,</w:t>
      </w:r>
      <w:r w:rsidRPr="00EA61E0">
        <w:rPr>
          <w:spacing w:val="-11"/>
          <w:sz w:val="24"/>
          <w:szCs w:val="24"/>
        </w:rPr>
        <w:t xml:space="preserve"> </w:t>
      </w:r>
      <w:r w:rsidRPr="00EA61E0">
        <w:rPr>
          <w:spacing w:val="-4"/>
          <w:sz w:val="24"/>
          <w:szCs w:val="24"/>
        </w:rPr>
        <w:t>rrufetë,</w:t>
      </w:r>
      <w:r w:rsidRPr="00EA61E0">
        <w:rPr>
          <w:spacing w:val="-11"/>
          <w:sz w:val="24"/>
          <w:szCs w:val="24"/>
        </w:rPr>
        <w:t xml:space="preserve"> </w:t>
      </w:r>
      <w:r w:rsidRPr="00EA61E0">
        <w:rPr>
          <w:spacing w:val="-4"/>
          <w:sz w:val="24"/>
          <w:szCs w:val="24"/>
        </w:rPr>
        <w:t xml:space="preserve">ciklonet, përmbytjet, shpërthimet vullkanike, zjarret ose luftërat, konfliktet e armatosura, kryengritjet, veprime </w:t>
      </w:r>
      <w:r w:rsidRPr="00EA61E0">
        <w:rPr>
          <w:spacing w:val="-8"/>
          <w:sz w:val="24"/>
          <w:szCs w:val="24"/>
        </w:rPr>
        <w:t>terroriste</w:t>
      </w:r>
      <w:r w:rsidRPr="00EA61E0">
        <w:rPr>
          <w:spacing w:val="-2"/>
          <w:sz w:val="24"/>
          <w:szCs w:val="24"/>
        </w:rPr>
        <w:t xml:space="preserve"> </w:t>
      </w:r>
      <w:r w:rsidRPr="00EA61E0">
        <w:rPr>
          <w:spacing w:val="-8"/>
          <w:sz w:val="24"/>
          <w:szCs w:val="24"/>
        </w:rPr>
        <w:t>ose</w:t>
      </w:r>
      <w:r w:rsidRPr="00EA61E0">
        <w:rPr>
          <w:spacing w:val="-2"/>
          <w:sz w:val="24"/>
          <w:szCs w:val="24"/>
        </w:rPr>
        <w:t xml:space="preserve"> </w:t>
      </w:r>
      <w:r w:rsidRPr="00EA61E0">
        <w:rPr>
          <w:spacing w:val="-8"/>
          <w:sz w:val="24"/>
          <w:szCs w:val="24"/>
        </w:rPr>
        <w:t>ushtarake,</w:t>
      </w:r>
      <w:r w:rsidRPr="00EA61E0">
        <w:rPr>
          <w:spacing w:val="-2"/>
          <w:sz w:val="24"/>
          <w:szCs w:val="24"/>
        </w:rPr>
        <w:t xml:space="preserve"> </w:t>
      </w:r>
      <w:r w:rsidRPr="00EA61E0">
        <w:rPr>
          <w:spacing w:val="-8"/>
          <w:sz w:val="24"/>
          <w:szCs w:val="24"/>
        </w:rPr>
        <w:t>të</w:t>
      </w:r>
      <w:r w:rsidRPr="00EA61E0">
        <w:rPr>
          <w:spacing w:val="-2"/>
          <w:sz w:val="24"/>
          <w:szCs w:val="24"/>
        </w:rPr>
        <w:t xml:space="preserve"> </w:t>
      </w:r>
      <w:r w:rsidRPr="00EA61E0">
        <w:rPr>
          <w:spacing w:val="-8"/>
          <w:sz w:val="24"/>
          <w:szCs w:val="24"/>
        </w:rPr>
        <w:t>cilat</w:t>
      </w:r>
      <w:r w:rsidRPr="00EA61E0">
        <w:rPr>
          <w:spacing w:val="-2"/>
          <w:sz w:val="24"/>
          <w:szCs w:val="24"/>
        </w:rPr>
        <w:t xml:space="preserve"> </w:t>
      </w:r>
      <w:r w:rsidRPr="00EA61E0">
        <w:rPr>
          <w:spacing w:val="-8"/>
          <w:sz w:val="24"/>
          <w:szCs w:val="24"/>
        </w:rPr>
        <w:t>pengojnë</w:t>
      </w:r>
      <w:r w:rsidRPr="00EA61E0">
        <w:rPr>
          <w:spacing w:val="-2"/>
          <w:sz w:val="24"/>
          <w:szCs w:val="24"/>
        </w:rPr>
        <w:t xml:space="preserve"> </w:t>
      </w:r>
      <w:r w:rsidRPr="00EA61E0">
        <w:rPr>
          <w:spacing w:val="-8"/>
          <w:sz w:val="24"/>
          <w:szCs w:val="24"/>
        </w:rPr>
        <w:t>të</w:t>
      </w:r>
      <w:r w:rsidRPr="00EA61E0">
        <w:rPr>
          <w:spacing w:val="-2"/>
          <w:sz w:val="24"/>
          <w:szCs w:val="24"/>
        </w:rPr>
        <w:t xml:space="preserve"> </w:t>
      </w:r>
      <w:r w:rsidRPr="00EA61E0">
        <w:rPr>
          <w:spacing w:val="-8"/>
          <w:sz w:val="24"/>
          <w:szCs w:val="24"/>
        </w:rPr>
        <w:t>licencuarin</w:t>
      </w:r>
      <w:r w:rsidRPr="00EA61E0">
        <w:rPr>
          <w:spacing w:val="-2"/>
          <w:sz w:val="24"/>
          <w:szCs w:val="24"/>
        </w:rPr>
        <w:t xml:space="preserve"> </w:t>
      </w:r>
      <w:r w:rsidRPr="00EA61E0">
        <w:rPr>
          <w:spacing w:val="-8"/>
          <w:sz w:val="24"/>
          <w:szCs w:val="24"/>
        </w:rPr>
        <w:t>të</w:t>
      </w:r>
      <w:r w:rsidRPr="00EA61E0">
        <w:rPr>
          <w:spacing w:val="-2"/>
          <w:sz w:val="24"/>
          <w:szCs w:val="24"/>
        </w:rPr>
        <w:t xml:space="preserve"> </w:t>
      </w:r>
      <w:r w:rsidRPr="00EA61E0">
        <w:rPr>
          <w:spacing w:val="-8"/>
          <w:sz w:val="24"/>
          <w:szCs w:val="24"/>
        </w:rPr>
        <w:t>përmbushë</w:t>
      </w:r>
      <w:r w:rsidRPr="00EA61E0">
        <w:rPr>
          <w:spacing w:val="-2"/>
          <w:sz w:val="24"/>
          <w:szCs w:val="24"/>
        </w:rPr>
        <w:t xml:space="preserve"> </w:t>
      </w:r>
      <w:r w:rsidRPr="00EA61E0">
        <w:rPr>
          <w:spacing w:val="-8"/>
          <w:sz w:val="24"/>
          <w:szCs w:val="24"/>
        </w:rPr>
        <w:t>detyrimet</w:t>
      </w:r>
      <w:r w:rsidRPr="00EA61E0">
        <w:rPr>
          <w:spacing w:val="-2"/>
          <w:sz w:val="24"/>
          <w:szCs w:val="24"/>
        </w:rPr>
        <w:t xml:space="preserve"> </w:t>
      </w:r>
      <w:r w:rsidRPr="00EA61E0">
        <w:rPr>
          <w:spacing w:val="-8"/>
          <w:sz w:val="24"/>
          <w:szCs w:val="24"/>
        </w:rPr>
        <w:t>e</w:t>
      </w:r>
      <w:r w:rsidRPr="00EA61E0">
        <w:rPr>
          <w:spacing w:val="-2"/>
          <w:sz w:val="24"/>
          <w:szCs w:val="24"/>
        </w:rPr>
        <w:t xml:space="preserve"> </w:t>
      </w:r>
      <w:r w:rsidRPr="00EA61E0">
        <w:rPr>
          <w:spacing w:val="-8"/>
          <w:sz w:val="24"/>
          <w:szCs w:val="24"/>
        </w:rPr>
        <w:t>tij</w:t>
      </w:r>
      <w:r w:rsidRPr="00EA61E0">
        <w:rPr>
          <w:spacing w:val="-2"/>
          <w:sz w:val="24"/>
          <w:szCs w:val="24"/>
        </w:rPr>
        <w:t xml:space="preserve"> </w:t>
      </w:r>
      <w:r w:rsidRPr="00EA61E0">
        <w:rPr>
          <w:spacing w:val="-8"/>
          <w:sz w:val="24"/>
          <w:szCs w:val="24"/>
        </w:rPr>
        <w:t>sipas</w:t>
      </w:r>
      <w:r w:rsidRPr="00EA61E0">
        <w:rPr>
          <w:spacing w:val="-2"/>
          <w:sz w:val="24"/>
          <w:szCs w:val="24"/>
        </w:rPr>
        <w:t xml:space="preserve"> </w:t>
      </w:r>
      <w:r w:rsidRPr="00EA61E0">
        <w:rPr>
          <w:spacing w:val="-8"/>
          <w:sz w:val="24"/>
          <w:szCs w:val="24"/>
        </w:rPr>
        <w:t>licencës,</w:t>
      </w:r>
      <w:r w:rsidRPr="00EA61E0">
        <w:rPr>
          <w:spacing w:val="-2"/>
          <w:sz w:val="24"/>
          <w:szCs w:val="24"/>
        </w:rPr>
        <w:t xml:space="preserve"> </w:t>
      </w:r>
      <w:r w:rsidRPr="00EA61E0">
        <w:rPr>
          <w:spacing w:val="-8"/>
          <w:sz w:val="24"/>
          <w:szCs w:val="24"/>
        </w:rPr>
        <w:t>si</w:t>
      </w:r>
      <w:r w:rsidRPr="00EA61E0">
        <w:rPr>
          <w:spacing w:val="-2"/>
          <w:sz w:val="24"/>
          <w:szCs w:val="24"/>
        </w:rPr>
        <w:t xml:space="preserve"> </w:t>
      </w:r>
      <w:r w:rsidRPr="00EA61E0">
        <w:rPr>
          <w:spacing w:val="-8"/>
          <w:sz w:val="24"/>
          <w:szCs w:val="24"/>
        </w:rPr>
        <w:t xml:space="preserve">dhe </w:t>
      </w:r>
      <w:r w:rsidRPr="00EA61E0">
        <w:rPr>
          <w:sz w:val="24"/>
          <w:szCs w:val="24"/>
        </w:rPr>
        <w:t>akte apo ngjarje të</w:t>
      </w:r>
      <w:r w:rsidRPr="00EA61E0">
        <w:rPr>
          <w:spacing w:val="1"/>
          <w:sz w:val="24"/>
          <w:szCs w:val="24"/>
        </w:rPr>
        <w:t xml:space="preserve"> </w:t>
      </w:r>
      <w:r w:rsidRPr="00EA61E0">
        <w:rPr>
          <w:sz w:val="24"/>
          <w:szCs w:val="24"/>
        </w:rPr>
        <w:t>tjera që janë</w:t>
      </w:r>
      <w:r w:rsidRPr="00EA61E0">
        <w:rPr>
          <w:spacing w:val="1"/>
          <w:sz w:val="24"/>
          <w:szCs w:val="24"/>
        </w:rPr>
        <w:t xml:space="preserve"> </w:t>
      </w:r>
      <w:r w:rsidRPr="00EA61E0">
        <w:rPr>
          <w:sz w:val="24"/>
          <w:szCs w:val="24"/>
        </w:rPr>
        <w:t>përtej kontrollit të arsyeshëm</w:t>
      </w:r>
      <w:r w:rsidRPr="00EA61E0">
        <w:rPr>
          <w:spacing w:val="1"/>
          <w:sz w:val="24"/>
          <w:szCs w:val="24"/>
        </w:rPr>
        <w:t xml:space="preserve"> </w:t>
      </w:r>
      <w:r w:rsidRPr="00EA61E0">
        <w:rPr>
          <w:sz w:val="24"/>
          <w:szCs w:val="24"/>
        </w:rPr>
        <w:t>dhe që nuk</w:t>
      </w:r>
      <w:r w:rsidRPr="00EA61E0">
        <w:rPr>
          <w:spacing w:val="1"/>
          <w:sz w:val="24"/>
          <w:szCs w:val="24"/>
        </w:rPr>
        <w:t xml:space="preserve"> </w:t>
      </w:r>
      <w:r w:rsidRPr="00EA61E0">
        <w:rPr>
          <w:sz w:val="24"/>
          <w:szCs w:val="24"/>
        </w:rPr>
        <w:t>kanë ardhur për</w:t>
      </w:r>
      <w:r w:rsidRPr="00EA61E0">
        <w:rPr>
          <w:spacing w:val="1"/>
          <w:sz w:val="24"/>
          <w:szCs w:val="24"/>
        </w:rPr>
        <w:t xml:space="preserve"> </w:t>
      </w:r>
      <w:r w:rsidRPr="00EA61E0">
        <w:rPr>
          <w:sz w:val="24"/>
          <w:szCs w:val="24"/>
        </w:rPr>
        <w:t xml:space="preserve">faj të </w:t>
      </w:r>
      <w:r w:rsidRPr="00EA61E0">
        <w:rPr>
          <w:spacing w:val="-5"/>
          <w:sz w:val="24"/>
          <w:szCs w:val="24"/>
        </w:rPr>
        <w:t>të</w:t>
      </w:r>
      <w:r w:rsidR="0011752E" w:rsidRPr="00EA61E0">
        <w:rPr>
          <w:spacing w:val="-5"/>
          <w:sz w:val="24"/>
          <w:szCs w:val="24"/>
        </w:rPr>
        <w:t xml:space="preserve"> </w:t>
      </w:r>
      <w:r w:rsidRPr="00EA61E0">
        <w:rPr>
          <w:sz w:val="24"/>
          <w:szCs w:val="24"/>
        </w:rPr>
        <w:t>licencuarit</w:t>
      </w:r>
      <w:r w:rsidRPr="00EA61E0">
        <w:rPr>
          <w:spacing w:val="-2"/>
          <w:sz w:val="24"/>
          <w:szCs w:val="24"/>
        </w:rPr>
        <w:t xml:space="preserve"> </w:t>
      </w:r>
      <w:r w:rsidRPr="00EA61E0">
        <w:rPr>
          <w:sz w:val="24"/>
          <w:szCs w:val="24"/>
        </w:rPr>
        <w:t>dhe</w:t>
      </w:r>
      <w:r w:rsidRPr="00EA61E0">
        <w:rPr>
          <w:spacing w:val="-2"/>
          <w:sz w:val="24"/>
          <w:szCs w:val="24"/>
        </w:rPr>
        <w:t xml:space="preserve"> </w:t>
      </w:r>
      <w:r w:rsidRPr="00EA61E0">
        <w:rPr>
          <w:sz w:val="24"/>
          <w:szCs w:val="24"/>
        </w:rPr>
        <w:t>i</w:t>
      </w:r>
      <w:r w:rsidRPr="00EA61E0">
        <w:rPr>
          <w:spacing w:val="-2"/>
          <w:sz w:val="24"/>
          <w:szCs w:val="24"/>
        </w:rPr>
        <w:t xml:space="preserve"> </w:t>
      </w:r>
      <w:r w:rsidRPr="00EA61E0">
        <w:rPr>
          <w:sz w:val="24"/>
          <w:szCs w:val="24"/>
        </w:rPr>
        <w:t>licencuari</w:t>
      </w:r>
      <w:r w:rsidRPr="00EA61E0">
        <w:rPr>
          <w:spacing w:val="-2"/>
          <w:sz w:val="24"/>
          <w:szCs w:val="24"/>
        </w:rPr>
        <w:t xml:space="preserve"> </w:t>
      </w:r>
      <w:r w:rsidRPr="00EA61E0">
        <w:rPr>
          <w:sz w:val="24"/>
          <w:szCs w:val="24"/>
        </w:rPr>
        <w:t>nuk</w:t>
      </w:r>
      <w:r w:rsidRPr="00EA61E0">
        <w:rPr>
          <w:spacing w:val="-2"/>
          <w:sz w:val="24"/>
          <w:szCs w:val="24"/>
        </w:rPr>
        <w:t xml:space="preserve"> </w:t>
      </w:r>
      <w:r w:rsidRPr="00EA61E0">
        <w:rPr>
          <w:sz w:val="24"/>
          <w:szCs w:val="24"/>
        </w:rPr>
        <w:t>ka</w:t>
      </w:r>
      <w:r w:rsidRPr="00EA61E0">
        <w:rPr>
          <w:spacing w:val="-2"/>
          <w:sz w:val="24"/>
          <w:szCs w:val="24"/>
        </w:rPr>
        <w:t xml:space="preserve"> </w:t>
      </w:r>
      <w:r w:rsidRPr="00EA61E0">
        <w:rPr>
          <w:sz w:val="24"/>
          <w:szCs w:val="24"/>
        </w:rPr>
        <w:t>pasur</w:t>
      </w:r>
      <w:r w:rsidRPr="00EA61E0">
        <w:rPr>
          <w:spacing w:val="-2"/>
          <w:sz w:val="24"/>
          <w:szCs w:val="24"/>
        </w:rPr>
        <w:t xml:space="preserve"> </w:t>
      </w:r>
      <w:r w:rsidRPr="00EA61E0">
        <w:rPr>
          <w:sz w:val="24"/>
          <w:szCs w:val="24"/>
        </w:rPr>
        <w:t>mundësi</w:t>
      </w:r>
      <w:r w:rsidRPr="00EA61E0">
        <w:rPr>
          <w:spacing w:val="-2"/>
          <w:sz w:val="24"/>
          <w:szCs w:val="24"/>
        </w:rPr>
        <w:t xml:space="preserve"> </w:t>
      </w:r>
      <w:r w:rsidRPr="00EA61E0">
        <w:rPr>
          <w:sz w:val="24"/>
          <w:szCs w:val="24"/>
        </w:rPr>
        <w:t>të</w:t>
      </w:r>
      <w:r w:rsidRPr="00EA61E0">
        <w:rPr>
          <w:spacing w:val="-2"/>
          <w:sz w:val="24"/>
          <w:szCs w:val="24"/>
        </w:rPr>
        <w:t xml:space="preserve"> </w:t>
      </w:r>
      <w:r w:rsidRPr="00EA61E0">
        <w:rPr>
          <w:sz w:val="24"/>
          <w:szCs w:val="24"/>
        </w:rPr>
        <w:t>shmangë</w:t>
      </w:r>
      <w:r w:rsidRPr="00EA61E0">
        <w:rPr>
          <w:spacing w:val="-2"/>
          <w:sz w:val="24"/>
          <w:szCs w:val="24"/>
        </w:rPr>
        <w:t xml:space="preserve"> </w:t>
      </w:r>
      <w:r w:rsidRPr="00EA61E0">
        <w:rPr>
          <w:sz w:val="24"/>
          <w:szCs w:val="24"/>
        </w:rPr>
        <w:t>një</w:t>
      </w:r>
      <w:r w:rsidRPr="00EA61E0">
        <w:rPr>
          <w:spacing w:val="-2"/>
          <w:sz w:val="24"/>
          <w:szCs w:val="24"/>
        </w:rPr>
        <w:t xml:space="preserve"> </w:t>
      </w:r>
      <w:r w:rsidRPr="00EA61E0">
        <w:rPr>
          <w:sz w:val="24"/>
          <w:szCs w:val="24"/>
        </w:rPr>
        <w:t>akt</w:t>
      </w:r>
      <w:r w:rsidRPr="00EA61E0">
        <w:rPr>
          <w:spacing w:val="-2"/>
          <w:sz w:val="24"/>
          <w:szCs w:val="24"/>
        </w:rPr>
        <w:t xml:space="preserve"> </w:t>
      </w:r>
      <w:r w:rsidRPr="00EA61E0">
        <w:rPr>
          <w:sz w:val="24"/>
          <w:szCs w:val="24"/>
        </w:rPr>
        <w:t>ose</w:t>
      </w:r>
      <w:r w:rsidRPr="00EA61E0">
        <w:rPr>
          <w:spacing w:val="-2"/>
          <w:sz w:val="24"/>
          <w:szCs w:val="24"/>
        </w:rPr>
        <w:t xml:space="preserve"> </w:t>
      </w:r>
      <w:r w:rsidRPr="00EA61E0">
        <w:rPr>
          <w:sz w:val="24"/>
          <w:szCs w:val="24"/>
        </w:rPr>
        <w:t>ngjarje</w:t>
      </w:r>
      <w:r w:rsidRPr="00EA61E0">
        <w:rPr>
          <w:spacing w:val="-2"/>
          <w:sz w:val="24"/>
          <w:szCs w:val="24"/>
        </w:rPr>
        <w:t xml:space="preserve"> </w:t>
      </w:r>
      <w:r w:rsidRPr="00EA61E0">
        <w:rPr>
          <w:sz w:val="24"/>
          <w:szCs w:val="24"/>
        </w:rPr>
        <w:t>të</w:t>
      </w:r>
      <w:r w:rsidRPr="00EA61E0">
        <w:rPr>
          <w:spacing w:val="-2"/>
          <w:sz w:val="24"/>
          <w:szCs w:val="24"/>
        </w:rPr>
        <w:t xml:space="preserve"> </w:t>
      </w:r>
      <w:r w:rsidRPr="00EA61E0">
        <w:rPr>
          <w:sz w:val="24"/>
          <w:szCs w:val="24"/>
        </w:rPr>
        <w:t>tillë</w:t>
      </w:r>
      <w:r w:rsidRPr="00EA61E0">
        <w:rPr>
          <w:spacing w:val="-2"/>
          <w:sz w:val="24"/>
          <w:szCs w:val="24"/>
        </w:rPr>
        <w:t xml:space="preserve"> </w:t>
      </w:r>
      <w:r w:rsidRPr="00EA61E0">
        <w:rPr>
          <w:sz w:val="24"/>
          <w:szCs w:val="24"/>
        </w:rPr>
        <w:t xml:space="preserve">nëpërmjet </w:t>
      </w:r>
      <w:r w:rsidRPr="00EA61E0">
        <w:rPr>
          <w:spacing w:val="-6"/>
          <w:sz w:val="24"/>
          <w:szCs w:val="24"/>
        </w:rPr>
        <w:t>ushtrimit</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vullnetit,</w:t>
      </w:r>
      <w:r w:rsidRPr="00EA61E0">
        <w:rPr>
          <w:spacing w:val="-7"/>
          <w:sz w:val="24"/>
          <w:szCs w:val="24"/>
        </w:rPr>
        <w:t xml:space="preserve"> </w:t>
      </w:r>
      <w:r w:rsidRPr="00EA61E0">
        <w:rPr>
          <w:spacing w:val="-6"/>
          <w:sz w:val="24"/>
          <w:szCs w:val="24"/>
        </w:rPr>
        <w:t>përpjekjeve,</w:t>
      </w:r>
      <w:r w:rsidRPr="00EA61E0">
        <w:rPr>
          <w:spacing w:val="-7"/>
          <w:sz w:val="24"/>
          <w:szCs w:val="24"/>
        </w:rPr>
        <w:t xml:space="preserve"> </w:t>
      </w:r>
      <w:r w:rsidRPr="00EA61E0">
        <w:rPr>
          <w:spacing w:val="-6"/>
          <w:sz w:val="24"/>
          <w:szCs w:val="24"/>
        </w:rPr>
        <w:t>aftësive</w:t>
      </w:r>
      <w:r w:rsidRPr="00EA61E0">
        <w:rPr>
          <w:spacing w:val="40"/>
          <w:sz w:val="24"/>
          <w:szCs w:val="24"/>
        </w:rPr>
        <w:t xml:space="preserve"> </w:t>
      </w:r>
      <w:r w:rsidRPr="00EA61E0">
        <w:rPr>
          <w:spacing w:val="-6"/>
          <w:sz w:val="24"/>
          <w:szCs w:val="24"/>
        </w:rPr>
        <w:t>dhe</w:t>
      </w:r>
      <w:r w:rsidRPr="00EA61E0">
        <w:rPr>
          <w:spacing w:val="-7"/>
          <w:sz w:val="24"/>
          <w:szCs w:val="24"/>
        </w:rPr>
        <w:t xml:space="preserve"> </w:t>
      </w:r>
      <w:r w:rsidRPr="00EA61E0">
        <w:rPr>
          <w:spacing w:val="-6"/>
          <w:sz w:val="24"/>
          <w:szCs w:val="24"/>
        </w:rPr>
        <w:t>kujdesit</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tij</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arsyeshëm.</w:t>
      </w:r>
    </w:p>
    <w:p w14:paraId="2CD0B1CD" w14:textId="77777777" w:rsidR="003B79D9" w:rsidRPr="00EA61E0" w:rsidRDefault="00725872" w:rsidP="00160D90">
      <w:pPr>
        <w:pStyle w:val="ListParagraph"/>
        <w:numPr>
          <w:ilvl w:val="0"/>
          <w:numId w:val="205"/>
        </w:numPr>
        <w:tabs>
          <w:tab w:val="left" w:pos="450"/>
          <w:tab w:val="left" w:pos="630"/>
        </w:tabs>
        <w:spacing w:line="268" w:lineRule="exact"/>
        <w:jc w:val="both"/>
        <w:rPr>
          <w:sz w:val="24"/>
          <w:szCs w:val="24"/>
        </w:rPr>
      </w:pPr>
      <w:r w:rsidRPr="00EA61E0">
        <w:rPr>
          <w:spacing w:val="-10"/>
          <w:sz w:val="24"/>
          <w:szCs w:val="24"/>
        </w:rPr>
        <w:t>“Furnizim”</w:t>
      </w:r>
      <w:r w:rsidRPr="00EA61E0">
        <w:rPr>
          <w:spacing w:val="3"/>
          <w:sz w:val="24"/>
          <w:szCs w:val="24"/>
        </w:rPr>
        <w:t xml:space="preserve"> </w:t>
      </w:r>
      <w:r w:rsidRPr="00EA61E0">
        <w:rPr>
          <w:spacing w:val="-10"/>
          <w:sz w:val="24"/>
          <w:szCs w:val="24"/>
        </w:rPr>
        <w:t>është</w:t>
      </w:r>
      <w:r w:rsidRPr="00EA61E0">
        <w:rPr>
          <w:spacing w:val="3"/>
          <w:sz w:val="24"/>
          <w:szCs w:val="24"/>
        </w:rPr>
        <w:t xml:space="preserve"> </w:t>
      </w:r>
      <w:r w:rsidRPr="00EA61E0">
        <w:rPr>
          <w:spacing w:val="-10"/>
          <w:sz w:val="24"/>
          <w:szCs w:val="24"/>
        </w:rPr>
        <w:t>shitja,</w:t>
      </w:r>
      <w:r w:rsidRPr="00EA61E0">
        <w:rPr>
          <w:spacing w:val="3"/>
          <w:sz w:val="24"/>
          <w:szCs w:val="24"/>
        </w:rPr>
        <w:t xml:space="preserve"> </w:t>
      </w:r>
      <w:r w:rsidRPr="00EA61E0">
        <w:rPr>
          <w:spacing w:val="-10"/>
          <w:sz w:val="24"/>
          <w:szCs w:val="24"/>
        </w:rPr>
        <w:t>përfshirë</w:t>
      </w:r>
      <w:r w:rsidRPr="00EA61E0">
        <w:rPr>
          <w:spacing w:val="4"/>
          <w:sz w:val="24"/>
          <w:szCs w:val="24"/>
        </w:rPr>
        <w:t xml:space="preserve"> </w:t>
      </w:r>
      <w:r w:rsidRPr="00EA61E0">
        <w:rPr>
          <w:spacing w:val="-10"/>
          <w:sz w:val="24"/>
          <w:szCs w:val="24"/>
        </w:rPr>
        <w:t>rishitjen</w:t>
      </w:r>
      <w:r w:rsidRPr="00EA61E0">
        <w:rPr>
          <w:spacing w:val="3"/>
          <w:sz w:val="24"/>
          <w:szCs w:val="24"/>
        </w:rPr>
        <w:t xml:space="preserve"> </w:t>
      </w:r>
      <w:r w:rsidRPr="00EA61E0">
        <w:rPr>
          <w:spacing w:val="-10"/>
          <w:sz w:val="24"/>
          <w:szCs w:val="24"/>
        </w:rPr>
        <w:t>e</w:t>
      </w:r>
      <w:r w:rsidRPr="00EA61E0">
        <w:rPr>
          <w:spacing w:val="3"/>
          <w:sz w:val="24"/>
          <w:szCs w:val="24"/>
        </w:rPr>
        <w:t xml:space="preserve"> </w:t>
      </w:r>
      <w:r w:rsidRPr="00EA61E0">
        <w:rPr>
          <w:spacing w:val="-10"/>
          <w:sz w:val="24"/>
          <w:szCs w:val="24"/>
        </w:rPr>
        <w:t>energjisë</w:t>
      </w:r>
      <w:r w:rsidRPr="00EA61E0">
        <w:rPr>
          <w:spacing w:val="4"/>
          <w:sz w:val="24"/>
          <w:szCs w:val="24"/>
        </w:rPr>
        <w:t xml:space="preserve"> </w:t>
      </w:r>
      <w:r w:rsidRPr="00EA61E0">
        <w:rPr>
          <w:spacing w:val="-10"/>
          <w:sz w:val="24"/>
          <w:szCs w:val="24"/>
        </w:rPr>
        <w:t>elektrike</w:t>
      </w:r>
      <w:r w:rsidRPr="00EA61E0">
        <w:rPr>
          <w:spacing w:val="3"/>
          <w:sz w:val="24"/>
          <w:szCs w:val="24"/>
        </w:rPr>
        <w:t xml:space="preserve"> </w:t>
      </w:r>
      <w:r w:rsidRPr="00EA61E0">
        <w:rPr>
          <w:spacing w:val="-10"/>
          <w:sz w:val="24"/>
          <w:szCs w:val="24"/>
        </w:rPr>
        <w:t>te</w:t>
      </w:r>
      <w:r w:rsidRPr="00EA61E0">
        <w:rPr>
          <w:spacing w:val="3"/>
          <w:sz w:val="24"/>
          <w:szCs w:val="24"/>
        </w:rPr>
        <w:t xml:space="preserve"> </w:t>
      </w:r>
      <w:r w:rsidRPr="00EA61E0">
        <w:rPr>
          <w:spacing w:val="-10"/>
          <w:sz w:val="24"/>
          <w:szCs w:val="24"/>
        </w:rPr>
        <w:t>klientët.</w:t>
      </w:r>
    </w:p>
    <w:p w14:paraId="5D41D738" w14:textId="77777777" w:rsidR="003B79D9" w:rsidRPr="00EA61E0" w:rsidRDefault="00725872" w:rsidP="00160D90">
      <w:pPr>
        <w:pStyle w:val="ListParagraph"/>
        <w:numPr>
          <w:ilvl w:val="0"/>
          <w:numId w:val="205"/>
        </w:numPr>
        <w:tabs>
          <w:tab w:val="left" w:pos="450"/>
          <w:tab w:val="left" w:pos="630"/>
        </w:tabs>
        <w:spacing w:line="270" w:lineRule="exact"/>
        <w:jc w:val="both"/>
        <w:rPr>
          <w:sz w:val="24"/>
          <w:szCs w:val="24"/>
        </w:rPr>
      </w:pPr>
      <w:r w:rsidRPr="00EA61E0">
        <w:rPr>
          <w:spacing w:val="-8"/>
          <w:sz w:val="24"/>
          <w:szCs w:val="24"/>
        </w:rPr>
        <w:t>“Furnizues” është një shoqëri e licencuar për kryerjen e veprimtarisë së</w:t>
      </w:r>
      <w:r w:rsidRPr="00EA61E0">
        <w:rPr>
          <w:spacing w:val="69"/>
          <w:w w:val="150"/>
          <w:sz w:val="24"/>
          <w:szCs w:val="24"/>
        </w:rPr>
        <w:t xml:space="preserve"> </w:t>
      </w:r>
      <w:r w:rsidRPr="00EA61E0">
        <w:rPr>
          <w:spacing w:val="-8"/>
          <w:sz w:val="24"/>
          <w:szCs w:val="24"/>
        </w:rPr>
        <w:t>furnizimit.</w:t>
      </w:r>
    </w:p>
    <w:p w14:paraId="171CE58C" w14:textId="768653E4" w:rsidR="00B3409E" w:rsidRPr="00EA61E0" w:rsidRDefault="00725872" w:rsidP="00F11A3A">
      <w:pPr>
        <w:pStyle w:val="ListParagraph"/>
        <w:numPr>
          <w:ilvl w:val="0"/>
          <w:numId w:val="205"/>
        </w:numPr>
        <w:tabs>
          <w:tab w:val="left" w:pos="450"/>
          <w:tab w:val="left" w:pos="630"/>
        </w:tabs>
        <w:spacing w:before="1" w:line="235" w:lineRule="auto"/>
        <w:jc w:val="both"/>
        <w:rPr>
          <w:sz w:val="24"/>
          <w:szCs w:val="24"/>
        </w:rPr>
      </w:pPr>
      <w:r w:rsidRPr="00EA61E0">
        <w:rPr>
          <w:spacing w:val="-6"/>
          <w:sz w:val="24"/>
          <w:szCs w:val="24"/>
        </w:rPr>
        <w:t>“Furnizues</w:t>
      </w:r>
      <w:r w:rsidRPr="00EA61E0">
        <w:rPr>
          <w:spacing w:val="-9"/>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mundësisë</w:t>
      </w:r>
      <w:r w:rsidRPr="00EA61E0">
        <w:rPr>
          <w:spacing w:val="-9"/>
          <w:sz w:val="24"/>
          <w:szCs w:val="24"/>
        </w:rPr>
        <w:t xml:space="preserve"> </w:t>
      </w:r>
      <w:r w:rsidRPr="00EA61E0">
        <w:rPr>
          <w:spacing w:val="-6"/>
          <w:sz w:val="24"/>
          <w:szCs w:val="24"/>
        </w:rPr>
        <w:t>së</w:t>
      </w:r>
      <w:r w:rsidRPr="00EA61E0">
        <w:rPr>
          <w:spacing w:val="27"/>
          <w:sz w:val="24"/>
          <w:szCs w:val="24"/>
        </w:rPr>
        <w:t xml:space="preserve"> </w:t>
      </w:r>
      <w:r w:rsidRPr="00EA61E0">
        <w:rPr>
          <w:spacing w:val="-6"/>
          <w:sz w:val="24"/>
          <w:szCs w:val="24"/>
        </w:rPr>
        <w:t>fundit”</w:t>
      </w:r>
      <w:r w:rsidRPr="00EA61E0">
        <w:rPr>
          <w:spacing w:val="-9"/>
          <w:sz w:val="24"/>
          <w:szCs w:val="24"/>
        </w:rPr>
        <w:t xml:space="preserve"> </w:t>
      </w:r>
      <w:r w:rsidRPr="00EA61E0">
        <w:rPr>
          <w:spacing w:val="-6"/>
          <w:sz w:val="24"/>
          <w:szCs w:val="24"/>
        </w:rPr>
        <w:t>është</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furnizues</w:t>
      </w:r>
      <w:r w:rsidRPr="00EA61E0">
        <w:rPr>
          <w:spacing w:val="-9"/>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caktuar</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përputhje</w:t>
      </w:r>
      <w:r w:rsidRPr="00EA61E0">
        <w:rPr>
          <w:spacing w:val="-9"/>
          <w:sz w:val="24"/>
          <w:szCs w:val="24"/>
        </w:rPr>
        <w:t xml:space="preserve"> </w:t>
      </w:r>
      <w:r w:rsidRPr="00EA61E0">
        <w:rPr>
          <w:spacing w:val="-6"/>
          <w:sz w:val="24"/>
          <w:szCs w:val="24"/>
        </w:rPr>
        <w:t>me</w:t>
      </w:r>
      <w:r w:rsidRPr="00EA61E0">
        <w:rPr>
          <w:spacing w:val="-9"/>
          <w:sz w:val="24"/>
          <w:szCs w:val="24"/>
        </w:rPr>
        <w:t xml:space="preserve"> </w:t>
      </w:r>
      <w:r w:rsidRPr="00EA61E0">
        <w:rPr>
          <w:spacing w:val="-6"/>
          <w:sz w:val="24"/>
          <w:szCs w:val="24"/>
        </w:rPr>
        <w:t>dispozitat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 xml:space="preserve">këtij </w:t>
      </w:r>
      <w:r w:rsidRPr="00EA61E0">
        <w:rPr>
          <w:spacing w:val="-4"/>
          <w:sz w:val="24"/>
          <w:szCs w:val="24"/>
        </w:rPr>
        <w:t>ligji,</w:t>
      </w:r>
      <w:r w:rsidRPr="00EA61E0">
        <w:rPr>
          <w:spacing w:val="-5"/>
          <w:sz w:val="24"/>
          <w:szCs w:val="24"/>
        </w:rPr>
        <w:t xml:space="preserve"> </w:t>
      </w:r>
      <w:r w:rsidRPr="00EA61E0">
        <w:rPr>
          <w:spacing w:val="-4"/>
          <w:sz w:val="24"/>
          <w:szCs w:val="24"/>
        </w:rPr>
        <w:t>i</w:t>
      </w:r>
      <w:r w:rsidRPr="00EA61E0">
        <w:rPr>
          <w:spacing w:val="-5"/>
          <w:sz w:val="24"/>
          <w:szCs w:val="24"/>
        </w:rPr>
        <w:t xml:space="preserve"> </w:t>
      </w:r>
      <w:r w:rsidRPr="00EA61E0">
        <w:rPr>
          <w:spacing w:val="-4"/>
          <w:sz w:val="24"/>
          <w:szCs w:val="24"/>
        </w:rPr>
        <w:t>cili</w:t>
      </w:r>
      <w:r w:rsidRPr="00EA61E0">
        <w:rPr>
          <w:spacing w:val="-5"/>
          <w:sz w:val="24"/>
          <w:szCs w:val="24"/>
        </w:rPr>
        <w:t xml:space="preserve"> </w:t>
      </w:r>
      <w:r w:rsidRPr="00EA61E0">
        <w:rPr>
          <w:spacing w:val="-4"/>
          <w:sz w:val="24"/>
          <w:szCs w:val="24"/>
        </w:rPr>
        <w:t>ofron</w:t>
      </w:r>
      <w:r w:rsidRPr="00EA61E0">
        <w:rPr>
          <w:spacing w:val="-5"/>
          <w:sz w:val="24"/>
          <w:szCs w:val="24"/>
        </w:rPr>
        <w:t xml:space="preserve"> </w:t>
      </w:r>
      <w:r w:rsidRPr="00EA61E0">
        <w:rPr>
          <w:spacing w:val="-4"/>
          <w:sz w:val="24"/>
          <w:szCs w:val="24"/>
        </w:rPr>
        <w:t>për</w:t>
      </w:r>
      <w:r w:rsidRPr="00EA61E0">
        <w:rPr>
          <w:spacing w:val="-5"/>
          <w:sz w:val="24"/>
          <w:szCs w:val="24"/>
        </w:rPr>
        <w:t xml:space="preserve"> </w:t>
      </w:r>
      <w:r w:rsidRPr="00EA61E0">
        <w:rPr>
          <w:spacing w:val="-4"/>
          <w:sz w:val="24"/>
          <w:szCs w:val="24"/>
        </w:rPr>
        <w:t>një</w:t>
      </w:r>
      <w:r w:rsidRPr="00EA61E0">
        <w:rPr>
          <w:spacing w:val="-5"/>
          <w:sz w:val="24"/>
          <w:szCs w:val="24"/>
        </w:rPr>
        <w:t xml:space="preserve"> </w:t>
      </w:r>
      <w:r w:rsidRPr="00EA61E0">
        <w:rPr>
          <w:spacing w:val="-4"/>
          <w:sz w:val="24"/>
          <w:szCs w:val="24"/>
        </w:rPr>
        <w:t>periudhë</w:t>
      </w:r>
      <w:r w:rsidRPr="00EA61E0">
        <w:rPr>
          <w:spacing w:val="-5"/>
          <w:sz w:val="24"/>
          <w:szCs w:val="24"/>
        </w:rPr>
        <w:t xml:space="preserve"> </w:t>
      </w:r>
      <w:r w:rsidRPr="00EA61E0">
        <w:rPr>
          <w:spacing w:val="-4"/>
          <w:sz w:val="24"/>
          <w:szCs w:val="24"/>
        </w:rPr>
        <w:t>të</w:t>
      </w:r>
      <w:r w:rsidRPr="00EA61E0">
        <w:rPr>
          <w:spacing w:val="-5"/>
          <w:sz w:val="24"/>
          <w:szCs w:val="24"/>
        </w:rPr>
        <w:t xml:space="preserve"> </w:t>
      </w:r>
      <w:r w:rsidRPr="00EA61E0">
        <w:rPr>
          <w:spacing w:val="-4"/>
          <w:sz w:val="24"/>
          <w:szCs w:val="24"/>
        </w:rPr>
        <w:t>kufizuar</w:t>
      </w:r>
      <w:r w:rsidRPr="00EA61E0">
        <w:rPr>
          <w:spacing w:val="-5"/>
          <w:sz w:val="24"/>
          <w:szCs w:val="24"/>
        </w:rPr>
        <w:t xml:space="preserve"> </w:t>
      </w:r>
      <w:r w:rsidRPr="00EA61E0">
        <w:rPr>
          <w:spacing w:val="-4"/>
          <w:sz w:val="24"/>
          <w:szCs w:val="24"/>
        </w:rPr>
        <w:t>kohe</w:t>
      </w:r>
      <w:r w:rsidRPr="00EA61E0">
        <w:rPr>
          <w:spacing w:val="-5"/>
          <w:sz w:val="24"/>
          <w:szCs w:val="24"/>
        </w:rPr>
        <w:t xml:space="preserve"> </w:t>
      </w:r>
      <w:r w:rsidRPr="00EA61E0">
        <w:rPr>
          <w:spacing w:val="-4"/>
          <w:sz w:val="24"/>
          <w:szCs w:val="24"/>
        </w:rPr>
        <w:t>shërbimin</w:t>
      </w:r>
      <w:r w:rsidRPr="00EA61E0">
        <w:rPr>
          <w:spacing w:val="-5"/>
          <w:sz w:val="24"/>
          <w:szCs w:val="24"/>
        </w:rPr>
        <w:t xml:space="preserve"> </w:t>
      </w:r>
      <w:r w:rsidRPr="00EA61E0">
        <w:rPr>
          <w:spacing w:val="-4"/>
          <w:sz w:val="24"/>
          <w:szCs w:val="24"/>
        </w:rPr>
        <w:t>e</w:t>
      </w:r>
      <w:r w:rsidRPr="00EA61E0">
        <w:rPr>
          <w:spacing w:val="-5"/>
          <w:sz w:val="24"/>
          <w:szCs w:val="24"/>
        </w:rPr>
        <w:t xml:space="preserve"> </w:t>
      </w:r>
      <w:r w:rsidRPr="00EA61E0">
        <w:rPr>
          <w:spacing w:val="-4"/>
          <w:sz w:val="24"/>
          <w:szCs w:val="24"/>
        </w:rPr>
        <w:t>furnizimit</w:t>
      </w:r>
      <w:r w:rsidRPr="00EA61E0">
        <w:rPr>
          <w:spacing w:val="-5"/>
          <w:sz w:val="24"/>
          <w:szCs w:val="24"/>
        </w:rPr>
        <w:t xml:space="preserve"> </w:t>
      </w:r>
      <w:r w:rsidRPr="00EA61E0">
        <w:rPr>
          <w:spacing w:val="-4"/>
          <w:sz w:val="24"/>
          <w:szCs w:val="24"/>
        </w:rPr>
        <w:t>në</w:t>
      </w:r>
      <w:r w:rsidRPr="00EA61E0">
        <w:rPr>
          <w:spacing w:val="-5"/>
          <w:sz w:val="24"/>
          <w:szCs w:val="24"/>
        </w:rPr>
        <w:t xml:space="preserve"> </w:t>
      </w:r>
      <w:r w:rsidRPr="00EA61E0">
        <w:rPr>
          <w:spacing w:val="-4"/>
          <w:sz w:val="24"/>
          <w:szCs w:val="24"/>
        </w:rPr>
        <w:t>kushte</w:t>
      </w:r>
      <w:r w:rsidRPr="00EA61E0">
        <w:rPr>
          <w:spacing w:val="-5"/>
          <w:sz w:val="24"/>
          <w:szCs w:val="24"/>
        </w:rPr>
        <w:t xml:space="preserve"> </w:t>
      </w:r>
      <w:r w:rsidRPr="00EA61E0">
        <w:rPr>
          <w:spacing w:val="-4"/>
          <w:sz w:val="24"/>
          <w:szCs w:val="24"/>
        </w:rPr>
        <w:t>të</w:t>
      </w:r>
      <w:r w:rsidRPr="00EA61E0">
        <w:rPr>
          <w:spacing w:val="-5"/>
          <w:sz w:val="24"/>
          <w:szCs w:val="24"/>
        </w:rPr>
        <w:t xml:space="preserve"> </w:t>
      </w:r>
      <w:r w:rsidRPr="00EA61E0">
        <w:rPr>
          <w:spacing w:val="-4"/>
          <w:sz w:val="24"/>
          <w:szCs w:val="24"/>
        </w:rPr>
        <w:t>rregulluara</w:t>
      </w:r>
      <w:r w:rsidRPr="00EA61E0">
        <w:rPr>
          <w:spacing w:val="-5"/>
          <w:sz w:val="24"/>
          <w:szCs w:val="24"/>
        </w:rPr>
        <w:t xml:space="preserve"> </w:t>
      </w:r>
      <w:r w:rsidRPr="00EA61E0">
        <w:rPr>
          <w:spacing w:val="-4"/>
          <w:sz w:val="24"/>
          <w:szCs w:val="24"/>
        </w:rPr>
        <w:t xml:space="preserve">ndaj </w:t>
      </w:r>
      <w:r w:rsidRPr="00EA61E0">
        <w:rPr>
          <w:spacing w:val="-2"/>
          <w:sz w:val="24"/>
          <w:szCs w:val="24"/>
        </w:rPr>
        <w:t>klientëve,</w:t>
      </w:r>
      <w:r w:rsidRPr="00EA61E0">
        <w:rPr>
          <w:spacing w:val="-12"/>
          <w:sz w:val="24"/>
          <w:szCs w:val="24"/>
        </w:rPr>
        <w:t xml:space="preserve"> </w:t>
      </w:r>
      <w:r w:rsidRPr="00EA61E0">
        <w:rPr>
          <w:spacing w:val="-2"/>
          <w:sz w:val="24"/>
          <w:szCs w:val="24"/>
        </w:rPr>
        <w:t>të</w:t>
      </w:r>
      <w:r w:rsidRPr="00EA61E0">
        <w:rPr>
          <w:spacing w:val="-12"/>
          <w:sz w:val="24"/>
          <w:szCs w:val="24"/>
        </w:rPr>
        <w:t xml:space="preserve"> </w:t>
      </w:r>
      <w:r w:rsidRPr="00EA61E0">
        <w:rPr>
          <w:spacing w:val="-2"/>
          <w:sz w:val="24"/>
          <w:szCs w:val="24"/>
        </w:rPr>
        <w:t>cilët</w:t>
      </w:r>
      <w:r w:rsidRPr="00EA61E0">
        <w:rPr>
          <w:spacing w:val="-12"/>
          <w:sz w:val="24"/>
          <w:szCs w:val="24"/>
        </w:rPr>
        <w:t xml:space="preserve"> </w:t>
      </w:r>
      <w:r w:rsidRPr="00EA61E0">
        <w:rPr>
          <w:spacing w:val="-2"/>
          <w:sz w:val="24"/>
          <w:szCs w:val="24"/>
        </w:rPr>
        <w:t>nuk</w:t>
      </w:r>
      <w:r w:rsidRPr="00EA61E0">
        <w:rPr>
          <w:spacing w:val="-12"/>
          <w:sz w:val="24"/>
          <w:szCs w:val="24"/>
        </w:rPr>
        <w:t xml:space="preserve"> </w:t>
      </w:r>
      <w:r w:rsidRPr="00EA61E0">
        <w:rPr>
          <w:spacing w:val="-2"/>
          <w:sz w:val="24"/>
          <w:szCs w:val="24"/>
        </w:rPr>
        <w:t>kanë</w:t>
      </w:r>
      <w:r w:rsidRPr="00EA61E0">
        <w:rPr>
          <w:spacing w:val="-12"/>
          <w:sz w:val="24"/>
          <w:szCs w:val="24"/>
        </w:rPr>
        <w:t xml:space="preserve"> </w:t>
      </w:r>
      <w:r w:rsidRPr="00EA61E0">
        <w:rPr>
          <w:spacing w:val="-2"/>
          <w:sz w:val="24"/>
          <w:szCs w:val="24"/>
        </w:rPr>
        <w:t>mundur</w:t>
      </w:r>
      <w:r w:rsidRPr="00EA61E0">
        <w:rPr>
          <w:spacing w:val="-12"/>
          <w:sz w:val="24"/>
          <w:szCs w:val="24"/>
        </w:rPr>
        <w:t xml:space="preserve"> </w:t>
      </w:r>
      <w:r w:rsidRPr="00EA61E0">
        <w:rPr>
          <w:spacing w:val="-2"/>
          <w:sz w:val="24"/>
          <w:szCs w:val="24"/>
        </w:rPr>
        <w:t>të</w:t>
      </w:r>
      <w:r w:rsidRPr="00EA61E0">
        <w:rPr>
          <w:spacing w:val="-12"/>
          <w:sz w:val="24"/>
          <w:szCs w:val="24"/>
        </w:rPr>
        <w:t xml:space="preserve"> </w:t>
      </w:r>
      <w:r w:rsidRPr="00EA61E0">
        <w:rPr>
          <w:spacing w:val="-2"/>
          <w:sz w:val="24"/>
          <w:szCs w:val="24"/>
        </w:rPr>
        <w:t>kontraktojnë</w:t>
      </w:r>
      <w:r w:rsidRPr="00EA61E0">
        <w:rPr>
          <w:spacing w:val="-12"/>
          <w:sz w:val="24"/>
          <w:szCs w:val="24"/>
        </w:rPr>
        <w:t xml:space="preserve"> </w:t>
      </w:r>
      <w:r w:rsidRPr="00EA61E0">
        <w:rPr>
          <w:spacing w:val="-2"/>
          <w:sz w:val="24"/>
          <w:szCs w:val="24"/>
        </w:rPr>
        <w:t>vetë</w:t>
      </w:r>
      <w:r w:rsidRPr="00EA61E0">
        <w:rPr>
          <w:spacing w:val="-12"/>
          <w:sz w:val="24"/>
          <w:szCs w:val="24"/>
        </w:rPr>
        <w:t xml:space="preserve"> </w:t>
      </w:r>
      <w:r w:rsidRPr="00EA61E0">
        <w:rPr>
          <w:spacing w:val="-2"/>
          <w:sz w:val="24"/>
          <w:szCs w:val="24"/>
        </w:rPr>
        <w:t>një</w:t>
      </w:r>
      <w:r w:rsidRPr="00EA61E0">
        <w:rPr>
          <w:spacing w:val="-12"/>
          <w:sz w:val="24"/>
          <w:szCs w:val="24"/>
        </w:rPr>
        <w:t xml:space="preserve"> </w:t>
      </w:r>
      <w:r w:rsidRPr="00EA61E0">
        <w:rPr>
          <w:spacing w:val="-2"/>
          <w:sz w:val="24"/>
          <w:szCs w:val="24"/>
        </w:rPr>
        <w:t>furnizues</w:t>
      </w:r>
      <w:r w:rsidRPr="00EA61E0">
        <w:rPr>
          <w:spacing w:val="-12"/>
          <w:sz w:val="24"/>
          <w:szCs w:val="24"/>
        </w:rPr>
        <w:t xml:space="preserve"> </w:t>
      </w:r>
      <w:r w:rsidRPr="00EA61E0">
        <w:rPr>
          <w:spacing w:val="-2"/>
          <w:sz w:val="24"/>
          <w:szCs w:val="24"/>
        </w:rPr>
        <w:t>ose</w:t>
      </w:r>
      <w:r w:rsidRPr="00EA61E0">
        <w:rPr>
          <w:spacing w:val="-12"/>
          <w:sz w:val="24"/>
          <w:szCs w:val="24"/>
        </w:rPr>
        <w:t xml:space="preserve"> </w:t>
      </w:r>
      <w:r w:rsidRPr="00EA61E0">
        <w:rPr>
          <w:spacing w:val="-2"/>
          <w:sz w:val="24"/>
          <w:szCs w:val="24"/>
        </w:rPr>
        <w:t>kanë</w:t>
      </w:r>
      <w:r w:rsidRPr="00EA61E0">
        <w:rPr>
          <w:spacing w:val="-12"/>
          <w:sz w:val="24"/>
          <w:szCs w:val="24"/>
        </w:rPr>
        <w:t xml:space="preserve"> </w:t>
      </w:r>
      <w:r w:rsidRPr="00EA61E0">
        <w:rPr>
          <w:spacing w:val="-2"/>
          <w:sz w:val="24"/>
          <w:szCs w:val="24"/>
        </w:rPr>
        <w:t>humbur</w:t>
      </w:r>
      <w:r w:rsidRPr="00EA61E0">
        <w:rPr>
          <w:spacing w:val="-12"/>
          <w:sz w:val="24"/>
          <w:szCs w:val="24"/>
        </w:rPr>
        <w:t xml:space="preserve"> </w:t>
      </w:r>
      <w:r w:rsidRPr="00EA61E0">
        <w:rPr>
          <w:spacing w:val="-2"/>
          <w:sz w:val="24"/>
          <w:szCs w:val="24"/>
        </w:rPr>
        <w:t>furnizuesin</w:t>
      </w:r>
      <w:r w:rsidRPr="00EA61E0">
        <w:rPr>
          <w:spacing w:val="-12"/>
          <w:sz w:val="24"/>
          <w:szCs w:val="24"/>
        </w:rPr>
        <w:t xml:space="preserve"> </w:t>
      </w:r>
      <w:r w:rsidRPr="00EA61E0">
        <w:rPr>
          <w:spacing w:val="-2"/>
          <w:sz w:val="24"/>
          <w:szCs w:val="24"/>
        </w:rPr>
        <w:t>e tyre.</w:t>
      </w:r>
    </w:p>
    <w:p w14:paraId="306360F6" w14:textId="1A4D521C" w:rsidR="00B3409E" w:rsidRPr="00EA61E0" w:rsidRDefault="00725872" w:rsidP="00F11A3A">
      <w:pPr>
        <w:pStyle w:val="ListParagraph"/>
        <w:numPr>
          <w:ilvl w:val="0"/>
          <w:numId w:val="205"/>
        </w:numPr>
        <w:tabs>
          <w:tab w:val="left" w:pos="450"/>
          <w:tab w:val="left" w:pos="630"/>
        </w:tabs>
        <w:spacing w:before="1" w:line="235" w:lineRule="auto"/>
        <w:jc w:val="both"/>
        <w:rPr>
          <w:sz w:val="24"/>
          <w:szCs w:val="24"/>
        </w:rPr>
      </w:pPr>
      <w:r w:rsidRPr="00EA61E0">
        <w:rPr>
          <w:spacing w:val="-8"/>
          <w:sz w:val="24"/>
          <w:szCs w:val="24"/>
        </w:rPr>
        <w:t>“I</w:t>
      </w:r>
      <w:r w:rsidRPr="00EA61E0">
        <w:rPr>
          <w:spacing w:val="-7"/>
          <w:sz w:val="24"/>
          <w:szCs w:val="24"/>
        </w:rPr>
        <w:t xml:space="preserve"> </w:t>
      </w:r>
      <w:r w:rsidRPr="00EA61E0">
        <w:rPr>
          <w:spacing w:val="-8"/>
          <w:sz w:val="24"/>
          <w:szCs w:val="24"/>
        </w:rPr>
        <w:t>licencuar”</w:t>
      </w:r>
      <w:r w:rsidRPr="00EA61E0">
        <w:rPr>
          <w:spacing w:val="-7"/>
          <w:sz w:val="24"/>
          <w:szCs w:val="24"/>
        </w:rPr>
        <w:t xml:space="preserve"> </w:t>
      </w:r>
      <w:r w:rsidRPr="00EA61E0">
        <w:rPr>
          <w:spacing w:val="-8"/>
          <w:sz w:val="24"/>
          <w:szCs w:val="24"/>
        </w:rPr>
        <w:t>është</w:t>
      </w:r>
      <w:r w:rsidRPr="00EA61E0">
        <w:rPr>
          <w:spacing w:val="-7"/>
          <w:sz w:val="24"/>
          <w:szCs w:val="24"/>
        </w:rPr>
        <w:t xml:space="preserve"> </w:t>
      </w:r>
      <w:r w:rsidRPr="00EA61E0">
        <w:rPr>
          <w:spacing w:val="-8"/>
          <w:sz w:val="24"/>
          <w:szCs w:val="24"/>
        </w:rPr>
        <w:t>një</w:t>
      </w:r>
      <w:r w:rsidRPr="00EA61E0">
        <w:rPr>
          <w:spacing w:val="-7"/>
          <w:sz w:val="24"/>
          <w:szCs w:val="24"/>
        </w:rPr>
        <w:t xml:space="preserve"> </w:t>
      </w:r>
      <w:r w:rsidRPr="00EA61E0">
        <w:rPr>
          <w:spacing w:val="-8"/>
          <w:sz w:val="24"/>
          <w:szCs w:val="24"/>
        </w:rPr>
        <w:t>person</w:t>
      </w:r>
      <w:r w:rsidRPr="00EA61E0">
        <w:rPr>
          <w:spacing w:val="-7"/>
          <w:sz w:val="24"/>
          <w:szCs w:val="24"/>
        </w:rPr>
        <w:t xml:space="preserve"> </w:t>
      </w:r>
      <w:r w:rsidRPr="00EA61E0">
        <w:rPr>
          <w:spacing w:val="-8"/>
          <w:sz w:val="24"/>
          <w:szCs w:val="24"/>
        </w:rPr>
        <w:t>i</w:t>
      </w:r>
      <w:r w:rsidRPr="00EA61E0">
        <w:rPr>
          <w:spacing w:val="-7"/>
          <w:sz w:val="24"/>
          <w:szCs w:val="24"/>
        </w:rPr>
        <w:t xml:space="preserve"> </w:t>
      </w:r>
      <w:r w:rsidRPr="00EA61E0">
        <w:rPr>
          <w:spacing w:val="-8"/>
          <w:sz w:val="24"/>
          <w:szCs w:val="24"/>
        </w:rPr>
        <w:t>pajisur</w:t>
      </w:r>
      <w:r w:rsidRPr="00EA61E0">
        <w:rPr>
          <w:spacing w:val="-7"/>
          <w:sz w:val="24"/>
          <w:szCs w:val="24"/>
        </w:rPr>
        <w:t xml:space="preserve"> </w:t>
      </w:r>
      <w:r w:rsidRPr="00EA61E0">
        <w:rPr>
          <w:spacing w:val="-8"/>
          <w:sz w:val="24"/>
          <w:szCs w:val="24"/>
        </w:rPr>
        <w:t>me</w:t>
      </w:r>
      <w:r w:rsidRPr="00EA61E0">
        <w:rPr>
          <w:spacing w:val="-7"/>
          <w:sz w:val="24"/>
          <w:szCs w:val="24"/>
        </w:rPr>
        <w:t xml:space="preserve"> </w:t>
      </w:r>
      <w:r w:rsidRPr="00EA61E0">
        <w:rPr>
          <w:spacing w:val="-8"/>
          <w:sz w:val="24"/>
          <w:szCs w:val="24"/>
        </w:rPr>
        <w:t>licencë</w:t>
      </w:r>
      <w:r w:rsidRPr="00EA61E0">
        <w:rPr>
          <w:spacing w:val="-7"/>
          <w:sz w:val="24"/>
          <w:szCs w:val="24"/>
        </w:rPr>
        <w:t xml:space="preserve"> </w:t>
      </w:r>
      <w:r w:rsidRPr="00EA61E0">
        <w:rPr>
          <w:spacing w:val="-8"/>
          <w:sz w:val="24"/>
          <w:szCs w:val="24"/>
        </w:rPr>
        <w:t>për</w:t>
      </w:r>
      <w:r w:rsidRPr="00EA61E0">
        <w:rPr>
          <w:spacing w:val="-7"/>
          <w:sz w:val="24"/>
          <w:szCs w:val="24"/>
        </w:rPr>
        <w:t xml:space="preserve"> </w:t>
      </w:r>
      <w:r w:rsidRPr="00EA61E0">
        <w:rPr>
          <w:spacing w:val="-8"/>
          <w:sz w:val="24"/>
          <w:szCs w:val="24"/>
        </w:rPr>
        <w:t>aktivitete</w:t>
      </w:r>
      <w:r w:rsidRPr="00EA61E0">
        <w:rPr>
          <w:spacing w:val="-7"/>
          <w:sz w:val="24"/>
          <w:szCs w:val="24"/>
        </w:rPr>
        <w:t xml:space="preserve"> </w:t>
      </w:r>
      <w:r w:rsidRPr="00EA61E0">
        <w:rPr>
          <w:spacing w:val="-8"/>
          <w:sz w:val="24"/>
          <w:szCs w:val="24"/>
        </w:rPr>
        <w:t>të</w:t>
      </w:r>
      <w:r w:rsidRPr="00EA61E0">
        <w:rPr>
          <w:spacing w:val="-7"/>
          <w:sz w:val="24"/>
          <w:szCs w:val="24"/>
        </w:rPr>
        <w:t xml:space="preserve"> </w:t>
      </w:r>
      <w:r w:rsidRPr="00EA61E0">
        <w:rPr>
          <w:spacing w:val="-8"/>
          <w:sz w:val="24"/>
          <w:szCs w:val="24"/>
        </w:rPr>
        <w:t>energjisë</w:t>
      </w:r>
      <w:r w:rsidRPr="00EA61E0">
        <w:rPr>
          <w:spacing w:val="-7"/>
          <w:sz w:val="24"/>
          <w:szCs w:val="24"/>
        </w:rPr>
        <w:t xml:space="preserve"> </w:t>
      </w:r>
      <w:r w:rsidRPr="00EA61E0">
        <w:rPr>
          <w:spacing w:val="-8"/>
          <w:sz w:val="24"/>
          <w:szCs w:val="24"/>
        </w:rPr>
        <w:t>elektrike,</w:t>
      </w:r>
      <w:r w:rsidRPr="00EA61E0">
        <w:rPr>
          <w:spacing w:val="-7"/>
          <w:sz w:val="24"/>
          <w:szCs w:val="24"/>
        </w:rPr>
        <w:t xml:space="preserve"> </w:t>
      </w:r>
      <w:r w:rsidRPr="00EA61E0">
        <w:rPr>
          <w:spacing w:val="-8"/>
          <w:sz w:val="24"/>
          <w:szCs w:val="24"/>
        </w:rPr>
        <w:t>në</w:t>
      </w:r>
      <w:r w:rsidRPr="00EA61E0">
        <w:rPr>
          <w:spacing w:val="-7"/>
          <w:sz w:val="24"/>
          <w:szCs w:val="24"/>
        </w:rPr>
        <w:t xml:space="preserve"> </w:t>
      </w:r>
      <w:r w:rsidRPr="00EA61E0">
        <w:rPr>
          <w:spacing w:val="-8"/>
          <w:sz w:val="24"/>
          <w:szCs w:val="24"/>
        </w:rPr>
        <w:t xml:space="preserve">përputhje </w:t>
      </w:r>
      <w:r w:rsidRPr="00EA61E0">
        <w:rPr>
          <w:spacing w:val="-2"/>
          <w:sz w:val="24"/>
          <w:szCs w:val="24"/>
        </w:rPr>
        <w:t>me</w:t>
      </w:r>
      <w:r w:rsidRPr="00EA61E0">
        <w:rPr>
          <w:spacing w:val="-12"/>
          <w:sz w:val="24"/>
          <w:szCs w:val="24"/>
        </w:rPr>
        <w:t xml:space="preserve"> </w:t>
      </w:r>
      <w:r w:rsidRPr="00EA61E0">
        <w:rPr>
          <w:spacing w:val="-2"/>
          <w:sz w:val="24"/>
          <w:szCs w:val="24"/>
        </w:rPr>
        <w:t>dispozitat</w:t>
      </w:r>
      <w:r w:rsidRPr="00EA61E0">
        <w:rPr>
          <w:spacing w:val="-12"/>
          <w:sz w:val="24"/>
          <w:szCs w:val="24"/>
        </w:rPr>
        <w:t xml:space="preserve"> </w:t>
      </w:r>
      <w:r w:rsidRPr="00EA61E0">
        <w:rPr>
          <w:spacing w:val="-2"/>
          <w:sz w:val="24"/>
          <w:szCs w:val="24"/>
        </w:rPr>
        <w:t>e</w:t>
      </w:r>
      <w:r w:rsidRPr="00EA61E0">
        <w:rPr>
          <w:spacing w:val="-12"/>
          <w:sz w:val="24"/>
          <w:szCs w:val="24"/>
        </w:rPr>
        <w:t xml:space="preserve"> </w:t>
      </w:r>
      <w:r w:rsidRPr="00EA61E0">
        <w:rPr>
          <w:spacing w:val="-2"/>
          <w:sz w:val="24"/>
          <w:szCs w:val="24"/>
        </w:rPr>
        <w:t>këtij</w:t>
      </w:r>
      <w:r w:rsidRPr="00EA61E0">
        <w:rPr>
          <w:spacing w:val="-12"/>
          <w:sz w:val="24"/>
          <w:szCs w:val="24"/>
        </w:rPr>
        <w:t xml:space="preserve"> </w:t>
      </w:r>
      <w:r w:rsidRPr="00EA61E0">
        <w:rPr>
          <w:spacing w:val="-2"/>
          <w:sz w:val="24"/>
          <w:szCs w:val="24"/>
        </w:rPr>
        <w:t>ligji.</w:t>
      </w:r>
    </w:p>
    <w:p w14:paraId="1BE484BC" w14:textId="4830FAD5" w:rsidR="00FE3621" w:rsidRPr="00EA61E0" w:rsidRDefault="00725872" w:rsidP="00F11A3A">
      <w:pPr>
        <w:pStyle w:val="ListParagraph"/>
        <w:numPr>
          <w:ilvl w:val="0"/>
          <w:numId w:val="205"/>
        </w:numPr>
        <w:tabs>
          <w:tab w:val="left" w:pos="450"/>
          <w:tab w:val="left" w:pos="630"/>
        </w:tabs>
        <w:spacing w:before="1" w:line="235" w:lineRule="auto"/>
        <w:jc w:val="both"/>
        <w:rPr>
          <w:sz w:val="24"/>
          <w:szCs w:val="24"/>
        </w:rPr>
      </w:pPr>
      <w:r w:rsidRPr="00EA61E0">
        <w:rPr>
          <w:spacing w:val="-4"/>
          <w:sz w:val="24"/>
          <w:szCs w:val="24"/>
        </w:rPr>
        <w:t>“Import</w:t>
      </w:r>
      <w:r w:rsidRPr="00EA61E0">
        <w:rPr>
          <w:spacing w:val="-9"/>
          <w:sz w:val="24"/>
          <w:szCs w:val="24"/>
        </w:rPr>
        <w:t xml:space="preserve"> </w:t>
      </w:r>
      <w:r w:rsidRPr="00EA61E0">
        <w:rPr>
          <w:spacing w:val="-4"/>
          <w:sz w:val="24"/>
          <w:szCs w:val="24"/>
        </w:rPr>
        <w:t>i</w:t>
      </w:r>
      <w:r w:rsidRPr="00EA61E0">
        <w:rPr>
          <w:spacing w:val="-9"/>
          <w:sz w:val="24"/>
          <w:szCs w:val="24"/>
        </w:rPr>
        <w:t xml:space="preserve"> </w:t>
      </w:r>
      <w:r w:rsidRPr="00EA61E0">
        <w:rPr>
          <w:spacing w:val="-4"/>
          <w:sz w:val="24"/>
          <w:szCs w:val="24"/>
        </w:rPr>
        <w:t>deklaruar”</w:t>
      </w:r>
      <w:r w:rsidRPr="00EA61E0">
        <w:rPr>
          <w:spacing w:val="-9"/>
          <w:sz w:val="24"/>
          <w:szCs w:val="24"/>
        </w:rPr>
        <w:t xml:space="preserve"> </w:t>
      </w:r>
      <w:r w:rsidRPr="00EA61E0">
        <w:rPr>
          <w:spacing w:val="-4"/>
          <w:sz w:val="24"/>
          <w:szCs w:val="24"/>
        </w:rPr>
        <w:t>është</w:t>
      </w:r>
      <w:r w:rsidRPr="00EA61E0">
        <w:rPr>
          <w:spacing w:val="40"/>
          <w:sz w:val="24"/>
          <w:szCs w:val="24"/>
        </w:rPr>
        <w:t xml:space="preserve"> </w:t>
      </w:r>
      <w:r w:rsidRPr="00EA61E0">
        <w:rPr>
          <w:spacing w:val="-4"/>
          <w:sz w:val="24"/>
          <w:szCs w:val="24"/>
        </w:rPr>
        <w:t>energjia</w:t>
      </w:r>
      <w:r w:rsidRPr="00EA61E0">
        <w:rPr>
          <w:spacing w:val="-9"/>
          <w:sz w:val="24"/>
          <w:szCs w:val="24"/>
        </w:rPr>
        <w:t xml:space="preserve"> </w:t>
      </w:r>
      <w:r w:rsidRPr="00EA61E0">
        <w:rPr>
          <w:spacing w:val="-4"/>
          <w:sz w:val="24"/>
          <w:szCs w:val="24"/>
        </w:rPr>
        <w:t>elektrike</w:t>
      </w:r>
      <w:r w:rsidRPr="00EA61E0">
        <w:rPr>
          <w:spacing w:val="-9"/>
          <w:sz w:val="24"/>
          <w:szCs w:val="24"/>
        </w:rPr>
        <w:t xml:space="preserve"> </w:t>
      </w:r>
      <w:r w:rsidRPr="00EA61E0">
        <w:rPr>
          <w:spacing w:val="-4"/>
          <w:sz w:val="24"/>
          <w:szCs w:val="24"/>
        </w:rPr>
        <w:t>që</w:t>
      </w:r>
      <w:r w:rsidRPr="00EA61E0">
        <w:rPr>
          <w:spacing w:val="-9"/>
          <w:sz w:val="24"/>
          <w:szCs w:val="24"/>
        </w:rPr>
        <w:t xml:space="preserve"> </w:t>
      </w:r>
      <w:r w:rsidRPr="00EA61E0">
        <w:rPr>
          <w:spacing w:val="-4"/>
          <w:sz w:val="24"/>
          <w:szCs w:val="24"/>
        </w:rPr>
        <w:t>lëvrohet</w:t>
      </w:r>
      <w:r w:rsidRPr="00EA61E0">
        <w:rPr>
          <w:spacing w:val="-9"/>
          <w:sz w:val="24"/>
          <w:szCs w:val="24"/>
        </w:rPr>
        <w:t xml:space="preserve"> </w:t>
      </w:r>
      <w:r w:rsidRPr="00EA61E0">
        <w:rPr>
          <w:spacing w:val="-4"/>
          <w:sz w:val="24"/>
          <w:szCs w:val="24"/>
        </w:rPr>
        <w:t>në</w:t>
      </w:r>
      <w:r w:rsidRPr="00EA61E0">
        <w:rPr>
          <w:spacing w:val="-9"/>
          <w:sz w:val="24"/>
          <w:szCs w:val="24"/>
        </w:rPr>
        <w:t xml:space="preserve"> </w:t>
      </w:r>
      <w:r w:rsidRPr="00EA61E0">
        <w:rPr>
          <w:spacing w:val="-4"/>
          <w:sz w:val="24"/>
          <w:szCs w:val="24"/>
        </w:rPr>
        <w:t>një</w:t>
      </w:r>
      <w:r w:rsidRPr="00EA61E0">
        <w:rPr>
          <w:spacing w:val="-9"/>
          <w:sz w:val="24"/>
          <w:szCs w:val="24"/>
        </w:rPr>
        <w:t xml:space="preserve"> </w:t>
      </w:r>
      <w:r w:rsidRPr="00EA61E0">
        <w:rPr>
          <w:spacing w:val="-4"/>
          <w:sz w:val="24"/>
          <w:szCs w:val="24"/>
        </w:rPr>
        <w:t>vend,</w:t>
      </w:r>
      <w:r w:rsidRPr="00EA61E0">
        <w:rPr>
          <w:spacing w:val="-9"/>
          <w:sz w:val="24"/>
          <w:szCs w:val="24"/>
        </w:rPr>
        <w:t xml:space="preserve"> </w:t>
      </w:r>
      <w:r w:rsidRPr="00EA61E0">
        <w:rPr>
          <w:spacing w:val="-4"/>
          <w:sz w:val="24"/>
          <w:szCs w:val="24"/>
        </w:rPr>
        <w:t>e</w:t>
      </w:r>
      <w:r w:rsidRPr="00EA61E0">
        <w:rPr>
          <w:spacing w:val="-9"/>
          <w:sz w:val="24"/>
          <w:szCs w:val="24"/>
        </w:rPr>
        <w:t xml:space="preserve"> </w:t>
      </w:r>
      <w:r w:rsidRPr="00EA61E0">
        <w:rPr>
          <w:spacing w:val="-4"/>
          <w:sz w:val="24"/>
          <w:szCs w:val="24"/>
        </w:rPr>
        <w:t>cila,</w:t>
      </w:r>
      <w:r w:rsidRPr="00EA61E0">
        <w:rPr>
          <w:spacing w:val="-9"/>
          <w:sz w:val="24"/>
          <w:szCs w:val="24"/>
        </w:rPr>
        <w:t xml:space="preserve"> </w:t>
      </w:r>
      <w:r w:rsidRPr="00EA61E0">
        <w:rPr>
          <w:spacing w:val="-4"/>
          <w:sz w:val="24"/>
          <w:szCs w:val="24"/>
        </w:rPr>
        <w:t>në</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njëjtën</w:t>
      </w:r>
      <w:r w:rsidRPr="00EA61E0">
        <w:rPr>
          <w:spacing w:val="-9"/>
          <w:sz w:val="24"/>
          <w:szCs w:val="24"/>
        </w:rPr>
        <w:t xml:space="preserve"> </w:t>
      </w:r>
      <w:r w:rsidRPr="00EA61E0">
        <w:rPr>
          <w:spacing w:val="-4"/>
          <w:sz w:val="24"/>
          <w:szCs w:val="24"/>
        </w:rPr>
        <w:t>kohë, dispeçerohet</w:t>
      </w:r>
      <w:r w:rsidRPr="00EA61E0">
        <w:rPr>
          <w:spacing w:val="-8"/>
          <w:sz w:val="24"/>
          <w:szCs w:val="24"/>
        </w:rPr>
        <w:t xml:space="preserve"> </w:t>
      </w:r>
      <w:r w:rsidRPr="00EA61E0">
        <w:rPr>
          <w:spacing w:val="-4"/>
          <w:sz w:val="24"/>
          <w:szCs w:val="24"/>
        </w:rPr>
        <w:t>si</w:t>
      </w:r>
      <w:r w:rsidRPr="00EA61E0">
        <w:rPr>
          <w:spacing w:val="-8"/>
          <w:sz w:val="24"/>
          <w:szCs w:val="24"/>
        </w:rPr>
        <w:t xml:space="preserve"> </w:t>
      </w:r>
      <w:r w:rsidRPr="00EA61E0">
        <w:rPr>
          <w:spacing w:val="-4"/>
          <w:sz w:val="24"/>
          <w:szCs w:val="24"/>
        </w:rPr>
        <w:t>eksport</w:t>
      </w:r>
      <w:r w:rsidRPr="00EA61E0">
        <w:rPr>
          <w:spacing w:val="-8"/>
          <w:sz w:val="24"/>
          <w:szCs w:val="24"/>
        </w:rPr>
        <w:t xml:space="preserve"> </w:t>
      </w:r>
      <w:r w:rsidRPr="00EA61E0">
        <w:rPr>
          <w:spacing w:val="-4"/>
          <w:sz w:val="24"/>
          <w:szCs w:val="24"/>
        </w:rPr>
        <w:t>i</w:t>
      </w:r>
      <w:r w:rsidRPr="00EA61E0">
        <w:rPr>
          <w:spacing w:val="-8"/>
          <w:sz w:val="24"/>
          <w:szCs w:val="24"/>
        </w:rPr>
        <w:t xml:space="preserve"> </w:t>
      </w:r>
      <w:r w:rsidRPr="00EA61E0">
        <w:rPr>
          <w:spacing w:val="-4"/>
          <w:sz w:val="24"/>
          <w:szCs w:val="24"/>
        </w:rPr>
        <w:t>deklaruar</w:t>
      </w:r>
      <w:r w:rsidRPr="00EA61E0">
        <w:rPr>
          <w:spacing w:val="-8"/>
          <w:sz w:val="24"/>
          <w:szCs w:val="24"/>
        </w:rPr>
        <w:t xml:space="preserve"> </w:t>
      </w:r>
      <w:r w:rsidRPr="00EA61E0">
        <w:rPr>
          <w:spacing w:val="-4"/>
          <w:sz w:val="24"/>
          <w:szCs w:val="24"/>
        </w:rPr>
        <w:t>nga</w:t>
      </w:r>
      <w:r w:rsidRPr="00EA61E0">
        <w:rPr>
          <w:spacing w:val="-8"/>
          <w:sz w:val="24"/>
          <w:szCs w:val="24"/>
        </w:rPr>
        <w:t xml:space="preserve"> </w:t>
      </w:r>
      <w:r w:rsidRPr="00EA61E0">
        <w:rPr>
          <w:spacing w:val="-4"/>
          <w:sz w:val="24"/>
          <w:szCs w:val="24"/>
        </w:rPr>
        <w:t>një</w:t>
      </w:r>
      <w:r w:rsidRPr="00EA61E0">
        <w:rPr>
          <w:spacing w:val="-8"/>
          <w:sz w:val="24"/>
          <w:szCs w:val="24"/>
        </w:rPr>
        <w:t xml:space="preserve"> </w:t>
      </w:r>
      <w:r w:rsidRPr="00EA61E0">
        <w:rPr>
          <w:spacing w:val="-4"/>
          <w:sz w:val="24"/>
          <w:szCs w:val="24"/>
        </w:rPr>
        <w:t>vend</w:t>
      </w:r>
      <w:r w:rsidRPr="00EA61E0">
        <w:rPr>
          <w:spacing w:val="-8"/>
          <w:sz w:val="24"/>
          <w:szCs w:val="24"/>
        </w:rPr>
        <w:t xml:space="preserve"> </w:t>
      </w:r>
      <w:r w:rsidRPr="00EA61E0">
        <w:rPr>
          <w:spacing w:val="-4"/>
          <w:sz w:val="24"/>
          <w:szCs w:val="24"/>
        </w:rPr>
        <w:t>tjetër.</w:t>
      </w:r>
    </w:p>
    <w:p w14:paraId="481604DE" w14:textId="1A13A322" w:rsidR="00FE3621" w:rsidRPr="00EA61E0" w:rsidRDefault="00725872" w:rsidP="00F11A3A">
      <w:pPr>
        <w:pStyle w:val="ListParagraph"/>
        <w:numPr>
          <w:ilvl w:val="0"/>
          <w:numId w:val="205"/>
        </w:numPr>
        <w:tabs>
          <w:tab w:val="left" w:pos="450"/>
          <w:tab w:val="left" w:pos="630"/>
        </w:tabs>
        <w:spacing w:before="1" w:line="235" w:lineRule="auto"/>
        <w:jc w:val="both"/>
        <w:rPr>
          <w:sz w:val="24"/>
          <w:szCs w:val="24"/>
        </w:rPr>
      </w:pPr>
      <w:r w:rsidRPr="00EA61E0">
        <w:rPr>
          <w:spacing w:val="-4"/>
          <w:sz w:val="24"/>
          <w:szCs w:val="24"/>
        </w:rPr>
        <w:t>“Interkonektor”</w:t>
      </w:r>
      <w:r w:rsidRPr="00EA61E0">
        <w:rPr>
          <w:spacing w:val="-10"/>
          <w:sz w:val="24"/>
          <w:szCs w:val="24"/>
        </w:rPr>
        <w:t xml:space="preserve"> </w:t>
      </w:r>
      <w:r w:rsidR="0011752E" w:rsidRPr="00EA61E0">
        <w:rPr>
          <w:spacing w:val="-10"/>
          <w:sz w:val="24"/>
          <w:szCs w:val="24"/>
        </w:rPr>
        <w:t xml:space="preserve">ose “linja interkoneksioni” </w:t>
      </w:r>
      <w:r w:rsidRPr="00EA61E0">
        <w:rPr>
          <w:spacing w:val="-4"/>
          <w:sz w:val="24"/>
          <w:szCs w:val="24"/>
        </w:rPr>
        <w:t>është</w:t>
      </w:r>
      <w:r w:rsidRPr="00EA61E0">
        <w:rPr>
          <w:spacing w:val="-10"/>
          <w:sz w:val="24"/>
          <w:szCs w:val="24"/>
        </w:rPr>
        <w:t xml:space="preserve"> </w:t>
      </w:r>
      <w:r w:rsidRPr="00EA61E0">
        <w:rPr>
          <w:spacing w:val="-4"/>
          <w:sz w:val="24"/>
          <w:szCs w:val="24"/>
        </w:rPr>
        <w:t>një</w:t>
      </w:r>
      <w:r w:rsidRPr="00EA61E0">
        <w:rPr>
          <w:spacing w:val="-10"/>
          <w:sz w:val="24"/>
          <w:szCs w:val="24"/>
        </w:rPr>
        <w:t xml:space="preserve"> </w:t>
      </w:r>
      <w:r w:rsidRPr="00EA61E0">
        <w:rPr>
          <w:spacing w:val="-4"/>
          <w:sz w:val="24"/>
          <w:szCs w:val="24"/>
        </w:rPr>
        <w:t>linj</w:t>
      </w:r>
      <w:r w:rsidR="0011752E" w:rsidRPr="00EA61E0">
        <w:rPr>
          <w:spacing w:val="-4"/>
          <w:sz w:val="24"/>
          <w:szCs w:val="24"/>
        </w:rPr>
        <w:t>a</w:t>
      </w:r>
      <w:r w:rsidRPr="00EA61E0">
        <w:rPr>
          <w:spacing w:val="-10"/>
          <w:sz w:val="24"/>
          <w:szCs w:val="24"/>
        </w:rPr>
        <w:t xml:space="preserve"> </w:t>
      </w:r>
      <w:r w:rsidR="0011752E" w:rsidRPr="00EA61E0">
        <w:rPr>
          <w:spacing w:val="-10"/>
          <w:sz w:val="24"/>
          <w:szCs w:val="24"/>
        </w:rPr>
        <w:t xml:space="preserve">e </w:t>
      </w:r>
      <w:r w:rsidRPr="00EA61E0">
        <w:rPr>
          <w:spacing w:val="-4"/>
          <w:sz w:val="24"/>
          <w:szCs w:val="24"/>
        </w:rPr>
        <w:t>transmetimi</w:t>
      </w:r>
      <w:r w:rsidR="0011752E" w:rsidRPr="00EA61E0">
        <w:rPr>
          <w:spacing w:val="-4"/>
          <w:sz w:val="24"/>
          <w:szCs w:val="24"/>
        </w:rPr>
        <w:t>t</w:t>
      </w:r>
      <w:r w:rsidRPr="00EA61E0">
        <w:rPr>
          <w:spacing w:val="-10"/>
          <w:sz w:val="24"/>
          <w:szCs w:val="24"/>
        </w:rPr>
        <w:t xml:space="preserve"> </w:t>
      </w:r>
      <w:r w:rsidRPr="00EA61E0">
        <w:rPr>
          <w:spacing w:val="-4"/>
          <w:sz w:val="24"/>
          <w:szCs w:val="24"/>
        </w:rPr>
        <w:t>e</w:t>
      </w:r>
      <w:r w:rsidRPr="00EA61E0">
        <w:rPr>
          <w:spacing w:val="-10"/>
          <w:sz w:val="24"/>
          <w:szCs w:val="24"/>
        </w:rPr>
        <w:t xml:space="preserve"> </w:t>
      </w:r>
      <w:r w:rsidRPr="00EA61E0">
        <w:rPr>
          <w:spacing w:val="-4"/>
          <w:sz w:val="24"/>
          <w:szCs w:val="24"/>
        </w:rPr>
        <w:t>ndërtuar</w:t>
      </w:r>
      <w:r w:rsidRPr="00EA61E0">
        <w:rPr>
          <w:spacing w:val="-10"/>
          <w:sz w:val="24"/>
          <w:szCs w:val="24"/>
        </w:rPr>
        <w:t xml:space="preserve"> </w:t>
      </w:r>
      <w:r w:rsidRPr="00EA61E0">
        <w:rPr>
          <w:spacing w:val="-4"/>
          <w:sz w:val="24"/>
          <w:szCs w:val="24"/>
        </w:rPr>
        <w:t>nga</w:t>
      </w:r>
      <w:r w:rsidRPr="00EA61E0">
        <w:rPr>
          <w:spacing w:val="-10"/>
          <w:sz w:val="24"/>
          <w:szCs w:val="24"/>
        </w:rPr>
        <w:t xml:space="preserve"> </w:t>
      </w:r>
      <w:r w:rsidRPr="00EA61E0">
        <w:rPr>
          <w:spacing w:val="-4"/>
          <w:sz w:val="24"/>
          <w:szCs w:val="24"/>
        </w:rPr>
        <w:t>Operatori</w:t>
      </w:r>
      <w:r w:rsidRPr="00EA61E0">
        <w:rPr>
          <w:spacing w:val="-10"/>
          <w:sz w:val="24"/>
          <w:szCs w:val="24"/>
        </w:rPr>
        <w:t xml:space="preserve"> </w:t>
      </w:r>
      <w:r w:rsidRPr="00EA61E0">
        <w:rPr>
          <w:spacing w:val="-4"/>
          <w:sz w:val="24"/>
          <w:szCs w:val="24"/>
        </w:rPr>
        <w:t>i</w:t>
      </w:r>
      <w:r w:rsidRPr="00EA61E0">
        <w:rPr>
          <w:spacing w:val="-10"/>
          <w:sz w:val="24"/>
          <w:szCs w:val="24"/>
        </w:rPr>
        <w:t xml:space="preserve"> </w:t>
      </w:r>
      <w:r w:rsidRPr="00EA61E0">
        <w:rPr>
          <w:spacing w:val="-4"/>
          <w:sz w:val="24"/>
          <w:szCs w:val="24"/>
        </w:rPr>
        <w:t>Sistemit</w:t>
      </w:r>
      <w:r w:rsidRPr="00EA61E0">
        <w:rPr>
          <w:spacing w:val="-10"/>
          <w:sz w:val="24"/>
          <w:szCs w:val="24"/>
        </w:rPr>
        <w:t xml:space="preserve"> </w:t>
      </w:r>
      <w:r w:rsidRPr="00EA61E0">
        <w:rPr>
          <w:spacing w:val="-4"/>
          <w:sz w:val="24"/>
          <w:szCs w:val="24"/>
        </w:rPr>
        <w:t>të</w:t>
      </w:r>
      <w:r w:rsidRPr="00EA61E0">
        <w:rPr>
          <w:spacing w:val="-10"/>
          <w:sz w:val="24"/>
          <w:szCs w:val="24"/>
        </w:rPr>
        <w:t xml:space="preserve"> </w:t>
      </w:r>
      <w:r w:rsidRPr="00EA61E0">
        <w:rPr>
          <w:spacing w:val="-4"/>
          <w:sz w:val="24"/>
          <w:szCs w:val="24"/>
        </w:rPr>
        <w:t>Transmetimit ose</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palë</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tretë,</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cila</w:t>
      </w:r>
      <w:r w:rsidRPr="00EA61E0">
        <w:rPr>
          <w:spacing w:val="-11"/>
          <w:sz w:val="24"/>
          <w:szCs w:val="24"/>
        </w:rPr>
        <w:t xml:space="preserve"> </w:t>
      </w:r>
      <w:r w:rsidRPr="00EA61E0">
        <w:rPr>
          <w:spacing w:val="-4"/>
          <w:sz w:val="24"/>
          <w:szCs w:val="24"/>
        </w:rPr>
        <w:t>kalon</w:t>
      </w:r>
      <w:r w:rsidRPr="00EA61E0">
        <w:rPr>
          <w:spacing w:val="-11"/>
          <w:sz w:val="24"/>
          <w:szCs w:val="24"/>
        </w:rPr>
        <w:t xml:space="preserve"> </w:t>
      </w:r>
      <w:r w:rsidRPr="00EA61E0">
        <w:rPr>
          <w:spacing w:val="-4"/>
          <w:sz w:val="24"/>
          <w:szCs w:val="24"/>
        </w:rPr>
        <w:t>nëpërmjet</w:t>
      </w:r>
      <w:r w:rsidRPr="00EA61E0">
        <w:rPr>
          <w:spacing w:val="-11"/>
          <w:sz w:val="24"/>
          <w:szCs w:val="24"/>
        </w:rPr>
        <w:t xml:space="preserve"> </w:t>
      </w:r>
      <w:r w:rsidRPr="00EA61E0">
        <w:rPr>
          <w:spacing w:val="-4"/>
          <w:sz w:val="24"/>
          <w:szCs w:val="24"/>
        </w:rPr>
        <w:t>kufirit</w:t>
      </w:r>
      <w:r w:rsidRPr="00EA61E0">
        <w:rPr>
          <w:spacing w:val="-11"/>
          <w:sz w:val="24"/>
          <w:szCs w:val="24"/>
        </w:rPr>
        <w:t xml:space="preserve"> </w:t>
      </w:r>
      <w:r w:rsidRPr="00EA61E0">
        <w:rPr>
          <w:spacing w:val="-4"/>
          <w:sz w:val="24"/>
          <w:szCs w:val="24"/>
        </w:rPr>
        <w:t>shtetëror</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Republikës</w:t>
      </w:r>
      <w:r w:rsidRPr="00EA61E0">
        <w:rPr>
          <w:spacing w:val="-11"/>
          <w:sz w:val="24"/>
          <w:szCs w:val="24"/>
        </w:rPr>
        <w:t xml:space="preserve"> </w:t>
      </w:r>
      <w:r w:rsidRPr="00EA61E0">
        <w:rPr>
          <w:spacing w:val="-4"/>
          <w:sz w:val="24"/>
          <w:szCs w:val="24"/>
        </w:rPr>
        <w:t>së</w:t>
      </w:r>
      <w:r w:rsidRPr="00EA61E0">
        <w:rPr>
          <w:spacing w:val="-11"/>
          <w:sz w:val="24"/>
          <w:szCs w:val="24"/>
        </w:rPr>
        <w:t xml:space="preserve"> </w:t>
      </w:r>
      <w:r w:rsidRPr="00EA61E0">
        <w:rPr>
          <w:spacing w:val="-4"/>
          <w:sz w:val="24"/>
          <w:szCs w:val="24"/>
        </w:rPr>
        <w:t>Shqipërisë</w:t>
      </w:r>
      <w:r w:rsidRPr="00EA61E0">
        <w:rPr>
          <w:spacing w:val="-11"/>
          <w:sz w:val="24"/>
          <w:szCs w:val="24"/>
        </w:rPr>
        <w:t xml:space="preserve"> </w:t>
      </w:r>
      <w:r w:rsidRPr="00EA61E0">
        <w:rPr>
          <w:spacing w:val="-4"/>
          <w:sz w:val="24"/>
          <w:szCs w:val="24"/>
        </w:rPr>
        <w:t>dhe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vendi tjetër</w:t>
      </w:r>
      <w:r w:rsidRPr="00EA61E0">
        <w:rPr>
          <w:spacing w:val="-11"/>
          <w:sz w:val="24"/>
          <w:szCs w:val="24"/>
        </w:rPr>
        <w:t xml:space="preserve"> </w:t>
      </w:r>
      <w:r w:rsidRPr="00EA61E0">
        <w:rPr>
          <w:spacing w:val="-4"/>
          <w:sz w:val="24"/>
          <w:szCs w:val="24"/>
        </w:rPr>
        <w:t>dhe</w:t>
      </w:r>
      <w:r w:rsidRPr="00EA61E0">
        <w:rPr>
          <w:spacing w:val="-11"/>
          <w:sz w:val="24"/>
          <w:szCs w:val="24"/>
        </w:rPr>
        <w:t xml:space="preserve"> </w:t>
      </w:r>
      <w:r w:rsidRPr="00EA61E0">
        <w:rPr>
          <w:spacing w:val="-4"/>
          <w:sz w:val="24"/>
          <w:szCs w:val="24"/>
        </w:rPr>
        <w:t>lidh</w:t>
      </w:r>
      <w:r w:rsidRPr="00EA61E0">
        <w:rPr>
          <w:spacing w:val="-11"/>
          <w:sz w:val="24"/>
          <w:szCs w:val="24"/>
        </w:rPr>
        <w:t xml:space="preserve"> </w:t>
      </w:r>
      <w:r w:rsidRPr="00EA61E0">
        <w:rPr>
          <w:spacing w:val="-4"/>
          <w:sz w:val="24"/>
          <w:szCs w:val="24"/>
        </w:rPr>
        <w:t>sistemet</w:t>
      </w:r>
      <w:r w:rsidRPr="00EA61E0">
        <w:rPr>
          <w:spacing w:val="-11"/>
          <w:sz w:val="24"/>
          <w:szCs w:val="24"/>
        </w:rPr>
        <w:t xml:space="preserve"> </w:t>
      </w:r>
      <w:r w:rsidRPr="00EA61E0">
        <w:rPr>
          <w:spacing w:val="-4"/>
          <w:sz w:val="24"/>
          <w:szCs w:val="24"/>
        </w:rPr>
        <w:t>kombëtare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transmetimit</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dyja</w:t>
      </w:r>
      <w:r w:rsidRPr="00EA61E0">
        <w:rPr>
          <w:spacing w:val="-11"/>
          <w:sz w:val="24"/>
          <w:szCs w:val="24"/>
        </w:rPr>
        <w:t xml:space="preserve"> </w:t>
      </w:r>
      <w:r w:rsidRPr="00EA61E0">
        <w:rPr>
          <w:spacing w:val="-4"/>
          <w:sz w:val="24"/>
          <w:szCs w:val="24"/>
        </w:rPr>
        <w:t>vendeve.</w:t>
      </w:r>
    </w:p>
    <w:p w14:paraId="6DD66667" w14:textId="2E5E6476" w:rsidR="00FE3621" w:rsidRPr="00EA61E0" w:rsidRDefault="00A85985" w:rsidP="00F11A3A">
      <w:pPr>
        <w:pStyle w:val="ListParagraph"/>
        <w:numPr>
          <w:ilvl w:val="0"/>
          <w:numId w:val="205"/>
        </w:numPr>
        <w:tabs>
          <w:tab w:val="left" w:pos="630"/>
        </w:tabs>
        <w:spacing w:before="1" w:line="235" w:lineRule="auto"/>
        <w:jc w:val="both"/>
        <w:rPr>
          <w:sz w:val="24"/>
          <w:szCs w:val="24"/>
        </w:rPr>
      </w:pPr>
      <w:r w:rsidRPr="00EA61E0">
        <w:rPr>
          <w:bCs/>
          <w:sz w:val="24"/>
          <w:szCs w:val="24"/>
        </w:rPr>
        <w:t>“</w:t>
      </w:r>
      <w:r w:rsidR="00A732CB" w:rsidRPr="00EA61E0">
        <w:rPr>
          <w:sz w:val="24"/>
          <w:szCs w:val="24"/>
        </w:rPr>
        <w:t>Interkonektor me rrymë të drejtpërdrejtë” do të thotë një interkonektor që përdor rrymë të drejtpërdrejtë me tension të lartë</w:t>
      </w:r>
      <w:r w:rsidR="00A732CB" w:rsidRPr="00EA61E0">
        <w:rPr>
          <w:bCs/>
          <w:sz w:val="24"/>
          <w:szCs w:val="24"/>
        </w:rPr>
        <w:t>.</w:t>
      </w:r>
    </w:p>
    <w:p w14:paraId="580AB5B2" w14:textId="3D2F71DD" w:rsidR="00FE3621" w:rsidRPr="00EA61E0" w:rsidRDefault="00A85985" w:rsidP="00EF77FE">
      <w:pPr>
        <w:pStyle w:val="ListParagraph"/>
        <w:numPr>
          <w:ilvl w:val="0"/>
          <w:numId w:val="205"/>
        </w:numPr>
        <w:tabs>
          <w:tab w:val="left" w:pos="450"/>
          <w:tab w:val="left" w:pos="630"/>
        </w:tabs>
        <w:spacing w:before="1" w:line="235" w:lineRule="auto"/>
        <w:jc w:val="both"/>
        <w:rPr>
          <w:sz w:val="24"/>
          <w:szCs w:val="24"/>
        </w:rPr>
      </w:pPr>
      <w:r w:rsidRPr="00EA61E0">
        <w:rPr>
          <w:bCs/>
          <w:sz w:val="24"/>
          <w:szCs w:val="24"/>
        </w:rPr>
        <w:t>“</w:t>
      </w:r>
      <w:r w:rsidR="00A732CB" w:rsidRPr="00EA61E0">
        <w:rPr>
          <w:bCs/>
          <w:sz w:val="24"/>
          <w:szCs w:val="24"/>
        </w:rPr>
        <w:t>Interkonektor me rrymë të alternuar</w:t>
      </w:r>
      <w:r w:rsidRPr="00EA61E0">
        <w:rPr>
          <w:bCs/>
          <w:sz w:val="24"/>
          <w:szCs w:val="24"/>
        </w:rPr>
        <w:t>”</w:t>
      </w:r>
      <w:r w:rsidR="00A732CB" w:rsidRPr="00EA61E0">
        <w:rPr>
          <w:bCs/>
          <w:sz w:val="24"/>
          <w:szCs w:val="24"/>
        </w:rPr>
        <w:t xml:space="preserve"> është një interkonektor që përdor rrymë të alternuar.</w:t>
      </w:r>
    </w:p>
    <w:p w14:paraId="3B886DD0" w14:textId="602FFCCE" w:rsidR="00FE3621" w:rsidRPr="00EA61E0" w:rsidRDefault="00725872" w:rsidP="00EF77FE">
      <w:pPr>
        <w:pStyle w:val="ListParagraph"/>
        <w:numPr>
          <w:ilvl w:val="0"/>
          <w:numId w:val="205"/>
        </w:numPr>
        <w:tabs>
          <w:tab w:val="left" w:pos="450"/>
          <w:tab w:val="left" w:pos="630"/>
        </w:tabs>
        <w:spacing w:before="1" w:line="235" w:lineRule="auto"/>
        <w:jc w:val="both"/>
        <w:rPr>
          <w:sz w:val="24"/>
          <w:szCs w:val="24"/>
        </w:rPr>
      </w:pPr>
      <w:r w:rsidRPr="00EA61E0">
        <w:rPr>
          <w:sz w:val="24"/>
          <w:szCs w:val="24"/>
        </w:rPr>
        <w:t xml:space="preserve">“Interkonektor i ri” është një interkonektor i papërfunduar dhe/ose i përfunduar por i </w:t>
      </w:r>
      <w:r w:rsidRPr="00EA61E0">
        <w:rPr>
          <w:spacing w:val="-6"/>
          <w:sz w:val="24"/>
          <w:szCs w:val="24"/>
        </w:rPr>
        <w:t>pakomisionuar, deri në datën e hyrjes në fuqi të këtij ligji.</w:t>
      </w:r>
    </w:p>
    <w:p w14:paraId="30EC86B4" w14:textId="2C025CA7" w:rsidR="00FE3621" w:rsidRPr="00EA61E0" w:rsidRDefault="00725872" w:rsidP="00EF77FE">
      <w:pPr>
        <w:pStyle w:val="ListParagraph"/>
        <w:numPr>
          <w:ilvl w:val="0"/>
          <w:numId w:val="205"/>
        </w:numPr>
        <w:tabs>
          <w:tab w:val="left" w:pos="450"/>
          <w:tab w:val="left" w:pos="630"/>
        </w:tabs>
        <w:spacing w:before="1" w:line="235" w:lineRule="auto"/>
        <w:jc w:val="both"/>
        <w:rPr>
          <w:sz w:val="24"/>
          <w:szCs w:val="24"/>
        </w:rPr>
      </w:pPr>
      <w:r w:rsidRPr="00EA61E0">
        <w:rPr>
          <w:spacing w:val="-8"/>
          <w:sz w:val="24"/>
          <w:szCs w:val="24"/>
        </w:rPr>
        <w:t>“Klient”</w:t>
      </w:r>
      <w:r w:rsidRPr="00EA61E0">
        <w:rPr>
          <w:spacing w:val="-7"/>
          <w:sz w:val="24"/>
          <w:szCs w:val="24"/>
        </w:rPr>
        <w:t xml:space="preserve"> </w:t>
      </w:r>
      <w:r w:rsidRPr="00EA61E0">
        <w:rPr>
          <w:spacing w:val="-8"/>
          <w:sz w:val="24"/>
          <w:szCs w:val="24"/>
        </w:rPr>
        <w:t>është</w:t>
      </w:r>
      <w:r w:rsidRPr="00EA61E0">
        <w:rPr>
          <w:spacing w:val="-7"/>
          <w:sz w:val="24"/>
          <w:szCs w:val="24"/>
        </w:rPr>
        <w:t xml:space="preserve"> </w:t>
      </w:r>
      <w:r w:rsidRPr="00EA61E0">
        <w:rPr>
          <w:spacing w:val="-8"/>
          <w:sz w:val="24"/>
          <w:szCs w:val="24"/>
        </w:rPr>
        <w:t>një</w:t>
      </w:r>
      <w:r w:rsidRPr="00EA61E0">
        <w:rPr>
          <w:spacing w:val="50"/>
          <w:sz w:val="24"/>
          <w:szCs w:val="24"/>
        </w:rPr>
        <w:t xml:space="preserve"> </w:t>
      </w:r>
      <w:r w:rsidRPr="00EA61E0">
        <w:rPr>
          <w:spacing w:val="-8"/>
          <w:sz w:val="24"/>
          <w:szCs w:val="24"/>
        </w:rPr>
        <w:t>klient</w:t>
      </w:r>
      <w:r w:rsidRPr="00EA61E0">
        <w:rPr>
          <w:spacing w:val="-7"/>
          <w:sz w:val="24"/>
          <w:szCs w:val="24"/>
        </w:rPr>
        <w:t xml:space="preserve"> </w:t>
      </w:r>
      <w:r w:rsidRPr="00EA61E0">
        <w:rPr>
          <w:spacing w:val="-8"/>
          <w:sz w:val="24"/>
          <w:szCs w:val="24"/>
        </w:rPr>
        <w:t>shumice</w:t>
      </w:r>
      <w:r w:rsidRPr="00EA61E0">
        <w:rPr>
          <w:spacing w:val="-7"/>
          <w:sz w:val="24"/>
          <w:szCs w:val="24"/>
        </w:rPr>
        <w:t xml:space="preserve"> </w:t>
      </w:r>
      <w:r w:rsidRPr="00EA61E0">
        <w:rPr>
          <w:spacing w:val="-8"/>
          <w:sz w:val="24"/>
          <w:szCs w:val="24"/>
        </w:rPr>
        <w:t>ose</w:t>
      </w:r>
      <w:r w:rsidRPr="00EA61E0">
        <w:rPr>
          <w:spacing w:val="-7"/>
          <w:sz w:val="24"/>
          <w:szCs w:val="24"/>
        </w:rPr>
        <w:t xml:space="preserve"> </w:t>
      </w:r>
      <w:r w:rsidRPr="00EA61E0">
        <w:rPr>
          <w:spacing w:val="-8"/>
          <w:sz w:val="24"/>
          <w:szCs w:val="24"/>
        </w:rPr>
        <w:t>fundor</w:t>
      </w:r>
      <w:r w:rsidRPr="00EA61E0">
        <w:rPr>
          <w:spacing w:val="-7"/>
          <w:sz w:val="24"/>
          <w:szCs w:val="24"/>
        </w:rPr>
        <w:t xml:space="preserve"> </w:t>
      </w:r>
      <w:r w:rsidRPr="00EA61E0">
        <w:rPr>
          <w:spacing w:val="-8"/>
          <w:sz w:val="24"/>
          <w:szCs w:val="24"/>
        </w:rPr>
        <w:t>i</w:t>
      </w:r>
      <w:r w:rsidRPr="00EA61E0">
        <w:rPr>
          <w:spacing w:val="-7"/>
          <w:sz w:val="24"/>
          <w:szCs w:val="24"/>
        </w:rPr>
        <w:t xml:space="preserve"> </w:t>
      </w:r>
      <w:r w:rsidRPr="00EA61E0">
        <w:rPr>
          <w:spacing w:val="-8"/>
          <w:sz w:val="24"/>
          <w:szCs w:val="24"/>
        </w:rPr>
        <w:t>energjisë</w:t>
      </w:r>
      <w:r w:rsidRPr="00EA61E0">
        <w:rPr>
          <w:spacing w:val="-6"/>
          <w:sz w:val="24"/>
          <w:szCs w:val="24"/>
        </w:rPr>
        <w:t xml:space="preserve"> </w:t>
      </w:r>
      <w:r w:rsidRPr="00EA61E0">
        <w:rPr>
          <w:spacing w:val="-8"/>
          <w:sz w:val="24"/>
          <w:szCs w:val="24"/>
        </w:rPr>
        <w:t>elektrike.</w:t>
      </w:r>
    </w:p>
    <w:p w14:paraId="0263AAF9" w14:textId="71A94922" w:rsidR="00FE3621" w:rsidRPr="00EA61E0" w:rsidRDefault="00725872" w:rsidP="00EF77FE">
      <w:pPr>
        <w:pStyle w:val="ListParagraph"/>
        <w:numPr>
          <w:ilvl w:val="0"/>
          <w:numId w:val="205"/>
        </w:numPr>
        <w:tabs>
          <w:tab w:val="left" w:pos="450"/>
          <w:tab w:val="left" w:pos="630"/>
        </w:tabs>
        <w:spacing w:before="1" w:line="235" w:lineRule="auto"/>
        <w:jc w:val="both"/>
        <w:rPr>
          <w:sz w:val="24"/>
          <w:szCs w:val="24"/>
        </w:rPr>
      </w:pPr>
      <w:r w:rsidRPr="00EA61E0">
        <w:rPr>
          <w:spacing w:val="-4"/>
          <w:sz w:val="24"/>
          <w:szCs w:val="24"/>
        </w:rPr>
        <w:t>“Klient</w:t>
      </w:r>
      <w:r w:rsidRPr="00EA61E0">
        <w:rPr>
          <w:spacing w:val="-11"/>
          <w:sz w:val="24"/>
          <w:szCs w:val="24"/>
        </w:rPr>
        <w:t xml:space="preserve"> </w:t>
      </w:r>
      <w:r w:rsidRPr="00EA61E0">
        <w:rPr>
          <w:spacing w:val="-4"/>
          <w:sz w:val="24"/>
          <w:szCs w:val="24"/>
        </w:rPr>
        <w:t>familjar”</w:t>
      </w:r>
      <w:r w:rsidRPr="00EA61E0">
        <w:rPr>
          <w:spacing w:val="-11"/>
          <w:sz w:val="24"/>
          <w:szCs w:val="24"/>
        </w:rPr>
        <w:t xml:space="preserve"> </w:t>
      </w:r>
      <w:r w:rsidRPr="00EA61E0">
        <w:rPr>
          <w:spacing w:val="-4"/>
          <w:sz w:val="24"/>
          <w:szCs w:val="24"/>
        </w:rPr>
        <w:t>është</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klient</w:t>
      </w:r>
      <w:r w:rsidRPr="00EA61E0">
        <w:rPr>
          <w:spacing w:val="-11"/>
          <w:sz w:val="24"/>
          <w:szCs w:val="24"/>
        </w:rPr>
        <w:t xml:space="preserve"> </w:t>
      </w:r>
      <w:r w:rsidRPr="00EA61E0">
        <w:rPr>
          <w:spacing w:val="-4"/>
          <w:sz w:val="24"/>
          <w:szCs w:val="24"/>
        </w:rPr>
        <w:t>që</w:t>
      </w:r>
      <w:r w:rsidRPr="00EA61E0">
        <w:rPr>
          <w:spacing w:val="-11"/>
          <w:sz w:val="24"/>
          <w:szCs w:val="24"/>
        </w:rPr>
        <w:t xml:space="preserve"> </w:t>
      </w:r>
      <w:r w:rsidRPr="00EA61E0">
        <w:rPr>
          <w:spacing w:val="-4"/>
          <w:sz w:val="24"/>
          <w:szCs w:val="24"/>
        </w:rPr>
        <w:t>blen</w:t>
      </w:r>
      <w:r w:rsidRPr="00EA61E0">
        <w:rPr>
          <w:spacing w:val="-11"/>
          <w:sz w:val="24"/>
          <w:szCs w:val="24"/>
        </w:rPr>
        <w:t xml:space="preserve"> </w:t>
      </w:r>
      <w:r w:rsidRPr="00EA61E0">
        <w:rPr>
          <w:spacing w:val="-4"/>
          <w:sz w:val="24"/>
          <w:szCs w:val="24"/>
        </w:rPr>
        <w:t>energji</w:t>
      </w:r>
      <w:r w:rsidRPr="00EA61E0">
        <w:rPr>
          <w:spacing w:val="-11"/>
          <w:sz w:val="24"/>
          <w:szCs w:val="24"/>
        </w:rPr>
        <w:t xml:space="preserve"> </w:t>
      </w:r>
      <w:r w:rsidRPr="00EA61E0">
        <w:rPr>
          <w:spacing w:val="-4"/>
          <w:sz w:val="24"/>
          <w:szCs w:val="24"/>
        </w:rPr>
        <w:t>elektrike</w:t>
      </w:r>
      <w:r w:rsidRPr="00EA61E0">
        <w:rPr>
          <w:spacing w:val="-11"/>
          <w:sz w:val="24"/>
          <w:szCs w:val="24"/>
        </w:rPr>
        <w:t xml:space="preserve"> </w:t>
      </w:r>
      <w:r w:rsidRPr="00EA61E0">
        <w:rPr>
          <w:spacing w:val="-4"/>
          <w:sz w:val="24"/>
          <w:szCs w:val="24"/>
        </w:rPr>
        <w:t>vetëm</w:t>
      </w:r>
      <w:r w:rsidRPr="00EA61E0">
        <w:rPr>
          <w:spacing w:val="-11"/>
          <w:sz w:val="24"/>
          <w:szCs w:val="24"/>
        </w:rPr>
        <w:t xml:space="preserve"> </w:t>
      </w:r>
      <w:r w:rsidRPr="00EA61E0">
        <w:rPr>
          <w:spacing w:val="-4"/>
          <w:sz w:val="24"/>
          <w:szCs w:val="24"/>
        </w:rPr>
        <w:t>për</w:t>
      </w:r>
      <w:r w:rsidRPr="00EA61E0">
        <w:rPr>
          <w:spacing w:val="-11"/>
          <w:sz w:val="24"/>
          <w:szCs w:val="24"/>
        </w:rPr>
        <w:t xml:space="preserve"> </w:t>
      </w:r>
      <w:r w:rsidRPr="00EA61E0">
        <w:rPr>
          <w:spacing w:val="-4"/>
          <w:sz w:val="24"/>
          <w:szCs w:val="24"/>
        </w:rPr>
        <w:t>konsumin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tij</w:t>
      </w:r>
      <w:r w:rsidRPr="00EA61E0">
        <w:rPr>
          <w:spacing w:val="-11"/>
          <w:sz w:val="24"/>
          <w:szCs w:val="24"/>
        </w:rPr>
        <w:t xml:space="preserve"> </w:t>
      </w:r>
      <w:r w:rsidRPr="00EA61E0">
        <w:rPr>
          <w:spacing w:val="-4"/>
          <w:sz w:val="24"/>
          <w:szCs w:val="24"/>
        </w:rPr>
        <w:t>familjar,</w:t>
      </w:r>
      <w:r w:rsidRPr="00EA61E0">
        <w:rPr>
          <w:spacing w:val="-11"/>
          <w:sz w:val="24"/>
          <w:szCs w:val="24"/>
        </w:rPr>
        <w:t xml:space="preserve"> </w:t>
      </w:r>
      <w:r w:rsidRPr="00EA61E0">
        <w:rPr>
          <w:spacing w:val="-4"/>
          <w:sz w:val="24"/>
          <w:szCs w:val="24"/>
        </w:rPr>
        <w:t>pa përfshirë</w:t>
      </w:r>
      <w:r w:rsidRPr="00EA61E0">
        <w:rPr>
          <w:spacing w:val="-7"/>
          <w:sz w:val="24"/>
          <w:szCs w:val="24"/>
        </w:rPr>
        <w:t xml:space="preserve"> </w:t>
      </w:r>
      <w:r w:rsidRPr="00EA61E0">
        <w:rPr>
          <w:spacing w:val="-4"/>
          <w:sz w:val="24"/>
          <w:szCs w:val="24"/>
        </w:rPr>
        <w:t>konsumin</w:t>
      </w:r>
      <w:r w:rsidRPr="00EA61E0">
        <w:rPr>
          <w:spacing w:val="-7"/>
          <w:sz w:val="24"/>
          <w:szCs w:val="24"/>
        </w:rPr>
        <w:t xml:space="preserve"> </w:t>
      </w:r>
      <w:r w:rsidRPr="00EA61E0">
        <w:rPr>
          <w:spacing w:val="-4"/>
          <w:sz w:val="24"/>
          <w:szCs w:val="24"/>
        </w:rPr>
        <w:t>për</w:t>
      </w:r>
      <w:r w:rsidRPr="00EA61E0">
        <w:rPr>
          <w:spacing w:val="-7"/>
          <w:sz w:val="24"/>
          <w:szCs w:val="24"/>
        </w:rPr>
        <w:t xml:space="preserve"> </w:t>
      </w:r>
      <w:r w:rsidRPr="00EA61E0">
        <w:rPr>
          <w:spacing w:val="-4"/>
          <w:sz w:val="24"/>
          <w:szCs w:val="24"/>
        </w:rPr>
        <w:t>veprimtari</w:t>
      </w:r>
      <w:r w:rsidRPr="00EA61E0">
        <w:rPr>
          <w:spacing w:val="-7"/>
          <w:sz w:val="24"/>
          <w:szCs w:val="24"/>
        </w:rPr>
        <w:t xml:space="preserve"> </w:t>
      </w:r>
      <w:r w:rsidRPr="00EA61E0">
        <w:rPr>
          <w:spacing w:val="-4"/>
          <w:sz w:val="24"/>
          <w:szCs w:val="24"/>
        </w:rPr>
        <w:t>tregtare</w:t>
      </w:r>
      <w:r w:rsidRPr="00EA61E0">
        <w:rPr>
          <w:spacing w:val="-7"/>
          <w:sz w:val="24"/>
          <w:szCs w:val="24"/>
        </w:rPr>
        <w:t xml:space="preserve"> </w:t>
      </w:r>
      <w:r w:rsidRPr="00EA61E0">
        <w:rPr>
          <w:spacing w:val="-4"/>
          <w:sz w:val="24"/>
          <w:szCs w:val="24"/>
        </w:rPr>
        <w:t>apo</w:t>
      </w:r>
      <w:r w:rsidRPr="00EA61E0">
        <w:rPr>
          <w:spacing w:val="-7"/>
          <w:sz w:val="24"/>
          <w:szCs w:val="24"/>
        </w:rPr>
        <w:t xml:space="preserve"> </w:t>
      </w:r>
      <w:r w:rsidRPr="00EA61E0">
        <w:rPr>
          <w:spacing w:val="-4"/>
          <w:sz w:val="24"/>
          <w:szCs w:val="24"/>
        </w:rPr>
        <w:t>profesionale.</w:t>
      </w:r>
    </w:p>
    <w:p w14:paraId="38F07B4C" w14:textId="06678EB9" w:rsidR="00FE3621" w:rsidRPr="00EA61E0" w:rsidRDefault="00725872" w:rsidP="00EF77FE">
      <w:pPr>
        <w:pStyle w:val="ListParagraph"/>
        <w:numPr>
          <w:ilvl w:val="0"/>
          <w:numId w:val="205"/>
        </w:numPr>
        <w:tabs>
          <w:tab w:val="left" w:pos="450"/>
          <w:tab w:val="left" w:pos="630"/>
        </w:tabs>
        <w:spacing w:before="1" w:line="235" w:lineRule="auto"/>
        <w:jc w:val="both"/>
        <w:rPr>
          <w:sz w:val="24"/>
          <w:szCs w:val="24"/>
        </w:rPr>
      </w:pPr>
      <w:r w:rsidRPr="00EA61E0">
        <w:rPr>
          <w:spacing w:val="-8"/>
          <w:sz w:val="24"/>
          <w:szCs w:val="24"/>
        </w:rPr>
        <w:t>“Klient</w:t>
      </w:r>
      <w:r w:rsidRPr="00EA61E0">
        <w:rPr>
          <w:spacing w:val="-5"/>
          <w:sz w:val="24"/>
          <w:szCs w:val="24"/>
        </w:rPr>
        <w:t xml:space="preserve"> </w:t>
      </w:r>
      <w:r w:rsidRPr="00EA61E0">
        <w:rPr>
          <w:spacing w:val="-8"/>
          <w:sz w:val="24"/>
          <w:szCs w:val="24"/>
        </w:rPr>
        <w:t>fundor”</w:t>
      </w:r>
      <w:r w:rsidRPr="00EA61E0">
        <w:rPr>
          <w:spacing w:val="-5"/>
          <w:sz w:val="24"/>
          <w:szCs w:val="24"/>
        </w:rPr>
        <w:t xml:space="preserve"> </w:t>
      </w:r>
      <w:r w:rsidRPr="00EA61E0">
        <w:rPr>
          <w:spacing w:val="-8"/>
          <w:sz w:val="24"/>
          <w:szCs w:val="24"/>
        </w:rPr>
        <w:t>është</w:t>
      </w:r>
      <w:r w:rsidRPr="00EA61E0">
        <w:rPr>
          <w:spacing w:val="-5"/>
          <w:sz w:val="24"/>
          <w:szCs w:val="24"/>
        </w:rPr>
        <w:t xml:space="preserve"> </w:t>
      </w:r>
      <w:r w:rsidRPr="00EA61E0">
        <w:rPr>
          <w:spacing w:val="-8"/>
          <w:sz w:val="24"/>
          <w:szCs w:val="24"/>
        </w:rPr>
        <w:t>një</w:t>
      </w:r>
      <w:r w:rsidRPr="00EA61E0">
        <w:rPr>
          <w:spacing w:val="-5"/>
          <w:sz w:val="24"/>
          <w:szCs w:val="24"/>
        </w:rPr>
        <w:t xml:space="preserve"> </w:t>
      </w:r>
      <w:r w:rsidRPr="00EA61E0">
        <w:rPr>
          <w:spacing w:val="-8"/>
          <w:sz w:val="24"/>
          <w:szCs w:val="24"/>
        </w:rPr>
        <w:t>klient</w:t>
      </w:r>
      <w:r w:rsidRPr="00EA61E0">
        <w:rPr>
          <w:spacing w:val="-4"/>
          <w:sz w:val="24"/>
          <w:szCs w:val="24"/>
        </w:rPr>
        <w:t xml:space="preserve"> </w:t>
      </w:r>
      <w:r w:rsidRPr="00EA61E0">
        <w:rPr>
          <w:spacing w:val="-8"/>
          <w:sz w:val="24"/>
          <w:szCs w:val="24"/>
        </w:rPr>
        <w:t>që</w:t>
      </w:r>
      <w:r w:rsidRPr="00EA61E0">
        <w:rPr>
          <w:spacing w:val="-5"/>
          <w:sz w:val="24"/>
          <w:szCs w:val="24"/>
        </w:rPr>
        <w:t xml:space="preserve"> </w:t>
      </w:r>
      <w:r w:rsidRPr="00EA61E0">
        <w:rPr>
          <w:spacing w:val="-8"/>
          <w:sz w:val="24"/>
          <w:szCs w:val="24"/>
        </w:rPr>
        <w:t>blen</w:t>
      </w:r>
      <w:r w:rsidRPr="00EA61E0">
        <w:rPr>
          <w:spacing w:val="-5"/>
          <w:sz w:val="24"/>
          <w:szCs w:val="24"/>
        </w:rPr>
        <w:t xml:space="preserve"> </w:t>
      </w:r>
      <w:r w:rsidRPr="00EA61E0">
        <w:rPr>
          <w:spacing w:val="-8"/>
          <w:sz w:val="24"/>
          <w:szCs w:val="24"/>
        </w:rPr>
        <w:t>energji</w:t>
      </w:r>
      <w:r w:rsidRPr="00EA61E0">
        <w:rPr>
          <w:spacing w:val="-5"/>
          <w:sz w:val="24"/>
          <w:szCs w:val="24"/>
        </w:rPr>
        <w:t xml:space="preserve"> </w:t>
      </w:r>
      <w:r w:rsidRPr="00EA61E0">
        <w:rPr>
          <w:spacing w:val="-8"/>
          <w:sz w:val="24"/>
          <w:szCs w:val="24"/>
        </w:rPr>
        <w:t>elektrike</w:t>
      </w:r>
      <w:r w:rsidRPr="00EA61E0">
        <w:rPr>
          <w:spacing w:val="-4"/>
          <w:sz w:val="24"/>
          <w:szCs w:val="24"/>
        </w:rPr>
        <w:t xml:space="preserve"> </w:t>
      </w:r>
      <w:r w:rsidRPr="00EA61E0">
        <w:rPr>
          <w:spacing w:val="-8"/>
          <w:sz w:val="24"/>
          <w:szCs w:val="24"/>
        </w:rPr>
        <w:t>vetëm</w:t>
      </w:r>
      <w:r w:rsidRPr="00EA61E0">
        <w:rPr>
          <w:spacing w:val="-5"/>
          <w:sz w:val="24"/>
          <w:szCs w:val="24"/>
        </w:rPr>
        <w:t xml:space="preserve"> </w:t>
      </w:r>
      <w:r w:rsidRPr="00EA61E0">
        <w:rPr>
          <w:spacing w:val="-8"/>
          <w:sz w:val="24"/>
          <w:szCs w:val="24"/>
        </w:rPr>
        <w:t>për</w:t>
      </w:r>
      <w:r w:rsidRPr="00EA61E0">
        <w:rPr>
          <w:spacing w:val="-5"/>
          <w:sz w:val="24"/>
          <w:szCs w:val="24"/>
        </w:rPr>
        <w:t xml:space="preserve"> </w:t>
      </w:r>
      <w:r w:rsidRPr="00EA61E0">
        <w:rPr>
          <w:spacing w:val="-8"/>
          <w:sz w:val="24"/>
          <w:szCs w:val="24"/>
        </w:rPr>
        <w:t>përdorim</w:t>
      </w:r>
      <w:r w:rsidRPr="00EA61E0">
        <w:rPr>
          <w:spacing w:val="-5"/>
          <w:sz w:val="24"/>
          <w:szCs w:val="24"/>
        </w:rPr>
        <w:t xml:space="preserve"> </w:t>
      </w:r>
      <w:r w:rsidRPr="00EA61E0">
        <w:rPr>
          <w:spacing w:val="-8"/>
          <w:sz w:val="24"/>
          <w:szCs w:val="24"/>
        </w:rPr>
        <w:t>vetjak.</w:t>
      </w:r>
    </w:p>
    <w:p w14:paraId="3B52EBBD" w14:textId="4DDAFBF0" w:rsidR="00FE3621" w:rsidRPr="00EA61E0" w:rsidRDefault="00725872" w:rsidP="00EF77FE">
      <w:pPr>
        <w:pStyle w:val="ListParagraph"/>
        <w:numPr>
          <w:ilvl w:val="0"/>
          <w:numId w:val="205"/>
        </w:numPr>
        <w:tabs>
          <w:tab w:val="left" w:pos="450"/>
        </w:tabs>
        <w:spacing w:before="1" w:line="235" w:lineRule="auto"/>
        <w:ind w:left="630" w:hanging="270"/>
        <w:jc w:val="both"/>
        <w:rPr>
          <w:sz w:val="24"/>
          <w:szCs w:val="24"/>
        </w:rPr>
      </w:pPr>
      <w:r w:rsidRPr="00EA61E0">
        <w:rPr>
          <w:spacing w:val="-6"/>
          <w:sz w:val="24"/>
          <w:szCs w:val="24"/>
        </w:rPr>
        <w:t xml:space="preserve">“Klient jofamiljar” janë personat fizikë ose juridikë që blejnë energji elektrike, e cila nuk shkon </w:t>
      </w:r>
      <w:r w:rsidRPr="00EA61E0">
        <w:rPr>
          <w:spacing w:val="-4"/>
          <w:sz w:val="24"/>
          <w:szCs w:val="24"/>
        </w:rPr>
        <w:lastRenderedPageBreak/>
        <w:t>për</w:t>
      </w:r>
      <w:r w:rsidRPr="00EA61E0">
        <w:rPr>
          <w:spacing w:val="-8"/>
          <w:sz w:val="24"/>
          <w:szCs w:val="24"/>
        </w:rPr>
        <w:t xml:space="preserve"> </w:t>
      </w:r>
      <w:r w:rsidRPr="00EA61E0">
        <w:rPr>
          <w:spacing w:val="-4"/>
          <w:sz w:val="24"/>
          <w:szCs w:val="24"/>
        </w:rPr>
        <w:t>përdorim</w:t>
      </w:r>
      <w:r w:rsidRPr="00EA61E0">
        <w:rPr>
          <w:spacing w:val="-8"/>
          <w:sz w:val="24"/>
          <w:szCs w:val="24"/>
        </w:rPr>
        <w:t xml:space="preserve"> </w:t>
      </w:r>
      <w:r w:rsidRPr="00EA61E0">
        <w:rPr>
          <w:spacing w:val="-4"/>
          <w:sz w:val="24"/>
          <w:szCs w:val="24"/>
        </w:rPr>
        <w:t>familjar,</w:t>
      </w:r>
      <w:r w:rsidRPr="00EA61E0">
        <w:rPr>
          <w:spacing w:val="-8"/>
          <w:sz w:val="24"/>
          <w:szCs w:val="24"/>
        </w:rPr>
        <w:t xml:space="preserve"> </w:t>
      </w:r>
      <w:r w:rsidRPr="00EA61E0">
        <w:rPr>
          <w:spacing w:val="-4"/>
          <w:sz w:val="24"/>
          <w:szCs w:val="24"/>
        </w:rPr>
        <w:t>prodhuesit</w:t>
      </w:r>
      <w:r w:rsidRPr="00EA61E0">
        <w:rPr>
          <w:spacing w:val="-8"/>
          <w:sz w:val="24"/>
          <w:szCs w:val="24"/>
        </w:rPr>
        <w:t xml:space="preserve"> </w:t>
      </w:r>
      <w:r w:rsidRPr="00EA61E0">
        <w:rPr>
          <w:spacing w:val="-4"/>
          <w:sz w:val="24"/>
          <w:szCs w:val="24"/>
        </w:rPr>
        <w:t>dhe</w:t>
      </w:r>
      <w:r w:rsidRPr="00EA61E0">
        <w:rPr>
          <w:spacing w:val="-8"/>
          <w:sz w:val="24"/>
          <w:szCs w:val="24"/>
        </w:rPr>
        <w:t xml:space="preserve"> </w:t>
      </w:r>
      <w:r w:rsidRPr="00EA61E0">
        <w:rPr>
          <w:spacing w:val="-4"/>
          <w:sz w:val="24"/>
          <w:szCs w:val="24"/>
        </w:rPr>
        <w:t>klientët</w:t>
      </w:r>
      <w:r w:rsidRPr="00EA61E0">
        <w:rPr>
          <w:spacing w:val="-8"/>
          <w:sz w:val="24"/>
          <w:szCs w:val="24"/>
        </w:rPr>
        <w:t xml:space="preserve"> </w:t>
      </w:r>
      <w:r w:rsidRPr="00EA61E0">
        <w:rPr>
          <w:spacing w:val="-4"/>
          <w:sz w:val="24"/>
          <w:szCs w:val="24"/>
        </w:rPr>
        <w:t>e</w:t>
      </w:r>
      <w:r w:rsidRPr="00EA61E0">
        <w:rPr>
          <w:spacing w:val="-8"/>
          <w:sz w:val="24"/>
          <w:szCs w:val="24"/>
        </w:rPr>
        <w:t xml:space="preserve"> </w:t>
      </w:r>
      <w:r w:rsidRPr="00EA61E0">
        <w:rPr>
          <w:spacing w:val="-4"/>
          <w:sz w:val="24"/>
          <w:szCs w:val="24"/>
        </w:rPr>
        <w:t>shumicës.</w:t>
      </w:r>
    </w:p>
    <w:p w14:paraId="7CEFC8E2" w14:textId="650010E2" w:rsidR="00FE3621" w:rsidRPr="00EA61E0" w:rsidRDefault="00725872" w:rsidP="00EF77FE">
      <w:pPr>
        <w:pStyle w:val="ListParagraph"/>
        <w:numPr>
          <w:ilvl w:val="0"/>
          <w:numId w:val="205"/>
        </w:numPr>
        <w:tabs>
          <w:tab w:val="left" w:pos="450"/>
          <w:tab w:val="left" w:pos="630"/>
        </w:tabs>
        <w:spacing w:before="1" w:line="235" w:lineRule="auto"/>
        <w:jc w:val="both"/>
        <w:rPr>
          <w:sz w:val="24"/>
          <w:szCs w:val="24"/>
        </w:rPr>
      </w:pPr>
      <w:r w:rsidRPr="00EA61E0">
        <w:rPr>
          <w:spacing w:val="-4"/>
          <w:sz w:val="24"/>
          <w:szCs w:val="24"/>
        </w:rPr>
        <w:t>“Klient</w:t>
      </w:r>
      <w:r w:rsidRPr="00EA61E0">
        <w:rPr>
          <w:spacing w:val="-7"/>
          <w:sz w:val="24"/>
          <w:szCs w:val="24"/>
        </w:rPr>
        <w:t xml:space="preserve"> </w:t>
      </w:r>
      <w:r w:rsidRPr="00EA61E0">
        <w:rPr>
          <w:spacing w:val="-4"/>
          <w:sz w:val="24"/>
          <w:szCs w:val="24"/>
        </w:rPr>
        <w:t>shumice”</w:t>
      </w:r>
      <w:r w:rsidRPr="00EA61E0">
        <w:rPr>
          <w:spacing w:val="-7"/>
          <w:sz w:val="24"/>
          <w:szCs w:val="24"/>
        </w:rPr>
        <w:t xml:space="preserve"> </w:t>
      </w:r>
      <w:r w:rsidRPr="00EA61E0">
        <w:rPr>
          <w:spacing w:val="-4"/>
          <w:sz w:val="24"/>
          <w:szCs w:val="24"/>
        </w:rPr>
        <w:t>është</w:t>
      </w:r>
      <w:r w:rsidRPr="00EA61E0">
        <w:rPr>
          <w:spacing w:val="-7"/>
          <w:sz w:val="24"/>
          <w:szCs w:val="24"/>
        </w:rPr>
        <w:t xml:space="preserve"> </w:t>
      </w:r>
      <w:r w:rsidRPr="00EA61E0">
        <w:rPr>
          <w:spacing w:val="-4"/>
          <w:sz w:val="24"/>
          <w:szCs w:val="24"/>
        </w:rPr>
        <w:t>një</w:t>
      </w:r>
      <w:r w:rsidRPr="00EA61E0">
        <w:rPr>
          <w:spacing w:val="-7"/>
          <w:sz w:val="24"/>
          <w:szCs w:val="24"/>
        </w:rPr>
        <w:t xml:space="preserve"> </w:t>
      </w:r>
      <w:r w:rsidRPr="00EA61E0">
        <w:rPr>
          <w:spacing w:val="-4"/>
          <w:sz w:val="24"/>
          <w:szCs w:val="24"/>
        </w:rPr>
        <w:t>person</w:t>
      </w:r>
      <w:r w:rsidRPr="00EA61E0">
        <w:rPr>
          <w:spacing w:val="-7"/>
          <w:sz w:val="24"/>
          <w:szCs w:val="24"/>
        </w:rPr>
        <w:t xml:space="preserve"> </w:t>
      </w:r>
      <w:r w:rsidRPr="00EA61E0">
        <w:rPr>
          <w:spacing w:val="-4"/>
          <w:sz w:val="24"/>
          <w:szCs w:val="24"/>
        </w:rPr>
        <w:t>fizik</w:t>
      </w:r>
      <w:r w:rsidRPr="00EA61E0">
        <w:rPr>
          <w:spacing w:val="-7"/>
          <w:sz w:val="24"/>
          <w:szCs w:val="24"/>
        </w:rPr>
        <w:t xml:space="preserve"> </w:t>
      </w:r>
      <w:r w:rsidRPr="00EA61E0">
        <w:rPr>
          <w:spacing w:val="-4"/>
          <w:sz w:val="24"/>
          <w:szCs w:val="24"/>
        </w:rPr>
        <w:t>ose</w:t>
      </w:r>
      <w:r w:rsidRPr="00EA61E0">
        <w:rPr>
          <w:spacing w:val="-7"/>
          <w:sz w:val="24"/>
          <w:szCs w:val="24"/>
        </w:rPr>
        <w:t xml:space="preserve"> </w:t>
      </w:r>
      <w:r w:rsidRPr="00EA61E0">
        <w:rPr>
          <w:spacing w:val="-4"/>
          <w:sz w:val="24"/>
          <w:szCs w:val="24"/>
        </w:rPr>
        <w:t>juridik</w:t>
      </w:r>
      <w:r w:rsidRPr="00EA61E0">
        <w:rPr>
          <w:spacing w:val="-7"/>
          <w:sz w:val="24"/>
          <w:szCs w:val="24"/>
        </w:rPr>
        <w:t xml:space="preserve"> </w:t>
      </w:r>
      <w:r w:rsidRPr="00EA61E0">
        <w:rPr>
          <w:spacing w:val="-4"/>
          <w:sz w:val="24"/>
          <w:szCs w:val="24"/>
        </w:rPr>
        <w:t>që</w:t>
      </w:r>
      <w:r w:rsidRPr="00EA61E0">
        <w:rPr>
          <w:spacing w:val="-7"/>
          <w:sz w:val="24"/>
          <w:szCs w:val="24"/>
        </w:rPr>
        <w:t xml:space="preserve"> </w:t>
      </w:r>
      <w:r w:rsidRPr="00EA61E0">
        <w:rPr>
          <w:spacing w:val="-4"/>
          <w:sz w:val="24"/>
          <w:szCs w:val="24"/>
        </w:rPr>
        <w:t>blen</w:t>
      </w:r>
      <w:r w:rsidRPr="00EA61E0">
        <w:rPr>
          <w:spacing w:val="-7"/>
          <w:sz w:val="24"/>
          <w:szCs w:val="24"/>
        </w:rPr>
        <w:t xml:space="preserve"> </w:t>
      </w:r>
      <w:r w:rsidRPr="00EA61E0">
        <w:rPr>
          <w:spacing w:val="-4"/>
          <w:sz w:val="24"/>
          <w:szCs w:val="24"/>
        </w:rPr>
        <w:t>energji</w:t>
      </w:r>
      <w:r w:rsidRPr="00EA61E0">
        <w:rPr>
          <w:spacing w:val="-7"/>
          <w:sz w:val="24"/>
          <w:szCs w:val="24"/>
        </w:rPr>
        <w:t xml:space="preserve"> </w:t>
      </w:r>
      <w:r w:rsidRPr="00EA61E0">
        <w:rPr>
          <w:spacing w:val="-4"/>
          <w:sz w:val="24"/>
          <w:szCs w:val="24"/>
        </w:rPr>
        <w:t>elektrike,</w:t>
      </w:r>
      <w:r w:rsidRPr="00EA61E0">
        <w:rPr>
          <w:spacing w:val="-7"/>
          <w:sz w:val="24"/>
          <w:szCs w:val="24"/>
        </w:rPr>
        <w:t xml:space="preserve"> </w:t>
      </w:r>
      <w:r w:rsidRPr="00EA61E0">
        <w:rPr>
          <w:spacing w:val="-4"/>
          <w:sz w:val="24"/>
          <w:szCs w:val="24"/>
        </w:rPr>
        <w:t>me</w:t>
      </w:r>
      <w:r w:rsidRPr="00EA61E0">
        <w:rPr>
          <w:spacing w:val="-7"/>
          <w:sz w:val="24"/>
          <w:szCs w:val="24"/>
        </w:rPr>
        <w:t xml:space="preserve"> </w:t>
      </w:r>
      <w:r w:rsidRPr="00EA61E0">
        <w:rPr>
          <w:spacing w:val="-4"/>
          <w:sz w:val="24"/>
          <w:szCs w:val="24"/>
        </w:rPr>
        <w:t>qëllim</w:t>
      </w:r>
      <w:r w:rsidRPr="00EA61E0">
        <w:rPr>
          <w:spacing w:val="-7"/>
          <w:sz w:val="24"/>
          <w:szCs w:val="24"/>
        </w:rPr>
        <w:t xml:space="preserve"> </w:t>
      </w:r>
      <w:r w:rsidRPr="00EA61E0">
        <w:rPr>
          <w:spacing w:val="-4"/>
          <w:sz w:val="24"/>
          <w:szCs w:val="24"/>
        </w:rPr>
        <w:t>rishitje brenda</w:t>
      </w:r>
      <w:r w:rsidRPr="00EA61E0">
        <w:rPr>
          <w:spacing w:val="-8"/>
          <w:sz w:val="24"/>
          <w:szCs w:val="24"/>
        </w:rPr>
        <w:t xml:space="preserve"> </w:t>
      </w:r>
      <w:r w:rsidRPr="00EA61E0">
        <w:rPr>
          <w:spacing w:val="-4"/>
          <w:sz w:val="24"/>
          <w:szCs w:val="24"/>
        </w:rPr>
        <w:t>ose</w:t>
      </w:r>
      <w:r w:rsidRPr="00EA61E0">
        <w:rPr>
          <w:spacing w:val="-8"/>
          <w:sz w:val="24"/>
          <w:szCs w:val="24"/>
        </w:rPr>
        <w:t xml:space="preserve"> </w:t>
      </w:r>
      <w:r w:rsidRPr="00EA61E0">
        <w:rPr>
          <w:spacing w:val="-4"/>
          <w:sz w:val="24"/>
          <w:szCs w:val="24"/>
        </w:rPr>
        <w:t>jashtë</w:t>
      </w:r>
      <w:r w:rsidRPr="00EA61E0">
        <w:rPr>
          <w:spacing w:val="-8"/>
          <w:sz w:val="24"/>
          <w:szCs w:val="24"/>
        </w:rPr>
        <w:t xml:space="preserve"> </w:t>
      </w:r>
      <w:r w:rsidRPr="00EA61E0">
        <w:rPr>
          <w:spacing w:val="-4"/>
          <w:sz w:val="24"/>
          <w:szCs w:val="24"/>
        </w:rPr>
        <w:t>sistemit</w:t>
      </w:r>
      <w:r w:rsidRPr="00EA61E0">
        <w:rPr>
          <w:spacing w:val="-8"/>
          <w:sz w:val="24"/>
          <w:szCs w:val="24"/>
        </w:rPr>
        <w:t xml:space="preserve"> </w:t>
      </w:r>
      <w:r w:rsidRPr="00EA61E0">
        <w:rPr>
          <w:spacing w:val="-4"/>
          <w:sz w:val="24"/>
          <w:szCs w:val="24"/>
        </w:rPr>
        <w:t>të</w:t>
      </w:r>
      <w:r w:rsidRPr="00EA61E0">
        <w:rPr>
          <w:spacing w:val="-8"/>
          <w:sz w:val="24"/>
          <w:szCs w:val="24"/>
        </w:rPr>
        <w:t xml:space="preserve"> </w:t>
      </w:r>
      <w:r w:rsidRPr="00EA61E0">
        <w:rPr>
          <w:spacing w:val="-4"/>
          <w:sz w:val="24"/>
          <w:szCs w:val="24"/>
        </w:rPr>
        <w:t>vendit</w:t>
      </w:r>
      <w:r w:rsidRPr="00EA61E0">
        <w:rPr>
          <w:spacing w:val="-8"/>
          <w:sz w:val="24"/>
          <w:szCs w:val="24"/>
        </w:rPr>
        <w:t xml:space="preserve"> </w:t>
      </w:r>
      <w:r w:rsidRPr="00EA61E0">
        <w:rPr>
          <w:spacing w:val="-4"/>
          <w:sz w:val="24"/>
          <w:szCs w:val="24"/>
        </w:rPr>
        <w:t>ku</w:t>
      </w:r>
      <w:r w:rsidRPr="00EA61E0">
        <w:rPr>
          <w:spacing w:val="-8"/>
          <w:sz w:val="24"/>
          <w:szCs w:val="24"/>
        </w:rPr>
        <w:t xml:space="preserve"> </w:t>
      </w:r>
      <w:r w:rsidRPr="00EA61E0">
        <w:rPr>
          <w:spacing w:val="-4"/>
          <w:sz w:val="24"/>
          <w:szCs w:val="24"/>
        </w:rPr>
        <w:t>është</w:t>
      </w:r>
      <w:r w:rsidRPr="00EA61E0">
        <w:rPr>
          <w:spacing w:val="-8"/>
          <w:sz w:val="24"/>
          <w:szCs w:val="24"/>
        </w:rPr>
        <w:t xml:space="preserve"> </w:t>
      </w:r>
      <w:r w:rsidRPr="00EA61E0">
        <w:rPr>
          <w:spacing w:val="-4"/>
          <w:sz w:val="24"/>
          <w:szCs w:val="24"/>
        </w:rPr>
        <w:t>regjistruar.</w:t>
      </w:r>
    </w:p>
    <w:p w14:paraId="4E1D6FAB" w14:textId="4E94A11E" w:rsidR="00FE3621" w:rsidRPr="00EA61E0" w:rsidRDefault="00725872" w:rsidP="00EF77FE">
      <w:pPr>
        <w:pStyle w:val="ListParagraph"/>
        <w:numPr>
          <w:ilvl w:val="0"/>
          <w:numId w:val="205"/>
        </w:numPr>
        <w:tabs>
          <w:tab w:val="left" w:pos="450"/>
          <w:tab w:val="left" w:pos="630"/>
        </w:tabs>
        <w:spacing w:before="1" w:line="235" w:lineRule="auto"/>
        <w:jc w:val="both"/>
        <w:rPr>
          <w:sz w:val="24"/>
          <w:szCs w:val="24"/>
        </w:rPr>
      </w:pPr>
      <w:r w:rsidRPr="00EA61E0">
        <w:rPr>
          <w:spacing w:val="-10"/>
          <w:sz w:val="24"/>
          <w:szCs w:val="24"/>
        </w:rPr>
        <w:t>“Klient</w:t>
      </w:r>
      <w:r w:rsidRPr="00EA61E0">
        <w:rPr>
          <w:sz w:val="24"/>
          <w:szCs w:val="24"/>
        </w:rPr>
        <w:t xml:space="preserve"> </w:t>
      </w:r>
      <w:r w:rsidRPr="00EA61E0">
        <w:rPr>
          <w:spacing w:val="-10"/>
          <w:sz w:val="24"/>
          <w:szCs w:val="24"/>
        </w:rPr>
        <w:t>në</w:t>
      </w:r>
      <w:r w:rsidRPr="00EA61E0">
        <w:rPr>
          <w:sz w:val="24"/>
          <w:szCs w:val="24"/>
        </w:rPr>
        <w:t xml:space="preserve"> </w:t>
      </w:r>
      <w:r w:rsidRPr="00EA61E0">
        <w:rPr>
          <w:spacing w:val="-10"/>
          <w:sz w:val="24"/>
          <w:szCs w:val="24"/>
        </w:rPr>
        <w:t>nevojë”</w:t>
      </w:r>
      <w:r w:rsidRPr="00EA61E0">
        <w:rPr>
          <w:sz w:val="24"/>
          <w:szCs w:val="24"/>
        </w:rPr>
        <w:t xml:space="preserve"> </w:t>
      </w:r>
      <w:r w:rsidRPr="00EA61E0">
        <w:rPr>
          <w:spacing w:val="-10"/>
          <w:sz w:val="24"/>
          <w:szCs w:val="24"/>
        </w:rPr>
        <w:t>është</w:t>
      </w:r>
      <w:r w:rsidRPr="00EA61E0">
        <w:rPr>
          <w:sz w:val="24"/>
          <w:szCs w:val="24"/>
        </w:rPr>
        <w:t xml:space="preserve"> </w:t>
      </w:r>
      <w:r w:rsidRPr="00EA61E0">
        <w:rPr>
          <w:spacing w:val="-10"/>
          <w:sz w:val="24"/>
          <w:szCs w:val="24"/>
        </w:rPr>
        <w:t>një</w:t>
      </w:r>
      <w:r w:rsidRPr="00EA61E0">
        <w:rPr>
          <w:sz w:val="24"/>
          <w:szCs w:val="24"/>
        </w:rPr>
        <w:t xml:space="preserve"> </w:t>
      </w:r>
      <w:r w:rsidRPr="00EA61E0">
        <w:rPr>
          <w:spacing w:val="-10"/>
          <w:sz w:val="24"/>
          <w:szCs w:val="24"/>
        </w:rPr>
        <w:t>klient</w:t>
      </w:r>
      <w:r w:rsidRPr="00EA61E0">
        <w:rPr>
          <w:sz w:val="24"/>
          <w:szCs w:val="24"/>
        </w:rPr>
        <w:t xml:space="preserve"> </w:t>
      </w:r>
      <w:r w:rsidRPr="00EA61E0">
        <w:rPr>
          <w:spacing w:val="-10"/>
          <w:sz w:val="24"/>
          <w:szCs w:val="24"/>
        </w:rPr>
        <w:t>familjar,</w:t>
      </w:r>
      <w:r w:rsidRPr="00EA61E0">
        <w:rPr>
          <w:sz w:val="24"/>
          <w:szCs w:val="24"/>
        </w:rPr>
        <w:t xml:space="preserve"> </w:t>
      </w:r>
      <w:r w:rsidRPr="00EA61E0">
        <w:rPr>
          <w:spacing w:val="-10"/>
          <w:sz w:val="24"/>
          <w:szCs w:val="24"/>
        </w:rPr>
        <w:t>i</w:t>
      </w:r>
      <w:r w:rsidRPr="00EA61E0">
        <w:rPr>
          <w:sz w:val="24"/>
          <w:szCs w:val="24"/>
        </w:rPr>
        <w:t xml:space="preserve"> </w:t>
      </w:r>
      <w:r w:rsidRPr="00EA61E0">
        <w:rPr>
          <w:spacing w:val="-10"/>
          <w:sz w:val="24"/>
          <w:szCs w:val="24"/>
        </w:rPr>
        <w:t>cili,</w:t>
      </w:r>
      <w:r w:rsidRPr="00EA61E0">
        <w:rPr>
          <w:sz w:val="24"/>
          <w:szCs w:val="24"/>
        </w:rPr>
        <w:t xml:space="preserve"> </w:t>
      </w:r>
      <w:r w:rsidRPr="00EA61E0">
        <w:rPr>
          <w:spacing w:val="-10"/>
          <w:sz w:val="24"/>
          <w:szCs w:val="24"/>
        </w:rPr>
        <w:t>për</w:t>
      </w:r>
      <w:r w:rsidRPr="00EA61E0">
        <w:rPr>
          <w:sz w:val="24"/>
          <w:szCs w:val="24"/>
        </w:rPr>
        <w:t xml:space="preserve"> </w:t>
      </w:r>
      <w:r w:rsidRPr="00EA61E0">
        <w:rPr>
          <w:spacing w:val="-10"/>
          <w:sz w:val="24"/>
          <w:szCs w:val="24"/>
        </w:rPr>
        <w:t>shkak</w:t>
      </w:r>
      <w:r w:rsidRPr="00EA61E0">
        <w:rPr>
          <w:sz w:val="24"/>
          <w:szCs w:val="24"/>
        </w:rPr>
        <w:t xml:space="preserve"> </w:t>
      </w:r>
      <w:r w:rsidRPr="00EA61E0">
        <w:rPr>
          <w:spacing w:val="-10"/>
          <w:sz w:val="24"/>
          <w:szCs w:val="24"/>
        </w:rPr>
        <w:t>të</w:t>
      </w:r>
      <w:r w:rsidRPr="00EA61E0">
        <w:rPr>
          <w:sz w:val="24"/>
          <w:szCs w:val="24"/>
        </w:rPr>
        <w:t xml:space="preserve"> </w:t>
      </w:r>
      <w:r w:rsidRPr="00EA61E0">
        <w:rPr>
          <w:spacing w:val="-10"/>
          <w:sz w:val="24"/>
          <w:szCs w:val="24"/>
        </w:rPr>
        <w:t>gjendjes</w:t>
      </w:r>
      <w:r w:rsidRPr="00EA61E0">
        <w:rPr>
          <w:sz w:val="24"/>
          <w:szCs w:val="24"/>
        </w:rPr>
        <w:t xml:space="preserve"> </w:t>
      </w:r>
      <w:r w:rsidRPr="00EA61E0">
        <w:rPr>
          <w:spacing w:val="-10"/>
          <w:sz w:val="24"/>
          <w:szCs w:val="24"/>
        </w:rPr>
        <w:t>sociale,</w:t>
      </w:r>
      <w:r w:rsidRPr="00EA61E0">
        <w:rPr>
          <w:sz w:val="24"/>
          <w:szCs w:val="24"/>
        </w:rPr>
        <w:t xml:space="preserve"> </w:t>
      </w:r>
      <w:r w:rsidRPr="00EA61E0">
        <w:rPr>
          <w:spacing w:val="-10"/>
          <w:sz w:val="24"/>
          <w:szCs w:val="24"/>
        </w:rPr>
        <w:t>gëzon</w:t>
      </w:r>
      <w:r w:rsidRPr="00EA61E0">
        <w:rPr>
          <w:sz w:val="24"/>
          <w:szCs w:val="24"/>
        </w:rPr>
        <w:t xml:space="preserve"> </w:t>
      </w:r>
      <w:r w:rsidRPr="00EA61E0">
        <w:rPr>
          <w:spacing w:val="-10"/>
          <w:sz w:val="24"/>
          <w:szCs w:val="24"/>
        </w:rPr>
        <w:t>disa</w:t>
      </w:r>
      <w:r w:rsidRPr="00EA61E0">
        <w:rPr>
          <w:sz w:val="24"/>
          <w:szCs w:val="24"/>
        </w:rPr>
        <w:t xml:space="preserve"> </w:t>
      </w:r>
      <w:r w:rsidRPr="00EA61E0">
        <w:rPr>
          <w:spacing w:val="-10"/>
          <w:sz w:val="24"/>
          <w:szCs w:val="24"/>
        </w:rPr>
        <w:t>të</w:t>
      </w:r>
      <w:r w:rsidRPr="00EA61E0">
        <w:rPr>
          <w:sz w:val="24"/>
          <w:szCs w:val="24"/>
        </w:rPr>
        <w:t xml:space="preserve"> </w:t>
      </w:r>
      <w:r w:rsidRPr="00EA61E0">
        <w:rPr>
          <w:spacing w:val="-10"/>
          <w:sz w:val="24"/>
          <w:szCs w:val="24"/>
        </w:rPr>
        <w:t xml:space="preserve">drejta </w:t>
      </w:r>
      <w:r w:rsidRPr="00EA61E0">
        <w:rPr>
          <w:sz w:val="24"/>
          <w:szCs w:val="24"/>
        </w:rPr>
        <w:t xml:space="preserve">të veçanta lidhur me furnizimin me energji elektrike, të siguruara në raste përjashtimore, sipas </w:t>
      </w:r>
      <w:r w:rsidRPr="00EA61E0">
        <w:rPr>
          <w:spacing w:val="-2"/>
          <w:sz w:val="24"/>
          <w:szCs w:val="24"/>
        </w:rPr>
        <w:t>përcaktimeve</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këtij</w:t>
      </w:r>
      <w:r w:rsidRPr="00EA61E0">
        <w:rPr>
          <w:spacing w:val="-13"/>
          <w:sz w:val="24"/>
          <w:szCs w:val="24"/>
        </w:rPr>
        <w:t xml:space="preserve"> </w:t>
      </w:r>
      <w:r w:rsidRPr="00EA61E0">
        <w:rPr>
          <w:spacing w:val="-2"/>
          <w:sz w:val="24"/>
          <w:szCs w:val="24"/>
        </w:rPr>
        <w:t>ligji.</w:t>
      </w:r>
    </w:p>
    <w:p w14:paraId="61FCF17F" w14:textId="77777777" w:rsidR="0099121D" w:rsidRPr="00EA61E0" w:rsidRDefault="0099121D" w:rsidP="0099121D">
      <w:pPr>
        <w:pStyle w:val="ListParagraph"/>
        <w:numPr>
          <w:ilvl w:val="0"/>
          <w:numId w:val="205"/>
        </w:numPr>
        <w:tabs>
          <w:tab w:val="left" w:pos="450"/>
          <w:tab w:val="left" w:pos="630"/>
        </w:tabs>
        <w:spacing w:before="1" w:line="235" w:lineRule="auto"/>
        <w:jc w:val="both"/>
        <w:rPr>
          <w:sz w:val="24"/>
          <w:szCs w:val="24"/>
        </w:rPr>
      </w:pPr>
      <w:r w:rsidRPr="00EA61E0">
        <w:rPr>
          <w:bCs/>
          <w:sz w:val="24"/>
          <w:szCs w:val="24"/>
        </w:rPr>
        <w:t>“Klient aktiv” është klienti fundor, ose një grup klientësh fundorë që veprojnë së bashku, i cili konsumon ose depoziton energji elektrike të prodhuar brenda ambienteve të tij të vendosura brenda kufijve të caktuar, ose që shet energji elektrike të vetëprodhuar ose merr pjesë në skemat e fleksibilitetit ose eficencës së energjisë, me kusht që këto veprimtari të mos përbëjnë veprimtarinë e tij kryesore tregtare ose profesionale.</w:t>
      </w:r>
    </w:p>
    <w:p w14:paraId="3FC96D7A" w14:textId="77777777" w:rsidR="0099121D" w:rsidRPr="00EA61E0" w:rsidRDefault="0099121D" w:rsidP="0099121D">
      <w:pPr>
        <w:pStyle w:val="ListParagraph"/>
        <w:numPr>
          <w:ilvl w:val="0"/>
          <w:numId w:val="205"/>
        </w:numPr>
        <w:tabs>
          <w:tab w:val="left" w:pos="450"/>
          <w:tab w:val="left" w:pos="630"/>
        </w:tabs>
        <w:spacing w:before="1" w:line="235" w:lineRule="auto"/>
        <w:jc w:val="both"/>
        <w:rPr>
          <w:sz w:val="24"/>
          <w:szCs w:val="24"/>
        </w:rPr>
      </w:pPr>
      <w:r w:rsidRPr="00EA61E0">
        <w:rPr>
          <w:bCs/>
          <w:sz w:val="24"/>
          <w:szCs w:val="24"/>
        </w:rPr>
        <w:t>“Ndërmarrje mikro, të vogla dhe të mesme” është ndërmarrja mikro, e vogël ose e mesme, sipas përcaktimit të ligjit në fuqi për zhvillimin e ndërmarrjeve mikro, të vogla dhe të mesme.</w:t>
      </w:r>
    </w:p>
    <w:p w14:paraId="2D79C115" w14:textId="77777777" w:rsidR="0099121D" w:rsidRPr="00EA61E0" w:rsidRDefault="0099121D" w:rsidP="0099121D">
      <w:pPr>
        <w:pStyle w:val="ListParagraph"/>
        <w:numPr>
          <w:ilvl w:val="0"/>
          <w:numId w:val="205"/>
        </w:numPr>
        <w:tabs>
          <w:tab w:val="left" w:pos="450"/>
          <w:tab w:val="left" w:pos="630"/>
        </w:tabs>
        <w:spacing w:before="1" w:line="235" w:lineRule="auto"/>
        <w:jc w:val="both"/>
        <w:rPr>
          <w:sz w:val="24"/>
          <w:szCs w:val="24"/>
        </w:rPr>
      </w:pPr>
      <w:r w:rsidRPr="00EA61E0">
        <w:rPr>
          <w:spacing w:val="-8"/>
          <w:sz w:val="24"/>
          <w:szCs w:val="24"/>
        </w:rPr>
        <w:t>“Kodet</w:t>
      </w:r>
      <w:r w:rsidRPr="00EA61E0">
        <w:rPr>
          <w:spacing w:val="-2"/>
          <w:sz w:val="24"/>
          <w:szCs w:val="24"/>
        </w:rPr>
        <w:t xml:space="preserve"> </w:t>
      </w:r>
      <w:r w:rsidRPr="00EA61E0">
        <w:rPr>
          <w:spacing w:val="-8"/>
          <w:sz w:val="24"/>
          <w:szCs w:val="24"/>
        </w:rPr>
        <w:t>e</w:t>
      </w:r>
      <w:r w:rsidRPr="00EA61E0">
        <w:rPr>
          <w:spacing w:val="-2"/>
          <w:sz w:val="24"/>
          <w:szCs w:val="24"/>
        </w:rPr>
        <w:t xml:space="preserve"> </w:t>
      </w:r>
      <w:r w:rsidRPr="00EA61E0">
        <w:rPr>
          <w:spacing w:val="-8"/>
          <w:sz w:val="24"/>
          <w:szCs w:val="24"/>
        </w:rPr>
        <w:t>Rrjetit”</w:t>
      </w:r>
      <w:r w:rsidRPr="00EA61E0">
        <w:rPr>
          <w:spacing w:val="-2"/>
          <w:sz w:val="24"/>
          <w:szCs w:val="24"/>
        </w:rPr>
        <w:t xml:space="preserve"> </w:t>
      </w:r>
      <w:r w:rsidRPr="00EA61E0">
        <w:rPr>
          <w:spacing w:val="-8"/>
          <w:sz w:val="24"/>
          <w:szCs w:val="24"/>
        </w:rPr>
        <w:t>janë</w:t>
      </w:r>
      <w:r w:rsidRPr="00EA61E0">
        <w:rPr>
          <w:spacing w:val="-2"/>
          <w:sz w:val="24"/>
          <w:szCs w:val="24"/>
        </w:rPr>
        <w:t xml:space="preserve"> </w:t>
      </w:r>
      <w:r w:rsidRPr="00EA61E0">
        <w:rPr>
          <w:spacing w:val="-8"/>
          <w:sz w:val="24"/>
          <w:szCs w:val="24"/>
        </w:rPr>
        <w:t>Kodi</w:t>
      </w:r>
      <w:r w:rsidRPr="00EA61E0">
        <w:rPr>
          <w:spacing w:val="-2"/>
          <w:sz w:val="24"/>
          <w:szCs w:val="24"/>
        </w:rPr>
        <w:t xml:space="preserve"> </w:t>
      </w:r>
      <w:r w:rsidRPr="00EA61E0">
        <w:rPr>
          <w:spacing w:val="-8"/>
          <w:sz w:val="24"/>
          <w:szCs w:val="24"/>
        </w:rPr>
        <w:t>i</w:t>
      </w:r>
      <w:r w:rsidRPr="00EA61E0">
        <w:rPr>
          <w:spacing w:val="-2"/>
          <w:sz w:val="24"/>
          <w:szCs w:val="24"/>
        </w:rPr>
        <w:t xml:space="preserve"> </w:t>
      </w:r>
      <w:r w:rsidRPr="00EA61E0">
        <w:rPr>
          <w:spacing w:val="-8"/>
          <w:sz w:val="24"/>
          <w:szCs w:val="24"/>
        </w:rPr>
        <w:t>Transmetimit</w:t>
      </w:r>
      <w:r w:rsidRPr="00EA61E0">
        <w:rPr>
          <w:spacing w:val="-2"/>
          <w:sz w:val="24"/>
          <w:szCs w:val="24"/>
        </w:rPr>
        <w:t xml:space="preserve"> </w:t>
      </w:r>
      <w:r w:rsidRPr="00EA61E0">
        <w:rPr>
          <w:spacing w:val="-8"/>
          <w:sz w:val="24"/>
          <w:szCs w:val="24"/>
        </w:rPr>
        <w:t>dhe</w:t>
      </w:r>
      <w:r w:rsidRPr="00EA61E0">
        <w:rPr>
          <w:spacing w:val="-2"/>
          <w:sz w:val="24"/>
          <w:szCs w:val="24"/>
        </w:rPr>
        <w:t xml:space="preserve"> </w:t>
      </w:r>
      <w:r w:rsidRPr="00EA61E0">
        <w:rPr>
          <w:spacing w:val="-8"/>
          <w:sz w:val="24"/>
          <w:szCs w:val="24"/>
        </w:rPr>
        <w:t>Kodi</w:t>
      </w:r>
      <w:r w:rsidRPr="00EA61E0">
        <w:rPr>
          <w:spacing w:val="-2"/>
          <w:sz w:val="24"/>
          <w:szCs w:val="24"/>
        </w:rPr>
        <w:t xml:space="preserve"> </w:t>
      </w:r>
      <w:r w:rsidRPr="00EA61E0">
        <w:rPr>
          <w:spacing w:val="-8"/>
          <w:sz w:val="24"/>
          <w:szCs w:val="24"/>
        </w:rPr>
        <w:t>i</w:t>
      </w:r>
      <w:r w:rsidRPr="00EA61E0">
        <w:rPr>
          <w:spacing w:val="-2"/>
          <w:sz w:val="24"/>
          <w:szCs w:val="24"/>
        </w:rPr>
        <w:t xml:space="preserve"> </w:t>
      </w:r>
      <w:r w:rsidRPr="00EA61E0">
        <w:rPr>
          <w:spacing w:val="-8"/>
          <w:sz w:val="24"/>
          <w:szCs w:val="24"/>
        </w:rPr>
        <w:t>Shpërndarjes.</w:t>
      </w:r>
    </w:p>
    <w:p w14:paraId="32F0FB5A" w14:textId="77777777" w:rsidR="0099121D" w:rsidRPr="00EA61E0" w:rsidRDefault="0099121D" w:rsidP="0099121D">
      <w:pPr>
        <w:pStyle w:val="ListParagraph"/>
        <w:numPr>
          <w:ilvl w:val="0"/>
          <w:numId w:val="205"/>
        </w:numPr>
        <w:tabs>
          <w:tab w:val="left" w:pos="450"/>
          <w:tab w:val="left" w:pos="630"/>
        </w:tabs>
        <w:spacing w:before="1" w:line="235" w:lineRule="auto"/>
        <w:jc w:val="both"/>
        <w:rPr>
          <w:sz w:val="24"/>
          <w:szCs w:val="24"/>
        </w:rPr>
      </w:pPr>
      <w:r w:rsidRPr="00EA61E0">
        <w:rPr>
          <w:spacing w:val="-6"/>
          <w:sz w:val="24"/>
          <w:szCs w:val="24"/>
        </w:rPr>
        <w:t>“Kodi</w:t>
      </w:r>
      <w:r w:rsidRPr="00EA61E0">
        <w:rPr>
          <w:spacing w:val="-11"/>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Shpërndarjes”</w:t>
      </w:r>
      <w:r w:rsidRPr="00EA61E0">
        <w:rPr>
          <w:spacing w:val="-9"/>
          <w:sz w:val="24"/>
          <w:szCs w:val="24"/>
        </w:rPr>
        <w:t xml:space="preserve"> </w:t>
      </w:r>
      <w:r w:rsidRPr="00EA61E0">
        <w:rPr>
          <w:spacing w:val="-6"/>
          <w:sz w:val="24"/>
          <w:szCs w:val="24"/>
        </w:rPr>
        <w:t>është</w:t>
      </w:r>
      <w:r w:rsidRPr="00EA61E0">
        <w:rPr>
          <w:spacing w:val="-9"/>
          <w:sz w:val="24"/>
          <w:szCs w:val="24"/>
        </w:rPr>
        <w:t xml:space="preserve"> </w:t>
      </w:r>
      <w:r w:rsidRPr="00EA61E0">
        <w:rPr>
          <w:spacing w:val="-6"/>
          <w:sz w:val="24"/>
          <w:szCs w:val="24"/>
        </w:rPr>
        <w:t>tërësia</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rregullave</w:t>
      </w:r>
      <w:r w:rsidRPr="00EA61E0">
        <w:rPr>
          <w:spacing w:val="-9"/>
          <w:sz w:val="24"/>
          <w:szCs w:val="24"/>
        </w:rPr>
        <w:t xml:space="preserve"> </w:t>
      </w:r>
      <w:r w:rsidRPr="00EA61E0">
        <w:rPr>
          <w:spacing w:val="-6"/>
          <w:sz w:val="24"/>
          <w:szCs w:val="24"/>
        </w:rPr>
        <w:t>teknike,</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cilat</w:t>
      </w:r>
      <w:r w:rsidRPr="00EA61E0">
        <w:rPr>
          <w:spacing w:val="-9"/>
          <w:sz w:val="24"/>
          <w:szCs w:val="24"/>
        </w:rPr>
        <w:t xml:space="preserve"> </w:t>
      </w:r>
      <w:r w:rsidRPr="00EA61E0">
        <w:rPr>
          <w:spacing w:val="-6"/>
          <w:sz w:val="24"/>
          <w:szCs w:val="24"/>
        </w:rPr>
        <w:t>rregullojnë</w:t>
      </w:r>
      <w:r w:rsidRPr="00EA61E0">
        <w:rPr>
          <w:spacing w:val="-9"/>
          <w:sz w:val="24"/>
          <w:szCs w:val="24"/>
        </w:rPr>
        <w:t xml:space="preserve"> </w:t>
      </w:r>
      <w:r w:rsidRPr="00EA61E0">
        <w:rPr>
          <w:spacing w:val="-6"/>
          <w:sz w:val="24"/>
          <w:szCs w:val="24"/>
        </w:rPr>
        <w:t>funksionimin</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rrjetit të</w:t>
      </w:r>
      <w:r w:rsidRPr="00EA61E0">
        <w:rPr>
          <w:spacing w:val="-7"/>
          <w:sz w:val="24"/>
          <w:szCs w:val="24"/>
        </w:rPr>
        <w:t xml:space="preserve"> </w:t>
      </w:r>
      <w:r w:rsidRPr="00EA61E0">
        <w:rPr>
          <w:spacing w:val="-6"/>
          <w:sz w:val="24"/>
          <w:szCs w:val="24"/>
        </w:rPr>
        <w:t>shpërndarjes,</w:t>
      </w:r>
      <w:r w:rsidRPr="00EA61E0">
        <w:rPr>
          <w:spacing w:val="-7"/>
          <w:sz w:val="24"/>
          <w:szCs w:val="24"/>
        </w:rPr>
        <w:t xml:space="preserve"> </w:t>
      </w:r>
      <w:r w:rsidRPr="00EA61E0">
        <w:rPr>
          <w:spacing w:val="-6"/>
          <w:sz w:val="24"/>
          <w:szCs w:val="24"/>
        </w:rPr>
        <w:t>si</w:t>
      </w:r>
      <w:r w:rsidRPr="00EA61E0">
        <w:rPr>
          <w:spacing w:val="-7"/>
          <w:sz w:val="24"/>
          <w:szCs w:val="24"/>
        </w:rPr>
        <w:t xml:space="preserve"> </w:t>
      </w:r>
      <w:r w:rsidRPr="00EA61E0">
        <w:rPr>
          <w:spacing w:val="-6"/>
          <w:sz w:val="24"/>
          <w:szCs w:val="24"/>
        </w:rPr>
        <w:t>dhe</w:t>
      </w:r>
      <w:r w:rsidRPr="00EA61E0">
        <w:rPr>
          <w:spacing w:val="-7"/>
          <w:sz w:val="24"/>
          <w:szCs w:val="24"/>
        </w:rPr>
        <w:t xml:space="preserve"> </w:t>
      </w:r>
      <w:r w:rsidRPr="00EA61E0">
        <w:rPr>
          <w:spacing w:val="-6"/>
          <w:sz w:val="24"/>
          <w:szCs w:val="24"/>
        </w:rPr>
        <w:t>vendosin</w:t>
      </w:r>
      <w:r w:rsidRPr="00EA61E0">
        <w:rPr>
          <w:spacing w:val="-7"/>
          <w:sz w:val="24"/>
          <w:szCs w:val="24"/>
        </w:rPr>
        <w:t xml:space="preserve"> </w:t>
      </w:r>
      <w:r w:rsidRPr="00EA61E0">
        <w:rPr>
          <w:spacing w:val="-6"/>
          <w:sz w:val="24"/>
          <w:szCs w:val="24"/>
        </w:rPr>
        <w:t>kushtet</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shërbimit</w:t>
      </w:r>
      <w:r w:rsidRPr="00EA61E0">
        <w:rPr>
          <w:spacing w:val="-7"/>
          <w:sz w:val="24"/>
          <w:szCs w:val="24"/>
        </w:rPr>
        <w:t xml:space="preserve"> </w:t>
      </w:r>
      <w:r w:rsidRPr="00EA61E0">
        <w:rPr>
          <w:spacing w:val="-6"/>
          <w:sz w:val="24"/>
          <w:szCs w:val="24"/>
        </w:rPr>
        <w:t>që</w:t>
      </w:r>
      <w:r w:rsidRPr="00EA61E0">
        <w:rPr>
          <w:spacing w:val="-7"/>
          <w:sz w:val="24"/>
          <w:szCs w:val="24"/>
        </w:rPr>
        <w:t xml:space="preserve"> </w:t>
      </w:r>
      <w:r w:rsidRPr="00EA61E0">
        <w:rPr>
          <w:spacing w:val="-6"/>
          <w:sz w:val="24"/>
          <w:szCs w:val="24"/>
        </w:rPr>
        <w:t>ofrohen</w:t>
      </w:r>
      <w:r w:rsidRPr="00EA61E0">
        <w:rPr>
          <w:spacing w:val="-7"/>
          <w:sz w:val="24"/>
          <w:szCs w:val="24"/>
        </w:rPr>
        <w:t xml:space="preserve"> </w:t>
      </w:r>
      <w:r w:rsidRPr="00EA61E0">
        <w:rPr>
          <w:spacing w:val="-6"/>
          <w:sz w:val="24"/>
          <w:szCs w:val="24"/>
        </w:rPr>
        <w:t>nga</w:t>
      </w:r>
      <w:r w:rsidRPr="00EA61E0">
        <w:rPr>
          <w:spacing w:val="-7"/>
          <w:sz w:val="24"/>
          <w:szCs w:val="24"/>
        </w:rPr>
        <w:t xml:space="preserve"> </w:t>
      </w:r>
      <w:r w:rsidRPr="00EA61E0">
        <w:rPr>
          <w:spacing w:val="-6"/>
          <w:sz w:val="24"/>
          <w:szCs w:val="24"/>
        </w:rPr>
        <w:t>operatorët</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sistemit</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 xml:space="preserve">shpërndarjes </w:t>
      </w:r>
      <w:r w:rsidRPr="00EA61E0">
        <w:rPr>
          <w:spacing w:val="-2"/>
          <w:sz w:val="24"/>
          <w:szCs w:val="24"/>
        </w:rPr>
        <w:t>për</w:t>
      </w:r>
      <w:r w:rsidRPr="00EA61E0">
        <w:rPr>
          <w:spacing w:val="-11"/>
          <w:sz w:val="24"/>
          <w:szCs w:val="24"/>
        </w:rPr>
        <w:t xml:space="preserve"> </w:t>
      </w:r>
      <w:r w:rsidRPr="00EA61E0">
        <w:rPr>
          <w:spacing w:val="-2"/>
          <w:sz w:val="24"/>
          <w:szCs w:val="24"/>
        </w:rPr>
        <w:t>përdoruesit</w:t>
      </w:r>
      <w:r w:rsidRPr="00EA61E0">
        <w:rPr>
          <w:spacing w:val="-11"/>
          <w:sz w:val="24"/>
          <w:szCs w:val="24"/>
        </w:rPr>
        <w:t xml:space="preserve"> </w:t>
      </w:r>
      <w:r w:rsidRPr="00EA61E0">
        <w:rPr>
          <w:spacing w:val="-2"/>
          <w:sz w:val="24"/>
          <w:szCs w:val="24"/>
        </w:rPr>
        <w:t>e</w:t>
      </w:r>
      <w:r w:rsidRPr="00EA61E0">
        <w:rPr>
          <w:spacing w:val="-11"/>
          <w:sz w:val="24"/>
          <w:szCs w:val="24"/>
        </w:rPr>
        <w:t xml:space="preserve"> </w:t>
      </w:r>
      <w:r w:rsidRPr="00EA61E0">
        <w:rPr>
          <w:spacing w:val="-2"/>
          <w:sz w:val="24"/>
          <w:szCs w:val="24"/>
        </w:rPr>
        <w:t>sistemit</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shpërndarjes.</w:t>
      </w:r>
    </w:p>
    <w:p w14:paraId="61E7726D" w14:textId="77777777" w:rsidR="0099121D" w:rsidRPr="00EA61E0" w:rsidRDefault="0099121D" w:rsidP="0099121D">
      <w:pPr>
        <w:pStyle w:val="ListParagraph"/>
        <w:numPr>
          <w:ilvl w:val="0"/>
          <w:numId w:val="205"/>
        </w:numPr>
        <w:tabs>
          <w:tab w:val="left" w:pos="450"/>
          <w:tab w:val="left" w:pos="630"/>
        </w:tabs>
        <w:spacing w:before="1" w:line="235" w:lineRule="auto"/>
        <w:jc w:val="both"/>
        <w:rPr>
          <w:sz w:val="24"/>
          <w:szCs w:val="24"/>
        </w:rPr>
      </w:pPr>
      <w:r w:rsidRPr="00EA61E0">
        <w:rPr>
          <w:spacing w:val="-8"/>
          <w:sz w:val="24"/>
          <w:szCs w:val="24"/>
        </w:rPr>
        <w:t>“Kodi</w:t>
      </w:r>
      <w:r w:rsidRPr="00EA61E0">
        <w:rPr>
          <w:spacing w:val="-3"/>
          <w:sz w:val="24"/>
          <w:szCs w:val="24"/>
        </w:rPr>
        <w:t xml:space="preserve"> </w:t>
      </w:r>
      <w:r w:rsidRPr="00EA61E0">
        <w:rPr>
          <w:spacing w:val="-8"/>
          <w:sz w:val="24"/>
          <w:szCs w:val="24"/>
        </w:rPr>
        <w:t>i</w:t>
      </w:r>
      <w:r w:rsidRPr="00EA61E0">
        <w:rPr>
          <w:spacing w:val="-3"/>
          <w:sz w:val="24"/>
          <w:szCs w:val="24"/>
        </w:rPr>
        <w:t xml:space="preserve"> </w:t>
      </w:r>
      <w:r w:rsidRPr="00EA61E0">
        <w:rPr>
          <w:spacing w:val="-8"/>
          <w:sz w:val="24"/>
          <w:szCs w:val="24"/>
        </w:rPr>
        <w:t>Transmetimit”</w:t>
      </w:r>
      <w:r w:rsidRPr="00EA61E0">
        <w:rPr>
          <w:spacing w:val="-3"/>
          <w:sz w:val="24"/>
          <w:szCs w:val="24"/>
        </w:rPr>
        <w:t xml:space="preserve"> </w:t>
      </w:r>
      <w:r w:rsidRPr="00EA61E0">
        <w:rPr>
          <w:spacing w:val="-8"/>
          <w:sz w:val="24"/>
          <w:szCs w:val="24"/>
        </w:rPr>
        <w:t>është</w:t>
      </w:r>
      <w:r w:rsidRPr="00EA61E0">
        <w:rPr>
          <w:spacing w:val="-3"/>
          <w:sz w:val="24"/>
          <w:szCs w:val="24"/>
        </w:rPr>
        <w:t xml:space="preserve"> </w:t>
      </w:r>
      <w:r w:rsidRPr="00EA61E0">
        <w:rPr>
          <w:spacing w:val="-8"/>
          <w:sz w:val="24"/>
          <w:szCs w:val="24"/>
        </w:rPr>
        <w:t>tërësia</w:t>
      </w:r>
      <w:r w:rsidRPr="00EA61E0">
        <w:rPr>
          <w:spacing w:val="-3"/>
          <w:sz w:val="24"/>
          <w:szCs w:val="24"/>
        </w:rPr>
        <w:t xml:space="preserve"> </w:t>
      </w:r>
      <w:r w:rsidRPr="00EA61E0">
        <w:rPr>
          <w:spacing w:val="-8"/>
          <w:sz w:val="24"/>
          <w:szCs w:val="24"/>
        </w:rPr>
        <w:t>e</w:t>
      </w:r>
      <w:r w:rsidRPr="00EA61E0">
        <w:rPr>
          <w:spacing w:val="-3"/>
          <w:sz w:val="24"/>
          <w:szCs w:val="24"/>
        </w:rPr>
        <w:t xml:space="preserve"> </w:t>
      </w:r>
      <w:r w:rsidRPr="00EA61E0">
        <w:rPr>
          <w:spacing w:val="-8"/>
          <w:sz w:val="24"/>
          <w:szCs w:val="24"/>
        </w:rPr>
        <w:t>rregullave</w:t>
      </w:r>
      <w:r w:rsidRPr="00EA61E0">
        <w:rPr>
          <w:spacing w:val="-3"/>
          <w:sz w:val="24"/>
          <w:szCs w:val="24"/>
        </w:rPr>
        <w:t xml:space="preserve"> </w:t>
      </w:r>
      <w:r w:rsidRPr="00EA61E0">
        <w:rPr>
          <w:spacing w:val="-8"/>
          <w:sz w:val="24"/>
          <w:szCs w:val="24"/>
        </w:rPr>
        <w:t>teknike,</w:t>
      </w:r>
      <w:r w:rsidRPr="00EA61E0">
        <w:rPr>
          <w:spacing w:val="-3"/>
          <w:sz w:val="24"/>
          <w:szCs w:val="24"/>
        </w:rPr>
        <w:t xml:space="preserve"> </w:t>
      </w:r>
      <w:r w:rsidRPr="00EA61E0">
        <w:rPr>
          <w:spacing w:val="-8"/>
          <w:sz w:val="24"/>
          <w:szCs w:val="24"/>
        </w:rPr>
        <w:t>të</w:t>
      </w:r>
      <w:r w:rsidRPr="00EA61E0">
        <w:rPr>
          <w:spacing w:val="-3"/>
          <w:sz w:val="24"/>
          <w:szCs w:val="24"/>
        </w:rPr>
        <w:t xml:space="preserve"> </w:t>
      </w:r>
      <w:r w:rsidRPr="00EA61E0">
        <w:rPr>
          <w:spacing w:val="-8"/>
          <w:sz w:val="24"/>
          <w:szCs w:val="24"/>
        </w:rPr>
        <w:t>cilat</w:t>
      </w:r>
      <w:r w:rsidRPr="00EA61E0">
        <w:rPr>
          <w:spacing w:val="-3"/>
          <w:sz w:val="24"/>
          <w:szCs w:val="24"/>
        </w:rPr>
        <w:t xml:space="preserve"> </w:t>
      </w:r>
      <w:r w:rsidRPr="00EA61E0">
        <w:rPr>
          <w:spacing w:val="-8"/>
          <w:sz w:val="24"/>
          <w:szCs w:val="24"/>
        </w:rPr>
        <w:t>rregullojnë</w:t>
      </w:r>
      <w:r w:rsidRPr="00EA61E0">
        <w:rPr>
          <w:spacing w:val="-3"/>
          <w:sz w:val="24"/>
          <w:szCs w:val="24"/>
        </w:rPr>
        <w:t xml:space="preserve"> </w:t>
      </w:r>
      <w:r w:rsidRPr="00EA61E0">
        <w:rPr>
          <w:spacing w:val="-8"/>
          <w:sz w:val="24"/>
          <w:szCs w:val="24"/>
        </w:rPr>
        <w:t>operimin</w:t>
      </w:r>
      <w:r w:rsidRPr="00EA61E0">
        <w:rPr>
          <w:spacing w:val="-3"/>
          <w:sz w:val="24"/>
          <w:szCs w:val="24"/>
        </w:rPr>
        <w:t xml:space="preserve"> </w:t>
      </w:r>
      <w:r w:rsidRPr="00EA61E0">
        <w:rPr>
          <w:spacing w:val="-8"/>
          <w:sz w:val="24"/>
          <w:szCs w:val="24"/>
        </w:rPr>
        <w:t>e</w:t>
      </w:r>
      <w:r w:rsidRPr="00EA61E0">
        <w:rPr>
          <w:spacing w:val="-3"/>
          <w:sz w:val="24"/>
          <w:szCs w:val="24"/>
        </w:rPr>
        <w:t xml:space="preserve"> </w:t>
      </w:r>
      <w:r w:rsidRPr="00EA61E0">
        <w:rPr>
          <w:spacing w:val="-8"/>
          <w:sz w:val="24"/>
          <w:szCs w:val="24"/>
        </w:rPr>
        <w:t>sistemit</w:t>
      </w:r>
      <w:r w:rsidRPr="00EA61E0">
        <w:rPr>
          <w:spacing w:val="-3"/>
          <w:sz w:val="24"/>
          <w:szCs w:val="24"/>
        </w:rPr>
        <w:t xml:space="preserve"> </w:t>
      </w:r>
      <w:r w:rsidRPr="00EA61E0">
        <w:rPr>
          <w:spacing w:val="-8"/>
          <w:sz w:val="24"/>
          <w:szCs w:val="24"/>
        </w:rPr>
        <w:t xml:space="preserve">të </w:t>
      </w:r>
      <w:r w:rsidRPr="00EA61E0">
        <w:rPr>
          <w:spacing w:val="-6"/>
          <w:sz w:val="24"/>
          <w:szCs w:val="24"/>
        </w:rPr>
        <w:t>transmetimit,</w:t>
      </w:r>
      <w:r w:rsidRPr="00EA61E0">
        <w:rPr>
          <w:spacing w:val="-11"/>
          <w:sz w:val="24"/>
          <w:szCs w:val="24"/>
        </w:rPr>
        <w:t xml:space="preserve"> </w:t>
      </w:r>
      <w:r w:rsidRPr="00EA61E0">
        <w:rPr>
          <w:spacing w:val="-6"/>
          <w:sz w:val="24"/>
          <w:szCs w:val="24"/>
        </w:rPr>
        <w:t>si</w:t>
      </w:r>
      <w:r w:rsidRPr="00EA61E0">
        <w:rPr>
          <w:spacing w:val="-9"/>
          <w:sz w:val="24"/>
          <w:szCs w:val="24"/>
        </w:rPr>
        <w:t xml:space="preserve"> </w:t>
      </w:r>
      <w:r w:rsidRPr="00EA61E0">
        <w:rPr>
          <w:spacing w:val="-6"/>
          <w:sz w:val="24"/>
          <w:szCs w:val="24"/>
        </w:rPr>
        <w:t>dhe</w:t>
      </w:r>
      <w:r w:rsidRPr="00EA61E0">
        <w:rPr>
          <w:spacing w:val="-9"/>
          <w:sz w:val="24"/>
          <w:szCs w:val="24"/>
        </w:rPr>
        <w:t xml:space="preserve"> </w:t>
      </w:r>
      <w:r w:rsidRPr="00EA61E0">
        <w:rPr>
          <w:spacing w:val="-6"/>
          <w:sz w:val="24"/>
          <w:szCs w:val="24"/>
        </w:rPr>
        <w:t>përcaktojnë</w:t>
      </w:r>
      <w:r w:rsidRPr="00EA61E0">
        <w:rPr>
          <w:spacing w:val="-9"/>
          <w:sz w:val="24"/>
          <w:szCs w:val="24"/>
        </w:rPr>
        <w:t xml:space="preserve"> </w:t>
      </w:r>
      <w:r w:rsidRPr="00EA61E0">
        <w:rPr>
          <w:spacing w:val="-6"/>
          <w:sz w:val="24"/>
          <w:szCs w:val="24"/>
        </w:rPr>
        <w:t>kushtet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shërbimit</w:t>
      </w:r>
      <w:r w:rsidRPr="00EA61E0">
        <w:rPr>
          <w:spacing w:val="-9"/>
          <w:sz w:val="24"/>
          <w:szCs w:val="24"/>
        </w:rPr>
        <w:t xml:space="preserve"> </w:t>
      </w:r>
      <w:r w:rsidRPr="00EA61E0">
        <w:rPr>
          <w:spacing w:val="-6"/>
          <w:sz w:val="24"/>
          <w:szCs w:val="24"/>
        </w:rPr>
        <w:t>që</w:t>
      </w:r>
      <w:r w:rsidRPr="00EA61E0">
        <w:rPr>
          <w:spacing w:val="-9"/>
          <w:sz w:val="24"/>
          <w:szCs w:val="24"/>
        </w:rPr>
        <w:t xml:space="preserve"> </w:t>
      </w:r>
      <w:r w:rsidRPr="00EA61E0">
        <w:rPr>
          <w:spacing w:val="-6"/>
          <w:sz w:val="24"/>
          <w:szCs w:val="24"/>
        </w:rPr>
        <w:t>ofrohen</w:t>
      </w:r>
      <w:r w:rsidRPr="00EA61E0">
        <w:rPr>
          <w:spacing w:val="-9"/>
          <w:sz w:val="24"/>
          <w:szCs w:val="24"/>
        </w:rPr>
        <w:t xml:space="preserve"> </w:t>
      </w:r>
      <w:r w:rsidRPr="00EA61E0">
        <w:rPr>
          <w:spacing w:val="-6"/>
          <w:sz w:val="24"/>
          <w:szCs w:val="24"/>
        </w:rPr>
        <w:t>nga</w:t>
      </w:r>
      <w:r w:rsidRPr="00EA61E0">
        <w:rPr>
          <w:spacing w:val="-9"/>
          <w:sz w:val="24"/>
          <w:szCs w:val="24"/>
        </w:rPr>
        <w:t xml:space="preserve"> </w:t>
      </w:r>
      <w:r w:rsidRPr="00EA61E0">
        <w:rPr>
          <w:spacing w:val="-6"/>
          <w:sz w:val="24"/>
          <w:szCs w:val="24"/>
        </w:rPr>
        <w:t>Operatori</w:t>
      </w:r>
      <w:r w:rsidRPr="00EA61E0">
        <w:rPr>
          <w:spacing w:val="-9"/>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Sistemit</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 xml:space="preserve">Transmetimit </w:t>
      </w:r>
      <w:r w:rsidRPr="00EA61E0">
        <w:rPr>
          <w:spacing w:val="-4"/>
          <w:sz w:val="24"/>
          <w:szCs w:val="24"/>
        </w:rPr>
        <w:t>ndaj</w:t>
      </w:r>
      <w:r w:rsidRPr="00EA61E0">
        <w:rPr>
          <w:spacing w:val="-10"/>
          <w:sz w:val="24"/>
          <w:szCs w:val="24"/>
        </w:rPr>
        <w:t xml:space="preserve"> </w:t>
      </w:r>
      <w:r w:rsidRPr="00EA61E0">
        <w:rPr>
          <w:spacing w:val="-4"/>
          <w:sz w:val="24"/>
          <w:szCs w:val="24"/>
        </w:rPr>
        <w:t>përdoruesve</w:t>
      </w:r>
      <w:r w:rsidRPr="00EA61E0">
        <w:rPr>
          <w:spacing w:val="-10"/>
          <w:sz w:val="24"/>
          <w:szCs w:val="24"/>
        </w:rPr>
        <w:t xml:space="preserve"> </w:t>
      </w:r>
      <w:r w:rsidRPr="00EA61E0">
        <w:rPr>
          <w:spacing w:val="-4"/>
          <w:sz w:val="24"/>
          <w:szCs w:val="24"/>
        </w:rPr>
        <w:t>të</w:t>
      </w:r>
      <w:r w:rsidRPr="00EA61E0">
        <w:rPr>
          <w:spacing w:val="-10"/>
          <w:sz w:val="24"/>
          <w:szCs w:val="24"/>
        </w:rPr>
        <w:t xml:space="preserve"> </w:t>
      </w:r>
      <w:r w:rsidRPr="00EA61E0">
        <w:rPr>
          <w:spacing w:val="-4"/>
          <w:sz w:val="24"/>
          <w:szCs w:val="24"/>
        </w:rPr>
        <w:t>sistemit</w:t>
      </w:r>
      <w:r w:rsidRPr="00EA61E0">
        <w:rPr>
          <w:spacing w:val="-10"/>
          <w:sz w:val="24"/>
          <w:szCs w:val="24"/>
        </w:rPr>
        <w:t xml:space="preserve"> </w:t>
      </w:r>
      <w:r w:rsidRPr="00EA61E0">
        <w:rPr>
          <w:spacing w:val="-4"/>
          <w:sz w:val="24"/>
          <w:szCs w:val="24"/>
        </w:rPr>
        <w:t>të</w:t>
      </w:r>
      <w:r w:rsidRPr="00EA61E0">
        <w:rPr>
          <w:spacing w:val="-10"/>
          <w:sz w:val="24"/>
          <w:szCs w:val="24"/>
        </w:rPr>
        <w:t xml:space="preserve"> </w:t>
      </w:r>
      <w:r w:rsidRPr="00EA61E0">
        <w:rPr>
          <w:spacing w:val="-4"/>
          <w:sz w:val="24"/>
          <w:szCs w:val="24"/>
        </w:rPr>
        <w:t>transmetimit,</w:t>
      </w:r>
      <w:r w:rsidRPr="00EA61E0">
        <w:rPr>
          <w:spacing w:val="-10"/>
          <w:sz w:val="24"/>
          <w:szCs w:val="24"/>
        </w:rPr>
        <w:t xml:space="preserve"> </w:t>
      </w:r>
      <w:r w:rsidRPr="00EA61E0">
        <w:rPr>
          <w:spacing w:val="-4"/>
          <w:sz w:val="24"/>
          <w:szCs w:val="24"/>
        </w:rPr>
        <w:t>në</w:t>
      </w:r>
      <w:r w:rsidRPr="00EA61E0">
        <w:rPr>
          <w:spacing w:val="-10"/>
          <w:sz w:val="24"/>
          <w:szCs w:val="24"/>
        </w:rPr>
        <w:t xml:space="preserve"> </w:t>
      </w:r>
      <w:r w:rsidRPr="00EA61E0">
        <w:rPr>
          <w:spacing w:val="-4"/>
          <w:sz w:val="24"/>
          <w:szCs w:val="24"/>
        </w:rPr>
        <w:t>përputhje</w:t>
      </w:r>
      <w:r w:rsidRPr="00EA61E0">
        <w:rPr>
          <w:spacing w:val="-10"/>
          <w:sz w:val="24"/>
          <w:szCs w:val="24"/>
        </w:rPr>
        <w:t xml:space="preserve"> </w:t>
      </w:r>
      <w:r w:rsidRPr="00EA61E0">
        <w:rPr>
          <w:spacing w:val="-4"/>
          <w:sz w:val="24"/>
          <w:szCs w:val="24"/>
        </w:rPr>
        <w:t>me</w:t>
      </w:r>
      <w:r w:rsidRPr="00EA61E0">
        <w:rPr>
          <w:spacing w:val="-10"/>
          <w:sz w:val="24"/>
          <w:szCs w:val="24"/>
        </w:rPr>
        <w:t xml:space="preserve"> </w:t>
      </w:r>
      <w:r w:rsidRPr="00EA61E0">
        <w:rPr>
          <w:spacing w:val="-4"/>
          <w:sz w:val="24"/>
          <w:szCs w:val="24"/>
        </w:rPr>
        <w:t>rregullat</w:t>
      </w:r>
      <w:r w:rsidRPr="00EA61E0">
        <w:rPr>
          <w:spacing w:val="-10"/>
          <w:sz w:val="24"/>
          <w:szCs w:val="24"/>
        </w:rPr>
        <w:t xml:space="preserve"> </w:t>
      </w:r>
      <w:r w:rsidRPr="00EA61E0">
        <w:rPr>
          <w:spacing w:val="-4"/>
          <w:sz w:val="24"/>
          <w:szCs w:val="24"/>
        </w:rPr>
        <w:t>e</w:t>
      </w:r>
      <w:r w:rsidRPr="00EA61E0">
        <w:rPr>
          <w:spacing w:val="-10"/>
          <w:sz w:val="24"/>
          <w:szCs w:val="24"/>
        </w:rPr>
        <w:t xml:space="preserve"> </w:t>
      </w:r>
      <w:r w:rsidRPr="00EA61E0">
        <w:rPr>
          <w:spacing w:val="-4"/>
          <w:sz w:val="24"/>
          <w:szCs w:val="24"/>
        </w:rPr>
        <w:t>ENTSO-e.</w:t>
      </w:r>
    </w:p>
    <w:p w14:paraId="071DAB6C" w14:textId="77777777" w:rsidR="0099121D" w:rsidRPr="00EA61E0" w:rsidRDefault="0099121D" w:rsidP="0099121D">
      <w:pPr>
        <w:pStyle w:val="ListParagraph"/>
        <w:numPr>
          <w:ilvl w:val="0"/>
          <w:numId w:val="205"/>
        </w:numPr>
        <w:ind w:left="630" w:hanging="270"/>
        <w:jc w:val="both"/>
        <w:rPr>
          <w:spacing w:val="-6"/>
          <w:sz w:val="24"/>
          <w:szCs w:val="24"/>
        </w:rPr>
      </w:pPr>
      <w:r w:rsidRPr="00EA61E0">
        <w:rPr>
          <w:sz w:val="24"/>
          <w:szCs w:val="24"/>
        </w:rPr>
        <w:t xml:space="preserve">“Kontrata e furnizimit” është një kontratë për furnizimin me energji elektrike, por që nuk </w:t>
      </w:r>
      <w:r w:rsidRPr="00EA61E0">
        <w:rPr>
          <w:spacing w:val="-4"/>
          <w:sz w:val="24"/>
          <w:szCs w:val="24"/>
        </w:rPr>
        <w:t>përfshin</w:t>
      </w:r>
      <w:r w:rsidRPr="00EA61E0">
        <w:rPr>
          <w:spacing w:val="-11"/>
          <w:sz w:val="24"/>
          <w:szCs w:val="24"/>
        </w:rPr>
        <w:t xml:space="preserve"> </w:t>
      </w:r>
      <w:r w:rsidRPr="00EA61E0">
        <w:rPr>
          <w:spacing w:val="-4"/>
          <w:sz w:val="24"/>
          <w:szCs w:val="24"/>
        </w:rPr>
        <w:t>derivativët</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energjisë</w:t>
      </w:r>
      <w:r w:rsidRPr="00EA61E0">
        <w:rPr>
          <w:spacing w:val="-11"/>
          <w:sz w:val="24"/>
          <w:szCs w:val="24"/>
        </w:rPr>
        <w:t xml:space="preserve"> </w:t>
      </w:r>
      <w:r w:rsidRPr="00EA61E0">
        <w:rPr>
          <w:spacing w:val="-4"/>
          <w:sz w:val="24"/>
          <w:szCs w:val="24"/>
        </w:rPr>
        <w:t>elektrike.</w:t>
      </w:r>
    </w:p>
    <w:p w14:paraId="18461053" w14:textId="77777777" w:rsidR="0099121D" w:rsidRPr="00EA61E0" w:rsidRDefault="0099121D" w:rsidP="0099121D">
      <w:pPr>
        <w:pStyle w:val="ListParagraph"/>
        <w:numPr>
          <w:ilvl w:val="0"/>
          <w:numId w:val="205"/>
        </w:numPr>
        <w:ind w:left="630" w:hanging="270"/>
        <w:jc w:val="both"/>
        <w:rPr>
          <w:spacing w:val="-6"/>
          <w:sz w:val="24"/>
          <w:szCs w:val="24"/>
        </w:rPr>
      </w:pPr>
      <w:r w:rsidRPr="00EA61E0">
        <w:rPr>
          <w:spacing w:val="-6"/>
          <w:sz w:val="24"/>
          <w:szCs w:val="24"/>
        </w:rPr>
        <w:t>“Kontratë</w:t>
      </w:r>
      <w:r w:rsidRPr="00EA61E0">
        <w:rPr>
          <w:spacing w:val="-11"/>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plotë</w:t>
      </w:r>
      <w:r w:rsidRPr="00EA61E0">
        <w:rPr>
          <w:spacing w:val="-9"/>
          <w:sz w:val="24"/>
          <w:szCs w:val="24"/>
        </w:rPr>
        <w:t xml:space="preserve"> </w:t>
      </w:r>
      <w:r w:rsidRPr="00EA61E0">
        <w:rPr>
          <w:spacing w:val="-6"/>
          <w:sz w:val="24"/>
          <w:szCs w:val="24"/>
        </w:rPr>
        <w:t>furnizimi”</w:t>
      </w:r>
      <w:r w:rsidRPr="00EA61E0">
        <w:rPr>
          <w:spacing w:val="-9"/>
          <w:sz w:val="24"/>
          <w:szCs w:val="24"/>
        </w:rPr>
        <w:t xml:space="preserve"> </w:t>
      </w:r>
      <w:r w:rsidRPr="00EA61E0">
        <w:rPr>
          <w:spacing w:val="-6"/>
          <w:sz w:val="24"/>
          <w:szCs w:val="24"/>
        </w:rPr>
        <w:t>është</w:t>
      </w:r>
      <w:r w:rsidRPr="00EA61E0">
        <w:rPr>
          <w:spacing w:val="-9"/>
          <w:sz w:val="24"/>
          <w:szCs w:val="24"/>
        </w:rPr>
        <w:t xml:space="preserve"> </w:t>
      </w:r>
      <w:r w:rsidRPr="00EA61E0">
        <w:rPr>
          <w:spacing w:val="-6"/>
          <w:sz w:val="24"/>
          <w:szCs w:val="24"/>
        </w:rPr>
        <w:t>kontrata</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furnizimit,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cila</w:t>
      </w:r>
      <w:r w:rsidRPr="00EA61E0">
        <w:rPr>
          <w:spacing w:val="-9"/>
          <w:sz w:val="24"/>
          <w:szCs w:val="24"/>
        </w:rPr>
        <w:t xml:space="preserve"> </w:t>
      </w:r>
      <w:r w:rsidRPr="00EA61E0">
        <w:rPr>
          <w:spacing w:val="-6"/>
          <w:sz w:val="24"/>
          <w:szCs w:val="24"/>
        </w:rPr>
        <w:t>përfshin</w:t>
      </w:r>
      <w:r w:rsidRPr="00EA61E0">
        <w:rPr>
          <w:spacing w:val="-9"/>
          <w:sz w:val="24"/>
          <w:szCs w:val="24"/>
        </w:rPr>
        <w:t xml:space="preserve"> </w:t>
      </w:r>
      <w:r w:rsidRPr="00EA61E0">
        <w:rPr>
          <w:spacing w:val="-6"/>
          <w:sz w:val="24"/>
          <w:szCs w:val="24"/>
        </w:rPr>
        <w:t>përgjegjësitë</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 xml:space="preserve">përdorimit </w:t>
      </w:r>
      <w:r w:rsidRPr="00EA61E0">
        <w:rPr>
          <w:spacing w:val="-2"/>
          <w:sz w:val="24"/>
          <w:szCs w:val="24"/>
        </w:rPr>
        <w:t>të</w:t>
      </w:r>
      <w:r w:rsidRPr="00EA61E0">
        <w:rPr>
          <w:spacing w:val="-12"/>
          <w:sz w:val="24"/>
          <w:szCs w:val="24"/>
        </w:rPr>
        <w:t xml:space="preserve"> </w:t>
      </w:r>
      <w:r w:rsidRPr="00EA61E0">
        <w:rPr>
          <w:spacing w:val="-2"/>
          <w:sz w:val="24"/>
          <w:szCs w:val="24"/>
        </w:rPr>
        <w:t>rrjetit</w:t>
      </w:r>
      <w:r w:rsidRPr="00EA61E0">
        <w:rPr>
          <w:spacing w:val="-12"/>
          <w:sz w:val="24"/>
          <w:szCs w:val="24"/>
        </w:rPr>
        <w:t xml:space="preserve"> </w:t>
      </w:r>
      <w:r w:rsidRPr="00EA61E0">
        <w:rPr>
          <w:spacing w:val="-2"/>
          <w:sz w:val="24"/>
          <w:szCs w:val="24"/>
        </w:rPr>
        <w:t>të</w:t>
      </w:r>
      <w:r w:rsidRPr="00EA61E0">
        <w:rPr>
          <w:spacing w:val="-12"/>
          <w:sz w:val="24"/>
          <w:szCs w:val="24"/>
        </w:rPr>
        <w:t xml:space="preserve"> </w:t>
      </w:r>
      <w:r w:rsidRPr="00EA61E0">
        <w:rPr>
          <w:spacing w:val="-2"/>
          <w:sz w:val="24"/>
          <w:szCs w:val="24"/>
        </w:rPr>
        <w:t>transmetimit</w:t>
      </w:r>
      <w:r w:rsidRPr="00EA61E0">
        <w:rPr>
          <w:spacing w:val="-12"/>
          <w:sz w:val="24"/>
          <w:szCs w:val="24"/>
        </w:rPr>
        <w:t xml:space="preserve"> </w:t>
      </w:r>
      <w:r w:rsidRPr="00EA61E0">
        <w:rPr>
          <w:spacing w:val="-2"/>
          <w:sz w:val="24"/>
          <w:szCs w:val="24"/>
        </w:rPr>
        <w:t>ose</w:t>
      </w:r>
      <w:r w:rsidRPr="00EA61E0">
        <w:rPr>
          <w:spacing w:val="-12"/>
          <w:sz w:val="24"/>
          <w:szCs w:val="24"/>
        </w:rPr>
        <w:t xml:space="preserve"> </w:t>
      </w:r>
      <w:r w:rsidRPr="00EA61E0">
        <w:rPr>
          <w:spacing w:val="-2"/>
          <w:sz w:val="24"/>
          <w:szCs w:val="24"/>
        </w:rPr>
        <w:t>shpërndarjes.</w:t>
      </w:r>
    </w:p>
    <w:p w14:paraId="52ECFB92" w14:textId="77777777" w:rsidR="0099121D" w:rsidRPr="00EA61E0" w:rsidRDefault="0099121D" w:rsidP="0099121D">
      <w:pPr>
        <w:pStyle w:val="BodyText"/>
        <w:ind w:left="630" w:hanging="270"/>
      </w:pPr>
      <w:r w:rsidRPr="00EA61E0">
        <w:t>40. “Kontrata</w:t>
      </w:r>
      <w:r w:rsidRPr="00EA61E0">
        <w:rPr>
          <w:spacing w:val="-11"/>
        </w:rPr>
        <w:t xml:space="preserve"> </w:t>
      </w:r>
      <w:r w:rsidRPr="00EA61E0">
        <w:t>e</w:t>
      </w:r>
      <w:r w:rsidRPr="00EA61E0">
        <w:rPr>
          <w:spacing w:val="-9"/>
        </w:rPr>
        <w:t xml:space="preserve"> </w:t>
      </w:r>
      <w:r w:rsidRPr="00EA61E0">
        <w:t>furnizimit</w:t>
      </w:r>
      <w:r w:rsidRPr="00EA61E0">
        <w:rPr>
          <w:spacing w:val="-9"/>
        </w:rPr>
        <w:t xml:space="preserve"> </w:t>
      </w:r>
      <w:r w:rsidRPr="00EA61E0">
        <w:t>me</w:t>
      </w:r>
      <w:r w:rsidRPr="00EA61E0">
        <w:rPr>
          <w:spacing w:val="-9"/>
        </w:rPr>
        <w:t xml:space="preserve"> </w:t>
      </w:r>
      <w:r w:rsidRPr="00EA61E0">
        <w:t>ndërprerje”</w:t>
      </w:r>
      <w:r w:rsidRPr="00EA61E0">
        <w:rPr>
          <w:spacing w:val="-9"/>
        </w:rPr>
        <w:t xml:space="preserve"> </w:t>
      </w:r>
      <w:r w:rsidRPr="00EA61E0">
        <w:t>është</w:t>
      </w:r>
      <w:r w:rsidRPr="00EA61E0">
        <w:rPr>
          <w:spacing w:val="-9"/>
        </w:rPr>
        <w:t xml:space="preserve"> </w:t>
      </w:r>
      <w:r w:rsidRPr="00EA61E0">
        <w:t>kontrata</w:t>
      </w:r>
      <w:r w:rsidRPr="00EA61E0">
        <w:rPr>
          <w:spacing w:val="-9"/>
        </w:rPr>
        <w:t xml:space="preserve"> </w:t>
      </w:r>
      <w:r w:rsidRPr="00EA61E0">
        <w:t>e</w:t>
      </w:r>
      <w:r w:rsidRPr="00EA61E0">
        <w:rPr>
          <w:spacing w:val="-9"/>
        </w:rPr>
        <w:t xml:space="preserve"> </w:t>
      </w:r>
      <w:r w:rsidRPr="00EA61E0">
        <w:t>furnizimit,</w:t>
      </w:r>
      <w:r w:rsidRPr="00EA61E0">
        <w:rPr>
          <w:spacing w:val="-9"/>
        </w:rPr>
        <w:t xml:space="preserve"> </w:t>
      </w:r>
      <w:r w:rsidRPr="00EA61E0">
        <w:t>e</w:t>
      </w:r>
      <w:r w:rsidRPr="00EA61E0">
        <w:rPr>
          <w:spacing w:val="-9"/>
        </w:rPr>
        <w:t xml:space="preserve"> </w:t>
      </w:r>
      <w:r w:rsidRPr="00EA61E0">
        <w:t>cila</w:t>
      </w:r>
      <w:r w:rsidRPr="00EA61E0">
        <w:rPr>
          <w:spacing w:val="-9"/>
        </w:rPr>
        <w:t xml:space="preserve"> </w:t>
      </w:r>
      <w:r w:rsidRPr="00EA61E0">
        <w:t>i</w:t>
      </w:r>
      <w:r w:rsidRPr="00EA61E0">
        <w:rPr>
          <w:spacing w:val="-9"/>
        </w:rPr>
        <w:t xml:space="preserve"> </w:t>
      </w:r>
      <w:r w:rsidRPr="00EA61E0">
        <w:t>jep</w:t>
      </w:r>
      <w:r w:rsidRPr="00EA61E0">
        <w:rPr>
          <w:spacing w:val="-9"/>
        </w:rPr>
        <w:t xml:space="preserve"> </w:t>
      </w:r>
      <w:r w:rsidRPr="00EA61E0">
        <w:t>të</w:t>
      </w:r>
      <w:r w:rsidRPr="00EA61E0">
        <w:rPr>
          <w:spacing w:val="-9"/>
        </w:rPr>
        <w:t xml:space="preserve"> </w:t>
      </w:r>
      <w:r w:rsidRPr="00EA61E0">
        <w:t>drejtën</w:t>
      </w:r>
      <w:r w:rsidRPr="00EA61E0">
        <w:rPr>
          <w:spacing w:val="-9"/>
        </w:rPr>
        <w:t xml:space="preserve"> </w:t>
      </w:r>
      <w:r w:rsidRPr="00EA61E0">
        <w:t>Operatorit të Sistemit të Transmetimit apo Operatorit të Sistemit të Shpërndarjes të ndërpresë përkohësisht furnizimin</w:t>
      </w:r>
      <w:r w:rsidRPr="00EA61E0">
        <w:rPr>
          <w:spacing w:val="-7"/>
        </w:rPr>
        <w:t xml:space="preserve"> </w:t>
      </w:r>
      <w:r w:rsidRPr="00EA61E0">
        <w:t>me</w:t>
      </w:r>
      <w:r w:rsidRPr="00EA61E0">
        <w:rPr>
          <w:spacing w:val="-7"/>
        </w:rPr>
        <w:t xml:space="preserve"> </w:t>
      </w:r>
      <w:r w:rsidRPr="00EA61E0">
        <w:t>energji</w:t>
      </w:r>
      <w:r w:rsidRPr="00EA61E0">
        <w:rPr>
          <w:spacing w:val="-7"/>
        </w:rPr>
        <w:t xml:space="preserve"> </w:t>
      </w:r>
      <w:r w:rsidRPr="00EA61E0">
        <w:t>elektrike</w:t>
      </w:r>
      <w:r w:rsidRPr="00EA61E0">
        <w:rPr>
          <w:spacing w:val="-7"/>
        </w:rPr>
        <w:t xml:space="preserve"> </w:t>
      </w:r>
      <w:r w:rsidRPr="00EA61E0">
        <w:t>të</w:t>
      </w:r>
      <w:r w:rsidRPr="00EA61E0">
        <w:rPr>
          <w:spacing w:val="-7"/>
        </w:rPr>
        <w:t xml:space="preserve"> </w:t>
      </w:r>
      <w:r w:rsidRPr="00EA61E0">
        <w:t>klientit</w:t>
      </w:r>
      <w:r w:rsidRPr="00EA61E0">
        <w:rPr>
          <w:spacing w:val="-7"/>
        </w:rPr>
        <w:t xml:space="preserve"> </w:t>
      </w:r>
      <w:r w:rsidRPr="00EA61E0">
        <w:t>fundor,</w:t>
      </w:r>
      <w:r w:rsidRPr="00EA61E0">
        <w:rPr>
          <w:spacing w:val="-7"/>
        </w:rPr>
        <w:t xml:space="preserve"> </w:t>
      </w:r>
      <w:r w:rsidRPr="00EA61E0">
        <w:t>në</w:t>
      </w:r>
      <w:r w:rsidRPr="00EA61E0">
        <w:rPr>
          <w:spacing w:val="-7"/>
        </w:rPr>
        <w:t xml:space="preserve"> </w:t>
      </w:r>
      <w:r w:rsidRPr="00EA61E0">
        <w:t>përputhje</w:t>
      </w:r>
      <w:r w:rsidRPr="00EA61E0">
        <w:rPr>
          <w:spacing w:val="-7"/>
        </w:rPr>
        <w:t xml:space="preserve"> </w:t>
      </w:r>
      <w:r w:rsidRPr="00EA61E0">
        <w:t>me</w:t>
      </w:r>
      <w:r w:rsidRPr="00EA61E0">
        <w:rPr>
          <w:spacing w:val="-7"/>
        </w:rPr>
        <w:t xml:space="preserve"> </w:t>
      </w:r>
      <w:r w:rsidRPr="00EA61E0">
        <w:t>kushtet</w:t>
      </w:r>
      <w:r w:rsidRPr="00EA61E0">
        <w:rPr>
          <w:spacing w:val="-7"/>
        </w:rPr>
        <w:t xml:space="preserve"> </w:t>
      </w:r>
      <w:r w:rsidRPr="00EA61E0">
        <w:t>e</w:t>
      </w:r>
      <w:r w:rsidRPr="00EA61E0">
        <w:rPr>
          <w:spacing w:val="-7"/>
        </w:rPr>
        <w:t xml:space="preserve"> </w:t>
      </w:r>
      <w:r w:rsidRPr="00EA61E0">
        <w:t>shërbimit,</w:t>
      </w:r>
      <w:r w:rsidRPr="00EA61E0">
        <w:rPr>
          <w:spacing w:val="-7"/>
        </w:rPr>
        <w:t xml:space="preserve"> </w:t>
      </w:r>
      <w:r w:rsidRPr="00EA61E0">
        <w:t>të</w:t>
      </w:r>
      <w:r w:rsidRPr="00EA61E0">
        <w:rPr>
          <w:spacing w:val="-7"/>
        </w:rPr>
        <w:t xml:space="preserve"> </w:t>
      </w:r>
      <w:r w:rsidRPr="00EA61E0">
        <w:t>përcaktuara</w:t>
      </w:r>
      <w:r w:rsidRPr="00EA61E0">
        <w:rPr>
          <w:spacing w:val="-7"/>
        </w:rPr>
        <w:t xml:space="preserve"> </w:t>
      </w:r>
      <w:r w:rsidRPr="00EA61E0">
        <w:t xml:space="preserve">në </w:t>
      </w:r>
      <w:r w:rsidRPr="00EA61E0">
        <w:rPr>
          <w:spacing w:val="-2"/>
        </w:rPr>
        <w:t>Kodet</w:t>
      </w:r>
      <w:r w:rsidRPr="00EA61E0">
        <w:rPr>
          <w:spacing w:val="-13"/>
        </w:rPr>
        <w:t xml:space="preserve"> </w:t>
      </w:r>
      <w:r w:rsidRPr="00EA61E0">
        <w:rPr>
          <w:spacing w:val="-2"/>
        </w:rPr>
        <w:t>e</w:t>
      </w:r>
      <w:r w:rsidRPr="00EA61E0">
        <w:rPr>
          <w:spacing w:val="-13"/>
        </w:rPr>
        <w:t xml:space="preserve"> </w:t>
      </w:r>
      <w:r w:rsidRPr="00EA61E0">
        <w:rPr>
          <w:spacing w:val="-2"/>
        </w:rPr>
        <w:t>Rrjetit</w:t>
      </w:r>
      <w:r w:rsidRPr="00EA61E0">
        <w:rPr>
          <w:spacing w:val="-13"/>
        </w:rPr>
        <w:t xml:space="preserve"> </w:t>
      </w:r>
      <w:r w:rsidRPr="00EA61E0">
        <w:rPr>
          <w:spacing w:val="-2"/>
        </w:rPr>
        <w:t>dhe</w:t>
      </w:r>
      <w:r w:rsidRPr="00EA61E0">
        <w:rPr>
          <w:spacing w:val="-13"/>
        </w:rPr>
        <w:t xml:space="preserve"> </w:t>
      </w:r>
      <w:r w:rsidRPr="00EA61E0">
        <w:rPr>
          <w:spacing w:val="-2"/>
        </w:rPr>
        <w:t>aktet</w:t>
      </w:r>
      <w:r w:rsidRPr="00EA61E0">
        <w:rPr>
          <w:spacing w:val="-13"/>
        </w:rPr>
        <w:t xml:space="preserve"> </w:t>
      </w:r>
      <w:r w:rsidRPr="00EA61E0">
        <w:rPr>
          <w:spacing w:val="-2"/>
        </w:rPr>
        <w:t>e</w:t>
      </w:r>
      <w:r w:rsidRPr="00EA61E0">
        <w:rPr>
          <w:spacing w:val="-13"/>
        </w:rPr>
        <w:t xml:space="preserve"> </w:t>
      </w:r>
      <w:r w:rsidRPr="00EA61E0">
        <w:rPr>
          <w:spacing w:val="-2"/>
        </w:rPr>
        <w:t>tjera</w:t>
      </w:r>
      <w:r w:rsidRPr="00EA61E0">
        <w:rPr>
          <w:spacing w:val="-13"/>
        </w:rPr>
        <w:t xml:space="preserve"> </w:t>
      </w:r>
      <w:r w:rsidRPr="00EA61E0">
        <w:rPr>
          <w:spacing w:val="-2"/>
        </w:rPr>
        <w:t>rregullatore.</w:t>
      </w:r>
    </w:p>
    <w:p w14:paraId="687BEB73" w14:textId="77777777" w:rsidR="0099121D" w:rsidRPr="00EA61E0" w:rsidRDefault="0099121D" w:rsidP="0099121D">
      <w:pPr>
        <w:pStyle w:val="ListParagraph"/>
        <w:numPr>
          <w:ilvl w:val="0"/>
          <w:numId w:val="211"/>
        </w:numPr>
        <w:ind w:left="720"/>
        <w:rPr>
          <w:sz w:val="24"/>
          <w:szCs w:val="24"/>
        </w:rPr>
      </w:pPr>
      <w:r w:rsidRPr="00EA61E0">
        <w:rPr>
          <w:sz w:val="24"/>
          <w:szCs w:val="24"/>
        </w:rPr>
        <w:t xml:space="preserve">“Kontroll” janë të drejtat, kontratat ose çdo mënyrë tjetër, që, veç e veç apo në mënyrë të </w:t>
      </w:r>
      <w:r w:rsidRPr="00EA61E0">
        <w:rPr>
          <w:spacing w:val="-2"/>
          <w:sz w:val="24"/>
          <w:szCs w:val="24"/>
        </w:rPr>
        <w:t>kombinuar,</w:t>
      </w:r>
      <w:r w:rsidRPr="00EA61E0">
        <w:rPr>
          <w:spacing w:val="-15"/>
          <w:sz w:val="24"/>
          <w:szCs w:val="24"/>
        </w:rPr>
        <w:t xml:space="preserve"> </w:t>
      </w:r>
      <w:r w:rsidRPr="00EA61E0">
        <w:rPr>
          <w:spacing w:val="-2"/>
          <w:sz w:val="24"/>
          <w:szCs w:val="24"/>
        </w:rPr>
        <w:t>duke</w:t>
      </w:r>
      <w:r w:rsidRPr="00EA61E0">
        <w:rPr>
          <w:spacing w:val="-13"/>
          <w:sz w:val="24"/>
          <w:szCs w:val="24"/>
        </w:rPr>
        <w:t xml:space="preserve"> </w:t>
      </w:r>
      <w:r w:rsidRPr="00EA61E0">
        <w:rPr>
          <w:spacing w:val="-2"/>
          <w:sz w:val="24"/>
          <w:szCs w:val="24"/>
        </w:rPr>
        <w:t>u</w:t>
      </w:r>
      <w:r w:rsidRPr="00EA61E0">
        <w:rPr>
          <w:spacing w:val="-13"/>
          <w:sz w:val="24"/>
          <w:szCs w:val="24"/>
        </w:rPr>
        <w:t xml:space="preserve"> </w:t>
      </w:r>
      <w:r w:rsidRPr="00EA61E0">
        <w:rPr>
          <w:spacing w:val="-2"/>
          <w:sz w:val="24"/>
          <w:szCs w:val="24"/>
        </w:rPr>
        <w:t>bazuar</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një</w:t>
      </w:r>
      <w:r w:rsidRPr="00EA61E0">
        <w:rPr>
          <w:spacing w:val="-13"/>
          <w:sz w:val="24"/>
          <w:szCs w:val="24"/>
        </w:rPr>
        <w:t xml:space="preserve"> </w:t>
      </w:r>
      <w:r w:rsidRPr="00EA61E0">
        <w:rPr>
          <w:spacing w:val="-2"/>
          <w:sz w:val="24"/>
          <w:szCs w:val="24"/>
        </w:rPr>
        <w:t>rrethanë</w:t>
      </w:r>
      <w:r w:rsidRPr="00EA61E0">
        <w:rPr>
          <w:spacing w:val="-13"/>
          <w:sz w:val="24"/>
          <w:szCs w:val="24"/>
        </w:rPr>
        <w:t xml:space="preserve"> </w:t>
      </w:r>
      <w:r w:rsidRPr="00EA61E0">
        <w:rPr>
          <w:spacing w:val="-2"/>
          <w:sz w:val="24"/>
          <w:szCs w:val="24"/>
        </w:rPr>
        <w:t>apo</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një</w:t>
      </w:r>
      <w:r w:rsidRPr="00EA61E0">
        <w:rPr>
          <w:spacing w:val="-13"/>
          <w:sz w:val="24"/>
          <w:szCs w:val="24"/>
        </w:rPr>
        <w:t xml:space="preserve"> </w:t>
      </w:r>
      <w:r w:rsidRPr="00EA61E0">
        <w:rPr>
          <w:spacing w:val="-2"/>
          <w:sz w:val="24"/>
          <w:szCs w:val="24"/>
        </w:rPr>
        <w:t>ligj,</w:t>
      </w:r>
      <w:r w:rsidRPr="00EA61E0">
        <w:rPr>
          <w:spacing w:val="-13"/>
          <w:sz w:val="24"/>
          <w:szCs w:val="24"/>
        </w:rPr>
        <w:t xml:space="preserve"> </w:t>
      </w:r>
      <w:r w:rsidRPr="00EA61E0">
        <w:rPr>
          <w:spacing w:val="-2"/>
          <w:sz w:val="24"/>
          <w:szCs w:val="24"/>
        </w:rPr>
        <w:t>i</w:t>
      </w:r>
      <w:r w:rsidRPr="00EA61E0">
        <w:rPr>
          <w:spacing w:val="-13"/>
          <w:sz w:val="24"/>
          <w:szCs w:val="24"/>
        </w:rPr>
        <w:t xml:space="preserve"> </w:t>
      </w:r>
      <w:r w:rsidRPr="00EA61E0">
        <w:rPr>
          <w:spacing w:val="-2"/>
          <w:sz w:val="24"/>
          <w:szCs w:val="24"/>
        </w:rPr>
        <w:t>japin</w:t>
      </w:r>
      <w:r w:rsidRPr="00EA61E0">
        <w:rPr>
          <w:spacing w:val="-13"/>
          <w:sz w:val="24"/>
          <w:szCs w:val="24"/>
        </w:rPr>
        <w:t xml:space="preserve"> </w:t>
      </w:r>
      <w:r w:rsidRPr="00EA61E0">
        <w:rPr>
          <w:spacing w:val="-2"/>
          <w:sz w:val="24"/>
          <w:szCs w:val="24"/>
        </w:rPr>
        <w:t>një</w:t>
      </w:r>
      <w:r w:rsidRPr="00EA61E0">
        <w:rPr>
          <w:spacing w:val="-13"/>
          <w:sz w:val="24"/>
          <w:szCs w:val="24"/>
        </w:rPr>
        <w:t xml:space="preserve"> </w:t>
      </w:r>
      <w:r w:rsidRPr="00EA61E0">
        <w:rPr>
          <w:spacing w:val="-2"/>
          <w:sz w:val="24"/>
          <w:szCs w:val="24"/>
        </w:rPr>
        <w:t>subjekti</w:t>
      </w:r>
      <w:r w:rsidRPr="00EA61E0">
        <w:rPr>
          <w:spacing w:val="-13"/>
          <w:sz w:val="24"/>
          <w:szCs w:val="24"/>
        </w:rPr>
        <w:t xml:space="preserve"> </w:t>
      </w:r>
      <w:r w:rsidRPr="00EA61E0">
        <w:rPr>
          <w:spacing w:val="-2"/>
          <w:sz w:val="24"/>
          <w:szCs w:val="24"/>
        </w:rPr>
        <w:t>mundësinë</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ushtrimit</w:t>
      </w:r>
      <w:r w:rsidRPr="00EA61E0">
        <w:rPr>
          <w:spacing w:val="-13"/>
          <w:sz w:val="24"/>
          <w:szCs w:val="24"/>
        </w:rPr>
        <w:t xml:space="preserve"> </w:t>
      </w:r>
      <w:r w:rsidRPr="00EA61E0">
        <w:rPr>
          <w:spacing w:val="-2"/>
          <w:sz w:val="24"/>
          <w:szCs w:val="24"/>
        </w:rPr>
        <w:t xml:space="preserve">të </w:t>
      </w:r>
      <w:r w:rsidRPr="00EA61E0">
        <w:rPr>
          <w:spacing w:val="-4"/>
          <w:sz w:val="24"/>
          <w:szCs w:val="24"/>
        </w:rPr>
        <w:t>një</w:t>
      </w:r>
      <w:r w:rsidRPr="00EA61E0">
        <w:rPr>
          <w:spacing w:val="-11"/>
          <w:sz w:val="24"/>
          <w:szCs w:val="24"/>
        </w:rPr>
        <w:t xml:space="preserve"> </w:t>
      </w:r>
      <w:r w:rsidRPr="00EA61E0">
        <w:rPr>
          <w:spacing w:val="-6"/>
          <w:sz w:val="24"/>
          <w:szCs w:val="24"/>
        </w:rPr>
        <w:t>ndikimi</w:t>
      </w:r>
      <w:r w:rsidRPr="00EA61E0">
        <w:rPr>
          <w:spacing w:val="-11"/>
          <w:sz w:val="24"/>
          <w:szCs w:val="24"/>
        </w:rPr>
        <w:t xml:space="preserve"> </w:t>
      </w:r>
      <w:r w:rsidRPr="00EA61E0">
        <w:rPr>
          <w:spacing w:val="-4"/>
          <w:sz w:val="24"/>
          <w:szCs w:val="24"/>
        </w:rPr>
        <w:t>përcaktues</w:t>
      </w:r>
      <w:r w:rsidRPr="00EA61E0">
        <w:rPr>
          <w:spacing w:val="-11"/>
          <w:sz w:val="24"/>
          <w:szCs w:val="24"/>
        </w:rPr>
        <w:t xml:space="preserve"> </w:t>
      </w:r>
      <w:r w:rsidRPr="00EA61E0">
        <w:rPr>
          <w:spacing w:val="-4"/>
          <w:sz w:val="24"/>
          <w:szCs w:val="24"/>
        </w:rPr>
        <w:t>mbi</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shoqëri</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caktuar</w:t>
      </w:r>
      <w:r w:rsidRPr="00EA61E0">
        <w:rPr>
          <w:spacing w:val="-11"/>
          <w:sz w:val="24"/>
          <w:szCs w:val="24"/>
        </w:rPr>
        <w:t xml:space="preserve"> </w:t>
      </w:r>
      <w:r w:rsidRPr="00EA61E0">
        <w:rPr>
          <w:spacing w:val="-4"/>
          <w:sz w:val="24"/>
          <w:szCs w:val="24"/>
        </w:rPr>
        <w:t>në</w:t>
      </w:r>
      <w:r w:rsidRPr="00EA61E0">
        <w:rPr>
          <w:spacing w:val="-11"/>
          <w:sz w:val="24"/>
          <w:szCs w:val="24"/>
        </w:rPr>
        <w:t xml:space="preserve"> </w:t>
      </w:r>
      <w:r w:rsidRPr="00EA61E0">
        <w:rPr>
          <w:spacing w:val="-4"/>
          <w:sz w:val="24"/>
          <w:szCs w:val="24"/>
        </w:rPr>
        <w:t>veçanti</w:t>
      </w:r>
      <w:r w:rsidRPr="00EA61E0">
        <w:rPr>
          <w:spacing w:val="-11"/>
          <w:sz w:val="24"/>
          <w:szCs w:val="24"/>
        </w:rPr>
        <w:t xml:space="preserve"> </w:t>
      </w:r>
      <w:r w:rsidRPr="00EA61E0">
        <w:rPr>
          <w:spacing w:val="-4"/>
          <w:sz w:val="24"/>
          <w:szCs w:val="24"/>
        </w:rPr>
        <w:t>nëpërmjet:</w:t>
      </w:r>
    </w:p>
    <w:p w14:paraId="75048BB1" w14:textId="77777777" w:rsidR="0099121D" w:rsidRPr="00EA61E0" w:rsidRDefault="0099121D" w:rsidP="0099121D">
      <w:pPr>
        <w:pStyle w:val="ListParagraph"/>
        <w:numPr>
          <w:ilvl w:val="0"/>
          <w:numId w:val="209"/>
        </w:numPr>
        <w:ind w:left="789"/>
        <w:rPr>
          <w:sz w:val="24"/>
          <w:szCs w:val="24"/>
        </w:rPr>
      </w:pPr>
      <w:r w:rsidRPr="00EA61E0">
        <w:rPr>
          <w:spacing w:val="-8"/>
          <w:sz w:val="24"/>
          <w:szCs w:val="24"/>
        </w:rPr>
        <w:t>pronësisë</w:t>
      </w:r>
      <w:r w:rsidRPr="00EA61E0">
        <w:rPr>
          <w:spacing w:val="-6"/>
          <w:sz w:val="24"/>
          <w:szCs w:val="24"/>
        </w:rPr>
        <w:t xml:space="preserve"> </w:t>
      </w:r>
      <w:r w:rsidRPr="00EA61E0">
        <w:rPr>
          <w:spacing w:val="-8"/>
          <w:sz w:val="24"/>
          <w:szCs w:val="24"/>
        </w:rPr>
        <w:t>ose</w:t>
      </w:r>
      <w:r w:rsidRPr="00EA61E0">
        <w:rPr>
          <w:spacing w:val="-6"/>
          <w:sz w:val="24"/>
          <w:szCs w:val="24"/>
        </w:rPr>
        <w:t xml:space="preserve"> </w:t>
      </w:r>
      <w:r w:rsidRPr="00EA61E0">
        <w:rPr>
          <w:spacing w:val="-8"/>
          <w:sz w:val="24"/>
          <w:szCs w:val="24"/>
        </w:rPr>
        <w:t>së</w:t>
      </w:r>
      <w:r w:rsidRPr="00EA61E0">
        <w:rPr>
          <w:spacing w:val="-6"/>
          <w:sz w:val="24"/>
          <w:szCs w:val="24"/>
        </w:rPr>
        <w:t xml:space="preserve"> </w:t>
      </w:r>
      <w:r w:rsidRPr="00EA61E0">
        <w:rPr>
          <w:spacing w:val="-8"/>
          <w:sz w:val="24"/>
          <w:szCs w:val="24"/>
        </w:rPr>
        <w:t>drejtës</w:t>
      </w:r>
      <w:r w:rsidRPr="00EA61E0">
        <w:rPr>
          <w:spacing w:val="-6"/>
          <w:sz w:val="24"/>
          <w:szCs w:val="24"/>
        </w:rPr>
        <w:t xml:space="preserve"> </w:t>
      </w:r>
      <w:r w:rsidRPr="00EA61E0">
        <w:rPr>
          <w:spacing w:val="-8"/>
          <w:sz w:val="24"/>
          <w:szCs w:val="24"/>
        </w:rPr>
        <w:t>për</w:t>
      </w:r>
      <w:r w:rsidRPr="00EA61E0">
        <w:rPr>
          <w:spacing w:val="-6"/>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përdorur</w:t>
      </w:r>
      <w:r w:rsidRPr="00EA61E0">
        <w:rPr>
          <w:spacing w:val="-6"/>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gjitha</w:t>
      </w:r>
      <w:r w:rsidRPr="00EA61E0">
        <w:rPr>
          <w:spacing w:val="-5"/>
          <w:sz w:val="24"/>
          <w:szCs w:val="24"/>
        </w:rPr>
        <w:t xml:space="preserve"> </w:t>
      </w:r>
      <w:r w:rsidRPr="00EA61E0">
        <w:rPr>
          <w:spacing w:val="-8"/>
          <w:sz w:val="24"/>
          <w:szCs w:val="24"/>
        </w:rPr>
        <w:t>ose</w:t>
      </w:r>
      <w:r w:rsidRPr="00EA61E0">
        <w:rPr>
          <w:spacing w:val="-6"/>
          <w:sz w:val="24"/>
          <w:szCs w:val="24"/>
        </w:rPr>
        <w:t xml:space="preserve"> </w:t>
      </w:r>
      <w:r w:rsidRPr="00EA61E0">
        <w:rPr>
          <w:spacing w:val="-8"/>
          <w:sz w:val="24"/>
          <w:szCs w:val="24"/>
        </w:rPr>
        <w:t>pjesë</w:t>
      </w:r>
      <w:r w:rsidRPr="00EA61E0">
        <w:rPr>
          <w:spacing w:val="-6"/>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aseteve</w:t>
      </w:r>
      <w:r w:rsidRPr="00EA61E0">
        <w:rPr>
          <w:spacing w:val="-6"/>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kësaj</w:t>
      </w:r>
      <w:r w:rsidRPr="00EA61E0">
        <w:rPr>
          <w:spacing w:val="-6"/>
          <w:sz w:val="24"/>
          <w:szCs w:val="24"/>
        </w:rPr>
        <w:t xml:space="preserve"> </w:t>
      </w:r>
      <w:r w:rsidRPr="00EA61E0">
        <w:rPr>
          <w:spacing w:val="-8"/>
          <w:sz w:val="24"/>
          <w:szCs w:val="24"/>
        </w:rPr>
        <w:t>shoqërie;</w:t>
      </w:r>
    </w:p>
    <w:p w14:paraId="4A6FFB3D" w14:textId="77777777" w:rsidR="0099121D" w:rsidRPr="00EA61E0" w:rsidRDefault="0099121D" w:rsidP="0099121D">
      <w:pPr>
        <w:pStyle w:val="ListParagraph"/>
        <w:numPr>
          <w:ilvl w:val="0"/>
          <w:numId w:val="209"/>
        </w:numPr>
        <w:ind w:left="789"/>
        <w:rPr>
          <w:sz w:val="24"/>
          <w:szCs w:val="24"/>
        </w:rPr>
      </w:pPr>
      <w:r w:rsidRPr="00EA61E0">
        <w:rPr>
          <w:sz w:val="24"/>
          <w:szCs w:val="24"/>
        </w:rPr>
        <w:t xml:space="preserve">të drejtave apo kontratave, të cilat japin një ndikim të theksuar në hartimin, votimin apo </w:t>
      </w:r>
      <w:r w:rsidRPr="00EA61E0">
        <w:rPr>
          <w:spacing w:val="-4"/>
          <w:sz w:val="24"/>
          <w:szCs w:val="24"/>
        </w:rPr>
        <w:t>vendimmarrjen</w:t>
      </w:r>
      <w:r w:rsidRPr="00EA61E0">
        <w:rPr>
          <w:spacing w:val="-6"/>
          <w:sz w:val="24"/>
          <w:szCs w:val="24"/>
        </w:rPr>
        <w:t xml:space="preserve"> </w:t>
      </w:r>
      <w:r w:rsidRPr="00EA61E0">
        <w:rPr>
          <w:spacing w:val="-4"/>
          <w:sz w:val="24"/>
          <w:szCs w:val="24"/>
        </w:rPr>
        <w:t>e</w:t>
      </w:r>
      <w:r w:rsidRPr="00EA61E0">
        <w:rPr>
          <w:spacing w:val="-6"/>
          <w:sz w:val="24"/>
          <w:szCs w:val="24"/>
        </w:rPr>
        <w:t xml:space="preserve"> </w:t>
      </w:r>
      <w:r w:rsidRPr="00EA61E0">
        <w:rPr>
          <w:spacing w:val="-4"/>
          <w:sz w:val="24"/>
          <w:szCs w:val="24"/>
        </w:rPr>
        <w:t>organeve</w:t>
      </w:r>
      <w:r w:rsidRPr="00EA61E0">
        <w:rPr>
          <w:spacing w:val="-6"/>
          <w:sz w:val="24"/>
          <w:szCs w:val="24"/>
        </w:rPr>
        <w:t xml:space="preserve"> </w:t>
      </w:r>
      <w:r w:rsidRPr="00EA61E0">
        <w:rPr>
          <w:spacing w:val="-4"/>
          <w:sz w:val="24"/>
          <w:szCs w:val="24"/>
        </w:rPr>
        <w:t>të</w:t>
      </w:r>
      <w:r w:rsidRPr="00EA61E0">
        <w:rPr>
          <w:spacing w:val="-6"/>
          <w:sz w:val="24"/>
          <w:szCs w:val="24"/>
        </w:rPr>
        <w:t xml:space="preserve"> </w:t>
      </w:r>
      <w:r w:rsidRPr="00EA61E0">
        <w:rPr>
          <w:spacing w:val="-4"/>
          <w:sz w:val="24"/>
          <w:szCs w:val="24"/>
        </w:rPr>
        <w:t>asaj</w:t>
      </w:r>
      <w:r w:rsidRPr="00EA61E0">
        <w:rPr>
          <w:spacing w:val="-6"/>
          <w:sz w:val="24"/>
          <w:szCs w:val="24"/>
        </w:rPr>
        <w:t xml:space="preserve"> </w:t>
      </w:r>
      <w:r w:rsidRPr="00EA61E0">
        <w:rPr>
          <w:spacing w:val="-4"/>
          <w:sz w:val="24"/>
          <w:szCs w:val="24"/>
        </w:rPr>
        <w:t>shoqërie.</w:t>
      </w:r>
    </w:p>
    <w:p w14:paraId="45062967" w14:textId="77777777" w:rsidR="0099121D" w:rsidRPr="00EA61E0" w:rsidRDefault="0099121D" w:rsidP="0099121D">
      <w:pPr>
        <w:pStyle w:val="BodyText"/>
        <w:numPr>
          <w:ilvl w:val="0"/>
          <w:numId w:val="211"/>
        </w:numPr>
        <w:ind w:left="630" w:hanging="270"/>
      </w:pPr>
      <w:r w:rsidRPr="00EA61E0">
        <w:t>“Kapacitet</w:t>
      </w:r>
      <w:r w:rsidRPr="00EA61E0">
        <w:rPr>
          <w:spacing w:val="-7"/>
        </w:rPr>
        <w:t xml:space="preserve"> </w:t>
      </w:r>
      <w:r w:rsidRPr="00EA61E0">
        <w:t>i</w:t>
      </w:r>
      <w:r w:rsidRPr="00EA61E0">
        <w:rPr>
          <w:spacing w:val="-7"/>
        </w:rPr>
        <w:t xml:space="preserve"> </w:t>
      </w:r>
      <w:r w:rsidRPr="00EA61E0">
        <w:t>kufizuar”</w:t>
      </w:r>
      <w:r w:rsidRPr="00EA61E0">
        <w:rPr>
          <w:spacing w:val="-7"/>
        </w:rPr>
        <w:t xml:space="preserve"> </w:t>
      </w:r>
      <w:r w:rsidRPr="00EA61E0">
        <w:t>është</w:t>
      </w:r>
      <w:r w:rsidRPr="00EA61E0">
        <w:rPr>
          <w:spacing w:val="-7"/>
        </w:rPr>
        <w:t xml:space="preserve"> </w:t>
      </w:r>
      <w:r w:rsidRPr="00EA61E0">
        <w:t>situata</w:t>
      </w:r>
      <w:r w:rsidRPr="00EA61E0">
        <w:rPr>
          <w:spacing w:val="-7"/>
        </w:rPr>
        <w:t xml:space="preserve"> </w:t>
      </w:r>
      <w:r w:rsidRPr="00EA61E0">
        <w:t>në</w:t>
      </w:r>
      <w:r w:rsidRPr="00EA61E0">
        <w:rPr>
          <w:spacing w:val="-7"/>
        </w:rPr>
        <w:t xml:space="preserve"> </w:t>
      </w:r>
      <w:r w:rsidRPr="00EA61E0">
        <w:t>të</w:t>
      </w:r>
      <w:r w:rsidRPr="00EA61E0">
        <w:rPr>
          <w:spacing w:val="-7"/>
        </w:rPr>
        <w:t xml:space="preserve"> </w:t>
      </w:r>
      <w:r w:rsidRPr="00EA61E0">
        <w:t>cilën</w:t>
      </w:r>
      <w:r w:rsidRPr="00EA61E0">
        <w:rPr>
          <w:spacing w:val="-7"/>
        </w:rPr>
        <w:t xml:space="preserve"> </w:t>
      </w:r>
      <w:r w:rsidRPr="00EA61E0">
        <w:t>një</w:t>
      </w:r>
      <w:r w:rsidRPr="00EA61E0">
        <w:rPr>
          <w:spacing w:val="-7"/>
        </w:rPr>
        <w:t xml:space="preserve"> </w:t>
      </w:r>
      <w:r w:rsidRPr="00EA61E0">
        <w:t>linjë</w:t>
      </w:r>
      <w:r w:rsidRPr="00EA61E0">
        <w:rPr>
          <w:spacing w:val="-7"/>
        </w:rPr>
        <w:t xml:space="preserve"> </w:t>
      </w:r>
      <w:r w:rsidRPr="00EA61E0">
        <w:t>interkoneksioni</w:t>
      </w:r>
      <w:r w:rsidRPr="00EA61E0">
        <w:rPr>
          <w:spacing w:val="-7"/>
        </w:rPr>
        <w:t xml:space="preserve"> </w:t>
      </w:r>
      <w:r w:rsidRPr="00EA61E0">
        <w:t>nuk</w:t>
      </w:r>
      <w:r w:rsidRPr="00EA61E0">
        <w:rPr>
          <w:spacing w:val="-7"/>
        </w:rPr>
        <w:t xml:space="preserve"> </w:t>
      </w:r>
      <w:r w:rsidRPr="00EA61E0">
        <w:t>mund</w:t>
      </w:r>
      <w:r w:rsidRPr="00EA61E0">
        <w:rPr>
          <w:spacing w:val="-7"/>
        </w:rPr>
        <w:t xml:space="preserve"> </w:t>
      </w:r>
      <w:r w:rsidRPr="00EA61E0">
        <w:t>të</w:t>
      </w:r>
      <w:r w:rsidRPr="00EA61E0">
        <w:rPr>
          <w:spacing w:val="-7"/>
        </w:rPr>
        <w:t xml:space="preserve"> </w:t>
      </w:r>
      <w:r w:rsidRPr="00EA61E0">
        <w:t>sigurojë transmetimin</w:t>
      </w:r>
      <w:r w:rsidRPr="00EA61E0">
        <w:rPr>
          <w:spacing w:val="-11"/>
        </w:rPr>
        <w:t xml:space="preserve"> </w:t>
      </w:r>
      <w:r w:rsidRPr="00EA61E0">
        <w:t>e</w:t>
      </w:r>
      <w:r w:rsidRPr="00EA61E0">
        <w:rPr>
          <w:spacing w:val="-11"/>
        </w:rPr>
        <w:t xml:space="preserve"> </w:t>
      </w:r>
      <w:r w:rsidRPr="00EA61E0">
        <w:t>të</w:t>
      </w:r>
      <w:r w:rsidRPr="00EA61E0">
        <w:rPr>
          <w:spacing w:val="-11"/>
        </w:rPr>
        <w:t xml:space="preserve"> </w:t>
      </w:r>
      <w:r w:rsidRPr="00EA61E0">
        <w:t>gjithë</w:t>
      </w:r>
      <w:r w:rsidRPr="00EA61E0">
        <w:rPr>
          <w:spacing w:val="-11"/>
        </w:rPr>
        <w:t xml:space="preserve"> </w:t>
      </w:r>
      <w:r w:rsidRPr="00EA61E0">
        <w:t>fluksit</w:t>
      </w:r>
      <w:r w:rsidRPr="00EA61E0">
        <w:rPr>
          <w:spacing w:val="-11"/>
        </w:rPr>
        <w:t xml:space="preserve"> </w:t>
      </w:r>
      <w:r w:rsidRPr="00EA61E0">
        <w:t>fizik</w:t>
      </w:r>
      <w:r w:rsidRPr="00EA61E0">
        <w:rPr>
          <w:spacing w:val="-11"/>
        </w:rPr>
        <w:t xml:space="preserve"> </w:t>
      </w:r>
      <w:r w:rsidRPr="00EA61E0">
        <w:t>të</w:t>
      </w:r>
      <w:r w:rsidRPr="00EA61E0">
        <w:rPr>
          <w:spacing w:val="-11"/>
        </w:rPr>
        <w:t xml:space="preserve"> </w:t>
      </w:r>
      <w:r w:rsidRPr="00EA61E0">
        <w:t>energjisë</w:t>
      </w:r>
      <w:r w:rsidRPr="00EA61E0">
        <w:rPr>
          <w:spacing w:val="-11"/>
        </w:rPr>
        <w:t xml:space="preserve"> </w:t>
      </w:r>
      <w:r w:rsidRPr="00EA61E0">
        <w:t>elektrike</w:t>
      </w:r>
      <w:r w:rsidRPr="00EA61E0">
        <w:rPr>
          <w:spacing w:val="-11"/>
        </w:rPr>
        <w:t xml:space="preserve"> </w:t>
      </w:r>
      <w:r w:rsidRPr="00EA61E0">
        <w:t>që</w:t>
      </w:r>
      <w:r w:rsidRPr="00EA61E0">
        <w:rPr>
          <w:spacing w:val="-11"/>
        </w:rPr>
        <w:t xml:space="preserve"> </w:t>
      </w:r>
      <w:r w:rsidRPr="00EA61E0">
        <w:t>rezulton</w:t>
      </w:r>
      <w:r w:rsidRPr="00EA61E0">
        <w:rPr>
          <w:spacing w:val="-11"/>
        </w:rPr>
        <w:t xml:space="preserve"> </w:t>
      </w:r>
      <w:r w:rsidRPr="00EA61E0">
        <w:t>nga</w:t>
      </w:r>
      <w:r w:rsidRPr="00EA61E0">
        <w:rPr>
          <w:spacing w:val="-11"/>
        </w:rPr>
        <w:t xml:space="preserve"> </w:t>
      </w:r>
      <w:r w:rsidRPr="00EA61E0">
        <w:t>kërkesa</w:t>
      </w:r>
      <w:r w:rsidRPr="00EA61E0">
        <w:rPr>
          <w:spacing w:val="-11"/>
        </w:rPr>
        <w:t xml:space="preserve"> </w:t>
      </w:r>
      <w:r w:rsidRPr="00EA61E0">
        <w:t>e</w:t>
      </w:r>
      <w:r w:rsidRPr="00EA61E0">
        <w:rPr>
          <w:spacing w:val="-11"/>
        </w:rPr>
        <w:t xml:space="preserve"> </w:t>
      </w:r>
      <w:r w:rsidRPr="00EA61E0">
        <w:t>pjesëmarrësve</w:t>
      </w:r>
      <w:r w:rsidRPr="00EA61E0">
        <w:rPr>
          <w:spacing w:val="-11"/>
        </w:rPr>
        <w:t xml:space="preserve"> </w:t>
      </w:r>
      <w:r w:rsidRPr="00EA61E0">
        <w:t>të tregut,</w:t>
      </w:r>
      <w:r w:rsidRPr="00EA61E0">
        <w:rPr>
          <w:spacing w:val="-10"/>
        </w:rPr>
        <w:t xml:space="preserve"> </w:t>
      </w:r>
      <w:r w:rsidRPr="00EA61E0">
        <w:t>për</w:t>
      </w:r>
      <w:r w:rsidRPr="00EA61E0">
        <w:rPr>
          <w:spacing w:val="-10"/>
        </w:rPr>
        <w:t xml:space="preserve"> </w:t>
      </w:r>
      <w:r w:rsidRPr="00EA61E0">
        <w:t>shkak</w:t>
      </w:r>
      <w:r w:rsidRPr="00EA61E0">
        <w:rPr>
          <w:spacing w:val="-10"/>
        </w:rPr>
        <w:t xml:space="preserve"> </w:t>
      </w:r>
      <w:r w:rsidRPr="00EA61E0">
        <w:t>të</w:t>
      </w:r>
      <w:r w:rsidRPr="00EA61E0">
        <w:rPr>
          <w:spacing w:val="-10"/>
        </w:rPr>
        <w:t xml:space="preserve"> </w:t>
      </w:r>
      <w:r w:rsidRPr="00EA61E0">
        <w:t>mungesës</w:t>
      </w:r>
      <w:r w:rsidRPr="00EA61E0">
        <w:rPr>
          <w:spacing w:val="-10"/>
        </w:rPr>
        <w:t xml:space="preserve"> </w:t>
      </w:r>
      <w:r w:rsidRPr="00EA61E0">
        <w:t>apo</w:t>
      </w:r>
      <w:r w:rsidRPr="00EA61E0">
        <w:rPr>
          <w:spacing w:val="-10"/>
        </w:rPr>
        <w:t xml:space="preserve"> </w:t>
      </w:r>
      <w:r w:rsidRPr="00EA61E0">
        <w:t>reduktimit</w:t>
      </w:r>
      <w:r w:rsidRPr="00EA61E0">
        <w:rPr>
          <w:spacing w:val="-10"/>
        </w:rPr>
        <w:t xml:space="preserve"> </w:t>
      </w:r>
      <w:r w:rsidRPr="00EA61E0">
        <w:t>të</w:t>
      </w:r>
      <w:r w:rsidRPr="00EA61E0">
        <w:rPr>
          <w:spacing w:val="-10"/>
        </w:rPr>
        <w:t xml:space="preserve"> </w:t>
      </w:r>
      <w:r w:rsidRPr="00EA61E0">
        <w:t>kapaciteteve</w:t>
      </w:r>
      <w:r w:rsidRPr="00EA61E0">
        <w:rPr>
          <w:spacing w:val="-10"/>
        </w:rPr>
        <w:t xml:space="preserve"> </w:t>
      </w:r>
      <w:r w:rsidRPr="00EA61E0">
        <w:t>të</w:t>
      </w:r>
      <w:r w:rsidRPr="00EA61E0">
        <w:rPr>
          <w:spacing w:val="-10"/>
        </w:rPr>
        <w:t xml:space="preserve"> </w:t>
      </w:r>
      <w:r w:rsidRPr="00EA61E0">
        <w:t>linjave</w:t>
      </w:r>
      <w:r w:rsidRPr="00EA61E0">
        <w:rPr>
          <w:spacing w:val="-10"/>
        </w:rPr>
        <w:t xml:space="preserve"> </w:t>
      </w:r>
      <w:r w:rsidRPr="00EA61E0">
        <w:t>të</w:t>
      </w:r>
      <w:r w:rsidRPr="00EA61E0">
        <w:rPr>
          <w:spacing w:val="-10"/>
        </w:rPr>
        <w:t xml:space="preserve"> </w:t>
      </w:r>
      <w:r w:rsidRPr="00EA61E0">
        <w:t>interkoneksionit</w:t>
      </w:r>
      <w:r w:rsidRPr="00EA61E0">
        <w:rPr>
          <w:spacing w:val="-10"/>
        </w:rPr>
        <w:t xml:space="preserve"> </w:t>
      </w:r>
      <w:r w:rsidRPr="00EA61E0">
        <w:t>dhe/ose</w:t>
      </w:r>
      <w:r w:rsidRPr="00EA61E0">
        <w:rPr>
          <w:spacing w:val="-10"/>
        </w:rPr>
        <w:t xml:space="preserve"> </w:t>
      </w:r>
      <w:r w:rsidRPr="00EA61E0">
        <w:t>të sistemit</w:t>
      </w:r>
      <w:r w:rsidRPr="00EA61E0">
        <w:rPr>
          <w:spacing w:val="-15"/>
        </w:rPr>
        <w:t xml:space="preserve"> </w:t>
      </w:r>
      <w:r w:rsidRPr="00EA61E0">
        <w:t>kombëtar</w:t>
      </w:r>
      <w:r w:rsidRPr="00EA61E0">
        <w:rPr>
          <w:spacing w:val="-15"/>
        </w:rPr>
        <w:t xml:space="preserve"> </w:t>
      </w:r>
      <w:r w:rsidRPr="00EA61E0">
        <w:t>të</w:t>
      </w:r>
      <w:r w:rsidRPr="00EA61E0">
        <w:rPr>
          <w:spacing w:val="-15"/>
        </w:rPr>
        <w:t xml:space="preserve"> </w:t>
      </w:r>
      <w:r w:rsidRPr="00EA61E0">
        <w:t>transmetimit.</w:t>
      </w:r>
    </w:p>
    <w:p w14:paraId="186F30E2" w14:textId="77777777" w:rsidR="0099121D" w:rsidRPr="00EA61E0" w:rsidRDefault="0099121D" w:rsidP="0099121D">
      <w:pPr>
        <w:pStyle w:val="ListParagraph"/>
        <w:numPr>
          <w:ilvl w:val="0"/>
          <w:numId w:val="211"/>
        </w:numPr>
        <w:tabs>
          <w:tab w:val="left" w:pos="450"/>
          <w:tab w:val="left" w:pos="540"/>
        </w:tabs>
        <w:spacing w:line="235" w:lineRule="auto"/>
        <w:ind w:left="630" w:hanging="270"/>
        <w:rPr>
          <w:sz w:val="24"/>
          <w:szCs w:val="24"/>
        </w:rPr>
      </w:pPr>
      <w:r w:rsidRPr="00EA61E0">
        <w:rPr>
          <w:spacing w:val="-2"/>
          <w:sz w:val="24"/>
          <w:szCs w:val="24"/>
        </w:rPr>
        <w:t>“Licencë”</w:t>
      </w:r>
      <w:r w:rsidRPr="00EA61E0">
        <w:rPr>
          <w:spacing w:val="-15"/>
          <w:sz w:val="24"/>
          <w:szCs w:val="24"/>
        </w:rPr>
        <w:t xml:space="preserve"> </w:t>
      </w:r>
      <w:r w:rsidRPr="00EA61E0">
        <w:rPr>
          <w:spacing w:val="-2"/>
          <w:sz w:val="24"/>
          <w:szCs w:val="24"/>
        </w:rPr>
        <w:t>është</w:t>
      </w:r>
      <w:r w:rsidRPr="00EA61E0">
        <w:rPr>
          <w:spacing w:val="-13"/>
          <w:sz w:val="24"/>
          <w:szCs w:val="24"/>
        </w:rPr>
        <w:t xml:space="preserve"> </w:t>
      </w:r>
      <w:r w:rsidRPr="00EA61E0">
        <w:rPr>
          <w:spacing w:val="-2"/>
          <w:sz w:val="24"/>
          <w:szCs w:val="24"/>
        </w:rPr>
        <w:t>një</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drejtë</w:t>
      </w:r>
      <w:r w:rsidRPr="00EA61E0">
        <w:rPr>
          <w:spacing w:val="-13"/>
          <w:sz w:val="24"/>
          <w:szCs w:val="24"/>
        </w:rPr>
        <w:t xml:space="preserve"> </w:t>
      </w:r>
      <w:r w:rsidRPr="00EA61E0">
        <w:rPr>
          <w:spacing w:val="-2"/>
          <w:sz w:val="24"/>
          <w:szCs w:val="24"/>
        </w:rPr>
        <w:t>që</w:t>
      </w:r>
      <w:r w:rsidRPr="00EA61E0">
        <w:rPr>
          <w:spacing w:val="-13"/>
          <w:sz w:val="24"/>
          <w:szCs w:val="24"/>
        </w:rPr>
        <w:t xml:space="preserve"> </w:t>
      </w:r>
      <w:r w:rsidRPr="00EA61E0">
        <w:rPr>
          <w:spacing w:val="-2"/>
          <w:sz w:val="24"/>
          <w:szCs w:val="24"/>
        </w:rPr>
        <w:t>i</w:t>
      </w:r>
      <w:r w:rsidRPr="00EA61E0">
        <w:rPr>
          <w:spacing w:val="-13"/>
          <w:sz w:val="24"/>
          <w:szCs w:val="24"/>
        </w:rPr>
        <w:t xml:space="preserve"> </w:t>
      </w:r>
      <w:r w:rsidRPr="00EA61E0">
        <w:rPr>
          <w:spacing w:val="-2"/>
          <w:sz w:val="24"/>
          <w:szCs w:val="24"/>
        </w:rPr>
        <w:t>jepet</w:t>
      </w:r>
      <w:r w:rsidRPr="00EA61E0">
        <w:rPr>
          <w:spacing w:val="-13"/>
          <w:sz w:val="24"/>
          <w:szCs w:val="24"/>
        </w:rPr>
        <w:t xml:space="preserve"> </w:t>
      </w:r>
      <w:r w:rsidRPr="00EA61E0">
        <w:rPr>
          <w:spacing w:val="-2"/>
          <w:sz w:val="24"/>
          <w:szCs w:val="24"/>
        </w:rPr>
        <w:t>një</w:t>
      </w:r>
      <w:r w:rsidRPr="00EA61E0">
        <w:rPr>
          <w:spacing w:val="-13"/>
          <w:sz w:val="24"/>
          <w:szCs w:val="24"/>
        </w:rPr>
        <w:t xml:space="preserve"> </w:t>
      </w:r>
      <w:r w:rsidRPr="00EA61E0">
        <w:rPr>
          <w:spacing w:val="-2"/>
          <w:sz w:val="24"/>
          <w:szCs w:val="24"/>
        </w:rPr>
        <w:t>personi</w:t>
      </w:r>
      <w:r w:rsidRPr="00EA61E0">
        <w:rPr>
          <w:spacing w:val="-13"/>
          <w:sz w:val="24"/>
          <w:szCs w:val="24"/>
        </w:rPr>
        <w:t xml:space="preserve"> </w:t>
      </w:r>
      <w:r w:rsidRPr="00EA61E0">
        <w:rPr>
          <w:spacing w:val="-2"/>
          <w:sz w:val="24"/>
          <w:szCs w:val="24"/>
        </w:rPr>
        <w:t>për</w:t>
      </w:r>
      <w:r w:rsidRPr="00EA61E0">
        <w:rPr>
          <w:spacing w:val="-13"/>
          <w:sz w:val="24"/>
          <w:szCs w:val="24"/>
        </w:rPr>
        <w:t xml:space="preserve"> </w:t>
      </w:r>
      <w:r w:rsidRPr="00EA61E0">
        <w:rPr>
          <w:spacing w:val="-2"/>
          <w:sz w:val="24"/>
          <w:szCs w:val="24"/>
        </w:rPr>
        <w:t>ushtrimin</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një</w:t>
      </w:r>
      <w:r w:rsidRPr="00EA61E0">
        <w:rPr>
          <w:spacing w:val="-13"/>
          <w:sz w:val="24"/>
          <w:szCs w:val="24"/>
        </w:rPr>
        <w:t xml:space="preserve"> </w:t>
      </w:r>
      <w:r w:rsidRPr="00EA61E0">
        <w:rPr>
          <w:spacing w:val="-2"/>
          <w:sz w:val="24"/>
          <w:szCs w:val="24"/>
        </w:rPr>
        <w:t>veprimtarie</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sektorin</w:t>
      </w:r>
      <w:r w:rsidRPr="00EA61E0">
        <w:rPr>
          <w:spacing w:val="-13"/>
          <w:sz w:val="24"/>
          <w:szCs w:val="24"/>
        </w:rPr>
        <w:t xml:space="preserve"> </w:t>
      </w:r>
      <w:r w:rsidRPr="00EA61E0">
        <w:rPr>
          <w:spacing w:val="-2"/>
          <w:sz w:val="24"/>
          <w:szCs w:val="24"/>
        </w:rPr>
        <w:t xml:space="preserve">e </w:t>
      </w:r>
      <w:r w:rsidRPr="00EA61E0">
        <w:rPr>
          <w:spacing w:val="-6"/>
          <w:sz w:val="24"/>
          <w:szCs w:val="24"/>
        </w:rPr>
        <w:t>energjisë</w:t>
      </w:r>
      <w:r w:rsidRPr="00EA61E0">
        <w:rPr>
          <w:spacing w:val="-7"/>
          <w:sz w:val="24"/>
          <w:szCs w:val="24"/>
        </w:rPr>
        <w:t xml:space="preserve"> </w:t>
      </w:r>
      <w:r w:rsidRPr="00EA61E0">
        <w:rPr>
          <w:spacing w:val="-6"/>
          <w:sz w:val="24"/>
          <w:szCs w:val="24"/>
        </w:rPr>
        <w:t>elektrike,</w:t>
      </w:r>
      <w:r w:rsidRPr="00EA61E0">
        <w:rPr>
          <w:spacing w:val="-7"/>
          <w:sz w:val="24"/>
          <w:szCs w:val="24"/>
        </w:rPr>
        <w:t xml:space="preserve"> </w:t>
      </w:r>
      <w:r w:rsidRPr="00EA61E0">
        <w:rPr>
          <w:spacing w:val="-6"/>
          <w:sz w:val="24"/>
          <w:szCs w:val="24"/>
        </w:rPr>
        <w:t>në</w:t>
      </w:r>
      <w:r w:rsidRPr="00EA61E0">
        <w:rPr>
          <w:spacing w:val="-7"/>
          <w:sz w:val="24"/>
          <w:szCs w:val="24"/>
        </w:rPr>
        <w:t xml:space="preserve"> </w:t>
      </w:r>
      <w:r w:rsidRPr="00EA61E0">
        <w:rPr>
          <w:spacing w:val="-6"/>
          <w:sz w:val="24"/>
          <w:szCs w:val="24"/>
        </w:rPr>
        <w:t>përputhje</w:t>
      </w:r>
      <w:r w:rsidRPr="00EA61E0">
        <w:rPr>
          <w:spacing w:val="-7"/>
          <w:sz w:val="24"/>
          <w:szCs w:val="24"/>
        </w:rPr>
        <w:t xml:space="preserve"> </w:t>
      </w:r>
      <w:r w:rsidRPr="00EA61E0">
        <w:rPr>
          <w:spacing w:val="-6"/>
          <w:sz w:val="24"/>
          <w:szCs w:val="24"/>
        </w:rPr>
        <w:t>me</w:t>
      </w:r>
      <w:r w:rsidRPr="00EA61E0">
        <w:rPr>
          <w:spacing w:val="-7"/>
          <w:sz w:val="24"/>
          <w:szCs w:val="24"/>
        </w:rPr>
        <w:t xml:space="preserve"> </w:t>
      </w:r>
      <w:r w:rsidRPr="00EA61E0">
        <w:rPr>
          <w:spacing w:val="-6"/>
          <w:sz w:val="24"/>
          <w:szCs w:val="24"/>
        </w:rPr>
        <w:t>dispozitat</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këtij</w:t>
      </w:r>
      <w:r w:rsidRPr="00EA61E0">
        <w:rPr>
          <w:spacing w:val="-7"/>
          <w:sz w:val="24"/>
          <w:szCs w:val="24"/>
        </w:rPr>
        <w:t xml:space="preserve"> </w:t>
      </w:r>
      <w:r w:rsidRPr="00EA61E0">
        <w:rPr>
          <w:spacing w:val="-6"/>
          <w:sz w:val="24"/>
          <w:szCs w:val="24"/>
        </w:rPr>
        <w:t>ligji.</w:t>
      </w:r>
    </w:p>
    <w:p w14:paraId="7CB3071E" w14:textId="77777777" w:rsidR="0099121D" w:rsidRPr="00EA61E0" w:rsidRDefault="0099121D" w:rsidP="0099121D">
      <w:pPr>
        <w:pStyle w:val="ListParagraph"/>
        <w:numPr>
          <w:ilvl w:val="0"/>
          <w:numId w:val="211"/>
        </w:numPr>
        <w:ind w:left="630" w:hanging="270"/>
        <w:rPr>
          <w:spacing w:val="-8"/>
          <w:sz w:val="24"/>
          <w:szCs w:val="24"/>
        </w:rPr>
      </w:pPr>
      <w:r w:rsidRPr="00EA61E0">
        <w:rPr>
          <w:spacing w:val="-4"/>
          <w:sz w:val="24"/>
          <w:szCs w:val="24"/>
        </w:rPr>
        <w:t>“Linjë</w:t>
      </w:r>
      <w:r w:rsidRPr="00EA61E0">
        <w:rPr>
          <w:spacing w:val="-11"/>
          <w:sz w:val="24"/>
          <w:szCs w:val="24"/>
        </w:rPr>
        <w:t xml:space="preserve"> </w:t>
      </w:r>
      <w:r w:rsidRPr="00EA61E0">
        <w:rPr>
          <w:spacing w:val="-4"/>
          <w:sz w:val="24"/>
          <w:szCs w:val="24"/>
        </w:rPr>
        <w:t>direkte”</w:t>
      </w:r>
      <w:r w:rsidRPr="00EA61E0">
        <w:rPr>
          <w:spacing w:val="-11"/>
          <w:sz w:val="24"/>
          <w:szCs w:val="24"/>
        </w:rPr>
        <w:t xml:space="preserve"> </w:t>
      </w:r>
      <w:r w:rsidRPr="00EA61E0">
        <w:rPr>
          <w:spacing w:val="-4"/>
          <w:sz w:val="24"/>
          <w:szCs w:val="24"/>
        </w:rPr>
        <w:t>është</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linjë</w:t>
      </w:r>
      <w:r w:rsidRPr="00EA61E0">
        <w:rPr>
          <w:spacing w:val="-11"/>
          <w:sz w:val="24"/>
          <w:szCs w:val="24"/>
        </w:rPr>
        <w:t xml:space="preserve"> </w:t>
      </w:r>
      <w:r w:rsidRPr="00EA61E0">
        <w:rPr>
          <w:spacing w:val="-4"/>
          <w:sz w:val="24"/>
          <w:szCs w:val="24"/>
        </w:rPr>
        <w:t>elektrike</w:t>
      </w:r>
      <w:r w:rsidRPr="00EA61E0">
        <w:rPr>
          <w:spacing w:val="-11"/>
          <w:sz w:val="24"/>
          <w:szCs w:val="24"/>
        </w:rPr>
        <w:t xml:space="preserve"> </w:t>
      </w:r>
      <w:r w:rsidRPr="00EA61E0">
        <w:rPr>
          <w:spacing w:val="-4"/>
          <w:sz w:val="24"/>
          <w:szCs w:val="24"/>
        </w:rPr>
        <w:t>që</w:t>
      </w:r>
      <w:r w:rsidRPr="00EA61E0">
        <w:rPr>
          <w:spacing w:val="-11"/>
          <w:sz w:val="24"/>
          <w:szCs w:val="24"/>
        </w:rPr>
        <w:t xml:space="preserve"> </w:t>
      </w:r>
      <w:r w:rsidRPr="00EA61E0">
        <w:rPr>
          <w:spacing w:val="-4"/>
          <w:sz w:val="24"/>
          <w:szCs w:val="24"/>
        </w:rPr>
        <w:t>lidh</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prodhues</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veçuar</w:t>
      </w:r>
      <w:r w:rsidRPr="00EA61E0">
        <w:rPr>
          <w:spacing w:val="-11"/>
          <w:sz w:val="24"/>
          <w:szCs w:val="24"/>
        </w:rPr>
        <w:t xml:space="preserve"> </w:t>
      </w:r>
      <w:r w:rsidRPr="00EA61E0">
        <w:rPr>
          <w:spacing w:val="-4"/>
          <w:sz w:val="24"/>
          <w:szCs w:val="24"/>
        </w:rPr>
        <w:t>nga</w:t>
      </w:r>
      <w:r w:rsidRPr="00EA61E0">
        <w:rPr>
          <w:spacing w:val="-11"/>
          <w:sz w:val="24"/>
          <w:szCs w:val="24"/>
        </w:rPr>
        <w:t xml:space="preserve"> </w:t>
      </w:r>
      <w:r w:rsidRPr="00EA61E0">
        <w:rPr>
          <w:spacing w:val="-4"/>
          <w:sz w:val="24"/>
          <w:szCs w:val="24"/>
        </w:rPr>
        <w:t>rrjeti</w:t>
      </w:r>
      <w:r w:rsidRPr="00EA61E0">
        <w:rPr>
          <w:spacing w:val="-11"/>
          <w:sz w:val="24"/>
          <w:szCs w:val="24"/>
        </w:rPr>
        <w:t xml:space="preserve"> </w:t>
      </w:r>
      <w:r w:rsidRPr="00EA61E0">
        <w:rPr>
          <w:spacing w:val="-4"/>
          <w:sz w:val="24"/>
          <w:szCs w:val="24"/>
        </w:rPr>
        <w:t>me</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klient</w:t>
      </w:r>
      <w:r w:rsidRPr="00EA61E0">
        <w:rPr>
          <w:spacing w:val="-11"/>
          <w:sz w:val="24"/>
          <w:szCs w:val="24"/>
        </w:rPr>
        <w:t xml:space="preserve"> </w:t>
      </w:r>
      <w:r w:rsidRPr="00EA61E0">
        <w:rPr>
          <w:spacing w:val="-4"/>
          <w:sz w:val="24"/>
          <w:szCs w:val="24"/>
        </w:rPr>
        <w:t xml:space="preserve">të </w:t>
      </w:r>
      <w:r w:rsidRPr="00EA61E0">
        <w:rPr>
          <w:spacing w:val="-2"/>
          <w:sz w:val="24"/>
          <w:szCs w:val="24"/>
        </w:rPr>
        <w:t>veçuar</w:t>
      </w:r>
      <w:r w:rsidRPr="00EA61E0">
        <w:rPr>
          <w:spacing w:val="-10"/>
          <w:sz w:val="24"/>
          <w:szCs w:val="24"/>
        </w:rPr>
        <w:t xml:space="preserve"> </w:t>
      </w:r>
      <w:r w:rsidRPr="00EA61E0">
        <w:rPr>
          <w:spacing w:val="-2"/>
          <w:sz w:val="24"/>
          <w:szCs w:val="24"/>
        </w:rPr>
        <w:t>nga</w:t>
      </w:r>
      <w:r w:rsidRPr="00EA61E0">
        <w:rPr>
          <w:spacing w:val="-10"/>
          <w:sz w:val="24"/>
          <w:szCs w:val="24"/>
        </w:rPr>
        <w:t xml:space="preserve"> </w:t>
      </w:r>
      <w:r w:rsidRPr="00EA61E0">
        <w:rPr>
          <w:spacing w:val="-2"/>
          <w:sz w:val="24"/>
          <w:szCs w:val="24"/>
        </w:rPr>
        <w:t>rrjeti,</w:t>
      </w:r>
      <w:r w:rsidRPr="00EA61E0">
        <w:rPr>
          <w:spacing w:val="-10"/>
          <w:sz w:val="24"/>
          <w:szCs w:val="24"/>
        </w:rPr>
        <w:t xml:space="preserve"> </w:t>
      </w:r>
      <w:r w:rsidRPr="00EA61E0">
        <w:rPr>
          <w:spacing w:val="-2"/>
          <w:sz w:val="24"/>
          <w:szCs w:val="24"/>
        </w:rPr>
        <w:t>brenda</w:t>
      </w:r>
      <w:r w:rsidRPr="00EA61E0">
        <w:rPr>
          <w:spacing w:val="-10"/>
          <w:sz w:val="24"/>
          <w:szCs w:val="24"/>
        </w:rPr>
        <w:t xml:space="preserve"> </w:t>
      </w:r>
      <w:r w:rsidRPr="00EA61E0">
        <w:rPr>
          <w:spacing w:val="-2"/>
          <w:sz w:val="24"/>
          <w:szCs w:val="24"/>
        </w:rPr>
        <w:t>ose</w:t>
      </w:r>
      <w:r w:rsidRPr="00EA61E0">
        <w:rPr>
          <w:spacing w:val="-10"/>
          <w:sz w:val="24"/>
          <w:szCs w:val="24"/>
        </w:rPr>
        <w:t xml:space="preserve"> </w:t>
      </w:r>
      <w:r w:rsidRPr="00EA61E0">
        <w:rPr>
          <w:spacing w:val="-2"/>
          <w:sz w:val="24"/>
          <w:szCs w:val="24"/>
        </w:rPr>
        <w:t>jashtë</w:t>
      </w:r>
      <w:r w:rsidRPr="00EA61E0">
        <w:rPr>
          <w:spacing w:val="-10"/>
          <w:sz w:val="24"/>
          <w:szCs w:val="24"/>
        </w:rPr>
        <w:t xml:space="preserve"> </w:t>
      </w:r>
      <w:r w:rsidRPr="00EA61E0">
        <w:rPr>
          <w:spacing w:val="-2"/>
          <w:sz w:val="24"/>
          <w:szCs w:val="24"/>
        </w:rPr>
        <w:t>vendit,</w:t>
      </w:r>
      <w:r w:rsidRPr="00EA61E0">
        <w:rPr>
          <w:spacing w:val="-10"/>
          <w:sz w:val="24"/>
          <w:szCs w:val="24"/>
        </w:rPr>
        <w:t xml:space="preserve"> </w:t>
      </w:r>
      <w:r w:rsidRPr="00EA61E0">
        <w:rPr>
          <w:spacing w:val="-2"/>
          <w:sz w:val="24"/>
          <w:szCs w:val="24"/>
        </w:rPr>
        <w:t>ose</w:t>
      </w:r>
      <w:r w:rsidRPr="00EA61E0">
        <w:rPr>
          <w:spacing w:val="-10"/>
          <w:sz w:val="24"/>
          <w:szCs w:val="24"/>
        </w:rPr>
        <w:t xml:space="preserve"> </w:t>
      </w:r>
      <w:r w:rsidRPr="00EA61E0">
        <w:rPr>
          <w:spacing w:val="-2"/>
          <w:sz w:val="24"/>
          <w:szCs w:val="24"/>
        </w:rPr>
        <w:t>një</w:t>
      </w:r>
      <w:r w:rsidRPr="00EA61E0">
        <w:rPr>
          <w:spacing w:val="-10"/>
          <w:sz w:val="24"/>
          <w:szCs w:val="24"/>
        </w:rPr>
        <w:t xml:space="preserve"> </w:t>
      </w:r>
      <w:r w:rsidRPr="00EA61E0">
        <w:rPr>
          <w:spacing w:val="-2"/>
          <w:sz w:val="24"/>
          <w:szCs w:val="24"/>
        </w:rPr>
        <w:t>linjë</w:t>
      </w:r>
      <w:r w:rsidRPr="00EA61E0">
        <w:rPr>
          <w:spacing w:val="-10"/>
          <w:sz w:val="24"/>
          <w:szCs w:val="24"/>
        </w:rPr>
        <w:t xml:space="preserve"> </w:t>
      </w:r>
      <w:r w:rsidRPr="00EA61E0">
        <w:rPr>
          <w:spacing w:val="-2"/>
          <w:sz w:val="24"/>
          <w:szCs w:val="24"/>
        </w:rPr>
        <w:t>elektrike</w:t>
      </w:r>
      <w:r w:rsidRPr="00EA61E0">
        <w:rPr>
          <w:spacing w:val="-10"/>
          <w:sz w:val="24"/>
          <w:szCs w:val="24"/>
        </w:rPr>
        <w:t xml:space="preserve"> </w:t>
      </w:r>
      <w:r w:rsidRPr="00EA61E0">
        <w:rPr>
          <w:spacing w:val="-2"/>
          <w:sz w:val="24"/>
          <w:szCs w:val="24"/>
        </w:rPr>
        <w:t>që</w:t>
      </w:r>
      <w:r w:rsidRPr="00EA61E0">
        <w:rPr>
          <w:spacing w:val="-10"/>
          <w:sz w:val="24"/>
          <w:szCs w:val="24"/>
        </w:rPr>
        <w:t xml:space="preserve"> </w:t>
      </w:r>
      <w:r w:rsidRPr="00EA61E0">
        <w:rPr>
          <w:spacing w:val="-2"/>
          <w:sz w:val="24"/>
          <w:szCs w:val="24"/>
        </w:rPr>
        <w:t>lidh</w:t>
      </w:r>
      <w:r w:rsidRPr="00EA61E0">
        <w:rPr>
          <w:spacing w:val="-10"/>
          <w:sz w:val="24"/>
          <w:szCs w:val="24"/>
        </w:rPr>
        <w:t xml:space="preserve"> </w:t>
      </w:r>
      <w:r w:rsidRPr="00EA61E0">
        <w:rPr>
          <w:spacing w:val="-2"/>
          <w:sz w:val="24"/>
          <w:szCs w:val="24"/>
        </w:rPr>
        <w:t>një</w:t>
      </w:r>
      <w:r w:rsidRPr="00EA61E0">
        <w:rPr>
          <w:spacing w:val="-10"/>
          <w:sz w:val="24"/>
          <w:szCs w:val="24"/>
        </w:rPr>
        <w:t xml:space="preserve"> </w:t>
      </w:r>
      <w:r w:rsidRPr="00EA61E0">
        <w:rPr>
          <w:spacing w:val="-2"/>
          <w:sz w:val="24"/>
          <w:szCs w:val="24"/>
        </w:rPr>
        <w:t>prodhues</w:t>
      </w:r>
      <w:r w:rsidRPr="00EA61E0">
        <w:rPr>
          <w:spacing w:val="-10"/>
          <w:sz w:val="24"/>
          <w:szCs w:val="24"/>
        </w:rPr>
        <w:t xml:space="preserve"> </w:t>
      </w:r>
      <w:r w:rsidRPr="00EA61E0">
        <w:rPr>
          <w:spacing w:val="-2"/>
          <w:sz w:val="24"/>
          <w:szCs w:val="24"/>
        </w:rPr>
        <w:t>me</w:t>
      </w:r>
      <w:r w:rsidRPr="00EA61E0">
        <w:rPr>
          <w:spacing w:val="-10"/>
          <w:sz w:val="24"/>
          <w:szCs w:val="24"/>
        </w:rPr>
        <w:t xml:space="preserve"> </w:t>
      </w:r>
      <w:r w:rsidRPr="00EA61E0">
        <w:rPr>
          <w:spacing w:val="-2"/>
          <w:sz w:val="24"/>
          <w:szCs w:val="24"/>
        </w:rPr>
        <w:t>një</w:t>
      </w:r>
      <w:r w:rsidRPr="00EA61E0">
        <w:rPr>
          <w:spacing w:val="-10"/>
          <w:sz w:val="24"/>
          <w:szCs w:val="24"/>
        </w:rPr>
        <w:t xml:space="preserve"> </w:t>
      </w:r>
      <w:r w:rsidRPr="00EA61E0">
        <w:rPr>
          <w:spacing w:val="-2"/>
          <w:sz w:val="24"/>
          <w:szCs w:val="24"/>
        </w:rPr>
        <w:t xml:space="preserve">shoqëri </w:t>
      </w:r>
      <w:r w:rsidRPr="00EA61E0">
        <w:rPr>
          <w:spacing w:val="-6"/>
          <w:sz w:val="24"/>
          <w:szCs w:val="24"/>
        </w:rPr>
        <w:t>furnizimi,</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cila</w:t>
      </w:r>
      <w:r w:rsidRPr="00EA61E0">
        <w:rPr>
          <w:spacing w:val="-9"/>
          <w:sz w:val="24"/>
          <w:szCs w:val="24"/>
        </w:rPr>
        <w:t xml:space="preserve"> </w:t>
      </w:r>
      <w:r w:rsidRPr="00EA61E0">
        <w:rPr>
          <w:spacing w:val="-6"/>
          <w:sz w:val="24"/>
          <w:szCs w:val="24"/>
        </w:rPr>
        <w:t>furnizon</w:t>
      </w:r>
      <w:r w:rsidRPr="00EA61E0">
        <w:rPr>
          <w:spacing w:val="-9"/>
          <w:sz w:val="24"/>
          <w:szCs w:val="24"/>
        </w:rPr>
        <w:t xml:space="preserve"> </w:t>
      </w:r>
      <w:r w:rsidRPr="00EA61E0">
        <w:rPr>
          <w:spacing w:val="-6"/>
          <w:sz w:val="24"/>
          <w:szCs w:val="24"/>
        </w:rPr>
        <w:t>me</w:t>
      </w:r>
      <w:r w:rsidRPr="00EA61E0">
        <w:rPr>
          <w:spacing w:val="-9"/>
          <w:sz w:val="24"/>
          <w:szCs w:val="24"/>
        </w:rPr>
        <w:t xml:space="preserve"> </w:t>
      </w:r>
      <w:r w:rsidRPr="00EA61E0">
        <w:rPr>
          <w:spacing w:val="-6"/>
          <w:sz w:val="24"/>
          <w:szCs w:val="24"/>
        </w:rPr>
        <w:t>energji</w:t>
      </w:r>
      <w:r w:rsidRPr="00EA61E0">
        <w:rPr>
          <w:spacing w:val="-9"/>
          <w:sz w:val="24"/>
          <w:szCs w:val="24"/>
        </w:rPr>
        <w:t xml:space="preserve"> </w:t>
      </w:r>
      <w:r w:rsidRPr="00EA61E0">
        <w:rPr>
          <w:spacing w:val="-6"/>
          <w:sz w:val="24"/>
          <w:szCs w:val="24"/>
        </w:rPr>
        <w:t>elektrike</w:t>
      </w:r>
      <w:r w:rsidRPr="00EA61E0">
        <w:rPr>
          <w:spacing w:val="-9"/>
          <w:sz w:val="24"/>
          <w:szCs w:val="24"/>
        </w:rPr>
        <w:t xml:space="preserve"> </w:t>
      </w:r>
      <w:r w:rsidRPr="00EA61E0">
        <w:rPr>
          <w:spacing w:val="-6"/>
          <w:sz w:val="24"/>
          <w:szCs w:val="24"/>
        </w:rPr>
        <w:t>drejtpërdrejt</w:t>
      </w:r>
      <w:r w:rsidRPr="00EA61E0">
        <w:rPr>
          <w:spacing w:val="-9"/>
          <w:sz w:val="24"/>
          <w:szCs w:val="24"/>
        </w:rPr>
        <w:t xml:space="preserve"> </w:t>
      </w:r>
      <w:r w:rsidRPr="00EA61E0">
        <w:rPr>
          <w:spacing w:val="-6"/>
          <w:sz w:val="24"/>
          <w:szCs w:val="24"/>
        </w:rPr>
        <w:t>ambientet,</w:t>
      </w:r>
      <w:r w:rsidRPr="00EA61E0">
        <w:rPr>
          <w:spacing w:val="-9"/>
          <w:sz w:val="24"/>
          <w:szCs w:val="24"/>
        </w:rPr>
        <w:t xml:space="preserve"> </w:t>
      </w:r>
      <w:r w:rsidRPr="00EA61E0">
        <w:rPr>
          <w:spacing w:val="-6"/>
          <w:sz w:val="24"/>
          <w:szCs w:val="24"/>
        </w:rPr>
        <w:t>filialet</w:t>
      </w:r>
      <w:r w:rsidRPr="00EA61E0">
        <w:rPr>
          <w:spacing w:val="-9"/>
          <w:sz w:val="24"/>
          <w:szCs w:val="24"/>
        </w:rPr>
        <w:t xml:space="preserve"> </w:t>
      </w:r>
      <w:r w:rsidRPr="00EA61E0">
        <w:rPr>
          <w:spacing w:val="-6"/>
          <w:sz w:val="24"/>
          <w:szCs w:val="24"/>
        </w:rPr>
        <w:t>ose</w:t>
      </w:r>
      <w:r w:rsidRPr="00EA61E0">
        <w:rPr>
          <w:spacing w:val="-9"/>
          <w:sz w:val="24"/>
          <w:szCs w:val="24"/>
        </w:rPr>
        <w:t xml:space="preserve"> </w:t>
      </w:r>
      <w:r w:rsidRPr="00EA61E0">
        <w:rPr>
          <w:spacing w:val="-6"/>
          <w:sz w:val="24"/>
          <w:szCs w:val="24"/>
        </w:rPr>
        <w:t>klientët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saj.</w:t>
      </w:r>
    </w:p>
    <w:p w14:paraId="7B2512DD" w14:textId="77777777" w:rsidR="0099121D" w:rsidRPr="00EA61E0" w:rsidRDefault="0099121D" w:rsidP="0099121D">
      <w:pPr>
        <w:pStyle w:val="ListParagraph"/>
        <w:numPr>
          <w:ilvl w:val="0"/>
          <w:numId w:val="211"/>
        </w:numPr>
        <w:ind w:left="630" w:hanging="270"/>
        <w:rPr>
          <w:sz w:val="24"/>
          <w:szCs w:val="24"/>
        </w:rPr>
      </w:pPr>
      <w:r w:rsidRPr="00EA61E0">
        <w:rPr>
          <w:spacing w:val="-8"/>
          <w:sz w:val="24"/>
          <w:szCs w:val="24"/>
        </w:rPr>
        <w:t>“Matës</w:t>
      </w:r>
      <w:r w:rsidRPr="00EA61E0">
        <w:rPr>
          <w:spacing w:val="-7"/>
          <w:sz w:val="24"/>
          <w:szCs w:val="24"/>
        </w:rPr>
        <w:t xml:space="preserve"> </w:t>
      </w:r>
      <w:r w:rsidRPr="00EA61E0">
        <w:rPr>
          <w:spacing w:val="-8"/>
          <w:sz w:val="24"/>
          <w:szCs w:val="24"/>
        </w:rPr>
        <w:t>inteligjent”</w:t>
      </w:r>
      <w:r w:rsidRPr="00EA61E0">
        <w:rPr>
          <w:spacing w:val="-7"/>
          <w:sz w:val="24"/>
          <w:szCs w:val="24"/>
        </w:rPr>
        <w:t xml:space="preserve"> </w:t>
      </w:r>
      <w:r w:rsidRPr="00EA61E0">
        <w:rPr>
          <w:spacing w:val="-8"/>
          <w:sz w:val="24"/>
          <w:szCs w:val="24"/>
        </w:rPr>
        <w:t>është</w:t>
      </w:r>
      <w:r w:rsidRPr="00EA61E0">
        <w:rPr>
          <w:spacing w:val="-7"/>
          <w:sz w:val="24"/>
          <w:szCs w:val="24"/>
        </w:rPr>
        <w:t xml:space="preserve"> </w:t>
      </w:r>
      <w:r w:rsidRPr="00EA61E0">
        <w:rPr>
          <w:spacing w:val="-8"/>
          <w:sz w:val="24"/>
          <w:szCs w:val="24"/>
        </w:rPr>
        <w:t>një</w:t>
      </w:r>
      <w:r w:rsidRPr="00EA61E0">
        <w:rPr>
          <w:spacing w:val="-7"/>
          <w:sz w:val="24"/>
          <w:szCs w:val="24"/>
        </w:rPr>
        <w:t xml:space="preserve"> </w:t>
      </w:r>
      <w:r w:rsidRPr="00EA61E0">
        <w:rPr>
          <w:spacing w:val="-8"/>
          <w:sz w:val="24"/>
          <w:szCs w:val="24"/>
        </w:rPr>
        <w:t>pajisje</w:t>
      </w:r>
      <w:r w:rsidRPr="00EA61E0">
        <w:rPr>
          <w:spacing w:val="-7"/>
          <w:sz w:val="24"/>
          <w:szCs w:val="24"/>
        </w:rPr>
        <w:t xml:space="preserve"> </w:t>
      </w:r>
      <w:r w:rsidRPr="00EA61E0">
        <w:rPr>
          <w:spacing w:val="-8"/>
          <w:sz w:val="24"/>
          <w:szCs w:val="24"/>
        </w:rPr>
        <w:t>elektronike</w:t>
      </w:r>
      <w:r w:rsidRPr="00EA61E0">
        <w:rPr>
          <w:spacing w:val="-7"/>
          <w:sz w:val="24"/>
          <w:szCs w:val="24"/>
        </w:rPr>
        <w:t xml:space="preserve"> </w:t>
      </w:r>
      <w:r w:rsidRPr="00EA61E0">
        <w:rPr>
          <w:spacing w:val="-8"/>
          <w:sz w:val="24"/>
          <w:szCs w:val="24"/>
        </w:rPr>
        <w:t>që</w:t>
      </w:r>
      <w:r w:rsidRPr="00EA61E0">
        <w:rPr>
          <w:spacing w:val="-7"/>
          <w:sz w:val="24"/>
          <w:szCs w:val="24"/>
        </w:rPr>
        <w:t xml:space="preserve"> </w:t>
      </w:r>
      <w:r w:rsidRPr="00EA61E0">
        <w:rPr>
          <w:spacing w:val="-8"/>
          <w:sz w:val="24"/>
          <w:szCs w:val="24"/>
        </w:rPr>
        <w:t>regjistron</w:t>
      </w:r>
      <w:r w:rsidRPr="00EA61E0">
        <w:rPr>
          <w:spacing w:val="-7"/>
          <w:sz w:val="24"/>
          <w:szCs w:val="24"/>
        </w:rPr>
        <w:t xml:space="preserve"> </w:t>
      </w:r>
      <w:r w:rsidRPr="00EA61E0">
        <w:rPr>
          <w:spacing w:val="-8"/>
          <w:sz w:val="24"/>
          <w:szCs w:val="24"/>
        </w:rPr>
        <w:t>në</w:t>
      </w:r>
      <w:r w:rsidRPr="00EA61E0">
        <w:rPr>
          <w:spacing w:val="-7"/>
          <w:sz w:val="24"/>
          <w:szCs w:val="24"/>
        </w:rPr>
        <w:t xml:space="preserve"> </w:t>
      </w:r>
      <w:r w:rsidRPr="00EA61E0">
        <w:rPr>
          <w:spacing w:val="-8"/>
          <w:sz w:val="24"/>
          <w:szCs w:val="24"/>
        </w:rPr>
        <w:t>kohë</w:t>
      </w:r>
      <w:r w:rsidRPr="00EA61E0">
        <w:rPr>
          <w:spacing w:val="-7"/>
          <w:sz w:val="24"/>
          <w:szCs w:val="24"/>
        </w:rPr>
        <w:t xml:space="preserve"> </w:t>
      </w:r>
      <w:r w:rsidRPr="00EA61E0">
        <w:rPr>
          <w:spacing w:val="-8"/>
          <w:sz w:val="24"/>
          <w:szCs w:val="24"/>
        </w:rPr>
        <w:t>reale</w:t>
      </w:r>
      <w:r w:rsidRPr="00EA61E0">
        <w:rPr>
          <w:spacing w:val="-7"/>
          <w:sz w:val="24"/>
          <w:szCs w:val="24"/>
        </w:rPr>
        <w:t xml:space="preserve"> </w:t>
      </w:r>
      <w:r w:rsidRPr="00EA61E0">
        <w:rPr>
          <w:spacing w:val="-8"/>
          <w:sz w:val="24"/>
          <w:szCs w:val="24"/>
        </w:rPr>
        <w:t>të</w:t>
      </w:r>
      <w:r w:rsidRPr="00EA61E0">
        <w:rPr>
          <w:spacing w:val="-7"/>
          <w:sz w:val="24"/>
          <w:szCs w:val="24"/>
        </w:rPr>
        <w:t xml:space="preserve"> </w:t>
      </w:r>
      <w:r w:rsidRPr="00EA61E0">
        <w:rPr>
          <w:spacing w:val="-8"/>
          <w:sz w:val="24"/>
          <w:szCs w:val="24"/>
        </w:rPr>
        <w:t>dhënat</w:t>
      </w:r>
      <w:r w:rsidRPr="00EA61E0">
        <w:rPr>
          <w:spacing w:val="-7"/>
          <w:sz w:val="24"/>
          <w:szCs w:val="24"/>
        </w:rPr>
        <w:t xml:space="preserve"> </w:t>
      </w:r>
      <w:r w:rsidRPr="00EA61E0">
        <w:rPr>
          <w:spacing w:val="-8"/>
          <w:sz w:val="24"/>
          <w:szCs w:val="24"/>
        </w:rPr>
        <w:t>e</w:t>
      </w:r>
      <w:r w:rsidRPr="00EA61E0">
        <w:rPr>
          <w:spacing w:val="-7"/>
          <w:sz w:val="24"/>
          <w:szCs w:val="24"/>
        </w:rPr>
        <w:t xml:space="preserve"> </w:t>
      </w:r>
      <w:r w:rsidRPr="00EA61E0">
        <w:rPr>
          <w:spacing w:val="-8"/>
          <w:sz w:val="24"/>
          <w:szCs w:val="24"/>
        </w:rPr>
        <w:t>konsumit</w:t>
      </w:r>
      <w:r w:rsidRPr="00EA61E0">
        <w:rPr>
          <w:spacing w:val="-7"/>
          <w:sz w:val="24"/>
          <w:szCs w:val="24"/>
        </w:rPr>
        <w:t xml:space="preserve"> </w:t>
      </w:r>
      <w:r w:rsidRPr="00EA61E0">
        <w:rPr>
          <w:spacing w:val="-8"/>
          <w:sz w:val="24"/>
          <w:szCs w:val="24"/>
        </w:rPr>
        <w:t xml:space="preserve">të </w:t>
      </w:r>
      <w:r w:rsidRPr="00EA61E0">
        <w:rPr>
          <w:sz w:val="24"/>
          <w:szCs w:val="24"/>
        </w:rPr>
        <w:t>energjisë</w:t>
      </w:r>
      <w:r w:rsidRPr="00EA61E0">
        <w:rPr>
          <w:spacing w:val="-11"/>
          <w:sz w:val="24"/>
          <w:szCs w:val="24"/>
        </w:rPr>
        <w:t xml:space="preserve"> </w:t>
      </w:r>
      <w:r w:rsidRPr="00EA61E0">
        <w:rPr>
          <w:sz w:val="24"/>
          <w:szCs w:val="24"/>
        </w:rPr>
        <w:t>elektrike</w:t>
      </w:r>
      <w:r w:rsidRPr="00EA61E0">
        <w:rPr>
          <w:spacing w:val="-11"/>
          <w:sz w:val="24"/>
          <w:szCs w:val="24"/>
        </w:rPr>
        <w:t xml:space="preserve"> </w:t>
      </w:r>
      <w:r w:rsidRPr="00EA61E0">
        <w:rPr>
          <w:bCs/>
          <w:sz w:val="24"/>
          <w:szCs w:val="24"/>
        </w:rPr>
        <w:t>si dhe të energjisë elektrike të futur në rrjet</w:t>
      </w:r>
      <w:r w:rsidRPr="00EA61E0">
        <w:rPr>
          <w:sz w:val="24"/>
          <w:szCs w:val="24"/>
        </w:rPr>
        <w:t xml:space="preserve"> dhe</w:t>
      </w:r>
      <w:r w:rsidRPr="00EA61E0">
        <w:rPr>
          <w:spacing w:val="-11"/>
          <w:sz w:val="24"/>
          <w:szCs w:val="24"/>
        </w:rPr>
        <w:t xml:space="preserve"> </w:t>
      </w:r>
      <w:r w:rsidRPr="00EA61E0">
        <w:rPr>
          <w:sz w:val="24"/>
          <w:szCs w:val="24"/>
        </w:rPr>
        <w:t>komunikon</w:t>
      </w:r>
      <w:r w:rsidRPr="00EA61E0">
        <w:rPr>
          <w:spacing w:val="-11"/>
          <w:sz w:val="24"/>
          <w:szCs w:val="24"/>
        </w:rPr>
        <w:t xml:space="preserve"> </w:t>
      </w:r>
      <w:r w:rsidRPr="00EA61E0">
        <w:rPr>
          <w:sz w:val="24"/>
          <w:szCs w:val="24"/>
        </w:rPr>
        <w:t>këtë</w:t>
      </w:r>
      <w:r w:rsidRPr="00EA61E0">
        <w:rPr>
          <w:spacing w:val="-11"/>
          <w:sz w:val="24"/>
          <w:szCs w:val="24"/>
        </w:rPr>
        <w:t xml:space="preserve"> </w:t>
      </w:r>
      <w:r w:rsidRPr="00EA61E0">
        <w:rPr>
          <w:sz w:val="24"/>
          <w:szCs w:val="24"/>
        </w:rPr>
        <w:lastRenderedPageBreak/>
        <w:t>informacion,</w:t>
      </w:r>
      <w:r w:rsidRPr="00EA61E0">
        <w:rPr>
          <w:spacing w:val="-11"/>
          <w:sz w:val="24"/>
          <w:szCs w:val="24"/>
        </w:rPr>
        <w:t xml:space="preserve"> </w:t>
      </w:r>
      <w:r w:rsidRPr="00EA61E0">
        <w:rPr>
          <w:sz w:val="24"/>
          <w:szCs w:val="24"/>
        </w:rPr>
        <w:t>të</w:t>
      </w:r>
      <w:r w:rsidRPr="00EA61E0">
        <w:rPr>
          <w:spacing w:val="-11"/>
          <w:sz w:val="24"/>
          <w:szCs w:val="24"/>
        </w:rPr>
        <w:t xml:space="preserve"> </w:t>
      </w:r>
      <w:r w:rsidRPr="00EA61E0">
        <w:rPr>
          <w:sz w:val="24"/>
          <w:szCs w:val="24"/>
        </w:rPr>
        <w:t>paktën</w:t>
      </w:r>
      <w:r w:rsidRPr="00EA61E0">
        <w:rPr>
          <w:spacing w:val="-11"/>
          <w:sz w:val="24"/>
          <w:szCs w:val="24"/>
        </w:rPr>
        <w:t xml:space="preserve"> </w:t>
      </w:r>
      <w:r w:rsidRPr="00EA61E0">
        <w:rPr>
          <w:sz w:val="24"/>
          <w:szCs w:val="24"/>
        </w:rPr>
        <w:t>çdo</w:t>
      </w:r>
      <w:r w:rsidRPr="00EA61E0">
        <w:rPr>
          <w:spacing w:val="-11"/>
          <w:sz w:val="24"/>
          <w:szCs w:val="24"/>
        </w:rPr>
        <w:t xml:space="preserve"> </w:t>
      </w:r>
      <w:r w:rsidRPr="00EA61E0">
        <w:rPr>
          <w:sz w:val="24"/>
          <w:szCs w:val="24"/>
        </w:rPr>
        <w:t>ditë,</w:t>
      </w:r>
      <w:r w:rsidRPr="00EA61E0">
        <w:rPr>
          <w:spacing w:val="-11"/>
          <w:sz w:val="24"/>
          <w:szCs w:val="24"/>
        </w:rPr>
        <w:t xml:space="preserve"> </w:t>
      </w:r>
      <w:r w:rsidRPr="00EA61E0">
        <w:rPr>
          <w:sz w:val="24"/>
          <w:szCs w:val="24"/>
        </w:rPr>
        <w:t>tek</w:t>
      </w:r>
      <w:r w:rsidRPr="00EA61E0">
        <w:rPr>
          <w:spacing w:val="-11"/>
          <w:sz w:val="24"/>
          <w:szCs w:val="24"/>
        </w:rPr>
        <w:t xml:space="preserve"> </w:t>
      </w:r>
      <w:r w:rsidRPr="00EA61E0">
        <w:rPr>
          <w:sz w:val="24"/>
          <w:szCs w:val="24"/>
        </w:rPr>
        <w:t>operatori</w:t>
      </w:r>
      <w:r w:rsidRPr="00EA61E0">
        <w:rPr>
          <w:spacing w:val="-11"/>
          <w:sz w:val="24"/>
          <w:szCs w:val="24"/>
        </w:rPr>
        <w:t xml:space="preserve"> </w:t>
      </w:r>
      <w:r w:rsidRPr="00EA61E0">
        <w:rPr>
          <w:sz w:val="24"/>
          <w:szCs w:val="24"/>
        </w:rPr>
        <w:t>i</w:t>
      </w:r>
      <w:r w:rsidRPr="00EA61E0">
        <w:rPr>
          <w:spacing w:val="-11"/>
          <w:sz w:val="24"/>
          <w:szCs w:val="24"/>
        </w:rPr>
        <w:t xml:space="preserve"> </w:t>
      </w:r>
      <w:r w:rsidRPr="00EA61E0">
        <w:rPr>
          <w:sz w:val="24"/>
          <w:szCs w:val="24"/>
        </w:rPr>
        <w:t>sistemit</w:t>
      </w:r>
      <w:r w:rsidRPr="00EA61E0">
        <w:rPr>
          <w:spacing w:val="-11"/>
          <w:sz w:val="24"/>
          <w:szCs w:val="24"/>
        </w:rPr>
        <w:t xml:space="preserve"> </w:t>
      </w:r>
      <w:r w:rsidRPr="00EA61E0">
        <w:rPr>
          <w:sz w:val="24"/>
          <w:szCs w:val="24"/>
        </w:rPr>
        <w:t xml:space="preserve">për </w:t>
      </w:r>
      <w:r w:rsidRPr="00EA61E0">
        <w:rPr>
          <w:spacing w:val="-2"/>
          <w:sz w:val="24"/>
          <w:szCs w:val="24"/>
        </w:rPr>
        <w:t>qëllime</w:t>
      </w:r>
      <w:r w:rsidRPr="00EA61E0">
        <w:rPr>
          <w:spacing w:val="-11"/>
          <w:sz w:val="24"/>
          <w:szCs w:val="24"/>
        </w:rPr>
        <w:t xml:space="preserve"> informacionit, </w:t>
      </w:r>
      <w:r w:rsidRPr="00EA61E0">
        <w:rPr>
          <w:spacing w:val="-2"/>
          <w:sz w:val="24"/>
          <w:szCs w:val="24"/>
        </w:rPr>
        <w:t>të</w:t>
      </w:r>
      <w:r w:rsidRPr="00EA61E0">
        <w:rPr>
          <w:spacing w:val="-11"/>
          <w:sz w:val="24"/>
          <w:szCs w:val="24"/>
        </w:rPr>
        <w:t xml:space="preserve"> </w:t>
      </w:r>
      <w:r w:rsidRPr="00EA61E0">
        <w:rPr>
          <w:spacing w:val="-2"/>
          <w:sz w:val="24"/>
          <w:szCs w:val="24"/>
        </w:rPr>
        <w:t>monitorimit</w:t>
      </w:r>
      <w:r w:rsidRPr="00EA61E0">
        <w:rPr>
          <w:spacing w:val="-11"/>
          <w:sz w:val="24"/>
          <w:szCs w:val="24"/>
        </w:rPr>
        <w:t xml:space="preserve"> </w:t>
      </w:r>
      <w:r w:rsidRPr="00EA61E0">
        <w:rPr>
          <w:spacing w:val="-2"/>
          <w:sz w:val="24"/>
          <w:szCs w:val="24"/>
        </w:rPr>
        <w:t>dhe</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faturimit.</w:t>
      </w:r>
    </w:p>
    <w:p w14:paraId="5851A9FC" w14:textId="77777777" w:rsidR="0099121D" w:rsidRPr="00EA61E0" w:rsidRDefault="0099121D" w:rsidP="0099121D">
      <w:pPr>
        <w:pStyle w:val="BodyText"/>
        <w:numPr>
          <w:ilvl w:val="0"/>
          <w:numId w:val="211"/>
        </w:numPr>
        <w:ind w:left="630" w:hanging="270"/>
      </w:pPr>
      <w:r w:rsidRPr="00EA61E0">
        <w:rPr>
          <w:spacing w:val="-8"/>
        </w:rPr>
        <w:t>“Ministria” është</w:t>
      </w:r>
      <w:r w:rsidRPr="00EA61E0">
        <w:rPr>
          <w:spacing w:val="16"/>
        </w:rPr>
        <w:t xml:space="preserve"> </w:t>
      </w:r>
      <w:r w:rsidRPr="00EA61E0">
        <w:rPr>
          <w:spacing w:val="-8"/>
        </w:rPr>
        <w:t>ministria përgjegjëse për sektorin e energjisë.</w:t>
      </w:r>
    </w:p>
    <w:p w14:paraId="373827BD" w14:textId="36FD8812" w:rsidR="00497151" w:rsidRPr="00EA61E0" w:rsidRDefault="003C76DC" w:rsidP="0099121D">
      <w:pPr>
        <w:pStyle w:val="BodyText"/>
        <w:numPr>
          <w:ilvl w:val="0"/>
          <w:numId w:val="211"/>
        </w:numPr>
        <w:ind w:left="630" w:hanging="270"/>
      </w:pPr>
      <w:r w:rsidRPr="00EA61E0">
        <w:rPr>
          <w:spacing w:val="-8"/>
        </w:rPr>
        <w:t>“Ministri” është ministri përgjegjës për sektorinë e energjisë.</w:t>
      </w:r>
    </w:p>
    <w:p w14:paraId="639F9FBD" w14:textId="77777777" w:rsidR="0099121D" w:rsidRPr="00EA61E0" w:rsidRDefault="0099121D" w:rsidP="0099121D">
      <w:pPr>
        <w:pStyle w:val="BodyText"/>
        <w:numPr>
          <w:ilvl w:val="0"/>
          <w:numId w:val="211"/>
        </w:numPr>
        <w:ind w:left="630" w:hanging="270"/>
      </w:pPr>
      <w:r w:rsidRPr="00EA61E0">
        <w:rPr>
          <w:spacing w:val="-8"/>
        </w:rPr>
        <w:t>“Modeli</w:t>
      </w:r>
      <w:r w:rsidRPr="00EA61E0">
        <w:rPr>
          <w:spacing w:val="-5"/>
        </w:rPr>
        <w:t xml:space="preserve"> </w:t>
      </w:r>
      <w:r w:rsidRPr="00EA61E0">
        <w:rPr>
          <w:spacing w:val="-8"/>
        </w:rPr>
        <w:t>i</w:t>
      </w:r>
      <w:r w:rsidRPr="00EA61E0">
        <w:rPr>
          <w:spacing w:val="-5"/>
        </w:rPr>
        <w:t xml:space="preserve"> </w:t>
      </w:r>
      <w:r w:rsidRPr="00EA61E0">
        <w:rPr>
          <w:spacing w:val="-8"/>
        </w:rPr>
        <w:t>tregut</w:t>
      </w:r>
      <w:r w:rsidRPr="00EA61E0">
        <w:rPr>
          <w:spacing w:val="-5"/>
        </w:rPr>
        <w:t xml:space="preserve"> </w:t>
      </w:r>
      <w:r w:rsidRPr="00EA61E0">
        <w:rPr>
          <w:spacing w:val="-8"/>
        </w:rPr>
        <w:t>të</w:t>
      </w:r>
      <w:r w:rsidRPr="00EA61E0">
        <w:rPr>
          <w:spacing w:val="-5"/>
        </w:rPr>
        <w:t xml:space="preserve"> </w:t>
      </w:r>
      <w:r w:rsidRPr="00EA61E0">
        <w:rPr>
          <w:spacing w:val="-8"/>
        </w:rPr>
        <w:t>energjisë</w:t>
      </w:r>
      <w:r w:rsidRPr="00EA61E0">
        <w:rPr>
          <w:spacing w:val="-5"/>
        </w:rPr>
        <w:t xml:space="preserve"> </w:t>
      </w:r>
      <w:r w:rsidRPr="00EA61E0">
        <w:rPr>
          <w:spacing w:val="-8"/>
        </w:rPr>
        <w:t>elektrike”</w:t>
      </w:r>
      <w:r w:rsidRPr="00EA61E0">
        <w:rPr>
          <w:spacing w:val="-5"/>
        </w:rPr>
        <w:t xml:space="preserve"> </w:t>
      </w:r>
      <w:r w:rsidRPr="00EA61E0">
        <w:rPr>
          <w:spacing w:val="-8"/>
        </w:rPr>
        <w:t>është</w:t>
      </w:r>
      <w:r w:rsidRPr="00EA61E0">
        <w:rPr>
          <w:spacing w:val="-5"/>
        </w:rPr>
        <w:t xml:space="preserve"> </w:t>
      </w:r>
      <w:r w:rsidRPr="00EA61E0">
        <w:rPr>
          <w:spacing w:val="-8"/>
        </w:rPr>
        <w:t>një</w:t>
      </w:r>
      <w:r w:rsidRPr="00EA61E0">
        <w:rPr>
          <w:spacing w:val="-5"/>
        </w:rPr>
        <w:t xml:space="preserve"> </w:t>
      </w:r>
      <w:r w:rsidRPr="00EA61E0">
        <w:rPr>
          <w:spacing w:val="-8"/>
        </w:rPr>
        <w:t>dokument</w:t>
      </w:r>
      <w:r w:rsidRPr="00EA61E0">
        <w:rPr>
          <w:spacing w:val="-5"/>
        </w:rPr>
        <w:t xml:space="preserve"> </w:t>
      </w:r>
      <w:r w:rsidRPr="00EA61E0">
        <w:rPr>
          <w:spacing w:val="-8"/>
        </w:rPr>
        <w:t>i</w:t>
      </w:r>
      <w:r w:rsidRPr="00EA61E0">
        <w:rPr>
          <w:spacing w:val="-5"/>
        </w:rPr>
        <w:t xml:space="preserve"> </w:t>
      </w:r>
      <w:r w:rsidRPr="00EA61E0">
        <w:rPr>
          <w:spacing w:val="-8"/>
        </w:rPr>
        <w:t>përgatitur</w:t>
      </w:r>
      <w:r w:rsidRPr="00EA61E0">
        <w:rPr>
          <w:spacing w:val="-5"/>
        </w:rPr>
        <w:t xml:space="preserve"> </w:t>
      </w:r>
      <w:r w:rsidRPr="00EA61E0">
        <w:rPr>
          <w:spacing w:val="-8"/>
        </w:rPr>
        <w:t>dhe</w:t>
      </w:r>
      <w:r w:rsidRPr="00EA61E0">
        <w:rPr>
          <w:spacing w:val="-5"/>
        </w:rPr>
        <w:t xml:space="preserve"> </w:t>
      </w:r>
      <w:r w:rsidRPr="00EA61E0">
        <w:rPr>
          <w:spacing w:val="-8"/>
        </w:rPr>
        <w:t>i</w:t>
      </w:r>
      <w:r w:rsidRPr="00EA61E0">
        <w:rPr>
          <w:spacing w:val="-5"/>
        </w:rPr>
        <w:t xml:space="preserve"> </w:t>
      </w:r>
      <w:r w:rsidRPr="00EA61E0">
        <w:rPr>
          <w:spacing w:val="-8"/>
        </w:rPr>
        <w:t>miratuar</w:t>
      </w:r>
      <w:r w:rsidRPr="00EA61E0">
        <w:rPr>
          <w:spacing w:val="-5"/>
        </w:rPr>
        <w:t xml:space="preserve"> </w:t>
      </w:r>
      <w:r w:rsidRPr="00EA61E0">
        <w:rPr>
          <w:spacing w:val="-8"/>
        </w:rPr>
        <w:t>në</w:t>
      </w:r>
      <w:r w:rsidRPr="00EA61E0">
        <w:rPr>
          <w:spacing w:val="-5"/>
        </w:rPr>
        <w:t xml:space="preserve"> </w:t>
      </w:r>
      <w:r w:rsidRPr="00EA61E0">
        <w:rPr>
          <w:spacing w:val="-8"/>
        </w:rPr>
        <w:t xml:space="preserve">përputhje </w:t>
      </w:r>
      <w:r w:rsidRPr="00EA61E0">
        <w:rPr>
          <w:spacing w:val="-6"/>
        </w:rPr>
        <w:t xml:space="preserve">me dispozitat e këtij ligji, i cili përcakton marrëdhëniet ndërmjet pjesëmarrësve të ndryshëm të tregut të </w:t>
      </w:r>
      <w:r w:rsidRPr="00EA61E0">
        <w:t>energjisë</w:t>
      </w:r>
      <w:r w:rsidRPr="00EA61E0">
        <w:rPr>
          <w:spacing w:val="-15"/>
        </w:rPr>
        <w:t xml:space="preserve"> </w:t>
      </w:r>
      <w:r w:rsidRPr="00EA61E0">
        <w:t>elektrike.</w:t>
      </w:r>
    </w:p>
    <w:p w14:paraId="7DC00334" w14:textId="77777777" w:rsidR="0099121D" w:rsidRPr="00EA61E0" w:rsidRDefault="0099121D" w:rsidP="0099121D">
      <w:pPr>
        <w:pStyle w:val="BodyText"/>
        <w:numPr>
          <w:ilvl w:val="0"/>
          <w:numId w:val="211"/>
        </w:numPr>
        <w:ind w:left="630" w:hanging="270"/>
      </w:pPr>
      <w:r w:rsidRPr="00EA61E0">
        <w:t>“Operatori i pavarur i matjes” është një shoqëri me eksperiencë</w:t>
      </w:r>
      <w:r w:rsidRPr="00EA61E0">
        <w:rPr>
          <w:spacing w:val="40"/>
        </w:rPr>
        <w:t xml:space="preserve"> </w:t>
      </w:r>
      <w:r w:rsidRPr="00EA61E0">
        <w:t xml:space="preserve">në matjen e energjisë për </w:t>
      </w:r>
      <w:r w:rsidRPr="00EA61E0">
        <w:rPr>
          <w:spacing w:val="-4"/>
        </w:rPr>
        <w:t>kryerjen</w:t>
      </w:r>
      <w:r w:rsidRPr="00EA61E0">
        <w:rPr>
          <w:spacing w:val="-8"/>
        </w:rPr>
        <w:t xml:space="preserve"> </w:t>
      </w:r>
      <w:r w:rsidRPr="00EA61E0">
        <w:rPr>
          <w:spacing w:val="-4"/>
        </w:rPr>
        <w:t>dhe</w:t>
      </w:r>
      <w:r w:rsidRPr="00EA61E0">
        <w:rPr>
          <w:spacing w:val="-8"/>
        </w:rPr>
        <w:t xml:space="preserve"> </w:t>
      </w:r>
      <w:r w:rsidRPr="00EA61E0">
        <w:rPr>
          <w:spacing w:val="-4"/>
        </w:rPr>
        <w:t>menaxhimin</w:t>
      </w:r>
      <w:r w:rsidRPr="00EA61E0">
        <w:rPr>
          <w:spacing w:val="-8"/>
        </w:rPr>
        <w:t xml:space="preserve"> </w:t>
      </w:r>
      <w:r w:rsidRPr="00EA61E0">
        <w:rPr>
          <w:spacing w:val="-4"/>
        </w:rPr>
        <w:t>e</w:t>
      </w:r>
      <w:r w:rsidRPr="00EA61E0">
        <w:rPr>
          <w:spacing w:val="-8"/>
        </w:rPr>
        <w:t xml:space="preserve"> </w:t>
      </w:r>
      <w:r w:rsidRPr="00EA61E0">
        <w:rPr>
          <w:spacing w:val="-4"/>
        </w:rPr>
        <w:t>sistemit</w:t>
      </w:r>
      <w:r w:rsidRPr="00EA61E0">
        <w:rPr>
          <w:spacing w:val="-8"/>
        </w:rPr>
        <w:t xml:space="preserve"> </w:t>
      </w:r>
      <w:r w:rsidRPr="00EA61E0">
        <w:rPr>
          <w:spacing w:val="-4"/>
        </w:rPr>
        <w:t>të</w:t>
      </w:r>
      <w:r w:rsidRPr="00EA61E0">
        <w:rPr>
          <w:spacing w:val="-8"/>
        </w:rPr>
        <w:t xml:space="preserve"> </w:t>
      </w:r>
      <w:r w:rsidRPr="00EA61E0">
        <w:rPr>
          <w:spacing w:val="-4"/>
        </w:rPr>
        <w:t>matjes.</w:t>
      </w:r>
    </w:p>
    <w:p w14:paraId="4A47D129" w14:textId="77777777" w:rsidR="0099121D" w:rsidRPr="00EA61E0" w:rsidRDefault="0099121D" w:rsidP="0099121D">
      <w:pPr>
        <w:pStyle w:val="BodyText"/>
        <w:numPr>
          <w:ilvl w:val="0"/>
          <w:numId w:val="211"/>
        </w:numPr>
        <w:ind w:left="630" w:hanging="270"/>
      </w:pPr>
      <w:r w:rsidRPr="00EA61E0">
        <w:t>“Operatori</w:t>
      </w:r>
      <w:r w:rsidRPr="00EA61E0">
        <w:rPr>
          <w:spacing w:val="-7"/>
        </w:rPr>
        <w:t xml:space="preserve"> </w:t>
      </w:r>
      <w:r w:rsidRPr="00EA61E0">
        <w:t>i</w:t>
      </w:r>
      <w:r w:rsidRPr="00EA61E0">
        <w:rPr>
          <w:spacing w:val="-7"/>
        </w:rPr>
        <w:t xml:space="preserve"> </w:t>
      </w:r>
      <w:r w:rsidRPr="00EA61E0">
        <w:t>Sistemit</w:t>
      </w:r>
      <w:r w:rsidRPr="00EA61E0">
        <w:rPr>
          <w:spacing w:val="-7"/>
        </w:rPr>
        <w:t xml:space="preserve"> </w:t>
      </w:r>
      <w:r w:rsidRPr="00EA61E0">
        <w:t>të</w:t>
      </w:r>
      <w:r w:rsidRPr="00EA61E0">
        <w:rPr>
          <w:spacing w:val="-7"/>
        </w:rPr>
        <w:t xml:space="preserve"> </w:t>
      </w:r>
      <w:r w:rsidRPr="00EA61E0">
        <w:t>Shpërndarjes”</w:t>
      </w:r>
      <w:r w:rsidRPr="00EA61E0">
        <w:rPr>
          <w:spacing w:val="-7"/>
        </w:rPr>
        <w:t xml:space="preserve"> </w:t>
      </w:r>
      <w:r w:rsidRPr="00EA61E0">
        <w:t>ose</w:t>
      </w:r>
      <w:r w:rsidRPr="00EA61E0">
        <w:rPr>
          <w:spacing w:val="-7"/>
        </w:rPr>
        <w:t xml:space="preserve"> </w:t>
      </w:r>
      <w:r w:rsidRPr="00EA61E0">
        <w:t>“OSSH”</w:t>
      </w:r>
      <w:r w:rsidRPr="00EA61E0">
        <w:rPr>
          <w:spacing w:val="-7"/>
        </w:rPr>
        <w:t xml:space="preserve"> </w:t>
      </w:r>
      <w:r w:rsidRPr="00EA61E0">
        <w:t>është</w:t>
      </w:r>
      <w:r w:rsidRPr="00EA61E0">
        <w:rPr>
          <w:spacing w:val="-7"/>
        </w:rPr>
        <w:t xml:space="preserve"> </w:t>
      </w:r>
      <w:r w:rsidRPr="00EA61E0">
        <w:t>një</w:t>
      </w:r>
      <w:r w:rsidRPr="00EA61E0">
        <w:rPr>
          <w:spacing w:val="-7"/>
        </w:rPr>
        <w:t xml:space="preserve"> </w:t>
      </w:r>
      <w:r w:rsidRPr="00EA61E0">
        <w:t>person</w:t>
      </w:r>
      <w:r w:rsidRPr="00EA61E0">
        <w:rPr>
          <w:spacing w:val="-7"/>
        </w:rPr>
        <w:t xml:space="preserve"> </w:t>
      </w:r>
      <w:r w:rsidRPr="00EA61E0">
        <w:t>juridik,</w:t>
      </w:r>
      <w:r w:rsidRPr="00EA61E0">
        <w:rPr>
          <w:spacing w:val="-7"/>
        </w:rPr>
        <w:t xml:space="preserve"> </w:t>
      </w:r>
      <w:r w:rsidRPr="00EA61E0">
        <w:t>përgjegjës</w:t>
      </w:r>
      <w:r w:rsidRPr="00EA61E0">
        <w:rPr>
          <w:spacing w:val="-7"/>
        </w:rPr>
        <w:t xml:space="preserve"> </w:t>
      </w:r>
      <w:r w:rsidRPr="00EA61E0">
        <w:t xml:space="preserve">për </w:t>
      </w:r>
      <w:r w:rsidRPr="00EA61E0">
        <w:rPr>
          <w:spacing w:val="-4"/>
        </w:rPr>
        <w:t>operimin</w:t>
      </w:r>
      <w:r w:rsidRPr="00EA61E0">
        <w:rPr>
          <w:spacing w:val="-11"/>
        </w:rPr>
        <w:t xml:space="preserve"> </w:t>
      </w:r>
      <w:r w:rsidRPr="00EA61E0">
        <w:rPr>
          <w:spacing w:val="-4"/>
        </w:rPr>
        <w:t>e</w:t>
      </w:r>
      <w:r w:rsidRPr="00EA61E0">
        <w:rPr>
          <w:spacing w:val="-11"/>
        </w:rPr>
        <w:t xml:space="preserve"> </w:t>
      </w:r>
      <w:r w:rsidRPr="00EA61E0">
        <w:rPr>
          <w:spacing w:val="-4"/>
        </w:rPr>
        <w:t>sigurt,</w:t>
      </w:r>
      <w:r w:rsidRPr="00EA61E0">
        <w:rPr>
          <w:spacing w:val="-11"/>
        </w:rPr>
        <w:t xml:space="preserve"> </w:t>
      </w:r>
      <w:r w:rsidRPr="00EA61E0">
        <w:rPr>
          <w:spacing w:val="-4"/>
        </w:rPr>
        <w:t>të</w:t>
      </w:r>
      <w:r w:rsidRPr="00EA61E0">
        <w:rPr>
          <w:spacing w:val="-11"/>
        </w:rPr>
        <w:t xml:space="preserve"> </w:t>
      </w:r>
      <w:r w:rsidRPr="00EA61E0">
        <w:rPr>
          <w:spacing w:val="-4"/>
        </w:rPr>
        <w:t>besueshëm</w:t>
      </w:r>
      <w:r w:rsidRPr="00EA61E0">
        <w:rPr>
          <w:spacing w:val="-11"/>
        </w:rPr>
        <w:t xml:space="preserve"> </w:t>
      </w:r>
      <w:r w:rsidRPr="00EA61E0">
        <w:rPr>
          <w:spacing w:val="-4"/>
        </w:rPr>
        <w:t>dhe</w:t>
      </w:r>
      <w:r w:rsidRPr="00EA61E0">
        <w:rPr>
          <w:spacing w:val="-11"/>
        </w:rPr>
        <w:t xml:space="preserve"> </w:t>
      </w:r>
      <w:r w:rsidRPr="00EA61E0">
        <w:rPr>
          <w:spacing w:val="-4"/>
        </w:rPr>
        <w:t>të</w:t>
      </w:r>
      <w:r w:rsidRPr="00EA61E0">
        <w:rPr>
          <w:spacing w:val="-11"/>
        </w:rPr>
        <w:t xml:space="preserve"> </w:t>
      </w:r>
      <w:r w:rsidRPr="00EA61E0">
        <w:rPr>
          <w:spacing w:val="-4"/>
        </w:rPr>
        <w:t>efektshëm</w:t>
      </w:r>
      <w:r w:rsidRPr="00EA61E0">
        <w:rPr>
          <w:spacing w:val="-11"/>
        </w:rPr>
        <w:t xml:space="preserve"> </w:t>
      </w:r>
      <w:r w:rsidRPr="00EA61E0">
        <w:rPr>
          <w:spacing w:val="-4"/>
        </w:rPr>
        <w:t>të</w:t>
      </w:r>
      <w:r w:rsidRPr="00EA61E0">
        <w:rPr>
          <w:spacing w:val="-11"/>
        </w:rPr>
        <w:t xml:space="preserve"> </w:t>
      </w:r>
      <w:r w:rsidRPr="00EA61E0">
        <w:rPr>
          <w:spacing w:val="-4"/>
        </w:rPr>
        <w:t>rrjetit</w:t>
      </w:r>
      <w:r w:rsidRPr="00EA61E0">
        <w:rPr>
          <w:spacing w:val="-11"/>
        </w:rPr>
        <w:t xml:space="preserve"> </w:t>
      </w:r>
      <w:r w:rsidRPr="00EA61E0">
        <w:rPr>
          <w:spacing w:val="-4"/>
        </w:rPr>
        <w:t>të</w:t>
      </w:r>
      <w:r w:rsidRPr="00EA61E0">
        <w:rPr>
          <w:spacing w:val="-11"/>
        </w:rPr>
        <w:t xml:space="preserve"> </w:t>
      </w:r>
      <w:r w:rsidRPr="00EA61E0">
        <w:rPr>
          <w:spacing w:val="-4"/>
        </w:rPr>
        <w:t>shpërndarjes,</w:t>
      </w:r>
      <w:r w:rsidRPr="00EA61E0">
        <w:rPr>
          <w:spacing w:val="-11"/>
        </w:rPr>
        <w:t xml:space="preserve"> </w:t>
      </w:r>
      <w:r w:rsidRPr="00EA61E0">
        <w:rPr>
          <w:spacing w:val="-4"/>
        </w:rPr>
        <w:t>duke</w:t>
      </w:r>
      <w:r w:rsidRPr="00EA61E0">
        <w:rPr>
          <w:spacing w:val="-11"/>
        </w:rPr>
        <w:t xml:space="preserve"> </w:t>
      </w:r>
      <w:r w:rsidRPr="00EA61E0">
        <w:rPr>
          <w:spacing w:val="-4"/>
        </w:rPr>
        <w:t>siguruar</w:t>
      </w:r>
      <w:r w:rsidRPr="00EA61E0">
        <w:rPr>
          <w:spacing w:val="-11"/>
        </w:rPr>
        <w:t xml:space="preserve"> </w:t>
      </w:r>
      <w:r w:rsidRPr="00EA61E0">
        <w:rPr>
          <w:spacing w:val="-4"/>
        </w:rPr>
        <w:t>mirëmbajtjen dhe</w:t>
      </w:r>
      <w:r w:rsidRPr="00EA61E0">
        <w:rPr>
          <w:spacing w:val="-11"/>
        </w:rPr>
        <w:t xml:space="preserve"> </w:t>
      </w:r>
      <w:r w:rsidRPr="00EA61E0">
        <w:rPr>
          <w:spacing w:val="-4"/>
        </w:rPr>
        <w:t>zhvillimin</w:t>
      </w:r>
      <w:r w:rsidRPr="00EA61E0">
        <w:rPr>
          <w:spacing w:val="-11"/>
        </w:rPr>
        <w:t xml:space="preserve"> </w:t>
      </w:r>
      <w:r w:rsidRPr="00EA61E0">
        <w:rPr>
          <w:spacing w:val="-4"/>
        </w:rPr>
        <w:t>e</w:t>
      </w:r>
      <w:r w:rsidRPr="00EA61E0">
        <w:rPr>
          <w:spacing w:val="-11"/>
        </w:rPr>
        <w:t xml:space="preserve"> </w:t>
      </w:r>
      <w:r w:rsidRPr="00EA61E0">
        <w:rPr>
          <w:spacing w:val="-4"/>
        </w:rPr>
        <w:t>sistemit</w:t>
      </w:r>
      <w:r w:rsidRPr="00EA61E0">
        <w:rPr>
          <w:spacing w:val="-11"/>
        </w:rPr>
        <w:t xml:space="preserve"> </w:t>
      </w:r>
      <w:r w:rsidRPr="00EA61E0">
        <w:rPr>
          <w:spacing w:val="-4"/>
        </w:rPr>
        <w:t>të</w:t>
      </w:r>
      <w:r w:rsidRPr="00EA61E0">
        <w:rPr>
          <w:spacing w:val="-11"/>
        </w:rPr>
        <w:t xml:space="preserve"> </w:t>
      </w:r>
      <w:r w:rsidRPr="00EA61E0">
        <w:rPr>
          <w:spacing w:val="-4"/>
        </w:rPr>
        <w:t>shpërndarjes,</w:t>
      </w:r>
      <w:r w:rsidRPr="00EA61E0">
        <w:rPr>
          <w:spacing w:val="-11"/>
        </w:rPr>
        <w:t xml:space="preserve"> </w:t>
      </w:r>
      <w:r w:rsidRPr="00EA61E0">
        <w:rPr>
          <w:spacing w:val="-4"/>
        </w:rPr>
        <w:t>të</w:t>
      </w:r>
      <w:r w:rsidRPr="00EA61E0">
        <w:rPr>
          <w:spacing w:val="-11"/>
        </w:rPr>
        <w:t xml:space="preserve"> </w:t>
      </w:r>
      <w:r w:rsidRPr="00EA61E0">
        <w:rPr>
          <w:spacing w:val="-4"/>
        </w:rPr>
        <w:t>shtrirë</w:t>
      </w:r>
      <w:r w:rsidRPr="00EA61E0">
        <w:rPr>
          <w:spacing w:val="-11"/>
        </w:rPr>
        <w:t xml:space="preserve"> </w:t>
      </w:r>
      <w:r w:rsidRPr="00EA61E0">
        <w:rPr>
          <w:spacing w:val="-4"/>
        </w:rPr>
        <w:t>në</w:t>
      </w:r>
      <w:r w:rsidRPr="00EA61E0">
        <w:rPr>
          <w:spacing w:val="-11"/>
        </w:rPr>
        <w:t xml:space="preserve"> </w:t>
      </w:r>
      <w:r w:rsidRPr="00EA61E0">
        <w:rPr>
          <w:spacing w:val="-4"/>
        </w:rPr>
        <w:t>një</w:t>
      </w:r>
      <w:r w:rsidRPr="00EA61E0">
        <w:rPr>
          <w:spacing w:val="-11"/>
        </w:rPr>
        <w:t xml:space="preserve"> </w:t>
      </w:r>
      <w:r w:rsidRPr="00EA61E0">
        <w:rPr>
          <w:spacing w:val="-4"/>
        </w:rPr>
        <w:t>zonë</w:t>
      </w:r>
      <w:r w:rsidRPr="00EA61E0">
        <w:rPr>
          <w:spacing w:val="-11"/>
        </w:rPr>
        <w:t xml:space="preserve"> </w:t>
      </w:r>
      <w:r w:rsidRPr="00EA61E0">
        <w:rPr>
          <w:spacing w:val="-4"/>
        </w:rPr>
        <w:t>të</w:t>
      </w:r>
      <w:r w:rsidRPr="00EA61E0">
        <w:rPr>
          <w:spacing w:val="-11"/>
        </w:rPr>
        <w:t xml:space="preserve"> </w:t>
      </w:r>
      <w:r w:rsidRPr="00EA61E0">
        <w:rPr>
          <w:spacing w:val="-4"/>
        </w:rPr>
        <w:t>caktuar</w:t>
      </w:r>
      <w:r w:rsidRPr="00EA61E0">
        <w:rPr>
          <w:spacing w:val="-11"/>
        </w:rPr>
        <w:t xml:space="preserve"> </w:t>
      </w:r>
      <w:r w:rsidRPr="00EA61E0">
        <w:rPr>
          <w:spacing w:val="-4"/>
        </w:rPr>
        <w:t>dhe,</w:t>
      </w:r>
      <w:r w:rsidRPr="00EA61E0">
        <w:rPr>
          <w:spacing w:val="-11"/>
        </w:rPr>
        <w:t xml:space="preserve"> </w:t>
      </w:r>
      <w:r w:rsidRPr="00EA61E0">
        <w:rPr>
          <w:spacing w:val="-4"/>
        </w:rPr>
        <w:t>kur</w:t>
      </w:r>
      <w:r w:rsidRPr="00EA61E0">
        <w:rPr>
          <w:spacing w:val="-11"/>
        </w:rPr>
        <w:t xml:space="preserve"> </w:t>
      </w:r>
      <w:r w:rsidRPr="00EA61E0">
        <w:rPr>
          <w:spacing w:val="-4"/>
        </w:rPr>
        <w:t>është</w:t>
      </w:r>
      <w:r w:rsidRPr="00EA61E0">
        <w:rPr>
          <w:spacing w:val="-11"/>
        </w:rPr>
        <w:t xml:space="preserve"> </w:t>
      </w:r>
      <w:r w:rsidRPr="00EA61E0">
        <w:rPr>
          <w:spacing w:val="-4"/>
        </w:rPr>
        <w:t>e</w:t>
      </w:r>
      <w:r w:rsidRPr="00EA61E0">
        <w:rPr>
          <w:spacing w:val="-11"/>
        </w:rPr>
        <w:t xml:space="preserve"> </w:t>
      </w:r>
      <w:r w:rsidRPr="00EA61E0">
        <w:rPr>
          <w:spacing w:val="-4"/>
        </w:rPr>
        <w:t xml:space="preserve">aplikueshme, </w:t>
      </w:r>
      <w:r w:rsidRPr="00EA61E0">
        <w:rPr>
          <w:spacing w:val="-2"/>
        </w:rPr>
        <w:t>lidhjet</w:t>
      </w:r>
      <w:r w:rsidRPr="00EA61E0">
        <w:rPr>
          <w:spacing w:val="-10"/>
        </w:rPr>
        <w:t xml:space="preserve"> </w:t>
      </w:r>
      <w:r w:rsidRPr="00EA61E0">
        <w:rPr>
          <w:spacing w:val="-2"/>
        </w:rPr>
        <w:t>e</w:t>
      </w:r>
      <w:r w:rsidRPr="00EA61E0">
        <w:rPr>
          <w:spacing w:val="-10"/>
        </w:rPr>
        <w:t xml:space="preserve"> </w:t>
      </w:r>
      <w:r w:rsidRPr="00EA61E0">
        <w:rPr>
          <w:spacing w:val="-2"/>
        </w:rPr>
        <w:t>tij</w:t>
      </w:r>
      <w:r w:rsidRPr="00EA61E0">
        <w:rPr>
          <w:spacing w:val="-10"/>
        </w:rPr>
        <w:t xml:space="preserve"> </w:t>
      </w:r>
      <w:r w:rsidRPr="00EA61E0">
        <w:rPr>
          <w:spacing w:val="-2"/>
        </w:rPr>
        <w:t>me</w:t>
      </w:r>
      <w:r w:rsidRPr="00EA61E0">
        <w:rPr>
          <w:spacing w:val="-10"/>
        </w:rPr>
        <w:t xml:space="preserve"> </w:t>
      </w:r>
      <w:r w:rsidRPr="00EA61E0">
        <w:rPr>
          <w:spacing w:val="-2"/>
        </w:rPr>
        <w:t>sisteme</w:t>
      </w:r>
      <w:r w:rsidRPr="00EA61E0">
        <w:rPr>
          <w:spacing w:val="-10"/>
        </w:rPr>
        <w:t xml:space="preserve"> </w:t>
      </w:r>
      <w:r w:rsidRPr="00EA61E0">
        <w:rPr>
          <w:spacing w:val="-2"/>
        </w:rPr>
        <w:t>të</w:t>
      </w:r>
      <w:r w:rsidRPr="00EA61E0">
        <w:rPr>
          <w:spacing w:val="-10"/>
        </w:rPr>
        <w:t xml:space="preserve"> </w:t>
      </w:r>
      <w:r w:rsidRPr="00EA61E0">
        <w:rPr>
          <w:spacing w:val="-2"/>
        </w:rPr>
        <w:t>tjera</w:t>
      </w:r>
      <w:r w:rsidRPr="00EA61E0">
        <w:rPr>
          <w:spacing w:val="-10"/>
        </w:rPr>
        <w:t xml:space="preserve"> </w:t>
      </w:r>
      <w:r w:rsidRPr="00EA61E0">
        <w:rPr>
          <w:spacing w:val="-2"/>
        </w:rPr>
        <w:t>për</w:t>
      </w:r>
      <w:r w:rsidRPr="00EA61E0">
        <w:rPr>
          <w:spacing w:val="-10"/>
        </w:rPr>
        <w:t xml:space="preserve"> </w:t>
      </w:r>
      <w:r w:rsidRPr="00EA61E0">
        <w:rPr>
          <w:spacing w:val="-2"/>
        </w:rPr>
        <w:t>të</w:t>
      </w:r>
      <w:r w:rsidRPr="00EA61E0">
        <w:rPr>
          <w:spacing w:val="-10"/>
        </w:rPr>
        <w:t xml:space="preserve"> </w:t>
      </w:r>
      <w:r w:rsidRPr="00EA61E0">
        <w:rPr>
          <w:spacing w:val="-2"/>
        </w:rPr>
        <w:t>siguruar</w:t>
      </w:r>
      <w:r w:rsidRPr="00EA61E0">
        <w:rPr>
          <w:spacing w:val="-10"/>
        </w:rPr>
        <w:t xml:space="preserve"> </w:t>
      </w:r>
      <w:r w:rsidRPr="00EA61E0">
        <w:rPr>
          <w:spacing w:val="-2"/>
        </w:rPr>
        <w:t>aftësi</w:t>
      </w:r>
      <w:r w:rsidRPr="00EA61E0">
        <w:rPr>
          <w:spacing w:val="-10"/>
        </w:rPr>
        <w:t xml:space="preserve"> </w:t>
      </w:r>
      <w:r w:rsidRPr="00EA61E0">
        <w:rPr>
          <w:spacing w:val="-2"/>
        </w:rPr>
        <w:t>afatgjatë</w:t>
      </w:r>
      <w:r w:rsidRPr="00EA61E0">
        <w:rPr>
          <w:spacing w:val="-10"/>
        </w:rPr>
        <w:t xml:space="preserve"> </w:t>
      </w:r>
      <w:r w:rsidRPr="00EA61E0">
        <w:rPr>
          <w:spacing w:val="-2"/>
        </w:rPr>
        <w:t>të</w:t>
      </w:r>
      <w:r w:rsidRPr="00EA61E0">
        <w:rPr>
          <w:spacing w:val="-10"/>
        </w:rPr>
        <w:t xml:space="preserve"> </w:t>
      </w:r>
      <w:r w:rsidRPr="00EA61E0">
        <w:rPr>
          <w:spacing w:val="-2"/>
        </w:rPr>
        <w:t>sistemit</w:t>
      </w:r>
      <w:r w:rsidRPr="00EA61E0">
        <w:rPr>
          <w:spacing w:val="-10"/>
        </w:rPr>
        <w:t xml:space="preserve"> </w:t>
      </w:r>
      <w:r w:rsidRPr="00EA61E0">
        <w:rPr>
          <w:spacing w:val="-2"/>
        </w:rPr>
        <w:t>për</w:t>
      </w:r>
      <w:r w:rsidRPr="00EA61E0">
        <w:rPr>
          <w:spacing w:val="-10"/>
        </w:rPr>
        <w:t xml:space="preserve"> </w:t>
      </w:r>
      <w:r w:rsidRPr="00EA61E0">
        <w:rPr>
          <w:spacing w:val="-2"/>
        </w:rPr>
        <w:t>të</w:t>
      </w:r>
      <w:r w:rsidRPr="00EA61E0">
        <w:rPr>
          <w:spacing w:val="-10"/>
        </w:rPr>
        <w:t xml:space="preserve"> </w:t>
      </w:r>
      <w:r w:rsidRPr="00EA61E0">
        <w:rPr>
          <w:spacing w:val="-2"/>
        </w:rPr>
        <w:t>përmbushur</w:t>
      </w:r>
      <w:r w:rsidRPr="00EA61E0">
        <w:rPr>
          <w:spacing w:val="-10"/>
        </w:rPr>
        <w:t xml:space="preserve"> </w:t>
      </w:r>
      <w:r w:rsidRPr="00EA61E0">
        <w:rPr>
          <w:spacing w:val="-2"/>
        </w:rPr>
        <w:t>kërkesat</w:t>
      </w:r>
      <w:r w:rsidRPr="00EA61E0">
        <w:rPr>
          <w:spacing w:val="-10"/>
        </w:rPr>
        <w:t xml:space="preserve"> </w:t>
      </w:r>
      <w:r w:rsidRPr="00EA61E0">
        <w:rPr>
          <w:spacing w:val="-2"/>
        </w:rPr>
        <w:t xml:space="preserve">e </w:t>
      </w:r>
      <w:r w:rsidRPr="00EA61E0">
        <w:rPr>
          <w:spacing w:val="-6"/>
        </w:rPr>
        <w:t>arsyeshme</w:t>
      </w:r>
      <w:r w:rsidRPr="00EA61E0">
        <w:rPr>
          <w:spacing w:val="-7"/>
        </w:rPr>
        <w:t xml:space="preserve"> </w:t>
      </w:r>
      <w:r w:rsidRPr="00EA61E0">
        <w:rPr>
          <w:spacing w:val="-6"/>
        </w:rPr>
        <w:t>për</w:t>
      </w:r>
      <w:r w:rsidRPr="00EA61E0">
        <w:rPr>
          <w:spacing w:val="-7"/>
        </w:rPr>
        <w:t xml:space="preserve"> </w:t>
      </w:r>
      <w:r w:rsidRPr="00EA61E0">
        <w:rPr>
          <w:spacing w:val="-6"/>
        </w:rPr>
        <w:t>shpërndarjen</w:t>
      </w:r>
      <w:r w:rsidRPr="00EA61E0">
        <w:rPr>
          <w:spacing w:val="-7"/>
        </w:rPr>
        <w:t xml:space="preserve"> </w:t>
      </w:r>
      <w:r w:rsidRPr="00EA61E0">
        <w:rPr>
          <w:spacing w:val="-6"/>
        </w:rPr>
        <w:t>e</w:t>
      </w:r>
      <w:r w:rsidRPr="00EA61E0">
        <w:rPr>
          <w:spacing w:val="-7"/>
        </w:rPr>
        <w:t xml:space="preserve"> </w:t>
      </w:r>
      <w:r w:rsidRPr="00EA61E0">
        <w:rPr>
          <w:spacing w:val="-6"/>
        </w:rPr>
        <w:t>energjisë,</w:t>
      </w:r>
      <w:r w:rsidRPr="00EA61E0">
        <w:rPr>
          <w:spacing w:val="-7"/>
        </w:rPr>
        <w:t xml:space="preserve"> </w:t>
      </w:r>
      <w:r w:rsidRPr="00EA61E0">
        <w:rPr>
          <w:spacing w:val="-6"/>
        </w:rPr>
        <w:t>në</w:t>
      </w:r>
      <w:r w:rsidRPr="00EA61E0">
        <w:rPr>
          <w:spacing w:val="-7"/>
        </w:rPr>
        <w:t xml:space="preserve"> </w:t>
      </w:r>
      <w:r w:rsidRPr="00EA61E0">
        <w:rPr>
          <w:spacing w:val="-6"/>
        </w:rPr>
        <w:t>harmoni</w:t>
      </w:r>
      <w:r w:rsidRPr="00EA61E0">
        <w:rPr>
          <w:spacing w:val="-7"/>
        </w:rPr>
        <w:t xml:space="preserve"> </w:t>
      </w:r>
      <w:r w:rsidRPr="00EA61E0">
        <w:rPr>
          <w:spacing w:val="-6"/>
        </w:rPr>
        <w:t>me</w:t>
      </w:r>
      <w:r w:rsidRPr="00EA61E0">
        <w:rPr>
          <w:spacing w:val="-7"/>
        </w:rPr>
        <w:t xml:space="preserve"> </w:t>
      </w:r>
      <w:r w:rsidRPr="00EA61E0">
        <w:rPr>
          <w:spacing w:val="-6"/>
        </w:rPr>
        <w:t>mjedisin</w:t>
      </w:r>
      <w:r w:rsidRPr="00EA61E0">
        <w:rPr>
          <w:spacing w:val="-7"/>
        </w:rPr>
        <w:t xml:space="preserve"> </w:t>
      </w:r>
      <w:r w:rsidRPr="00EA61E0">
        <w:rPr>
          <w:spacing w:val="-6"/>
        </w:rPr>
        <w:t>dhe</w:t>
      </w:r>
      <w:r w:rsidRPr="00EA61E0">
        <w:rPr>
          <w:spacing w:val="-7"/>
        </w:rPr>
        <w:t xml:space="preserve"> </w:t>
      </w:r>
      <w:r w:rsidRPr="00EA61E0">
        <w:rPr>
          <w:spacing w:val="-6"/>
        </w:rPr>
        <w:t>efiçencën</w:t>
      </w:r>
      <w:r w:rsidRPr="00EA61E0">
        <w:rPr>
          <w:spacing w:val="-7"/>
        </w:rPr>
        <w:t xml:space="preserve"> </w:t>
      </w:r>
      <w:r w:rsidRPr="00EA61E0">
        <w:rPr>
          <w:spacing w:val="-6"/>
        </w:rPr>
        <w:t>e</w:t>
      </w:r>
      <w:r w:rsidRPr="00EA61E0">
        <w:rPr>
          <w:spacing w:val="-7"/>
        </w:rPr>
        <w:t xml:space="preserve"> </w:t>
      </w:r>
      <w:r w:rsidRPr="00EA61E0">
        <w:rPr>
          <w:spacing w:val="-6"/>
        </w:rPr>
        <w:t>energjisë.</w:t>
      </w:r>
    </w:p>
    <w:p w14:paraId="402FE1B2" w14:textId="77777777" w:rsidR="0099121D" w:rsidRPr="00EA61E0" w:rsidRDefault="0099121D" w:rsidP="0099121D">
      <w:pPr>
        <w:pStyle w:val="BodyText"/>
        <w:numPr>
          <w:ilvl w:val="0"/>
          <w:numId w:val="211"/>
        </w:numPr>
        <w:ind w:left="630" w:hanging="270"/>
      </w:pPr>
      <w:r w:rsidRPr="00EA61E0">
        <w:rPr>
          <w:spacing w:val="-6"/>
        </w:rPr>
        <w:t xml:space="preserve">“Operator i Sistemit të Transmetimit” ose “OST” është personi juridik, përgjegjës për operimin, </w:t>
      </w:r>
      <w:r w:rsidRPr="00EA61E0">
        <w:rPr>
          <w:spacing w:val="-4"/>
        </w:rPr>
        <w:t>mirëmbajtjen</w:t>
      </w:r>
      <w:r w:rsidRPr="00EA61E0">
        <w:rPr>
          <w:spacing w:val="-5"/>
        </w:rPr>
        <w:t xml:space="preserve"> </w:t>
      </w:r>
      <w:r w:rsidRPr="00EA61E0">
        <w:rPr>
          <w:spacing w:val="-4"/>
        </w:rPr>
        <w:t>dhe</w:t>
      </w:r>
      <w:r w:rsidRPr="00EA61E0">
        <w:rPr>
          <w:spacing w:val="-5"/>
        </w:rPr>
        <w:t xml:space="preserve"> </w:t>
      </w:r>
      <w:r w:rsidRPr="00EA61E0">
        <w:rPr>
          <w:spacing w:val="-4"/>
        </w:rPr>
        <w:t>zhvillimin</w:t>
      </w:r>
      <w:r w:rsidRPr="00EA61E0">
        <w:rPr>
          <w:spacing w:val="-5"/>
        </w:rPr>
        <w:t xml:space="preserve"> </w:t>
      </w:r>
      <w:r w:rsidRPr="00EA61E0">
        <w:rPr>
          <w:spacing w:val="-4"/>
        </w:rPr>
        <w:t>e</w:t>
      </w:r>
      <w:r w:rsidRPr="00EA61E0">
        <w:rPr>
          <w:spacing w:val="-5"/>
        </w:rPr>
        <w:t xml:space="preserve"> </w:t>
      </w:r>
      <w:r w:rsidRPr="00EA61E0">
        <w:rPr>
          <w:spacing w:val="-4"/>
        </w:rPr>
        <w:t>sistemit</w:t>
      </w:r>
      <w:r w:rsidRPr="00EA61E0">
        <w:rPr>
          <w:spacing w:val="-5"/>
        </w:rPr>
        <w:t xml:space="preserve"> </w:t>
      </w:r>
      <w:r w:rsidRPr="00EA61E0">
        <w:rPr>
          <w:spacing w:val="-4"/>
        </w:rPr>
        <w:t>të</w:t>
      </w:r>
      <w:r w:rsidRPr="00EA61E0">
        <w:rPr>
          <w:spacing w:val="-5"/>
        </w:rPr>
        <w:t xml:space="preserve"> </w:t>
      </w:r>
      <w:r w:rsidRPr="00EA61E0">
        <w:rPr>
          <w:spacing w:val="-4"/>
        </w:rPr>
        <w:t>transmetimit,</w:t>
      </w:r>
      <w:r w:rsidRPr="00EA61E0">
        <w:rPr>
          <w:spacing w:val="-5"/>
        </w:rPr>
        <w:t xml:space="preserve"> </w:t>
      </w:r>
      <w:r w:rsidRPr="00EA61E0">
        <w:rPr>
          <w:spacing w:val="-4"/>
        </w:rPr>
        <w:t>duke</w:t>
      </w:r>
      <w:r w:rsidRPr="00EA61E0">
        <w:rPr>
          <w:spacing w:val="-5"/>
        </w:rPr>
        <w:t xml:space="preserve"> </w:t>
      </w:r>
      <w:r w:rsidRPr="00EA61E0">
        <w:rPr>
          <w:spacing w:val="-4"/>
        </w:rPr>
        <w:t>përfshirë</w:t>
      </w:r>
      <w:r w:rsidRPr="00EA61E0">
        <w:rPr>
          <w:spacing w:val="-5"/>
        </w:rPr>
        <w:t xml:space="preserve"> </w:t>
      </w:r>
      <w:r w:rsidRPr="00EA61E0">
        <w:rPr>
          <w:spacing w:val="-4"/>
        </w:rPr>
        <w:t>interkoneksionet</w:t>
      </w:r>
      <w:r w:rsidRPr="00EA61E0">
        <w:rPr>
          <w:spacing w:val="-5"/>
        </w:rPr>
        <w:t xml:space="preserve"> </w:t>
      </w:r>
      <w:r w:rsidRPr="00EA61E0">
        <w:rPr>
          <w:spacing w:val="-4"/>
        </w:rPr>
        <w:t>me</w:t>
      </w:r>
      <w:r w:rsidRPr="00EA61E0">
        <w:rPr>
          <w:spacing w:val="-5"/>
        </w:rPr>
        <w:t xml:space="preserve"> </w:t>
      </w:r>
      <w:r w:rsidRPr="00EA61E0">
        <w:rPr>
          <w:spacing w:val="-4"/>
        </w:rPr>
        <w:t>sistemet</w:t>
      </w:r>
      <w:r w:rsidRPr="00EA61E0">
        <w:rPr>
          <w:spacing w:val="-5"/>
        </w:rPr>
        <w:t xml:space="preserve"> </w:t>
      </w:r>
      <w:r w:rsidRPr="00EA61E0">
        <w:rPr>
          <w:spacing w:val="-4"/>
        </w:rPr>
        <w:t xml:space="preserve">e </w:t>
      </w:r>
      <w:r w:rsidRPr="00EA61E0">
        <w:rPr>
          <w:spacing w:val="-8"/>
        </w:rPr>
        <w:t>tjera</w:t>
      </w:r>
      <w:r w:rsidRPr="00EA61E0">
        <w:rPr>
          <w:spacing w:val="-7"/>
        </w:rPr>
        <w:t xml:space="preserve"> </w:t>
      </w:r>
      <w:r w:rsidRPr="00EA61E0">
        <w:rPr>
          <w:spacing w:val="-8"/>
        </w:rPr>
        <w:t>ndërkufitare,</w:t>
      </w:r>
      <w:r w:rsidRPr="00EA61E0">
        <w:rPr>
          <w:spacing w:val="-7"/>
        </w:rPr>
        <w:t xml:space="preserve"> </w:t>
      </w:r>
      <w:r w:rsidRPr="00EA61E0">
        <w:rPr>
          <w:spacing w:val="-8"/>
        </w:rPr>
        <w:t>për</w:t>
      </w:r>
      <w:r w:rsidRPr="00EA61E0">
        <w:rPr>
          <w:spacing w:val="-7"/>
        </w:rPr>
        <w:t xml:space="preserve"> </w:t>
      </w:r>
      <w:r w:rsidRPr="00EA61E0">
        <w:rPr>
          <w:spacing w:val="-8"/>
        </w:rPr>
        <w:t>të</w:t>
      </w:r>
      <w:r w:rsidRPr="00EA61E0">
        <w:rPr>
          <w:spacing w:val="-7"/>
        </w:rPr>
        <w:t xml:space="preserve"> </w:t>
      </w:r>
      <w:r w:rsidRPr="00EA61E0">
        <w:rPr>
          <w:spacing w:val="-8"/>
        </w:rPr>
        <w:t>siguruar</w:t>
      </w:r>
      <w:r w:rsidRPr="00EA61E0">
        <w:rPr>
          <w:spacing w:val="-7"/>
        </w:rPr>
        <w:t xml:space="preserve"> </w:t>
      </w:r>
      <w:r w:rsidRPr="00EA61E0">
        <w:rPr>
          <w:spacing w:val="-8"/>
        </w:rPr>
        <w:t>aftësinë</w:t>
      </w:r>
      <w:r w:rsidRPr="00EA61E0">
        <w:rPr>
          <w:spacing w:val="-7"/>
        </w:rPr>
        <w:t xml:space="preserve"> </w:t>
      </w:r>
      <w:r w:rsidRPr="00EA61E0">
        <w:rPr>
          <w:spacing w:val="-8"/>
        </w:rPr>
        <w:t>afatgjatë</w:t>
      </w:r>
      <w:r w:rsidRPr="00EA61E0">
        <w:rPr>
          <w:spacing w:val="-7"/>
        </w:rPr>
        <w:t xml:space="preserve"> </w:t>
      </w:r>
      <w:r w:rsidRPr="00EA61E0">
        <w:rPr>
          <w:spacing w:val="-8"/>
        </w:rPr>
        <w:t>të</w:t>
      </w:r>
      <w:r w:rsidRPr="00EA61E0">
        <w:rPr>
          <w:spacing w:val="-7"/>
        </w:rPr>
        <w:t xml:space="preserve"> </w:t>
      </w:r>
      <w:r w:rsidRPr="00EA61E0">
        <w:rPr>
          <w:spacing w:val="-8"/>
        </w:rPr>
        <w:t>sistemit</w:t>
      </w:r>
      <w:r w:rsidRPr="00EA61E0">
        <w:rPr>
          <w:spacing w:val="-7"/>
        </w:rPr>
        <w:t xml:space="preserve"> </w:t>
      </w:r>
      <w:r w:rsidRPr="00EA61E0">
        <w:rPr>
          <w:spacing w:val="-8"/>
        </w:rPr>
        <w:t>për</w:t>
      </w:r>
      <w:r w:rsidRPr="00EA61E0">
        <w:rPr>
          <w:spacing w:val="-7"/>
        </w:rPr>
        <w:t xml:space="preserve"> </w:t>
      </w:r>
      <w:r w:rsidRPr="00EA61E0">
        <w:rPr>
          <w:spacing w:val="-8"/>
        </w:rPr>
        <w:t>plotësimin</w:t>
      </w:r>
      <w:r w:rsidRPr="00EA61E0">
        <w:rPr>
          <w:spacing w:val="-7"/>
        </w:rPr>
        <w:t xml:space="preserve"> </w:t>
      </w:r>
      <w:r w:rsidRPr="00EA61E0">
        <w:rPr>
          <w:spacing w:val="-8"/>
        </w:rPr>
        <w:t>e</w:t>
      </w:r>
      <w:r w:rsidRPr="00EA61E0">
        <w:rPr>
          <w:spacing w:val="-7"/>
        </w:rPr>
        <w:t xml:space="preserve"> </w:t>
      </w:r>
      <w:r w:rsidRPr="00EA61E0">
        <w:rPr>
          <w:spacing w:val="-8"/>
        </w:rPr>
        <w:t>kërkesave</w:t>
      </w:r>
      <w:r w:rsidRPr="00EA61E0">
        <w:rPr>
          <w:spacing w:val="-7"/>
        </w:rPr>
        <w:t xml:space="preserve"> </w:t>
      </w:r>
      <w:r w:rsidRPr="00EA61E0">
        <w:rPr>
          <w:spacing w:val="-8"/>
        </w:rPr>
        <w:t>të</w:t>
      </w:r>
      <w:r w:rsidRPr="00EA61E0">
        <w:rPr>
          <w:spacing w:val="-7"/>
        </w:rPr>
        <w:t xml:space="preserve"> </w:t>
      </w:r>
      <w:r w:rsidRPr="00EA61E0">
        <w:rPr>
          <w:spacing w:val="-8"/>
        </w:rPr>
        <w:t>arsyeshme</w:t>
      </w:r>
      <w:r w:rsidRPr="00EA61E0">
        <w:rPr>
          <w:spacing w:val="-7"/>
        </w:rPr>
        <w:t xml:space="preserve"> </w:t>
      </w:r>
      <w:r w:rsidRPr="00EA61E0">
        <w:rPr>
          <w:spacing w:val="-8"/>
        </w:rPr>
        <w:t xml:space="preserve">për </w:t>
      </w:r>
      <w:r w:rsidRPr="00EA61E0">
        <w:rPr>
          <w:spacing w:val="-2"/>
        </w:rPr>
        <w:t>transmetimin</w:t>
      </w:r>
      <w:r w:rsidRPr="00EA61E0">
        <w:rPr>
          <w:spacing w:val="-13"/>
        </w:rPr>
        <w:t xml:space="preserve"> </w:t>
      </w:r>
      <w:r w:rsidRPr="00EA61E0">
        <w:rPr>
          <w:spacing w:val="-2"/>
        </w:rPr>
        <w:t>e</w:t>
      </w:r>
      <w:r w:rsidRPr="00EA61E0">
        <w:rPr>
          <w:spacing w:val="10"/>
        </w:rPr>
        <w:t xml:space="preserve"> </w:t>
      </w:r>
      <w:r w:rsidRPr="00EA61E0">
        <w:rPr>
          <w:spacing w:val="-2"/>
        </w:rPr>
        <w:t>energjisë</w:t>
      </w:r>
      <w:r w:rsidRPr="00EA61E0">
        <w:rPr>
          <w:spacing w:val="-13"/>
        </w:rPr>
        <w:t xml:space="preserve"> </w:t>
      </w:r>
      <w:r w:rsidRPr="00EA61E0">
        <w:rPr>
          <w:spacing w:val="-2"/>
        </w:rPr>
        <w:t>elektrike.</w:t>
      </w:r>
    </w:p>
    <w:p w14:paraId="07F22E4D" w14:textId="77777777" w:rsidR="0099121D" w:rsidRPr="00EA61E0" w:rsidRDefault="0099121D" w:rsidP="0099121D">
      <w:pPr>
        <w:pStyle w:val="BodyText"/>
        <w:numPr>
          <w:ilvl w:val="0"/>
          <w:numId w:val="211"/>
        </w:numPr>
        <w:ind w:left="630" w:hanging="270"/>
      </w:pPr>
      <w:r w:rsidRPr="00EA61E0">
        <w:t>“Operator</w:t>
      </w:r>
      <w:r w:rsidRPr="00EA61E0">
        <w:rPr>
          <w:spacing w:val="-4"/>
        </w:rPr>
        <w:t xml:space="preserve"> </w:t>
      </w:r>
      <w:r w:rsidRPr="00EA61E0">
        <w:t>i</w:t>
      </w:r>
      <w:r w:rsidRPr="00EA61E0">
        <w:rPr>
          <w:spacing w:val="-4"/>
        </w:rPr>
        <w:t xml:space="preserve"> </w:t>
      </w:r>
      <w:r w:rsidRPr="00EA61E0">
        <w:t>Rrjetit”</w:t>
      </w:r>
      <w:r w:rsidRPr="00EA61E0">
        <w:rPr>
          <w:spacing w:val="-4"/>
        </w:rPr>
        <w:t xml:space="preserve"> </w:t>
      </w:r>
      <w:r w:rsidRPr="00EA61E0">
        <w:t>është</w:t>
      </w:r>
      <w:r w:rsidRPr="00EA61E0">
        <w:rPr>
          <w:spacing w:val="-4"/>
        </w:rPr>
        <w:t xml:space="preserve"> </w:t>
      </w:r>
      <w:r w:rsidRPr="00EA61E0">
        <w:t>operatori</w:t>
      </w:r>
      <w:r w:rsidRPr="00EA61E0">
        <w:rPr>
          <w:spacing w:val="-4"/>
        </w:rPr>
        <w:t xml:space="preserve"> </w:t>
      </w:r>
      <w:r w:rsidRPr="00EA61E0">
        <w:t>i</w:t>
      </w:r>
      <w:r w:rsidRPr="00EA61E0">
        <w:rPr>
          <w:spacing w:val="-4"/>
        </w:rPr>
        <w:t xml:space="preserve"> </w:t>
      </w:r>
      <w:r w:rsidRPr="00EA61E0">
        <w:t>sistemit</w:t>
      </w:r>
      <w:r w:rsidRPr="00EA61E0">
        <w:rPr>
          <w:spacing w:val="-4"/>
        </w:rPr>
        <w:t xml:space="preserve"> </w:t>
      </w:r>
      <w:r w:rsidRPr="00EA61E0">
        <w:t>të</w:t>
      </w:r>
      <w:r w:rsidRPr="00EA61E0">
        <w:rPr>
          <w:spacing w:val="-4"/>
        </w:rPr>
        <w:t xml:space="preserve"> </w:t>
      </w:r>
      <w:r w:rsidRPr="00EA61E0">
        <w:t>transmetimit</w:t>
      </w:r>
      <w:r w:rsidRPr="00EA61E0">
        <w:rPr>
          <w:spacing w:val="-4"/>
        </w:rPr>
        <w:t xml:space="preserve"> </w:t>
      </w:r>
      <w:r w:rsidRPr="00EA61E0">
        <w:t>dhe/ose</w:t>
      </w:r>
      <w:r w:rsidRPr="00EA61E0">
        <w:rPr>
          <w:spacing w:val="-4"/>
        </w:rPr>
        <w:t xml:space="preserve"> </w:t>
      </w:r>
      <w:r w:rsidRPr="00EA61E0">
        <w:t>operatori</w:t>
      </w:r>
      <w:r w:rsidRPr="00EA61E0">
        <w:rPr>
          <w:spacing w:val="-4"/>
        </w:rPr>
        <w:t xml:space="preserve"> </w:t>
      </w:r>
      <w:r w:rsidRPr="00EA61E0">
        <w:t>i</w:t>
      </w:r>
      <w:r w:rsidRPr="00EA61E0">
        <w:rPr>
          <w:spacing w:val="-4"/>
        </w:rPr>
        <w:t xml:space="preserve"> </w:t>
      </w:r>
      <w:r w:rsidRPr="00EA61E0">
        <w:t>sistemit</w:t>
      </w:r>
      <w:r w:rsidRPr="00EA61E0">
        <w:rPr>
          <w:spacing w:val="-4"/>
        </w:rPr>
        <w:t xml:space="preserve"> </w:t>
      </w:r>
      <w:r w:rsidRPr="00EA61E0">
        <w:t xml:space="preserve">të </w:t>
      </w:r>
      <w:r w:rsidRPr="00EA61E0">
        <w:rPr>
          <w:spacing w:val="-2"/>
        </w:rPr>
        <w:t>shpërndarjes.</w:t>
      </w:r>
    </w:p>
    <w:p w14:paraId="70E70222" w14:textId="77777777" w:rsidR="0099121D" w:rsidRPr="00EA61E0" w:rsidRDefault="0099121D" w:rsidP="0099121D">
      <w:pPr>
        <w:pStyle w:val="BodyText"/>
        <w:numPr>
          <w:ilvl w:val="0"/>
          <w:numId w:val="211"/>
        </w:numPr>
        <w:ind w:left="630" w:hanging="270"/>
      </w:pPr>
      <w:r w:rsidRPr="00EA61E0">
        <w:t xml:space="preserve">“Operimi i tregut” është veprimtaria që kryen operatori i tregut për organizimin dhe operimin e </w:t>
      </w:r>
      <w:r w:rsidRPr="00EA61E0">
        <w:rPr>
          <w:spacing w:val="-2"/>
        </w:rPr>
        <w:t>tregut</w:t>
      </w:r>
      <w:r w:rsidRPr="00EA61E0">
        <w:rPr>
          <w:spacing w:val="-6"/>
        </w:rPr>
        <w:t xml:space="preserve"> </w:t>
      </w:r>
      <w:r w:rsidRPr="00EA61E0">
        <w:rPr>
          <w:spacing w:val="-2"/>
        </w:rPr>
        <w:t>të</w:t>
      </w:r>
      <w:r w:rsidRPr="00EA61E0">
        <w:rPr>
          <w:spacing w:val="-6"/>
        </w:rPr>
        <w:t xml:space="preserve"> </w:t>
      </w:r>
      <w:r w:rsidRPr="00EA61E0">
        <w:rPr>
          <w:spacing w:val="-2"/>
        </w:rPr>
        <w:t>energjisë</w:t>
      </w:r>
      <w:r w:rsidRPr="00EA61E0">
        <w:rPr>
          <w:spacing w:val="-6"/>
        </w:rPr>
        <w:t xml:space="preserve"> </w:t>
      </w:r>
      <w:r w:rsidRPr="00EA61E0">
        <w:rPr>
          <w:spacing w:val="-2"/>
        </w:rPr>
        <w:t>elektrike</w:t>
      </w:r>
      <w:r w:rsidRPr="00EA61E0">
        <w:rPr>
          <w:spacing w:val="-6"/>
        </w:rPr>
        <w:t xml:space="preserve"> </w:t>
      </w:r>
      <w:r w:rsidRPr="00EA61E0">
        <w:rPr>
          <w:spacing w:val="-2"/>
        </w:rPr>
        <w:t>të</w:t>
      </w:r>
      <w:r w:rsidRPr="00EA61E0">
        <w:rPr>
          <w:spacing w:val="-6"/>
        </w:rPr>
        <w:t xml:space="preserve"> </w:t>
      </w:r>
      <w:r w:rsidRPr="00EA61E0">
        <w:rPr>
          <w:spacing w:val="-2"/>
        </w:rPr>
        <w:t>ditës</w:t>
      </w:r>
      <w:r w:rsidRPr="00EA61E0">
        <w:rPr>
          <w:spacing w:val="-6"/>
        </w:rPr>
        <w:t xml:space="preserve"> </w:t>
      </w:r>
      <w:r w:rsidRPr="00EA61E0">
        <w:rPr>
          <w:spacing w:val="-2"/>
        </w:rPr>
        <w:t>në</w:t>
      </w:r>
      <w:r w:rsidRPr="00EA61E0">
        <w:rPr>
          <w:spacing w:val="-6"/>
        </w:rPr>
        <w:t xml:space="preserve"> </w:t>
      </w:r>
      <w:r w:rsidRPr="00EA61E0">
        <w:rPr>
          <w:spacing w:val="-2"/>
        </w:rPr>
        <w:t>avancë</w:t>
      </w:r>
      <w:r w:rsidRPr="00EA61E0">
        <w:rPr>
          <w:spacing w:val="-6"/>
        </w:rPr>
        <w:t xml:space="preserve"> </w:t>
      </w:r>
      <w:r w:rsidRPr="00EA61E0">
        <w:rPr>
          <w:spacing w:val="-2"/>
        </w:rPr>
        <w:t>dhe</w:t>
      </w:r>
      <w:r w:rsidRPr="00EA61E0">
        <w:rPr>
          <w:spacing w:val="-6"/>
        </w:rPr>
        <w:t xml:space="preserve"> </w:t>
      </w:r>
      <w:r w:rsidRPr="00EA61E0">
        <w:rPr>
          <w:spacing w:val="-2"/>
        </w:rPr>
        <w:t>të</w:t>
      </w:r>
      <w:r w:rsidRPr="00EA61E0">
        <w:rPr>
          <w:spacing w:val="-6"/>
        </w:rPr>
        <w:t xml:space="preserve"> </w:t>
      </w:r>
      <w:r w:rsidRPr="00EA61E0">
        <w:rPr>
          <w:spacing w:val="-2"/>
        </w:rPr>
        <w:t>tregut</w:t>
      </w:r>
      <w:r w:rsidRPr="00EA61E0">
        <w:rPr>
          <w:spacing w:val="-6"/>
        </w:rPr>
        <w:t xml:space="preserve"> </w:t>
      </w:r>
      <w:r w:rsidRPr="00EA61E0">
        <w:rPr>
          <w:spacing w:val="-2"/>
        </w:rPr>
        <w:t>të</w:t>
      </w:r>
      <w:r w:rsidRPr="00EA61E0">
        <w:rPr>
          <w:spacing w:val="-6"/>
        </w:rPr>
        <w:t xml:space="preserve"> </w:t>
      </w:r>
      <w:r w:rsidRPr="00EA61E0">
        <w:rPr>
          <w:spacing w:val="-2"/>
        </w:rPr>
        <w:t>energjisë</w:t>
      </w:r>
      <w:r w:rsidRPr="00EA61E0">
        <w:rPr>
          <w:spacing w:val="-6"/>
        </w:rPr>
        <w:t xml:space="preserve"> </w:t>
      </w:r>
      <w:r w:rsidRPr="00EA61E0">
        <w:rPr>
          <w:spacing w:val="-2"/>
        </w:rPr>
        <w:t>elektrike</w:t>
      </w:r>
      <w:r w:rsidRPr="00EA61E0">
        <w:rPr>
          <w:spacing w:val="-6"/>
        </w:rPr>
        <w:t xml:space="preserve"> </w:t>
      </w:r>
      <w:r w:rsidRPr="00EA61E0">
        <w:rPr>
          <w:spacing w:val="-2"/>
        </w:rPr>
        <w:t>brenda</w:t>
      </w:r>
      <w:r w:rsidRPr="00EA61E0">
        <w:rPr>
          <w:spacing w:val="-6"/>
        </w:rPr>
        <w:t xml:space="preserve"> </w:t>
      </w:r>
      <w:r w:rsidRPr="00EA61E0">
        <w:rPr>
          <w:spacing w:val="-2"/>
        </w:rPr>
        <w:t>së</w:t>
      </w:r>
      <w:r w:rsidRPr="00EA61E0">
        <w:rPr>
          <w:spacing w:val="-6"/>
        </w:rPr>
        <w:t xml:space="preserve"> </w:t>
      </w:r>
      <w:r w:rsidRPr="00EA61E0">
        <w:rPr>
          <w:spacing w:val="-2"/>
        </w:rPr>
        <w:t>njëjtës</w:t>
      </w:r>
      <w:r w:rsidRPr="00EA61E0">
        <w:rPr>
          <w:spacing w:val="-6"/>
        </w:rPr>
        <w:t xml:space="preserve"> </w:t>
      </w:r>
      <w:r w:rsidRPr="00EA61E0">
        <w:rPr>
          <w:spacing w:val="-2"/>
        </w:rPr>
        <w:t>ditë.</w:t>
      </w:r>
    </w:p>
    <w:p w14:paraId="6949BB19" w14:textId="77777777" w:rsidR="0099121D" w:rsidRPr="00EA61E0" w:rsidRDefault="0099121D" w:rsidP="0099121D">
      <w:pPr>
        <w:pStyle w:val="BodyText"/>
        <w:numPr>
          <w:ilvl w:val="0"/>
          <w:numId w:val="211"/>
        </w:numPr>
        <w:ind w:left="630" w:hanging="270"/>
      </w:pPr>
      <w:r w:rsidRPr="00EA61E0">
        <w:rPr>
          <w:bCs/>
        </w:rPr>
        <w:t>“Operator i tregut” është subjekti që jep një shërbim me anën e të cilit ofertat për shitjen e energjisë elektrike njehsohen me ofertat për blerjen e energjisë elektrike.</w:t>
      </w:r>
    </w:p>
    <w:p w14:paraId="4C9BABE3" w14:textId="77777777" w:rsidR="0099121D" w:rsidRPr="00EA61E0" w:rsidRDefault="0099121D" w:rsidP="0099121D">
      <w:pPr>
        <w:pStyle w:val="BodyText"/>
        <w:numPr>
          <w:ilvl w:val="0"/>
          <w:numId w:val="211"/>
        </w:numPr>
        <w:ind w:left="630" w:hanging="270"/>
      </w:pPr>
      <w:r w:rsidRPr="00EA61E0">
        <w:rPr>
          <w:bCs/>
        </w:rPr>
        <w:t>“Operatori i emëruar i tregut të energjisë elektrike” ose “NEMO” është operatori i tregut i caktuar nga ERE për të kryer detyra që lidhen me bashkimin e ditës në avancë ose brenda të njëjtës ditë.</w:t>
      </w:r>
    </w:p>
    <w:p w14:paraId="0B1DFC55" w14:textId="77777777" w:rsidR="0099121D" w:rsidRPr="00EA61E0" w:rsidRDefault="0099121D" w:rsidP="0099121D">
      <w:pPr>
        <w:pStyle w:val="BodyText"/>
        <w:numPr>
          <w:ilvl w:val="0"/>
          <w:numId w:val="211"/>
        </w:numPr>
        <w:ind w:left="630" w:hanging="270"/>
      </w:pPr>
      <w:r w:rsidRPr="00EA61E0">
        <w:rPr>
          <w:spacing w:val="-2"/>
        </w:rPr>
        <w:t>“Pagesa</w:t>
      </w:r>
      <w:r w:rsidRPr="00EA61E0">
        <w:rPr>
          <w:spacing w:val="11"/>
        </w:rPr>
        <w:t xml:space="preserve"> </w:t>
      </w:r>
      <w:r w:rsidRPr="00EA61E0">
        <w:rPr>
          <w:spacing w:val="-2"/>
        </w:rPr>
        <w:t>rregullatore”</w:t>
      </w:r>
      <w:r w:rsidRPr="00EA61E0">
        <w:rPr>
          <w:spacing w:val="11"/>
        </w:rPr>
        <w:t xml:space="preserve"> </w:t>
      </w:r>
      <w:r w:rsidRPr="00EA61E0">
        <w:rPr>
          <w:spacing w:val="-2"/>
        </w:rPr>
        <w:t>është</w:t>
      </w:r>
      <w:r w:rsidRPr="00EA61E0">
        <w:rPr>
          <w:spacing w:val="11"/>
        </w:rPr>
        <w:t xml:space="preserve"> </w:t>
      </w:r>
      <w:r w:rsidRPr="00EA61E0">
        <w:rPr>
          <w:spacing w:val="-2"/>
        </w:rPr>
        <w:t>pagesa</w:t>
      </w:r>
      <w:r w:rsidRPr="00EA61E0">
        <w:rPr>
          <w:spacing w:val="11"/>
        </w:rPr>
        <w:t xml:space="preserve"> </w:t>
      </w:r>
      <w:r w:rsidRPr="00EA61E0">
        <w:rPr>
          <w:spacing w:val="-2"/>
        </w:rPr>
        <w:t>vjetore</w:t>
      </w:r>
      <w:r w:rsidRPr="00EA61E0">
        <w:rPr>
          <w:spacing w:val="11"/>
        </w:rPr>
        <w:t xml:space="preserve"> </w:t>
      </w:r>
      <w:r w:rsidRPr="00EA61E0">
        <w:rPr>
          <w:spacing w:val="-2"/>
        </w:rPr>
        <w:t>që</w:t>
      </w:r>
      <w:r w:rsidRPr="00EA61E0">
        <w:rPr>
          <w:spacing w:val="11"/>
        </w:rPr>
        <w:t xml:space="preserve"> </w:t>
      </w:r>
      <w:r w:rsidRPr="00EA61E0">
        <w:rPr>
          <w:spacing w:val="-2"/>
        </w:rPr>
        <w:t>të</w:t>
      </w:r>
      <w:r w:rsidRPr="00EA61E0">
        <w:rPr>
          <w:spacing w:val="11"/>
        </w:rPr>
        <w:t xml:space="preserve"> </w:t>
      </w:r>
      <w:r w:rsidRPr="00EA61E0">
        <w:rPr>
          <w:spacing w:val="-2"/>
        </w:rPr>
        <w:t>gjitha</w:t>
      </w:r>
      <w:r w:rsidRPr="00EA61E0">
        <w:rPr>
          <w:spacing w:val="11"/>
        </w:rPr>
        <w:t xml:space="preserve"> </w:t>
      </w:r>
      <w:r w:rsidRPr="00EA61E0">
        <w:rPr>
          <w:spacing w:val="-2"/>
        </w:rPr>
        <w:t>shoqëritë</w:t>
      </w:r>
      <w:r w:rsidRPr="00EA61E0">
        <w:rPr>
          <w:spacing w:val="11"/>
        </w:rPr>
        <w:t xml:space="preserve"> </w:t>
      </w:r>
      <w:r w:rsidRPr="00EA61E0">
        <w:rPr>
          <w:spacing w:val="-2"/>
        </w:rPr>
        <w:t>e</w:t>
      </w:r>
      <w:r w:rsidRPr="00EA61E0">
        <w:rPr>
          <w:spacing w:val="11"/>
        </w:rPr>
        <w:t xml:space="preserve"> </w:t>
      </w:r>
      <w:r w:rsidRPr="00EA61E0">
        <w:rPr>
          <w:spacing w:val="-2"/>
        </w:rPr>
        <w:t>licencuara</w:t>
      </w:r>
      <w:r w:rsidRPr="00EA61E0">
        <w:rPr>
          <w:spacing w:val="11"/>
        </w:rPr>
        <w:t xml:space="preserve"> </w:t>
      </w:r>
      <w:r w:rsidRPr="00EA61E0">
        <w:rPr>
          <w:spacing w:val="-2"/>
        </w:rPr>
        <w:t>në</w:t>
      </w:r>
      <w:r w:rsidRPr="00EA61E0">
        <w:rPr>
          <w:spacing w:val="11"/>
        </w:rPr>
        <w:t xml:space="preserve"> </w:t>
      </w:r>
      <w:r w:rsidRPr="00EA61E0">
        <w:rPr>
          <w:spacing w:val="-2"/>
        </w:rPr>
        <w:t>sektorin</w:t>
      </w:r>
      <w:r w:rsidRPr="00EA61E0">
        <w:rPr>
          <w:spacing w:val="11"/>
        </w:rPr>
        <w:t xml:space="preserve"> </w:t>
      </w:r>
      <w:r w:rsidRPr="00EA61E0">
        <w:rPr>
          <w:spacing w:val="-10"/>
        </w:rPr>
        <w:t xml:space="preserve">e </w:t>
      </w:r>
      <w:r w:rsidRPr="00EA61E0">
        <w:rPr>
          <w:spacing w:val="-6"/>
        </w:rPr>
        <w:t>energjisë</w:t>
      </w:r>
      <w:r w:rsidRPr="00EA61E0">
        <w:rPr>
          <w:spacing w:val="-7"/>
        </w:rPr>
        <w:t xml:space="preserve"> </w:t>
      </w:r>
      <w:r w:rsidRPr="00EA61E0">
        <w:rPr>
          <w:spacing w:val="-6"/>
        </w:rPr>
        <w:t>elektrike</w:t>
      </w:r>
      <w:r w:rsidRPr="00EA61E0">
        <w:rPr>
          <w:spacing w:val="-7"/>
        </w:rPr>
        <w:t xml:space="preserve"> </w:t>
      </w:r>
      <w:r w:rsidRPr="00EA61E0">
        <w:rPr>
          <w:spacing w:val="-6"/>
        </w:rPr>
        <w:t>paguajnë</w:t>
      </w:r>
      <w:r w:rsidRPr="00EA61E0">
        <w:rPr>
          <w:spacing w:val="-7"/>
        </w:rPr>
        <w:t xml:space="preserve"> </w:t>
      </w:r>
      <w:r w:rsidRPr="00EA61E0">
        <w:rPr>
          <w:spacing w:val="-6"/>
        </w:rPr>
        <w:t>për</w:t>
      </w:r>
      <w:r w:rsidRPr="00EA61E0">
        <w:rPr>
          <w:spacing w:val="-7"/>
        </w:rPr>
        <w:t xml:space="preserve"> </w:t>
      </w:r>
      <w:r w:rsidRPr="00EA61E0">
        <w:rPr>
          <w:spacing w:val="-6"/>
        </w:rPr>
        <w:t>llogari</w:t>
      </w:r>
      <w:r w:rsidRPr="00EA61E0">
        <w:rPr>
          <w:spacing w:val="-7"/>
        </w:rPr>
        <w:t xml:space="preserve"> </w:t>
      </w:r>
      <w:r w:rsidRPr="00EA61E0">
        <w:rPr>
          <w:spacing w:val="-6"/>
        </w:rPr>
        <w:t>të</w:t>
      </w:r>
      <w:r w:rsidRPr="00EA61E0">
        <w:rPr>
          <w:spacing w:val="-7"/>
        </w:rPr>
        <w:t xml:space="preserve"> </w:t>
      </w:r>
      <w:r w:rsidRPr="00EA61E0">
        <w:rPr>
          <w:spacing w:val="-6"/>
        </w:rPr>
        <w:t>ERE-s,</w:t>
      </w:r>
      <w:r w:rsidRPr="00EA61E0">
        <w:rPr>
          <w:spacing w:val="-7"/>
        </w:rPr>
        <w:t xml:space="preserve"> </w:t>
      </w:r>
      <w:r w:rsidRPr="00EA61E0">
        <w:rPr>
          <w:spacing w:val="-6"/>
        </w:rPr>
        <w:t>për</w:t>
      </w:r>
      <w:r w:rsidRPr="00EA61E0">
        <w:rPr>
          <w:spacing w:val="-7"/>
        </w:rPr>
        <w:t xml:space="preserve"> </w:t>
      </w:r>
      <w:r w:rsidRPr="00EA61E0">
        <w:rPr>
          <w:spacing w:val="-6"/>
        </w:rPr>
        <w:t>të</w:t>
      </w:r>
      <w:r w:rsidRPr="00EA61E0">
        <w:rPr>
          <w:spacing w:val="-7"/>
        </w:rPr>
        <w:t xml:space="preserve"> </w:t>
      </w:r>
      <w:r w:rsidRPr="00EA61E0">
        <w:rPr>
          <w:spacing w:val="-6"/>
        </w:rPr>
        <w:t>mbuluar</w:t>
      </w:r>
      <w:r w:rsidRPr="00EA61E0">
        <w:rPr>
          <w:spacing w:val="-7"/>
        </w:rPr>
        <w:t xml:space="preserve"> </w:t>
      </w:r>
      <w:r w:rsidRPr="00EA61E0">
        <w:rPr>
          <w:spacing w:val="-6"/>
        </w:rPr>
        <w:t>kostot</w:t>
      </w:r>
      <w:r w:rsidRPr="00EA61E0">
        <w:rPr>
          <w:spacing w:val="-7"/>
        </w:rPr>
        <w:t xml:space="preserve"> </w:t>
      </w:r>
      <w:r w:rsidRPr="00EA61E0">
        <w:rPr>
          <w:spacing w:val="-6"/>
        </w:rPr>
        <w:t>e</w:t>
      </w:r>
      <w:r w:rsidRPr="00EA61E0">
        <w:rPr>
          <w:spacing w:val="-7"/>
        </w:rPr>
        <w:t xml:space="preserve"> </w:t>
      </w:r>
      <w:r w:rsidRPr="00EA61E0">
        <w:rPr>
          <w:spacing w:val="-6"/>
        </w:rPr>
        <w:t>veprimtarisë</w:t>
      </w:r>
      <w:r w:rsidRPr="00EA61E0">
        <w:rPr>
          <w:spacing w:val="-7"/>
        </w:rPr>
        <w:t xml:space="preserve"> </w:t>
      </w:r>
      <w:r w:rsidRPr="00EA61E0">
        <w:rPr>
          <w:spacing w:val="-6"/>
        </w:rPr>
        <w:t>rregullatore</w:t>
      </w:r>
      <w:r w:rsidRPr="00EA61E0">
        <w:rPr>
          <w:spacing w:val="-7"/>
        </w:rPr>
        <w:t xml:space="preserve"> </w:t>
      </w:r>
      <w:r w:rsidRPr="00EA61E0">
        <w:rPr>
          <w:spacing w:val="-6"/>
        </w:rPr>
        <w:t>të</w:t>
      </w:r>
      <w:r w:rsidRPr="00EA61E0">
        <w:rPr>
          <w:spacing w:val="-7"/>
        </w:rPr>
        <w:t xml:space="preserve"> </w:t>
      </w:r>
      <w:r w:rsidRPr="00EA61E0">
        <w:rPr>
          <w:spacing w:val="-6"/>
        </w:rPr>
        <w:t xml:space="preserve">tij. </w:t>
      </w:r>
      <w:r w:rsidRPr="00EA61E0">
        <w:t xml:space="preserve">Pagesa rregullatore për çdo shoqëri të licencuar miratohet çdo vit nga ana e ERE-s në bazë të një </w:t>
      </w:r>
      <w:r w:rsidRPr="00EA61E0">
        <w:rPr>
          <w:spacing w:val="-4"/>
        </w:rPr>
        <w:t>metodologjie</w:t>
      </w:r>
      <w:r w:rsidRPr="00EA61E0">
        <w:rPr>
          <w:spacing w:val="-7"/>
        </w:rPr>
        <w:t xml:space="preserve"> </w:t>
      </w:r>
      <w:r w:rsidRPr="00EA61E0">
        <w:rPr>
          <w:spacing w:val="-4"/>
        </w:rPr>
        <w:t>të</w:t>
      </w:r>
      <w:r w:rsidRPr="00EA61E0">
        <w:rPr>
          <w:spacing w:val="-7"/>
        </w:rPr>
        <w:t xml:space="preserve"> </w:t>
      </w:r>
      <w:r w:rsidRPr="00EA61E0">
        <w:rPr>
          <w:spacing w:val="-4"/>
        </w:rPr>
        <w:t>miratuar</w:t>
      </w:r>
      <w:r w:rsidRPr="00EA61E0">
        <w:rPr>
          <w:spacing w:val="-7"/>
        </w:rPr>
        <w:t xml:space="preserve"> </w:t>
      </w:r>
      <w:r w:rsidRPr="00EA61E0">
        <w:rPr>
          <w:spacing w:val="-4"/>
        </w:rPr>
        <w:t>nga</w:t>
      </w:r>
      <w:r w:rsidRPr="00EA61E0">
        <w:rPr>
          <w:spacing w:val="-7"/>
        </w:rPr>
        <w:t xml:space="preserve"> </w:t>
      </w:r>
      <w:r w:rsidRPr="00EA61E0">
        <w:rPr>
          <w:spacing w:val="-4"/>
        </w:rPr>
        <w:t>ky</w:t>
      </w:r>
      <w:r w:rsidRPr="00EA61E0">
        <w:rPr>
          <w:spacing w:val="-7"/>
        </w:rPr>
        <w:t xml:space="preserve"> </w:t>
      </w:r>
      <w:r w:rsidRPr="00EA61E0">
        <w:rPr>
          <w:spacing w:val="-4"/>
        </w:rPr>
        <w:t>institucion.</w:t>
      </w:r>
    </w:p>
    <w:p w14:paraId="18660CB1" w14:textId="77777777" w:rsidR="0099121D" w:rsidRPr="00EA61E0" w:rsidRDefault="0099121D" w:rsidP="0099121D">
      <w:pPr>
        <w:pStyle w:val="BodyText"/>
        <w:numPr>
          <w:ilvl w:val="0"/>
          <w:numId w:val="211"/>
        </w:numPr>
        <w:ind w:left="630" w:hanging="270"/>
      </w:pPr>
      <w:r w:rsidRPr="00EA61E0">
        <w:rPr>
          <w:spacing w:val="-4"/>
        </w:rPr>
        <w:t>“Pagesa</w:t>
      </w:r>
      <w:r w:rsidRPr="00EA61E0">
        <w:rPr>
          <w:spacing w:val="-11"/>
        </w:rPr>
        <w:t xml:space="preserve"> </w:t>
      </w:r>
      <w:r w:rsidRPr="00EA61E0">
        <w:rPr>
          <w:spacing w:val="-4"/>
        </w:rPr>
        <w:t>e</w:t>
      </w:r>
      <w:r w:rsidRPr="00EA61E0">
        <w:rPr>
          <w:spacing w:val="-11"/>
        </w:rPr>
        <w:t xml:space="preserve"> </w:t>
      </w:r>
      <w:r w:rsidRPr="00EA61E0">
        <w:rPr>
          <w:spacing w:val="-4"/>
        </w:rPr>
        <w:t>licencës”</w:t>
      </w:r>
      <w:r w:rsidRPr="00EA61E0">
        <w:rPr>
          <w:spacing w:val="-11"/>
        </w:rPr>
        <w:t xml:space="preserve"> </w:t>
      </w:r>
      <w:r w:rsidRPr="00EA61E0">
        <w:rPr>
          <w:spacing w:val="-4"/>
        </w:rPr>
        <w:t>është</w:t>
      </w:r>
      <w:r w:rsidRPr="00EA61E0">
        <w:rPr>
          <w:spacing w:val="-11"/>
        </w:rPr>
        <w:t xml:space="preserve"> </w:t>
      </w:r>
      <w:r w:rsidRPr="00EA61E0">
        <w:rPr>
          <w:spacing w:val="-4"/>
        </w:rPr>
        <w:t>pagesa</w:t>
      </w:r>
      <w:r w:rsidRPr="00EA61E0">
        <w:rPr>
          <w:spacing w:val="-11"/>
        </w:rPr>
        <w:t xml:space="preserve"> </w:t>
      </w:r>
      <w:r w:rsidRPr="00EA61E0">
        <w:rPr>
          <w:spacing w:val="-4"/>
        </w:rPr>
        <w:t>e</w:t>
      </w:r>
      <w:r w:rsidRPr="00EA61E0">
        <w:rPr>
          <w:spacing w:val="-11"/>
        </w:rPr>
        <w:t xml:space="preserve"> </w:t>
      </w:r>
      <w:r w:rsidRPr="00EA61E0">
        <w:rPr>
          <w:spacing w:val="-4"/>
        </w:rPr>
        <w:t>përcaktuar</w:t>
      </w:r>
      <w:r w:rsidRPr="00EA61E0">
        <w:rPr>
          <w:spacing w:val="-11"/>
        </w:rPr>
        <w:t xml:space="preserve"> </w:t>
      </w:r>
      <w:r w:rsidRPr="00EA61E0">
        <w:rPr>
          <w:spacing w:val="-4"/>
        </w:rPr>
        <w:t>nga</w:t>
      </w:r>
      <w:r w:rsidRPr="00EA61E0">
        <w:rPr>
          <w:spacing w:val="-11"/>
        </w:rPr>
        <w:t xml:space="preserve"> </w:t>
      </w:r>
      <w:r w:rsidRPr="00EA61E0">
        <w:rPr>
          <w:spacing w:val="-4"/>
        </w:rPr>
        <w:t>ERE</w:t>
      </w:r>
      <w:r w:rsidRPr="00EA61E0">
        <w:rPr>
          <w:spacing w:val="-11"/>
        </w:rPr>
        <w:t xml:space="preserve"> </w:t>
      </w:r>
      <w:r w:rsidRPr="00EA61E0">
        <w:rPr>
          <w:spacing w:val="-4"/>
        </w:rPr>
        <w:t>për</w:t>
      </w:r>
      <w:r w:rsidRPr="00EA61E0">
        <w:rPr>
          <w:spacing w:val="-11"/>
        </w:rPr>
        <w:t xml:space="preserve"> </w:t>
      </w:r>
      <w:r w:rsidRPr="00EA61E0">
        <w:rPr>
          <w:spacing w:val="-4"/>
        </w:rPr>
        <w:t>dhënien</w:t>
      </w:r>
      <w:r w:rsidRPr="00EA61E0">
        <w:rPr>
          <w:spacing w:val="-11"/>
        </w:rPr>
        <w:t xml:space="preserve"> </w:t>
      </w:r>
      <w:r w:rsidRPr="00EA61E0">
        <w:rPr>
          <w:spacing w:val="-4"/>
        </w:rPr>
        <w:t>e</w:t>
      </w:r>
      <w:r w:rsidRPr="00EA61E0">
        <w:rPr>
          <w:spacing w:val="-11"/>
        </w:rPr>
        <w:t xml:space="preserve"> </w:t>
      </w:r>
      <w:r w:rsidRPr="00EA61E0">
        <w:rPr>
          <w:spacing w:val="-4"/>
        </w:rPr>
        <w:t>licencave</w:t>
      </w:r>
      <w:r w:rsidRPr="00EA61E0">
        <w:rPr>
          <w:spacing w:val="-11"/>
        </w:rPr>
        <w:t xml:space="preserve"> </w:t>
      </w:r>
      <w:r w:rsidRPr="00EA61E0">
        <w:rPr>
          <w:spacing w:val="-4"/>
        </w:rPr>
        <w:t>për</w:t>
      </w:r>
      <w:r w:rsidRPr="00EA61E0">
        <w:rPr>
          <w:spacing w:val="-11"/>
        </w:rPr>
        <w:t xml:space="preserve"> </w:t>
      </w:r>
      <w:r w:rsidRPr="00EA61E0">
        <w:rPr>
          <w:spacing w:val="-4"/>
        </w:rPr>
        <w:t>ushtrimin</w:t>
      </w:r>
      <w:r w:rsidRPr="00EA61E0">
        <w:rPr>
          <w:spacing w:val="-11"/>
        </w:rPr>
        <w:t xml:space="preserve"> </w:t>
      </w:r>
      <w:r w:rsidRPr="00EA61E0">
        <w:rPr>
          <w:spacing w:val="-4"/>
        </w:rPr>
        <w:t>e një</w:t>
      </w:r>
      <w:r w:rsidRPr="00EA61E0">
        <w:rPr>
          <w:spacing w:val="-11"/>
        </w:rPr>
        <w:t xml:space="preserve"> </w:t>
      </w:r>
      <w:r w:rsidRPr="00EA61E0">
        <w:rPr>
          <w:spacing w:val="-4"/>
        </w:rPr>
        <w:t>aktiviteti</w:t>
      </w:r>
      <w:r w:rsidRPr="00EA61E0">
        <w:rPr>
          <w:spacing w:val="-11"/>
        </w:rPr>
        <w:t xml:space="preserve"> </w:t>
      </w:r>
      <w:r w:rsidRPr="00EA61E0">
        <w:rPr>
          <w:spacing w:val="-4"/>
        </w:rPr>
        <w:t>në</w:t>
      </w:r>
      <w:r w:rsidRPr="00EA61E0">
        <w:rPr>
          <w:spacing w:val="-11"/>
        </w:rPr>
        <w:t xml:space="preserve"> </w:t>
      </w:r>
      <w:r w:rsidRPr="00EA61E0">
        <w:rPr>
          <w:spacing w:val="-4"/>
        </w:rPr>
        <w:t>sektorin</w:t>
      </w:r>
      <w:r w:rsidRPr="00EA61E0">
        <w:rPr>
          <w:spacing w:val="-11"/>
        </w:rPr>
        <w:t xml:space="preserve"> </w:t>
      </w:r>
      <w:r w:rsidRPr="00EA61E0">
        <w:rPr>
          <w:spacing w:val="-4"/>
        </w:rPr>
        <w:t>e</w:t>
      </w:r>
      <w:r w:rsidRPr="00EA61E0">
        <w:rPr>
          <w:spacing w:val="-11"/>
        </w:rPr>
        <w:t xml:space="preserve"> </w:t>
      </w:r>
      <w:r w:rsidRPr="00EA61E0">
        <w:rPr>
          <w:spacing w:val="-4"/>
        </w:rPr>
        <w:t>energjisë</w:t>
      </w:r>
      <w:r w:rsidRPr="00EA61E0">
        <w:rPr>
          <w:spacing w:val="-11"/>
        </w:rPr>
        <w:t xml:space="preserve"> </w:t>
      </w:r>
      <w:r w:rsidRPr="00EA61E0">
        <w:rPr>
          <w:spacing w:val="-4"/>
        </w:rPr>
        <w:t>elektrike.</w:t>
      </w:r>
    </w:p>
    <w:p w14:paraId="1E01A48A" w14:textId="77777777" w:rsidR="0099121D" w:rsidRPr="00EA61E0" w:rsidRDefault="0099121D" w:rsidP="0099121D">
      <w:pPr>
        <w:pStyle w:val="BodyText"/>
        <w:numPr>
          <w:ilvl w:val="0"/>
          <w:numId w:val="211"/>
        </w:numPr>
        <w:ind w:left="630" w:hanging="270"/>
      </w:pPr>
      <w:r w:rsidRPr="00EA61E0">
        <w:rPr>
          <w:spacing w:val="-2"/>
        </w:rPr>
        <w:t>“Pala</w:t>
      </w:r>
      <w:r w:rsidRPr="00EA61E0">
        <w:rPr>
          <w:spacing w:val="10"/>
        </w:rPr>
        <w:t xml:space="preserve"> </w:t>
      </w:r>
      <w:r w:rsidRPr="00EA61E0">
        <w:rPr>
          <w:spacing w:val="-2"/>
        </w:rPr>
        <w:t>përgjegjëse</w:t>
      </w:r>
      <w:r w:rsidRPr="00EA61E0">
        <w:rPr>
          <w:spacing w:val="11"/>
        </w:rPr>
        <w:t xml:space="preserve"> </w:t>
      </w:r>
      <w:r w:rsidRPr="00EA61E0">
        <w:rPr>
          <w:spacing w:val="-2"/>
        </w:rPr>
        <w:t>për</w:t>
      </w:r>
      <w:r w:rsidRPr="00EA61E0">
        <w:rPr>
          <w:spacing w:val="11"/>
        </w:rPr>
        <w:t xml:space="preserve"> </w:t>
      </w:r>
      <w:r w:rsidRPr="00EA61E0">
        <w:rPr>
          <w:spacing w:val="-2"/>
        </w:rPr>
        <w:t>balancimin”</w:t>
      </w:r>
      <w:r w:rsidRPr="00EA61E0">
        <w:rPr>
          <w:spacing w:val="11"/>
        </w:rPr>
        <w:t xml:space="preserve"> </w:t>
      </w:r>
      <w:r w:rsidRPr="00EA61E0">
        <w:rPr>
          <w:spacing w:val="-2"/>
        </w:rPr>
        <w:t>është</w:t>
      </w:r>
      <w:r w:rsidRPr="00EA61E0">
        <w:rPr>
          <w:spacing w:val="11"/>
        </w:rPr>
        <w:t xml:space="preserve"> </w:t>
      </w:r>
      <w:r w:rsidRPr="00EA61E0">
        <w:rPr>
          <w:spacing w:val="-2"/>
        </w:rPr>
        <w:t>një</w:t>
      </w:r>
      <w:r w:rsidRPr="00EA61E0">
        <w:rPr>
          <w:spacing w:val="11"/>
        </w:rPr>
        <w:t xml:space="preserve"> </w:t>
      </w:r>
      <w:r w:rsidRPr="00EA61E0">
        <w:rPr>
          <w:spacing w:val="-2"/>
        </w:rPr>
        <w:t>pjesëmarrës</w:t>
      </w:r>
      <w:r w:rsidRPr="00EA61E0">
        <w:rPr>
          <w:spacing w:val="11"/>
        </w:rPr>
        <w:t xml:space="preserve"> </w:t>
      </w:r>
      <w:r w:rsidRPr="00EA61E0">
        <w:rPr>
          <w:spacing w:val="-2"/>
        </w:rPr>
        <w:t>i</w:t>
      </w:r>
      <w:r w:rsidRPr="00EA61E0">
        <w:rPr>
          <w:spacing w:val="10"/>
        </w:rPr>
        <w:t xml:space="preserve"> </w:t>
      </w:r>
      <w:r w:rsidRPr="00EA61E0">
        <w:rPr>
          <w:spacing w:val="-2"/>
        </w:rPr>
        <w:t>tregut</w:t>
      </w:r>
      <w:r w:rsidRPr="00EA61E0">
        <w:rPr>
          <w:spacing w:val="11"/>
        </w:rPr>
        <w:t xml:space="preserve"> </w:t>
      </w:r>
      <w:r w:rsidRPr="00EA61E0">
        <w:rPr>
          <w:spacing w:val="-2"/>
        </w:rPr>
        <w:t>të</w:t>
      </w:r>
      <w:r w:rsidRPr="00EA61E0">
        <w:rPr>
          <w:spacing w:val="11"/>
        </w:rPr>
        <w:t xml:space="preserve"> </w:t>
      </w:r>
      <w:r w:rsidRPr="00EA61E0">
        <w:rPr>
          <w:spacing w:val="-2"/>
        </w:rPr>
        <w:t>energjisë</w:t>
      </w:r>
      <w:r w:rsidRPr="00EA61E0">
        <w:rPr>
          <w:spacing w:val="11"/>
        </w:rPr>
        <w:t xml:space="preserve"> </w:t>
      </w:r>
      <w:r w:rsidRPr="00EA61E0">
        <w:rPr>
          <w:spacing w:val="-2"/>
        </w:rPr>
        <w:t>elektrike</w:t>
      </w:r>
      <w:r w:rsidRPr="00EA61E0">
        <w:rPr>
          <w:spacing w:val="11"/>
        </w:rPr>
        <w:t xml:space="preserve"> </w:t>
      </w:r>
      <w:r w:rsidRPr="00EA61E0">
        <w:rPr>
          <w:spacing w:val="-5"/>
        </w:rPr>
        <w:t xml:space="preserve">ose </w:t>
      </w:r>
      <w:r w:rsidRPr="00EA61E0">
        <w:t>përfaqësuesi i zgjedhur prej tij, përgjegjës përballë Operatorit të Sistemit te Transmetimit për disbalancat</w:t>
      </w:r>
      <w:r w:rsidRPr="00EA61E0">
        <w:rPr>
          <w:spacing w:val="-13"/>
        </w:rPr>
        <w:t xml:space="preserve"> </w:t>
      </w:r>
      <w:r w:rsidRPr="00EA61E0">
        <w:t>e</w:t>
      </w:r>
      <w:r w:rsidRPr="00EA61E0">
        <w:rPr>
          <w:spacing w:val="-13"/>
        </w:rPr>
        <w:t xml:space="preserve"> </w:t>
      </w:r>
      <w:r w:rsidRPr="00EA61E0">
        <w:t>krijuara</w:t>
      </w:r>
      <w:r w:rsidRPr="00EA61E0">
        <w:rPr>
          <w:spacing w:val="-13"/>
        </w:rPr>
        <w:t xml:space="preserve"> </w:t>
      </w:r>
      <w:r w:rsidRPr="00EA61E0">
        <w:t>gjatë</w:t>
      </w:r>
      <w:r w:rsidRPr="00EA61E0">
        <w:rPr>
          <w:spacing w:val="-13"/>
        </w:rPr>
        <w:t xml:space="preserve"> </w:t>
      </w:r>
      <w:r w:rsidRPr="00EA61E0">
        <w:t>operimit</w:t>
      </w:r>
      <w:r w:rsidRPr="00EA61E0">
        <w:rPr>
          <w:spacing w:val="-13"/>
        </w:rPr>
        <w:t xml:space="preserve"> </w:t>
      </w:r>
      <w:r w:rsidRPr="00EA61E0">
        <w:t>të</w:t>
      </w:r>
      <w:r w:rsidRPr="00EA61E0">
        <w:rPr>
          <w:spacing w:val="-13"/>
        </w:rPr>
        <w:t xml:space="preserve"> </w:t>
      </w:r>
      <w:r w:rsidRPr="00EA61E0">
        <w:t>tij.</w:t>
      </w:r>
    </w:p>
    <w:p w14:paraId="40120B7D" w14:textId="77777777" w:rsidR="0099121D" w:rsidRPr="00EA61E0" w:rsidRDefault="0099121D" w:rsidP="0099121D">
      <w:pPr>
        <w:pStyle w:val="BodyText"/>
        <w:numPr>
          <w:ilvl w:val="0"/>
          <w:numId w:val="211"/>
        </w:numPr>
        <w:ind w:left="630" w:hanging="270"/>
      </w:pPr>
      <w:r w:rsidRPr="00EA61E0">
        <w:t>“Palët e Komunitetit të Energjisë” janë palët kontraktuese të Traktatit të Komunitetit të Energjisë,</w:t>
      </w:r>
      <w:r w:rsidRPr="00EA61E0">
        <w:rPr>
          <w:spacing w:val="-9"/>
        </w:rPr>
        <w:t xml:space="preserve"> </w:t>
      </w:r>
      <w:r w:rsidRPr="00EA61E0">
        <w:t>Bashkimi</w:t>
      </w:r>
      <w:r w:rsidRPr="00EA61E0">
        <w:rPr>
          <w:spacing w:val="-9"/>
        </w:rPr>
        <w:t xml:space="preserve"> </w:t>
      </w:r>
      <w:r w:rsidRPr="00EA61E0">
        <w:t>Europian</w:t>
      </w:r>
      <w:r w:rsidRPr="00EA61E0">
        <w:rPr>
          <w:spacing w:val="-9"/>
        </w:rPr>
        <w:t xml:space="preserve"> </w:t>
      </w:r>
      <w:r w:rsidRPr="00EA61E0">
        <w:t>dhe</w:t>
      </w:r>
      <w:r w:rsidRPr="00EA61E0">
        <w:rPr>
          <w:spacing w:val="-9"/>
        </w:rPr>
        <w:t xml:space="preserve"> </w:t>
      </w:r>
      <w:r w:rsidRPr="00EA61E0">
        <w:t>shtetet</w:t>
      </w:r>
      <w:r w:rsidRPr="00EA61E0">
        <w:rPr>
          <w:spacing w:val="-9"/>
        </w:rPr>
        <w:t xml:space="preserve"> </w:t>
      </w:r>
      <w:r w:rsidRPr="00EA61E0">
        <w:t>anëtare</w:t>
      </w:r>
      <w:r w:rsidRPr="00EA61E0">
        <w:rPr>
          <w:spacing w:val="-9"/>
        </w:rPr>
        <w:t xml:space="preserve"> </w:t>
      </w:r>
      <w:r w:rsidRPr="00EA61E0">
        <w:t>të</w:t>
      </w:r>
      <w:r w:rsidRPr="00EA61E0">
        <w:rPr>
          <w:spacing w:val="-9"/>
        </w:rPr>
        <w:t xml:space="preserve"> </w:t>
      </w:r>
      <w:r w:rsidRPr="00EA61E0">
        <w:t>tij.</w:t>
      </w:r>
    </w:p>
    <w:p w14:paraId="0F4F8D95" w14:textId="77777777" w:rsidR="0099121D" w:rsidRPr="00EA61E0" w:rsidRDefault="0099121D" w:rsidP="0099121D">
      <w:pPr>
        <w:pStyle w:val="BodyText"/>
        <w:numPr>
          <w:ilvl w:val="0"/>
          <w:numId w:val="211"/>
        </w:numPr>
        <w:ind w:left="630" w:hanging="270"/>
      </w:pPr>
      <w:r w:rsidRPr="00EA61E0">
        <w:rPr>
          <w:spacing w:val="-2"/>
        </w:rPr>
        <w:t>“Person”</w:t>
      </w:r>
      <w:r w:rsidRPr="00EA61E0">
        <w:rPr>
          <w:spacing w:val="-10"/>
        </w:rPr>
        <w:t xml:space="preserve"> </w:t>
      </w:r>
      <w:r w:rsidRPr="00EA61E0">
        <w:rPr>
          <w:spacing w:val="-2"/>
        </w:rPr>
        <w:t>është</w:t>
      </w:r>
      <w:r w:rsidRPr="00EA61E0">
        <w:rPr>
          <w:spacing w:val="42"/>
        </w:rPr>
        <w:t xml:space="preserve"> </w:t>
      </w:r>
      <w:r w:rsidRPr="00EA61E0">
        <w:rPr>
          <w:spacing w:val="-2"/>
        </w:rPr>
        <w:t>një</w:t>
      </w:r>
      <w:r w:rsidRPr="00EA61E0">
        <w:rPr>
          <w:spacing w:val="-9"/>
        </w:rPr>
        <w:t xml:space="preserve"> </w:t>
      </w:r>
      <w:r w:rsidRPr="00EA61E0">
        <w:rPr>
          <w:spacing w:val="-2"/>
        </w:rPr>
        <w:t>person</w:t>
      </w:r>
      <w:r w:rsidRPr="00EA61E0">
        <w:rPr>
          <w:spacing w:val="-9"/>
        </w:rPr>
        <w:t xml:space="preserve"> </w:t>
      </w:r>
      <w:r w:rsidRPr="00EA61E0">
        <w:rPr>
          <w:spacing w:val="-2"/>
        </w:rPr>
        <w:t>fizik</w:t>
      </w:r>
      <w:r w:rsidRPr="00EA61E0">
        <w:rPr>
          <w:spacing w:val="-9"/>
        </w:rPr>
        <w:t xml:space="preserve"> </w:t>
      </w:r>
      <w:r w:rsidRPr="00EA61E0">
        <w:rPr>
          <w:spacing w:val="-2"/>
        </w:rPr>
        <w:t>ose</w:t>
      </w:r>
      <w:r w:rsidRPr="00EA61E0">
        <w:rPr>
          <w:spacing w:val="-9"/>
        </w:rPr>
        <w:t xml:space="preserve"> </w:t>
      </w:r>
      <w:r w:rsidRPr="00EA61E0">
        <w:rPr>
          <w:spacing w:val="-2"/>
        </w:rPr>
        <w:t>juridik.</w:t>
      </w:r>
    </w:p>
    <w:p w14:paraId="79F7586E" w14:textId="77777777" w:rsidR="0099121D" w:rsidRPr="00EA61E0" w:rsidRDefault="0099121D" w:rsidP="0099121D">
      <w:pPr>
        <w:pStyle w:val="BodyText"/>
        <w:numPr>
          <w:ilvl w:val="0"/>
          <w:numId w:val="211"/>
        </w:numPr>
        <w:ind w:left="630" w:hanging="270"/>
      </w:pPr>
      <w:r w:rsidRPr="00EA61E0">
        <w:t>“Përdoruesit</w:t>
      </w:r>
      <w:r w:rsidRPr="00EA61E0">
        <w:rPr>
          <w:spacing w:val="-3"/>
        </w:rPr>
        <w:t xml:space="preserve"> </w:t>
      </w:r>
      <w:r w:rsidRPr="00EA61E0">
        <w:t>e</w:t>
      </w:r>
      <w:r w:rsidRPr="00EA61E0">
        <w:rPr>
          <w:spacing w:val="-3"/>
        </w:rPr>
        <w:t xml:space="preserve"> </w:t>
      </w:r>
      <w:r w:rsidRPr="00EA61E0">
        <w:t>sistemit”</w:t>
      </w:r>
      <w:r w:rsidRPr="00EA61E0">
        <w:rPr>
          <w:spacing w:val="-3"/>
        </w:rPr>
        <w:t xml:space="preserve"> </w:t>
      </w:r>
      <w:r w:rsidRPr="00EA61E0">
        <w:t>janë</w:t>
      </w:r>
      <w:r w:rsidRPr="00EA61E0">
        <w:rPr>
          <w:spacing w:val="-3"/>
        </w:rPr>
        <w:t xml:space="preserve"> </w:t>
      </w:r>
      <w:r w:rsidRPr="00EA61E0">
        <w:t>personat</w:t>
      </w:r>
      <w:r w:rsidRPr="00EA61E0">
        <w:rPr>
          <w:spacing w:val="-3"/>
        </w:rPr>
        <w:t xml:space="preserve"> </w:t>
      </w:r>
      <w:r w:rsidRPr="00EA61E0">
        <w:t>fizikë</w:t>
      </w:r>
      <w:r w:rsidRPr="00EA61E0">
        <w:rPr>
          <w:spacing w:val="-3"/>
        </w:rPr>
        <w:t xml:space="preserve"> </w:t>
      </w:r>
      <w:r w:rsidRPr="00EA61E0">
        <w:t>ose</w:t>
      </w:r>
      <w:r w:rsidRPr="00EA61E0">
        <w:rPr>
          <w:spacing w:val="-3"/>
        </w:rPr>
        <w:t xml:space="preserve"> </w:t>
      </w:r>
      <w:r w:rsidRPr="00EA61E0">
        <w:t>juridikë,</w:t>
      </w:r>
      <w:r w:rsidRPr="00EA61E0">
        <w:rPr>
          <w:spacing w:val="-3"/>
        </w:rPr>
        <w:t xml:space="preserve"> </w:t>
      </w:r>
      <w:r w:rsidRPr="00EA61E0">
        <w:t>të</w:t>
      </w:r>
      <w:r w:rsidRPr="00EA61E0">
        <w:rPr>
          <w:spacing w:val="-3"/>
        </w:rPr>
        <w:t xml:space="preserve"> </w:t>
      </w:r>
      <w:r w:rsidRPr="00EA61E0">
        <w:t>cilët</w:t>
      </w:r>
      <w:r w:rsidRPr="00EA61E0">
        <w:rPr>
          <w:spacing w:val="-3"/>
        </w:rPr>
        <w:t xml:space="preserve"> </w:t>
      </w:r>
      <w:r w:rsidRPr="00EA61E0">
        <w:t>i</w:t>
      </w:r>
      <w:r w:rsidRPr="00EA61E0">
        <w:rPr>
          <w:spacing w:val="-3"/>
        </w:rPr>
        <w:t xml:space="preserve"> </w:t>
      </w:r>
      <w:r w:rsidRPr="00EA61E0">
        <w:t>furnizon</w:t>
      </w:r>
      <w:r w:rsidRPr="00EA61E0">
        <w:rPr>
          <w:spacing w:val="-3"/>
        </w:rPr>
        <w:t xml:space="preserve"> </w:t>
      </w:r>
      <w:r w:rsidRPr="00EA61E0">
        <w:t>ose</w:t>
      </w:r>
      <w:r w:rsidRPr="00EA61E0">
        <w:rPr>
          <w:spacing w:val="-3"/>
        </w:rPr>
        <w:t xml:space="preserve"> </w:t>
      </w:r>
      <w:r w:rsidRPr="00EA61E0">
        <w:t>furnizohen me</w:t>
      </w:r>
      <w:r w:rsidRPr="00EA61E0">
        <w:rPr>
          <w:spacing w:val="-15"/>
        </w:rPr>
        <w:t xml:space="preserve"> </w:t>
      </w:r>
      <w:r w:rsidRPr="00EA61E0">
        <w:t>energji</w:t>
      </w:r>
      <w:r w:rsidRPr="00EA61E0">
        <w:rPr>
          <w:spacing w:val="-15"/>
        </w:rPr>
        <w:t xml:space="preserve"> </w:t>
      </w:r>
      <w:r w:rsidRPr="00EA61E0">
        <w:t>elektrike</w:t>
      </w:r>
      <w:r w:rsidRPr="00EA61E0">
        <w:rPr>
          <w:spacing w:val="-15"/>
        </w:rPr>
        <w:t xml:space="preserve"> </w:t>
      </w:r>
      <w:r w:rsidRPr="00EA61E0">
        <w:t>nëpërmjet</w:t>
      </w:r>
      <w:r w:rsidRPr="00EA61E0">
        <w:rPr>
          <w:spacing w:val="-15"/>
        </w:rPr>
        <w:t xml:space="preserve"> </w:t>
      </w:r>
      <w:r w:rsidRPr="00EA61E0">
        <w:t>sistemit</w:t>
      </w:r>
      <w:r w:rsidRPr="00EA61E0">
        <w:rPr>
          <w:spacing w:val="-15"/>
        </w:rPr>
        <w:t xml:space="preserve"> </w:t>
      </w:r>
      <w:r w:rsidRPr="00EA61E0">
        <w:t>të</w:t>
      </w:r>
      <w:r w:rsidRPr="00EA61E0">
        <w:rPr>
          <w:spacing w:val="-15"/>
        </w:rPr>
        <w:t xml:space="preserve"> </w:t>
      </w:r>
      <w:r w:rsidRPr="00EA61E0">
        <w:t>transmetimit</w:t>
      </w:r>
      <w:r w:rsidRPr="00EA61E0">
        <w:rPr>
          <w:spacing w:val="-15"/>
        </w:rPr>
        <w:t xml:space="preserve"> </w:t>
      </w:r>
      <w:r w:rsidRPr="00EA61E0">
        <w:t>ose</w:t>
      </w:r>
      <w:r w:rsidRPr="00EA61E0">
        <w:rPr>
          <w:spacing w:val="-15"/>
        </w:rPr>
        <w:t xml:space="preserve"> </w:t>
      </w:r>
      <w:r w:rsidRPr="00EA61E0">
        <w:t>të</w:t>
      </w:r>
      <w:r w:rsidRPr="00EA61E0">
        <w:rPr>
          <w:spacing w:val="-15"/>
        </w:rPr>
        <w:t xml:space="preserve"> </w:t>
      </w:r>
      <w:r w:rsidRPr="00EA61E0">
        <w:t>shpërndarjes.</w:t>
      </w:r>
    </w:p>
    <w:p w14:paraId="210862DB" w14:textId="77777777" w:rsidR="0099121D" w:rsidRPr="00EA61E0" w:rsidRDefault="0099121D" w:rsidP="0099121D">
      <w:pPr>
        <w:pStyle w:val="BodyText"/>
        <w:numPr>
          <w:ilvl w:val="0"/>
          <w:numId w:val="211"/>
        </w:numPr>
        <w:ind w:left="630" w:hanging="270"/>
      </w:pPr>
      <w:r w:rsidRPr="00EA61E0">
        <w:t xml:space="preserve">“Përgjegjësia e balancimit” është një detyrim i pjesëmarrësve </w:t>
      </w:r>
      <w:r w:rsidRPr="00EA61E0">
        <w:rPr>
          <w:bCs/>
        </w:rPr>
        <w:t>të energjisë elektrike</w:t>
      </w:r>
      <w:r w:rsidRPr="00EA61E0">
        <w:t xml:space="preserve"> të tregut për balancimin e prodhimit, konsumit, proceseve të shitblerjes të energjisë elektrike, në përputhje me programin e pranuar, duke qenë përgjegjës financiarisht kundrejt Operatorit të Sistemit të Transmetimit për sistemimin</w:t>
      </w:r>
      <w:r w:rsidRPr="00EA61E0">
        <w:rPr>
          <w:spacing w:val="-15"/>
        </w:rPr>
        <w:t xml:space="preserve"> </w:t>
      </w:r>
      <w:r w:rsidRPr="00EA61E0">
        <w:t>e</w:t>
      </w:r>
      <w:r w:rsidRPr="00EA61E0">
        <w:rPr>
          <w:spacing w:val="-15"/>
        </w:rPr>
        <w:t xml:space="preserve"> </w:t>
      </w:r>
      <w:r w:rsidRPr="00EA61E0">
        <w:t>disbalancave</w:t>
      </w:r>
      <w:r w:rsidRPr="00EA61E0">
        <w:rPr>
          <w:spacing w:val="-15"/>
        </w:rPr>
        <w:t xml:space="preserve"> </w:t>
      </w:r>
      <w:r w:rsidRPr="00EA61E0">
        <w:t>të</w:t>
      </w:r>
      <w:r w:rsidRPr="00EA61E0">
        <w:rPr>
          <w:spacing w:val="-15"/>
        </w:rPr>
        <w:t xml:space="preserve"> </w:t>
      </w:r>
      <w:r w:rsidRPr="00EA61E0">
        <w:t>krijuara.</w:t>
      </w:r>
    </w:p>
    <w:p w14:paraId="59C53ECD" w14:textId="77777777" w:rsidR="0099121D" w:rsidRPr="00EA61E0" w:rsidRDefault="0099121D" w:rsidP="0099121D">
      <w:pPr>
        <w:pStyle w:val="BodyText"/>
        <w:numPr>
          <w:ilvl w:val="0"/>
          <w:numId w:val="211"/>
        </w:numPr>
        <w:ind w:left="630" w:hanging="270"/>
      </w:pPr>
      <w:r w:rsidRPr="00EA61E0">
        <w:rPr>
          <w:bCs/>
        </w:rPr>
        <w:lastRenderedPageBreak/>
        <w:t>“Energji e balancimit” është energjia e përdorur nga Operatori i Sistemit të Transmetimit për të kryer balancimin.</w:t>
      </w:r>
    </w:p>
    <w:p w14:paraId="7F07371B" w14:textId="77777777" w:rsidR="0099121D" w:rsidRPr="00EA61E0" w:rsidRDefault="0099121D" w:rsidP="0099121D">
      <w:pPr>
        <w:pStyle w:val="BodyText"/>
        <w:numPr>
          <w:ilvl w:val="0"/>
          <w:numId w:val="211"/>
        </w:numPr>
        <w:ind w:left="630" w:hanging="270"/>
      </w:pPr>
      <w:r w:rsidRPr="00EA61E0">
        <w:rPr>
          <w:bCs/>
        </w:rPr>
        <w:t>“Kapacitet i balancimit” është një vëllim kapaciteti që një ofrues i shërbimit të balancimit ka rënë dakord të mbajë dhe në lidhje me të cilin ofruesi i shërbimit të balancimit ka rënë dakord të paraqesë oferta për një vëllim korrespondues të energjisë balancuese tek Operatori i Sistemit të Transmetimit për kohëzgjatjen e kontratës.</w:t>
      </w:r>
    </w:p>
    <w:p w14:paraId="52D9F195" w14:textId="77777777" w:rsidR="0099121D" w:rsidRPr="00EA61E0" w:rsidRDefault="0099121D" w:rsidP="0099121D">
      <w:pPr>
        <w:pStyle w:val="BodyText"/>
        <w:numPr>
          <w:ilvl w:val="0"/>
          <w:numId w:val="211"/>
        </w:numPr>
        <w:ind w:left="630" w:hanging="270"/>
      </w:pPr>
      <w:r w:rsidRPr="00EA61E0">
        <w:rPr>
          <w:spacing w:val="-6"/>
        </w:rPr>
        <w:t>“</w:t>
      </w:r>
      <w:r w:rsidRPr="00EA61E0">
        <w:rPr>
          <w:bCs/>
        </w:rPr>
        <w:t>Ofruesi i shërbimit të balancimit” është një pjesëmarrës në tregun e energjisë elektrike, i cili ofron energji balancuese ose kapacitet balancimi ose të dyja së bashku për Operatorin e Sistemit të Transmetimit.</w:t>
      </w:r>
    </w:p>
    <w:p w14:paraId="0E15B4D4" w14:textId="77777777" w:rsidR="0099121D" w:rsidRPr="00EA61E0" w:rsidRDefault="0099121D" w:rsidP="0099121D">
      <w:pPr>
        <w:pStyle w:val="BodyText"/>
        <w:numPr>
          <w:ilvl w:val="0"/>
          <w:numId w:val="211"/>
        </w:numPr>
        <w:ind w:left="630" w:hanging="270"/>
      </w:pPr>
      <w:r w:rsidRPr="00EA61E0">
        <w:rPr>
          <w:spacing w:val="-8"/>
        </w:rPr>
        <w:t>“</w:t>
      </w:r>
      <w:r w:rsidRPr="00EA61E0">
        <w:rPr>
          <w:bCs/>
        </w:rPr>
        <w:t>Pjesëmarrës në tregun e energjisë elektrike” është personi juridik pjesëmarrës në çdo treg të energjisë elektrike, përfshirë tregjet për tregtimin  e energjisë elektrike, kapaciteteve, balancimit dhe shërbimeve ndihmëse, që përfshin prodhuesit, tregtarët, operatorët e shërbimeve të depozitimit, agreguesit, ofruesit e përgjigjes ndaj kërkesës, furnizuesit, klientët, Operatorin e Sistemit të Transmetimit, Operatorin e Sistemit të Shpërndarjes, operatorët e sistemeve të mbyllura të shpërndarjes dhe operatorin e tregut. Operatori i Sistemit të Transmetimit dhe Operatori i Sistemit të Shpërndarjes janë pjesëmarrës të tregut të energjisë elektrike vetëm për qëllim të sigurimit të energjisë elektrike që nevojitet për mbulimin e humbjeve në rrjet, balancimin dhe shërbimet ndihmëse.</w:t>
      </w:r>
    </w:p>
    <w:p w14:paraId="71C6D85E" w14:textId="77777777" w:rsidR="0099121D" w:rsidRPr="00EA61E0" w:rsidRDefault="0099121D" w:rsidP="0099121D">
      <w:pPr>
        <w:pStyle w:val="BodyText"/>
        <w:numPr>
          <w:ilvl w:val="0"/>
          <w:numId w:val="211"/>
        </w:numPr>
        <w:ind w:left="630"/>
      </w:pPr>
      <w:r w:rsidRPr="00EA61E0">
        <w:t>“Planifikim</w:t>
      </w:r>
      <w:r w:rsidRPr="00EA61E0">
        <w:rPr>
          <w:spacing w:val="-10"/>
        </w:rPr>
        <w:t xml:space="preserve"> </w:t>
      </w:r>
      <w:r w:rsidRPr="00EA61E0">
        <w:t>afatgjatë”</w:t>
      </w:r>
      <w:r w:rsidRPr="00EA61E0">
        <w:rPr>
          <w:spacing w:val="-10"/>
        </w:rPr>
        <w:t xml:space="preserve"> </w:t>
      </w:r>
      <w:r w:rsidRPr="00EA61E0">
        <w:t>është</w:t>
      </w:r>
      <w:r w:rsidRPr="00EA61E0">
        <w:rPr>
          <w:spacing w:val="-10"/>
        </w:rPr>
        <w:t xml:space="preserve"> </w:t>
      </w:r>
      <w:r w:rsidRPr="00EA61E0">
        <w:t>planifikimi</w:t>
      </w:r>
      <w:r w:rsidRPr="00EA61E0">
        <w:rPr>
          <w:spacing w:val="-10"/>
        </w:rPr>
        <w:t xml:space="preserve"> </w:t>
      </w:r>
      <w:r w:rsidRPr="00EA61E0">
        <w:t>i</w:t>
      </w:r>
      <w:r w:rsidRPr="00EA61E0">
        <w:rPr>
          <w:spacing w:val="-10"/>
        </w:rPr>
        <w:t xml:space="preserve"> </w:t>
      </w:r>
      <w:r w:rsidRPr="00EA61E0">
        <w:t>nevojave</w:t>
      </w:r>
      <w:r w:rsidRPr="00EA61E0">
        <w:rPr>
          <w:spacing w:val="-10"/>
        </w:rPr>
        <w:t xml:space="preserve"> </w:t>
      </w:r>
      <w:r w:rsidRPr="00EA61E0">
        <w:t>për</w:t>
      </w:r>
      <w:r w:rsidRPr="00EA61E0">
        <w:rPr>
          <w:spacing w:val="-10"/>
        </w:rPr>
        <w:t xml:space="preserve"> </w:t>
      </w:r>
      <w:r w:rsidRPr="00EA61E0">
        <w:t>investime</w:t>
      </w:r>
      <w:r w:rsidRPr="00EA61E0">
        <w:rPr>
          <w:spacing w:val="-10"/>
        </w:rPr>
        <w:t xml:space="preserve"> </w:t>
      </w:r>
      <w:r w:rsidRPr="00EA61E0">
        <w:t>në</w:t>
      </w:r>
      <w:r w:rsidRPr="00EA61E0">
        <w:rPr>
          <w:spacing w:val="-10"/>
        </w:rPr>
        <w:t xml:space="preserve"> </w:t>
      </w:r>
      <w:r w:rsidRPr="00EA61E0">
        <w:t>kapacitetet</w:t>
      </w:r>
      <w:r w:rsidRPr="00EA61E0">
        <w:rPr>
          <w:spacing w:val="-10"/>
        </w:rPr>
        <w:t xml:space="preserve"> </w:t>
      </w:r>
      <w:r w:rsidRPr="00EA61E0">
        <w:t>prodhuese, depozituese, transmetuese</w:t>
      </w:r>
      <w:r w:rsidRPr="00EA61E0">
        <w:rPr>
          <w:spacing w:val="-15"/>
        </w:rPr>
        <w:t xml:space="preserve"> </w:t>
      </w:r>
      <w:r w:rsidRPr="00EA61E0">
        <w:t>dhe</w:t>
      </w:r>
      <w:r w:rsidRPr="00EA61E0">
        <w:rPr>
          <w:spacing w:val="-15"/>
        </w:rPr>
        <w:t xml:space="preserve"> </w:t>
      </w:r>
      <w:r w:rsidRPr="00EA61E0">
        <w:t>shpërndarëse</w:t>
      </w:r>
      <w:r w:rsidRPr="00EA61E0">
        <w:rPr>
          <w:spacing w:val="-15"/>
        </w:rPr>
        <w:t xml:space="preserve"> </w:t>
      </w:r>
      <w:r w:rsidRPr="00EA61E0">
        <w:t>në</w:t>
      </w:r>
      <w:r w:rsidRPr="00EA61E0">
        <w:rPr>
          <w:spacing w:val="-15"/>
        </w:rPr>
        <w:t xml:space="preserve"> </w:t>
      </w:r>
      <w:r w:rsidRPr="00EA61E0">
        <w:t>baza</w:t>
      </w:r>
      <w:r w:rsidRPr="00EA61E0">
        <w:rPr>
          <w:spacing w:val="-15"/>
        </w:rPr>
        <w:t xml:space="preserve"> </w:t>
      </w:r>
      <w:r w:rsidRPr="00EA61E0">
        <w:t>afatgjata,</w:t>
      </w:r>
      <w:r w:rsidRPr="00EA61E0">
        <w:rPr>
          <w:spacing w:val="-15"/>
        </w:rPr>
        <w:t xml:space="preserve"> </w:t>
      </w:r>
      <w:r w:rsidRPr="00EA61E0">
        <w:t>me</w:t>
      </w:r>
      <w:r w:rsidRPr="00EA61E0">
        <w:rPr>
          <w:spacing w:val="-15"/>
        </w:rPr>
        <w:t xml:space="preserve"> </w:t>
      </w:r>
      <w:r w:rsidRPr="00EA61E0">
        <w:t>qëllim</w:t>
      </w:r>
      <w:r w:rsidRPr="00EA61E0">
        <w:rPr>
          <w:spacing w:val="-15"/>
        </w:rPr>
        <w:t xml:space="preserve"> </w:t>
      </w:r>
      <w:r w:rsidRPr="00EA61E0">
        <w:t>përmbushjen</w:t>
      </w:r>
      <w:r w:rsidRPr="00EA61E0">
        <w:rPr>
          <w:spacing w:val="-15"/>
        </w:rPr>
        <w:t xml:space="preserve"> </w:t>
      </w:r>
      <w:r w:rsidRPr="00EA61E0">
        <w:t>e</w:t>
      </w:r>
      <w:r w:rsidRPr="00EA61E0">
        <w:rPr>
          <w:spacing w:val="-15"/>
        </w:rPr>
        <w:t xml:space="preserve"> </w:t>
      </w:r>
      <w:r w:rsidRPr="00EA61E0">
        <w:t>kërkesës</w:t>
      </w:r>
      <w:r w:rsidRPr="00EA61E0">
        <w:rPr>
          <w:spacing w:val="-15"/>
        </w:rPr>
        <w:t xml:space="preserve"> </w:t>
      </w:r>
      <w:r w:rsidRPr="00EA61E0">
        <w:t>së</w:t>
      </w:r>
      <w:r w:rsidRPr="00EA61E0">
        <w:rPr>
          <w:spacing w:val="-15"/>
        </w:rPr>
        <w:t xml:space="preserve"> </w:t>
      </w:r>
      <w:r w:rsidRPr="00EA61E0">
        <w:t>sistemit</w:t>
      </w:r>
      <w:r w:rsidRPr="00EA61E0">
        <w:rPr>
          <w:spacing w:val="-15"/>
        </w:rPr>
        <w:t xml:space="preserve"> </w:t>
      </w:r>
      <w:r w:rsidRPr="00EA61E0">
        <w:t xml:space="preserve">për </w:t>
      </w:r>
      <w:r w:rsidRPr="00EA61E0">
        <w:rPr>
          <w:spacing w:val="-4"/>
        </w:rPr>
        <w:t>energji</w:t>
      </w:r>
      <w:r w:rsidRPr="00EA61E0">
        <w:rPr>
          <w:spacing w:val="-11"/>
        </w:rPr>
        <w:t xml:space="preserve"> </w:t>
      </w:r>
      <w:r w:rsidRPr="00EA61E0">
        <w:rPr>
          <w:spacing w:val="-4"/>
        </w:rPr>
        <w:t>elektrike</w:t>
      </w:r>
      <w:r w:rsidRPr="00EA61E0">
        <w:rPr>
          <w:spacing w:val="-11"/>
        </w:rPr>
        <w:t xml:space="preserve"> </w:t>
      </w:r>
      <w:r w:rsidRPr="00EA61E0">
        <w:rPr>
          <w:spacing w:val="-4"/>
        </w:rPr>
        <w:t>dhe</w:t>
      </w:r>
      <w:r w:rsidRPr="00EA61E0">
        <w:rPr>
          <w:spacing w:val="-11"/>
        </w:rPr>
        <w:t xml:space="preserve"> </w:t>
      </w:r>
      <w:r w:rsidRPr="00EA61E0">
        <w:rPr>
          <w:spacing w:val="-4"/>
        </w:rPr>
        <w:t>sigurinë</w:t>
      </w:r>
      <w:r w:rsidRPr="00EA61E0">
        <w:rPr>
          <w:spacing w:val="-11"/>
        </w:rPr>
        <w:t xml:space="preserve"> </w:t>
      </w:r>
      <w:r w:rsidRPr="00EA61E0">
        <w:rPr>
          <w:spacing w:val="-4"/>
        </w:rPr>
        <w:t>e</w:t>
      </w:r>
      <w:r w:rsidRPr="00EA61E0">
        <w:rPr>
          <w:spacing w:val="-11"/>
        </w:rPr>
        <w:t xml:space="preserve"> </w:t>
      </w:r>
      <w:r w:rsidRPr="00EA61E0">
        <w:rPr>
          <w:spacing w:val="-4"/>
        </w:rPr>
        <w:t>furnizimit</w:t>
      </w:r>
      <w:r w:rsidRPr="00EA61E0">
        <w:rPr>
          <w:spacing w:val="-11"/>
        </w:rPr>
        <w:t xml:space="preserve"> </w:t>
      </w:r>
      <w:r w:rsidRPr="00EA61E0">
        <w:rPr>
          <w:spacing w:val="-4"/>
        </w:rPr>
        <w:t>të</w:t>
      </w:r>
      <w:r w:rsidRPr="00EA61E0">
        <w:rPr>
          <w:spacing w:val="10"/>
        </w:rPr>
        <w:t xml:space="preserve"> </w:t>
      </w:r>
      <w:r w:rsidRPr="00EA61E0">
        <w:rPr>
          <w:spacing w:val="-4"/>
        </w:rPr>
        <w:t>klientëve.</w:t>
      </w:r>
    </w:p>
    <w:p w14:paraId="7467868E" w14:textId="77777777" w:rsidR="0099121D" w:rsidRPr="00EA61E0" w:rsidRDefault="0099121D" w:rsidP="0099121D">
      <w:pPr>
        <w:pStyle w:val="BodyText"/>
        <w:numPr>
          <w:ilvl w:val="0"/>
          <w:numId w:val="211"/>
        </w:numPr>
        <w:ind w:left="630"/>
      </w:pPr>
      <w:r w:rsidRPr="00EA61E0">
        <w:t>“Prodhimi</w:t>
      </w:r>
      <w:r w:rsidRPr="00EA61E0">
        <w:rPr>
          <w:spacing w:val="-15"/>
        </w:rPr>
        <w:t xml:space="preserve"> </w:t>
      </w:r>
      <w:r w:rsidRPr="00EA61E0">
        <w:t>i</w:t>
      </w:r>
      <w:r w:rsidRPr="00EA61E0">
        <w:rPr>
          <w:spacing w:val="-15"/>
        </w:rPr>
        <w:t xml:space="preserve"> </w:t>
      </w:r>
      <w:r w:rsidRPr="00EA61E0">
        <w:t>energjisë”</w:t>
      </w:r>
      <w:r w:rsidRPr="00EA61E0">
        <w:rPr>
          <w:spacing w:val="-15"/>
        </w:rPr>
        <w:t xml:space="preserve"> </w:t>
      </w:r>
      <w:r w:rsidRPr="00EA61E0">
        <w:t>është</w:t>
      </w:r>
      <w:r w:rsidRPr="00EA61E0">
        <w:rPr>
          <w:spacing w:val="-15"/>
        </w:rPr>
        <w:t xml:space="preserve"> </w:t>
      </w:r>
      <w:r w:rsidRPr="00EA61E0">
        <w:t>procesi</w:t>
      </w:r>
      <w:r w:rsidRPr="00EA61E0">
        <w:rPr>
          <w:spacing w:val="-15"/>
        </w:rPr>
        <w:t xml:space="preserve"> </w:t>
      </w:r>
      <w:r w:rsidRPr="00EA61E0">
        <w:t>i</w:t>
      </w:r>
      <w:r w:rsidRPr="00EA61E0">
        <w:rPr>
          <w:spacing w:val="-15"/>
        </w:rPr>
        <w:t xml:space="preserve"> </w:t>
      </w:r>
      <w:r w:rsidRPr="00EA61E0">
        <w:t>prodhimit</w:t>
      </w:r>
      <w:r w:rsidRPr="00EA61E0">
        <w:rPr>
          <w:spacing w:val="-15"/>
        </w:rPr>
        <w:t xml:space="preserve"> </w:t>
      </w:r>
      <w:r w:rsidRPr="00EA61E0">
        <w:t>të</w:t>
      </w:r>
      <w:r w:rsidRPr="00EA61E0">
        <w:rPr>
          <w:spacing w:val="-15"/>
        </w:rPr>
        <w:t xml:space="preserve"> </w:t>
      </w:r>
      <w:r w:rsidRPr="00EA61E0">
        <w:t>energjisë</w:t>
      </w:r>
      <w:r w:rsidRPr="00EA61E0">
        <w:rPr>
          <w:spacing w:val="-15"/>
        </w:rPr>
        <w:t xml:space="preserve"> </w:t>
      </w:r>
      <w:r w:rsidRPr="00EA61E0">
        <w:t>elektrike</w:t>
      </w:r>
      <w:r w:rsidRPr="00EA61E0">
        <w:rPr>
          <w:spacing w:val="-15"/>
        </w:rPr>
        <w:t xml:space="preserve"> </w:t>
      </w:r>
      <w:r w:rsidRPr="00EA61E0">
        <w:t>nga</w:t>
      </w:r>
      <w:r w:rsidRPr="00EA61E0">
        <w:rPr>
          <w:spacing w:val="-15"/>
        </w:rPr>
        <w:t xml:space="preserve"> </w:t>
      </w:r>
      <w:r w:rsidRPr="00EA61E0">
        <w:t>burime</w:t>
      </w:r>
      <w:r w:rsidRPr="00EA61E0">
        <w:rPr>
          <w:spacing w:val="-15"/>
        </w:rPr>
        <w:t xml:space="preserve"> </w:t>
      </w:r>
      <w:r w:rsidRPr="00EA61E0">
        <w:t>primare</w:t>
      </w:r>
      <w:r w:rsidRPr="00EA61E0">
        <w:rPr>
          <w:spacing w:val="-15"/>
        </w:rPr>
        <w:t xml:space="preserve"> </w:t>
      </w:r>
      <w:r w:rsidRPr="00EA61E0">
        <w:t xml:space="preserve">të </w:t>
      </w:r>
      <w:r w:rsidRPr="00EA61E0">
        <w:rPr>
          <w:spacing w:val="-2"/>
        </w:rPr>
        <w:t>energjisë.</w:t>
      </w:r>
    </w:p>
    <w:p w14:paraId="42A1F1E4" w14:textId="77777777" w:rsidR="0099121D" w:rsidRPr="00EA61E0" w:rsidRDefault="0099121D" w:rsidP="0099121D">
      <w:pPr>
        <w:pStyle w:val="BodyText"/>
        <w:numPr>
          <w:ilvl w:val="0"/>
          <w:numId w:val="211"/>
        </w:numPr>
        <w:ind w:left="630"/>
      </w:pPr>
      <w:r w:rsidRPr="00EA61E0">
        <w:rPr>
          <w:spacing w:val="-8"/>
        </w:rPr>
        <w:t>“Prodhues”</w:t>
      </w:r>
      <w:r w:rsidRPr="00EA61E0">
        <w:rPr>
          <w:spacing w:val="-4"/>
        </w:rPr>
        <w:t xml:space="preserve"> </w:t>
      </w:r>
      <w:r w:rsidRPr="00EA61E0">
        <w:rPr>
          <w:spacing w:val="-8"/>
        </w:rPr>
        <w:t>është</w:t>
      </w:r>
      <w:r w:rsidRPr="00EA61E0">
        <w:rPr>
          <w:spacing w:val="58"/>
        </w:rPr>
        <w:t xml:space="preserve"> </w:t>
      </w:r>
      <w:r w:rsidRPr="00EA61E0">
        <w:rPr>
          <w:spacing w:val="-8"/>
        </w:rPr>
        <w:t>një</w:t>
      </w:r>
      <w:r w:rsidRPr="00EA61E0">
        <w:rPr>
          <w:spacing w:val="-4"/>
        </w:rPr>
        <w:t xml:space="preserve"> </w:t>
      </w:r>
      <w:r w:rsidRPr="00EA61E0">
        <w:rPr>
          <w:spacing w:val="-8"/>
        </w:rPr>
        <w:t>person</w:t>
      </w:r>
      <w:r w:rsidRPr="00EA61E0">
        <w:rPr>
          <w:spacing w:val="-3"/>
        </w:rPr>
        <w:t xml:space="preserve"> </w:t>
      </w:r>
      <w:r w:rsidRPr="00EA61E0">
        <w:rPr>
          <w:spacing w:val="-8"/>
        </w:rPr>
        <w:t>i</w:t>
      </w:r>
      <w:r w:rsidRPr="00EA61E0">
        <w:rPr>
          <w:spacing w:val="-4"/>
        </w:rPr>
        <w:t xml:space="preserve"> </w:t>
      </w:r>
      <w:r w:rsidRPr="00EA61E0">
        <w:rPr>
          <w:spacing w:val="-8"/>
        </w:rPr>
        <w:t>licencuar</w:t>
      </w:r>
      <w:r w:rsidRPr="00EA61E0">
        <w:rPr>
          <w:spacing w:val="-3"/>
        </w:rPr>
        <w:t xml:space="preserve"> </w:t>
      </w:r>
      <w:r w:rsidRPr="00EA61E0">
        <w:rPr>
          <w:spacing w:val="-8"/>
        </w:rPr>
        <w:t>për</w:t>
      </w:r>
      <w:r w:rsidRPr="00EA61E0">
        <w:rPr>
          <w:spacing w:val="-4"/>
        </w:rPr>
        <w:t xml:space="preserve"> </w:t>
      </w:r>
      <w:r w:rsidRPr="00EA61E0">
        <w:rPr>
          <w:spacing w:val="-8"/>
        </w:rPr>
        <w:t>prodhimin</w:t>
      </w:r>
      <w:r w:rsidRPr="00EA61E0">
        <w:rPr>
          <w:spacing w:val="-3"/>
        </w:rPr>
        <w:t xml:space="preserve"> </w:t>
      </w:r>
      <w:r w:rsidRPr="00EA61E0">
        <w:rPr>
          <w:spacing w:val="-8"/>
        </w:rPr>
        <w:t>e</w:t>
      </w:r>
      <w:r w:rsidRPr="00EA61E0">
        <w:rPr>
          <w:spacing w:val="-3"/>
        </w:rPr>
        <w:t xml:space="preserve"> </w:t>
      </w:r>
      <w:r w:rsidRPr="00EA61E0">
        <w:rPr>
          <w:spacing w:val="-8"/>
        </w:rPr>
        <w:t>energjisë</w:t>
      </w:r>
      <w:r w:rsidRPr="00EA61E0">
        <w:rPr>
          <w:spacing w:val="-4"/>
        </w:rPr>
        <w:t xml:space="preserve"> </w:t>
      </w:r>
      <w:r w:rsidRPr="00EA61E0">
        <w:rPr>
          <w:spacing w:val="-8"/>
        </w:rPr>
        <w:t>elektrike.</w:t>
      </w:r>
    </w:p>
    <w:p w14:paraId="59C99EDA" w14:textId="77777777" w:rsidR="0099121D" w:rsidRPr="00EA61E0" w:rsidRDefault="0099121D" w:rsidP="0099121D">
      <w:pPr>
        <w:pStyle w:val="BodyText"/>
        <w:numPr>
          <w:ilvl w:val="0"/>
          <w:numId w:val="211"/>
        </w:numPr>
        <w:ind w:left="630"/>
      </w:pPr>
      <w:r w:rsidRPr="00EA61E0">
        <w:rPr>
          <w:spacing w:val="-6"/>
        </w:rPr>
        <w:t>“Prodhues</w:t>
      </w:r>
      <w:r w:rsidRPr="00EA61E0">
        <w:rPr>
          <w:spacing w:val="-7"/>
        </w:rPr>
        <w:t xml:space="preserve"> </w:t>
      </w:r>
      <w:r w:rsidRPr="00EA61E0">
        <w:rPr>
          <w:spacing w:val="-6"/>
        </w:rPr>
        <w:t>i</w:t>
      </w:r>
      <w:r w:rsidRPr="00EA61E0">
        <w:rPr>
          <w:spacing w:val="-7"/>
        </w:rPr>
        <w:t xml:space="preserve"> </w:t>
      </w:r>
      <w:r w:rsidRPr="00EA61E0">
        <w:rPr>
          <w:spacing w:val="-6"/>
        </w:rPr>
        <w:t>lidhur</w:t>
      </w:r>
      <w:r w:rsidRPr="00EA61E0">
        <w:rPr>
          <w:spacing w:val="-7"/>
        </w:rPr>
        <w:t xml:space="preserve"> </w:t>
      </w:r>
      <w:r w:rsidRPr="00EA61E0">
        <w:rPr>
          <w:spacing w:val="-6"/>
        </w:rPr>
        <w:t>në</w:t>
      </w:r>
      <w:r w:rsidRPr="00EA61E0">
        <w:rPr>
          <w:spacing w:val="-7"/>
        </w:rPr>
        <w:t xml:space="preserve"> </w:t>
      </w:r>
      <w:r w:rsidRPr="00EA61E0">
        <w:rPr>
          <w:spacing w:val="-6"/>
        </w:rPr>
        <w:t>shpërndarje”</w:t>
      </w:r>
      <w:r w:rsidRPr="00EA61E0">
        <w:rPr>
          <w:spacing w:val="-7"/>
        </w:rPr>
        <w:t xml:space="preserve"> </w:t>
      </w:r>
      <w:r w:rsidRPr="00EA61E0">
        <w:rPr>
          <w:spacing w:val="-6"/>
        </w:rPr>
        <w:t>është</w:t>
      </w:r>
      <w:r w:rsidRPr="00EA61E0">
        <w:rPr>
          <w:spacing w:val="-7"/>
        </w:rPr>
        <w:t xml:space="preserve"> </w:t>
      </w:r>
      <w:r w:rsidRPr="00EA61E0">
        <w:rPr>
          <w:spacing w:val="-6"/>
        </w:rPr>
        <w:t>një</w:t>
      </w:r>
      <w:r w:rsidRPr="00EA61E0">
        <w:rPr>
          <w:spacing w:val="-7"/>
        </w:rPr>
        <w:t xml:space="preserve"> </w:t>
      </w:r>
      <w:r w:rsidRPr="00EA61E0">
        <w:rPr>
          <w:spacing w:val="-6"/>
        </w:rPr>
        <w:t>prodhues,</w:t>
      </w:r>
      <w:r w:rsidRPr="00EA61E0">
        <w:rPr>
          <w:spacing w:val="-7"/>
        </w:rPr>
        <w:t xml:space="preserve"> </w:t>
      </w:r>
      <w:r w:rsidRPr="00EA61E0">
        <w:rPr>
          <w:spacing w:val="-6"/>
        </w:rPr>
        <w:t>centrali</w:t>
      </w:r>
      <w:r w:rsidRPr="00EA61E0">
        <w:rPr>
          <w:spacing w:val="-7"/>
        </w:rPr>
        <w:t xml:space="preserve"> </w:t>
      </w:r>
      <w:r w:rsidRPr="00EA61E0">
        <w:rPr>
          <w:spacing w:val="-6"/>
        </w:rPr>
        <w:t>i</w:t>
      </w:r>
      <w:r w:rsidRPr="00EA61E0">
        <w:rPr>
          <w:spacing w:val="-7"/>
        </w:rPr>
        <w:t xml:space="preserve"> </w:t>
      </w:r>
      <w:r w:rsidRPr="00EA61E0">
        <w:rPr>
          <w:spacing w:val="-6"/>
        </w:rPr>
        <w:t>të</w:t>
      </w:r>
      <w:r w:rsidRPr="00EA61E0">
        <w:rPr>
          <w:spacing w:val="-7"/>
        </w:rPr>
        <w:t xml:space="preserve"> </w:t>
      </w:r>
      <w:r w:rsidRPr="00EA61E0">
        <w:rPr>
          <w:spacing w:val="-6"/>
        </w:rPr>
        <w:t>cilit</w:t>
      </w:r>
      <w:r w:rsidRPr="00EA61E0">
        <w:rPr>
          <w:spacing w:val="-7"/>
        </w:rPr>
        <w:t xml:space="preserve"> </w:t>
      </w:r>
      <w:r w:rsidRPr="00EA61E0">
        <w:rPr>
          <w:spacing w:val="-6"/>
        </w:rPr>
        <w:t>është</w:t>
      </w:r>
      <w:r w:rsidRPr="00EA61E0">
        <w:rPr>
          <w:spacing w:val="-7"/>
        </w:rPr>
        <w:t xml:space="preserve"> </w:t>
      </w:r>
      <w:r w:rsidRPr="00EA61E0">
        <w:rPr>
          <w:spacing w:val="-6"/>
        </w:rPr>
        <w:t>i</w:t>
      </w:r>
      <w:r w:rsidRPr="00EA61E0">
        <w:rPr>
          <w:spacing w:val="-7"/>
        </w:rPr>
        <w:t xml:space="preserve"> </w:t>
      </w:r>
      <w:r w:rsidRPr="00EA61E0">
        <w:rPr>
          <w:spacing w:val="-6"/>
        </w:rPr>
        <w:t>lidhur</w:t>
      </w:r>
      <w:r w:rsidRPr="00EA61E0">
        <w:rPr>
          <w:spacing w:val="-7"/>
        </w:rPr>
        <w:t xml:space="preserve"> </w:t>
      </w:r>
      <w:r w:rsidRPr="00EA61E0">
        <w:rPr>
          <w:spacing w:val="-6"/>
        </w:rPr>
        <w:t>në</w:t>
      </w:r>
      <w:r w:rsidRPr="00EA61E0">
        <w:rPr>
          <w:spacing w:val="-7"/>
        </w:rPr>
        <w:t xml:space="preserve"> </w:t>
      </w:r>
      <w:r w:rsidRPr="00EA61E0">
        <w:rPr>
          <w:spacing w:val="-6"/>
        </w:rPr>
        <w:t xml:space="preserve">sistemin </w:t>
      </w:r>
      <w:r w:rsidRPr="00EA61E0">
        <w:t>e shpërndarjes.</w:t>
      </w:r>
    </w:p>
    <w:p w14:paraId="26E00809" w14:textId="77777777" w:rsidR="0099121D" w:rsidRPr="00EA61E0" w:rsidRDefault="0099121D" w:rsidP="0099121D">
      <w:pPr>
        <w:pStyle w:val="BodyText"/>
        <w:numPr>
          <w:ilvl w:val="0"/>
          <w:numId w:val="211"/>
        </w:numPr>
        <w:ind w:left="630"/>
      </w:pPr>
      <w:r w:rsidRPr="00EA61E0">
        <w:rPr>
          <w:spacing w:val="-6"/>
        </w:rPr>
        <w:t>“Prodhues</w:t>
      </w:r>
      <w:r w:rsidRPr="00EA61E0">
        <w:rPr>
          <w:spacing w:val="-8"/>
        </w:rPr>
        <w:t xml:space="preserve"> </w:t>
      </w:r>
      <w:r w:rsidRPr="00EA61E0">
        <w:rPr>
          <w:spacing w:val="-6"/>
        </w:rPr>
        <w:t>me</w:t>
      </w:r>
      <w:r w:rsidRPr="00EA61E0">
        <w:rPr>
          <w:spacing w:val="-8"/>
        </w:rPr>
        <w:t xml:space="preserve"> </w:t>
      </w:r>
      <w:r w:rsidRPr="00EA61E0">
        <w:rPr>
          <w:spacing w:val="-6"/>
        </w:rPr>
        <w:t>përparësi</w:t>
      </w:r>
      <w:r w:rsidRPr="00EA61E0">
        <w:rPr>
          <w:spacing w:val="-8"/>
        </w:rPr>
        <w:t xml:space="preserve"> </w:t>
      </w:r>
      <w:r w:rsidRPr="00EA61E0">
        <w:rPr>
          <w:spacing w:val="-6"/>
        </w:rPr>
        <w:t>i</w:t>
      </w:r>
      <w:r w:rsidRPr="00EA61E0">
        <w:rPr>
          <w:spacing w:val="-8"/>
        </w:rPr>
        <w:t xml:space="preserve"> </w:t>
      </w:r>
      <w:r w:rsidRPr="00EA61E0">
        <w:rPr>
          <w:spacing w:val="-6"/>
        </w:rPr>
        <w:t>energjisë</w:t>
      </w:r>
      <w:r w:rsidRPr="00EA61E0">
        <w:rPr>
          <w:spacing w:val="-8"/>
        </w:rPr>
        <w:t xml:space="preserve"> </w:t>
      </w:r>
      <w:r w:rsidRPr="00EA61E0">
        <w:rPr>
          <w:spacing w:val="-6"/>
        </w:rPr>
        <w:t>elektrike”</w:t>
      </w:r>
      <w:r w:rsidRPr="00EA61E0">
        <w:rPr>
          <w:spacing w:val="-8"/>
        </w:rPr>
        <w:t xml:space="preserve"> </w:t>
      </w:r>
      <w:r w:rsidRPr="00EA61E0">
        <w:rPr>
          <w:spacing w:val="-6"/>
        </w:rPr>
        <w:t>janë</w:t>
      </w:r>
      <w:r w:rsidRPr="00EA61E0">
        <w:rPr>
          <w:spacing w:val="-8"/>
        </w:rPr>
        <w:t xml:space="preserve"> </w:t>
      </w:r>
      <w:r w:rsidRPr="00EA61E0">
        <w:rPr>
          <w:spacing w:val="-6"/>
        </w:rPr>
        <w:t>prodhuesit</w:t>
      </w:r>
      <w:r w:rsidRPr="00EA61E0">
        <w:rPr>
          <w:spacing w:val="-8"/>
        </w:rPr>
        <w:t xml:space="preserve"> </w:t>
      </w:r>
      <w:r w:rsidRPr="00EA61E0">
        <w:rPr>
          <w:spacing w:val="-6"/>
        </w:rPr>
        <w:t>e</w:t>
      </w:r>
      <w:r w:rsidRPr="00EA61E0">
        <w:rPr>
          <w:spacing w:val="-8"/>
        </w:rPr>
        <w:t xml:space="preserve"> </w:t>
      </w:r>
      <w:r w:rsidRPr="00EA61E0">
        <w:rPr>
          <w:spacing w:val="-6"/>
        </w:rPr>
        <w:t>energjisë</w:t>
      </w:r>
      <w:r w:rsidRPr="00EA61E0">
        <w:rPr>
          <w:spacing w:val="-8"/>
        </w:rPr>
        <w:t xml:space="preserve"> </w:t>
      </w:r>
      <w:r w:rsidRPr="00EA61E0">
        <w:rPr>
          <w:spacing w:val="-6"/>
        </w:rPr>
        <w:t>elektrike</w:t>
      </w:r>
      <w:r w:rsidRPr="00EA61E0">
        <w:rPr>
          <w:spacing w:val="-8"/>
        </w:rPr>
        <w:t xml:space="preserve"> </w:t>
      </w:r>
      <w:r w:rsidRPr="00EA61E0">
        <w:rPr>
          <w:spacing w:val="-6"/>
        </w:rPr>
        <w:t>nga</w:t>
      </w:r>
      <w:r w:rsidRPr="00EA61E0">
        <w:rPr>
          <w:spacing w:val="-8"/>
        </w:rPr>
        <w:t xml:space="preserve"> </w:t>
      </w:r>
      <w:r w:rsidRPr="00EA61E0">
        <w:rPr>
          <w:spacing w:val="-6"/>
        </w:rPr>
        <w:t>burime</w:t>
      </w:r>
      <w:r w:rsidRPr="00EA61E0">
        <w:rPr>
          <w:spacing w:val="-8"/>
        </w:rPr>
        <w:t xml:space="preserve"> </w:t>
      </w:r>
      <w:r w:rsidRPr="00EA61E0">
        <w:rPr>
          <w:spacing w:val="-6"/>
        </w:rPr>
        <w:t xml:space="preserve">të rinovueshme të energjisë elektrike, sipas përcaktimeve të ligjit për energjitë e rinovueshme të energjisë </w:t>
      </w:r>
      <w:r w:rsidRPr="00EA61E0">
        <w:rPr>
          <w:spacing w:val="-2"/>
        </w:rPr>
        <w:t>elektrike.</w:t>
      </w:r>
    </w:p>
    <w:p w14:paraId="7BA0F7E4" w14:textId="77777777" w:rsidR="0099121D" w:rsidRPr="00EA61E0" w:rsidRDefault="0099121D" w:rsidP="0099121D">
      <w:pPr>
        <w:pStyle w:val="BodyText"/>
        <w:numPr>
          <w:ilvl w:val="0"/>
          <w:numId w:val="211"/>
        </w:numPr>
        <w:ind w:left="630"/>
      </w:pPr>
      <w:r w:rsidRPr="00EA61E0">
        <w:rPr>
          <w:bCs/>
        </w:rPr>
        <w:t>“Ligji për energjinë e rinovueshme" është ligji nr. 24/2023, “Për nxitjen e përdorimit të energjisë nga burimet e rinovueshme.</w:t>
      </w:r>
    </w:p>
    <w:p w14:paraId="6952CFA0" w14:textId="77777777" w:rsidR="0099121D" w:rsidRPr="00EA61E0" w:rsidRDefault="0099121D" w:rsidP="0099121D">
      <w:pPr>
        <w:pStyle w:val="BodyText"/>
        <w:numPr>
          <w:ilvl w:val="0"/>
          <w:numId w:val="211"/>
        </w:numPr>
        <w:ind w:left="630"/>
      </w:pPr>
      <w:r w:rsidRPr="00EA61E0">
        <w:rPr>
          <w:spacing w:val="-2"/>
        </w:rPr>
        <w:t>“Rregullat</w:t>
      </w:r>
      <w:r w:rsidRPr="00EA61E0">
        <w:rPr>
          <w:spacing w:val="-8"/>
        </w:rPr>
        <w:t xml:space="preserve"> </w:t>
      </w:r>
      <w:r w:rsidRPr="00EA61E0">
        <w:rPr>
          <w:spacing w:val="-2"/>
        </w:rPr>
        <w:t>e</w:t>
      </w:r>
      <w:r w:rsidRPr="00EA61E0">
        <w:rPr>
          <w:spacing w:val="-8"/>
        </w:rPr>
        <w:t xml:space="preserve"> </w:t>
      </w:r>
      <w:r w:rsidRPr="00EA61E0">
        <w:rPr>
          <w:spacing w:val="-2"/>
        </w:rPr>
        <w:t>tregut”</w:t>
      </w:r>
      <w:r w:rsidRPr="00EA61E0">
        <w:rPr>
          <w:spacing w:val="-8"/>
        </w:rPr>
        <w:t xml:space="preserve"> </w:t>
      </w:r>
      <w:r w:rsidRPr="00EA61E0">
        <w:rPr>
          <w:bCs/>
        </w:rPr>
        <w:t>janë secila prej rregullave</w:t>
      </w:r>
      <w:r w:rsidRPr="00EA61E0" w:rsidDel="00A732CB">
        <w:rPr>
          <w:spacing w:val="-2"/>
        </w:rPr>
        <w:t xml:space="preserve"> </w:t>
      </w:r>
      <w:r w:rsidRPr="00EA61E0">
        <w:rPr>
          <w:spacing w:val="-2"/>
        </w:rPr>
        <w:t>të</w:t>
      </w:r>
      <w:r w:rsidRPr="00EA61E0">
        <w:rPr>
          <w:spacing w:val="-8"/>
        </w:rPr>
        <w:t xml:space="preserve"> </w:t>
      </w:r>
      <w:r w:rsidRPr="00EA61E0">
        <w:rPr>
          <w:spacing w:val="-2"/>
        </w:rPr>
        <w:t>hollësishme,</w:t>
      </w:r>
      <w:r w:rsidRPr="00EA61E0">
        <w:rPr>
          <w:spacing w:val="-8"/>
        </w:rPr>
        <w:t xml:space="preserve"> </w:t>
      </w:r>
      <w:r w:rsidRPr="00EA61E0">
        <w:rPr>
          <w:spacing w:val="-2"/>
        </w:rPr>
        <w:t>të</w:t>
      </w:r>
      <w:r w:rsidRPr="00EA61E0">
        <w:rPr>
          <w:spacing w:val="-8"/>
        </w:rPr>
        <w:t xml:space="preserve"> </w:t>
      </w:r>
      <w:r w:rsidRPr="00EA61E0">
        <w:rPr>
          <w:spacing w:val="-2"/>
        </w:rPr>
        <w:t>cilat</w:t>
      </w:r>
      <w:r w:rsidRPr="00EA61E0">
        <w:rPr>
          <w:spacing w:val="-8"/>
        </w:rPr>
        <w:t xml:space="preserve"> </w:t>
      </w:r>
      <w:r w:rsidRPr="00EA61E0">
        <w:rPr>
          <w:spacing w:val="-2"/>
        </w:rPr>
        <w:t>përcaktojnë</w:t>
      </w:r>
      <w:r w:rsidRPr="00EA61E0">
        <w:rPr>
          <w:spacing w:val="-8"/>
        </w:rPr>
        <w:t xml:space="preserve"> </w:t>
      </w:r>
      <w:r w:rsidRPr="00EA61E0">
        <w:rPr>
          <w:spacing w:val="-2"/>
        </w:rPr>
        <w:t>mënyrën</w:t>
      </w:r>
      <w:r w:rsidRPr="00EA61E0">
        <w:rPr>
          <w:spacing w:val="-8"/>
        </w:rPr>
        <w:t xml:space="preserve"> </w:t>
      </w:r>
      <w:r w:rsidRPr="00EA61E0">
        <w:rPr>
          <w:spacing w:val="-2"/>
        </w:rPr>
        <w:t>e</w:t>
      </w:r>
      <w:r w:rsidRPr="00EA61E0">
        <w:rPr>
          <w:spacing w:val="-8"/>
        </w:rPr>
        <w:t xml:space="preserve"> </w:t>
      </w:r>
      <w:r w:rsidRPr="00EA61E0">
        <w:rPr>
          <w:spacing w:val="-2"/>
        </w:rPr>
        <w:t>operimit</w:t>
      </w:r>
      <w:r w:rsidRPr="00EA61E0">
        <w:rPr>
          <w:spacing w:val="-8"/>
        </w:rPr>
        <w:t xml:space="preserve"> </w:t>
      </w:r>
      <w:r w:rsidRPr="00EA61E0">
        <w:rPr>
          <w:spacing w:val="-2"/>
        </w:rPr>
        <w:t xml:space="preserve">dhe </w:t>
      </w:r>
      <w:r w:rsidRPr="00EA61E0">
        <w:rPr>
          <w:bCs/>
        </w:rPr>
        <w:t>menaxhimit të tregjeve të energjisë elektrike</w:t>
      </w:r>
      <w:r w:rsidRPr="00EA61E0">
        <w:rPr>
          <w:spacing w:val="-8"/>
        </w:rPr>
        <w:t>,</w:t>
      </w:r>
      <w:r w:rsidRPr="00EA61E0">
        <w:rPr>
          <w:spacing w:val="-7"/>
        </w:rPr>
        <w:t xml:space="preserve"> </w:t>
      </w:r>
      <w:r w:rsidRPr="00EA61E0">
        <w:rPr>
          <w:spacing w:val="-8"/>
        </w:rPr>
        <w:t>regjistrimin</w:t>
      </w:r>
      <w:r w:rsidRPr="00EA61E0">
        <w:rPr>
          <w:spacing w:val="-7"/>
        </w:rPr>
        <w:t xml:space="preserve"> </w:t>
      </w:r>
      <w:r w:rsidRPr="00EA61E0">
        <w:rPr>
          <w:spacing w:val="-8"/>
        </w:rPr>
        <w:t>e</w:t>
      </w:r>
      <w:r w:rsidRPr="00EA61E0">
        <w:rPr>
          <w:spacing w:val="-7"/>
        </w:rPr>
        <w:t xml:space="preserve"> </w:t>
      </w:r>
      <w:r w:rsidRPr="00EA61E0">
        <w:rPr>
          <w:spacing w:val="-8"/>
        </w:rPr>
        <w:t>pjesëmarrësve,</w:t>
      </w:r>
      <w:r w:rsidRPr="00EA61E0">
        <w:rPr>
          <w:spacing w:val="-7"/>
        </w:rPr>
        <w:t xml:space="preserve"> </w:t>
      </w:r>
      <w:r w:rsidRPr="00EA61E0">
        <w:rPr>
          <w:spacing w:val="-8"/>
        </w:rPr>
        <w:t>përgjegjësinë</w:t>
      </w:r>
      <w:r w:rsidRPr="00EA61E0">
        <w:rPr>
          <w:spacing w:val="-7"/>
        </w:rPr>
        <w:t xml:space="preserve"> </w:t>
      </w:r>
      <w:r w:rsidRPr="00EA61E0">
        <w:rPr>
          <w:spacing w:val="-8"/>
        </w:rPr>
        <w:t>e</w:t>
      </w:r>
      <w:r w:rsidRPr="00EA61E0">
        <w:rPr>
          <w:spacing w:val="-7"/>
        </w:rPr>
        <w:t xml:space="preserve"> </w:t>
      </w:r>
      <w:r w:rsidRPr="00EA61E0">
        <w:rPr>
          <w:spacing w:val="-8"/>
        </w:rPr>
        <w:t>balancimit</w:t>
      </w:r>
      <w:r w:rsidRPr="00EA61E0">
        <w:rPr>
          <w:spacing w:val="-7"/>
        </w:rPr>
        <w:t xml:space="preserve"> </w:t>
      </w:r>
      <w:r w:rsidRPr="00EA61E0">
        <w:rPr>
          <w:spacing w:val="-8"/>
        </w:rPr>
        <w:t>prej</w:t>
      </w:r>
      <w:r w:rsidRPr="00EA61E0">
        <w:rPr>
          <w:spacing w:val="-7"/>
        </w:rPr>
        <w:t xml:space="preserve"> </w:t>
      </w:r>
      <w:r w:rsidRPr="00EA61E0">
        <w:rPr>
          <w:spacing w:val="-8"/>
        </w:rPr>
        <w:t>pjesëmarrësve</w:t>
      </w:r>
      <w:r w:rsidRPr="00EA61E0">
        <w:rPr>
          <w:spacing w:val="-7"/>
        </w:rPr>
        <w:t xml:space="preserve"> </w:t>
      </w:r>
      <w:r w:rsidRPr="00EA61E0">
        <w:rPr>
          <w:spacing w:val="-8"/>
        </w:rPr>
        <w:t>të</w:t>
      </w:r>
      <w:r w:rsidRPr="00EA61E0">
        <w:rPr>
          <w:spacing w:val="-7"/>
        </w:rPr>
        <w:t xml:space="preserve"> </w:t>
      </w:r>
      <w:r w:rsidRPr="00EA61E0">
        <w:rPr>
          <w:spacing w:val="-8"/>
        </w:rPr>
        <w:t xml:space="preserve">tregut </w:t>
      </w:r>
      <w:r w:rsidRPr="00EA61E0">
        <w:rPr>
          <w:spacing w:val="-6"/>
        </w:rPr>
        <w:t xml:space="preserve">të energjisë elektrike, rregullat për balancimin e sistemit të energjisë elektrike, rregullat për llogaritjen e </w:t>
      </w:r>
      <w:r w:rsidRPr="00EA61E0">
        <w:rPr>
          <w:spacing w:val="-8"/>
        </w:rPr>
        <w:t>disbalancës</w:t>
      </w:r>
      <w:r w:rsidRPr="00EA61E0">
        <w:rPr>
          <w:spacing w:val="-3"/>
        </w:rPr>
        <w:t xml:space="preserve"> </w:t>
      </w:r>
      <w:r w:rsidRPr="00EA61E0">
        <w:rPr>
          <w:spacing w:val="-8"/>
        </w:rPr>
        <w:t>për</w:t>
      </w:r>
      <w:r w:rsidRPr="00EA61E0">
        <w:rPr>
          <w:spacing w:val="-3"/>
        </w:rPr>
        <w:t xml:space="preserve"> </w:t>
      </w:r>
      <w:r w:rsidRPr="00EA61E0">
        <w:rPr>
          <w:spacing w:val="-8"/>
        </w:rPr>
        <w:t>palët</w:t>
      </w:r>
      <w:r w:rsidRPr="00EA61E0">
        <w:rPr>
          <w:spacing w:val="-3"/>
        </w:rPr>
        <w:t xml:space="preserve"> </w:t>
      </w:r>
      <w:r w:rsidRPr="00EA61E0">
        <w:rPr>
          <w:spacing w:val="-8"/>
        </w:rPr>
        <w:t>përgjegjëse</w:t>
      </w:r>
      <w:r w:rsidRPr="00EA61E0">
        <w:rPr>
          <w:spacing w:val="-3"/>
        </w:rPr>
        <w:t xml:space="preserve"> </w:t>
      </w:r>
      <w:r w:rsidRPr="00EA61E0">
        <w:rPr>
          <w:spacing w:val="-8"/>
        </w:rPr>
        <w:t>të</w:t>
      </w:r>
      <w:r w:rsidRPr="00EA61E0">
        <w:rPr>
          <w:spacing w:val="-3"/>
        </w:rPr>
        <w:t xml:space="preserve"> </w:t>
      </w:r>
      <w:r w:rsidRPr="00EA61E0">
        <w:rPr>
          <w:spacing w:val="-8"/>
        </w:rPr>
        <w:t>balancimit,</w:t>
      </w:r>
      <w:r w:rsidRPr="00EA61E0">
        <w:rPr>
          <w:spacing w:val="-3"/>
        </w:rPr>
        <w:t xml:space="preserve"> </w:t>
      </w:r>
      <w:r w:rsidRPr="00EA61E0">
        <w:rPr>
          <w:spacing w:val="-8"/>
        </w:rPr>
        <w:t>rregullat</w:t>
      </w:r>
      <w:r w:rsidRPr="00EA61E0">
        <w:rPr>
          <w:spacing w:val="-3"/>
        </w:rPr>
        <w:t xml:space="preserve"> </w:t>
      </w:r>
      <w:r w:rsidRPr="00EA61E0">
        <w:rPr>
          <w:spacing w:val="-8"/>
        </w:rPr>
        <w:t>për</w:t>
      </w:r>
      <w:r w:rsidRPr="00EA61E0">
        <w:rPr>
          <w:spacing w:val="-3"/>
        </w:rPr>
        <w:t xml:space="preserve"> </w:t>
      </w:r>
      <w:r w:rsidRPr="00EA61E0">
        <w:rPr>
          <w:spacing w:val="-8"/>
        </w:rPr>
        <w:t>përgjegjësitë</w:t>
      </w:r>
      <w:r w:rsidRPr="00EA61E0">
        <w:rPr>
          <w:spacing w:val="-3"/>
        </w:rPr>
        <w:t xml:space="preserve"> </w:t>
      </w:r>
      <w:r w:rsidRPr="00EA61E0">
        <w:rPr>
          <w:spacing w:val="-8"/>
        </w:rPr>
        <w:t>financiare</w:t>
      </w:r>
      <w:r w:rsidRPr="00EA61E0">
        <w:rPr>
          <w:spacing w:val="-3"/>
        </w:rPr>
        <w:t xml:space="preserve"> </w:t>
      </w:r>
      <w:r w:rsidRPr="00EA61E0">
        <w:rPr>
          <w:spacing w:val="-8"/>
        </w:rPr>
        <w:t>të</w:t>
      </w:r>
      <w:r w:rsidRPr="00EA61E0">
        <w:rPr>
          <w:spacing w:val="-3"/>
        </w:rPr>
        <w:t xml:space="preserve"> </w:t>
      </w:r>
      <w:r w:rsidRPr="00EA61E0">
        <w:rPr>
          <w:spacing w:val="-8"/>
        </w:rPr>
        <w:t>palëve</w:t>
      </w:r>
      <w:r w:rsidRPr="00EA61E0">
        <w:rPr>
          <w:spacing w:val="-3"/>
        </w:rPr>
        <w:t xml:space="preserve"> </w:t>
      </w:r>
      <w:r w:rsidRPr="00EA61E0">
        <w:rPr>
          <w:spacing w:val="-8"/>
        </w:rPr>
        <w:t xml:space="preserve">përgjegjëse </w:t>
      </w:r>
      <w:r w:rsidRPr="00EA61E0">
        <w:rPr>
          <w:spacing w:val="-6"/>
        </w:rPr>
        <w:t xml:space="preserve">të balancimit në rast të disbalancimit, si dhe çështje të tjera lidhur me </w:t>
      </w:r>
      <w:r w:rsidRPr="00EA61E0">
        <w:rPr>
          <w:bCs/>
        </w:rPr>
        <w:t>operimin e tregut të energjisë elektrike</w:t>
      </w:r>
      <w:r w:rsidRPr="00EA61E0">
        <w:rPr>
          <w:spacing w:val="-6"/>
        </w:rPr>
        <w:t>.</w:t>
      </w:r>
    </w:p>
    <w:p w14:paraId="28F41940" w14:textId="77777777" w:rsidR="0099121D" w:rsidRPr="00EA61E0" w:rsidRDefault="0099121D" w:rsidP="0099121D">
      <w:pPr>
        <w:pStyle w:val="BodyText"/>
        <w:numPr>
          <w:ilvl w:val="0"/>
          <w:numId w:val="211"/>
        </w:numPr>
        <w:ind w:left="630"/>
      </w:pPr>
      <w:r w:rsidRPr="00EA61E0">
        <w:rPr>
          <w:spacing w:val="-6"/>
        </w:rPr>
        <w:t>“Rrjeti e energjisë elektrike” është tërësia e linjave, nënstacioneve, pajisjeve të transmetimit apo shpërndarjes së energjisë elektrike, përfshirë linjat e interkoneksionit.</w:t>
      </w:r>
    </w:p>
    <w:p w14:paraId="377963D9" w14:textId="77777777" w:rsidR="0099121D" w:rsidRPr="00EA61E0" w:rsidRDefault="0099121D" w:rsidP="0099121D">
      <w:pPr>
        <w:pStyle w:val="BodyText"/>
        <w:numPr>
          <w:ilvl w:val="0"/>
          <w:numId w:val="211"/>
        </w:numPr>
        <w:ind w:left="270" w:firstLine="0"/>
      </w:pPr>
      <w:r w:rsidRPr="00EA61E0">
        <w:rPr>
          <w:spacing w:val="-8"/>
        </w:rPr>
        <w:t>“Siguri” është siguria e furnizimit dhe garantimit</w:t>
      </w:r>
      <w:r w:rsidRPr="00EA61E0">
        <w:rPr>
          <w:spacing w:val="10"/>
        </w:rPr>
        <w:t xml:space="preserve"> </w:t>
      </w:r>
      <w:r w:rsidRPr="00EA61E0">
        <w:rPr>
          <w:spacing w:val="-8"/>
        </w:rPr>
        <w:t>të</w:t>
      </w:r>
      <w:r w:rsidRPr="00EA61E0">
        <w:rPr>
          <w:spacing w:val="10"/>
        </w:rPr>
        <w:t xml:space="preserve"> </w:t>
      </w:r>
      <w:r w:rsidRPr="00EA61E0">
        <w:rPr>
          <w:spacing w:val="-8"/>
        </w:rPr>
        <w:t>energjisë</w:t>
      </w:r>
      <w:r w:rsidRPr="00EA61E0">
        <w:rPr>
          <w:spacing w:val="26"/>
        </w:rPr>
        <w:t xml:space="preserve"> </w:t>
      </w:r>
      <w:r w:rsidRPr="00EA61E0">
        <w:rPr>
          <w:spacing w:val="-8"/>
        </w:rPr>
        <w:t xml:space="preserve">elektrike, si dhe sigurimi teknik. </w:t>
      </w:r>
    </w:p>
    <w:p w14:paraId="46F84D21" w14:textId="77777777" w:rsidR="0099121D" w:rsidRPr="00EA61E0" w:rsidRDefault="0099121D" w:rsidP="0099121D">
      <w:pPr>
        <w:pStyle w:val="BodyText"/>
        <w:numPr>
          <w:ilvl w:val="0"/>
          <w:numId w:val="211"/>
        </w:numPr>
        <w:ind w:left="720" w:hanging="450"/>
      </w:pPr>
      <w:r w:rsidRPr="00EA61E0">
        <w:rPr>
          <w:spacing w:val="-8"/>
        </w:rPr>
        <w:t>“Sistemi</w:t>
      </w:r>
      <w:r w:rsidRPr="00EA61E0">
        <w:rPr>
          <w:spacing w:val="-4"/>
        </w:rPr>
        <w:t xml:space="preserve"> </w:t>
      </w:r>
      <w:r w:rsidRPr="00EA61E0">
        <w:rPr>
          <w:spacing w:val="-8"/>
        </w:rPr>
        <w:t>i</w:t>
      </w:r>
      <w:r w:rsidRPr="00EA61E0">
        <w:rPr>
          <w:spacing w:val="-4"/>
        </w:rPr>
        <w:t xml:space="preserve"> </w:t>
      </w:r>
      <w:r w:rsidRPr="00EA61E0">
        <w:rPr>
          <w:spacing w:val="-8"/>
        </w:rPr>
        <w:t>energjisë</w:t>
      </w:r>
      <w:r w:rsidRPr="00EA61E0">
        <w:rPr>
          <w:spacing w:val="-4"/>
        </w:rPr>
        <w:t xml:space="preserve"> </w:t>
      </w:r>
      <w:r w:rsidRPr="00EA61E0">
        <w:rPr>
          <w:spacing w:val="-8"/>
        </w:rPr>
        <w:t>elektrike”</w:t>
      </w:r>
      <w:r w:rsidRPr="00EA61E0">
        <w:rPr>
          <w:spacing w:val="-4"/>
        </w:rPr>
        <w:t xml:space="preserve"> </w:t>
      </w:r>
      <w:r w:rsidRPr="00EA61E0">
        <w:rPr>
          <w:spacing w:val="-8"/>
        </w:rPr>
        <w:t>është</w:t>
      </w:r>
      <w:r w:rsidRPr="00EA61E0">
        <w:rPr>
          <w:spacing w:val="-4"/>
        </w:rPr>
        <w:t xml:space="preserve"> </w:t>
      </w:r>
      <w:r w:rsidRPr="00EA61E0">
        <w:rPr>
          <w:spacing w:val="-8"/>
        </w:rPr>
        <w:t>një</w:t>
      </w:r>
      <w:r w:rsidRPr="00EA61E0">
        <w:rPr>
          <w:spacing w:val="-4"/>
        </w:rPr>
        <w:t xml:space="preserve"> </w:t>
      </w:r>
      <w:r w:rsidRPr="00EA61E0">
        <w:rPr>
          <w:spacing w:val="-8"/>
        </w:rPr>
        <w:t>sistem</w:t>
      </w:r>
      <w:r w:rsidRPr="00EA61E0">
        <w:rPr>
          <w:spacing w:val="-4"/>
        </w:rPr>
        <w:t xml:space="preserve"> </w:t>
      </w:r>
      <w:r w:rsidRPr="00EA61E0">
        <w:rPr>
          <w:spacing w:val="-8"/>
        </w:rPr>
        <w:t>i</w:t>
      </w:r>
      <w:r w:rsidRPr="00EA61E0">
        <w:rPr>
          <w:spacing w:val="-4"/>
        </w:rPr>
        <w:t xml:space="preserve"> </w:t>
      </w:r>
      <w:r w:rsidRPr="00EA61E0">
        <w:rPr>
          <w:spacing w:val="-8"/>
        </w:rPr>
        <w:t>ndërlidhur,</w:t>
      </w:r>
      <w:r w:rsidRPr="00EA61E0">
        <w:rPr>
          <w:spacing w:val="-4"/>
        </w:rPr>
        <w:t xml:space="preserve"> </w:t>
      </w:r>
      <w:r w:rsidRPr="00EA61E0">
        <w:rPr>
          <w:spacing w:val="-8"/>
        </w:rPr>
        <w:t>i</w:t>
      </w:r>
      <w:r w:rsidRPr="00EA61E0">
        <w:rPr>
          <w:spacing w:val="-4"/>
        </w:rPr>
        <w:t xml:space="preserve"> </w:t>
      </w:r>
      <w:r w:rsidRPr="00EA61E0">
        <w:rPr>
          <w:spacing w:val="-8"/>
        </w:rPr>
        <w:t>përbërë</w:t>
      </w:r>
      <w:r w:rsidRPr="00EA61E0">
        <w:rPr>
          <w:spacing w:val="-4"/>
        </w:rPr>
        <w:t xml:space="preserve"> </w:t>
      </w:r>
      <w:r w:rsidRPr="00EA61E0">
        <w:rPr>
          <w:spacing w:val="-8"/>
        </w:rPr>
        <w:t>nga</w:t>
      </w:r>
      <w:r w:rsidRPr="00EA61E0">
        <w:rPr>
          <w:spacing w:val="-4"/>
        </w:rPr>
        <w:t xml:space="preserve"> </w:t>
      </w:r>
      <w:r w:rsidRPr="00EA61E0">
        <w:rPr>
          <w:spacing w:val="-8"/>
        </w:rPr>
        <w:t>centralet</w:t>
      </w:r>
      <w:r w:rsidRPr="00EA61E0">
        <w:rPr>
          <w:spacing w:val="-4"/>
        </w:rPr>
        <w:t xml:space="preserve"> </w:t>
      </w:r>
      <w:r w:rsidRPr="00EA61E0">
        <w:rPr>
          <w:spacing w:val="-8"/>
        </w:rPr>
        <w:t>elektrike,</w:t>
      </w:r>
      <w:r w:rsidRPr="00EA61E0">
        <w:rPr>
          <w:spacing w:val="-4"/>
        </w:rPr>
        <w:t xml:space="preserve"> </w:t>
      </w:r>
      <w:r w:rsidRPr="00EA61E0">
        <w:rPr>
          <w:spacing w:val="-8"/>
        </w:rPr>
        <w:t xml:space="preserve">linjat </w:t>
      </w:r>
      <w:r w:rsidRPr="00EA61E0">
        <w:t xml:space="preserve">elektrike, nënstacionet dhe pajisjet e transmetimit e shpërndarjes, me qëllim transmetimin apo </w:t>
      </w:r>
      <w:r w:rsidRPr="00EA61E0">
        <w:rPr>
          <w:spacing w:val="-4"/>
        </w:rPr>
        <w:t>shpërndarjen</w:t>
      </w:r>
      <w:r w:rsidRPr="00EA61E0">
        <w:rPr>
          <w:spacing w:val="-11"/>
        </w:rPr>
        <w:t xml:space="preserve"> </w:t>
      </w:r>
      <w:r w:rsidRPr="00EA61E0">
        <w:rPr>
          <w:spacing w:val="-4"/>
        </w:rPr>
        <w:t>e</w:t>
      </w:r>
      <w:r w:rsidRPr="00EA61E0">
        <w:rPr>
          <w:spacing w:val="-11"/>
        </w:rPr>
        <w:t xml:space="preserve"> </w:t>
      </w:r>
      <w:r w:rsidRPr="00EA61E0">
        <w:rPr>
          <w:spacing w:val="-4"/>
        </w:rPr>
        <w:t>energjisë</w:t>
      </w:r>
      <w:r w:rsidRPr="00EA61E0">
        <w:rPr>
          <w:spacing w:val="-11"/>
        </w:rPr>
        <w:t xml:space="preserve"> </w:t>
      </w:r>
      <w:r w:rsidRPr="00EA61E0">
        <w:rPr>
          <w:spacing w:val="-4"/>
        </w:rPr>
        <w:t>elektrike</w:t>
      </w:r>
      <w:r w:rsidRPr="00EA61E0">
        <w:rPr>
          <w:spacing w:val="-11"/>
        </w:rPr>
        <w:t xml:space="preserve"> </w:t>
      </w:r>
      <w:r w:rsidRPr="00EA61E0">
        <w:rPr>
          <w:spacing w:val="-4"/>
        </w:rPr>
        <w:t>te</w:t>
      </w:r>
      <w:r w:rsidRPr="00EA61E0">
        <w:rPr>
          <w:spacing w:val="-11"/>
        </w:rPr>
        <w:t xml:space="preserve"> </w:t>
      </w:r>
      <w:r w:rsidRPr="00EA61E0">
        <w:rPr>
          <w:spacing w:val="-4"/>
        </w:rPr>
        <w:t>klientët.</w:t>
      </w:r>
    </w:p>
    <w:p w14:paraId="3EB3C7E6" w14:textId="77777777" w:rsidR="0099121D" w:rsidRPr="00EA61E0" w:rsidRDefault="0099121D" w:rsidP="0099121D">
      <w:pPr>
        <w:pStyle w:val="BodyText"/>
        <w:numPr>
          <w:ilvl w:val="0"/>
          <w:numId w:val="211"/>
        </w:numPr>
        <w:ind w:left="720" w:hanging="450"/>
      </w:pPr>
      <w:r w:rsidRPr="00EA61E0">
        <w:rPr>
          <w:spacing w:val="-8"/>
        </w:rPr>
        <w:t>“Sistemi</w:t>
      </w:r>
      <w:r w:rsidRPr="00EA61E0">
        <w:rPr>
          <w:spacing w:val="3"/>
        </w:rPr>
        <w:t xml:space="preserve"> </w:t>
      </w:r>
      <w:r w:rsidRPr="00EA61E0">
        <w:rPr>
          <w:spacing w:val="-8"/>
        </w:rPr>
        <w:t>i</w:t>
      </w:r>
      <w:r w:rsidRPr="00EA61E0">
        <w:rPr>
          <w:spacing w:val="3"/>
        </w:rPr>
        <w:t xml:space="preserve"> </w:t>
      </w:r>
      <w:r w:rsidRPr="00EA61E0">
        <w:rPr>
          <w:spacing w:val="-8"/>
        </w:rPr>
        <w:t>shpërndarjes”</w:t>
      </w:r>
      <w:r w:rsidRPr="00EA61E0">
        <w:rPr>
          <w:spacing w:val="3"/>
        </w:rPr>
        <w:t xml:space="preserve"> </w:t>
      </w:r>
      <w:r w:rsidRPr="00EA61E0">
        <w:rPr>
          <w:spacing w:val="-8"/>
        </w:rPr>
        <w:t>është</w:t>
      </w:r>
      <w:r w:rsidRPr="00EA61E0">
        <w:rPr>
          <w:spacing w:val="4"/>
        </w:rPr>
        <w:t xml:space="preserve"> </w:t>
      </w:r>
      <w:r w:rsidRPr="00EA61E0">
        <w:rPr>
          <w:spacing w:val="-8"/>
        </w:rPr>
        <w:t>sistemi</w:t>
      </w:r>
      <w:r w:rsidRPr="00EA61E0">
        <w:rPr>
          <w:spacing w:val="3"/>
        </w:rPr>
        <w:t xml:space="preserve"> </w:t>
      </w:r>
      <w:r w:rsidRPr="00EA61E0">
        <w:rPr>
          <w:spacing w:val="-8"/>
        </w:rPr>
        <w:t>i</w:t>
      </w:r>
      <w:r w:rsidRPr="00EA61E0">
        <w:rPr>
          <w:spacing w:val="3"/>
        </w:rPr>
        <w:t xml:space="preserve"> </w:t>
      </w:r>
      <w:r w:rsidRPr="00EA61E0">
        <w:rPr>
          <w:spacing w:val="-8"/>
        </w:rPr>
        <w:t>linjave,</w:t>
      </w:r>
      <w:r w:rsidRPr="00EA61E0">
        <w:rPr>
          <w:spacing w:val="4"/>
        </w:rPr>
        <w:t xml:space="preserve"> </w:t>
      </w:r>
      <w:r w:rsidRPr="00EA61E0">
        <w:rPr>
          <w:spacing w:val="-8"/>
        </w:rPr>
        <w:t>strukturave</w:t>
      </w:r>
      <w:r w:rsidRPr="00EA61E0">
        <w:rPr>
          <w:spacing w:val="3"/>
        </w:rPr>
        <w:t xml:space="preserve"> </w:t>
      </w:r>
      <w:r w:rsidRPr="00EA61E0">
        <w:rPr>
          <w:spacing w:val="-8"/>
        </w:rPr>
        <w:t>mbështetëse,</w:t>
      </w:r>
      <w:r w:rsidRPr="00EA61E0">
        <w:rPr>
          <w:spacing w:val="3"/>
        </w:rPr>
        <w:t xml:space="preserve"> </w:t>
      </w:r>
      <w:r w:rsidRPr="00EA61E0">
        <w:rPr>
          <w:spacing w:val="-8"/>
        </w:rPr>
        <w:t>pajisjeve</w:t>
      </w:r>
      <w:r w:rsidRPr="00EA61E0">
        <w:rPr>
          <w:spacing w:val="4"/>
        </w:rPr>
        <w:t xml:space="preserve"> </w:t>
      </w:r>
      <w:r w:rsidRPr="00EA61E0">
        <w:rPr>
          <w:spacing w:val="-8"/>
        </w:rPr>
        <w:t xml:space="preserve">transformuese </w:t>
      </w:r>
      <w:r w:rsidRPr="00EA61E0">
        <w:rPr>
          <w:spacing w:val="-4"/>
        </w:rPr>
        <w:t>dhe</w:t>
      </w:r>
      <w:r w:rsidRPr="00EA61E0">
        <w:rPr>
          <w:spacing w:val="-11"/>
        </w:rPr>
        <w:t xml:space="preserve"> </w:t>
      </w:r>
      <w:r w:rsidRPr="00EA61E0">
        <w:rPr>
          <w:spacing w:val="-4"/>
        </w:rPr>
        <w:t>kyçëse/shkyçëse,</w:t>
      </w:r>
      <w:r w:rsidRPr="00EA61E0">
        <w:rPr>
          <w:spacing w:val="-11"/>
        </w:rPr>
        <w:t xml:space="preserve"> </w:t>
      </w:r>
      <w:r w:rsidRPr="00EA61E0">
        <w:rPr>
          <w:spacing w:val="-4"/>
        </w:rPr>
        <w:t>të</w:t>
      </w:r>
      <w:r w:rsidRPr="00EA61E0">
        <w:rPr>
          <w:spacing w:val="-11"/>
        </w:rPr>
        <w:t xml:space="preserve"> </w:t>
      </w:r>
      <w:r w:rsidRPr="00EA61E0">
        <w:rPr>
          <w:spacing w:val="-4"/>
        </w:rPr>
        <w:t>përdorura</w:t>
      </w:r>
      <w:r w:rsidRPr="00EA61E0">
        <w:rPr>
          <w:spacing w:val="-11"/>
        </w:rPr>
        <w:t xml:space="preserve"> </w:t>
      </w:r>
      <w:r w:rsidRPr="00EA61E0">
        <w:rPr>
          <w:spacing w:val="-4"/>
        </w:rPr>
        <w:t>për</w:t>
      </w:r>
      <w:r w:rsidRPr="00EA61E0">
        <w:rPr>
          <w:spacing w:val="-11"/>
        </w:rPr>
        <w:t xml:space="preserve"> </w:t>
      </w:r>
      <w:r w:rsidRPr="00EA61E0">
        <w:rPr>
          <w:spacing w:val="-4"/>
        </w:rPr>
        <w:t>shpërndarjen</w:t>
      </w:r>
      <w:r w:rsidRPr="00EA61E0">
        <w:rPr>
          <w:spacing w:val="-11"/>
        </w:rPr>
        <w:t xml:space="preserve"> </w:t>
      </w:r>
      <w:r w:rsidRPr="00EA61E0">
        <w:rPr>
          <w:spacing w:val="-4"/>
        </w:rPr>
        <w:t>e</w:t>
      </w:r>
      <w:r w:rsidRPr="00EA61E0">
        <w:rPr>
          <w:spacing w:val="-11"/>
        </w:rPr>
        <w:t xml:space="preserve"> </w:t>
      </w:r>
      <w:r w:rsidRPr="00EA61E0">
        <w:rPr>
          <w:spacing w:val="-4"/>
        </w:rPr>
        <w:t>energjisë</w:t>
      </w:r>
      <w:r w:rsidRPr="00EA61E0">
        <w:rPr>
          <w:spacing w:val="-11"/>
        </w:rPr>
        <w:t xml:space="preserve"> </w:t>
      </w:r>
      <w:r w:rsidRPr="00EA61E0">
        <w:rPr>
          <w:spacing w:val="-4"/>
        </w:rPr>
        <w:t>elektrike</w:t>
      </w:r>
      <w:r w:rsidRPr="00EA61E0">
        <w:rPr>
          <w:spacing w:val="-11"/>
        </w:rPr>
        <w:t xml:space="preserve"> </w:t>
      </w:r>
      <w:r w:rsidRPr="00EA61E0">
        <w:rPr>
          <w:spacing w:val="-4"/>
        </w:rPr>
        <w:t>dhe</w:t>
      </w:r>
      <w:r w:rsidRPr="00EA61E0">
        <w:rPr>
          <w:spacing w:val="-11"/>
        </w:rPr>
        <w:t xml:space="preserve"> </w:t>
      </w:r>
      <w:r w:rsidRPr="00EA61E0">
        <w:rPr>
          <w:spacing w:val="-4"/>
        </w:rPr>
        <w:t>lëvrimin</w:t>
      </w:r>
      <w:r w:rsidRPr="00EA61E0">
        <w:rPr>
          <w:spacing w:val="-11"/>
        </w:rPr>
        <w:t xml:space="preserve"> </w:t>
      </w:r>
      <w:r w:rsidRPr="00EA61E0">
        <w:rPr>
          <w:spacing w:val="-4"/>
        </w:rPr>
        <w:t>e</w:t>
      </w:r>
      <w:r w:rsidRPr="00EA61E0">
        <w:rPr>
          <w:spacing w:val="-11"/>
        </w:rPr>
        <w:t xml:space="preserve"> </w:t>
      </w:r>
      <w:r w:rsidRPr="00EA61E0">
        <w:rPr>
          <w:spacing w:val="-4"/>
        </w:rPr>
        <w:t>saj</w:t>
      </w:r>
      <w:r w:rsidRPr="00EA61E0">
        <w:rPr>
          <w:spacing w:val="-1"/>
        </w:rPr>
        <w:t xml:space="preserve"> </w:t>
      </w:r>
      <w:r w:rsidRPr="00EA61E0">
        <w:rPr>
          <w:spacing w:val="-4"/>
        </w:rPr>
        <w:t>te</w:t>
      </w:r>
      <w:r w:rsidRPr="00EA61E0">
        <w:rPr>
          <w:spacing w:val="36"/>
        </w:rPr>
        <w:t xml:space="preserve"> </w:t>
      </w:r>
      <w:r w:rsidRPr="00EA61E0">
        <w:rPr>
          <w:spacing w:val="-4"/>
        </w:rPr>
        <w:t xml:space="preserve">klientët, </w:t>
      </w:r>
      <w:r w:rsidRPr="00EA61E0">
        <w:t>pa</w:t>
      </w:r>
      <w:r w:rsidRPr="00EA61E0">
        <w:rPr>
          <w:spacing w:val="-8"/>
        </w:rPr>
        <w:t xml:space="preserve"> </w:t>
      </w:r>
      <w:r w:rsidRPr="00EA61E0">
        <w:t>përfshirë</w:t>
      </w:r>
      <w:r w:rsidRPr="00EA61E0">
        <w:rPr>
          <w:spacing w:val="-8"/>
        </w:rPr>
        <w:t xml:space="preserve"> </w:t>
      </w:r>
      <w:r w:rsidRPr="00EA61E0">
        <w:t>furnizimin.</w:t>
      </w:r>
    </w:p>
    <w:p w14:paraId="1208A563" w14:textId="77777777" w:rsidR="0099121D" w:rsidRPr="00EA61E0" w:rsidRDefault="0099121D" w:rsidP="0099121D">
      <w:pPr>
        <w:pStyle w:val="BodyText"/>
        <w:numPr>
          <w:ilvl w:val="0"/>
          <w:numId w:val="211"/>
        </w:numPr>
        <w:ind w:left="720" w:hanging="450"/>
      </w:pPr>
      <w:r w:rsidRPr="00EA61E0">
        <w:rPr>
          <w:spacing w:val="-8"/>
        </w:rPr>
        <w:t>“Sistemi</w:t>
      </w:r>
      <w:r w:rsidRPr="00EA61E0">
        <w:rPr>
          <w:spacing w:val="-2"/>
        </w:rPr>
        <w:t xml:space="preserve"> </w:t>
      </w:r>
      <w:r w:rsidRPr="00EA61E0">
        <w:rPr>
          <w:spacing w:val="-8"/>
        </w:rPr>
        <w:t>i</w:t>
      </w:r>
      <w:r w:rsidRPr="00EA61E0">
        <w:rPr>
          <w:spacing w:val="-2"/>
        </w:rPr>
        <w:t xml:space="preserve"> </w:t>
      </w:r>
      <w:r w:rsidRPr="00EA61E0">
        <w:rPr>
          <w:spacing w:val="-8"/>
        </w:rPr>
        <w:t>transmetimit”</w:t>
      </w:r>
      <w:r w:rsidRPr="00EA61E0">
        <w:rPr>
          <w:spacing w:val="-2"/>
        </w:rPr>
        <w:t xml:space="preserve"> </w:t>
      </w:r>
      <w:r w:rsidRPr="00EA61E0">
        <w:rPr>
          <w:spacing w:val="-8"/>
        </w:rPr>
        <w:t>është</w:t>
      </w:r>
      <w:r w:rsidRPr="00EA61E0">
        <w:rPr>
          <w:spacing w:val="-2"/>
        </w:rPr>
        <w:t xml:space="preserve"> </w:t>
      </w:r>
      <w:r w:rsidRPr="00EA61E0">
        <w:rPr>
          <w:spacing w:val="-8"/>
        </w:rPr>
        <w:t>sistemi</w:t>
      </w:r>
      <w:r w:rsidRPr="00EA61E0">
        <w:rPr>
          <w:spacing w:val="-2"/>
        </w:rPr>
        <w:t xml:space="preserve"> </w:t>
      </w:r>
      <w:r w:rsidRPr="00EA61E0">
        <w:rPr>
          <w:spacing w:val="-8"/>
        </w:rPr>
        <w:t>i</w:t>
      </w:r>
      <w:r w:rsidRPr="00EA61E0">
        <w:rPr>
          <w:spacing w:val="-2"/>
        </w:rPr>
        <w:t xml:space="preserve"> </w:t>
      </w:r>
      <w:r w:rsidRPr="00EA61E0">
        <w:rPr>
          <w:spacing w:val="-8"/>
        </w:rPr>
        <w:t>përdorur</w:t>
      </w:r>
      <w:r w:rsidRPr="00EA61E0">
        <w:rPr>
          <w:spacing w:val="-2"/>
        </w:rPr>
        <w:t xml:space="preserve"> </w:t>
      </w:r>
      <w:r w:rsidRPr="00EA61E0">
        <w:rPr>
          <w:spacing w:val="-8"/>
        </w:rPr>
        <w:t>për</w:t>
      </w:r>
      <w:r w:rsidRPr="00EA61E0">
        <w:rPr>
          <w:spacing w:val="-2"/>
        </w:rPr>
        <w:t xml:space="preserve"> </w:t>
      </w:r>
      <w:r w:rsidRPr="00EA61E0">
        <w:rPr>
          <w:spacing w:val="-8"/>
        </w:rPr>
        <w:t>transmetimin</w:t>
      </w:r>
      <w:r w:rsidRPr="00EA61E0">
        <w:rPr>
          <w:spacing w:val="-2"/>
        </w:rPr>
        <w:t xml:space="preserve"> </w:t>
      </w:r>
      <w:r w:rsidRPr="00EA61E0">
        <w:rPr>
          <w:spacing w:val="-8"/>
        </w:rPr>
        <w:t>e</w:t>
      </w:r>
      <w:r w:rsidRPr="00EA61E0">
        <w:rPr>
          <w:spacing w:val="-2"/>
        </w:rPr>
        <w:t xml:space="preserve"> </w:t>
      </w:r>
      <w:r w:rsidRPr="00EA61E0">
        <w:rPr>
          <w:spacing w:val="-8"/>
        </w:rPr>
        <w:t>energjisë</w:t>
      </w:r>
      <w:r w:rsidRPr="00EA61E0">
        <w:rPr>
          <w:spacing w:val="-2"/>
        </w:rPr>
        <w:t xml:space="preserve"> </w:t>
      </w:r>
      <w:r w:rsidRPr="00EA61E0">
        <w:rPr>
          <w:spacing w:val="-8"/>
        </w:rPr>
        <w:t>elektrike</w:t>
      </w:r>
      <w:r w:rsidRPr="00EA61E0">
        <w:rPr>
          <w:spacing w:val="-2"/>
        </w:rPr>
        <w:t xml:space="preserve"> </w:t>
      </w:r>
      <w:r w:rsidRPr="00EA61E0">
        <w:rPr>
          <w:spacing w:val="-8"/>
        </w:rPr>
        <w:t>në</w:t>
      </w:r>
      <w:r w:rsidRPr="00EA61E0">
        <w:rPr>
          <w:spacing w:val="-2"/>
        </w:rPr>
        <w:t xml:space="preserve"> </w:t>
      </w:r>
      <w:r w:rsidRPr="00EA61E0">
        <w:rPr>
          <w:spacing w:val="-8"/>
        </w:rPr>
        <w:t xml:space="preserve">tension </w:t>
      </w:r>
      <w:r w:rsidRPr="00EA61E0">
        <w:rPr>
          <w:spacing w:val="-6"/>
        </w:rPr>
        <w:lastRenderedPageBreak/>
        <w:t xml:space="preserve">të lartë dhe shumë të lartë, i lidhur në paralel me sistemet e vendeve të tjera, që përfshin midis të tjerave </w:t>
      </w:r>
      <w:r w:rsidRPr="00EA61E0">
        <w:t>linjat,</w:t>
      </w:r>
      <w:r w:rsidRPr="00EA61E0">
        <w:rPr>
          <w:spacing w:val="-6"/>
        </w:rPr>
        <w:t xml:space="preserve"> </w:t>
      </w:r>
      <w:r w:rsidRPr="00EA61E0">
        <w:t>strukturat</w:t>
      </w:r>
      <w:r w:rsidRPr="00EA61E0">
        <w:rPr>
          <w:spacing w:val="-6"/>
        </w:rPr>
        <w:t xml:space="preserve"> </w:t>
      </w:r>
      <w:r w:rsidRPr="00EA61E0">
        <w:t>mbështetëse,</w:t>
      </w:r>
      <w:r w:rsidRPr="00EA61E0">
        <w:rPr>
          <w:spacing w:val="-6"/>
        </w:rPr>
        <w:t xml:space="preserve"> </w:t>
      </w:r>
      <w:r w:rsidRPr="00EA61E0">
        <w:t>pajisjet</w:t>
      </w:r>
      <w:r w:rsidRPr="00EA61E0">
        <w:rPr>
          <w:spacing w:val="-6"/>
        </w:rPr>
        <w:t xml:space="preserve"> </w:t>
      </w:r>
      <w:r w:rsidRPr="00EA61E0">
        <w:t>transformuese</w:t>
      </w:r>
      <w:r w:rsidRPr="00EA61E0">
        <w:rPr>
          <w:spacing w:val="-6"/>
        </w:rPr>
        <w:t xml:space="preserve"> </w:t>
      </w:r>
      <w:r w:rsidRPr="00EA61E0">
        <w:t>dhe</w:t>
      </w:r>
      <w:r w:rsidRPr="00EA61E0">
        <w:rPr>
          <w:spacing w:val="-6"/>
        </w:rPr>
        <w:t xml:space="preserve"> </w:t>
      </w:r>
      <w:r w:rsidRPr="00EA61E0">
        <w:t>kyçëse/shkyçëse</w:t>
      </w:r>
      <w:r w:rsidRPr="00EA61E0">
        <w:rPr>
          <w:spacing w:val="-6"/>
        </w:rPr>
        <w:t xml:space="preserve"> </w:t>
      </w:r>
      <w:r w:rsidRPr="00EA61E0">
        <w:t>për</w:t>
      </w:r>
      <w:r w:rsidRPr="00EA61E0">
        <w:rPr>
          <w:spacing w:val="-6"/>
        </w:rPr>
        <w:t xml:space="preserve"> </w:t>
      </w:r>
      <w:r w:rsidRPr="00EA61E0">
        <w:t>lëvrimin</w:t>
      </w:r>
      <w:r w:rsidRPr="00EA61E0">
        <w:rPr>
          <w:spacing w:val="-6"/>
        </w:rPr>
        <w:t xml:space="preserve"> </w:t>
      </w:r>
      <w:r w:rsidRPr="00EA61E0">
        <w:t>e</w:t>
      </w:r>
      <w:r w:rsidRPr="00EA61E0">
        <w:rPr>
          <w:spacing w:val="-6"/>
        </w:rPr>
        <w:t xml:space="preserve"> </w:t>
      </w:r>
      <w:r w:rsidRPr="00EA61E0">
        <w:t xml:space="preserve">energjisë </w:t>
      </w:r>
      <w:r w:rsidRPr="00EA61E0">
        <w:rPr>
          <w:spacing w:val="-4"/>
        </w:rPr>
        <w:t>elektrike</w:t>
      </w:r>
      <w:r w:rsidRPr="00EA61E0">
        <w:rPr>
          <w:spacing w:val="-11"/>
        </w:rPr>
        <w:t xml:space="preserve"> </w:t>
      </w:r>
      <w:r w:rsidRPr="00EA61E0">
        <w:rPr>
          <w:spacing w:val="-4"/>
        </w:rPr>
        <w:t>te</w:t>
      </w:r>
      <w:r w:rsidRPr="00EA61E0">
        <w:rPr>
          <w:spacing w:val="-11"/>
        </w:rPr>
        <w:t xml:space="preserve"> </w:t>
      </w:r>
      <w:r w:rsidRPr="00EA61E0">
        <w:rPr>
          <w:spacing w:val="-4"/>
        </w:rPr>
        <w:t>klientët</w:t>
      </w:r>
      <w:r w:rsidRPr="00EA61E0">
        <w:rPr>
          <w:spacing w:val="-11"/>
        </w:rPr>
        <w:t xml:space="preserve"> </w:t>
      </w:r>
      <w:r w:rsidRPr="00EA61E0">
        <w:rPr>
          <w:spacing w:val="-4"/>
        </w:rPr>
        <w:t>ose</w:t>
      </w:r>
      <w:r w:rsidRPr="00EA61E0">
        <w:rPr>
          <w:spacing w:val="-11"/>
        </w:rPr>
        <w:t xml:space="preserve"> </w:t>
      </w:r>
      <w:r w:rsidRPr="00EA61E0">
        <w:rPr>
          <w:spacing w:val="-4"/>
        </w:rPr>
        <w:t>në</w:t>
      </w:r>
      <w:r w:rsidRPr="00EA61E0">
        <w:rPr>
          <w:spacing w:val="-11"/>
        </w:rPr>
        <w:t xml:space="preserve"> </w:t>
      </w:r>
      <w:r w:rsidRPr="00EA61E0">
        <w:rPr>
          <w:spacing w:val="-4"/>
        </w:rPr>
        <w:t>rrjetin</w:t>
      </w:r>
      <w:r w:rsidRPr="00EA61E0">
        <w:rPr>
          <w:spacing w:val="-11"/>
        </w:rPr>
        <w:t xml:space="preserve"> </w:t>
      </w:r>
      <w:r w:rsidRPr="00EA61E0">
        <w:rPr>
          <w:spacing w:val="-4"/>
        </w:rPr>
        <w:t>e</w:t>
      </w:r>
      <w:r w:rsidRPr="00EA61E0">
        <w:rPr>
          <w:spacing w:val="-11"/>
        </w:rPr>
        <w:t xml:space="preserve"> </w:t>
      </w:r>
      <w:r w:rsidRPr="00EA61E0">
        <w:rPr>
          <w:spacing w:val="-4"/>
        </w:rPr>
        <w:t>shpërndarjes,</w:t>
      </w:r>
      <w:r w:rsidRPr="00EA61E0">
        <w:rPr>
          <w:spacing w:val="-11"/>
        </w:rPr>
        <w:t xml:space="preserve"> </w:t>
      </w:r>
      <w:r w:rsidRPr="00EA61E0">
        <w:rPr>
          <w:spacing w:val="-4"/>
        </w:rPr>
        <w:t>pa</w:t>
      </w:r>
      <w:r w:rsidRPr="00EA61E0">
        <w:rPr>
          <w:spacing w:val="-11"/>
        </w:rPr>
        <w:t xml:space="preserve"> </w:t>
      </w:r>
      <w:r w:rsidRPr="00EA61E0">
        <w:rPr>
          <w:spacing w:val="-4"/>
        </w:rPr>
        <w:t>përfshirë</w:t>
      </w:r>
      <w:r w:rsidRPr="00EA61E0">
        <w:rPr>
          <w:spacing w:val="12"/>
        </w:rPr>
        <w:t xml:space="preserve"> </w:t>
      </w:r>
      <w:r w:rsidRPr="00EA61E0">
        <w:rPr>
          <w:spacing w:val="-4"/>
        </w:rPr>
        <w:t>furnizimin.</w:t>
      </w:r>
    </w:p>
    <w:p w14:paraId="70BD90D7" w14:textId="77777777" w:rsidR="0099121D" w:rsidRPr="00EA61E0" w:rsidRDefault="0099121D" w:rsidP="0099121D">
      <w:pPr>
        <w:pStyle w:val="BodyText"/>
        <w:numPr>
          <w:ilvl w:val="0"/>
          <w:numId w:val="211"/>
        </w:numPr>
        <w:ind w:left="720" w:hanging="450"/>
      </w:pPr>
      <w:r w:rsidRPr="00EA61E0">
        <w:rPr>
          <w:spacing w:val="-8"/>
        </w:rPr>
        <w:t>“Shërbimi</w:t>
      </w:r>
      <w:r w:rsidRPr="00EA61E0">
        <w:rPr>
          <w:spacing w:val="-7"/>
        </w:rPr>
        <w:t xml:space="preserve"> </w:t>
      </w:r>
      <w:r w:rsidRPr="00EA61E0">
        <w:rPr>
          <w:spacing w:val="-8"/>
        </w:rPr>
        <w:t>i</w:t>
      </w:r>
      <w:r w:rsidRPr="00EA61E0">
        <w:rPr>
          <w:spacing w:val="-7"/>
        </w:rPr>
        <w:t xml:space="preserve"> </w:t>
      </w:r>
      <w:r w:rsidRPr="00EA61E0">
        <w:rPr>
          <w:spacing w:val="-8"/>
        </w:rPr>
        <w:t>balancimit”</w:t>
      </w:r>
      <w:r w:rsidRPr="00EA61E0">
        <w:rPr>
          <w:spacing w:val="-7"/>
        </w:rPr>
        <w:t xml:space="preserve"> </w:t>
      </w:r>
      <w:r w:rsidRPr="00EA61E0">
        <w:rPr>
          <w:spacing w:val="-8"/>
        </w:rPr>
        <w:t>është</w:t>
      </w:r>
      <w:r w:rsidRPr="00EA61E0">
        <w:rPr>
          <w:spacing w:val="-7"/>
        </w:rPr>
        <w:t xml:space="preserve"> </w:t>
      </w:r>
      <w:r w:rsidRPr="00EA61E0">
        <w:rPr>
          <w:spacing w:val="-8"/>
        </w:rPr>
        <w:t>sigurimi</w:t>
      </w:r>
      <w:r w:rsidRPr="00EA61E0">
        <w:rPr>
          <w:spacing w:val="-7"/>
        </w:rPr>
        <w:t xml:space="preserve"> </w:t>
      </w:r>
      <w:r w:rsidRPr="00EA61E0">
        <w:rPr>
          <w:spacing w:val="-8"/>
        </w:rPr>
        <w:t>i</w:t>
      </w:r>
      <w:r w:rsidRPr="00EA61E0">
        <w:rPr>
          <w:spacing w:val="-7"/>
        </w:rPr>
        <w:t xml:space="preserve"> </w:t>
      </w:r>
      <w:r w:rsidRPr="00EA61E0">
        <w:rPr>
          <w:spacing w:val="-8"/>
        </w:rPr>
        <w:t>kapacitetit</w:t>
      </w:r>
      <w:r w:rsidRPr="00EA61E0">
        <w:rPr>
          <w:spacing w:val="-7"/>
        </w:rPr>
        <w:t xml:space="preserve"> </w:t>
      </w:r>
      <w:r w:rsidRPr="00EA61E0">
        <w:rPr>
          <w:spacing w:val="-8"/>
        </w:rPr>
        <w:t>rezervë</w:t>
      </w:r>
      <w:r w:rsidRPr="00EA61E0">
        <w:rPr>
          <w:spacing w:val="-7"/>
        </w:rPr>
        <w:t xml:space="preserve"> </w:t>
      </w:r>
      <w:r w:rsidRPr="00EA61E0">
        <w:rPr>
          <w:spacing w:val="-8"/>
        </w:rPr>
        <w:t>i</w:t>
      </w:r>
      <w:r w:rsidRPr="00EA61E0">
        <w:rPr>
          <w:spacing w:val="-7"/>
        </w:rPr>
        <w:t xml:space="preserve"> </w:t>
      </w:r>
      <w:r w:rsidRPr="00EA61E0">
        <w:rPr>
          <w:spacing w:val="-8"/>
        </w:rPr>
        <w:t>kontraktuar</w:t>
      </w:r>
      <w:r w:rsidRPr="00EA61E0">
        <w:rPr>
          <w:spacing w:val="-7"/>
        </w:rPr>
        <w:t xml:space="preserve"> </w:t>
      </w:r>
      <w:r w:rsidRPr="00EA61E0">
        <w:rPr>
          <w:spacing w:val="-8"/>
        </w:rPr>
        <w:t>dhe/ose</w:t>
      </w:r>
      <w:r w:rsidRPr="00EA61E0">
        <w:rPr>
          <w:spacing w:val="-7"/>
        </w:rPr>
        <w:t xml:space="preserve"> </w:t>
      </w:r>
      <w:r w:rsidRPr="00EA61E0">
        <w:rPr>
          <w:spacing w:val="-8"/>
        </w:rPr>
        <w:t>energjia</w:t>
      </w:r>
      <w:r w:rsidRPr="00EA61E0">
        <w:rPr>
          <w:spacing w:val="-7"/>
        </w:rPr>
        <w:t xml:space="preserve"> </w:t>
      </w:r>
      <w:r w:rsidRPr="00EA61E0">
        <w:rPr>
          <w:spacing w:val="-8"/>
        </w:rPr>
        <w:t xml:space="preserve">elektrike </w:t>
      </w:r>
      <w:r w:rsidRPr="00EA61E0">
        <w:rPr>
          <w:spacing w:val="-4"/>
        </w:rPr>
        <w:t>balancuese,</w:t>
      </w:r>
      <w:r w:rsidRPr="00EA61E0">
        <w:rPr>
          <w:spacing w:val="-11"/>
        </w:rPr>
        <w:t xml:space="preserve"> </w:t>
      </w:r>
      <w:r w:rsidRPr="00EA61E0">
        <w:rPr>
          <w:spacing w:val="-4"/>
        </w:rPr>
        <w:t>e</w:t>
      </w:r>
      <w:r w:rsidRPr="00EA61E0">
        <w:rPr>
          <w:spacing w:val="-11"/>
        </w:rPr>
        <w:t xml:space="preserve"> </w:t>
      </w:r>
      <w:r w:rsidRPr="00EA61E0">
        <w:rPr>
          <w:spacing w:val="-4"/>
        </w:rPr>
        <w:t>përdorur</w:t>
      </w:r>
      <w:r w:rsidRPr="00EA61E0">
        <w:rPr>
          <w:spacing w:val="-11"/>
        </w:rPr>
        <w:t xml:space="preserve"> </w:t>
      </w:r>
      <w:r w:rsidRPr="00EA61E0">
        <w:rPr>
          <w:spacing w:val="-4"/>
        </w:rPr>
        <w:t>nga</w:t>
      </w:r>
      <w:r w:rsidRPr="00EA61E0">
        <w:rPr>
          <w:spacing w:val="-11"/>
        </w:rPr>
        <w:t xml:space="preserve"> </w:t>
      </w:r>
      <w:r w:rsidRPr="00EA61E0">
        <w:rPr>
          <w:spacing w:val="-4"/>
        </w:rPr>
        <w:t>Operatori</w:t>
      </w:r>
      <w:r w:rsidRPr="00EA61E0">
        <w:rPr>
          <w:spacing w:val="-11"/>
        </w:rPr>
        <w:t xml:space="preserve"> </w:t>
      </w:r>
      <w:r w:rsidRPr="00EA61E0">
        <w:rPr>
          <w:spacing w:val="-4"/>
        </w:rPr>
        <w:t>i</w:t>
      </w:r>
      <w:r w:rsidRPr="00EA61E0">
        <w:rPr>
          <w:spacing w:val="-11"/>
        </w:rPr>
        <w:t xml:space="preserve"> </w:t>
      </w:r>
      <w:r w:rsidRPr="00EA61E0">
        <w:rPr>
          <w:spacing w:val="-4"/>
        </w:rPr>
        <w:t>Sistemit</w:t>
      </w:r>
      <w:r w:rsidRPr="00EA61E0">
        <w:rPr>
          <w:spacing w:val="-11"/>
        </w:rPr>
        <w:t xml:space="preserve"> </w:t>
      </w:r>
      <w:r w:rsidRPr="00EA61E0">
        <w:rPr>
          <w:spacing w:val="-4"/>
        </w:rPr>
        <w:t>të</w:t>
      </w:r>
      <w:r w:rsidRPr="00EA61E0">
        <w:rPr>
          <w:spacing w:val="-11"/>
        </w:rPr>
        <w:t xml:space="preserve"> </w:t>
      </w:r>
      <w:r w:rsidRPr="00EA61E0">
        <w:rPr>
          <w:spacing w:val="-4"/>
        </w:rPr>
        <w:t>Transmetimit</w:t>
      </w:r>
      <w:r w:rsidRPr="00EA61E0">
        <w:rPr>
          <w:spacing w:val="-11"/>
        </w:rPr>
        <w:t xml:space="preserve"> </w:t>
      </w:r>
      <w:r w:rsidRPr="00EA61E0">
        <w:rPr>
          <w:spacing w:val="-4"/>
        </w:rPr>
        <w:t>për</w:t>
      </w:r>
      <w:r w:rsidRPr="00EA61E0">
        <w:rPr>
          <w:spacing w:val="-11"/>
        </w:rPr>
        <w:t xml:space="preserve"> </w:t>
      </w:r>
      <w:r w:rsidRPr="00EA61E0">
        <w:rPr>
          <w:spacing w:val="-4"/>
        </w:rPr>
        <w:t>të</w:t>
      </w:r>
      <w:r w:rsidRPr="00EA61E0">
        <w:rPr>
          <w:spacing w:val="-11"/>
        </w:rPr>
        <w:t xml:space="preserve"> </w:t>
      </w:r>
      <w:r w:rsidRPr="00EA61E0">
        <w:rPr>
          <w:spacing w:val="-4"/>
        </w:rPr>
        <w:t>kryer</w:t>
      </w:r>
      <w:r w:rsidRPr="00EA61E0">
        <w:rPr>
          <w:spacing w:val="10"/>
        </w:rPr>
        <w:t xml:space="preserve"> </w:t>
      </w:r>
      <w:r w:rsidRPr="00EA61E0">
        <w:rPr>
          <w:spacing w:val="-4"/>
        </w:rPr>
        <w:t>balancimin.</w:t>
      </w:r>
    </w:p>
    <w:p w14:paraId="336A8C0E" w14:textId="77777777" w:rsidR="0099121D" w:rsidRPr="00EA61E0" w:rsidRDefault="0099121D" w:rsidP="0099121D">
      <w:pPr>
        <w:pStyle w:val="BodyText"/>
        <w:numPr>
          <w:ilvl w:val="0"/>
          <w:numId w:val="211"/>
        </w:numPr>
        <w:ind w:left="720" w:hanging="450"/>
      </w:pPr>
      <w:r w:rsidRPr="00EA61E0">
        <w:rPr>
          <w:spacing w:val="-2"/>
        </w:rPr>
        <w:t>“Shërbime</w:t>
      </w:r>
      <w:r w:rsidRPr="00EA61E0">
        <w:rPr>
          <w:spacing w:val="-11"/>
        </w:rPr>
        <w:t xml:space="preserve"> </w:t>
      </w:r>
      <w:r w:rsidRPr="00EA61E0">
        <w:rPr>
          <w:spacing w:val="-2"/>
        </w:rPr>
        <w:t>ndihmëse”</w:t>
      </w:r>
      <w:r w:rsidRPr="00EA61E0">
        <w:rPr>
          <w:spacing w:val="-11"/>
        </w:rPr>
        <w:t xml:space="preserve"> </w:t>
      </w:r>
      <w:r w:rsidRPr="00EA61E0">
        <w:rPr>
          <w:spacing w:val="-2"/>
        </w:rPr>
        <w:t>janë</w:t>
      </w:r>
      <w:r w:rsidRPr="00EA61E0">
        <w:rPr>
          <w:spacing w:val="-11"/>
        </w:rPr>
        <w:t xml:space="preserve"> </w:t>
      </w:r>
      <w:r w:rsidRPr="00EA61E0">
        <w:rPr>
          <w:spacing w:val="-2"/>
        </w:rPr>
        <w:t>shërbimet</w:t>
      </w:r>
      <w:r w:rsidRPr="00EA61E0">
        <w:rPr>
          <w:spacing w:val="-11"/>
        </w:rPr>
        <w:t xml:space="preserve"> </w:t>
      </w:r>
      <w:r w:rsidRPr="00EA61E0">
        <w:rPr>
          <w:spacing w:val="-2"/>
        </w:rPr>
        <w:t>e</w:t>
      </w:r>
      <w:r w:rsidRPr="00EA61E0">
        <w:rPr>
          <w:spacing w:val="-11"/>
        </w:rPr>
        <w:t xml:space="preserve"> </w:t>
      </w:r>
      <w:r w:rsidRPr="00EA61E0">
        <w:rPr>
          <w:spacing w:val="-2"/>
        </w:rPr>
        <w:t>nevojshme</w:t>
      </w:r>
      <w:r w:rsidRPr="00EA61E0">
        <w:rPr>
          <w:spacing w:val="-11"/>
        </w:rPr>
        <w:t xml:space="preserve"> </w:t>
      </w:r>
      <w:r w:rsidRPr="00EA61E0">
        <w:rPr>
          <w:spacing w:val="-2"/>
        </w:rPr>
        <w:t>për</w:t>
      </w:r>
      <w:r w:rsidRPr="00EA61E0">
        <w:rPr>
          <w:spacing w:val="-11"/>
        </w:rPr>
        <w:t xml:space="preserve"> </w:t>
      </w:r>
      <w:r w:rsidRPr="00EA61E0">
        <w:rPr>
          <w:spacing w:val="-2"/>
        </w:rPr>
        <w:t>operimin</w:t>
      </w:r>
      <w:r w:rsidRPr="00EA61E0">
        <w:rPr>
          <w:spacing w:val="-11"/>
        </w:rPr>
        <w:t xml:space="preserve"> </w:t>
      </w:r>
      <w:r w:rsidRPr="00EA61E0">
        <w:rPr>
          <w:spacing w:val="-2"/>
        </w:rPr>
        <w:t>e</w:t>
      </w:r>
      <w:r w:rsidRPr="00EA61E0">
        <w:rPr>
          <w:spacing w:val="-11"/>
        </w:rPr>
        <w:t xml:space="preserve"> </w:t>
      </w:r>
      <w:r w:rsidRPr="00EA61E0">
        <w:rPr>
          <w:spacing w:val="-2"/>
        </w:rPr>
        <w:t>qëndrueshëm</w:t>
      </w:r>
      <w:r w:rsidRPr="00EA61E0">
        <w:rPr>
          <w:spacing w:val="-11"/>
        </w:rPr>
        <w:t xml:space="preserve"> </w:t>
      </w:r>
      <w:r w:rsidRPr="00EA61E0">
        <w:rPr>
          <w:spacing w:val="-2"/>
        </w:rPr>
        <w:t>të</w:t>
      </w:r>
      <w:r w:rsidRPr="00EA61E0">
        <w:rPr>
          <w:spacing w:val="-11"/>
        </w:rPr>
        <w:t xml:space="preserve"> </w:t>
      </w:r>
      <w:r w:rsidRPr="00EA61E0">
        <w:rPr>
          <w:spacing w:val="-2"/>
        </w:rPr>
        <w:t>sistemit</w:t>
      </w:r>
      <w:r w:rsidRPr="00EA61E0">
        <w:rPr>
          <w:spacing w:val="-11"/>
        </w:rPr>
        <w:t xml:space="preserve"> </w:t>
      </w:r>
      <w:r w:rsidRPr="00EA61E0">
        <w:rPr>
          <w:spacing w:val="-2"/>
        </w:rPr>
        <w:t xml:space="preserve">të </w:t>
      </w:r>
      <w:r w:rsidRPr="00EA61E0">
        <w:t>transmetimit</w:t>
      </w:r>
      <w:r w:rsidRPr="00EA61E0">
        <w:rPr>
          <w:spacing w:val="-15"/>
        </w:rPr>
        <w:t xml:space="preserve"> </w:t>
      </w:r>
      <w:r w:rsidRPr="00EA61E0">
        <w:t>ose</w:t>
      </w:r>
      <w:r w:rsidRPr="00EA61E0">
        <w:rPr>
          <w:spacing w:val="-15"/>
        </w:rPr>
        <w:t xml:space="preserve"> </w:t>
      </w:r>
      <w:r w:rsidRPr="00EA61E0">
        <w:t xml:space="preserve">shpërndarjes </w:t>
      </w:r>
      <w:r w:rsidRPr="00EA61E0">
        <w:rPr>
          <w:bCs/>
        </w:rPr>
        <w:t>duke përfshirë shërbimet e balancimit dhe të shërbimeve ndihmëse jo të lidhura me frekuencën, por pa përfshirë menaxhimin e kongjestionit</w:t>
      </w:r>
      <w:r w:rsidRPr="00EA61E0">
        <w:t>.</w:t>
      </w:r>
    </w:p>
    <w:p w14:paraId="198BC9FB" w14:textId="77777777" w:rsidR="0099121D" w:rsidRPr="00EA61E0" w:rsidRDefault="0099121D" w:rsidP="0099121D">
      <w:pPr>
        <w:pStyle w:val="BodyText"/>
        <w:numPr>
          <w:ilvl w:val="0"/>
          <w:numId w:val="211"/>
        </w:numPr>
        <w:ind w:left="720" w:hanging="450"/>
      </w:pPr>
      <w:r w:rsidRPr="00EA61E0">
        <w:rPr>
          <w:bCs/>
        </w:rPr>
        <w:t>“Shërbime ndihmëse jo të lidhura me frekuencën" janë shërbimet e përdorura nga Operatori i Sistemit të Transmetimit ose Operatori i Sistemit të Shpërndarjes për kontrollin e tensionit në gjendje të qëndrueshme, injektimin e shpejtë të rrymës reaktive, inercinë e stabilitetit të rrjetit lokal, rrymën e qarkut të shkurtër, aftësinë e nisjes së veçuar pa qënë i lidhur me rrjetin e transmetimit dhe aftësinë e funksionimit të izoluar.</w:t>
      </w:r>
    </w:p>
    <w:p w14:paraId="22D0744F" w14:textId="77777777" w:rsidR="0099121D" w:rsidRPr="00EA61E0" w:rsidRDefault="0099121D" w:rsidP="0099121D">
      <w:pPr>
        <w:pStyle w:val="BodyText"/>
        <w:numPr>
          <w:ilvl w:val="0"/>
          <w:numId w:val="211"/>
        </w:numPr>
        <w:ind w:left="720" w:hanging="450"/>
      </w:pPr>
      <w:r w:rsidRPr="00EA61E0">
        <w:t xml:space="preserve">“Shërbim publik” është shërbimi që sigurohet nga një i licencuar që operon në sektorin e </w:t>
      </w:r>
      <w:r w:rsidRPr="00EA61E0">
        <w:rPr>
          <w:spacing w:val="-2"/>
        </w:rPr>
        <w:t>energjisë</w:t>
      </w:r>
      <w:r w:rsidRPr="00EA61E0">
        <w:rPr>
          <w:spacing w:val="-13"/>
        </w:rPr>
        <w:t xml:space="preserve"> </w:t>
      </w:r>
      <w:r w:rsidRPr="00EA61E0">
        <w:rPr>
          <w:spacing w:val="-2"/>
        </w:rPr>
        <w:t>elektrike,</w:t>
      </w:r>
      <w:r w:rsidRPr="00EA61E0">
        <w:rPr>
          <w:spacing w:val="-13"/>
        </w:rPr>
        <w:t xml:space="preserve"> </w:t>
      </w:r>
      <w:r w:rsidRPr="00EA61E0">
        <w:rPr>
          <w:spacing w:val="-2"/>
        </w:rPr>
        <w:t>që</w:t>
      </w:r>
      <w:r w:rsidRPr="00EA61E0">
        <w:rPr>
          <w:spacing w:val="-11"/>
        </w:rPr>
        <w:t xml:space="preserve"> </w:t>
      </w:r>
      <w:r w:rsidRPr="00EA61E0">
        <w:rPr>
          <w:spacing w:val="-2"/>
        </w:rPr>
        <w:t>lidhet</w:t>
      </w:r>
      <w:r w:rsidRPr="00EA61E0">
        <w:rPr>
          <w:spacing w:val="-13"/>
        </w:rPr>
        <w:t xml:space="preserve"> </w:t>
      </w:r>
      <w:r w:rsidRPr="00EA61E0">
        <w:rPr>
          <w:spacing w:val="-2"/>
        </w:rPr>
        <w:t>me</w:t>
      </w:r>
      <w:r w:rsidRPr="00EA61E0">
        <w:rPr>
          <w:spacing w:val="-13"/>
        </w:rPr>
        <w:t xml:space="preserve"> </w:t>
      </w:r>
      <w:r w:rsidRPr="00EA61E0">
        <w:rPr>
          <w:spacing w:val="-2"/>
        </w:rPr>
        <w:t>sigurinë</w:t>
      </w:r>
      <w:r w:rsidRPr="00EA61E0">
        <w:rPr>
          <w:spacing w:val="-13"/>
        </w:rPr>
        <w:t xml:space="preserve"> </w:t>
      </w:r>
      <w:r w:rsidRPr="00EA61E0">
        <w:rPr>
          <w:spacing w:val="-2"/>
        </w:rPr>
        <w:t>dhe</w:t>
      </w:r>
      <w:r w:rsidRPr="00EA61E0">
        <w:rPr>
          <w:spacing w:val="-13"/>
        </w:rPr>
        <w:t xml:space="preserve"> </w:t>
      </w:r>
      <w:r w:rsidRPr="00EA61E0">
        <w:rPr>
          <w:spacing w:val="-2"/>
        </w:rPr>
        <w:t>cilësinë</w:t>
      </w:r>
      <w:r w:rsidRPr="00EA61E0">
        <w:rPr>
          <w:spacing w:val="-13"/>
        </w:rPr>
        <w:t xml:space="preserve"> </w:t>
      </w:r>
      <w:r w:rsidRPr="00EA61E0">
        <w:rPr>
          <w:spacing w:val="-2"/>
        </w:rPr>
        <w:t>e</w:t>
      </w:r>
      <w:r w:rsidRPr="00EA61E0">
        <w:rPr>
          <w:spacing w:val="-13"/>
        </w:rPr>
        <w:t xml:space="preserve"> </w:t>
      </w:r>
      <w:r w:rsidRPr="00EA61E0">
        <w:rPr>
          <w:spacing w:val="-2"/>
        </w:rPr>
        <w:t>furnizimit,</w:t>
      </w:r>
      <w:r w:rsidRPr="00EA61E0">
        <w:rPr>
          <w:spacing w:val="-13"/>
        </w:rPr>
        <w:t xml:space="preserve"> </w:t>
      </w:r>
      <w:r w:rsidRPr="00EA61E0">
        <w:rPr>
          <w:spacing w:val="-2"/>
        </w:rPr>
        <w:t>çmimet</w:t>
      </w:r>
      <w:r w:rsidRPr="00EA61E0">
        <w:rPr>
          <w:spacing w:val="-13"/>
        </w:rPr>
        <w:t xml:space="preserve"> </w:t>
      </w:r>
      <w:r w:rsidRPr="00EA61E0">
        <w:rPr>
          <w:spacing w:val="-2"/>
        </w:rPr>
        <w:t>e</w:t>
      </w:r>
      <w:r w:rsidRPr="00EA61E0">
        <w:rPr>
          <w:spacing w:val="-13"/>
        </w:rPr>
        <w:t xml:space="preserve"> </w:t>
      </w:r>
      <w:r w:rsidRPr="00EA61E0">
        <w:rPr>
          <w:spacing w:val="-2"/>
        </w:rPr>
        <w:t>rregulluara</w:t>
      </w:r>
      <w:r w:rsidRPr="00EA61E0">
        <w:rPr>
          <w:spacing w:val="-13"/>
        </w:rPr>
        <w:t xml:space="preserve"> </w:t>
      </w:r>
      <w:r w:rsidRPr="00EA61E0">
        <w:rPr>
          <w:spacing w:val="-2"/>
        </w:rPr>
        <w:t>në</w:t>
      </w:r>
      <w:r w:rsidRPr="00EA61E0">
        <w:rPr>
          <w:spacing w:val="-13"/>
        </w:rPr>
        <w:t xml:space="preserve"> </w:t>
      </w:r>
      <w:r w:rsidRPr="00EA61E0">
        <w:rPr>
          <w:spacing w:val="-2"/>
        </w:rPr>
        <w:t>sektorin</w:t>
      </w:r>
      <w:r w:rsidRPr="00EA61E0">
        <w:rPr>
          <w:spacing w:val="-13"/>
        </w:rPr>
        <w:t xml:space="preserve"> </w:t>
      </w:r>
      <w:r w:rsidRPr="00EA61E0">
        <w:rPr>
          <w:spacing w:val="-2"/>
        </w:rPr>
        <w:t xml:space="preserve">e </w:t>
      </w:r>
      <w:r w:rsidRPr="00EA61E0">
        <w:rPr>
          <w:spacing w:val="-4"/>
        </w:rPr>
        <w:t xml:space="preserve">energjisë elektrike, efiçencën e energjisë elektrike, energjinë nga burimet e rinovueshme, mbrojtjen e </w:t>
      </w:r>
      <w:r w:rsidRPr="00EA61E0">
        <w:rPr>
          <w:spacing w:val="-8"/>
        </w:rPr>
        <w:t>mjedisit,</w:t>
      </w:r>
      <w:r w:rsidRPr="00EA61E0">
        <w:rPr>
          <w:spacing w:val="-1"/>
        </w:rPr>
        <w:t xml:space="preserve"> </w:t>
      </w:r>
      <w:r w:rsidRPr="00EA61E0">
        <w:rPr>
          <w:spacing w:val="-8"/>
        </w:rPr>
        <w:t>përmbushja</w:t>
      </w:r>
      <w:r w:rsidRPr="00EA61E0">
        <w:rPr>
          <w:spacing w:val="-1"/>
        </w:rPr>
        <w:t xml:space="preserve"> </w:t>
      </w:r>
      <w:r w:rsidRPr="00EA61E0">
        <w:rPr>
          <w:spacing w:val="-8"/>
        </w:rPr>
        <w:t>e</w:t>
      </w:r>
      <w:r w:rsidRPr="00EA61E0">
        <w:rPr>
          <w:spacing w:val="-1"/>
        </w:rPr>
        <w:t xml:space="preserve"> </w:t>
      </w:r>
      <w:r w:rsidRPr="00EA61E0">
        <w:rPr>
          <w:spacing w:val="-8"/>
        </w:rPr>
        <w:t>të</w:t>
      </w:r>
      <w:r w:rsidRPr="00EA61E0">
        <w:rPr>
          <w:spacing w:val="-1"/>
        </w:rPr>
        <w:t xml:space="preserve"> </w:t>
      </w:r>
      <w:r w:rsidRPr="00EA61E0">
        <w:rPr>
          <w:spacing w:val="-8"/>
        </w:rPr>
        <w:t>cilit</w:t>
      </w:r>
      <w:r w:rsidRPr="00EA61E0">
        <w:rPr>
          <w:spacing w:val="-1"/>
        </w:rPr>
        <w:t xml:space="preserve"> </w:t>
      </w:r>
      <w:r w:rsidRPr="00EA61E0">
        <w:rPr>
          <w:spacing w:val="-8"/>
        </w:rPr>
        <w:t>nuk</w:t>
      </w:r>
      <w:r w:rsidRPr="00EA61E0">
        <w:rPr>
          <w:spacing w:val="-1"/>
        </w:rPr>
        <w:t xml:space="preserve"> </w:t>
      </w:r>
      <w:r w:rsidRPr="00EA61E0">
        <w:rPr>
          <w:spacing w:val="-8"/>
        </w:rPr>
        <w:t>cenon</w:t>
      </w:r>
      <w:r w:rsidRPr="00EA61E0">
        <w:rPr>
          <w:spacing w:val="-1"/>
        </w:rPr>
        <w:t xml:space="preserve"> </w:t>
      </w:r>
      <w:r w:rsidRPr="00EA61E0">
        <w:rPr>
          <w:spacing w:val="-8"/>
        </w:rPr>
        <w:t>konkurrencën,</w:t>
      </w:r>
      <w:r w:rsidRPr="00EA61E0">
        <w:rPr>
          <w:spacing w:val="-1"/>
        </w:rPr>
        <w:t xml:space="preserve"> </w:t>
      </w:r>
      <w:r w:rsidRPr="00EA61E0">
        <w:rPr>
          <w:spacing w:val="-8"/>
        </w:rPr>
        <w:t>përveç</w:t>
      </w:r>
      <w:r w:rsidRPr="00EA61E0">
        <w:rPr>
          <w:spacing w:val="-1"/>
        </w:rPr>
        <w:t xml:space="preserve"> </w:t>
      </w:r>
      <w:r w:rsidRPr="00EA61E0">
        <w:rPr>
          <w:spacing w:val="-8"/>
        </w:rPr>
        <w:t>kur</w:t>
      </w:r>
      <w:r w:rsidRPr="00EA61E0">
        <w:rPr>
          <w:spacing w:val="-1"/>
        </w:rPr>
        <w:t xml:space="preserve"> </w:t>
      </w:r>
      <w:r w:rsidRPr="00EA61E0">
        <w:rPr>
          <w:spacing w:val="-8"/>
        </w:rPr>
        <w:t>është</w:t>
      </w:r>
      <w:r w:rsidRPr="00EA61E0">
        <w:rPr>
          <w:spacing w:val="-1"/>
        </w:rPr>
        <w:t xml:space="preserve"> </w:t>
      </w:r>
      <w:r w:rsidRPr="00EA61E0">
        <w:rPr>
          <w:spacing w:val="-8"/>
        </w:rPr>
        <w:t>e</w:t>
      </w:r>
      <w:r w:rsidRPr="00EA61E0">
        <w:rPr>
          <w:spacing w:val="-1"/>
        </w:rPr>
        <w:t xml:space="preserve"> </w:t>
      </w:r>
      <w:r w:rsidRPr="00EA61E0">
        <w:rPr>
          <w:spacing w:val="-8"/>
        </w:rPr>
        <w:t>domosdoshme</w:t>
      </w:r>
      <w:r w:rsidRPr="00EA61E0">
        <w:rPr>
          <w:spacing w:val="-1"/>
        </w:rPr>
        <w:t xml:space="preserve"> </w:t>
      </w:r>
      <w:r w:rsidRPr="00EA61E0">
        <w:rPr>
          <w:spacing w:val="-8"/>
        </w:rPr>
        <w:t>për</w:t>
      </w:r>
      <w:r w:rsidRPr="00EA61E0">
        <w:rPr>
          <w:spacing w:val="-1"/>
        </w:rPr>
        <w:t xml:space="preserve"> </w:t>
      </w:r>
      <w:r w:rsidRPr="00EA61E0">
        <w:rPr>
          <w:spacing w:val="-8"/>
        </w:rPr>
        <w:t>të</w:t>
      </w:r>
      <w:r w:rsidRPr="00EA61E0">
        <w:rPr>
          <w:spacing w:val="-1"/>
        </w:rPr>
        <w:t xml:space="preserve"> </w:t>
      </w:r>
      <w:r w:rsidRPr="00EA61E0">
        <w:rPr>
          <w:spacing w:val="-8"/>
        </w:rPr>
        <w:t xml:space="preserve">siguruar </w:t>
      </w:r>
      <w:r w:rsidRPr="00EA61E0">
        <w:t>shërbimin</w:t>
      </w:r>
      <w:r w:rsidRPr="00EA61E0">
        <w:rPr>
          <w:spacing w:val="-15"/>
        </w:rPr>
        <w:t xml:space="preserve"> </w:t>
      </w:r>
      <w:r w:rsidRPr="00EA61E0">
        <w:t>publik</w:t>
      </w:r>
      <w:r w:rsidRPr="00EA61E0">
        <w:rPr>
          <w:spacing w:val="-15"/>
        </w:rPr>
        <w:t xml:space="preserve"> </w:t>
      </w:r>
      <w:r w:rsidRPr="00EA61E0">
        <w:t>në</w:t>
      </w:r>
      <w:r w:rsidRPr="00EA61E0">
        <w:rPr>
          <w:spacing w:val="-15"/>
        </w:rPr>
        <w:t xml:space="preserve"> </w:t>
      </w:r>
      <w:r w:rsidRPr="00EA61E0">
        <w:t>fjalë.</w:t>
      </w:r>
    </w:p>
    <w:p w14:paraId="320AB12C" w14:textId="77777777" w:rsidR="0099121D" w:rsidRPr="00EA61E0" w:rsidRDefault="0099121D" w:rsidP="0099121D">
      <w:pPr>
        <w:pStyle w:val="BodyText"/>
        <w:numPr>
          <w:ilvl w:val="0"/>
          <w:numId w:val="211"/>
        </w:numPr>
        <w:ind w:left="720" w:hanging="450"/>
      </w:pPr>
      <w:r w:rsidRPr="00EA61E0">
        <w:rPr>
          <w:spacing w:val="-8"/>
        </w:rPr>
        <w:t>“Shërbim</w:t>
      </w:r>
      <w:r w:rsidRPr="00EA61E0">
        <w:rPr>
          <w:spacing w:val="-6"/>
        </w:rPr>
        <w:t xml:space="preserve"> </w:t>
      </w:r>
      <w:r w:rsidRPr="00EA61E0">
        <w:rPr>
          <w:spacing w:val="-8"/>
        </w:rPr>
        <w:t>universal</w:t>
      </w:r>
      <w:r w:rsidRPr="00EA61E0">
        <w:rPr>
          <w:spacing w:val="-6"/>
        </w:rPr>
        <w:t xml:space="preserve"> </w:t>
      </w:r>
      <w:r w:rsidRPr="00EA61E0">
        <w:rPr>
          <w:spacing w:val="-8"/>
        </w:rPr>
        <w:t>i</w:t>
      </w:r>
      <w:r w:rsidRPr="00EA61E0">
        <w:rPr>
          <w:spacing w:val="-6"/>
        </w:rPr>
        <w:t xml:space="preserve"> </w:t>
      </w:r>
      <w:r w:rsidRPr="00EA61E0">
        <w:rPr>
          <w:spacing w:val="-8"/>
        </w:rPr>
        <w:t>furnizimit”</w:t>
      </w:r>
      <w:r w:rsidRPr="00EA61E0">
        <w:rPr>
          <w:spacing w:val="-6"/>
        </w:rPr>
        <w:t xml:space="preserve"> </w:t>
      </w:r>
      <w:r w:rsidRPr="00EA61E0">
        <w:rPr>
          <w:spacing w:val="-8"/>
        </w:rPr>
        <w:t>është</w:t>
      </w:r>
      <w:r w:rsidRPr="00EA61E0">
        <w:rPr>
          <w:spacing w:val="-6"/>
        </w:rPr>
        <w:t xml:space="preserve"> </w:t>
      </w:r>
      <w:r w:rsidRPr="00EA61E0">
        <w:rPr>
          <w:spacing w:val="-8"/>
        </w:rPr>
        <w:t>një</w:t>
      </w:r>
      <w:r w:rsidRPr="00EA61E0">
        <w:rPr>
          <w:spacing w:val="-6"/>
        </w:rPr>
        <w:t xml:space="preserve"> </w:t>
      </w:r>
      <w:r w:rsidRPr="00EA61E0">
        <w:rPr>
          <w:spacing w:val="-8"/>
        </w:rPr>
        <w:t>shërbim</w:t>
      </w:r>
      <w:r w:rsidRPr="00EA61E0">
        <w:rPr>
          <w:spacing w:val="-6"/>
        </w:rPr>
        <w:t xml:space="preserve"> </w:t>
      </w:r>
      <w:r w:rsidRPr="00EA61E0">
        <w:rPr>
          <w:spacing w:val="-8"/>
        </w:rPr>
        <w:t>publik</w:t>
      </w:r>
      <w:r w:rsidRPr="00EA61E0">
        <w:rPr>
          <w:spacing w:val="-6"/>
        </w:rPr>
        <w:t xml:space="preserve"> </w:t>
      </w:r>
      <w:r w:rsidRPr="00EA61E0">
        <w:rPr>
          <w:spacing w:val="-8"/>
        </w:rPr>
        <w:t>për</w:t>
      </w:r>
      <w:r w:rsidRPr="00EA61E0">
        <w:rPr>
          <w:spacing w:val="-6"/>
        </w:rPr>
        <w:t xml:space="preserve"> </w:t>
      </w:r>
      <w:r w:rsidRPr="00EA61E0">
        <w:rPr>
          <w:spacing w:val="-8"/>
        </w:rPr>
        <w:t>furnizimin</w:t>
      </w:r>
      <w:r w:rsidRPr="00EA61E0">
        <w:rPr>
          <w:spacing w:val="-6"/>
        </w:rPr>
        <w:t xml:space="preserve"> </w:t>
      </w:r>
      <w:r w:rsidRPr="00EA61E0">
        <w:rPr>
          <w:spacing w:val="-8"/>
        </w:rPr>
        <w:t>e</w:t>
      </w:r>
      <w:r w:rsidRPr="00EA61E0">
        <w:rPr>
          <w:spacing w:val="-6"/>
        </w:rPr>
        <w:t xml:space="preserve"> </w:t>
      </w:r>
      <w:r w:rsidRPr="00EA61E0">
        <w:rPr>
          <w:spacing w:val="-8"/>
        </w:rPr>
        <w:t>klientëve</w:t>
      </w:r>
      <w:r w:rsidRPr="00EA61E0">
        <w:rPr>
          <w:spacing w:val="-6"/>
        </w:rPr>
        <w:t xml:space="preserve"> </w:t>
      </w:r>
      <w:r w:rsidRPr="00EA61E0">
        <w:rPr>
          <w:spacing w:val="-8"/>
        </w:rPr>
        <w:t>fundorë,</w:t>
      </w:r>
      <w:r w:rsidRPr="00EA61E0">
        <w:rPr>
          <w:spacing w:val="-6"/>
        </w:rPr>
        <w:t xml:space="preserve"> </w:t>
      </w:r>
      <w:r w:rsidRPr="00EA61E0">
        <w:rPr>
          <w:spacing w:val="-8"/>
        </w:rPr>
        <w:t>i</w:t>
      </w:r>
      <w:r w:rsidRPr="00EA61E0">
        <w:rPr>
          <w:spacing w:val="-6"/>
        </w:rPr>
        <w:t xml:space="preserve"> </w:t>
      </w:r>
      <w:r w:rsidRPr="00EA61E0">
        <w:rPr>
          <w:spacing w:val="-8"/>
        </w:rPr>
        <w:t xml:space="preserve">cili </w:t>
      </w:r>
      <w:r w:rsidRPr="00EA61E0">
        <w:t>siguron</w:t>
      </w:r>
      <w:r w:rsidRPr="00EA61E0">
        <w:rPr>
          <w:spacing w:val="-12"/>
        </w:rPr>
        <w:t xml:space="preserve"> </w:t>
      </w:r>
      <w:r w:rsidRPr="00EA61E0">
        <w:t>të</w:t>
      </w:r>
      <w:r w:rsidRPr="00EA61E0">
        <w:rPr>
          <w:spacing w:val="-12"/>
        </w:rPr>
        <w:t xml:space="preserve"> </w:t>
      </w:r>
      <w:r w:rsidRPr="00EA61E0">
        <w:t>drejtën</w:t>
      </w:r>
      <w:r w:rsidRPr="00EA61E0">
        <w:rPr>
          <w:spacing w:val="-12"/>
        </w:rPr>
        <w:t xml:space="preserve"> </w:t>
      </w:r>
      <w:r w:rsidRPr="00EA61E0">
        <w:t>e</w:t>
      </w:r>
      <w:r w:rsidRPr="00EA61E0">
        <w:rPr>
          <w:spacing w:val="-12"/>
        </w:rPr>
        <w:t xml:space="preserve"> </w:t>
      </w:r>
      <w:r w:rsidRPr="00EA61E0">
        <w:t>tyre</w:t>
      </w:r>
      <w:r w:rsidRPr="00EA61E0">
        <w:rPr>
          <w:spacing w:val="-12"/>
        </w:rPr>
        <w:t xml:space="preserve"> </w:t>
      </w:r>
      <w:r w:rsidRPr="00EA61E0">
        <w:t>për</w:t>
      </w:r>
      <w:r w:rsidRPr="00EA61E0">
        <w:rPr>
          <w:spacing w:val="-12"/>
        </w:rPr>
        <w:t xml:space="preserve"> </w:t>
      </w:r>
      <w:r w:rsidRPr="00EA61E0">
        <w:t>t’u</w:t>
      </w:r>
      <w:r w:rsidRPr="00EA61E0">
        <w:rPr>
          <w:spacing w:val="-12"/>
        </w:rPr>
        <w:t xml:space="preserve"> </w:t>
      </w:r>
      <w:r w:rsidRPr="00EA61E0">
        <w:t>furnizuar</w:t>
      </w:r>
      <w:r w:rsidRPr="00EA61E0">
        <w:rPr>
          <w:spacing w:val="-12"/>
        </w:rPr>
        <w:t xml:space="preserve"> </w:t>
      </w:r>
      <w:r w:rsidRPr="00EA61E0">
        <w:t>me</w:t>
      </w:r>
      <w:r w:rsidRPr="00EA61E0">
        <w:rPr>
          <w:spacing w:val="-12"/>
        </w:rPr>
        <w:t xml:space="preserve"> </w:t>
      </w:r>
      <w:r w:rsidRPr="00EA61E0">
        <w:t>energji</w:t>
      </w:r>
      <w:r w:rsidRPr="00EA61E0">
        <w:rPr>
          <w:spacing w:val="-12"/>
        </w:rPr>
        <w:t xml:space="preserve"> </w:t>
      </w:r>
      <w:r w:rsidRPr="00EA61E0">
        <w:t>elektrike</w:t>
      </w:r>
      <w:r w:rsidRPr="00EA61E0">
        <w:rPr>
          <w:spacing w:val="-12"/>
        </w:rPr>
        <w:t xml:space="preserve"> </w:t>
      </w:r>
      <w:r w:rsidRPr="00EA61E0">
        <w:t>të</w:t>
      </w:r>
      <w:r w:rsidRPr="00EA61E0">
        <w:rPr>
          <w:spacing w:val="-12"/>
        </w:rPr>
        <w:t xml:space="preserve"> </w:t>
      </w:r>
      <w:r w:rsidRPr="00EA61E0">
        <w:t>një</w:t>
      </w:r>
      <w:r w:rsidRPr="00EA61E0">
        <w:rPr>
          <w:spacing w:val="-12"/>
        </w:rPr>
        <w:t xml:space="preserve"> </w:t>
      </w:r>
      <w:r w:rsidRPr="00EA61E0">
        <w:t>cilësie</w:t>
      </w:r>
      <w:r w:rsidRPr="00EA61E0">
        <w:rPr>
          <w:spacing w:val="-12"/>
        </w:rPr>
        <w:t xml:space="preserve"> </w:t>
      </w:r>
      <w:r w:rsidRPr="00EA61E0">
        <w:t>të</w:t>
      </w:r>
      <w:r w:rsidRPr="00EA61E0">
        <w:rPr>
          <w:spacing w:val="-12"/>
        </w:rPr>
        <w:t xml:space="preserve"> </w:t>
      </w:r>
      <w:r w:rsidRPr="00EA61E0">
        <w:t>caktuar,</w:t>
      </w:r>
      <w:r w:rsidRPr="00EA61E0">
        <w:rPr>
          <w:spacing w:val="-12"/>
        </w:rPr>
        <w:t xml:space="preserve"> </w:t>
      </w:r>
      <w:r w:rsidRPr="00EA61E0">
        <w:t>brenda</w:t>
      </w:r>
      <w:r w:rsidRPr="00EA61E0">
        <w:rPr>
          <w:spacing w:val="-12"/>
        </w:rPr>
        <w:t xml:space="preserve"> </w:t>
      </w:r>
      <w:r w:rsidRPr="00EA61E0">
        <w:t xml:space="preserve">gjithë </w:t>
      </w:r>
      <w:r w:rsidRPr="00EA61E0">
        <w:rPr>
          <w:spacing w:val="-8"/>
        </w:rPr>
        <w:t>territorit</w:t>
      </w:r>
      <w:r w:rsidRPr="00EA61E0">
        <w:rPr>
          <w:spacing w:val="-2"/>
        </w:rPr>
        <w:t xml:space="preserve"> </w:t>
      </w:r>
      <w:r w:rsidRPr="00EA61E0">
        <w:rPr>
          <w:spacing w:val="-8"/>
        </w:rPr>
        <w:t>të</w:t>
      </w:r>
      <w:r w:rsidRPr="00EA61E0">
        <w:rPr>
          <w:spacing w:val="-2"/>
        </w:rPr>
        <w:t xml:space="preserve"> </w:t>
      </w:r>
      <w:r w:rsidRPr="00EA61E0">
        <w:rPr>
          <w:spacing w:val="-8"/>
        </w:rPr>
        <w:t>Republikës</w:t>
      </w:r>
      <w:r w:rsidRPr="00EA61E0">
        <w:rPr>
          <w:spacing w:val="-2"/>
        </w:rPr>
        <w:t xml:space="preserve"> </w:t>
      </w:r>
      <w:r w:rsidRPr="00EA61E0">
        <w:rPr>
          <w:spacing w:val="-8"/>
        </w:rPr>
        <w:t>së</w:t>
      </w:r>
      <w:r w:rsidRPr="00EA61E0">
        <w:rPr>
          <w:spacing w:val="-2"/>
        </w:rPr>
        <w:t xml:space="preserve"> </w:t>
      </w:r>
      <w:r w:rsidRPr="00EA61E0">
        <w:rPr>
          <w:spacing w:val="-8"/>
        </w:rPr>
        <w:t>Shqipërisë,</w:t>
      </w:r>
      <w:r w:rsidRPr="00EA61E0">
        <w:rPr>
          <w:spacing w:val="-2"/>
        </w:rPr>
        <w:t xml:space="preserve"> </w:t>
      </w:r>
      <w:r w:rsidRPr="00EA61E0">
        <w:rPr>
          <w:spacing w:val="-8"/>
        </w:rPr>
        <w:t>me</w:t>
      </w:r>
      <w:r w:rsidRPr="00EA61E0">
        <w:rPr>
          <w:spacing w:val="-2"/>
        </w:rPr>
        <w:t xml:space="preserve"> </w:t>
      </w:r>
      <w:r w:rsidRPr="00EA61E0">
        <w:rPr>
          <w:spacing w:val="-8"/>
        </w:rPr>
        <w:t>çmime</w:t>
      </w:r>
      <w:r w:rsidRPr="00EA61E0">
        <w:rPr>
          <w:spacing w:val="-2"/>
        </w:rPr>
        <w:t xml:space="preserve"> </w:t>
      </w:r>
      <w:r w:rsidRPr="00EA61E0">
        <w:rPr>
          <w:spacing w:val="-8"/>
        </w:rPr>
        <w:t>të</w:t>
      </w:r>
      <w:r w:rsidRPr="00EA61E0">
        <w:rPr>
          <w:spacing w:val="-2"/>
        </w:rPr>
        <w:t xml:space="preserve"> </w:t>
      </w:r>
      <w:r w:rsidRPr="00EA61E0">
        <w:rPr>
          <w:spacing w:val="-8"/>
        </w:rPr>
        <w:t>rregulluara,</w:t>
      </w:r>
      <w:r w:rsidRPr="00EA61E0">
        <w:rPr>
          <w:spacing w:val="-2"/>
        </w:rPr>
        <w:t xml:space="preserve"> </w:t>
      </w:r>
      <w:r w:rsidRPr="00EA61E0">
        <w:rPr>
          <w:spacing w:val="-8"/>
        </w:rPr>
        <w:t>lehtësisht</w:t>
      </w:r>
      <w:r w:rsidRPr="00EA61E0">
        <w:rPr>
          <w:spacing w:val="-2"/>
        </w:rPr>
        <w:t xml:space="preserve"> </w:t>
      </w:r>
      <w:r w:rsidRPr="00EA61E0">
        <w:rPr>
          <w:spacing w:val="-8"/>
        </w:rPr>
        <w:t>dhe</w:t>
      </w:r>
      <w:r w:rsidRPr="00EA61E0">
        <w:rPr>
          <w:spacing w:val="-2"/>
        </w:rPr>
        <w:t xml:space="preserve"> </w:t>
      </w:r>
      <w:r w:rsidRPr="00EA61E0">
        <w:rPr>
          <w:spacing w:val="-8"/>
        </w:rPr>
        <w:t>qartësisht</w:t>
      </w:r>
      <w:r w:rsidRPr="00EA61E0">
        <w:rPr>
          <w:spacing w:val="-2"/>
        </w:rPr>
        <w:t xml:space="preserve"> </w:t>
      </w:r>
      <w:r w:rsidRPr="00EA61E0">
        <w:rPr>
          <w:spacing w:val="-8"/>
        </w:rPr>
        <w:t>të</w:t>
      </w:r>
      <w:r w:rsidRPr="00EA61E0">
        <w:rPr>
          <w:spacing w:val="-2"/>
        </w:rPr>
        <w:t xml:space="preserve"> </w:t>
      </w:r>
      <w:r w:rsidRPr="00EA61E0">
        <w:rPr>
          <w:spacing w:val="-8"/>
        </w:rPr>
        <w:t xml:space="preserve">krahasueshme, </w:t>
      </w:r>
      <w:r w:rsidRPr="00EA61E0">
        <w:rPr>
          <w:spacing w:val="-2"/>
        </w:rPr>
        <w:t>transparente</w:t>
      </w:r>
      <w:r w:rsidRPr="00EA61E0">
        <w:rPr>
          <w:spacing w:val="-10"/>
        </w:rPr>
        <w:t xml:space="preserve"> </w:t>
      </w:r>
      <w:r w:rsidRPr="00EA61E0">
        <w:rPr>
          <w:spacing w:val="-2"/>
        </w:rPr>
        <w:t>dhe</w:t>
      </w:r>
      <w:r w:rsidRPr="00EA61E0">
        <w:rPr>
          <w:spacing w:val="-10"/>
        </w:rPr>
        <w:t xml:space="preserve"> </w:t>
      </w:r>
      <w:r w:rsidRPr="00EA61E0">
        <w:rPr>
          <w:spacing w:val="-2"/>
        </w:rPr>
        <w:t>jodiskriminuese.</w:t>
      </w:r>
    </w:p>
    <w:p w14:paraId="5F3BC0D8" w14:textId="77777777" w:rsidR="0099121D" w:rsidRPr="00EA61E0" w:rsidRDefault="0099121D" w:rsidP="0099121D">
      <w:pPr>
        <w:pStyle w:val="BodyText"/>
        <w:numPr>
          <w:ilvl w:val="0"/>
          <w:numId w:val="211"/>
        </w:numPr>
        <w:ind w:left="720" w:hanging="450"/>
      </w:pPr>
      <w:r w:rsidRPr="00EA61E0">
        <w:t>“Shoqëri elektroenergjetike” është</w:t>
      </w:r>
      <w:r w:rsidRPr="00EA61E0">
        <w:rPr>
          <w:spacing w:val="40"/>
        </w:rPr>
        <w:t xml:space="preserve"> </w:t>
      </w:r>
      <w:r w:rsidRPr="00EA61E0">
        <w:t xml:space="preserve">një person fizik ose juridik që kryen të paktën një nga </w:t>
      </w:r>
      <w:r w:rsidRPr="00EA61E0">
        <w:rPr>
          <w:spacing w:val="-2"/>
        </w:rPr>
        <w:t>veprimtaritë:</w:t>
      </w:r>
      <w:r w:rsidRPr="00EA61E0">
        <w:rPr>
          <w:spacing w:val="-12"/>
        </w:rPr>
        <w:t xml:space="preserve"> </w:t>
      </w:r>
      <w:r w:rsidRPr="00EA61E0">
        <w:rPr>
          <w:spacing w:val="-2"/>
        </w:rPr>
        <w:t>prodhim,</w:t>
      </w:r>
      <w:r w:rsidRPr="00EA61E0">
        <w:rPr>
          <w:spacing w:val="-12"/>
        </w:rPr>
        <w:t xml:space="preserve"> </w:t>
      </w:r>
      <w:r w:rsidRPr="00EA61E0">
        <w:rPr>
          <w:spacing w:val="-2"/>
        </w:rPr>
        <w:t>transmetim,</w:t>
      </w:r>
      <w:r w:rsidRPr="00EA61E0">
        <w:rPr>
          <w:spacing w:val="-12"/>
        </w:rPr>
        <w:t xml:space="preserve"> </w:t>
      </w:r>
      <w:r w:rsidRPr="00EA61E0">
        <w:rPr>
          <w:spacing w:val="-2"/>
        </w:rPr>
        <w:t>shpërndarje,</w:t>
      </w:r>
      <w:r w:rsidRPr="00EA61E0">
        <w:rPr>
          <w:spacing w:val="-12"/>
        </w:rPr>
        <w:t xml:space="preserve"> </w:t>
      </w:r>
      <w:r w:rsidRPr="00EA61E0">
        <w:rPr>
          <w:bCs/>
        </w:rPr>
        <w:t>agregim, përgjigje ndaj kërkesës, depozitim i energjisë, operim i pikave të karikimit</w:t>
      </w:r>
      <w:r w:rsidRPr="00EA61E0">
        <w:rPr>
          <w:spacing w:val="-2"/>
        </w:rPr>
        <w:t>, furnizim</w:t>
      </w:r>
      <w:r w:rsidRPr="00EA61E0">
        <w:rPr>
          <w:spacing w:val="-12"/>
        </w:rPr>
        <w:t xml:space="preserve"> </w:t>
      </w:r>
      <w:r w:rsidRPr="00EA61E0">
        <w:rPr>
          <w:spacing w:val="-2"/>
        </w:rPr>
        <w:t>ose</w:t>
      </w:r>
      <w:r w:rsidRPr="00EA61E0">
        <w:rPr>
          <w:spacing w:val="-12"/>
        </w:rPr>
        <w:t xml:space="preserve"> </w:t>
      </w:r>
      <w:r w:rsidRPr="00EA61E0">
        <w:rPr>
          <w:spacing w:val="-2"/>
        </w:rPr>
        <w:t>blerje</w:t>
      </w:r>
      <w:r w:rsidRPr="00EA61E0">
        <w:rPr>
          <w:spacing w:val="-12"/>
        </w:rPr>
        <w:t xml:space="preserve"> </w:t>
      </w:r>
      <w:r w:rsidRPr="00EA61E0">
        <w:rPr>
          <w:spacing w:val="-2"/>
        </w:rPr>
        <w:t>të</w:t>
      </w:r>
      <w:r w:rsidRPr="00EA61E0">
        <w:rPr>
          <w:spacing w:val="-12"/>
        </w:rPr>
        <w:t xml:space="preserve"> </w:t>
      </w:r>
      <w:r w:rsidRPr="00EA61E0">
        <w:rPr>
          <w:spacing w:val="-2"/>
        </w:rPr>
        <w:t>energjisë</w:t>
      </w:r>
      <w:r w:rsidRPr="00EA61E0">
        <w:rPr>
          <w:spacing w:val="-12"/>
        </w:rPr>
        <w:t xml:space="preserve"> </w:t>
      </w:r>
      <w:r w:rsidRPr="00EA61E0">
        <w:rPr>
          <w:spacing w:val="-2"/>
        </w:rPr>
        <w:t>elektrike,</w:t>
      </w:r>
      <w:r w:rsidRPr="00EA61E0">
        <w:rPr>
          <w:spacing w:val="-12"/>
        </w:rPr>
        <w:t xml:space="preserve"> </w:t>
      </w:r>
      <w:r w:rsidRPr="00EA61E0">
        <w:rPr>
          <w:spacing w:val="-2"/>
        </w:rPr>
        <w:t>i</w:t>
      </w:r>
      <w:r w:rsidRPr="00EA61E0">
        <w:rPr>
          <w:spacing w:val="-12"/>
        </w:rPr>
        <w:t xml:space="preserve"> </w:t>
      </w:r>
      <w:r w:rsidRPr="00EA61E0">
        <w:rPr>
          <w:spacing w:val="-2"/>
        </w:rPr>
        <w:t>cili</w:t>
      </w:r>
      <w:r w:rsidRPr="00EA61E0">
        <w:rPr>
          <w:spacing w:val="-12"/>
        </w:rPr>
        <w:t xml:space="preserve"> </w:t>
      </w:r>
      <w:r w:rsidRPr="00EA61E0">
        <w:rPr>
          <w:spacing w:val="-2"/>
        </w:rPr>
        <w:t xml:space="preserve">është </w:t>
      </w:r>
      <w:r w:rsidRPr="00EA61E0">
        <w:rPr>
          <w:spacing w:val="-4"/>
        </w:rPr>
        <w:t xml:space="preserve">përgjegjës për detyrimet tregtare, teknike ose të mirëmbajtjes, lidhur me këto veprimtari, pa përfshirë </w:t>
      </w:r>
      <w:r w:rsidRPr="00EA61E0">
        <w:t>klientët fundorë.</w:t>
      </w:r>
    </w:p>
    <w:p w14:paraId="126212D6" w14:textId="77777777" w:rsidR="0099121D" w:rsidRPr="00EA61E0" w:rsidRDefault="0099121D" w:rsidP="0099121D">
      <w:pPr>
        <w:pStyle w:val="BodyText"/>
        <w:numPr>
          <w:ilvl w:val="0"/>
          <w:numId w:val="211"/>
        </w:numPr>
        <w:ind w:left="720" w:hanging="450"/>
      </w:pPr>
      <w:r w:rsidRPr="00EA61E0">
        <w:rPr>
          <w:spacing w:val="-4"/>
        </w:rPr>
        <w:t>“Shoqëri</w:t>
      </w:r>
      <w:r w:rsidRPr="00EA61E0">
        <w:rPr>
          <w:spacing w:val="-5"/>
        </w:rPr>
        <w:t xml:space="preserve"> </w:t>
      </w:r>
      <w:r w:rsidRPr="00EA61E0">
        <w:rPr>
          <w:spacing w:val="-4"/>
        </w:rPr>
        <w:t>e</w:t>
      </w:r>
      <w:r w:rsidRPr="00EA61E0">
        <w:rPr>
          <w:spacing w:val="-5"/>
        </w:rPr>
        <w:t xml:space="preserve"> </w:t>
      </w:r>
      <w:r w:rsidRPr="00EA61E0">
        <w:rPr>
          <w:spacing w:val="-4"/>
        </w:rPr>
        <w:t>integruar</w:t>
      </w:r>
      <w:r w:rsidRPr="00EA61E0">
        <w:rPr>
          <w:spacing w:val="-5"/>
        </w:rPr>
        <w:t xml:space="preserve"> </w:t>
      </w:r>
      <w:r w:rsidRPr="00EA61E0">
        <w:rPr>
          <w:spacing w:val="-4"/>
        </w:rPr>
        <w:t>e</w:t>
      </w:r>
      <w:r w:rsidRPr="00EA61E0">
        <w:rPr>
          <w:spacing w:val="-5"/>
        </w:rPr>
        <w:t xml:space="preserve"> </w:t>
      </w:r>
      <w:r w:rsidRPr="00EA61E0">
        <w:rPr>
          <w:spacing w:val="-4"/>
        </w:rPr>
        <w:t>energjisë</w:t>
      </w:r>
      <w:r w:rsidRPr="00EA61E0">
        <w:rPr>
          <w:spacing w:val="-5"/>
        </w:rPr>
        <w:t xml:space="preserve"> </w:t>
      </w:r>
      <w:r w:rsidRPr="00EA61E0">
        <w:rPr>
          <w:spacing w:val="-4"/>
        </w:rPr>
        <w:t>elektrike”</w:t>
      </w:r>
      <w:r w:rsidRPr="00EA61E0">
        <w:rPr>
          <w:spacing w:val="-5"/>
        </w:rPr>
        <w:t xml:space="preserve"> </w:t>
      </w:r>
      <w:r w:rsidRPr="00EA61E0">
        <w:rPr>
          <w:spacing w:val="-4"/>
        </w:rPr>
        <w:t>është</w:t>
      </w:r>
      <w:r w:rsidRPr="00EA61E0">
        <w:rPr>
          <w:spacing w:val="-5"/>
        </w:rPr>
        <w:t xml:space="preserve"> </w:t>
      </w:r>
      <w:r w:rsidRPr="00EA61E0">
        <w:rPr>
          <w:spacing w:val="-4"/>
        </w:rPr>
        <w:t>një</w:t>
      </w:r>
      <w:r w:rsidRPr="00EA61E0">
        <w:rPr>
          <w:spacing w:val="-5"/>
        </w:rPr>
        <w:t xml:space="preserve"> </w:t>
      </w:r>
      <w:r w:rsidRPr="00EA61E0">
        <w:rPr>
          <w:spacing w:val="-4"/>
        </w:rPr>
        <w:t>shoqëri</w:t>
      </w:r>
      <w:r w:rsidRPr="00EA61E0">
        <w:rPr>
          <w:spacing w:val="-5"/>
        </w:rPr>
        <w:t xml:space="preserve"> </w:t>
      </w:r>
      <w:r w:rsidRPr="00EA61E0">
        <w:rPr>
          <w:spacing w:val="-4"/>
        </w:rPr>
        <w:t>e</w:t>
      </w:r>
      <w:r w:rsidRPr="00EA61E0">
        <w:rPr>
          <w:spacing w:val="-5"/>
        </w:rPr>
        <w:t xml:space="preserve"> </w:t>
      </w:r>
      <w:r w:rsidRPr="00EA61E0">
        <w:rPr>
          <w:spacing w:val="-4"/>
        </w:rPr>
        <w:t>licencuar</w:t>
      </w:r>
      <w:r w:rsidRPr="00EA61E0">
        <w:rPr>
          <w:spacing w:val="-5"/>
        </w:rPr>
        <w:t xml:space="preserve"> </w:t>
      </w:r>
      <w:r w:rsidRPr="00EA61E0">
        <w:rPr>
          <w:spacing w:val="-4"/>
        </w:rPr>
        <w:t>në</w:t>
      </w:r>
      <w:r w:rsidRPr="00EA61E0">
        <w:rPr>
          <w:spacing w:val="-5"/>
        </w:rPr>
        <w:t xml:space="preserve"> </w:t>
      </w:r>
      <w:r w:rsidRPr="00EA61E0">
        <w:rPr>
          <w:spacing w:val="-4"/>
        </w:rPr>
        <w:t>sektorin</w:t>
      </w:r>
      <w:r w:rsidRPr="00EA61E0">
        <w:rPr>
          <w:spacing w:val="-5"/>
        </w:rPr>
        <w:t xml:space="preserve"> </w:t>
      </w:r>
      <w:r w:rsidRPr="00EA61E0">
        <w:rPr>
          <w:spacing w:val="-4"/>
        </w:rPr>
        <w:t>e</w:t>
      </w:r>
      <w:r w:rsidRPr="00EA61E0">
        <w:rPr>
          <w:spacing w:val="-5"/>
        </w:rPr>
        <w:t xml:space="preserve"> </w:t>
      </w:r>
      <w:r w:rsidRPr="00EA61E0">
        <w:rPr>
          <w:spacing w:val="-4"/>
        </w:rPr>
        <w:t>energjisë elektrike,</w:t>
      </w:r>
      <w:r w:rsidRPr="00EA61E0">
        <w:rPr>
          <w:spacing w:val="-11"/>
        </w:rPr>
        <w:t xml:space="preserve"> </w:t>
      </w:r>
      <w:r w:rsidRPr="00EA61E0">
        <w:rPr>
          <w:spacing w:val="-4"/>
        </w:rPr>
        <w:t>e</w:t>
      </w:r>
      <w:r w:rsidRPr="00EA61E0">
        <w:rPr>
          <w:spacing w:val="-11"/>
        </w:rPr>
        <w:t xml:space="preserve"> </w:t>
      </w:r>
      <w:r w:rsidRPr="00EA61E0">
        <w:rPr>
          <w:spacing w:val="-4"/>
        </w:rPr>
        <w:t>integruar</w:t>
      </w:r>
      <w:r w:rsidRPr="00EA61E0">
        <w:rPr>
          <w:spacing w:val="-11"/>
        </w:rPr>
        <w:t xml:space="preserve"> </w:t>
      </w:r>
      <w:r w:rsidRPr="00EA61E0">
        <w:rPr>
          <w:spacing w:val="-4"/>
        </w:rPr>
        <w:t>vertikalisht</w:t>
      </w:r>
      <w:r w:rsidRPr="00EA61E0">
        <w:rPr>
          <w:spacing w:val="-11"/>
        </w:rPr>
        <w:t xml:space="preserve"> </w:t>
      </w:r>
      <w:r w:rsidRPr="00EA61E0">
        <w:rPr>
          <w:spacing w:val="-4"/>
        </w:rPr>
        <w:t>ose</w:t>
      </w:r>
      <w:r w:rsidRPr="00EA61E0">
        <w:rPr>
          <w:spacing w:val="-11"/>
        </w:rPr>
        <w:t xml:space="preserve"> </w:t>
      </w:r>
      <w:r w:rsidRPr="00EA61E0">
        <w:rPr>
          <w:spacing w:val="-4"/>
        </w:rPr>
        <w:t>horizontalisht.</w:t>
      </w:r>
    </w:p>
    <w:p w14:paraId="57795297" w14:textId="77777777" w:rsidR="0099121D" w:rsidRPr="00EA61E0" w:rsidRDefault="0099121D" w:rsidP="0099121D">
      <w:pPr>
        <w:pStyle w:val="BodyText"/>
        <w:numPr>
          <w:ilvl w:val="0"/>
          <w:numId w:val="211"/>
        </w:numPr>
        <w:ind w:left="720" w:hanging="450"/>
      </w:pPr>
      <w:r w:rsidRPr="00EA61E0">
        <w:rPr>
          <w:spacing w:val="-8"/>
        </w:rPr>
        <w:t>“Shoqëri</w:t>
      </w:r>
      <w:r w:rsidRPr="00EA61E0">
        <w:t xml:space="preserve"> </w:t>
      </w:r>
      <w:r w:rsidRPr="00EA61E0">
        <w:rPr>
          <w:spacing w:val="-8"/>
        </w:rPr>
        <w:t>e</w:t>
      </w:r>
      <w:r w:rsidRPr="00EA61E0">
        <w:t xml:space="preserve"> </w:t>
      </w:r>
      <w:r w:rsidRPr="00EA61E0">
        <w:rPr>
          <w:spacing w:val="-8"/>
        </w:rPr>
        <w:t>integruar</w:t>
      </w:r>
      <w:r w:rsidRPr="00EA61E0">
        <w:t xml:space="preserve"> </w:t>
      </w:r>
      <w:r w:rsidRPr="00EA61E0">
        <w:rPr>
          <w:spacing w:val="-8"/>
        </w:rPr>
        <w:t>horizontalisht”</w:t>
      </w:r>
      <w:r w:rsidRPr="00EA61E0">
        <w:t xml:space="preserve"> </w:t>
      </w:r>
      <w:r w:rsidRPr="00EA61E0">
        <w:rPr>
          <w:spacing w:val="-8"/>
        </w:rPr>
        <w:t>është</w:t>
      </w:r>
      <w:r w:rsidRPr="00EA61E0">
        <w:t xml:space="preserve"> </w:t>
      </w:r>
      <w:r w:rsidRPr="00EA61E0">
        <w:rPr>
          <w:spacing w:val="-8"/>
        </w:rPr>
        <w:t>një</w:t>
      </w:r>
      <w:r w:rsidRPr="00EA61E0">
        <w:t xml:space="preserve"> </w:t>
      </w:r>
      <w:r w:rsidRPr="00EA61E0">
        <w:rPr>
          <w:spacing w:val="-8"/>
        </w:rPr>
        <w:t>shoqëri,</w:t>
      </w:r>
      <w:r w:rsidRPr="00EA61E0">
        <w:t xml:space="preserve"> </w:t>
      </w:r>
      <w:r w:rsidRPr="00EA61E0">
        <w:rPr>
          <w:spacing w:val="-8"/>
        </w:rPr>
        <w:t>e</w:t>
      </w:r>
      <w:r w:rsidRPr="00EA61E0">
        <w:t xml:space="preserve"> </w:t>
      </w:r>
      <w:r w:rsidRPr="00EA61E0">
        <w:rPr>
          <w:spacing w:val="-8"/>
        </w:rPr>
        <w:t>cila</w:t>
      </w:r>
      <w:r w:rsidRPr="00EA61E0">
        <w:t xml:space="preserve"> </w:t>
      </w:r>
      <w:r w:rsidRPr="00EA61E0">
        <w:rPr>
          <w:spacing w:val="-8"/>
        </w:rPr>
        <w:t>kryen</w:t>
      </w:r>
      <w:r w:rsidRPr="00EA61E0">
        <w:t xml:space="preserve"> </w:t>
      </w:r>
      <w:r w:rsidRPr="00EA61E0">
        <w:rPr>
          <w:spacing w:val="-8"/>
        </w:rPr>
        <w:t>të</w:t>
      </w:r>
      <w:r w:rsidRPr="00EA61E0">
        <w:t xml:space="preserve"> </w:t>
      </w:r>
      <w:r w:rsidRPr="00EA61E0">
        <w:rPr>
          <w:spacing w:val="-8"/>
        </w:rPr>
        <w:t>paktën</w:t>
      </w:r>
      <w:r w:rsidRPr="00EA61E0">
        <w:t xml:space="preserve"> </w:t>
      </w:r>
      <w:r w:rsidRPr="00EA61E0">
        <w:rPr>
          <w:spacing w:val="-8"/>
        </w:rPr>
        <w:t>një</w:t>
      </w:r>
      <w:r w:rsidRPr="00EA61E0">
        <w:t xml:space="preserve"> </w:t>
      </w:r>
      <w:r w:rsidRPr="00EA61E0">
        <w:rPr>
          <w:spacing w:val="-8"/>
        </w:rPr>
        <w:t>nga</w:t>
      </w:r>
      <w:r w:rsidRPr="00EA61E0">
        <w:t xml:space="preserve"> </w:t>
      </w:r>
      <w:r w:rsidRPr="00EA61E0">
        <w:rPr>
          <w:spacing w:val="-8"/>
        </w:rPr>
        <w:t xml:space="preserve">veprimtaritë: </w:t>
      </w:r>
      <w:r w:rsidRPr="00EA61E0">
        <w:rPr>
          <w:spacing w:val="-6"/>
        </w:rPr>
        <w:t>prodhimin</w:t>
      </w:r>
      <w:r w:rsidRPr="00EA61E0">
        <w:rPr>
          <w:spacing w:val="-11"/>
        </w:rPr>
        <w:t xml:space="preserve"> </w:t>
      </w:r>
      <w:r w:rsidRPr="00EA61E0">
        <w:rPr>
          <w:spacing w:val="-6"/>
        </w:rPr>
        <w:t>për</w:t>
      </w:r>
      <w:r w:rsidRPr="00EA61E0">
        <w:rPr>
          <w:spacing w:val="-9"/>
        </w:rPr>
        <w:t xml:space="preserve"> </w:t>
      </w:r>
      <w:r w:rsidRPr="00EA61E0">
        <w:rPr>
          <w:spacing w:val="-6"/>
        </w:rPr>
        <w:t>shitje,</w:t>
      </w:r>
      <w:r w:rsidRPr="00EA61E0">
        <w:rPr>
          <w:spacing w:val="-9"/>
        </w:rPr>
        <w:t xml:space="preserve"> </w:t>
      </w:r>
      <w:r w:rsidRPr="00EA61E0">
        <w:rPr>
          <w:spacing w:val="-6"/>
        </w:rPr>
        <w:t>transmetimin,</w:t>
      </w:r>
      <w:r w:rsidRPr="00EA61E0">
        <w:rPr>
          <w:spacing w:val="-9"/>
        </w:rPr>
        <w:t xml:space="preserve"> </w:t>
      </w:r>
      <w:r w:rsidRPr="00EA61E0">
        <w:rPr>
          <w:spacing w:val="-6"/>
        </w:rPr>
        <w:t>shpërndarjen</w:t>
      </w:r>
      <w:r w:rsidRPr="00EA61E0">
        <w:rPr>
          <w:spacing w:val="-9"/>
        </w:rPr>
        <w:t xml:space="preserve"> </w:t>
      </w:r>
      <w:r w:rsidRPr="00EA61E0">
        <w:rPr>
          <w:spacing w:val="-6"/>
        </w:rPr>
        <w:t>ose</w:t>
      </w:r>
      <w:r w:rsidRPr="00EA61E0">
        <w:rPr>
          <w:spacing w:val="-9"/>
        </w:rPr>
        <w:t xml:space="preserve"> </w:t>
      </w:r>
      <w:r w:rsidRPr="00EA61E0">
        <w:rPr>
          <w:spacing w:val="-6"/>
        </w:rPr>
        <w:t>furnizimin</w:t>
      </w:r>
      <w:r w:rsidRPr="00EA61E0">
        <w:rPr>
          <w:spacing w:val="-9"/>
        </w:rPr>
        <w:t xml:space="preserve"> </w:t>
      </w:r>
      <w:r w:rsidRPr="00EA61E0">
        <w:rPr>
          <w:spacing w:val="-6"/>
        </w:rPr>
        <w:t>e</w:t>
      </w:r>
      <w:r w:rsidRPr="00EA61E0">
        <w:rPr>
          <w:spacing w:val="-9"/>
        </w:rPr>
        <w:t xml:space="preserve"> </w:t>
      </w:r>
      <w:r w:rsidRPr="00EA61E0">
        <w:rPr>
          <w:spacing w:val="-6"/>
        </w:rPr>
        <w:t>energjisë</w:t>
      </w:r>
      <w:r w:rsidRPr="00EA61E0">
        <w:rPr>
          <w:spacing w:val="-9"/>
        </w:rPr>
        <w:t xml:space="preserve"> </w:t>
      </w:r>
      <w:r w:rsidRPr="00EA61E0">
        <w:rPr>
          <w:spacing w:val="-6"/>
        </w:rPr>
        <w:t>elektrike,</w:t>
      </w:r>
      <w:r w:rsidRPr="00EA61E0">
        <w:rPr>
          <w:spacing w:val="-9"/>
        </w:rPr>
        <w:t xml:space="preserve"> </w:t>
      </w:r>
      <w:r w:rsidRPr="00EA61E0">
        <w:rPr>
          <w:spacing w:val="-6"/>
        </w:rPr>
        <w:t>si</w:t>
      </w:r>
      <w:r w:rsidRPr="00EA61E0">
        <w:rPr>
          <w:spacing w:val="-9"/>
        </w:rPr>
        <w:t xml:space="preserve"> </w:t>
      </w:r>
      <w:r w:rsidRPr="00EA61E0">
        <w:rPr>
          <w:spacing w:val="-6"/>
        </w:rPr>
        <w:t>dhe</w:t>
      </w:r>
      <w:r w:rsidRPr="00EA61E0">
        <w:rPr>
          <w:spacing w:val="-9"/>
        </w:rPr>
        <w:t xml:space="preserve"> </w:t>
      </w:r>
      <w:r w:rsidRPr="00EA61E0">
        <w:rPr>
          <w:spacing w:val="-6"/>
        </w:rPr>
        <w:t>një</w:t>
      </w:r>
      <w:r w:rsidRPr="00EA61E0">
        <w:rPr>
          <w:spacing w:val="-9"/>
        </w:rPr>
        <w:t xml:space="preserve"> </w:t>
      </w:r>
      <w:r w:rsidRPr="00EA61E0">
        <w:rPr>
          <w:spacing w:val="-6"/>
        </w:rPr>
        <w:t xml:space="preserve">aktivitet </w:t>
      </w:r>
      <w:r w:rsidRPr="00EA61E0">
        <w:rPr>
          <w:spacing w:val="-4"/>
        </w:rPr>
        <w:t>tjetër</w:t>
      </w:r>
      <w:r w:rsidRPr="00EA61E0">
        <w:rPr>
          <w:spacing w:val="-11"/>
        </w:rPr>
        <w:t xml:space="preserve"> </w:t>
      </w:r>
      <w:r w:rsidRPr="00EA61E0">
        <w:rPr>
          <w:spacing w:val="-4"/>
        </w:rPr>
        <w:t>jashtë</w:t>
      </w:r>
      <w:r w:rsidRPr="00EA61E0">
        <w:rPr>
          <w:spacing w:val="-11"/>
        </w:rPr>
        <w:t xml:space="preserve"> </w:t>
      </w:r>
      <w:r w:rsidRPr="00EA61E0">
        <w:rPr>
          <w:spacing w:val="-4"/>
        </w:rPr>
        <w:t>fushës</w:t>
      </w:r>
      <w:r w:rsidRPr="00EA61E0">
        <w:rPr>
          <w:spacing w:val="-11"/>
        </w:rPr>
        <w:t xml:space="preserve"> </w:t>
      </w:r>
      <w:r w:rsidRPr="00EA61E0">
        <w:rPr>
          <w:spacing w:val="-4"/>
        </w:rPr>
        <w:t>së</w:t>
      </w:r>
      <w:r w:rsidRPr="00EA61E0">
        <w:rPr>
          <w:spacing w:val="-11"/>
        </w:rPr>
        <w:t xml:space="preserve"> </w:t>
      </w:r>
      <w:r w:rsidRPr="00EA61E0">
        <w:rPr>
          <w:spacing w:val="-4"/>
        </w:rPr>
        <w:t>energjisë</w:t>
      </w:r>
      <w:r w:rsidRPr="00EA61E0">
        <w:rPr>
          <w:spacing w:val="-11"/>
        </w:rPr>
        <w:t xml:space="preserve"> </w:t>
      </w:r>
      <w:r w:rsidRPr="00EA61E0">
        <w:rPr>
          <w:spacing w:val="-4"/>
        </w:rPr>
        <w:t>elektrike.</w:t>
      </w:r>
    </w:p>
    <w:p w14:paraId="64624332" w14:textId="77777777" w:rsidR="0099121D" w:rsidRPr="00EA61E0" w:rsidRDefault="0099121D" w:rsidP="0099121D">
      <w:pPr>
        <w:pStyle w:val="BodyText"/>
        <w:numPr>
          <w:ilvl w:val="0"/>
          <w:numId w:val="211"/>
        </w:numPr>
        <w:ind w:left="720" w:hanging="450"/>
      </w:pPr>
      <w:r w:rsidRPr="00EA61E0">
        <w:rPr>
          <w:spacing w:val="-6"/>
        </w:rPr>
        <w:t>“Shoqëri</w:t>
      </w:r>
      <w:r w:rsidRPr="00EA61E0">
        <w:rPr>
          <w:spacing w:val="-9"/>
        </w:rPr>
        <w:t xml:space="preserve"> </w:t>
      </w:r>
      <w:r w:rsidRPr="00EA61E0">
        <w:rPr>
          <w:spacing w:val="-6"/>
        </w:rPr>
        <w:t>e</w:t>
      </w:r>
      <w:r w:rsidRPr="00EA61E0">
        <w:rPr>
          <w:spacing w:val="-9"/>
        </w:rPr>
        <w:t xml:space="preserve"> </w:t>
      </w:r>
      <w:r w:rsidRPr="00EA61E0">
        <w:rPr>
          <w:spacing w:val="-6"/>
        </w:rPr>
        <w:t>integruar</w:t>
      </w:r>
      <w:r w:rsidRPr="00EA61E0">
        <w:rPr>
          <w:spacing w:val="-9"/>
        </w:rPr>
        <w:t xml:space="preserve"> </w:t>
      </w:r>
      <w:r w:rsidRPr="00EA61E0">
        <w:rPr>
          <w:spacing w:val="-6"/>
        </w:rPr>
        <w:t>vertikalisht”</w:t>
      </w:r>
      <w:r w:rsidRPr="00EA61E0">
        <w:rPr>
          <w:spacing w:val="-9"/>
        </w:rPr>
        <w:t xml:space="preserve"> </w:t>
      </w:r>
      <w:r w:rsidRPr="00EA61E0">
        <w:rPr>
          <w:spacing w:val="-6"/>
        </w:rPr>
        <w:t>është</w:t>
      </w:r>
      <w:r w:rsidRPr="00EA61E0">
        <w:rPr>
          <w:spacing w:val="-9"/>
        </w:rPr>
        <w:t xml:space="preserve"> </w:t>
      </w:r>
      <w:r w:rsidRPr="00EA61E0">
        <w:rPr>
          <w:spacing w:val="-6"/>
        </w:rPr>
        <w:t>një</w:t>
      </w:r>
      <w:r w:rsidRPr="00EA61E0">
        <w:rPr>
          <w:spacing w:val="-9"/>
        </w:rPr>
        <w:t xml:space="preserve"> </w:t>
      </w:r>
      <w:r w:rsidRPr="00EA61E0">
        <w:rPr>
          <w:spacing w:val="-6"/>
        </w:rPr>
        <w:t>shoqëri</w:t>
      </w:r>
      <w:r w:rsidRPr="00EA61E0">
        <w:rPr>
          <w:spacing w:val="-9"/>
        </w:rPr>
        <w:t xml:space="preserve"> </w:t>
      </w:r>
      <w:r w:rsidRPr="00EA61E0">
        <w:rPr>
          <w:spacing w:val="-6"/>
        </w:rPr>
        <w:t>ose</w:t>
      </w:r>
      <w:r w:rsidRPr="00EA61E0">
        <w:rPr>
          <w:spacing w:val="-9"/>
        </w:rPr>
        <w:t xml:space="preserve"> </w:t>
      </w:r>
      <w:r w:rsidRPr="00EA61E0">
        <w:rPr>
          <w:spacing w:val="-6"/>
        </w:rPr>
        <w:t>grup</w:t>
      </w:r>
      <w:r w:rsidRPr="00EA61E0">
        <w:rPr>
          <w:spacing w:val="-9"/>
        </w:rPr>
        <w:t xml:space="preserve"> </w:t>
      </w:r>
      <w:r w:rsidRPr="00EA61E0">
        <w:rPr>
          <w:spacing w:val="-6"/>
        </w:rPr>
        <w:t>shoqërish</w:t>
      </w:r>
      <w:r w:rsidRPr="00EA61E0">
        <w:rPr>
          <w:spacing w:val="-9"/>
        </w:rPr>
        <w:t xml:space="preserve"> </w:t>
      </w:r>
      <w:r w:rsidRPr="00EA61E0">
        <w:rPr>
          <w:spacing w:val="-6"/>
        </w:rPr>
        <w:t>të</w:t>
      </w:r>
      <w:r w:rsidRPr="00EA61E0">
        <w:rPr>
          <w:spacing w:val="-9"/>
        </w:rPr>
        <w:t xml:space="preserve"> </w:t>
      </w:r>
      <w:r w:rsidRPr="00EA61E0">
        <w:rPr>
          <w:spacing w:val="-6"/>
        </w:rPr>
        <w:t>licencuara</w:t>
      </w:r>
      <w:r w:rsidRPr="00EA61E0">
        <w:rPr>
          <w:spacing w:val="-9"/>
        </w:rPr>
        <w:t xml:space="preserve"> </w:t>
      </w:r>
      <w:r w:rsidRPr="00EA61E0">
        <w:rPr>
          <w:spacing w:val="-6"/>
        </w:rPr>
        <w:t>në</w:t>
      </w:r>
      <w:r w:rsidRPr="00EA61E0">
        <w:rPr>
          <w:spacing w:val="-9"/>
        </w:rPr>
        <w:t xml:space="preserve"> </w:t>
      </w:r>
      <w:r w:rsidRPr="00EA61E0">
        <w:rPr>
          <w:spacing w:val="-6"/>
        </w:rPr>
        <w:t>sektorin</w:t>
      </w:r>
      <w:r w:rsidRPr="00EA61E0">
        <w:rPr>
          <w:spacing w:val="-9"/>
        </w:rPr>
        <w:t xml:space="preserve"> </w:t>
      </w:r>
      <w:r w:rsidRPr="00EA61E0">
        <w:rPr>
          <w:spacing w:val="-6"/>
        </w:rPr>
        <w:t xml:space="preserve">e </w:t>
      </w:r>
      <w:r w:rsidRPr="00EA61E0">
        <w:t>energjisë</w:t>
      </w:r>
      <w:r w:rsidRPr="00EA61E0">
        <w:rPr>
          <w:spacing w:val="-12"/>
        </w:rPr>
        <w:t xml:space="preserve"> </w:t>
      </w:r>
      <w:r w:rsidRPr="00EA61E0">
        <w:t>elektrike,</w:t>
      </w:r>
      <w:r w:rsidRPr="00EA61E0">
        <w:rPr>
          <w:spacing w:val="-12"/>
        </w:rPr>
        <w:t xml:space="preserve"> </w:t>
      </w:r>
      <w:r w:rsidRPr="00EA61E0">
        <w:t>ku</w:t>
      </w:r>
      <w:r w:rsidRPr="00EA61E0">
        <w:rPr>
          <w:spacing w:val="-12"/>
        </w:rPr>
        <w:t xml:space="preserve"> </w:t>
      </w:r>
      <w:r w:rsidRPr="00EA61E0">
        <w:t>i</w:t>
      </w:r>
      <w:r w:rsidRPr="00EA61E0">
        <w:rPr>
          <w:spacing w:val="-12"/>
        </w:rPr>
        <w:t xml:space="preserve"> </w:t>
      </w:r>
      <w:r w:rsidRPr="00EA61E0">
        <w:t>njëjti</w:t>
      </w:r>
      <w:r w:rsidRPr="00EA61E0">
        <w:rPr>
          <w:spacing w:val="-12"/>
        </w:rPr>
        <w:t xml:space="preserve"> </w:t>
      </w:r>
      <w:r w:rsidRPr="00EA61E0">
        <w:t>person</w:t>
      </w:r>
      <w:r w:rsidRPr="00EA61E0">
        <w:rPr>
          <w:spacing w:val="-12"/>
        </w:rPr>
        <w:t xml:space="preserve"> </w:t>
      </w:r>
      <w:r w:rsidRPr="00EA61E0">
        <w:t>ose</w:t>
      </w:r>
      <w:r w:rsidRPr="00EA61E0">
        <w:rPr>
          <w:spacing w:val="-12"/>
        </w:rPr>
        <w:t xml:space="preserve"> </w:t>
      </w:r>
      <w:r w:rsidRPr="00EA61E0">
        <w:t>persona,</w:t>
      </w:r>
      <w:r w:rsidRPr="00EA61E0">
        <w:rPr>
          <w:spacing w:val="-12"/>
        </w:rPr>
        <w:t xml:space="preserve"> </w:t>
      </w:r>
      <w:r w:rsidRPr="00EA61E0">
        <w:t>ushtrojnë</w:t>
      </w:r>
      <w:r w:rsidRPr="00EA61E0">
        <w:rPr>
          <w:spacing w:val="-12"/>
        </w:rPr>
        <w:t xml:space="preserve"> </w:t>
      </w:r>
      <w:r w:rsidRPr="00EA61E0">
        <w:t>kontroll</w:t>
      </w:r>
      <w:r w:rsidRPr="00EA61E0">
        <w:rPr>
          <w:spacing w:val="-12"/>
        </w:rPr>
        <w:t xml:space="preserve"> </w:t>
      </w:r>
      <w:r w:rsidRPr="00EA61E0">
        <w:t>mbi</w:t>
      </w:r>
      <w:r w:rsidRPr="00EA61E0">
        <w:rPr>
          <w:spacing w:val="-12"/>
        </w:rPr>
        <w:t xml:space="preserve"> </w:t>
      </w:r>
      <w:r w:rsidRPr="00EA61E0">
        <w:t>këto</w:t>
      </w:r>
      <w:r w:rsidRPr="00EA61E0">
        <w:rPr>
          <w:spacing w:val="-12"/>
        </w:rPr>
        <w:t xml:space="preserve"> </w:t>
      </w:r>
      <w:r w:rsidRPr="00EA61E0">
        <w:t>shoqëri</w:t>
      </w:r>
      <w:r w:rsidRPr="00EA61E0">
        <w:rPr>
          <w:spacing w:val="-12"/>
        </w:rPr>
        <w:t xml:space="preserve"> </w:t>
      </w:r>
      <w:r w:rsidRPr="00EA61E0">
        <w:t>në</w:t>
      </w:r>
      <w:r w:rsidRPr="00EA61E0">
        <w:rPr>
          <w:spacing w:val="-12"/>
        </w:rPr>
        <w:t xml:space="preserve"> </w:t>
      </w:r>
      <w:r w:rsidRPr="00EA61E0">
        <w:t>mënyrë</w:t>
      </w:r>
      <w:r w:rsidRPr="00EA61E0">
        <w:rPr>
          <w:spacing w:val="-12"/>
        </w:rPr>
        <w:t xml:space="preserve"> </w:t>
      </w:r>
      <w:r w:rsidRPr="00EA61E0">
        <w:t xml:space="preserve">të drejtpërdrejtë ose të tërthortë dhe ku shoqëria ose grupi i shoqërive kryejnë të paktën një prej </w:t>
      </w:r>
      <w:r w:rsidRPr="00EA61E0">
        <w:rPr>
          <w:spacing w:val="-2"/>
        </w:rPr>
        <w:t>veprimtarive</w:t>
      </w:r>
      <w:r w:rsidRPr="00EA61E0">
        <w:rPr>
          <w:spacing w:val="-15"/>
        </w:rPr>
        <w:t xml:space="preserve"> </w:t>
      </w:r>
      <w:r w:rsidRPr="00EA61E0">
        <w:rPr>
          <w:spacing w:val="-2"/>
        </w:rPr>
        <w:t>të</w:t>
      </w:r>
      <w:r w:rsidRPr="00EA61E0">
        <w:rPr>
          <w:spacing w:val="-13"/>
        </w:rPr>
        <w:t xml:space="preserve"> </w:t>
      </w:r>
      <w:r w:rsidRPr="00EA61E0">
        <w:rPr>
          <w:spacing w:val="-2"/>
        </w:rPr>
        <w:t>transmetimit</w:t>
      </w:r>
      <w:r w:rsidRPr="00EA61E0">
        <w:rPr>
          <w:spacing w:val="-13"/>
        </w:rPr>
        <w:t xml:space="preserve"> </w:t>
      </w:r>
      <w:r w:rsidRPr="00EA61E0">
        <w:rPr>
          <w:spacing w:val="-2"/>
        </w:rPr>
        <w:t>ose</w:t>
      </w:r>
      <w:r w:rsidRPr="00EA61E0">
        <w:rPr>
          <w:spacing w:val="-13"/>
        </w:rPr>
        <w:t xml:space="preserve"> </w:t>
      </w:r>
      <w:r w:rsidRPr="00EA61E0">
        <w:rPr>
          <w:spacing w:val="-2"/>
        </w:rPr>
        <w:t>shpërndarjes,</w:t>
      </w:r>
      <w:r w:rsidRPr="00EA61E0">
        <w:rPr>
          <w:spacing w:val="-13"/>
        </w:rPr>
        <w:t xml:space="preserve"> </w:t>
      </w:r>
      <w:r w:rsidRPr="00EA61E0">
        <w:rPr>
          <w:spacing w:val="-2"/>
        </w:rPr>
        <w:t>si</w:t>
      </w:r>
      <w:r w:rsidRPr="00EA61E0">
        <w:rPr>
          <w:spacing w:val="-13"/>
        </w:rPr>
        <w:t xml:space="preserve"> </w:t>
      </w:r>
      <w:r w:rsidRPr="00EA61E0">
        <w:rPr>
          <w:spacing w:val="-2"/>
        </w:rPr>
        <w:t>dhe</w:t>
      </w:r>
      <w:r w:rsidRPr="00EA61E0">
        <w:rPr>
          <w:spacing w:val="-13"/>
        </w:rPr>
        <w:t xml:space="preserve"> </w:t>
      </w:r>
      <w:r w:rsidRPr="00EA61E0">
        <w:rPr>
          <w:spacing w:val="-2"/>
        </w:rPr>
        <w:t>të</w:t>
      </w:r>
      <w:r w:rsidRPr="00EA61E0">
        <w:rPr>
          <w:spacing w:val="-13"/>
        </w:rPr>
        <w:t xml:space="preserve"> </w:t>
      </w:r>
      <w:r w:rsidRPr="00EA61E0">
        <w:rPr>
          <w:spacing w:val="-2"/>
        </w:rPr>
        <w:t>paktën</w:t>
      </w:r>
      <w:r w:rsidRPr="00EA61E0">
        <w:rPr>
          <w:spacing w:val="-13"/>
        </w:rPr>
        <w:t xml:space="preserve"> </w:t>
      </w:r>
      <w:r w:rsidRPr="00EA61E0">
        <w:rPr>
          <w:spacing w:val="-2"/>
        </w:rPr>
        <w:t>një</w:t>
      </w:r>
      <w:r w:rsidRPr="00EA61E0">
        <w:rPr>
          <w:spacing w:val="-13"/>
        </w:rPr>
        <w:t xml:space="preserve"> </w:t>
      </w:r>
      <w:r w:rsidRPr="00EA61E0">
        <w:rPr>
          <w:spacing w:val="-2"/>
        </w:rPr>
        <w:t>prej</w:t>
      </w:r>
      <w:r w:rsidRPr="00EA61E0">
        <w:rPr>
          <w:spacing w:val="-13"/>
        </w:rPr>
        <w:t xml:space="preserve"> </w:t>
      </w:r>
      <w:r w:rsidRPr="00EA61E0">
        <w:rPr>
          <w:spacing w:val="-2"/>
        </w:rPr>
        <w:t>veprimtarive</w:t>
      </w:r>
      <w:r w:rsidRPr="00EA61E0">
        <w:rPr>
          <w:spacing w:val="-13"/>
        </w:rPr>
        <w:t xml:space="preserve"> </w:t>
      </w:r>
      <w:r w:rsidRPr="00EA61E0">
        <w:rPr>
          <w:spacing w:val="-2"/>
        </w:rPr>
        <w:t>të</w:t>
      </w:r>
      <w:r w:rsidRPr="00EA61E0">
        <w:rPr>
          <w:spacing w:val="-13"/>
        </w:rPr>
        <w:t xml:space="preserve"> </w:t>
      </w:r>
      <w:r w:rsidRPr="00EA61E0">
        <w:rPr>
          <w:spacing w:val="-2"/>
        </w:rPr>
        <w:t>prodhimit</w:t>
      </w:r>
      <w:r w:rsidRPr="00EA61E0">
        <w:rPr>
          <w:spacing w:val="-13"/>
        </w:rPr>
        <w:t xml:space="preserve"> </w:t>
      </w:r>
      <w:r w:rsidRPr="00EA61E0">
        <w:rPr>
          <w:spacing w:val="-2"/>
        </w:rPr>
        <w:t>ose furnizimit</w:t>
      </w:r>
      <w:r w:rsidRPr="00EA61E0">
        <w:rPr>
          <w:spacing w:val="-13"/>
        </w:rPr>
        <w:t xml:space="preserve"> </w:t>
      </w:r>
      <w:r w:rsidRPr="00EA61E0">
        <w:rPr>
          <w:spacing w:val="-2"/>
        </w:rPr>
        <w:t>me</w:t>
      </w:r>
      <w:r w:rsidRPr="00EA61E0">
        <w:rPr>
          <w:spacing w:val="-13"/>
        </w:rPr>
        <w:t xml:space="preserve"> </w:t>
      </w:r>
      <w:r w:rsidRPr="00EA61E0">
        <w:rPr>
          <w:spacing w:val="-2"/>
        </w:rPr>
        <w:t>energji</w:t>
      </w:r>
      <w:r w:rsidRPr="00EA61E0">
        <w:rPr>
          <w:spacing w:val="-13"/>
        </w:rPr>
        <w:t xml:space="preserve"> </w:t>
      </w:r>
      <w:r w:rsidRPr="00EA61E0">
        <w:rPr>
          <w:spacing w:val="-2"/>
        </w:rPr>
        <w:t>elektrike.</w:t>
      </w:r>
    </w:p>
    <w:p w14:paraId="28B8B4ED" w14:textId="77777777" w:rsidR="0099121D" w:rsidRPr="00EA61E0" w:rsidRDefault="0099121D" w:rsidP="0099121D">
      <w:pPr>
        <w:pStyle w:val="BodyText"/>
        <w:numPr>
          <w:ilvl w:val="0"/>
          <w:numId w:val="211"/>
        </w:numPr>
        <w:ind w:left="720" w:hanging="450"/>
      </w:pPr>
      <w:r w:rsidRPr="00EA61E0">
        <w:rPr>
          <w:spacing w:val="-8"/>
        </w:rPr>
        <w:t>“Shpërndarje”</w:t>
      </w:r>
      <w:r w:rsidRPr="00EA61E0">
        <w:t xml:space="preserve"> </w:t>
      </w:r>
      <w:r w:rsidRPr="00EA61E0">
        <w:rPr>
          <w:spacing w:val="-8"/>
        </w:rPr>
        <w:t>është</w:t>
      </w:r>
      <w:r w:rsidRPr="00EA61E0">
        <w:t xml:space="preserve"> </w:t>
      </w:r>
      <w:r w:rsidRPr="00EA61E0">
        <w:rPr>
          <w:spacing w:val="-8"/>
        </w:rPr>
        <w:t>transporti</w:t>
      </w:r>
      <w:r w:rsidRPr="00EA61E0">
        <w:t xml:space="preserve"> </w:t>
      </w:r>
      <w:r w:rsidRPr="00EA61E0">
        <w:rPr>
          <w:spacing w:val="-8"/>
        </w:rPr>
        <w:t>i</w:t>
      </w:r>
      <w:r w:rsidRPr="00EA61E0">
        <w:t xml:space="preserve"> </w:t>
      </w:r>
      <w:r w:rsidRPr="00EA61E0">
        <w:rPr>
          <w:spacing w:val="-8"/>
        </w:rPr>
        <w:t>energjisë</w:t>
      </w:r>
      <w:r w:rsidRPr="00EA61E0">
        <w:t xml:space="preserve"> </w:t>
      </w:r>
      <w:r w:rsidRPr="00EA61E0">
        <w:rPr>
          <w:spacing w:val="-8"/>
        </w:rPr>
        <w:t>elektrike</w:t>
      </w:r>
      <w:r w:rsidRPr="00EA61E0">
        <w:t xml:space="preserve"> </w:t>
      </w:r>
      <w:r w:rsidRPr="00EA61E0">
        <w:rPr>
          <w:spacing w:val="-8"/>
        </w:rPr>
        <w:t>në</w:t>
      </w:r>
      <w:r w:rsidRPr="00EA61E0">
        <w:t xml:space="preserve"> </w:t>
      </w:r>
      <w:r w:rsidRPr="00EA61E0">
        <w:rPr>
          <w:spacing w:val="-8"/>
        </w:rPr>
        <w:t>sistemin</w:t>
      </w:r>
      <w:r w:rsidRPr="00EA61E0">
        <w:t xml:space="preserve"> </w:t>
      </w:r>
      <w:r w:rsidRPr="00EA61E0">
        <w:rPr>
          <w:spacing w:val="-8"/>
        </w:rPr>
        <w:t>e</w:t>
      </w:r>
      <w:r w:rsidRPr="00EA61E0">
        <w:t xml:space="preserve"> </w:t>
      </w:r>
      <w:r w:rsidRPr="00EA61E0">
        <w:rPr>
          <w:spacing w:val="-8"/>
        </w:rPr>
        <w:t>shpërndarjes</w:t>
      </w:r>
      <w:r w:rsidRPr="00EA61E0">
        <w:t xml:space="preserve"> </w:t>
      </w:r>
      <w:r w:rsidRPr="00EA61E0">
        <w:rPr>
          <w:spacing w:val="-8"/>
        </w:rPr>
        <w:t>me</w:t>
      </w:r>
      <w:r w:rsidRPr="00EA61E0">
        <w:t xml:space="preserve"> </w:t>
      </w:r>
      <w:r w:rsidRPr="00EA61E0">
        <w:rPr>
          <w:spacing w:val="-8"/>
        </w:rPr>
        <w:t>tension</w:t>
      </w:r>
      <w:r w:rsidRPr="00EA61E0">
        <w:t xml:space="preserve"> </w:t>
      </w:r>
      <w:r w:rsidRPr="00EA61E0">
        <w:rPr>
          <w:spacing w:val="-8"/>
        </w:rPr>
        <w:t>të</w:t>
      </w:r>
      <w:r w:rsidRPr="00EA61E0">
        <w:t xml:space="preserve"> </w:t>
      </w:r>
      <w:r w:rsidRPr="00EA61E0">
        <w:rPr>
          <w:spacing w:val="-8"/>
        </w:rPr>
        <w:t xml:space="preserve">lartë, </w:t>
      </w:r>
      <w:r w:rsidRPr="00EA61E0">
        <w:rPr>
          <w:spacing w:val="-6"/>
        </w:rPr>
        <w:t>të mesëm dhe të ulët, me qëllim lëvrimin e saj te klientët, pa përfshirë furnizimin.</w:t>
      </w:r>
    </w:p>
    <w:p w14:paraId="5101A0D1" w14:textId="77777777" w:rsidR="0099121D" w:rsidRPr="00EA61E0" w:rsidRDefault="0099121D" w:rsidP="0099121D">
      <w:pPr>
        <w:pStyle w:val="BodyText"/>
        <w:numPr>
          <w:ilvl w:val="0"/>
          <w:numId w:val="211"/>
        </w:numPr>
        <w:ind w:left="720" w:hanging="450"/>
      </w:pPr>
      <w:r w:rsidRPr="00EA61E0">
        <w:t>“Transit</w:t>
      </w:r>
      <w:r w:rsidRPr="00EA61E0">
        <w:rPr>
          <w:spacing w:val="-6"/>
        </w:rPr>
        <w:t xml:space="preserve"> </w:t>
      </w:r>
      <w:r w:rsidRPr="00EA61E0">
        <w:t>i</w:t>
      </w:r>
      <w:r w:rsidRPr="00EA61E0">
        <w:rPr>
          <w:spacing w:val="-6"/>
        </w:rPr>
        <w:t xml:space="preserve"> </w:t>
      </w:r>
      <w:r w:rsidRPr="00EA61E0">
        <w:t>deklaruar”</w:t>
      </w:r>
      <w:r w:rsidRPr="00EA61E0">
        <w:rPr>
          <w:spacing w:val="-6"/>
        </w:rPr>
        <w:t xml:space="preserve"> </w:t>
      </w:r>
      <w:r w:rsidRPr="00EA61E0">
        <w:t>është</w:t>
      </w:r>
      <w:r w:rsidRPr="00EA61E0">
        <w:rPr>
          <w:spacing w:val="-6"/>
        </w:rPr>
        <w:t xml:space="preserve"> </w:t>
      </w:r>
      <w:r w:rsidRPr="00EA61E0">
        <w:t>sasia</w:t>
      </w:r>
      <w:r w:rsidRPr="00EA61E0">
        <w:rPr>
          <w:spacing w:val="-6"/>
        </w:rPr>
        <w:t xml:space="preserve"> </w:t>
      </w:r>
      <w:r w:rsidRPr="00EA61E0">
        <w:t>e</w:t>
      </w:r>
      <w:r w:rsidRPr="00EA61E0">
        <w:rPr>
          <w:spacing w:val="-6"/>
        </w:rPr>
        <w:t xml:space="preserve"> </w:t>
      </w:r>
      <w:r w:rsidRPr="00EA61E0">
        <w:t>energjisë</w:t>
      </w:r>
      <w:r w:rsidRPr="00EA61E0">
        <w:rPr>
          <w:spacing w:val="-6"/>
        </w:rPr>
        <w:t xml:space="preserve"> </w:t>
      </w:r>
      <w:r w:rsidRPr="00EA61E0">
        <w:t>elektrike</w:t>
      </w:r>
      <w:r w:rsidRPr="00EA61E0">
        <w:rPr>
          <w:spacing w:val="-6"/>
        </w:rPr>
        <w:t xml:space="preserve"> </w:t>
      </w:r>
      <w:r w:rsidRPr="00EA61E0">
        <w:t>që</w:t>
      </w:r>
      <w:r w:rsidRPr="00EA61E0">
        <w:rPr>
          <w:spacing w:val="-6"/>
        </w:rPr>
        <w:t xml:space="preserve"> </w:t>
      </w:r>
      <w:r w:rsidRPr="00EA61E0">
        <w:t>vjen</w:t>
      </w:r>
      <w:r w:rsidRPr="00EA61E0">
        <w:rPr>
          <w:spacing w:val="-6"/>
        </w:rPr>
        <w:t xml:space="preserve"> </w:t>
      </w:r>
      <w:r w:rsidRPr="00EA61E0">
        <w:t>nga</w:t>
      </w:r>
      <w:r w:rsidRPr="00EA61E0">
        <w:rPr>
          <w:spacing w:val="-6"/>
        </w:rPr>
        <w:t xml:space="preserve"> </w:t>
      </w:r>
      <w:r w:rsidRPr="00EA61E0">
        <w:t>një</w:t>
      </w:r>
      <w:r w:rsidRPr="00EA61E0">
        <w:rPr>
          <w:spacing w:val="-6"/>
        </w:rPr>
        <w:t xml:space="preserve"> </w:t>
      </w:r>
      <w:r w:rsidRPr="00EA61E0">
        <w:t>vend</w:t>
      </w:r>
      <w:r w:rsidRPr="00EA61E0">
        <w:rPr>
          <w:spacing w:val="-6"/>
        </w:rPr>
        <w:t xml:space="preserve"> </w:t>
      </w:r>
      <w:r w:rsidRPr="00EA61E0">
        <w:t>tjetër,</w:t>
      </w:r>
      <w:r w:rsidRPr="00EA61E0">
        <w:rPr>
          <w:spacing w:val="-6"/>
        </w:rPr>
        <w:t xml:space="preserve"> </w:t>
      </w:r>
      <w:r w:rsidRPr="00EA61E0">
        <w:t>e</w:t>
      </w:r>
      <w:r w:rsidRPr="00EA61E0">
        <w:rPr>
          <w:spacing w:val="-6"/>
        </w:rPr>
        <w:t xml:space="preserve"> </w:t>
      </w:r>
      <w:r w:rsidRPr="00EA61E0">
        <w:t>cila</w:t>
      </w:r>
      <w:r w:rsidRPr="00EA61E0">
        <w:rPr>
          <w:spacing w:val="-6"/>
        </w:rPr>
        <w:t xml:space="preserve"> </w:t>
      </w:r>
      <w:r w:rsidRPr="00EA61E0">
        <w:t>nuk konsumohet</w:t>
      </w:r>
      <w:r w:rsidRPr="00EA61E0">
        <w:rPr>
          <w:spacing w:val="-15"/>
        </w:rPr>
        <w:t xml:space="preserve"> </w:t>
      </w:r>
      <w:r w:rsidRPr="00EA61E0">
        <w:t>në</w:t>
      </w:r>
      <w:r w:rsidRPr="00EA61E0">
        <w:rPr>
          <w:spacing w:val="-15"/>
        </w:rPr>
        <w:t xml:space="preserve"> </w:t>
      </w:r>
      <w:r w:rsidRPr="00EA61E0">
        <w:t>vend,</w:t>
      </w:r>
      <w:r w:rsidRPr="00EA61E0">
        <w:rPr>
          <w:spacing w:val="-15"/>
        </w:rPr>
        <w:t xml:space="preserve"> </w:t>
      </w:r>
      <w:r w:rsidRPr="00EA61E0">
        <w:t>por</w:t>
      </w:r>
      <w:r w:rsidRPr="00EA61E0">
        <w:rPr>
          <w:spacing w:val="-15"/>
        </w:rPr>
        <w:t xml:space="preserve"> </w:t>
      </w:r>
      <w:r w:rsidRPr="00EA61E0">
        <w:t>kalon</w:t>
      </w:r>
      <w:r w:rsidRPr="00EA61E0">
        <w:rPr>
          <w:spacing w:val="-15"/>
        </w:rPr>
        <w:t xml:space="preserve"> </w:t>
      </w:r>
      <w:r w:rsidRPr="00EA61E0">
        <w:t>në</w:t>
      </w:r>
      <w:r w:rsidRPr="00EA61E0">
        <w:rPr>
          <w:spacing w:val="-15"/>
        </w:rPr>
        <w:t xml:space="preserve"> </w:t>
      </w:r>
      <w:r w:rsidRPr="00EA61E0">
        <w:t>një</w:t>
      </w:r>
      <w:r w:rsidRPr="00EA61E0">
        <w:rPr>
          <w:spacing w:val="-15"/>
        </w:rPr>
        <w:t xml:space="preserve"> </w:t>
      </w:r>
      <w:r w:rsidRPr="00EA61E0">
        <w:t>vend</w:t>
      </w:r>
      <w:r w:rsidRPr="00EA61E0">
        <w:rPr>
          <w:spacing w:val="-15"/>
        </w:rPr>
        <w:t xml:space="preserve"> </w:t>
      </w:r>
      <w:r w:rsidRPr="00EA61E0">
        <w:t>të</w:t>
      </w:r>
      <w:r w:rsidRPr="00EA61E0">
        <w:rPr>
          <w:spacing w:val="-15"/>
        </w:rPr>
        <w:t xml:space="preserve"> </w:t>
      </w:r>
      <w:r w:rsidRPr="00EA61E0">
        <w:t>tretë.</w:t>
      </w:r>
    </w:p>
    <w:p w14:paraId="46835F05" w14:textId="77777777" w:rsidR="0099121D" w:rsidRPr="00EA61E0" w:rsidRDefault="0099121D" w:rsidP="0099121D">
      <w:pPr>
        <w:pStyle w:val="BodyText"/>
        <w:numPr>
          <w:ilvl w:val="0"/>
          <w:numId w:val="211"/>
        </w:numPr>
        <w:ind w:left="720" w:hanging="450"/>
      </w:pPr>
      <w:r w:rsidRPr="00EA61E0">
        <w:rPr>
          <w:spacing w:val="-6"/>
        </w:rPr>
        <w:t>“Tregu</w:t>
      </w:r>
      <w:r w:rsidRPr="00EA61E0">
        <w:rPr>
          <w:spacing w:val="-9"/>
        </w:rPr>
        <w:t xml:space="preserve"> </w:t>
      </w:r>
      <w:r w:rsidRPr="00EA61E0">
        <w:rPr>
          <w:spacing w:val="-6"/>
        </w:rPr>
        <w:t>i</w:t>
      </w:r>
      <w:r w:rsidRPr="00EA61E0">
        <w:rPr>
          <w:spacing w:val="-9"/>
        </w:rPr>
        <w:t xml:space="preserve"> </w:t>
      </w:r>
      <w:r w:rsidRPr="00EA61E0">
        <w:rPr>
          <w:spacing w:val="-6"/>
        </w:rPr>
        <w:t>balancimit”</w:t>
      </w:r>
      <w:r w:rsidRPr="00EA61E0">
        <w:rPr>
          <w:spacing w:val="-9"/>
        </w:rPr>
        <w:t xml:space="preserve"> </w:t>
      </w:r>
      <w:r w:rsidRPr="00EA61E0">
        <w:rPr>
          <w:spacing w:val="-6"/>
        </w:rPr>
        <w:t>është</w:t>
      </w:r>
      <w:r w:rsidRPr="00EA61E0">
        <w:rPr>
          <w:spacing w:val="-9"/>
        </w:rPr>
        <w:t xml:space="preserve"> </w:t>
      </w:r>
      <w:r w:rsidRPr="00EA61E0">
        <w:rPr>
          <w:spacing w:val="-6"/>
        </w:rPr>
        <w:t>menaxhimi,</w:t>
      </w:r>
      <w:r w:rsidRPr="00EA61E0">
        <w:rPr>
          <w:spacing w:val="-9"/>
        </w:rPr>
        <w:t xml:space="preserve"> </w:t>
      </w:r>
      <w:r w:rsidRPr="00EA61E0">
        <w:rPr>
          <w:spacing w:val="-6"/>
        </w:rPr>
        <w:t>i</w:t>
      </w:r>
      <w:r w:rsidRPr="00EA61E0">
        <w:rPr>
          <w:spacing w:val="-9"/>
        </w:rPr>
        <w:t xml:space="preserve"> </w:t>
      </w:r>
      <w:r w:rsidRPr="00EA61E0">
        <w:rPr>
          <w:spacing w:val="-6"/>
        </w:rPr>
        <w:t>bazuar</w:t>
      </w:r>
      <w:r w:rsidRPr="00EA61E0">
        <w:rPr>
          <w:spacing w:val="-9"/>
        </w:rPr>
        <w:t xml:space="preserve"> </w:t>
      </w:r>
      <w:r w:rsidRPr="00EA61E0">
        <w:rPr>
          <w:spacing w:val="-6"/>
        </w:rPr>
        <w:t>në</w:t>
      </w:r>
      <w:r w:rsidRPr="00EA61E0">
        <w:rPr>
          <w:spacing w:val="-9"/>
        </w:rPr>
        <w:t xml:space="preserve"> </w:t>
      </w:r>
      <w:r w:rsidRPr="00EA61E0">
        <w:rPr>
          <w:spacing w:val="-6"/>
        </w:rPr>
        <w:t>treg,</w:t>
      </w:r>
      <w:r w:rsidRPr="00EA61E0">
        <w:rPr>
          <w:spacing w:val="-9"/>
        </w:rPr>
        <w:t xml:space="preserve"> </w:t>
      </w:r>
      <w:r w:rsidRPr="00EA61E0">
        <w:rPr>
          <w:spacing w:val="-6"/>
        </w:rPr>
        <w:t>i</w:t>
      </w:r>
      <w:r w:rsidRPr="00EA61E0">
        <w:rPr>
          <w:spacing w:val="-9"/>
        </w:rPr>
        <w:t xml:space="preserve"> </w:t>
      </w:r>
      <w:r w:rsidRPr="00EA61E0">
        <w:rPr>
          <w:spacing w:val="-6"/>
        </w:rPr>
        <w:t>funksioneve</w:t>
      </w:r>
      <w:r w:rsidRPr="00EA61E0">
        <w:rPr>
          <w:spacing w:val="-9"/>
        </w:rPr>
        <w:t xml:space="preserve"> </w:t>
      </w:r>
      <w:r w:rsidRPr="00EA61E0">
        <w:rPr>
          <w:spacing w:val="-6"/>
        </w:rPr>
        <w:t>të</w:t>
      </w:r>
      <w:r w:rsidRPr="00EA61E0">
        <w:rPr>
          <w:spacing w:val="-9"/>
        </w:rPr>
        <w:t xml:space="preserve"> </w:t>
      </w:r>
      <w:r w:rsidRPr="00EA61E0">
        <w:rPr>
          <w:spacing w:val="-6"/>
        </w:rPr>
        <w:t>balancimit</w:t>
      </w:r>
      <w:r w:rsidRPr="00EA61E0">
        <w:rPr>
          <w:spacing w:val="-9"/>
        </w:rPr>
        <w:t xml:space="preserve"> </w:t>
      </w:r>
      <w:r w:rsidRPr="00EA61E0">
        <w:rPr>
          <w:spacing w:val="-6"/>
        </w:rPr>
        <w:t>të</w:t>
      </w:r>
      <w:r w:rsidRPr="00EA61E0">
        <w:rPr>
          <w:spacing w:val="-9"/>
        </w:rPr>
        <w:t xml:space="preserve"> </w:t>
      </w:r>
      <w:r w:rsidRPr="00EA61E0">
        <w:rPr>
          <w:spacing w:val="-6"/>
        </w:rPr>
        <w:t>sistemit</w:t>
      </w:r>
      <w:r w:rsidRPr="00EA61E0">
        <w:rPr>
          <w:spacing w:val="-9"/>
        </w:rPr>
        <w:t xml:space="preserve"> </w:t>
      </w:r>
      <w:r w:rsidRPr="00EA61E0">
        <w:rPr>
          <w:spacing w:val="-6"/>
        </w:rPr>
        <w:t>të energjisë elektrike, i operuar nga Operatori i Sistemit të Transmetimit.</w:t>
      </w:r>
    </w:p>
    <w:p w14:paraId="38E12EA4" w14:textId="77777777" w:rsidR="0099121D" w:rsidRPr="00EA61E0" w:rsidRDefault="0099121D" w:rsidP="0099121D">
      <w:pPr>
        <w:pStyle w:val="BodyText"/>
        <w:numPr>
          <w:ilvl w:val="0"/>
          <w:numId w:val="211"/>
        </w:numPr>
        <w:ind w:left="720" w:hanging="450"/>
      </w:pPr>
      <w:r w:rsidRPr="00EA61E0">
        <w:rPr>
          <w:spacing w:val="-4"/>
        </w:rPr>
        <w:t>“Tregu</w:t>
      </w:r>
      <w:r w:rsidRPr="00EA61E0">
        <w:rPr>
          <w:spacing w:val="-11"/>
        </w:rPr>
        <w:t xml:space="preserve"> </w:t>
      </w:r>
      <w:r w:rsidRPr="00EA61E0">
        <w:rPr>
          <w:spacing w:val="-4"/>
        </w:rPr>
        <w:t>i</w:t>
      </w:r>
      <w:r w:rsidRPr="00EA61E0">
        <w:rPr>
          <w:spacing w:val="-11"/>
        </w:rPr>
        <w:t xml:space="preserve"> </w:t>
      </w:r>
      <w:r w:rsidRPr="00EA61E0">
        <w:rPr>
          <w:spacing w:val="-4"/>
        </w:rPr>
        <w:t>organizuar</w:t>
      </w:r>
      <w:r w:rsidRPr="00EA61E0">
        <w:rPr>
          <w:spacing w:val="-11"/>
        </w:rPr>
        <w:t xml:space="preserve"> </w:t>
      </w:r>
      <w:r w:rsidRPr="00EA61E0">
        <w:rPr>
          <w:spacing w:val="-4"/>
        </w:rPr>
        <w:t>i</w:t>
      </w:r>
      <w:r w:rsidRPr="00EA61E0">
        <w:rPr>
          <w:spacing w:val="-11"/>
        </w:rPr>
        <w:t xml:space="preserve"> </w:t>
      </w:r>
      <w:r w:rsidRPr="00EA61E0">
        <w:rPr>
          <w:spacing w:val="-4"/>
        </w:rPr>
        <w:t>energjisë</w:t>
      </w:r>
      <w:r w:rsidRPr="00EA61E0">
        <w:rPr>
          <w:spacing w:val="-11"/>
        </w:rPr>
        <w:t xml:space="preserve"> </w:t>
      </w:r>
      <w:r w:rsidRPr="00EA61E0">
        <w:rPr>
          <w:spacing w:val="-4"/>
        </w:rPr>
        <w:t>elektrike”</w:t>
      </w:r>
      <w:r w:rsidRPr="00EA61E0">
        <w:rPr>
          <w:spacing w:val="-11"/>
        </w:rPr>
        <w:t xml:space="preserve"> </w:t>
      </w:r>
      <w:r w:rsidRPr="00EA61E0">
        <w:rPr>
          <w:spacing w:val="-4"/>
        </w:rPr>
        <w:t>është</w:t>
      </w:r>
      <w:r w:rsidRPr="00EA61E0">
        <w:rPr>
          <w:spacing w:val="-11"/>
        </w:rPr>
        <w:t xml:space="preserve"> </w:t>
      </w:r>
      <w:r w:rsidRPr="00EA61E0">
        <w:rPr>
          <w:spacing w:val="-4"/>
        </w:rPr>
        <w:t>platforma</w:t>
      </w:r>
      <w:r w:rsidRPr="00EA61E0">
        <w:rPr>
          <w:spacing w:val="-11"/>
        </w:rPr>
        <w:t xml:space="preserve"> </w:t>
      </w:r>
      <w:r w:rsidRPr="00EA61E0">
        <w:rPr>
          <w:spacing w:val="-4"/>
        </w:rPr>
        <w:t>e</w:t>
      </w:r>
      <w:r w:rsidRPr="00EA61E0">
        <w:rPr>
          <w:spacing w:val="-11"/>
        </w:rPr>
        <w:t xml:space="preserve"> </w:t>
      </w:r>
      <w:r w:rsidRPr="00EA61E0">
        <w:rPr>
          <w:spacing w:val="-4"/>
        </w:rPr>
        <w:t>organizuar</w:t>
      </w:r>
      <w:r w:rsidRPr="00EA61E0">
        <w:rPr>
          <w:spacing w:val="-11"/>
        </w:rPr>
        <w:t xml:space="preserve"> </w:t>
      </w:r>
      <w:r w:rsidRPr="00EA61E0">
        <w:rPr>
          <w:spacing w:val="-4"/>
        </w:rPr>
        <w:t>për</w:t>
      </w:r>
      <w:r w:rsidRPr="00EA61E0">
        <w:rPr>
          <w:spacing w:val="-11"/>
        </w:rPr>
        <w:t xml:space="preserve"> </w:t>
      </w:r>
      <w:r w:rsidRPr="00EA61E0">
        <w:rPr>
          <w:spacing w:val="-4"/>
        </w:rPr>
        <w:t>shitjen</w:t>
      </w:r>
      <w:r w:rsidRPr="00EA61E0">
        <w:rPr>
          <w:spacing w:val="-11"/>
        </w:rPr>
        <w:t xml:space="preserve"> </w:t>
      </w:r>
      <w:r w:rsidRPr="00EA61E0">
        <w:rPr>
          <w:spacing w:val="-4"/>
        </w:rPr>
        <w:t>dhe</w:t>
      </w:r>
      <w:r w:rsidRPr="00EA61E0">
        <w:rPr>
          <w:spacing w:val="-11"/>
        </w:rPr>
        <w:t xml:space="preserve"> </w:t>
      </w:r>
      <w:r w:rsidRPr="00EA61E0">
        <w:rPr>
          <w:spacing w:val="-4"/>
        </w:rPr>
        <w:t>blerjen</w:t>
      </w:r>
      <w:r w:rsidRPr="00EA61E0">
        <w:rPr>
          <w:spacing w:val="-11"/>
        </w:rPr>
        <w:t xml:space="preserve"> </w:t>
      </w:r>
      <w:r w:rsidRPr="00EA61E0">
        <w:rPr>
          <w:spacing w:val="-4"/>
        </w:rPr>
        <w:t>e energjisë</w:t>
      </w:r>
      <w:r w:rsidRPr="00EA61E0">
        <w:rPr>
          <w:spacing w:val="-11"/>
        </w:rPr>
        <w:t xml:space="preserve"> </w:t>
      </w:r>
      <w:r w:rsidRPr="00EA61E0">
        <w:rPr>
          <w:spacing w:val="-4"/>
        </w:rPr>
        <w:t>elektrike</w:t>
      </w:r>
      <w:r w:rsidRPr="00EA61E0">
        <w:rPr>
          <w:spacing w:val="-11"/>
        </w:rPr>
        <w:t xml:space="preserve"> </w:t>
      </w:r>
      <w:r w:rsidRPr="00EA61E0">
        <w:rPr>
          <w:spacing w:val="-4"/>
        </w:rPr>
        <w:t>në</w:t>
      </w:r>
      <w:r w:rsidRPr="00EA61E0">
        <w:rPr>
          <w:spacing w:val="-11"/>
        </w:rPr>
        <w:t xml:space="preserve"> </w:t>
      </w:r>
      <w:r w:rsidRPr="00EA61E0">
        <w:rPr>
          <w:spacing w:val="-4"/>
        </w:rPr>
        <w:t>bazë</w:t>
      </w:r>
      <w:r w:rsidRPr="00EA61E0">
        <w:rPr>
          <w:spacing w:val="-11"/>
        </w:rPr>
        <w:t xml:space="preserve"> </w:t>
      </w:r>
      <w:r w:rsidRPr="00EA61E0">
        <w:rPr>
          <w:spacing w:val="-4"/>
        </w:rPr>
        <w:t>të</w:t>
      </w:r>
      <w:r w:rsidRPr="00EA61E0">
        <w:rPr>
          <w:spacing w:val="-11"/>
        </w:rPr>
        <w:t xml:space="preserve"> </w:t>
      </w:r>
      <w:r w:rsidRPr="00EA61E0">
        <w:rPr>
          <w:spacing w:val="-4"/>
        </w:rPr>
        <w:t>ditës</w:t>
      </w:r>
      <w:r w:rsidRPr="00EA61E0">
        <w:rPr>
          <w:spacing w:val="-11"/>
        </w:rPr>
        <w:t xml:space="preserve"> </w:t>
      </w:r>
      <w:r w:rsidRPr="00EA61E0">
        <w:rPr>
          <w:spacing w:val="-4"/>
        </w:rPr>
        <w:t>në</w:t>
      </w:r>
      <w:r w:rsidRPr="00EA61E0">
        <w:rPr>
          <w:spacing w:val="-11"/>
        </w:rPr>
        <w:t xml:space="preserve"> </w:t>
      </w:r>
      <w:r w:rsidRPr="00EA61E0">
        <w:rPr>
          <w:spacing w:val="-4"/>
        </w:rPr>
        <w:t>avancë</w:t>
      </w:r>
      <w:r w:rsidRPr="00EA61E0">
        <w:rPr>
          <w:spacing w:val="-11"/>
        </w:rPr>
        <w:t xml:space="preserve"> </w:t>
      </w:r>
      <w:r w:rsidRPr="00EA61E0">
        <w:rPr>
          <w:spacing w:val="-4"/>
        </w:rPr>
        <w:t>dhe/ose</w:t>
      </w:r>
      <w:r w:rsidRPr="00EA61E0">
        <w:rPr>
          <w:spacing w:val="-11"/>
        </w:rPr>
        <w:t xml:space="preserve"> </w:t>
      </w:r>
      <w:r w:rsidRPr="00EA61E0">
        <w:rPr>
          <w:spacing w:val="-4"/>
        </w:rPr>
        <w:t>brenda</w:t>
      </w:r>
      <w:r w:rsidRPr="00EA61E0">
        <w:rPr>
          <w:spacing w:val="-11"/>
        </w:rPr>
        <w:t xml:space="preserve"> </w:t>
      </w:r>
      <w:r w:rsidRPr="00EA61E0">
        <w:rPr>
          <w:spacing w:val="-4"/>
        </w:rPr>
        <w:t>së</w:t>
      </w:r>
      <w:r w:rsidRPr="00EA61E0">
        <w:rPr>
          <w:spacing w:val="-11"/>
        </w:rPr>
        <w:t xml:space="preserve"> </w:t>
      </w:r>
      <w:r w:rsidRPr="00EA61E0">
        <w:rPr>
          <w:spacing w:val="-4"/>
        </w:rPr>
        <w:t>njëjtës</w:t>
      </w:r>
      <w:r w:rsidRPr="00EA61E0">
        <w:rPr>
          <w:spacing w:val="-11"/>
        </w:rPr>
        <w:t xml:space="preserve"> </w:t>
      </w:r>
      <w:r w:rsidRPr="00EA61E0">
        <w:rPr>
          <w:spacing w:val="-4"/>
        </w:rPr>
        <w:t>ditë.</w:t>
      </w:r>
    </w:p>
    <w:p w14:paraId="31C70BAB" w14:textId="77777777" w:rsidR="0099121D" w:rsidRPr="00EA61E0" w:rsidRDefault="0099121D" w:rsidP="0099121D">
      <w:pPr>
        <w:pStyle w:val="BodyText"/>
        <w:numPr>
          <w:ilvl w:val="0"/>
          <w:numId w:val="211"/>
        </w:numPr>
        <w:ind w:left="720" w:hanging="450"/>
      </w:pPr>
      <w:r w:rsidRPr="00EA61E0">
        <w:rPr>
          <w:bCs/>
        </w:rPr>
        <w:t xml:space="preserve">“Tregjet e energjisë elektrike” janë tregjet për energjinë elektrike, duke përfshirë tregun e lirë, tregun e organizuar të energjisë elektrike dhe tregun e derivativëve të energjisë </w:t>
      </w:r>
      <w:r w:rsidRPr="00EA61E0">
        <w:rPr>
          <w:bCs/>
        </w:rPr>
        <w:lastRenderedPageBreak/>
        <w:t>elektrike, tregjet për tregtimin e energjisë, kapaciteteve, balancimit dhe shërbimeve ndihmëse në të gjitha afatet kohore, duke përfshirë kontratat në avancë të shitjes, të ditës në avancë, dhe të të njëjtës ditë.</w:t>
      </w:r>
    </w:p>
    <w:p w14:paraId="3C175A8A" w14:textId="77777777" w:rsidR="0099121D" w:rsidRPr="00EA61E0" w:rsidRDefault="0099121D" w:rsidP="0099121D">
      <w:pPr>
        <w:pStyle w:val="BodyText"/>
        <w:numPr>
          <w:ilvl w:val="0"/>
          <w:numId w:val="211"/>
        </w:numPr>
        <w:ind w:left="720" w:hanging="450"/>
      </w:pPr>
      <w:r w:rsidRPr="00EA61E0">
        <w:rPr>
          <w:bCs/>
        </w:rPr>
        <w:t>“Tregu i derivativëve të energjisë elektrike” është tregu i energjisë elektrike ku produktet derivative si kontratat e ardhshme dhe kontratat e opsioneve të energjisë elektrike tregtohen nga pjesëmarrësit e tregut të energjisë elektrike si mjete për të fiksuar çmimet e ardhshme, por nuk çojnë në dërgimin fizik të energjisë elektrike.</w:t>
      </w:r>
    </w:p>
    <w:p w14:paraId="66F93B8B" w14:textId="77777777" w:rsidR="0099121D" w:rsidRPr="00EA61E0" w:rsidRDefault="0099121D" w:rsidP="0099121D">
      <w:pPr>
        <w:pStyle w:val="BodyText"/>
        <w:numPr>
          <w:ilvl w:val="0"/>
          <w:numId w:val="211"/>
        </w:numPr>
        <w:ind w:left="720" w:hanging="450"/>
      </w:pPr>
      <w:r w:rsidRPr="00EA61E0">
        <w:rPr>
          <w:spacing w:val="-10"/>
        </w:rPr>
        <w:t>“Tregtar”</w:t>
      </w:r>
      <w:r w:rsidRPr="00EA61E0">
        <w:rPr>
          <w:spacing w:val="1"/>
        </w:rPr>
        <w:t xml:space="preserve"> </w:t>
      </w:r>
      <w:r w:rsidRPr="00EA61E0">
        <w:rPr>
          <w:spacing w:val="-10"/>
        </w:rPr>
        <w:t>është</w:t>
      </w:r>
      <w:r w:rsidRPr="00EA61E0">
        <w:rPr>
          <w:spacing w:val="2"/>
        </w:rPr>
        <w:t xml:space="preserve"> </w:t>
      </w:r>
      <w:r w:rsidRPr="00EA61E0">
        <w:rPr>
          <w:spacing w:val="-10"/>
        </w:rPr>
        <w:t>çdo</w:t>
      </w:r>
      <w:r w:rsidRPr="00EA61E0">
        <w:rPr>
          <w:spacing w:val="2"/>
        </w:rPr>
        <w:t xml:space="preserve"> </w:t>
      </w:r>
      <w:r w:rsidRPr="00EA61E0">
        <w:rPr>
          <w:spacing w:val="-10"/>
        </w:rPr>
        <w:t>person</w:t>
      </w:r>
      <w:r w:rsidRPr="00EA61E0">
        <w:rPr>
          <w:spacing w:val="2"/>
        </w:rPr>
        <w:t xml:space="preserve"> </w:t>
      </w:r>
      <w:r w:rsidRPr="00EA61E0">
        <w:rPr>
          <w:spacing w:val="-10"/>
        </w:rPr>
        <w:t>juridik,</w:t>
      </w:r>
      <w:r w:rsidRPr="00EA61E0">
        <w:rPr>
          <w:spacing w:val="2"/>
        </w:rPr>
        <w:t xml:space="preserve"> </w:t>
      </w:r>
      <w:r w:rsidRPr="00EA61E0">
        <w:rPr>
          <w:spacing w:val="-10"/>
        </w:rPr>
        <w:t>i</w:t>
      </w:r>
      <w:r w:rsidRPr="00EA61E0">
        <w:rPr>
          <w:spacing w:val="2"/>
        </w:rPr>
        <w:t xml:space="preserve"> </w:t>
      </w:r>
      <w:r w:rsidRPr="00EA61E0">
        <w:rPr>
          <w:spacing w:val="-10"/>
        </w:rPr>
        <w:t>cili</w:t>
      </w:r>
      <w:r w:rsidRPr="00EA61E0">
        <w:rPr>
          <w:spacing w:val="2"/>
        </w:rPr>
        <w:t xml:space="preserve"> </w:t>
      </w:r>
      <w:r w:rsidRPr="00EA61E0">
        <w:rPr>
          <w:spacing w:val="-10"/>
        </w:rPr>
        <w:t>kryen</w:t>
      </w:r>
      <w:r w:rsidRPr="00EA61E0">
        <w:rPr>
          <w:spacing w:val="2"/>
        </w:rPr>
        <w:t xml:space="preserve"> </w:t>
      </w:r>
      <w:r w:rsidRPr="00EA61E0">
        <w:rPr>
          <w:spacing w:val="-10"/>
        </w:rPr>
        <w:t>veprimtarinë</w:t>
      </w:r>
      <w:r w:rsidRPr="00EA61E0">
        <w:rPr>
          <w:spacing w:val="2"/>
        </w:rPr>
        <w:t xml:space="preserve"> </w:t>
      </w:r>
      <w:r w:rsidRPr="00EA61E0">
        <w:rPr>
          <w:spacing w:val="-10"/>
        </w:rPr>
        <w:t>e</w:t>
      </w:r>
      <w:r w:rsidRPr="00EA61E0">
        <w:rPr>
          <w:spacing w:val="2"/>
        </w:rPr>
        <w:t xml:space="preserve"> </w:t>
      </w:r>
      <w:r w:rsidRPr="00EA61E0">
        <w:rPr>
          <w:spacing w:val="-10"/>
        </w:rPr>
        <w:t>tregtimit</w:t>
      </w:r>
      <w:r w:rsidRPr="00EA61E0">
        <w:rPr>
          <w:spacing w:val="2"/>
        </w:rPr>
        <w:t xml:space="preserve"> </w:t>
      </w:r>
      <w:r w:rsidRPr="00EA61E0">
        <w:rPr>
          <w:spacing w:val="-10"/>
        </w:rPr>
        <w:t>të</w:t>
      </w:r>
      <w:r w:rsidRPr="00EA61E0">
        <w:rPr>
          <w:spacing w:val="2"/>
        </w:rPr>
        <w:t xml:space="preserve"> </w:t>
      </w:r>
      <w:r w:rsidRPr="00EA61E0">
        <w:rPr>
          <w:spacing w:val="-10"/>
        </w:rPr>
        <w:t>energjisë</w:t>
      </w:r>
      <w:r w:rsidRPr="00EA61E0">
        <w:rPr>
          <w:spacing w:val="2"/>
        </w:rPr>
        <w:t xml:space="preserve"> </w:t>
      </w:r>
      <w:r w:rsidRPr="00EA61E0">
        <w:rPr>
          <w:spacing w:val="-10"/>
        </w:rPr>
        <w:t>elektrike.</w:t>
      </w:r>
    </w:p>
    <w:p w14:paraId="026E346B" w14:textId="77777777" w:rsidR="0099121D" w:rsidRPr="00EA61E0" w:rsidRDefault="0099121D" w:rsidP="0099121D">
      <w:pPr>
        <w:pStyle w:val="BodyText"/>
        <w:numPr>
          <w:ilvl w:val="0"/>
          <w:numId w:val="211"/>
        </w:numPr>
        <w:ind w:left="720" w:hanging="450"/>
      </w:pPr>
      <w:r w:rsidRPr="00EA61E0">
        <w:rPr>
          <w:spacing w:val="-2"/>
        </w:rPr>
        <w:t>“Tregtimi</w:t>
      </w:r>
      <w:r w:rsidRPr="00EA61E0">
        <w:rPr>
          <w:spacing w:val="-13"/>
        </w:rPr>
        <w:t xml:space="preserve"> </w:t>
      </w:r>
      <w:r w:rsidRPr="00EA61E0">
        <w:rPr>
          <w:spacing w:val="-2"/>
        </w:rPr>
        <w:t>i</w:t>
      </w:r>
      <w:r w:rsidRPr="00EA61E0">
        <w:rPr>
          <w:spacing w:val="-13"/>
        </w:rPr>
        <w:t xml:space="preserve"> </w:t>
      </w:r>
      <w:r w:rsidRPr="00EA61E0">
        <w:rPr>
          <w:spacing w:val="-2"/>
        </w:rPr>
        <w:t>energjisë</w:t>
      </w:r>
      <w:r w:rsidRPr="00EA61E0">
        <w:rPr>
          <w:spacing w:val="-13"/>
        </w:rPr>
        <w:t xml:space="preserve"> </w:t>
      </w:r>
      <w:r w:rsidRPr="00EA61E0">
        <w:rPr>
          <w:spacing w:val="-2"/>
        </w:rPr>
        <w:t>elektrike”</w:t>
      </w:r>
      <w:r w:rsidRPr="00EA61E0">
        <w:rPr>
          <w:spacing w:val="-13"/>
        </w:rPr>
        <w:t xml:space="preserve"> </w:t>
      </w:r>
      <w:r w:rsidRPr="00EA61E0">
        <w:rPr>
          <w:spacing w:val="-2"/>
        </w:rPr>
        <w:t>është</w:t>
      </w:r>
      <w:r w:rsidRPr="00EA61E0">
        <w:rPr>
          <w:spacing w:val="37"/>
        </w:rPr>
        <w:t xml:space="preserve"> </w:t>
      </w:r>
      <w:r w:rsidRPr="00EA61E0">
        <w:rPr>
          <w:spacing w:val="-2"/>
        </w:rPr>
        <w:t>procesi</w:t>
      </w:r>
      <w:r w:rsidRPr="00EA61E0">
        <w:rPr>
          <w:spacing w:val="-13"/>
        </w:rPr>
        <w:t xml:space="preserve"> </w:t>
      </w:r>
      <w:r w:rsidRPr="00EA61E0">
        <w:rPr>
          <w:spacing w:val="-2"/>
        </w:rPr>
        <w:t>që</w:t>
      </w:r>
      <w:r w:rsidRPr="00EA61E0">
        <w:rPr>
          <w:spacing w:val="-13"/>
        </w:rPr>
        <w:t xml:space="preserve"> </w:t>
      </w:r>
      <w:r w:rsidRPr="00EA61E0">
        <w:rPr>
          <w:spacing w:val="-2"/>
        </w:rPr>
        <w:t>kryhet</w:t>
      </w:r>
      <w:r w:rsidRPr="00EA61E0">
        <w:rPr>
          <w:spacing w:val="-13"/>
        </w:rPr>
        <w:t xml:space="preserve"> </w:t>
      </w:r>
      <w:r w:rsidRPr="00EA61E0">
        <w:rPr>
          <w:spacing w:val="-2"/>
        </w:rPr>
        <w:t>nga</w:t>
      </w:r>
      <w:r w:rsidRPr="00EA61E0">
        <w:rPr>
          <w:spacing w:val="-13"/>
        </w:rPr>
        <w:t xml:space="preserve"> </w:t>
      </w:r>
      <w:r w:rsidRPr="00EA61E0">
        <w:rPr>
          <w:spacing w:val="-2"/>
        </w:rPr>
        <w:t>një</w:t>
      </w:r>
      <w:r w:rsidRPr="00EA61E0">
        <w:rPr>
          <w:spacing w:val="-13"/>
        </w:rPr>
        <w:t xml:space="preserve"> </w:t>
      </w:r>
      <w:r w:rsidRPr="00EA61E0">
        <w:rPr>
          <w:spacing w:val="-2"/>
        </w:rPr>
        <w:t>person</w:t>
      </w:r>
      <w:r w:rsidRPr="00EA61E0">
        <w:rPr>
          <w:spacing w:val="-13"/>
        </w:rPr>
        <w:t xml:space="preserve"> </w:t>
      </w:r>
      <w:r w:rsidRPr="00EA61E0">
        <w:rPr>
          <w:spacing w:val="-2"/>
        </w:rPr>
        <w:t>juridik</w:t>
      </w:r>
      <w:r w:rsidRPr="00EA61E0">
        <w:rPr>
          <w:spacing w:val="-13"/>
        </w:rPr>
        <w:t xml:space="preserve"> </w:t>
      </w:r>
      <w:r w:rsidRPr="00EA61E0">
        <w:rPr>
          <w:spacing w:val="-2"/>
        </w:rPr>
        <w:t>që</w:t>
      </w:r>
      <w:r w:rsidRPr="00EA61E0">
        <w:rPr>
          <w:spacing w:val="-13"/>
        </w:rPr>
        <w:t xml:space="preserve"> </w:t>
      </w:r>
      <w:r w:rsidRPr="00EA61E0">
        <w:rPr>
          <w:spacing w:val="-2"/>
        </w:rPr>
        <w:t>blen</w:t>
      </w:r>
      <w:r w:rsidRPr="00EA61E0">
        <w:rPr>
          <w:spacing w:val="-13"/>
        </w:rPr>
        <w:t xml:space="preserve"> </w:t>
      </w:r>
      <w:r w:rsidRPr="00EA61E0">
        <w:rPr>
          <w:spacing w:val="-2"/>
        </w:rPr>
        <w:t xml:space="preserve">energji </w:t>
      </w:r>
      <w:r w:rsidRPr="00EA61E0">
        <w:rPr>
          <w:spacing w:val="-6"/>
        </w:rPr>
        <w:t>elektrike,</w:t>
      </w:r>
      <w:r w:rsidRPr="00EA61E0">
        <w:rPr>
          <w:spacing w:val="-9"/>
        </w:rPr>
        <w:t xml:space="preserve"> </w:t>
      </w:r>
      <w:r w:rsidRPr="00EA61E0">
        <w:rPr>
          <w:spacing w:val="-6"/>
        </w:rPr>
        <w:t>me</w:t>
      </w:r>
      <w:r w:rsidRPr="00EA61E0">
        <w:rPr>
          <w:spacing w:val="-9"/>
        </w:rPr>
        <w:t xml:space="preserve"> </w:t>
      </w:r>
      <w:r w:rsidRPr="00EA61E0">
        <w:rPr>
          <w:spacing w:val="-6"/>
        </w:rPr>
        <w:t>qëllim</w:t>
      </w:r>
      <w:r w:rsidRPr="00EA61E0">
        <w:rPr>
          <w:spacing w:val="-9"/>
        </w:rPr>
        <w:t xml:space="preserve"> </w:t>
      </w:r>
      <w:r w:rsidRPr="00EA61E0">
        <w:rPr>
          <w:spacing w:val="-6"/>
        </w:rPr>
        <w:t>rishitjen</w:t>
      </w:r>
      <w:r w:rsidRPr="00EA61E0">
        <w:rPr>
          <w:spacing w:val="-9"/>
        </w:rPr>
        <w:t xml:space="preserve"> </w:t>
      </w:r>
      <w:r w:rsidRPr="00EA61E0">
        <w:rPr>
          <w:spacing w:val="-6"/>
        </w:rPr>
        <w:t>e</w:t>
      </w:r>
      <w:r w:rsidRPr="00EA61E0">
        <w:rPr>
          <w:spacing w:val="-9"/>
        </w:rPr>
        <w:t xml:space="preserve"> </w:t>
      </w:r>
      <w:r w:rsidRPr="00EA61E0">
        <w:rPr>
          <w:spacing w:val="-6"/>
        </w:rPr>
        <w:t>saj</w:t>
      </w:r>
      <w:r w:rsidRPr="00EA61E0">
        <w:rPr>
          <w:spacing w:val="-9"/>
        </w:rPr>
        <w:t xml:space="preserve"> </w:t>
      </w:r>
      <w:r w:rsidRPr="00EA61E0">
        <w:rPr>
          <w:spacing w:val="-6"/>
        </w:rPr>
        <w:t>brenda</w:t>
      </w:r>
      <w:r w:rsidRPr="00EA61E0">
        <w:rPr>
          <w:spacing w:val="-9"/>
        </w:rPr>
        <w:t xml:space="preserve"> </w:t>
      </w:r>
      <w:r w:rsidRPr="00EA61E0">
        <w:rPr>
          <w:spacing w:val="-6"/>
        </w:rPr>
        <w:t>ose</w:t>
      </w:r>
      <w:r w:rsidRPr="00EA61E0">
        <w:rPr>
          <w:spacing w:val="-9"/>
        </w:rPr>
        <w:t xml:space="preserve"> </w:t>
      </w:r>
      <w:r w:rsidRPr="00EA61E0">
        <w:rPr>
          <w:spacing w:val="-6"/>
        </w:rPr>
        <w:t>jashtë</w:t>
      </w:r>
      <w:r w:rsidRPr="00EA61E0">
        <w:rPr>
          <w:spacing w:val="-9"/>
        </w:rPr>
        <w:t xml:space="preserve"> </w:t>
      </w:r>
      <w:r w:rsidRPr="00EA61E0">
        <w:rPr>
          <w:spacing w:val="-6"/>
        </w:rPr>
        <w:t>sistemit</w:t>
      </w:r>
      <w:r w:rsidRPr="00EA61E0">
        <w:rPr>
          <w:spacing w:val="-9"/>
        </w:rPr>
        <w:t xml:space="preserve"> </w:t>
      </w:r>
      <w:r w:rsidRPr="00EA61E0">
        <w:rPr>
          <w:spacing w:val="-6"/>
        </w:rPr>
        <w:t>të</w:t>
      </w:r>
      <w:r w:rsidRPr="00EA61E0">
        <w:rPr>
          <w:spacing w:val="-9"/>
        </w:rPr>
        <w:t xml:space="preserve"> </w:t>
      </w:r>
      <w:r w:rsidRPr="00EA61E0">
        <w:rPr>
          <w:spacing w:val="-6"/>
        </w:rPr>
        <w:t>vendit</w:t>
      </w:r>
      <w:r w:rsidRPr="00EA61E0">
        <w:rPr>
          <w:spacing w:val="-9"/>
        </w:rPr>
        <w:t xml:space="preserve"> </w:t>
      </w:r>
      <w:r w:rsidRPr="00EA61E0">
        <w:rPr>
          <w:spacing w:val="-6"/>
        </w:rPr>
        <w:t>ku</w:t>
      </w:r>
      <w:r w:rsidRPr="00EA61E0">
        <w:rPr>
          <w:spacing w:val="-9"/>
        </w:rPr>
        <w:t xml:space="preserve"> </w:t>
      </w:r>
      <w:r w:rsidRPr="00EA61E0">
        <w:rPr>
          <w:spacing w:val="-6"/>
        </w:rPr>
        <w:t>kryen</w:t>
      </w:r>
      <w:r w:rsidRPr="00EA61E0">
        <w:rPr>
          <w:spacing w:val="-9"/>
        </w:rPr>
        <w:t xml:space="preserve"> </w:t>
      </w:r>
      <w:r w:rsidRPr="00EA61E0">
        <w:rPr>
          <w:spacing w:val="-6"/>
        </w:rPr>
        <w:t>veprimtarinë.</w:t>
      </w:r>
    </w:p>
    <w:p w14:paraId="58DD9615" w14:textId="77777777" w:rsidR="0099121D" w:rsidRPr="00EA61E0" w:rsidRDefault="0099121D" w:rsidP="0099121D">
      <w:pPr>
        <w:pStyle w:val="BodyText"/>
        <w:numPr>
          <w:ilvl w:val="0"/>
          <w:numId w:val="211"/>
        </w:numPr>
        <w:ind w:left="720" w:hanging="450"/>
      </w:pPr>
      <w:r w:rsidRPr="00EA61E0">
        <w:rPr>
          <w:bCs/>
        </w:rPr>
        <w:t>“Tregu i ditës në avancë” është tregu i energjisë elektrike, ku paraqitja e porosive për shitje dhe blerje bëhet një ditë para dërgimit, në intervalin kohor nga koha e hapjes së portës deri në kohën e mbylljes së portës.</w:t>
      </w:r>
    </w:p>
    <w:p w14:paraId="47D379B9" w14:textId="77777777" w:rsidR="0099121D" w:rsidRPr="00EA61E0" w:rsidRDefault="0099121D" w:rsidP="0099121D">
      <w:pPr>
        <w:pStyle w:val="BodyText"/>
        <w:numPr>
          <w:ilvl w:val="0"/>
          <w:numId w:val="211"/>
        </w:numPr>
        <w:ind w:left="720" w:hanging="450"/>
      </w:pPr>
      <w:r w:rsidRPr="00EA61E0">
        <w:rPr>
          <w:bCs/>
        </w:rPr>
        <w:t>“Tregu brenda të njëjtës ditë” është tregu i energjisë elektrike ku kryhen transaksione për shitjen dhe blerjen e energjisë elektrike me detyrimin e dërgimit fizik, pas mbarimit të afatit kohor për paraqitjen e porosive për transaksion në tregun e ditës në avancë dhe lidhen me ditën e dorëzimit.</w:t>
      </w:r>
    </w:p>
    <w:p w14:paraId="16F193BD" w14:textId="77777777" w:rsidR="0099121D" w:rsidRPr="00EA61E0" w:rsidRDefault="0099121D" w:rsidP="0099121D">
      <w:pPr>
        <w:pStyle w:val="BodyText"/>
        <w:numPr>
          <w:ilvl w:val="0"/>
          <w:numId w:val="211"/>
        </w:numPr>
        <w:ind w:left="720" w:hanging="450"/>
      </w:pPr>
      <w:r w:rsidRPr="00EA61E0">
        <w:rPr>
          <w:bCs/>
        </w:rPr>
        <w:t>"Klerim" është procesi i zbatuar nga operatori i tregut për të vendosur pozicione, duke përfshirë llogaritjen e kredive ose debiteve të anëtarëve të klerimit ndaj operatorit të tregut, si dhe për të siguruar disponueshmërinë e parave për të garantuar ekspozimin ndaj operatorit të tregut, i cili rezulton nga këto pozicione, në përputhje me dispozitat e rregullave të tregut.</w:t>
      </w:r>
    </w:p>
    <w:p w14:paraId="4CBD71DB" w14:textId="77777777" w:rsidR="0099121D" w:rsidRPr="00EA61E0" w:rsidRDefault="0099121D" w:rsidP="0099121D">
      <w:pPr>
        <w:pStyle w:val="BodyText"/>
        <w:numPr>
          <w:ilvl w:val="0"/>
          <w:numId w:val="211"/>
        </w:numPr>
        <w:ind w:left="720" w:hanging="450"/>
      </w:pPr>
      <w:r w:rsidRPr="00EA61E0">
        <w:t>“Zyrtari</w:t>
      </w:r>
      <w:r w:rsidRPr="00EA61E0">
        <w:rPr>
          <w:spacing w:val="-8"/>
        </w:rPr>
        <w:t xml:space="preserve"> </w:t>
      </w:r>
      <w:r w:rsidRPr="00EA61E0">
        <w:t>i</w:t>
      </w:r>
      <w:r w:rsidRPr="00EA61E0">
        <w:rPr>
          <w:spacing w:val="-8"/>
        </w:rPr>
        <w:t xml:space="preserve"> </w:t>
      </w:r>
      <w:r w:rsidRPr="00EA61E0">
        <w:t>pajtueshmërisë”</w:t>
      </w:r>
      <w:r w:rsidRPr="00EA61E0">
        <w:rPr>
          <w:spacing w:val="-8"/>
        </w:rPr>
        <w:t xml:space="preserve"> </w:t>
      </w:r>
      <w:r w:rsidRPr="00EA61E0">
        <w:t>është</w:t>
      </w:r>
      <w:r w:rsidRPr="00EA61E0">
        <w:rPr>
          <w:spacing w:val="-8"/>
        </w:rPr>
        <w:t xml:space="preserve"> </w:t>
      </w:r>
      <w:r w:rsidRPr="00EA61E0">
        <w:t>një</w:t>
      </w:r>
      <w:r w:rsidRPr="00EA61E0">
        <w:rPr>
          <w:spacing w:val="-8"/>
        </w:rPr>
        <w:t xml:space="preserve"> </w:t>
      </w:r>
      <w:r w:rsidRPr="00EA61E0">
        <w:t>person</w:t>
      </w:r>
      <w:r w:rsidRPr="00EA61E0">
        <w:rPr>
          <w:spacing w:val="-8"/>
        </w:rPr>
        <w:t xml:space="preserve"> </w:t>
      </w:r>
      <w:r w:rsidRPr="00EA61E0">
        <w:t>fizik</w:t>
      </w:r>
      <w:r w:rsidRPr="00EA61E0">
        <w:rPr>
          <w:spacing w:val="-8"/>
        </w:rPr>
        <w:t xml:space="preserve"> </w:t>
      </w:r>
      <w:r w:rsidRPr="00EA61E0">
        <w:t>ose</w:t>
      </w:r>
      <w:r w:rsidRPr="00EA61E0">
        <w:rPr>
          <w:spacing w:val="-8"/>
        </w:rPr>
        <w:t xml:space="preserve"> </w:t>
      </w:r>
      <w:r w:rsidRPr="00EA61E0">
        <w:t>juridik,</w:t>
      </w:r>
      <w:r w:rsidRPr="00EA61E0">
        <w:rPr>
          <w:spacing w:val="-8"/>
        </w:rPr>
        <w:t xml:space="preserve"> </w:t>
      </w:r>
      <w:r w:rsidRPr="00EA61E0">
        <w:t>i</w:t>
      </w:r>
      <w:r w:rsidRPr="00EA61E0">
        <w:rPr>
          <w:spacing w:val="-8"/>
        </w:rPr>
        <w:t xml:space="preserve"> </w:t>
      </w:r>
      <w:r w:rsidRPr="00EA61E0">
        <w:t>pavarur,</w:t>
      </w:r>
      <w:r w:rsidRPr="00EA61E0">
        <w:rPr>
          <w:spacing w:val="-8"/>
        </w:rPr>
        <w:t xml:space="preserve"> </w:t>
      </w:r>
      <w:r w:rsidRPr="00EA61E0">
        <w:t>i</w:t>
      </w:r>
      <w:r w:rsidRPr="00EA61E0">
        <w:rPr>
          <w:spacing w:val="-8"/>
        </w:rPr>
        <w:t xml:space="preserve"> </w:t>
      </w:r>
      <w:r w:rsidRPr="00EA61E0">
        <w:t>përcaktuar</w:t>
      </w:r>
      <w:r w:rsidRPr="00EA61E0">
        <w:rPr>
          <w:spacing w:val="-8"/>
        </w:rPr>
        <w:t xml:space="preserve"> </w:t>
      </w:r>
      <w:r w:rsidRPr="00EA61E0">
        <w:rPr>
          <w:bCs/>
        </w:rPr>
        <w:t>Operatori i Sistemit të Transmetimit dhe</w:t>
      </w:r>
      <w:r w:rsidRPr="00EA61E0">
        <w:t xml:space="preserve"> nga Operatori i Sistemit të Shpërndarjes, i ngarkuar me monitorimin dhe raportimin mbi zbatimin e programit</w:t>
      </w:r>
      <w:r w:rsidRPr="00EA61E0">
        <w:rPr>
          <w:spacing w:val="-15"/>
        </w:rPr>
        <w:t xml:space="preserve"> </w:t>
      </w:r>
      <w:r w:rsidRPr="00EA61E0">
        <w:t>të</w:t>
      </w:r>
      <w:r w:rsidRPr="00EA61E0">
        <w:rPr>
          <w:spacing w:val="-15"/>
        </w:rPr>
        <w:t xml:space="preserve"> </w:t>
      </w:r>
      <w:r w:rsidRPr="00EA61E0">
        <w:t>pajtueshmërisë.</w:t>
      </w:r>
    </w:p>
    <w:p w14:paraId="1AC5C13E" w14:textId="77777777" w:rsidR="0099121D" w:rsidRPr="00EA61E0" w:rsidRDefault="0099121D" w:rsidP="0099121D">
      <w:pPr>
        <w:pStyle w:val="BodyText"/>
        <w:numPr>
          <w:ilvl w:val="0"/>
          <w:numId w:val="211"/>
        </w:numPr>
        <w:ind w:left="720" w:hanging="450"/>
      </w:pPr>
      <w:r w:rsidRPr="00EA61E0">
        <w:rPr>
          <w:spacing w:val="-2"/>
        </w:rPr>
        <w:t>“Kabinë</w:t>
      </w:r>
      <w:r w:rsidRPr="00EA61E0">
        <w:rPr>
          <w:spacing w:val="-11"/>
        </w:rPr>
        <w:t xml:space="preserve"> </w:t>
      </w:r>
      <w:r w:rsidRPr="00EA61E0">
        <w:rPr>
          <w:spacing w:val="-2"/>
        </w:rPr>
        <w:t>elektrike”</w:t>
      </w:r>
      <w:r w:rsidRPr="00EA61E0">
        <w:rPr>
          <w:spacing w:val="-11"/>
        </w:rPr>
        <w:t xml:space="preserve"> </w:t>
      </w:r>
      <w:r w:rsidRPr="00EA61E0">
        <w:rPr>
          <w:spacing w:val="-2"/>
        </w:rPr>
        <w:t>është</w:t>
      </w:r>
      <w:r w:rsidRPr="00EA61E0">
        <w:rPr>
          <w:spacing w:val="-11"/>
        </w:rPr>
        <w:t xml:space="preserve"> </w:t>
      </w:r>
      <w:r w:rsidRPr="00EA61E0">
        <w:rPr>
          <w:spacing w:val="-2"/>
        </w:rPr>
        <w:t>tërësia</w:t>
      </w:r>
      <w:r w:rsidRPr="00EA61E0">
        <w:rPr>
          <w:spacing w:val="-11"/>
        </w:rPr>
        <w:t xml:space="preserve"> </w:t>
      </w:r>
      <w:r w:rsidRPr="00EA61E0">
        <w:rPr>
          <w:spacing w:val="-2"/>
        </w:rPr>
        <w:t>e</w:t>
      </w:r>
      <w:r w:rsidRPr="00EA61E0">
        <w:rPr>
          <w:spacing w:val="-11"/>
        </w:rPr>
        <w:t xml:space="preserve"> </w:t>
      </w:r>
      <w:r w:rsidRPr="00EA61E0">
        <w:rPr>
          <w:spacing w:val="-2"/>
        </w:rPr>
        <w:t>mjeteve</w:t>
      </w:r>
      <w:r w:rsidRPr="00EA61E0">
        <w:rPr>
          <w:spacing w:val="-11"/>
        </w:rPr>
        <w:t xml:space="preserve"> </w:t>
      </w:r>
      <w:r w:rsidRPr="00EA61E0">
        <w:rPr>
          <w:spacing w:val="-2"/>
        </w:rPr>
        <w:t>themelore</w:t>
      </w:r>
      <w:r w:rsidRPr="00EA61E0">
        <w:rPr>
          <w:spacing w:val="-11"/>
        </w:rPr>
        <w:t xml:space="preserve"> </w:t>
      </w:r>
      <w:r w:rsidRPr="00EA61E0">
        <w:rPr>
          <w:spacing w:val="-2"/>
        </w:rPr>
        <w:t>dhe</w:t>
      </w:r>
      <w:r w:rsidRPr="00EA61E0">
        <w:rPr>
          <w:spacing w:val="-11"/>
        </w:rPr>
        <w:t xml:space="preserve"> </w:t>
      </w:r>
      <w:r w:rsidRPr="00EA61E0">
        <w:rPr>
          <w:spacing w:val="-2"/>
        </w:rPr>
        <w:t>pajisjeve</w:t>
      </w:r>
      <w:r w:rsidRPr="00EA61E0">
        <w:rPr>
          <w:spacing w:val="-11"/>
        </w:rPr>
        <w:t xml:space="preserve"> </w:t>
      </w:r>
      <w:r w:rsidRPr="00EA61E0">
        <w:rPr>
          <w:spacing w:val="-2"/>
        </w:rPr>
        <w:t>elektrike</w:t>
      </w:r>
      <w:r w:rsidRPr="00EA61E0">
        <w:rPr>
          <w:spacing w:val="-11"/>
        </w:rPr>
        <w:t xml:space="preserve"> </w:t>
      </w:r>
      <w:r w:rsidRPr="00EA61E0">
        <w:rPr>
          <w:spacing w:val="-2"/>
        </w:rPr>
        <w:t>të</w:t>
      </w:r>
      <w:r w:rsidRPr="00EA61E0">
        <w:rPr>
          <w:spacing w:val="-11"/>
        </w:rPr>
        <w:t xml:space="preserve"> </w:t>
      </w:r>
      <w:r w:rsidRPr="00EA61E0">
        <w:rPr>
          <w:spacing w:val="-2"/>
        </w:rPr>
        <w:t>lidhura</w:t>
      </w:r>
      <w:r w:rsidRPr="00EA61E0">
        <w:rPr>
          <w:spacing w:val="-11"/>
        </w:rPr>
        <w:t xml:space="preserve"> </w:t>
      </w:r>
      <w:r w:rsidRPr="00EA61E0">
        <w:rPr>
          <w:spacing w:val="-2"/>
        </w:rPr>
        <w:t xml:space="preserve">në </w:t>
      </w:r>
      <w:r w:rsidRPr="00EA61E0">
        <w:rPr>
          <w:spacing w:val="-8"/>
        </w:rPr>
        <w:t>tensionin</w:t>
      </w:r>
      <w:r w:rsidRPr="00EA61E0">
        <w:rPr>
          <w:spacing w:val="-3"/>
        </w:rPr>
        <w:t xml:space="preserve"> </w:t>
      </w:r>
      <w:r w:rsidRPr="00EA61E0">
        <w:rPr>
          <w:spacing w:val="-8"/>
        </w:rPr>
        <w:t>e</w:t>
      </w:r>
      <w:r w:rsidRPr="00EA61E0">
        <w:rPr>
          <w:spacing w:val="-3"/>
        </w:rPr>
        <w:t xml:space="preserve"> </w:t>
      </w:r>
      <w:r w:rsidRPr="00EA61E0">
        <w:rPr>
          <w:spacing w:val="-8"/>
        </w:rPr>
        <w:t>mesëm</w:t>
      </w:r>
      <w:r w:rsidRPr="00EA61E0">
        <w:rPr>
          <w:spacing w:val="-3"/>
        </w:rPr>
        <w:t xml:space="preserve"> </w:t>
      </w:r>
      <w:r w:rsidRPr="00EA61E0">
        <w:rPr>
          <w:spacing w:val="-8"/>
        </w:rPr>
        <w:t>dhe</w:t>
      </w:r>
      <w:r w:rsidRPr="00EA61E0">
        <w:rPr>
          <w:spacing w:val="-3"/>
        </w:rPr>
        <w:t xml:space="preserve"> </w:t>
      </w:r>
      <w:r w:rsidRPr="00EA61E0">
        <w:rPr>
          <w:spacing w:val="-8"/>
        </w:rPr>
        <w:t>të</w:t>
      </w:r>
      <w:r w:rsidRPr="00EA61E0">
        <w:rPr>
          <w:spacing w:val="-3"/>
        </w:rPr>
        <w:t xml:space="preserve"> </w:t>
      </w:r>
      <w:r w:rsidRPr="00EA61E0">
        <w:rPr>
          <w:spacing w:val="-8"/>
        </w:rPr>
        <w:t>ulët</w:t>
      </w:r>
      <w:r w:rsidRPr="00EA61E0">
        <w:rPr>
          <w:spacing w:val="-3"/>
        </w:rPr>
        <w:t xml:space="preserve"> </w:t>
      </w:r>
      <w:r w:rsidRPr="00EA61E0">
        <w:rPr>
          <w:spacing w:val="-8"/>
        </w:rPr>
        <w:t>me</w:t>
      </w:r>
      <w:r w:rsidRPr="00EA61E0">
        <w:rPr>
          <w:spacing w:val="-3"/>
        </w:rPr>
        <w:t xml:space="preserve"> </w:t>
      </w:r>
      <w:r w:rsidRPr="00EA61E0">
        <w:rPr>
          <w:spacing w:val="-8"/>
        </w:rPr>
        <w:t>rrjetin</w:t>
      </w:r>
      <w:r w:rsidRPr="00EA61E0">
        <w:rPr>
          <w:spacing w:val="-3"/>
        </w:rPr>
        <w:t xml:space="preserve"> </w:t>
      </w:r>
      <w:r w:rsidRPr="00EA61E0">
        <w:rPr>
          <w:spacing w:val="-8"/>
        </w:rPr>
        <w:t>e</w:t>
      </w:r>
      <w:r w:rsidRPr="00EA61E0">
        <w:rPr>
          <w:spacing w:val="-3"/>
        </w:rPr>
        <w:t xml:space="preserve"> </w:t>
      </w:r>
      <w:r w:rsidRPr="00EA61E0">
        <w:rPr>
          <w:spacing w:val="-8"/>
        </w:rPr>
        <w:t>shpërndarjes,</w:t>
      </w:r>
      <w:r w:rsidRPr="00EA61E0">
        <w:rPr>
          <w:spacing w:val="-3"/>
        </w:rPr>
        <w:t xml:space="preserve"> </w:t>
      </w:r>
      <w:r w:rsidRPr="00EA61E0">
        <w:rPr>
          <w:spacing w:val="-8"/>
        </w:rPr>
        <w:t>funksioni</w:t>
      </w:r>
      <w:r w:rsidRPr="00EA61E0">
        <w:rPr>
          <w:spacing w:val="-3"/>
        </w:rPr>
        <w:t xml:space="preserve"> </w:t>
      </w:r>
      <w:r w:rsidRPr="00EA61E0">
        <w:rPr>
          <w:spacing w:val="-8"/>
        </w:rPr>
        <w:t>i</w:t>
      </w:r>
      <w:r w:rsidRPr="00EA61E0">
        <w:rPr>
          <w:spacing w:val="-3"/>
        </w:rPr>
        <w:t xml:space="preserve"> </w:t>
      </w:r>
      <w:r w:rsidRPr="00EA61E0">
        <w:rPr>
          <w:spacing w:val="-8"/>
        </w:rPr>
        <w:t>të</w:t>
      </w:r>
      <w:r w:rsidRPr="00EA61E0">
        <w:rPr>
          <w:spacing w:val="-3"/>
        </w:rPr>
        <w:t xml:space="preserve"> </w:t>
      </w:r>
      <w:r w:rsidRPr="00EA61E0">
        <w:rPr>
          <w:spacing w:val="-8"/>
        </w:rPr>
        <w:t>cilave</w:t>
      </w:r>
      <w:r w:rsidRPr="00EA61E0">
        <w:rPr>
          <w:spacing w:val="-3"/>
        </w:rPr>
        <w:t xml:space="preserve"> </w:t>
      </w:r>
      <w:r w:rsidRPr="00EA61E0">
        <w:rPr>
          <w:spacing w:val="-8"/>
        </w:rPr>
        <w:t>është</w:t>
      </w:r>
      <w:r w:rsidRPr="00EA61E0">
        <w:rPr>
          <w:spacing w:val="-3"/>
        </w:rPr>
        <w:t xml:space="preserve"> </w:t>
      </w:r>
      <w:r w:rsidRPr="00EA61E0">
        <w:rPr>
          <w:spacing w:val="-8"/>
        </w:rPr>
        <w:t>të</w:t>
      </w:r>
      <w:r w:rsidRPr="00EA61E0">
        <w:rPr>
          <w:spacing w:val="-3"/>
        </w:rPr>
        <w:t xml:space="preserve"> </w:t>
      </w:r>
      <w:r w:rsidRPr="00EA61E0">
        <w:rPr>
          <w:spacing w:val="-8"/>
        </w:rPr>
        <w:t>kontrollojnë</w:t>
      </w:r>
      <w:r w:rsidRPr="00EA61E0">
        <w:rPr>
          <w:spacing w:val="-3"/>
        </w:rPr>
        <w:t xml:space="preserve"> </w:t>
      </w:r>
      <w:r w:rsidRPr="00EA61E0">
        <w:rPr>
          <w:spacing w:val="-8"/>
        </w:rPr>
        <w:t xml:space="preserve">lidhjen, </w:t>
      </w:r>
      <w:r w:rsidRPr="00EA61E0">
        <w:t>të</w:t>
      </w:r>
      <w:r w:rsidRPr="00EA61E0">
        <w:rPr>
          <w:spacing w:val="-5"/>
        </w:rPr>
        <w:t xml:space="preserve"> </w:t>
      </w:r>
      <w:r w:rsidRPr="00EA61E0">
        <w:t>transformojnë,</w:t>
      </w:r>
      <w:r w:rsidRPr="00EA61E0">
        <w:rPr>
          <w:spacing w:val="-5"/>
        </w:rPr>
        <w:t xml:space="preserve"> </w:t>
      </w:r>
      <w:r w:rsidRPr="00EA61E0">
        <w:t>të</w:t>
      </w:r>
      <w:r w:rsidRPr="00EA61E0">
        <w:rPr>
          <w:spacing w:val="-5"/>
        </w:rPr>
        <w:t xml:space="preserve"> </w:t>
      </w:r>
      <w:r w:rsidRPr="00EA61E0">
        <w:t>transmetojnë</w:t>
      </w:r>
      <w:r w:rsidRPr="00EA61E0">
        <w:rPr>
          <w:spacing w:val="-5"/>
        </w:rPr>
        <w:t xml:space="preserve"> </w:t>
      </w:r>
      <w:r w:rsidRPr="00EA61E0">
        <w:t>dhe</w:t>
      </w:r>
      <w:r w:rsidRPr="00EA61E0">
        <w:rPr>
          <w:spacing w:val="-5"/>
        </w:rPr>
        <w:t xml:space="preserve"> </w:t>
      </w:r>
      <w:r w:rsidRPr="00EA61E0">
        <w:t>të</w:t>
      </w:r>
      <w:r w:rsidRPr="00EA61E0">
        <w:rPr>
          <w:spacing w:val="-5"/>
        </w:rPr>
        <w:t xml:space="preserve"> </w:t>
      </w:r>
      <w:r w:rsidRPr="00EA61E0">
        <w:t>matin</w:t>
      </w:r>
      <w:r w:rsidRPr="00EA61E0">
        <w:rPr>
          <w:spacing w:val="-5"/>
        </w:rPr>
        <w:t xml:space="preserve"> </w:t>
      </w:r>
      <w:r w:rsidRPr="00EA61E0">
        <w:t>energjinë</w:t>
      </w:r>
      <w:r w:rsidRPr="00EA61E0">
        <w:rPr>
          <w:spacing w:val="-5"/>
        </w:rPr>
        <w:t xml:space="preserve"> </w:t>
      </w:r>
      <w:r w:rsidRPr="00EA61E0">
        <w:t>elektrike</w:t>
      </w:r>
      <w:r w:rsidRPr="00EA61E0">
        <w:rPr>
          <w:spacing w:val="-5"/>
        </w:rPr>
        <w:t xml:space="preserve"> </w:t>
      </w:r>
      <w:r w:rsidRPr="00EA61E0">
        <w:t>që</w:t>
      </w:r>
      <w:r w:rsidRPr="00EA61E0">
        <w:rPr>
          <w:spacing w:val="-5"/>
        </w:rPr>
        <w:t xml:space="preserve"> </w:t>
      </w:r>
      <w:r w:rsidRPr="00EA61E0">
        <w:t>furnizohet</w:t>
      </w:r>
      <w:r w:rsidRPr="00EA61E0">
        <w:rPr>
          <w:spacing w:val="-5"/>
        </w:rPr>
        <w:t xml:space="preserve"> </w:t>
      </w:r>
      <w:r w:rsidRPr="00EA61E0">
        <w:t>ose</w:t>
      </w:r>
      <w:r w:rsidRPr="00EA61E0">
        <w:rPr>
          <w:spacing w:val="-5"/>
        </w:rPr>
        <w:t xml:space="preserve"> </w:t>
      </w:r>
      <w:r w:rsidRPr="00EA61E0">
        <w:t>prodhohet</w:t>
      </w:r>
      <w:r w:rsidRPr="00EA61E0">
        <w:rPr>
          <w:spacing w:val="-5"/>
        </w:rPr>
        <w:t xml:space="preserve"> </w:t>
      </w:r>
      <w:r w:rsidRPr="00EA61E0">
        <w:t xml:space="preserve">për </w:t>
      </w:r>
      <w:r w:rsidRPr="00EA61E0">
        <w:rPr>
          <w:spacing w:val="-6"/>
        </w:rPr>
        <w:t>lidhjet</w:t>
      </w:r>
      <w:r w:rsidRPr="00EA61E0">
        <w:rPr>
          <w:spacing w:val="-9"/>
        </w:rPr>
        <w:t xml:space="preserve"> </w:t>
      </w:r>
      <w:r w:rsidRPr="00EA61E0">
        <w:rPr>
          <w:spacing w:val="-6"/>
        </w:rPr>
        <w:t>e</w:t>
      </w:r>
      <w:r w:rsidRPr="00EA61E0">
        <w:rPr>
          <w:spacing w:val="-9"/>
        </w:rPr>
        <w:t xml:space="preserve"> </w:t>
      </w:r>
      <w:r w:rsidRPr="00EA61E0">
        <w:rPr>
          <w:spacing w:val="-6"/>
        </w:rPr>
        <w:t>reja</w:t>
      </w:r>
      <w:r w:rsidRPr="00EA61E0">
        <w:rPr>
          <w:spacing w:val="-9"/>
        </w:rPr>
        <w:t xml:space="preserve"> </w:t>
      </w:r>
      <w:r w:rsidRPr="00EA61E0">
        <w:rPr>
          <w:spacing w:val="-6"/>
        </w:rPr>
        <w:t>apo</w:t>
      </w:r>
      <w:r w:rsidRPr="00EA61E0">
        <w:rPr>
          <w:spacing w:val="-9"/>
        </w:rPr>
        <w:t xml:space="preserve"> </w:t>
      </w:r>
      <w:r w:rsidRPr="00EA61E0">
        <w:rPr>
          <w:spacing w:val="-6"/>
        </w:rPr>
        <w:t>modifikimin</w:t>
      </w:r>
      <w:r w:rsidRPr="00EA61E0">
        <w:rPr>
          <w:spacing w:val="-9"/>
        </w:rPr>
        <w:t xml:space="preserve"> </w:t>
      </w:r>
      <w:r w:rsidRPr="00EA61E0">
        <w:rPr>
          <w:spacing w:val="-6"/>
        </w:rPr>
        <w:t>e</w:t>
      </w:r>
      <w:r w:rsidRPr="00EA61E0">
        <w:rPr>
          <w:spacing w:val="-9"/>
        </w:rPr>
        <w:t xml:space="preserve"> </w:t>
      </w:r>
      <w:r w:rsidRPr="00EA61E0">
        <w:rPr>
          <w:spacing w:val="-6"/>
        </w:rPr>
        <w:t>lidhjeve</w:t>
      </w:r>
      <w:r w:rsidRPr="00EA61E0">
        <w:rPr>
          <w:spacing w:val="-9"/>
        </w:rPr>
        <w:t xml:space="preserve"> </w:t>
      </w:r>
      <w:r w:rsidRPr="00EA61E0">
        <w:rPr>
          <w:spacing w:val="-6"/>
        </w:rPr>
        <w:t>ekzistuese</w:t>
      </w:r>
      <w:r w:rsidRPr="00EA61E0">
        <w:rPr>
          <w:spacing w:val="-9"/>
        </w:rPr>
        <w:t xml:space="preserve"> </w:t>
      </w:r>
      <w:r w:rsidRPr="00EA61E0">
        <w:rPr>
          <w:spacing w:val="-6"/>
        </w:rPr>
        <w:t>të</w:t>
      </w:r>
      <w:r w:rsidRPr="00EA61E0">
        <w:rPr>
          <w:spacing w:val="-9"/>
        </w:rPr>
        <w:t xml:space="preserve"> </w:t>
      </w:r>
      <w:r w:rsidRPr="00EA61E0">
        <w:rPr>
          <w:spacing w:val="-6"/>
        </w:rPr>
        <w:t>klientëve</w:t>
      </w:r>
      <w:r w:rsidRPr="00EA61E0">
        <w:rPr>
          <w:spacing w:val="-9"/>
        </w:rPr>
        <w:t xml:space="preserve"> </w:t>
      </w:r>
      <w:r w:rsidRPr="00EA61E0">
        <w:rPr>
          <w:spacing w:val="-6"/>
        </w:rPr>
        <w:t>ose</w:t>
      </w:r>
      <w:r w:rsidRPr="00EA61E0">
        <w:rPr>
          <w:spacing w:val="-9"/>
        </w:rPr>
        <w:t xml:space="preserve"> </w:t>
      </w:r>
      <w:r w:rsidRPr="00EA61E0">
        <w:rPr>
          <w:spacing w:val="-6"/>
        </w:rPr>
        <w:t>prodhuesve</w:t>
      </w:r>
      <w:r w:rsidRPr="00EA61E0">
        <w:rPr>
          <w:spacing w:val="-9"/>
        </w:rPr>
        <w:t xml:space="preserve"> </w:t>
      </w:r>
      <w:r w:rsidRPr="00EA61E0">
        <w:rPr>
          <w:spacing w:val="-6"/>
        </w:rPr>
        <w:t>për</w:t>
      </w:r>
      <w:r w:rsidRPr="00EA61E0">
        <w:rPr>
          <w:spacing w:val="-9"/>
        </w:rPr>
        <w:t xml:space="preserve"> </w:t>
      </w:r>
      <w:r w:rsidRPr="00EA61E0">
        <w:rPr>
          <w:spacing w:val="-6"/>
        </w:rPr>
        <w:t>këto</w:t>
      </w:r>
      <w:r w:rsidRPr="00EA61E0">
        <w:rPr>
          <w:spacing w:val="-9"/>
        </w:rPr>
        <w:t xml:space="preserve"> </w:t>
      </w:r>
      <w:r w:rsidRPr="00EA61E0">
        <w:rPr>
          <w:spacing w:val="-6"/>
        </w:rPr>
        <w:t>nivele</w:t>
      </w:r>
      <w:r w:rsidRPr="00EA61E0">
        <w:rPr>
          <w:spacing w:val="-9"/>
        </w:rPr>
        <w:t xml:space="preserve"> </w:t>
      </w:r>
      <w:r w:rsidRPr="00EA61E0">
        <w:rPr>
          <w:spacing w:val="-6"/>
        </w:rPr>
        <w:t>tensioni.</w:t>
      </w:r>
    </w:p>
    <w:p w14:paraId="2F932378" w14:textId="77777777" w:rsidR="0099121D" w:rsidRPr="00EA61E0" w:rsidRDefault="0099121D" w:rsidP="0099121D">
      <w:pPr>
        <w:pStyle w:val="BodyText"/>
        <w:numPr>
          <w:ilvl w:val="0"/>
          <w:numId w:val="211"/>
        </w:numPr>
        <w:ind w:left="720" w:hanging="450"/>
      </w:pPr>
      <w:r w:rsidRPr="00EA61E0">
        <w:rPr>
          <w:bCs/>
        </w:rPr>
        <w:t>“ACER” është Agjencia për Bashkëpunimin e Rregullatorëve të Energjisë.</w:t>
      </w:r>
    </w:p>
    <w:p w14:paraId="3AC4720F" w14:textId="77777777" w:rsidR="0099121D" w:rsidRPr="00EA61E0" w:rsidRDefault="0099121D" w:rsidP="0099121D">
      <w:pPr>
        <w:pStyle w:val="BodyText"/>
        <w:numPr>
          <w:ilvl w:val="0"/>
          <w:numId w:val="211"/>
        </w:numPr>
        <w:ind w:left="720" w:hanging="450"/>
      </w:pPr>
      <w:r w:rsidRPr="00EA61E0">
        <w:rPr>
          <w:bCs/>
        </w:rPr>
        <w:t>“Depozitim i energjisë” është, në sistemin e energjisë elektrike, shtyrja e përdorimit përfundimtar të energjisë elektrike nëpërmjet mjeteve fizike ose kimike për një moment të mëvonshëm se ai kur është prodhuar, ose shndërrimi i energjisë elektrike në një formë energjie që mund të depozitohet, depozitimi i kësaj energjie dhe rikonvertimi i mëvonshëm i kësaj energjie në energji elektrike ose përdorimi si një mbartës tjetër energjie, por duke përjashtuar depozitimin e pompuar.</w:t>
      </w:r>
    </w:p>
    <w:p w14:paraId="1D587D85" w14:textId="77777777" w:rsidR="0099121D" w:rsidRPr="00EA61E0" w:rsidRDefault="0099121D" w:rsidP="0099121D">
      <w:pPr>
        <w:pStyle w:val="BodyText"/>
        <w:numPr>
          <w:ilvl w:val="0"/>
          <w:numId w:val="211"/>
        </w:numPr>
        <w:ind w:left="720" w:hanging="450"/>
      </w:pPr>
      <w:r w:rsidRPr="00EA61E0">
        <w:rPr>
          <w:bCs/>
        </w:rPr>
        <w:t>“Impiant i depozitimit të energjisë” është, në sistemin e energjisë elektrike, një hapësirë ku bëhet depozitimi i energjisë.</w:t>
      </w:r>
    </w:p>
    <w:p w14:paraId="66D42983" w14:textId="77777777" w:rsidR="0099121D" w:rsidRPr="00EA61E0" w:rsidRDefault="0099121D" w:rsidP="0099121D">
      <w:pPr>
        <w:pStyle w:val="BodyText"/>
        <w:numPr>
          <w:ilvl w:val="0"/>
          <w:numId w:val="211"/>
        </w:numPr>
        <w:ind w:left="720" w:hanging="450"/>
      </w:pPr>
      <w:r w:rsidRPr="00EA61E0">
        <w:rPr>
          <w:bCs/>
        </w:rPr>
        <w:t>"Operimi i hapësirës së depozitimit të energjisë" është aktiviteti që mbulon operimin e një hapësire depozitimi energjie.</w:t>
      </w:r>
    </w:p>
    <w:p w14:paraId="74496A64" w14:textId="77777777" w:rsidR="0099121D" w:rsidRPr="00EA61E0" w:rsidRDefault="0099121D" w:rsidP="0099121D">
      <w:pPr>
        <w:pStyle w:val="BodyText"/>
        <w:numPr>
          <w:ilvl w:val="0"/>
          <w:numId w:val="211"/>
        </w:numPr>
        <w:ind w:left="720" w:hanging="450"/>
      </w:pPr>
      <w:r w:rsidRPr="00EA61E0">
        <w:rPr>
          <w:bCs/>
        </w:rPr>
        <w:t>“Komuniteti qytetar i energjisë” është personi juridik që:</w:t>
      </w:r>
    </w:p>
    <w:p w14:paraId="3F837C6F" w14:textId="77777777" w:rsidR="0099121D" w:rsidRPr="00EA61E0" w:rsidRDefault="0099121D" w:rsidP="0099121D">
      <w:pPr>
        <w:pStyle w:val="BodyText"/>
        <w:numPr>
          <w:ilvl w:val="0"/>
          <w:numId w:val="212"/>
        </w:numPr>
        <w:rPr>
          <w:bCs/>
        </w:rPr>
      </w:pPr>
      <w:r w:rsidRPr="00EA61E0">
        <w:rPr>
          <w:bCs/>
        </w:rPr>
        <w:t>bazohet në pjesëmarrjen vullnetare dhe të hapur dhe kontrollohet efektivisht nga pjesëtarët ose aksionarët që janë persona fizikë, autoritetet vendore, duke përfshirë bashkitë ose ndërmarrjet e vogla;</w:t>
      </w:r>
    </w:p>
    <w:p w14:paraId="32497CC6" w14:textId="77777777" w:rsidR="0099121D" w:rsidRPr="00EA61E0" w:rsidRDefault="0099121D" w:rsidP="0099121D">
      <w:pPr>
        <w:pStyle w:val="BodyText"/>
        <w:numPr>
          <w:ilvl w:val="0"/>
          <w:numId w:val="212"/>
        </w:numPr>
        <w:rPr>
          <w:bCs/>
        </w:rPr>
      </w:pPr>
      <w:r w:rsidRPr="00EA61E0">
        <w:rPr>
          <w:bCs/>
        </w:rPr>
        <w:t xml:space="preserve">ka për qëllimin e tij parësor të sigurojë përfitime mjedisore, ekonomike ose sociale për pjesëtarët ose aksionarët e tij ose për zonat lokale ku operon se sa të gjenerojë fitime </w:t>
      </w:r>
      <w:r w:rsidRPr="00EA61E0">
        <w:rPr>
          <w:bCs/>
        </w:rPr>
        <w:lastRenderedPageBreak/>
        <w:t>financiare; dhe</w:t>
      </w:r>
    </w:p>
    <w:p w14:paraId="48449896" w14:textId="77777777" w:rsidR="0099121D" w:rsidRPr="00EA61E0" w:rsidRDefault="0099121D" w:rsidP="0099121D">
      <w:pPr>
        <w:pStyle w:val="BodyText"/>
        <w:numPr>
          <w:ilvl w:val="0"/>
          <w:numId w:val="212"/>
        </w:numPr>
        <w:rPr>
          <w:bCs/>
        </w:rPr>
      </w:pPr>
      <w:r w:rsidRPr="00EA61E0">
        <w:rPr>
          <w:bCs/>
        </w:rPr>
        <w:t>mund të angazhohet në prodhimin e energjisë, duke përfshirë nga burimet e  rinovueshme, shpërndarjen, furnizimin, konsumin, agregimin, depozitimin e energjisë, shërbimet e eficencës së energjisë ose operimin e pikës së rikarikimit ose të ofrojë shërbime të tjera energjetike për pjesëtarët ose aksionarët e tij.</w:t>
      </w:r>
    </w:p>
    <w:p w14:paraId="0A9E9879" w14:textId="77777777" w:rsidR="0099121D" w:rsidRPr="00EA61E0" w:rsidRDefault="0099121D" w:rsidP="0099121D">
      <w:pPr>
        <w:pStyle w:val="ListParagraph"/>
        <w:tabs>
          <w:tab w:val="left" w:pos="1080"/>
        </w:tabs>
        <w:spacing w:line="235" w:lineRule="auto"/>
        <w:ind w:left="810" w:hanging="540"/>
        <w:rPr>
          <w:bCs/>
          <w:sz w:val="24"/>
          <w:szCs w:val="24"/>
        </w:rPr>
      </w:pPr>
      <w:r w:rsidRPr="00EA61E0">
        <w:rPr>
          <w:bCs/>
          <w:sz w:val="24"/>
          <w:szCs w:val="24"/>
        </w:rPr>
        <w:t>102. "Komponentë të rrjetit të integruar plotësisht" janë komponentët e rrjetit që janë të integruar në sistemin e transmetimit ose të shpërndarjes, duke përfshirë hapësirat e depozitimit të energjisë dhe që përdoren me qëllimin e vetëm për të siguruar një funksionim të sigurt dhe të qendrueshëm të sistemit të transmetimit ose shpërndarjes, dhe jo për balancimin ose menaxhimin e kongjestionit.</w:t>
      </w:r>
    </w:p>
    <w:p w14:paraId="014C159B"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103. "Rishitje e energjisë elektrike" do të thotë furnizimi me energji elektrike nga një subjekt brenda mjediseve të tij të vendosura brenda kufijve të kufizuar të një klienti fundor për ta konsideruar, ku energjia elektrike e furnizuar është blerë nga një furnizues i licencuar dhe ku çmimi maksimal i energjisë elektrike të furnizuar i nënshtrohet kushteve përkatëse të nxjerra nga ERE.</w:t>
      </w:r>
    </w:p>
    <w:p w14:paraId="5EE57EE6"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104. "Ndarja e energjisë elektrike" do të thotë furnizimi me energji elektrike i një klient fundor nga një klient aktiv ose komunitet qytetar i energjisë, ku energjia elektrike e furnizuar është prodhuar nga subjekti që ndan energjinë elektrike si prodhim i një impianti prodhimi, mjediset e të cilit ndodhen në të njëjtën vendndodhje me mjediset ku ndodhet klienti i fundor blerës.</w:t>
      </w:r>
    </w:p>
    <w:p w14:paraId="2542221D"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105. "Matës konvencional" nënkupton një matës analog ose elektronik pa aftësi për të transmetuar dhe marrë të dhëna.</w:t>
      </w:r>
    </w:p>
    <w:p w14:paraId="75236855"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106. "Kongjestion" është një situatë në të cilën të gjitha kërkesat e pjesëmarrësve të tregut të energjisë elektrike për të tregtuar ndërmjet zonave të rrjetit nuk mund të plotësohen sepse ato do të ndikonin ndjeshëm flukset fizike në elementët e rrjetit që nuk mund t'i plotësojnë ato flukse.</w:t>
      </w:r>
    </w:p>
    <w:p w14:paraId="6A666EC0"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107. "Ndërveprueshmëria" është në kontekstin e matjes inteligjente, aftësia e dy ose më shumë rrjeteve, sistemeve, pajisjeve, aplikacioneve ose komponentëve të energjisë ose komunikimit për të ndërvepruar, shkëmbyer dhe përdorur informacionin për të kryer funksionet e kërkuara.</w:t>
      </w:r>
    </w:p>
    <w:p w14:paraId="76B3AEE9"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108. "Pikë rikarikimi" është një ndërfaqe e aksesueshme nga publiku që është në gjendje të karikojë njërin automjet elektrik pas tjetrit ose të shkëmbejë baterinë e njërit automjeti elektrik pas tjetrit.</w:t>
      </w:r>
    </w:p>
    <w:p w14:paraId="664A27D0"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109. "Operim i pikës së rikarikimit" është aktiviteti që mbulon operimin e pikave të rikarikimit.</w:t>
      </w:r>
    </w:p>
    <w:p w14:paraId="45E64A7A"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110. "Operator i pikës së rikarikimit" është personi fizik ose juridik që ushtron operimin e pikës së rimbushjes.</w:t>
      </w:r>
    </w:p>
    <w:p w14:paraId="2EC40416"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111. "Fluksi ndërkufitar" është një fluks fizik i energjisë elektrike në sistemin e transmetimit të Shqipërisë që rezulton nga ndikimi i aktivitetit të prodhuesve, klientëve ose të dyve, jashtë Shqipërisë.</w:t>
      </w:r>
    </w:p>
    <w:p w14:paraId="30DD8AB2"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112. "Kongjestion strukturor" është kongjestioni në sistemin e transmetimit që është në gjendje të përcaktohet në mënyrë të qartë, është e parashikueshme, është gjeografikisht e qëndrueshme me kalimin e kohës dhe ndodh shpesh në kushte normale të sistemit të energjisë elektrike.</w:t>
      </w:r>
    </w:p>
    <w:p w14:paraId="3E1EAC2D"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113. "Procesi i parakualifikimit" është procesi i verifikimit të pajtueshmërisë së aktivitetit të një ofruesi të kapacitetit të balancimit me kërkesat e vendosura nga Operatori i Sistemit të Transmetimit.</w:t>
      </w:r>
    </w:p>
    <w:p w14:paraId="39C00833"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 xml:space="preserve">114. "Kapaciteti rezervë" është sasia e rezervave të konservuara të frekuencës, e rezervave të </w:t>
      </w:r>
      <w:r w:rsidRPr="00EA61E0">
        <w:rPr>
          <w:bCs/>
          <w:sz w:val="24"/>
          <w:szCs w:val="24"/>
        </w:rPr>
        <w:lastRenderedPageBreak/>
        <w:t>rivendosjes së frekuencës ose e rezervave zëvendësuese që duhet të jenë në dispozicion të Operatorit të Sistemit të Transmetimit.</w:t>
      </w:r>
    </w:p>
    <w:p w14:paraId="17075BCE" w14:textId="77777777" w:rsidR="0099121D" w:rsidRPr="00EA61E0" w:rsidRDefault="0099121D" w:rsidP="0099121D">
      <w:pPr>
        <w:pStyle w:val="ListParagraph"/>
        <w:tabs>
          <w:tab w:val="left" w:pos="450"/>
          <w:tab w:val="left" w:pos="1080"/>
        </w:tabs>
        <w:spacing w:line="235" w:lineRule="auto"/>
        <w:ind w:left="900" w:hanging="630"/>
        <w:rPr>
          <w:bCs/>
          <w:sz w:val="24"/>
          <w:szCs w:val="24"/>
        </w:rPr>
      </w:pPr>
      <w:r w:rsidRPr="00EA61E0">
        <w:rPr>
          <w:bCs/>
          <w:sz w:val="24"/>
          <w:szCs w:val="24"/>
        </w:rPr>
        <w:t>115. "Dispeçerimi prioritar" është dërgimi i impianteve të prodhimit në bazë të kritereve që janë të ndryshme nga rendi ekonomik i ofertave, duke i dhënë prioritet dërgimit të teknologjive të veçanta të prodhimit të energjisë elektrike.</w:t>
      </w:r>
    </w:p>
    <w:p w14:paraId="1059A80F" w14:textId="77777777" w:rsidR="0099121D" w:rsidRPr="00EA61E0" w:rsidRDefault="0099121D" w:rsidP="0099121D">
      <w:pPr>
        <w:pStyle w:val="ListParagraph"/>
        <w:tabs>
          <w:tab w:val="left" w:pos="450"/>
          <w:tab w:val="left" w:pos="810"/>
          <w:tab w:val="left" w:pos="1080"/>
        </w:tabs>
        <w:spacing w:line="235" w:lineRule="auto"/>
        <w:ind w:left="900" w:hanging="630"/>
        <w:rPr>
          <w:bCs/>
          <w:sz w:val="24"/>
          <w:szCs w:val="24"/>
        </w:rPr>
      </w:pPr>
      <w:r w:rsidRPr="00EA61E0">
        <w:rPr>
          <w:bCs/>
          <w:sz w:val="24"/>
          <w:szCs w:val="24"/>
        </w:rPr>
        <w:t>116. "Projekt demonstrues" do të thotë një projekt që demonstron një teknologji si të parën e këtij lloji në Komunitetin e Energjisë dhe përfaqëson një risi të rëndësishme që shkon përtej arritjes teknologjike faktike..</w:t>
      </w:r>
    </w:p>
    <w:p w14:paraId="5A910018" w14:textId="77777777" w:rsidR="0099121D" w:rsidRPr="00EA61E0" w:rsidRDefault="0099121D" w:rsidP="0099121D">
      <w:pPr>
        <w:pStyle w:val="ListParagraph"/>
        <w:tabs>
          <w:tab w:val="left" w:pos="450"/>
          <w:tab w:val="left" w:pos="1080"/>
        </w:tabs>
        <w:spacing w:line="235" w:lineRule="auto"/>
        <w:ind w:left="900" w:hanging="540"/>
        <w:rPr>
          <w:bCs/>
          <w:sz w:val="24"/>
          <w:szCs w:val="24"/>
        </w:rPr>
      </w:pPr>
      <w:r w:rsidRPr="00EA61E0">
        <w:rPr>
          <w:bCs/>
          <w:sz w:val="24"/>
          <w:szCs w:val="24"/>
        </w:rPr>
        <w:t>117. "Ridispeçerim" është një masë, duke përfshirë reduktimin, që aktivizohet nga Operatori i Sistemit të Transmetimit ose Operatori i Sistemit të Shpërndarjes nëpërmjet ndryshimit të modelit të prodhimit, të ngarkesës ose të dyja, me qëllim që të ndryshohen flukset fizike në sistemin elektrik dhe të lehtësohet kongjestioni fizik ose të realizojë ndryshe sigurinë e sistemit.</w:t>
      </w:r>
    </w:p>
    <w:p w14:paraId="07BD7EDA" w14:textId="77777777" w:rsidR="0099121D" w:rsidRPr="00EA61E0" w:rsidRDefault="0099121D" w:rsidP="0099121D">
      <w:pPr>
        <w:pStyle w:val="ListParagraph"/>
        <w:tabs>
          <w:tab w:val="left" w:pos="450"/>
          <w:tab w:val="left" w:pos="1080"/>
        </w:tabs>
        <w:spacing w:line="235" w:lineRule="auto"/>
        <w:ind w:left="990" w:hanging="630"/>
        <w:rPr>
          <w:bCs/>
          <w:sz w:val="24"/>
          <w:szCs w:val="24"/>
        </w:rPr>
      </w:pPr>
      <w:r w:rsidRPr="00EA61E0">
        <w:rPr>
          <w:bCs/>
          <w:sz w:val="24"/>
          <w:szCs w:val="24"/>
        </w:rPr>
        <w:t>118. "Zonë ofertash" është zona më e madhe gjeografike brenda së cilës pjesëmarrësit e tregut të energjisë elektrike janë në gjendje të shkëmbejnë energji pa alokim kapacitetesh..</w:t>
      </w:r>
    </w:p>
    <w:p w14:paraId="0BB8146A" w14:textId="77777777" w:rsidR="0099121D" w:rsidRPr="00EA61E0" w:rsidRDefault="0099121D" w:rsidP="0099121D">
      <w:pPr>
        <w:pStyle w:val="ListParagraph"/>
        <w:tabs>
          <w:tab w:val="left" w:pos="450"/>
          <w:tab w:val="left" w:pos="1080"/>
        </w:tabs>
        <w:spacing w:line="235" w:lineRule="auto"/>
        <w:ind w:left="990" w:hanging="630"/>
        <w:rPr>
          <w:bCs/>
          <w:sz w:val="24"/>
          <w:szCs w:val="24"/>
        </w:rPr>
      </w:pPr>
      <w:r w:rsidRPr="00EA61E0">
        <w:rPr>
          <w:bCs/>
          <w:sz w:val="24"/>
          <w:szCs w:val="24"/>
        </w:rPr>
        <w:t>119. "Alokim kapacitetesh" është dhënia e kapaciteteve ndër-zonale.</w:t>
      </w:r>
    </w:p>
    <w:p w14:paraId="2FF3E839" w14:textId="77777777" w:rsidR="0099121D" w:rsidRPr="00EA61E0" w:rsidRDefault="0099121D" w:rsidP="0099121D">
      <w:pPr>
        <w:pStyle w:val="ListParagraph"/>
        <w:tabs>
          <w:tab w:val="left" w:pos="450"/>
          <w:tab w:val="left" w:pos="1080"/>
        </w:tabs>
        <w:spacing w:line="235" w:lineRule="auto"/>
        <w:ind w:left="990" w:hanging="630"/>
        <w:rPr>
          <w:bCs/>
          <w:sz w:val="24"/>
          <w:szCs w:val="24"/>
        </w:rPr>
      </w:pPr>
      <w:r w:rsidRPr="00EA61E0">
        <w:rPr>
          <w:bCs/>
          <w:sz w:val="24"/>
          <w:szCs w:val="24"/>
        </w:rPr>
        <w:t>120. "Kapacitet ndër-zonal " është aftësia e sistemit të ndërlidhur që të plotësojë transferimin e energjisë ndërmjet zonave të ofertave.</w:t>
      </w:r>
      <w:r w:rsidRPr="00EA61E0">
        <w:t xml:space="preserve"> </w:t>
      </w:r>
      <w:r w:rsidRPr="00EA61E0">
        <w:rPr>
          <w:rStyle w:val="Strong"/>
        </w:rPr>
        <w:t>aftësia e sistemit të ndërlidhur për të përballuar transferimin e energjisë midis zonave të ofertimit</w:t>
      </w:r>
      <w:r w:rsidRPr="00EA61E0">
        <w:t>.</w:t>
      </w:r>
    </w:p>
    <w:p w14:paraId="3B2091A6" w14:textId="77777777" w:rsidR="0099121D" w:rsidRPr="00EA61E0" w:rsidRDefault="0099121D" w:rsidP="0099121D">
      <w:pPr>
        <w:pStyle w:val="ListParagraph"/>
        <w:tabs>
          <w:tab w:val="left" w:pos="450"/>
          <w:tab w:val="left" w:pos="1080"/>
        </w:tabs>
        <w:spacing w:line="235" w:lineRule="auto"/>
        <w:ind w:left="990" w:hanging="630"/>
        <w:rPr>
          <w:sz w:val="24"/>
          <w:szCs w:val="24"/>
        </w:rPr>
      </w:pPr>
      <w:r w:rsidRPr="00EA61E0">
        <w:rPr>
          <w:sz w:val="24"/>
          <w:szCs w:val="24"/>
        </w:rPr>
        <w:t>121. "Rajoni i Operacionit të Sistemit" ose "SOR" është rajoni i operimit të sistemit që mbulon Shqipërinë, siç përcaktohet në Aneksin V të Rregullores (BE) 2019/943..</w:t>
      </w:r>
    </w:p>
    <w:p w14:paraId="6B8056F5" w14:textId="77777777" w:rsidR="0099121D" w:rsidRPr="00EA61E0" w:rsidRDefault="0099121D" w:rsidP="0099121D">
      <w:pPr>
        <w:pStyle w:val="ListParagraph"/>
        <w:tabs>
          <w:tab w:val="left" w:pos="450"/>
          <w:tab w:val="left" w:pos="1080"/>
        </w:tabs>
        <w:spacing w:line="235" w:lineRule="auto"/>
        <w:ind w:left="990" w:hanging="630"/>
        <w:rPr>
          <w:bCs/>
          <w:sz w:val="24"/>
          <w:szCs w:val="24"/>
        </w:rPr>
      </w:pPr>
      <w:r w:rsidRPr="00EA61E0">
        <w:rPr>
          <w:bCs/>
          <w:sz w:val="24"/>
          <w:szCs w:val="24"/>
        </w:rPr>
        <w:t>122. "Qendra Rajonale e Koordinimit" ose "RCC" është qendra rajonale e koordinimit në të cilën do të marrë pjesë Operatori i Sistemit të Transmetimit, siç përcaktohet në Aneksin V të Rregullores (BE) 2019/943.</w:t>
      </w:r>
    </w:p>
    <w:p w14:paraId="3594E40C" w14:textId="77777777" w:rsidR="0099121D" w:rsidRPr="00EA61E0" w:rsidRDefault="0099121D" w:rsidP="0099121D">
      <w:pPr>
        <w:pStyle w:val="ListParagraph"/>
        <w:tabs>
          <w:tab w:val="left" w:pos="450"/>
          <w:tab w:val="left" w:pos="1080"/>
        </w:tabs>
        <w:spacing w:line="235" w:lineRule="auto"/>
        <w:ind w:left="990" w:hanging="630"/>
        <w:rPr>
          <w:bCs/>
          <w:sz w:val="24"/>
          <w:szCs w:val="24"/>
        </w:rPr>
      </w:pPr>
      <w:r w:rsidRPr="00EA61E0">
        <w:rPr>
          <w:bCs/>
          <w:sz w:val="24"/>
          <w:szCs w:val="24"/>
        </w:rPr>
        <w:t>123. "Rregullorja (BE) 2019/943" është Rregullorja (BE) 2019/943 e datës 5 qershor 2019 për tregun e brendshëm të energjisë elektrike, të inkorporuar dhe përshtatur me Vendimin e Këshillit Ministror të Komunitetit të Energjisë D/2022/03/MC-EnC, i datës 15 dhjetor 2022.</w:t>
      </w:r>
    </w:p>
    <w:p w14:paraId="2BFD81B1" w14:textId="77777777" w:rsidR="0099121D" w:rsidRPr="00EA61E0" w:rsidRDefault="0099121D" w:rsidP="0099121D">
      <w:pPr>
        <w:pStyle w:val="ListParagraph"/>
        <w:tabs>
          <w:tab w:val="left" w:pos="450"/>
          <w:tab w:val="left" w:pos="1080"/>
        </w:tabs>
        <w:spacing w:line="235" w:lineRule="auto"/>
        <w:ind w:left="990" w:hanging="630"/>
        <w:rPr>
          <w:bCs/>
          <w:sz w:val="24"/>
          <w:szCs w:val="24"/>
        </w:rPr>
      </w:pPr>
      <w:r w:rsidRPr="00EA61E0">
        <w:rPr>
          <w:bCs/>
          <w:sz w:val="24"/>
          <w:szCs w:val="24"/>
        </w:rPr>
        <w:t>124. "Kushtet e çmimit maksimal" janë rregullat mbi çmimin maksimal të energjisë elektrike, siç përcaktohen nga ERE, që zbatohen për furnizimin me energji elektrike nga subjektet që kryejnë rishitjen e energjisë elektrike ose ndarjen e energjisë elektrike pa licencë furnizimi me energji elektrike.”</w:t>
      </w:r>
    </w:p>
    <w:p w14:paraId="37653B44" w14:textId="77777777" w:rsidR="0099121D" w:rsidRPr="00EA61E0" w:rsidRDefault="0099121D" w:rsidP="0099121D">
      <w:pPr>
        <w:tabs>
          <w:tab w:val="left" w:pos="450"/>
          <w:tab w:val="left" w:pos="1080"/>
        </w:tabs>
        <w:spacing w:line="235" w:lineRule="auto"/>
        <w:ind w:left="990" w:hanging="630"/>
        <w:jc w:val="both"/>
        <w:rPr>
          <w:bCs/>
          <w:sz w:val="24"/>
          <w:szCs w:val="24"/>
        </w:rPr>
      </w:pPr>
      <w:r w:rsidRPr="00EA61E0">
        <w:rPr>
          <w:bCs/>
          <w:sz w:val="24"/>
          <w:szCs w:val="24"/>
        </w:rPr>
        <w:t>125. “</w:t>
      </w:r>
      <w:r w:rsidRPr="00EA61E0">
        <w:rPr>
          <w:sz w:val="24"/>
          <w:szCs w:val="24"/>
        </w:rPr>
        <w:t>Kushtet, afatet dhe metodologjitë</w:t>
      </w:r>
      <w:r w:rsidRPr="00EA61E0">
        <w:rPr>
          <w:bCs/>
          <w:sz w:val="24"/>
          <w:szCs w:val="24"/>
        </w:rPr>
        <w:t>" - rregullat, procedurat, kushtet dhe metodologjitë panevropiane, rajonale dhe kombëtare, siç parashikohen në kodet dhe udhëzimet e rrjetit.</w:t>
      </w:r>
    </w:p>
    <w:p w14:paraId="419F82FC" w14:textId="77777777" w:rsidR="0099121D" w:rsidRPr="00EA61E0" w:rsidRDefault="0099121D" w:rsidP="0099121D">
      <w:pPr>
        <w:pStyle w:val="ListParagraph"/>
        <w:numPr>
          <w:ilvl w:val="0"/>
          <w:numId w:val="144"/>
        </w:numPr>
        <w:tabs>
          <w:tab w:val="left" w:pos="450"/>
          <w:tab w:val="left" w:pos="1080"/>
        </w:tabs>
        <w:spacing w:line="235" w:lineRule="auto"/>
        <w:ind w:left="990" w:hanging="630"/>
        <w:rPr>
          <w:sz w:val="24"/>
          <w:szCs w:val="24"/>
        </w:rPr>
      </w:pPr>
      <w:r w:rsidRPr="00EA61E0">
        <w:rPr>
          <w:sz w:val="24"/>
          <w:szCs w:val="24"/>
        </w:rPr>
        <w:t>“Rajoni i llogaritjes së kapacitetit” do të thotë zona gjeografike në të cilën zbatohet llogaritja e kapacitetit të koordinuar</w:t>
      </w:r>
    </w:p>
    <w:p w14:paraId="1F70CAE0" w14:textId="77777777" w:rsidR="0099121D" w:rsidRPr="00EA61E0" w:rsidRDefault="0099121D" w:rsidP="0099121D">
      <w:pPr>
        <w:pStyle w:val="ListParagraph"/>
        <w:numPr>
          <w:ilvl w:val="0"/>
          <w:numId w:val="144"/>
        </w:numPr>
        <w:tabs>
          <w:tab w:val="left" w:pos="450"/>
          <w:tab w:val="left" w:pos="1080"/>
        </w:tabs>
        <w:spacing w:line="235" w:lineRule="auto"/>
        <w:ind w:left="990" w:hanging="630"/>
        <w:rPr>
          <w:sz w:val="24"/>
          <w:szCs w:val="24"/>
        </w:rPr>
      </w:pPr>
      <w:r w:rsidRPr="00EA61E0">
        <w:rPr>
          <w:sz w:val="24"/>
          <w:szCs w:val="24"/>
        </w:rPr>
        <w:t>“Tarifa e lidhur me ndërrimin” do të thotë një tarifë ose gjobë për ndryshimin e furnizuesve ose pjesëmarrësve të tregut të angazhuar në agregim, duke përfshirë tarifat e ndërprerjes së kontratës, që u imponohet drejtpërdrejt ose tërthorazi klientëve nga furnizuesit, pjesëmarrësit e tregut të angazhuar në agregim ose operatorët e sistemit.</w:t>
      </w:r>
    </w:p>
    <w:p w14:paraId="4523B83C" w14:textId="77777777" w:rsidR="0099121D" w:rsidRPr="00EA61E0" w:rsidRDefault="0099121D" w:rsidP="0099121D">
      <w:pPr>
        <w:pStyle w:val="ListParagraph"/>
        <w:numPr>
          <w:ilvl w:val="0"/>
          <w:numId w:val="144"/>
        </w:numPr>
        <w:tabs>
          <w:tab w:val="left" w:pos="450"/>
          <w:tab w:val="left" w:pos="1080"/>
        </w:tabs>
        <w:spacing w:line="235" w:lineRule="auto"/>
        <w:ind w:left="990" w:hanging="630"/>
        <w:rPr>
          <w:sz w:val="24"/>
          <w:szCs w:val="24"/>
        </w:rPr>
      </w:pPr>
      <w:r w:rsidRPr="00EA61E0">
        <w:rPr>
          <w:sz w:val="24"/>
          <w:szCs w:val="24"/>
        </w:rPr>
        <w:t>“Infrastruktura Trans-Evropiane e Energjisë” i referohet rrjetit të sistemeve dhe objekteve ndërkufitare të energjisë që lidhin, integrojnë dhe mundësojnë rrjedhën e energjisë nëpër vendet evropiane dhe rregullohet nga rregulloret e Rrjetit TransEvropian për Energjinë.</w:t>
      </w:r>
    </w:p>
    <w:p w14:paraId="065FACDE" w14:textId="77777777" w:rsidR="0099121D" w:rsidRPr="00EA61E0" w:rsidRDefault="0099121D" w:rsidP="0099121D">
      <w:pPr>
        <w:pStyle w:val="BodyText"/>
        <w:ind w:left="900" w:hanging="541"/>
      </w:pPr>
      <w:r w:rsidRPr="00EA61E0">
        <w:t>129. “Vlera e ngarkesës së humbur” do të thotë një vlerësim në euro/MWh, i çmimit maksimal të energjisë elektrike që klientët janë të gatshëm të paguajnë për të shmangur një ndërprerje.</w:t>
      </w:r>
    </w:p>
    <w:p w14:paraId="45107CE6" w14:textId="77777777" w:rsidR="0099121D" w:rsidRPr="00EA61E0" w:rsidRDefault="0099121D" w:rsidP="0099121D">
      <w:pPr>
        <w:pStyle w:val="BodyText"/>
        <w:ind w:left="900" w:hanging="541"/>
      </w:pPr>
      <w:r w:rsidRPr="00EA61E0">
        <w:t xml:space="preserve">131. "Kontratë e çmimit dinamik të energjisë elektrike" është një kontratë furnizimi midis një </w:t>
      </w:r>
      <w:r w:rsidRPr="00EA61E0">
        <w:lastRenderedPageBreak/>
        <w:t>furnizuesi dhe një klienti fundor që pasqyron ndryshimin e çmimit në tregjet spot, duke përfshirë në tregjet e ditës në avancë dhe brenda  të njëjtës ditë, të paktën në intervale të barabarta me frekuencën e shlyerjes së tregut.</w:t>
      </w:r>
    </w:p>
    <w:p w14:paraId="24946A49" w14:textId="77777777" w:rsidR="0099121D" w:rsidRPr="00EA61E0" w:rsidRDefault="0099121D" w:rsidP="0099121D">
      <w:pPr>
        <w:pStyle w:val="BodyText"/>
        <w:ind w:left="900" w:hanging="541"/>
      </w:pPr>
      <w:r w:rsidRPr="00EA61E0">
        <w:t>132. "Agregues" është pjesëmarrësi në tregun e energjisë elektrike që ushtron aktivitetin e agregimit.</w:t>
      </w:r>
    </w:p>
    <w:p w14:paraId="6CBE271E" w14:textId="77777777" w:rsidR="0099121D" w:rsidRPr="00EA61E0" w:rsidRDefault="0099121D" w:rsidP="0099121D">
      <w:pPr>
        <w:pStyle w:val="BodyText"/>
        <w:ind w:left="900" w:hanging="541"/>
        <w:rPr>
          <w:bCs/>
        </w:rPr>
      </w:pPr>
      <w:r w:rsidRPr="00EA61E0">
        <w:t>133. "Agregim" është funksioni i kryer nga një person fizik ose juridik i cili kombinon disa ngarkesa të konsumatorëve ose të energjisë elektrike të prodhuar për shitje, blerje ose ankand në çdo treg të energjisë elektrike.</w:t>
      </w:r>
    </w:p>
    <w:p w14:paraId="23595330" w14:textId="77777777" w:rsidR="00113FA7" w:rsidRPr="00EA61E0" w:rsidRDefault="00113FA7" w:rsidP="00EF77FE">
      <w:pPr>
        <w:tabs>
          <w:tab w:val="left" w:pos="1080"/>
        </w:tabs>
        <w:spacing w:line="235" w:lineRule="auto"/>
        <w:rPr>
          <w:bCs/>
          <w:sz w:val="24"/>
          <w:szCs w:val="24"/>
        </w:rPr>
      </w:pPr>
    </w:p>
    <w:p w14:paraId="654993D4" w14:textId="77777777" w:rsidR="003B79D9" w:rsidRPr="00EA61E0" w:rsidRDefault="003B79D9">
      <w:pPr>
        <w:pStyle w:val="BodyText"/>
        <w:ind w:left="0" w:right="0" w:firstLine="0"/>
        <w:jc w:val="left"/>
      </w:pPr>
    </w:p>
    <w:p w14:paraId="7B6F9395" w14:textId="77777777" w:rsidR="003B79D9" w:rsidRPr="00EA61E0" w:rsidRDefault="00725872">
      <w:pPr>
        <w:pStyle w:val="BodyText"/>
        <w:spacing w:line="273" w:lineRule="exact"/>
        <w:ind w:left="343" w:right="55" w:firstLine="0"/>
        <w:jc w:val="center"/>
      </w:pPr>
      <w:r w:rsidRPr="00EA61E0">
        <w:rPr>
          <w:spacing w:val="-8"/>
        </w:rPr>
        <w:t>PJESA</w:t>
      </w:r>
      <w:r w:rsidRPr="00EA61E0">
        <w:rPr>
          <w:spacing w:val="-4"/>
        </w:rPr>
        <w:t xml:space="preserve"> </w:t>
      </w:r>
      <w:r w:rsidRPr="00EA61E0">
        <w:rPr>
          <w:spacing w:val="-8"/>
        </w:rPr>
        <w:t>E</w:t>
      </w:r>
      <w:r w:rsidRPr="00EA61E0">
        <w:rPr>
          <w:spacing w:val="-3"/>
        </w:rPr>
        <w:t xml:space="preserve"> </w:t>
      </w:r>
      <w:r w:rsidRPr="00EA61E0">
        <w:rPr>
          <w:spacing w:val="-8"/>
        </w:rPr>
        <w:t>DYTË</w:t>
      </w:r>
    </w:p>
    <w:p w14:paraId="027DAE86" w14:textId="1007C817" w:rsidR="003B79D9" w:rsidRPr="00EA61E0" w:rsidRDefault="00725872">
      <w:pPr>
        <w:pStyle w:val="BodyText"/>
        <w:spacing w:line="270" w:lineRule="exact"/>
        <w:ind w:left="343" w:right="55" w:firstLine="0"/>
        <w:jc w:val="center"/>
        <w:rPr>
          <w:spacing w:val="-2"/>
        </w:rPr>
      </w:pPr>
      <w:r w:rsidRPr="00EA61E0">
        <w:rPr>
          <w:spacing w:val="-2"/>
        </w:rPr>
        <w:t>POLITIKAT</w:t>
      </w:r>
      <w:r w:rsidRPr="00EA61E0">
        <w:rPr>
          <w:spacing w:val="-8"/>
        </w:rPr>
        <w:t xml:space="preserve"> </w:t>
      </w:r>
      <w:r w:rsidRPr="00EA61E0">
        <w:rPr>
          <w:spacing w:val="-2"/>
        </w:rPr>
        <w:t>E</w:t>
      </w:r>
      <w:r w:rsidRPr="00EA61E0">
        <w:rPr>
          <w:spacing w:val="-7"/>
        </w:rPr>
        <w:t xml:space="preserve"> </w:t>
      </w:r>
      <w:r w:rsidRPr="00EA61E0">
        <w:rPr>
          <w:spacing w:val="-2"/>
        </w:rPr>
        <w:t>SEKTORIT</w:t>
      </w:r>
      <w:r w:rsidRPr="00EA61E0">
        <w:rPr>
          <w:spacing w:val="-7"/>
        </w:rPr>
        <w:t xml:space="preserve"> </w:t>
      </w:r>
      <w:r w:rsidRPr="00EA61E0">
        <w:rPr>
          <w:spacing w:val="-2"/>
        </w:rPr>
        <w:t>TË</w:t>
      </w:r>
      <w:r w:rsidRPr="00EA61E0">
        <w:rPr>
          <w:spacing w:val="-8"/>
        </w:rPr>
        <w:t xml:space="preserve"> </w:t>
      </w:r>
      <w:r w:rsidRPr="00EA61E0">
        <w:rPr>
          <w:spacing w:val="-2"/>
        </w:rPr>
        <w:t>ENERGJISË</w:t>
      </w:r>
      <w:r w:rsidRPr="00EA61E0">
        <w:rPr>
          <w:spacing w:val="-7"/>
        </w:rPr>
        <w:t xml:space="preserve"> </w:t>
      </w:r>
      <w:r w:rsidRPr="00EA61E0">
        <w:rPr>
          <w:spacing w:val="-2"/>
        </w:rPr>
        <w:t>ELEKTRIKE</w:t>
      </w:r>
    </w:p>
    <w:p w14:paraId="1593C225" w14:textId="77777777" w:rsidR="0011752E" w:rsidRPr="00EA61E0" w:rsidRDefault="0011752E">
      <w:pPr>
        <w:pStyle w:val="BodyText"/>
        <w:spacing w:line="270" w:lineRule="exact"/>
        <w:ind w:left="343" w:right="55" w:firstLine="0"/>
        <w:jc w:val="center"/>
      </w:pPr>
    </w:p>
    <w:p w14:paraId="2A9CF3AB" w14:textId="77777777" w:rsidR="003B79D9" w:rsidRPr="00EA61E0" w:rsidRDefault="00725872">
      <w:pPr>
        <w:pStyle w:val="BodyText"/>
        <w:spacing w:line="270" w:lineRule="exact"/>
        <w:ind w:left="343" w:right="56" w:firstLine="0"/>
        <w:jc w:val="center"/>
      </w:pPr>
      <w:r w:rsidRPr="00EA61E0">
        <w:rPr>
          <w:spacing w:val="-4"/>
        </w:rPr>
        <w:t>Neni</w:t>
      </w:r>
      <w:r w:rsidRPr="00EA61E0">
        <w:rPr>
          <w:spacing w:val="-11"/>
        </w:rPr>
        <w:t xml:space="preserve"> </w:t>
      </w:r>
      <w:r w:rsidRPr="00EA61E0">
        <w:rPr>
          <w:spacing w:val="-10"/>
        </w:rPr>
        <w:t>4</w:t>
      </w:r>
    </w:p>
    <w:p w14:paraId="623CA84F" w14:textId="77777777" w:rsidR="003B79D9" w:rsidRPr="00EA61E0" w:rsidRDefault="00725872">
      <w:pPr>
        <w:pStyle w:val="Heading1"/>
        <w:rPr>
          <w:spacing w:val="-6"/>
        </w:rPr>
      </w:pPr>
      <w:r w:rsidRPr="00EA61E0">
        <w:rPr>
          <w:spacing w:val="-6"/>
        </w:rPr>
        <w:t>Politikat</w:t>
      </w:r>
      <w:r w:rsidRPr="00EA61E0">
        <w:rPr>
          <w:spacing w:val="-5"/>
        </w:rPr>
        <w:t xml:space="preserve"> </w:t>
      </w:r>
      <w:r w:rsidRPr="00EA61E0">
        <w:rPr>
          <w:spacing w:val="-6"/>
        </w:rPr>
        <w:t>e</w:t>
      </w:r>
      <w:r w:rsidRPr="00EA61E0">
        <w:rPr>
          <w:spacing w:val="-3"/>
        </w:rPr>
        <w:t xml:space="preserve"> </w:t>
      </w:r>
      <w:r w:rsidRPr="00EA61E0">
        <w:rPr>
          <w:spacing w:val="-6"/>
        </w:rPr>
        <w:t>sektorit</w:t>
      </w:r>
      <w:r w:rsidRPr="00EA61E0">
        <w:rPr>
          <w:spacing w:val="-3"/>
        </w:rPr>
        <w:t xml:space="preserve"> </w:t>
      </w:r>
      <w:r w:rsidRPr="00EA61E0">
        <w:rPr>
          <w:spacing w:val="-6"/>
        </w:rPr>
        <w:t>të</w:t>
      </w:r>
      <w:r w:rsidRPr="00EA61E0">
        <w:rPr>
          <w:spacing w:val="-3"/>
        </w:rPr>
        <w:t xml:space="preserve"> </w:t>
      </w:r>
      <w:r w:rsidRPr="00EA61E0">
        <w:rPr>
          <w:spacing w:val="-6"/>
        </w:rPr>
        <w:t>energjisë</w:t>
      </w:r>
      <w:r w:rsidRPr="00EA61E0">
        <w:rPr>
          <w:spacing w:val="-3"/>
        </w:rPr>
        <w:t xml:space="preserve"> </w:t>
      </w:r>
      <w:r w:rsidRPr="00EA61E0">
        <w:rPr>
          <w:spacing w:val="-6"/>
        </w:rPr>
        <w:t>elektrike</w:t>
      </w:r>
    </w:p>
    <w:p w14:paraId="3560BF7F" w14:textId="77777777" w:rsidR="006E491F" w:rsidRPr="00EA61E0" w:rsidRDefault="006E491F">
      <w:pPr>
        <w:pStyle w:val="Heading1"/>
      </w:pPr>
    </w:p>
    <w:p w14:paraId="07CA3894" w14:textId="062878BA" w:rsidR="006E491F" w:rsidRPr="00EA61E0" w:rsidRDefault="00725872" w:rsidP="007E5D43">
      <w:pPr>
        <w:pStyle w:val="ListParagraph"/>
        <w:numPr>
          <w:ilvl w:val="0"/>
          <w:numId w:val="214"/>
        </w:numPr>
        <w:ind w:left="703"/>
        <w:rPr>
          <w:w w:val="90"/>
          <w:sz w:val="24"/>
          <w:szCs w:val="24"/>
        </w:rPr>
      </w:pPr>
      <w:r w:rsidRPr="00EA61E0">
        <w:rPr>
          <w:sz w:val="24"/>
          <w:szCs w:val="24"/>
        </w:rPr>
        <w:t xml:space="preserve">Këshilli i Ministrave është përgjegjës për politikat e përgjithshme të zhvillimit të sektorit të energjisë </w:t>
      </w:r>
      <w:r w:rsidRPr="00EA61E0">
        <w:rPr>
          <w:spacing w:val="-6"/>
          <w:sz w:val="24"/>
          <w:szCs w:val="24"/>
        </w:rPr>
        <w:t>elektrike</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Shqipërisë,</w:t>
      </w:r>
      <w:r w:rsidRPr="00EA61E0">
        <w:rPr>
          <w:spacing w:val="-7"/>
          <w:sz w:val="24"/>
          <w:szCs w:val="24"/>
        </w:rPr>
        <w:t xml:space="preserve"> </w:t>
      </w:r>
      <w:r w:rsidRPr="00EA61E0">
        <w:rPr>
          <w:spacing w:val="-6"/>
          <w:sz w:val="24"/>
          <w:szCs w:val="24"/>
        </w:rPr>
        <w:t>në</w:t>
      </w:r>
      <w:r w:rsidRPr="00EA61E0">
        <w:rPr>
          <w:spacing w:val="-7"/>
          <w:sz w:val="24"/>
          <w:szCs w:val="24"/>
        </w:rPr>
        <w:t xml:space="preserve"> </w:t>
      </w:r>
      <w:r w:rsidRPr="00EA61E0">
        <w:rPr>
          <w:spacing w:val="-6"/>
          <w:sz w:val="24"/>
          <w:szCs w:val="24"/>
        </w:rPr>
        <w:t>përputhje</w:t>
      </w:r>
      <w:r w:rsidRPr="00EA61E0">
        <w:rPr>
          <w:spacing w:val="-7"/>
          <w:sz w:val="24"/>
          <w:szCs w:val="24"/>
        </w:rPr>
        <w:t xml:space="preserve"> </w:t>
      </w:r>
      <w:r w:rsidRPr="00EA61E0">
        <w:rPr>
          <w:spacing w:val="-6"/>
          <w:sz w:val="24"/>
          <w:szCs w:val="24"/>
        </w:rPr>
        <w:t>me</w:t>
      </w:r>
      <w:r w:rsidRPr="00EA61E0">
        <w:rPr>
          <w:spacing w:val="-7"/>
          <w:sz w:val="24"/>
          <w:szCs w:val="24"/>
        </w:rPr>
        <w:t xml:space="preserve"> </w:t>
      </w:r>
      <w:r w:rsidRPr="00EA61E0">
        <w:rPr>
          <w:spacing w:val="-6"/>
          <w:sz w:val="24"/>
          <w:szCs w:val="24"/>
        </w:rPr>
        <w:t>politikat</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zhvillimit</w:t>
      </w:r>
      <w:r w:rsidRPr="00EA61E0">
        <w:rPr>
          <w:spacing w:val="-7"/>
          <w:sz w:val="24"/>
          <w:szCs w:val="24"/>
        </w:rPr>
        <w:t xml:space="preserve"> </w:t>
      </w:r>
      <w:r w:rsidRPr="00EA61E0">
        <w:rPr>
          <w:spacing w:val="-6"/>
          <w:sz w:val="24"/>
          <w:szCs w:val="24"/>
        </w:rPr>
        <w:t>ekonomik</w:t>
      </w:r>
      <w:r w:rsidRPr="00EA61E0">
        <w:rPr>
          <w:spacing w:val="-7"/>
          <w:sz w:val="24"/>
          <w:szCs w:val="24"/>
        </w:rPr>
        <w:t xml:space="preserve"> </w:t>
      </w:r>
      <w:r w:rsidRPr="00EA61E0">
        <w:rPr>
          <w:spacing w:val="-6"/>
          <w:sz w:val="24"/>
          <w:szCs w:val="24"/>
        </w:rPr>
        <w:t>dhe</w:t>
      </w:r>
      <w:r w:rsidRPr="00EA61E0">
        <w:rPr>
          <w:spacing w:val="-7"/>
          <w:sz w:val="24"/>
          <w:szCs w:val="24"/>
        </w:rPr>
        <w:t xml:space="preserve"> </w:t>
      </w:r>
      <w:r w:rsidRPr="00EA61E0">
        <w:rPr>
          <w:spacing w:val="-6"/>
          <w:sz w:val="24"/>
          <w:szCs w:val="24"/>
        </w:rPr>
        <w:t>sektorët</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tjerë</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vendit.</w:t>
      </w:r>
    </w:p>
    <w:p w14:paraId="627C0E4A" w14:textId="2CC93546" w:rsidR="003B79D9" w:rsidRPr="00EA61E0" w:rsidRDefault="00725872" w:rsidP="007E5D43">
      <w:pPr>
        <w:pStyle w:val="ListParagraph"/>
        <w:numPr>
          <w:ilvl w:val="0"/>
          <w:numId w:val="214"/>
        </w:numPr>
        <w:tabs>
          <w:tab w:val="left" w:pos="912"/>
        </w:tabs>
        <w:spacing w:line="268" w:lineRule="exact"/>
        <w:ind w:left="703"/>
        <w:rPr>
          <w:sz w:val="24"/>
          <w:szCs w:val="24"/>
        </w:rPr>
      </w:pPr>
      <w:r w:rsidRPr="00EA61E0">
        <w:rPr>
          <w:w w:val="90"/>
          <w:sz w:val="24"/>
          <w:szCs w:val="24"/>
        </w:rPr>
        <w:t>Ministria</w:t>
      </w:r>
      <w:r w:rsidRPr="00EA61E0">
        <w:rPr>
          <w:spacing w:val="-2"/>
          <w:w w:val="90"/>
          <w:sz w:val="24"/>
          <w:szCs w:val="24"/>
        </w:rPr>
        <w:t>:</w:t>
      </w:r>
    </w:p>
    <w:p w14:paraId="4C3D1A21" w14:textId="59AC201B" w:rsidR="003B79D9" w:rsidRPr="00EA61E0" w:rsidRDefault="00725872" w:rsidP="007E5D43">
      <w:pPr>
        <w:pStyle w:val="ListParagraph"/>
        <w:numPr>
          <w:ilvl w:val="0"/>
          <w:numId w:val="215"/>
        </w:numPr>
        <w:tabs>
          <w:tab w:val="left" w:pos="991"/>
        </w:tabs>
        <w:spacing w:before="1" w:line="235" w:lineRule="auto"/>
        <w:ind w:left="1063"/>
        <w:rPr>
          <w:sz w:val="24"/>
          <w:szCs w:val="24"/>
        </w:rPr>
      </w:pPr>
      <w:r w:rsidRPr="00EA61E0">
        <w:rPr>
          <w:sz w:val="24"/>
          <w:szCs w:val="24"/>
        </w:rPr>
        <w:t xml:space="preserve">harton Strategjinë Kombëtare të Energjisë, e cila miratohet nga Këshilli i Ministrave dhe </w:t>
      </w:r>
      <w:r w:rsidRPr="00EA61E0">
        <w:rPr>
          <w:spacing w:val="-8"/>
          <w:sz w:val="24"/>
          <w:szCs w:val="24"/>
        </w:rPr>
        <w:t>përditësohet</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paktën</w:t>
      </w:r>
      <w:r w:rsidRPr="00EA61E0">
        <w:rPr>
          <w:spacing w:val="-5"/>
          <w:sz w:val="24"/>
          <w:szCs w:val="24"/>
        </w:rPr>
        <w:t xml:space="preserve"> </w:t>
      </w:r>
      <w:r w:rsidRPr="00EA61E0">
        <w:rPr>
          <w:spacing w:val="-8"/>
          <w:sz w:val="24"/>
          <w:szCs w:val="24"/>
        </w:rPr>
        <w:t>çdo</w:t>
      </w:r>
      <w:r w:rsidRPr="00EA61E0">
        <w:rPr>
          <w:spacing w:val="-5"/>
          <w:sz w:val="24"/>
          <w:szCs w:val="24"/>
        </w:rPr>
        <w:t xml:space="preserve"> </w:t>
      </w:r>
      <w:r w:rsidRPr="00EA61E0">
        <w:rPr>
          <w:spacing w:val="-8"/>
          <w:sz w:val="24"/>
          <w:szCs w:val="24"/>
        </w:rPr>
        <w:t>pesë</w:t>
      </w:r>
      <w:r w:rsidRPr="00EA61E0">
        <w:rPr>
          <w:spacing w:val="-5"/>
          <w:sz w:val="24"/>
          <w:szCs w:val="24"/>
        </w:rPr>
        <w:t xml:space="preserve"> </w:t>
      </w:r>
      <w:r w:rsidRPr="00EA61E0">
        <w:rPr>
          <w:spacing w:val="-8"/>
          <w:sz w:val="24"/>
          <w:szCs w:val="24"/>
        </w:rPr>
        <w:t>vjet.</w:t>
      </w:r>
      <w:r w:rsidRPr="00EA61E0">
        <w:rPr>
          <w:spacing w:val="-5"/>
          <w:sz w:val="24"/>
          <w:szCs w:val="24"/>
        </w:rPr>
        <w:t xml:space="preserve"> </w:t>
      </w:r>
      <w:r w:rsidRPr="00EA61E0">
        <w:rPr>
          <w:spacing w:val="-8"/>
          <w:sz w:val="24"/>
          <w:szCs w:val="24"/>
        </w:rPr>
        <w:t>Strategjia</w:t>
      </w:r>
      <w:r w:rsidRPr="00EA61E0">
        <w:rPr>
          <w:spacing w:val="-5"/>
          <w:sz w:val="24"/>
          <w:szCs w:val="24"/>
        </w:rPr>
        <w:t xml:space="preserve"> </w:t>
      </w:r>
      <w:r w:rsidRPr="00EA61E0">
        <w:rPr>
          <w:spacing w:val="-8"/>
          <w:sz w:val="24"/>
          <w:szCs w:val="24"/>
        </w:rPr>
        <w:t>Kombëtare</w:t>
      </w:r>
      <w:r w:rsidRPr="00EA61E0">
        <w:rPr>
          <w:spacing w:val="-5"/>
          <w:sz w:val="24"/>
          <w:szCs w:val="24"/>
        </w:rPr>
        <w:t xml:space="preserve"> </w:t>
      </w:r>
      <w:r w:rsidRPr="00EA61E0">
        <w:rPr>
          <w:spacing w:val="-8"/>
          <w:sz w:val="24"/>
          <w:szCs w:val="24"/>
        </w:rPr>
        <w:t>e</w:t>
      </w:r>
      <w:r w:rsidRPr="00EA61E0">
        <w:rPr>
          <w:spacing w:val="-5"/>
          <w:sz w:val="24"/>
          <w:szCs w:val="24"/>
        </w:rPr>
        <w:t xml:space="preserve"> </w:t>
      </w:r>
      <w:r w:rsidRPr="00EA61E0">
        <w:rPr>
          <w:spacing w:val="-8"/>
          <w:sz w:val="24"/>
          <w:szCs w:val="24"/>
        </w:rPr>
        <w:t>Energjisë</w:t>
      </w:r>
      <w:r w:rsidRPr="00EA61E0">
        <w:rPr>
          <w:spacing w:val="-5"/>
          <w:sz w:val="24"/>
          <w:szCs w:val="24"/>
        </w:rPr>
        <w:t xml:space="preserve"> </w:t>
      </w:r>
      <w:r w:rsidRPr="00EA61E0">
        <w:rPr>
          <w:spacing w:val="-8"/>
          <w:sz w:val="24"/>
          <w:szCs w:val="24"/>
        </w:rPr>
        <w:t>përcakton</w:t>
      </w:r>
      <w:r w:rsidRPr="00EA61E0">
        <w:rPr>
          <w:spacing w:val="-5"/>
          <w:sz w:val="24"/>
          <w:szCs w:val="24"/>
        </w:rPr>
        <w:t xml:space="preserve"> </w:t>
      </w:r>
      <w:r w:rsidRPr="00EA61E0">
        <w:rPr>
          <w:spacing w:val="-8"/>
          <w:sz w:val="24"/>
          <w:szCs w:val="24"/>
        </w:rPr>
        <w:t>objektivat</w:t>
      </w:r>
      <w:r w:rsidRPr="00EA61E0">
        <w:rPr>
          <w:spacing w:val="-5"/>
          <w:sz w:val="24"/>
          <w:szCs w:val="24"/>
        </w:rPr>
        <w:t xml:space="preserve"> </w:t>
      </w:r>
      <w:r w:rsidRPr="00EA61E0">
        <w:rPr>
          <w:spacing w:val="-8"/>
          <w:sz w:val="24"/>
          <w:szCs w:val="24"/>
        </w:rPr>
        <w:t>e</w:t>
      </w:r>
      <w:r w:rsidRPr="00EA61E0">
        <w:rPr>
          <w:spacing w:val="-5"/>
          <w:sz w:val="24"/>
          <w:szCs w:val="24"/>
        </w:rPr>
        <w:t xml:space="preserve"> </w:t>
      </w:r>
      <w:r w:rsidRPr="00EA61E0">
        <w:rPr>
          <w:spacing w:val="-8"/>
          <w:sz w:val="24"/>
          <w:szCs w:val="24"/>
        </w:rPr>
        <w:t>zhvillimit</w:t>
      </w:r>
      <w:r w:rsidRPr="00EA61E0">
        <w:rPr>
          <w:spacing w:val="-5"/>
          <w:sz w:val="24"/>
          <w:szCs w:val="24"/>
        </w:rPr>
        <w:t xml:space="preserve"> </w:t>
      </w:r>
      <w:r w:rsidRPr="00EA61E0">
        <w:rPr>
          <w:spacing w:val="-8"/>
          <w:sz w:val="24"/>
          <w:szCs w:val="24"/>
        </w:rPr>
        <w:t xml:space="preserve">të </w:t>
      </w:r>
      <w:r w:rsidRPr="00EA61E0">
        <w:rPr>
          <w:sz w:val="24"/>
          <w:szCs w:val="24"/>
        </w:rPr>
        <w:t xml:space="preserve">sektorit të energjisë, si dhe </w:t>
      </w:r>
      <w:r w:rsidR="005037E7" w:rsidRPr="00EA61E0">
        <w:rPr>
          <w:sz w:val="24"/>
          <w:szCs w:val="24"/>
        </w:rPr>
        <w:t xml:space="preserve">mënyrën </w:t>
      </w:r>
      <w:r w:rsidRPr="00EA61E0">
        <w:rPr>
          <w:sz w:val="24"/>
          <w:szCs w:val="24"/>
        </w:rPr>
        <w:t xml:space="preserve">e arritjes së tyre, duke siguruar një </w:t>
      </w:r>
      <w:r w:rsidR="00F974AB" w:rsidRPr="00EA61E0">
        <w:rPr>
          <w:sz w:val="24"/>
          <w:szCs w:val="24"/>
        </w:rPr>
        <w:t xml:space="preserve"> </w:t>
      </w:r>
      <w:r w:rsidRPr="00EA61E0">
        <w:rPr>
          <w:sz w:val="24"/>
          <w:szCs w:val="24"/>
        </w:rPr>
        <w:t xml:space="preserve">zhvillim të qëndrueshëm të </w:t>
      </w:r>
      <w:r w:rsidRPr="00EA61E0">
        <w:rPr>
          <w:spacing w:val="-4"/>
          <w:sz w:val="24"/>
          <w:szCs w:val="24"/>
        </w:rPr>
        <w:t>ekonomisë</w:t>
      </w:r>
      <w:r w:rsidRPr="00EA61E0">
        <w:rPr>
          <w:spacing w:val="-11"/>
          <w:sz w:val="24"/>
          <w:szCs w:val="24"/>
        </w:rPr>
        <w:t xml:space="preserve"> </w:t>
      </w:r>
      <w:r w:rsidRPr="00EA61E0">
        <w:rPr>
          <w:spacing w:val="-4"/>
          <w:sz w:val="24"/>
          <w:szCs w:val="24"/>
        </w:rPr>
        <w:t>kombëtare</w:t>
      </w:r>
      <w:r w:rsidRPr="00EA61E0">
        <w:rPr>
          <w:spacing w:val="-11"/>
          <w:sz w:val="24"/>
          <w:szCs w:val="24"/>
        </w:rPr>
        <w:t xml:space="preserve"> </w:t>
      </w:r>
      <w:r w:rsidRPr="00EA61E0">
        <w:rPr>
          <w:spacing w:val="-4"/>
          <w:sz w:val="24"/>
          <w:szCs w:val="24"/>
        </w:rPr>
        <w:t>për</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periudhë</w:t>
      </w:r>
      <w:r w:rsidRPr="00EA61E0">
        <w:rPr>
          <w:spacing w:val="-11"/>
          <w:sz w:val="24"/>
          <w:szCs w:val="24"/>
        </w:rPr>
        <w:t xml:space="preserve"> </w:t>
      </w:r>
      <w:r w:rsidRPr="00EA61E0">
        <w:rPr>
          <w:spacing w:val="-4"/>
          <w:sz w:val="24"/>
          <w:szCs w:val="24"/>
        </w:rPr>
        <w:t>afatmesme</w:t>
      </w:r>
      <w:r w:rsidRPr="00EA61E0">
        <w:rPr>
          <w:spacing w:val="-11"/>
          <w:sz w:val="24"/>
          <w:szCs w:val="24"/>
        </w:rPr>
        <w:t xml:space="preserve"> </w:t>
      </w:r>
      <w:r w:rsidRPr="00EA61E0">
        <w:rPr>
          <w:spacing w:val="-4"/>
          <w:sz w:val="24"/>
          <w:szCs w:val="24"/>
        </w:rPr>
        <w:t>dhe</w:t>
      </w:r>
      <w:r w:rsidRPr="00EA61E0">
        <w:rPr>
          <w:spacing w:val="-11"/>
          <w:sz w:val="24"/>
          <w:szCs w:val="24"/>
        </w:rPr>
        <w:t xml:space="preserve"> </w:t>
      </w:r>
      <w:r w:rsidRPr="00EA61E0">
        <w:rPr>
          <w:spacing w:val="-4"/>
          <w:sz w:val="24"/>
          <w:szCs w:val="24"/>
        </w:rPr>
        <w:t>afatgjatë;</w:t>
      </w:r>
    </w:p>
    <w:p w14:paraId="6ED48F9B" w14:textId="3B588FEA" w:rsidR="00484452" w:rsidRPr="00EA61E0" w:rsidRDefault="00725872" w:rsidP="00EF77FE">
      <w:pPr>
        <w:pStyle w:val="ListParagraph"/>
        <w:numPr>
          <w:ilvl w:val="0"/>
          <w:numId w:val="215"/>
        </w:numPr>
        <w:tabs>
          <w:tab w:val="left" w:pos="950"/>
        </w:tabs>
        <w:spacing w:line="235" w:lineRule="auto"/>
        <w:ind w:left="1033"/>
        <w:rPr>
          <w:sz w:val="24"/>
          <w:szCs w:val="24"/>
        </w:rPr>
      </w:pPr>
      <w:r w:rsidRPr="00EA61E0">
        <w:rPr>
          <w:spacing w:val="-6"/>
          <w:sz w:val="24"/>
          <w:szCs w:val="24"/>
        </w:rPr>
        <w:t>harton</w:t>
      </w:r>
      <w:r w:rsidRPr="00EA61E0">
        <w:rPr>
          <w:spacing w:val="-11"/>
          <w:sz w:val="24"/>
          <w:szCs w:val="24"/>
        </w:rPr>
        <w:t xml:space="preserve"> </w:t>
      </w:r>
      <w:r w:rsidRPr="00EA61E0">
        <w:rPr>
          <w:spacing w:val="-6"/>
          <w:sz w:val="24"/>
          <w:szCs w:val="24"/>
        </w:rPr>
        <w:t>programet</w:t>
      </w:r>
      <w:r w:rsidRPr="00EA61E0">
        <w:rPr>
          <w:spacing w:val="-9"/>
          <w:sz w:val="24"/>
          <w:szCs w:val="24"/>
        </w:rPr>
        <w:t xml:space="preserve"> </w:t>
      </w:r>
      <w:r w:rsidRPr="00EA61E0">
        <w:rPr>
          <w:spacing w:val="-6"/>
          <w:sz w:val="24"/>
          <w:szCs w:val="24"/>
        </w:rPr>
        <w:t>afatmesme</w:t>
      </w:r>
      <w:r w:rsidRPr="00EA61E0">
        <w:rPr>
          <w:spacing w:val="-9"/>
          <w:sz w:val="24"/>
          <w:szCs w:val="24"/>
        </w:rPr>
        <w:t xml:space="preserve"> </w:t>
      </w:r>
      <w:r w:rsidRPr="00EA61E0">
        <w:rPr>
          <w:spacing w:val="-6"/>
          <w:sz w:val="24"/>
          <w:szCs w:val="24"/>
        </w:rPr>
        <w:t>për</w:t>
      </w:r>
      <w:r w:rsidRPr="00EA61E0">
        <w:rPr>
          <w:spacing w:val="-9"/>
          <w:sz w:val="24"/>
          <w:szCs w:val="24"/>
        </w:rPr>
        <w:t xml:space="preserve"> </w:t>
      </w:r>
      <w:r w:rsidRPr="00EA61E0">
        <w:rPr>
          <w:spacing w:val="-6"/>
          <w:sz w:val="24"/>
          <w:szCs w:val="24"/>
        </w:rPr>
        <w:t>zhvillimin</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sektorit</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energjisë</w:t>
      </w:r>
      <w:r w:rsidRPr="00EA61E0">
        <w:rPr>
          <w:spacing w:val="-9"/>
          <w:sz w:val="24"/>
          <w:szCs w:val="24"/>
        </w:rPr>
        <w:t xml:space="preserve"> </w:t>
      </w:r>
      <w:r w:rsidRPr="00EA61E0">
        <w:rPr>
          <w:spacing w:val="-6"/>
          <w:sz w:val="24"/>
          <w:szCs w:val="24"/>
        </w:rPr>
        <w:t>elektrike,</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cilat</w:t>
      </w:r>
      <w:r w:rsidRPr="00EA61E0">
        <w:rPr>
          <w:spacing w:val="-9"/>
          <w:sz w:val="24"/>
          <w:szCs w:val="24"/>
        </w:rPr>
        <w:t xml:space="preserve"> </w:t>
      </w:r>
      <w:r w:rsidRPr="00EA61E0">
        <w:rPr>
          <w:spacing w:val="-6"/>
          <w:sz w:val="24"/>
          <w:szCs w:val="24"/>
        </w:rPr>
        <w:t>miratohen</w:t>
      </w:r>
      <w:r w:rsidRPr="00EA61E0">
        <w:rPr>
          <w:spacing w:val="-9"/>
          <w:sz w:val="24"/>
          <w:szCs w:val="24"/>
        </w:rPr>
        <w:t xml:space="preserve"> </w:t>
      </w:r>
      <w:r w:rsidRPr="00EA61E0">
        <w:rPr>
          <w:spacing w:val="-6"/>
          <w:sz w:val="24"/>
          <w:szCs w:val="24"/>
        </w:rPr>
        <w:t>nga Këshilli i Ministrave, në përputhje me Strategjinë Kombëtare të Energjisë;</w:t>
      </w:r>
    </w:p>
    <w:p w14:paraId="71F98ACF" w14:textId="4F95D142" w:rsidR="003B79D9" w:rsidRPr="00EA61E0" w:rsidRDefault="00725872" w:rsidP="00EF77FE">
      <w:pPr>
        <w:pStyle w:val="ListParagraph"/>
        <w:numPr>
          <w:ilvl w:val="0"/>
          <w:numId w:val="215"/>
        </w:numPr>
        <w:tabs>
          <w:tab w:val="left" w:pos="950"/>
          <w:tab w:val="left" w:pos="1530"/>
        </w:tabs>
        <w:spacing w:line="235" w:lineRule="auto"/>
        <w:ind w:left="1033"/>
        <w:rPr>
          <w:sz w:val="24"/>
          <w:szCs w:val="24"/>
        </w:rPr>
      </w:pPr>
      <w:r w:rsidRPr="00EA61E0">
        <w:rPr>
          <w:sz w:val="24"/>
          <w:szCs w:val="24"/>
        </w:rPr>
        <w:t xml:space="preserve">vlerëson nevojën e ndërtimit të kapaciteteve të reja prodhuese </w:t>
      </w:r>
      <w:r w:rsidR="00050E1C" w:rsidRPr="00EA61E0">
        <w:rPr>
          <w:bCs/>
          <w:sz w:val="24"/>
          <w:szCs w:val="24"/>
        </w:rPr>
        <w:t>dhe hapësirave të depozitimit të energjisë</w:t>
      </w:r>
      <w:r w:rsidR="00050E1C" w:rsidRPr="00EA61E0">
        <w:rPr>
          <w:sz w:val="24"/>
          <w:szCs w:val="24"/>
        </w:rPr>
        <w:t xml:space="preserve"> </w:t>
      </w:r>
      <w:r w:rsidR="00847FD2" w:rsidRPr="00EA61E0">
        <w:rPr>
          <w:sz w:val="24"/>
          <w:szCs w:val="24"/>
        </w:rPr>
        <w:t xml:space="preserve">si </w:t>
      </w:r>
      <w:r w:rsidRPr="00EA61E0">
        <w:rPr>
          <w:sz w:val="24"/>
          <w:szCs w:val="24"/>
        </w:rPr>
        <w:t xml:space="preserve">dhe fuqizimin e rrjeteve, në </w:t>
      </w:r>
      <w:r w:rsidRPr="00EA61E0">
        <w:rPr>
          <w:spacing w:val="-4"/>
          <w:sz w:val="24"/>
          <w:szCs w:val="24"/>
        </w:rPr>
        <w:t>përputhje</w:t>
      </w:r>
      <w:r w:rsidRPr="00EA61E0">
        <w:rPr>
          <w:spacing w:val="-8"/>
          <w:sz w:val="24"/>
          <w:szCs w:val="24"/>
        </w:rPr>
        <w:t xml:space="preserve"> </w:t>
      </w:r>
      <w:r w:rsidRPr="00EA61E0">
        <w:rPr>
          <w:spacing w:val="-4"/>
          <w:sz w:val="24"/>
          <w:szCs w:val="24"/>
        </w:rPr>
        <w:t>me</w:t>
      </w:r>
      <w:r w:rsidRPr="00EA61E0">
        <w:rPr>
          <w:spacing w:val="-8"/>
          <w:sz w:val="24"/>
          <w:szCs w:val="24"/>
        </w:rPr>
        <w:t xml:space="preserve"> </w:t>
      </w:r>
      <w:r w:rsidRPr="00EA61E0">
        <w:rPr>
          <w:spacing w:val="-4"/>
          <w:sz w:val="24"/>
          <w:szCs w:val="24"/>
        </w:rPr>
        <w:t>programet</w:t>
      </w:r>
      <w:r w:rsidRPr="00EA61E0">
        <w:rPr>
          <w:spacing w:val="-8"/>
          <w:sz w:val="24"/>
          <w:szCs w:val="24"/>
        </w:rPr>
        <w:t xml:space="preserve"> </w:t>
      </w:r>
      <w:r w:rsidRPr="00EA61E0">
        <w:rPr>
          <w:spacing w:val="-4"/>
          <w:sz w:val="24"/>
          <w:szCs w:val="24"/>
        </w:rPr>
        <w:t>afatmesme,</w:t>
      </w:r>
      <w:r w:rsidRPr="00EA61E0">
        <w:rPr>
          <w:spacing w:val="-8"/>
          <w:sz w:val="24"/>
          <w:szCs w:val="24"/>
        </w:rPr>
        <w:t xml:space="preserve"> </w:t>
      </w:r>
      <w:r w:rsidRPr="00EA61E0">
        <w:rPr>
          <w:spacing w:val="-4"/>
          <w:sz w:val="24"/>
          <w:szCs w:val="24"/>
        </w:rPr>
        <w:t>duke</w:t>
      </w:r>
      <w:r w:rsidRPr="00EA61E0">
        <w:rPr>
          <w:spacing w:val="-8"/>
          <w:sz w:val="24"/>
          <w:szCs w:val="24"/>
        </w:rPr>
        <w:t xml:space="preserve"> </w:t>
      </w:r>
      <w:r w:rsidRPr="00EA61E0">
        <w:rPr>
          <w:spacing w:val="-4"/>
          <w:sz w:val="24"/>
          <w:szCs w:val="24"/>
        </w:rPr>
        <w:t>marrë</w:t>
      </w:r>
      <w:r w:rsidRPr="00EA61E0">
        <w:rPr>
          <w:spacing w:val="-8"/>
          <w:sz w:val="24"/>
          <w:szCs w:val="24"/>
        </w:rPr>
        <w:t xml:space="preserve"> </w:t>
      </w:r>
      <w:r w:rsidR="00847FD2" w:rsidRPr="00EA61E0">
        <w:rPr>
          <w:spacing w:val="-4"/>
          <w:sz w:val="24"/>
          <w:szCs w:val="24"/>
        </w:rPr>
        <w:t>në konsideratë</w:t>
      </w:r>
      <w:r w:rsidRPr="00EA61E0">
        <w:rPr>
          <w:spacing w:val="-4"/>
          <w:sz w:val="24"/>
          <w:szCs w:val="24"/>
        </w:rPr>
        <w:t>:</w:t>
      </w:r>
    </w:p>
    <w:p w14:paraId="0D4F09BC" w14:textId="1DD4E87E" w:rsidR="003B79D9" w:rsidRPr="00EA61E0" w:rsidRDefault="00725872" w:rsidP="007E5D43">
      <w:pPr>
        <w:pStyle w:val="ListParagraph"/>
        <w:numPr>
          <w:ilvl w:val="0"/>
          <w:numId w:val="216"/>
        </w:numPr>
        <w:tabs>
          <w:tab w:val="left" w:pos="871"/>
        </w:tabs>
        <w:spacing w:line="268" w:lineRule="exact"/>
        <w:ind w:left="1393" w:right="0"/>
        <w:rPr>
          <w:sz w:val="24"/>
          <w:szCs w:val="24"/>
        </w:rPr>
      </w:pPr>
      <w:r w:rsidRPr="00EA61E0">
        <w:rPr>
          <w:spacing w:val="-10"/>
          <w:sz w:val="24"/>
          <w:szCs w:val="24"/>
        </w:rPr>
        <w:t>bilancet</w:t>
      </w:r>
      <w:r w:rsidRPr="00EA61E0">
        <w:rPr>
          <w:spacing w:val="2"/>
          <w:sz w:val="24"/>
          <w:szCs w:val="24"/>
        </w:rPr>
        <w:t xml:space="preserve"> </w:t>
      </w:r>
      <w:r w:rsidRPr="00EA61E0">
        <w:rPr>
          <w:spacing w:val="-10"/>
          <w:sz w:val="24"/>
          <w:szCs w:val="24"/>
        </w:rPr>
        <w:t>e</w:t>
      </w:r>
      <w:r w:rsidRPr="00EA61E0">
        <w:rPr>
          <w:spacing w:val="3"/>
          <w:sz w:val="24"/>
          <w:szCs w:val="24"/>
        </w:rPr>
        <w:t xml:space="preserve"> </w:t>
      </w:r>
      <w:r w:rsidRPr="00EA61E0">
        <w:rPr>
          <w:spacing w:val="-10"/>
          <w:sz w:val="24"/>
          <w:szCs w:val="24"/>
        </w:rPr>
        <w:t>përgjithshme</w:t>
      </w:r>
      <w:r w:rsidRPr="00EA61E0">
        <w:rPr>
          <w:spacing w:val="3"/>
          <w:sz w:val="24"/>
          <w:szCs w:val="24"/>
        </w:rPr>
        <w:t xml:space="preserve"> </w:t>
      </w:r>
      <w:r w:rsidRPr="00EA61E0">
        <w:rPr>
          <w:spacing w:val="-10"/>
          <w:sz w:val="24"/>
          <w:szCs w:val="24"/>
        </w:rPr>
        <w:t>të</w:t>
      </w:r>
      <w:r w:rsidRPr="00EA61E0">
        <w:rPr>
          <w:spacing w:val="2"/>
          <w:sz w:val="24"/>
          <w:szCs w:val="24"/>
        </w:rPr>
        <w:t xml:space="preserve"> </w:t>
      </w:r>
      <w:r w:rsidRPr="00EA61E0">
        <w:rPr>
          <w:spacing w:val="-10"/>
          <w:sz w:val="24"/>
          <w:szCs w:val="24"/>
        </w:rPr>
        <w:t>pritshme</w:t>
      </w:r>
      <w:r w:rsidRPr="00EA61E0">
        <w:rPr>
          <w:spacing w:val="3"/>
          <w:sz w:val="24"/>
          <w:szCs w:val="24"/>
        </w:rPr>
        <w:t xml:space="preserve"> </w:t>
      </w:r>
      <w:r w:rsidRPr="00EA61E0">
        <w:rPr>
          <w:spacing w:val="-10"/>
          <w:sz w:val="24"/>
          <w:szCs w:val="24"/>
        </w:rPr>
        <w:t>të</w:t>
      </w:r>
      <w:r w:rsidRPr="00EA61E0">
        <w:rPr>
          <w:spacing w:val="3"/>
          <w:sz w:val="24"/>
          <w:szCs w:val="24"/>
        </w:rPr>
        <w:t xml:space="preserve"> </w:t>
      </w:r>
      <w:r w:rsidRPr="00EA61E0">
        <w:rPr>
          <w:spacing w:val="-10"/>
          <w:sz w:val="24"/>
          <w:szCs w:val="24"/>
        </w:rPr>
        <w:t>energjisë</w:t>
      </w:r>
      <w:r w:rsidRPr="00EA61E0">
        <w:rPr>
          <w:spacing w:val="2"/>
          <w:sz w:val="24"/>
          <w:szCs w:val="24"/>
        </w:rPr>
        <w:t xml:space="preserve"> </w:t>
      </w:r>
      <w:r w:rsidRPr="00EA61E0">
        <w:rPr>
          <w:spacing w:val="-10"/>
          <w:sz w:val="24"/>
          <w:szCs w:val="24"/>
        </w:rPr>
        <w:t>elektrike;</w:t>
      </w:r>
    </w:p>
    <w:p w14:paraId="2C351F61" w14:textId="77777777" w:rsidR="003B79D9" w:rsidRPr="00EA61E0" w:rsidRDefault="00725872" w:rsidP="007E5D43">
      <w:pPr>
        <w:pStyle w:val="ListParagraph"/>
        <w:numPr>
          <w:ilvl w:val="0"/>
          <w:numId w:val="216"/>
        </w:numPr>
        <w:tabs>
          <w:tab w:val="left" w:pos="922"/>
        </w:tabs>
        <w:spacing w:line="270" w:lineRule="exact"/>
        <w:ind w:left="1393" w:right="0"/>
        <w:rPr>
          <w:sz w:val="24"/>
          <w:szCs w:val="24"/>
        </w:rPr>
      </w:pPr>
      <w:r w:rsidRPr="00EA61E0">
        <w:rPr>
          <w:spacing w:val="-10"/>
          <w:sz w:val="24"/>
          <w:szCs w:val="24"/>
        </w:rPr>
        <w:t>sigurinë</w:t>
      </w:r>
      <w:r w:rsidRPr="00EA61E0">
        <w:rPr>
          <w:spacing w:val="4"/>
          <w:sz w:val="24"/>
          <w:szCs w:val="24"/>
        </w:rPr>
        <w:t xml:space="preserve"> </w:t>
      </w:r>
      <w:r w:rsidRPr="00EA61E0">
        <w:rPr>
          <w:spacing w:val="-10"/>
          <w:sz w:val="24"/>
          <w:szCs w:val="24"/>
        </w:rPr>
        <w:t>dhe</w:t>
      </w:r>
      <w:r w:rsidRPr="00EA61E0">
        <w:rPr>
          <w:spacing w:val="4"/>
          <w:sz w:val="24"/>
          <w:szCs w:val="24"/>
        </w:rPr>
        <w:t xml:space="preserve"> </w:t>
      </w:r>
      <w:r w:rsidRPr="00EA61E0">
        <w:rPr>
          <w:spacing w:val="-10"/>
          <w:sz w:val="24"/>
          <w:szCs w:val="24"/>
        </w:rPr>
        <w:t>qëndrueshmërinë</w:t>
      </w:r>
      <w:r w:rsidRPr="00EA61E0">
        <w:rPr>
          <w:spacing w:val="4"/>
          <w:sz w:val="24"/>
          <w:szCs w:val="24"/>
        </w:rPr>
        <w:t xml:space="preserve"> </w:t>
      </w:r>
      <w:r w:rsidRPr="00EA61E0">
        <w:rPr>
          <w:spacing w:val="-10"/>
          <w:sz w:val="24"/>
          <w:szCs w:val="24"/>
        </w:rPr>
        <w:t>e</w:t>
      </w:r>
      <w:r w:rsidRPr="00EA61E0">
        <w:rPr>
          <w:spacing w:val="5"/>
          <w:sz w:val="24"/>
          <w:szCs w:val="24"/>
        </w:rPr>
        <w:t xml:space="preserve"> </w:t>
      </w:r>
      <w:r w:rsidRPr="00EA61E0">
        <w:rPr>
          <w:spacing w:val="-10"/>
          <w:sz w:val="24"/>
          <w:szCs w:val="24"/>
        </w:rPr>
        <w:t>furnizimit</w:t>
      </w:r>
      <w:r w:rsidRPr="00EA61E0">
        <w:rPr>
          <w:spacing w:val="4"/>
          <w:sz w:val="24"/>
          <w:szCs w:val="24"/>
        </w:rPr>
        <w:t xml:space="preserve"> </w:t>
      </w:r>
      <w:r w:rsidRPr="00EA61E0">
        <w:rPr>
          <w:spacing w:val="-10"/>
          <w:sz w:val="24"/>
          <w:szCs w:val="24"/>
        </w:rPr>
        <w:t>me</w:t>
      </w:r>
      <w:r w:rsidRPr="00EA61E0">
        <w:rPr>
          <w:spacing w:val="4"/>
          <w:sz w:val="24"/>
          <w:szCs w:val="24"/>
        </w:rPr>
        <w:t xml:space="preserve"> </w:t>
      </w:r>
      <w:r w:rsidRPr="00EA61E0">
        <w:rPr>
          <w:spacing w:val="-10"/>
          <w:sz w:val="24"/>
          <w:szCs w:val="24"/>
        </w:rPr>
        <w:t>energji</w:t>
      </w:r>
      <w:r w:rsidRPr="00EA61E0">
        <w:rPr>
          <w:spacing w:val="4"/>
          <w:sz w:val="24"/>
          <w:szCs w:val="24"/>
        </w:rPr>
        <w:t xml:space="preserve"> </w:t>
      </w:r>
      <w:r w:rsidRPr="00EA61E0">
        <w:rPr>
          <w:spacing w:val="-10"/>
          <w:sz w:val="24"/>
          <w:szCs w:val="24"/>
        </w:rPr>
        <w:t>elektrike;</w:t>
      </w:r>
    </w:p>
    <w:p w14:paraId="729E3C3A" w14:textId="77777777" w:rsidR="00050E1C" w:rsidRPr="00EA61E0" w:rsidRDefault="00725872" w:rsidP="007E5D43">
      <w:pPr>
        <w:pStyle w:val="ListParagraph"/>
        <w:numPr>
          <w:ilvl w:val="0"/>
          <w:numId w:val="216"/>
        </w:numPr>
        <w:tabs>
          <w:tab w:val="left" w:pos="973"/>
        </w:tabs>
        <w:spacing w:line="235" w:lineRule="auto"/>
        <w:ind w:left="1393"/>
        <w:rPr>
          <w:sz w:val="24"/>
          <w:szCs w:val="24"/>
        </w:rPr>
      </w:pPr>
      <w:r w:rsidRPr="00EA61E0">
        <w:rPr>
          <w:spacing w:val="-8"/>
          <w:sz w:val="24"/>
          <w:szCs w:val="24"/>
        </w:rPr>
        <w:t>koston,</w:t>
      </w:r>
      <w:r w:rsidRPr="00EA61E0">
        <w:rPr>
          <w:spacing w:val="-5"/>
          <w:sz w:val="24"/>
          <w:szCs w:val="24"/>
        </w:rPr>
        <w:t xml:space="preserve"> </w:t>
      </w:r>
      <w:r w:rsidRPr="00EA61E0">
        <w:rPr>
          <w:spacing w:val="-8"/>
          <w:sz w:val="24"/>
          <w:szCs w:val="24"/>
        </w:rPr>
        <w:t>duke</w:t>
      </w:r>
      <w:r w:rsidRPr="00EA61E0">
        <w:rPr>
          <w:spacing w:val="-5"/>
          <w:sz w:val="24"/>
          <w:szCs w:val="24"/>
        </w:rPr>
        <w:t xml:space="preserve"> </w:t>
      </w:r>
      <w:r w:rsidRPr="00EA61E0">
        <w:rPr>
          <w:spacing w:val="-8"/>
          <w:sz w:val="24"/>
          <w:szCs w:val="24"/>
        </w:rPr>
        <w:t>përfshirë</w:t>
      </w:r>
      <w:r w:rsidRPr="00EA61E0">
        <w:rPr>
          <w:spacing w:val="-5"/>
          <w:sz w:val="24"/>
          <w:szCs w:val="24"/>
        </w:rPr>
        <w:t xml:space="preserve"> </w:t>
      </w:r>
      <w:r w:rsidRPr="00EA61E0">
        <w:rPr>
          <w:spacing w:val="-8"/>
          <w:sz w:val="24"/>
          <w:szCs w:val="24"/>
        </w:rPr>
        <w:t>çdo</w:t>
      </w:r>
      <w:r w:rsidRPr="00EA61E0">
        <w:rPr>
          <w:spacing w:val="-5"/>
          <w:sz w:val="24"/>
          <w:szCs w:val="24"/>
        </w:rPr>
        <w:t xml:space="preserve"> </w:t>
      </w:r>
      <w:r w:rsidRPr="00EA61E0">
        <w:rPr>
          <w:spacing w:val="-8"/>
          <w:sz w:val="24"/>
          <w:szCs w:val="24"/>
        </w:rPr>
        <w:t>mekanizëm</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minimizimit</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saj,</w:t>
      </w:r>
      <w:r w:rsidRPr="00EA61E0">
        <w:rPr>
          <w:spacing w:val="-5"/>
          <w:sz w:val="24"/>
          <w:szCs w:val="24"/>
        </w:rPr>
        <w:t xml:space="preserve"> </w:t>
      </w:r>
      <w:r w:rsidRPr="00EA61E0">
        <w:rPr>
          <w:spacing w:val="-8"/>
          <w:sz w:val="24"/>
          <w:szCs w:val="24"/>
        </w:rPr>
        <w:t>për</w:t>
      </w:r>
      <w:r w:rsidRPr="00EA61E0">
        <w:rPr>
          <w:spacing w:val="-5"/>
          <w:sz w:val="24"/>
          <w:szCs w:val="24"/>
        </w:rPr>
        <w:t xml:space="preserve"> </w:t>
      </w:r>
      <w:r w:rsidRPr="00EA61E0">
        <w:rPr>
          <w:spacing w:val="-8"/>
          <w:sz w:val="24"/>
          <w:szCs w:val="24"/>
        </w:rPr>
        <w:t>këto</w:t>
      </w:r>
      <w:r w:rsidRPr="00EA61E0">
        <w:rPr>
          <w:spacing w:val="-5"/>
          <w:sz w:val="24"/>
          <w:szCs w:val="24"/>
        </w:rPr>
        <w:t xml:space="preserve"> </w:t>
      </w:r>
      <w:r w:rsidRPr="00EA61E0">
        <w:rPr>
          <w:spacing w:val="-8"/>
          <w:sz w:val="24"/>
          <w:szCs w:val="24"/>
        </w:rPr>
        <w:t>kapacitete</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reja</w:t>
      </w:r>
      <w:r w:rsidRPr="00EA61E0">
        <w:rPr>
          <w:spacing w:val="-5"/>
          <w:sz w:val="24"/>
          <w:szCs w:val="24"/>
        </w:rPr>
        <w:t xml:space="preserve"> </w:t>
      </w:r>
      <w:r w:rsidRPr="00EA61E0">
        <w:rPr>
          <w:spacing w:val="-8"/>
          <w:sz w:val="24"/>
          <w:szCs w:val="24"/>
        </w:rPr>
        <w:t>prodhuese;</w:t>
      </w:r>
    </w:p>
    <w:p w14:paraId="623C4022" w14:textId="566BB354" w:rsidR="00484452" w:rsidRPr="00EA61E0" w:rsidRDefault="00725872" w:rsidP="007E5D43">
      <w:pPr>
        <w:pStyle w:val="BodyText"/>
        <w:ind w:left="900" w:hanging="180"/>
        <w:rPr>
          <w:spacing w:val="-10"/>
        </w:rPr>
      </w:pPr>
      <w:r w:rsidRPr="00EA61E0">
        <w:t>ç)</w:t>
      </w:r>
      <w:r w:rsidRPr="00EA61E0">
        <w:rPr>
          <w:spacing w:val="-4"/>
        </w:rPr>
        <w:t xml:space="preserve"> </w:t>
      </w:r>
      <w:r w:rsidRPr="00EA61E0">
        <w:t>mbikëqyr</w:t>
      </w:r>
      <w:r w:rsidRPr="00EA61E0">
        <w:rPr>
          <w:spacing w:val="-4"/>
        </w:rPr>
        <w:t xml:space="preserve"> </w:t>
      </w:r>
      <w:r w:rsidRPr="00EA61E0">
        <w:t>zbatimin</w:t>
      </w:r>
      <w:r w:rsidRPr="00EA61E0">
        <w:rPr>
          <w:spacing w:val="-4"/>
        </w:rPr>
        <w:t xml:space="preserve"> </w:t>
      </w:r>
      <w:r w:rsidRPr="00EA61E0">
        <w:t>e</w:t>
      </w:r>
      <w:r w:rsidRPr="00EA61E0">
        <w:rPr>
          <w:spacing w:val="-4"/>
        </w:rPr>
        <w:t xml:space="preserve"> </w:t>
      </w:r>
      <w:r w:rsidRPr="00EA61E0">
        <w:t>politikave</w:t>
      </w:r>
      <w:r w:rsidRPr="00EA61E0">
        <w:rPr>
          <w:spacing w:val="-4"/>
        </w:rPr>
        <w:t xml:space="preserve"> </w:t>
      </w:r>
      <w:r w:rsidRPr="00EA61E0">
        <w:t>dhe</w:t>
      </w:r>
      <w:r w:rsidRPr="00EA61E0">
        <w:rPr>
          <w:spacing w:val="-4"/>
        </w:rPr>
        <w:t xml:space="preserve"> </w:t>
      </w:r>
      <w:r w:rsidRPr="00EA61E0">
        <w:t>programeve</w:t>
      </w:r>
      <w:r w:rsidRPr="00EA61E0">
        <w:rPr>
          <w:spacing w:val="-4"/>
        </w:rPr>
        <w:t xml:space="preserve"> </w:t>
      </w:r>
      <w:r w:rsidRPr="00EA61E0">
        <w:t>të</w:t>
      </w:r>
      <w:r w:rsidRPr="00EA61E0">
        <w:rPr>
          <w:spacing w:val="-4"/>
        </w:rPr>
        <w:t xml:space="preserve"> </w:t>
      </w:r>
      <w:r w:rsidRPr="00EA61E0">
        <w:t>zhvillimit</w:t>
      </w:r>
      <w:r w:rsidRPr="00EA61E0">
        <w:rPr>
          <w:spacing w:val="-4"/>
        </w:rPr>
        <w:t xml:space="preserve"> </w:t>
      </w:r>
      <w:r w:rsidRPr="00EA61E0">
        <w:t>të</w:t>
      </w:r>
      <w:r w:rsidRPr="00EA61E0">
        <w:rPr>
          <w:spacing w:val="-4"/>
        </w:rPr>
        <w:t xml:space="preserve"> </w:t>
      </w:r>
      <w:r w:rsidRPr="00EA61E0">
        <w:t>sektorit</w:t>
      </w:r>
      <w:r w:rsidRPr="00EA61E0">
        <w:rPr>
          <w:spacing w:val="-4"/>
        </w:rPr>
        <w:t xml:space="preserve"> </w:t>
      </w:r>
      <w:r w:rsidRPr="00EA61E0">
        <w:t>energjetik,</w:t>
      </w:r>
      <w:r w:rsidRPr="00EA61E0">
        <w:rPr>
          <w:spacing w:val="-4"/>
        </w:rPr>
        <w:t xml:space="preserve"> </w:t>
      </w:r>
      <w:r w:rsidRPr="00EA61E0">
        <w:t>në</w:t>
      </w:r>
      <w:r w:rsidRPr="00EA61E0">
        <w:rPr>
          <w:spacing w:val="-4"/>
        </w:rPr>
        <w:t xml:space="preserve"> </w:t>
      </w:r>
      <w:r w:rsidRPr="00EA61E0">
        <w:t>përputhje</w:t>
      </w:r>
      <w:r w:rsidRPr="00EA61E0">
        <w:rPr>
          <w:spacing w:val="-4"/>
        </w:rPr>
        <w:t xml:space="preserve"> </w:t>
      </w:r>
      <w:r w:rsidRPr="00EA61E0">
        <w:t>me</w:t>
      </w:r>
      <w:r w:rsidR="00484452" w:rsidRPr="00EA61E0">
        <w:t xml:space="preserve"> </w:t>
      </w:r>
      <w:r w:rsidRPr="00EA61E0">
        <w:t>zhvillimin</w:t>
      </w:r>
      <w:r w:rsidRPr="00EA61E0">
        <w:rPr>
          <w:spacing w:val="-1"/>
        </w:rPr>
        <w:t xml:space="preserve"> </w:t>
      </w:r>
      <w:r w:rsidRPr="00EA61E0">
        <w:t>ekonomik dhe</w:t>
      </w:r>
      <w:r w:rsidRPr="00EA61E0">
        <w:rPr>
          <w:spacing w:val="-1"/>
        </w:rPr>
        <w:t xml:space="preserve"> </w:t>
      </w:r>
      <w:r w:rsidRPr="00EA61E0">
        <w:t>social të vendit</w:t>
      </w:r>
      <w:r w:rsidR="00050E1C" w:rsidRPr="00EA61E0">
        <w:t>;</w:t>
      </w:r>
    </w:p>
    <w:p w14:paraId="1036BAC9" w14:textId="1BA5004B" w:rsidR="00050E1C" w:rsidRPr="00EA61E0" w:rsidRDefault="00484452" w:rsidP="007E5D43">
      <w:pPr>
        <w:pStyle w:val="BodyText"/>
        <w:tabs>
          <w:tab w:val="left" w:pos="990"/>
          <w:tab w:val="left" w:pos="1170"/>
        </w:tabs>
        <w:ind w:left="720" w:firstLine="0"/>
      </w:pPr>
      <w:r w:rsidRPr="00EA61E0">
        <w:rPr>
          <w:spacing w:val="-10"/>
        </w:rPr>
        <w:t xml:space="preserve">d) </w:t>
      </w:r>
      <w:r w:rsidR="008E3E5C" w:rsidRPr="00EA61E0">
        <w:rPr>
          <w:spacing w:val="-10"/>
        </w:rPr>
        <w:t>stimulon</w:t>
      </w:r>
      <w:r w:rsidR="00050E1C" w:rsidRPr="00EA61E0">
        <w:t xml:space="preserve"> pjesëmarrësit e tregut të energjisë elektrike, në mënyrë që të promovohet efiçenca e energjisë dhe të fuqizohen klientët fundorë, për të optimizuar përdorimin e energjisë elektrike.</w:t>
      </w:r>
    </w:p>
    <w:p w14:paraId="5FD552ED" w14:textId="6313798A" w:rsidR="004934B2" w:rsidRPr="00EA61E0" w:rsidRDefault="004934B2" w:rsidP="007E5D43">
      <w:pPr>
        <w:pStyle w:val="BodyText"/>
        <w:numPr>
          <w:ilvl w:val="0"/>
          <w:numId w:val="214"/>
        </w:numPr>
        <w:spacing w:line="271" w:lineRule="exact"/>
        <w:ind w:left="720" w:right="360"/>
        <w:rPr>
          <w:bCs/>
        </w:rPr>
      </w:pPr>
      <w:r w:rsidRPr="00EA61E0">
        <w:rPr>
          <w:bCs/>
        </w:rPr>
        <w:t xml:space="preserve">Ministria, </w:t>
      </w:r>
      <w:r w:rsidR="00AE6F4A" w:rsidRPr="00EA61E0">
        <w:rPr>
          <w:bCs/>
        </w:rPr>
        <w:t xml:space="preserve">brenda kuadrit të përgjegjësisë së saj të parashikuar në pikën "c" të </w:t>
      </w:r>
      <w:r w:rsidR="002F5564" w:rsidRPr="00EA61E0">
        <w:rPr>
          <w:bCs/>
        </w:rPr>
        <w:t xml:space="preserve">pikës </w:t>
      </w:r>
      <w:r w:rsidR="00AE6F4A" w:rsidRPr="00EA61E0">
        <w:rPr>
          <w:bCs/>
        </w:rPr>
        <w:t xml:space="preserve">2 të këtij neni, </w:t>
      </w:r>
      <w:r w:rsidR="000F35CB" w:rsidRPr="00EA61E0">
        <w:rPr>
          <w:bCs/>
        </w:rPr>
        <w:t>monitoron</w:t>
      </w:r>
      <w:r w:rsidR="00AE6F4A" w:rsidRPr="00EA61E0">
        <w:rPr>
          <w:bCs/>
        </w:rPr>
        <w:t xml:space="preserve"> mjaftueshmërinë e burimeve në Shqipëri, siç vlerësohet nga ENTSO-</w:t>
      </w:r>
      <w:r w:rsidR="002F5564" w:rsidRPr="00EA61E0">
        <w:rPr>
          <w:bCs/>
        </w:rPr>
        <w:t>E</w:t>
      </w:r>
      <w:r w:rsidR="00AE6F4A" w:rsidRPr="00EA61E0">
        <w:rPr>
          <w:bCs/>
        </w:rPr>
        <w:t>. Me qëllim plotësimin e vlerësimit të mjaftueshmërisë së burimeve të kryer nga ENTSO-</w:t>
      </w:r>
      <w:r w:rsidR="002F5564" w:rsidRPr="00EA61E0">
        <w:rPr>
          <w:bCs/>
        </w:rPr>
        <w:t>E</w:t>
      </w:r>
      <w:r w:rsidR="00AE6F4A" w:rsidRPr="00EA61E0">
        <w:rPr>
          <w:bCs/>
        </w:rPr>
        <w:t>, Ministria mund t'i kërkojë gjithashtu O</w:t>
      </w:r>
      <w:r w:rsidR="00A27DFF" w:rsidRPr="00EA61E0">
        <w:rPr>
          <w:bCs/>
        </w:rPr>
        <w:t>peratorit të Sistemit të Transmetimit</w:t>
      </w:r>
      <w:r w:rsidR="00AE6F4A" w:rsidRPr="00EA61E0">
        <w:rPr>
          <w:bCs/>
        </w:rPr>
        <w:t xml:space="preserve"> të kryejë një vlerësim kombëtar të mjaftueshmërisë së burimeve</w:t>
      </w:r>
      <w:r w:rsidRPr="00EA61E0">
        <w:rPr>
          <w:bCs/>
        </w:rPr>
        <w:t>.</w:t>
      </w:r>
    </w:p>
    <w:p w14:paraId="3C364180" w14:textId="4097F652" w:rsidR="004934B2" w:rsidRPr="00EA61E0" w:rsidRDefault="00C779F6" w:rsidP="007E5D43">
      <w:pPr>
        <w:pStyle w:val="BodyText"/>
        <w:numPr>
          <w:ilvl w:val="0"/>
          <w:numId w:val="214"/>
        </w:numPr>
        <w:spacing w:line="271" w:lineRule="exact"/>
        <w:ind w:left="720" w:right="360"/>
        <w:rPr>
          <w:bCs/>
        </w:rPr>
      </w:pPr>
      <w:r w:rsidRPr="00EA61E0">
        <w:rPr>
          <w:bCs/>
        </w:rPr>
        <w:t>N</w:t>
      </w:r>
      <w:r w:rsidR="004F5477" w:rsidRPr="00EA61E0">
        <w:rPr>
          <w:bCs/>
        </w:rPr>
        <w:t>ë</w:t>
      </w:r>
      <w:r w:rsidRPr="00EA61E0">
        <w:rPr>
          <w:bCs/>
        </w:rPr>
        <w:t xml:space="preserve"> rast </w:t>
      </w:r>
      <w:r w:rsidR="004F5477" w:rsidRPr="00EA61E0">
        <w:rPr>
          <w:bCs/>
        </w:rPr>
        <w:t xml:space="preserve">evidentimi të </w:t>
      </w:r>
      <w:r w:rsidR="004934B2" w:rsidRPr="00EA61E0">
        <w:rPr>
          <w:bCs/>
        </w:rPr>
        <w:t>një problem</w:t>
      </w:r>
      <w:r w:rsidR="004F5477" w:rsidRPr="00EA61E0">
        <w:rPr>
          <w:bCs/>
        </w:rPr>
        <w:t>i</w:t>
      </w:r>
      <w:r w:rsidR="004934B2" w:rsidRPr="00EA61E0">
        <w:rPr>
          <w:bCs/>
        </w:rPr>
        <w:t xml:space="preserve"> për mjaftueshmërinë e burimeve, </w:t>
      </w:r>
      <w:r w:rsidR="00D9589B" w:rsidRPr="00EA61E0">
        <w:rPr>
          <w:bCs/>
        </w:rPr>
        <w:t>m</w:t>
      </w:r>
      <w:r w:rsidR="004934B2" w:rsidRPr="00EA61E0">
        <w:rPr>
          <w:bCs/>
        </w:rPr>
        <w:t xml:space="preserve">inistria </w:t>
      </w:r>
      <w:r w:rsidR="004F5477" w:rsidRPr="00EA61E0">
        <w:rPr>
          <w:bCs/>
        </w:rPr>
        <w:t>identifikon</w:t>
      </w:r>
      <w:r w:rsidR="004934B2" w:rsidRPr="00EA61E0">
        <w:rPr>
          <w:bCs/>
        </w:rPr>
        <w:t xml:space="preserve"> çdo shtrembërim rregullator ose mosrealizim tregu që ka shkaktuar ose ka kontribuar në shfaqjen e problemit. Bazuar në gjetjet e identifikuara, </w:t>
      </w:r>
      <w:r w:rsidR="00D9589B" w:rsidRPr="00EA61E0">
        <w:rPr>
          <w:bCs/>
        </w:rPr>
        <w:t>m</w:t>
      </w:r>
      <w:r w:rsidR="004934B2" w:rsidRPr="00EA61E0">
        <w:rPr>
          <w:bCs/>
        </w:rPr>
        <w:t xml:space="preserve">inistria </w:t>
      </w:r>
      <w:r w:rsidR="00D22DC6" w:rsidRPr="00EA61E0">
        <w:rPr>
          <w:bCs/>
        </w:rPr>
        <w:t xml:space="preserve">zhvillon </w:t>
      </w:r>
      <w:r w:rsidR="004934B2" w:rsidRPr="00EA61E0">
        <w:rPr>
          <w:bCs/>
        </w:rPr>
        <w:t xml:space="preserve">një plan zbatimi </w:t>
      </w:r>
      <w:r w:rsidR="004934B2" w:rsidRPr="00EA61E0">
        <w:rPr>
          <w:bCs/>
        </w:rPr>
        <w:lastRenderedPageBreak/>
        <w:t>me afat kohor për miratimin e masave për të eliminuar çdo shtrembërim të identifikuar rregullator ose mosrealizim tregu dhe ia dorëzon atë Sekretariatit të Komunitetit të Energjisë për shqyrtim</w:t>
      </w:r>
      <w:r w:rsidR="003E6C72" w:rsidRPr="00EA61E0">
        <w:rPr>
          <w:bCs/>
        </w:rPr>
        <w:t xml:space="preserve"> dhe </w:t>
      </w:r>
      <w:r w:rsidR="00145E33" w:rsidRPr="00EA61E0">
        <w:rPr>
          <w:bCs/>
        </w:rPr>
        <w:t>Komisionit të Ndihmës Shtetërore sipas rastit</w:t>
      </w:r>
      <w:r w:rsidR="004934B2" w:rsidRPr="00EA61E0">
        <w:rPr>
          <w:bCs/>
        </w:rPr>
        <w:t>.</w:t>
      </w:r>
      <w:r w:rsidR="00E9317C" w:rsidRPr="00EA61E0">
        <w:rPr>
          <w:bCs/>
        </w:rPr>
        <w:t xml:space="preserve"> Bazuar në konsultimet e përfunduara, </w:t>
      </w:r>
      <w:r w:rsidR="004934B2" w:rsidRPr="00EA61E0">
        <w:rPr>
          <w:bCs/>
        </w:rPr>
        <w:t xml:space="preserve">Ministria </w:t>
      </w:r>
      <w:r w:rsidR="008C3DE5" w:rsidRPr="00EA61E0">
        <w:rPr>
          <w:bCs/>
        </w:rPr>
        <w:t>finalizon</w:t>
      </w:r>
      <w:r w:rsidR="004934B2" w:rsidRPr="00EA61E0">
        <w:rPr>
          <w:bCs/>
        </w:rPr>
        <w:t xml:space="preserve"> planin e zbatimit </w:t>
      </w:r>
      <w:r w:rsidR="00E9317C" w:rsidRPr="00EA61E0">
        <w:rPr>
          <w:bCs/>
        </w:rPr>
        <w:t>dhe e publikon në faqen e saj zyrtare.</w:t>
      </w:r>
    </w:p>
    <w:p w14:paraId="127CDA09" w14:textId="7312232C" w:rsidR="004934B2" w:rsidRPr="00EA61E0" w:rsidRDefault="004934B2" w:rsidP="007E5D43">
      <w:pPr>
        <w:pStyle w:val="BodyText"/>
        <w:numPr>
          <w:ilvl w:val="0"/>
          <w:numId w:val="214"/>
        </w:numPr>
        <w:spacing w:line="271" w:lineRule="exact"/>
        <w:ind w:left="720" w:right="360"/>
      </w:pPr>
      <w:r w:rsidRPr="00EA61E0">
        <w:t xml:space="preserve">Për qëllime të vlerësimit të mjaftueshmërisë së burimeve evropiane dhe kombëtare, Operatori i Sistemit të Transmetimit do t'i sigurojë ENTSO-E të dhënat që kërkon për të kryer vlerësimet e mjaftueshmërisë së burimeve evropiane, dhe Ministrisë të dhënat që kërkon për të kryer vlerësimet e mjaftueshmërisë së burimeve kombëtare. Për qëllimin e mësipërm, të licencuarit i ofrojnë Operatorit të Sistemit të Transmetimit të dhëna në lidhje me shfrytëzimin e pritshëm të burimeve gjeneruese, duke marrë </w:t>
      </w:r>
      <w:r w:rsidR="000713F6" w:rsidRPr="00EA61E0">
        <w:t xml:space="preserve">në konsideratë </w:t>
      </w:r>
      <w:r w:rsidRPr="00EA61E0">
        <w:t xml:space="preserve">disponueshmërinë e burimeve parësore dhe skenarët e duhur të projektuar të kërkesës dhe </w:t>
      </w:r>
      <w:r w:rsidR="00EC1B07" w:rsidRPr="00EA61E0">
        <w:t>ofertës</w:t>
      </w:r>
      <w:r w:rsidRPr="00EA61E0">
        <w:t>.</w:t>
      </w:r>
    </w:p>
    <w:p w14:paraId="28AB1523" w14:textId="77887A12" w:rsidR="004934B2" w:rsidRPr="00EA61E0" w:rsidRDefault="004934B2" w:rsidP="007E5D43">
      <w:pPr>
        <w:pStyle w:val="BodyText"/>
        <w:numPr>
          <w:ilvl w:val="0"/>
          <w:numId w:val="214"/>
        </w:numPr>
        <w:spacing w:line="271" w:lineRule="exact"/>
        <w:ind w:left="720" w:right="360"/>
      </w:pPr>
      <w:r w:rsidRPr="00EA61E0">
        <w:t xml:space="preserve">Ministria </w:t>
      </w:r>
      <w:r w:rsidR="00F30937" w:rsidRPr="00EA61E0">
        <w:t>monitoron</w:t>
      </w:r>
      <w:r w:rsidRPr="00EA61E0">
        <w:t xml:space="preserve"> aplikimin e planit të zbatimit të </w:t>
      </w:r>
      <w:r w:rsidR="00785A3C" w:rsidRPr="00EA61E0">
        <w:t xml:space="preserve">përcaktuar </w:t>
      </w:r>
      <w:r w:rsidRPr="00EA61E0">
        <w:t xml:space="preserve">në pikën 4 të këtij neni dhe </w:t>
      </w:r>
      <w:r w:rsidR="001662BC" w:rsidRPr="00EA61E0">
        <w:t>publikon</w:t>
      </w:r>
      <w:r w:rsidRPr="00EA61E0">
        <w:t xml:space="preserve"> rezultatet e monitorimit në një raport vjetor, i cili i d</w:t>
      </w:r>
      <w:r w:rsidR="001662BC" w:rsidRPr="00EA61E0">
        <w:t>ërgohet</w:t>
      </w:r>
      <w:r w:rsidRPr="00EA61E0">
        <w:t xml:space="preserve"> Sekretariatit të Komunitetit të Energjisë.</w:t>
      </w:r>
    </w:p>
    <w:p w14:paraId="14C563F4" w14:textId="6771541C" w:rsidR="004934B2" w:rsidRPr="00EA61E0" w:rsidRDefault="004934B2" w:rsidP="007E5D43">
      <w:pPr>
        <w:pStyle w:val="BodyText"/>
        <w:numPr>
          <w:ilvl w:val="0"/>
          <w:numId w:val="214"/>
        </w:numPr>
        <w:spacing w:line="271" w:lineRule="exact"/>
        <w:ind w:left="720" w:right="360"/>
      </w:pPr>
      <w:r w:rsidRPr="00EA61E0">
        <w:t>Këshilli i Ministrave</w:t>
      </w:r>
      <w:r w:rsidR="001662BC" w:rsidRPr="00EA61E0">
        <w:t>, me propozimin e Ministrit,</w:t>
      </w:r>
      <w:r w:rsidRPr="00EA61E0">
        <w:t xml:space="preserve"> miraton rregullat e detajuara të vlerësimit të mjaftueshmërisë së burimeve kombëtare të </w:t>
      </w:r>
      <w:r w:rsidR="00785A3C" w:rsidRPr="00EA61E0">
        <w:t xml:space="preserve">përcaktuara </w:t>
      </w:r>
      <w:r w:rsidRPr="00EA61E0">
        <w:t>në pikën 3 të këtij neni.</w:t>
      </w:r>
    </w:p>
    <w:p w14:paraId="2687B91D" w14:textId="3E1CCDBF" w:rsidR="00AE6F4A" w:rsidRPr="00EA61E0" w:rsidRDefault="00AE6F4A" w:rsidP="007E5D43">
      <w:pPr>
        <w:pStyle w:val="BodyText"/>
        <w:numPr>
          <w:ilvl w:val="0"/>
          <w:numId w:val="214"/>
        </w:numPr>
        <w:spacing w:line="271" w:lineRule="exact"/>
        <w:ind w:left="720" w:right="360"/>
      </w:pPr>
      <w:r w:rsidRPr="00EA61E0">
        <w:t xml:space="preserve">Këshilli i Ministrave, </w:t>
      </w:r>
      <w:r w:rsidR="00DD02C8" w:rsidRPr="00EA61E0">
        <w:t>me propozim</w:t>
      </w:r>
      <w:r w:rsidRPr="00EA61E0">
        <w:t xml:space="preserve"> të Ministrisë përgjegjëse për energjinë, Ministrisë përgjegjëse për mjedisin dhe</w:t>
      </w:r>
      <w:r w:rsidR="00A676B9" w:rsidRPr="00EA61E0">
        <w:t xml:space="preserve"> në konsultim me</w:t>
      </w:r>
      <w:r w:rsidRPr="00EA61E0">
        <w:t xml:space="preserve"> autoriteteve përgjegjëse për planifikimin urban, miraton rregullat për ndërtimin e infrastrukturës trans-evropiane të energjisë. Këto rregulla duhet të transpozojnë dhe zbatojnë dispozitat e Rregullores së BE-së mbi udhëzimet për infrastrukturën trans-evropiane të energjisë (TEN-E) dhe në veçanti, të adresojnë identifikimin dhe lehtësimin e Projekteve me Interes të Përbashkët dhe të Ndërsjellë (PCI dhe PMI), procedurat e thjeshtuara dhe të </w:t>
      </w:r>
      <w:r w:rsidR="0036669D" w:rsidRPr="00EA61E0">
        <w:t xml:space="preserve">reduktuara </w:t>
      </w:r>
      <w:r w:rsidRPr="00EA61E0">
        <w:t xml:space="preserve">në kohë të lejeve me një autoritet kompetent të caktuar, </w:t>
      </w:r>
      <w:r w:rsidR="007D6671" w:rsidRPr="00EA61E0">
        <w:t xml:space="preserve">forcimin e </w:t>
      </w:r>
      <w:r w:rsidRPr="00EA61E0">
        <w:t>bashkëpunimi</w:t>
      </w:r>
      <w:r w:rsidR="007D6671" w:rsidRPr="00EA61E0">
        <w:t xml:space="preserve">t </w:t>
      </w:r>
      <w:r w:rsidRPr="00EA61E0">
        <w:t>ndërkufitar dhe kornizat rregullatore dhe financiare që mbështesin investimet në infrastrukturën strategjike të energjisë. Këto rregulla duhet të sigurojnë transparencë, pjesëmarrjen publike, mbrojtjen e mjedisit dhe përputhshmërinë me objektivat e integrimit të tregut, sigurinë e furnizimit dhe neutralitetin klimatik.</w:t>
      </w:r>
    </w:p>
    <w:p w14:paraId="2EDAA7AA" w14:textId="77777777" w:rsidR="004934B2" w:rsidRPr="00EA61E0" w:rsidRDefault="004934B2" w:rsidP="007E5D43">
      <w:pPr>
        <w:pStyle w:val="BodyText"/>
        <w:spacing w:line="271" w:lineRule="exact"/>
        <w:ind w:left="0" w:right="0" w:firstLine="0"/>
      </w:pPr>
    </w:p>
    <w:p w14:paraId="61AD14DE" w14:textId="77777777" w:rsidR="003B79D9" w:rsidRPr="00EA61E0" w:rsidRDefault="00725872">
      <w:pPr>
        <w:pStyle w:val="BodyText"/>
        <w:spacing w:before="151" w:line="273" w:lineRule="exact"/>
        <w:ind w:left="343" w:right="56" w:firstLine="0"/>
        <w:jc w:val="center"/>
      </w:pPr>
      <w:r w:rsidRPr="00EA61E0">
        <w:rPr>
          <w:spacing w:val="-4"/>
        </w:rPr>
        <w:t>Neni</w:t>
      </w:r>
      <w:r w:rsidRPr="00EA61E0">
        <w:rPr>
          <w:spacing w:val="-11"/>
        </w:rPr>
        <w:t xml:space="preserve"> </w:t>
      </w:r>
      <w:r w:rsidRPr="00EA61E0">
        <w:rPr>
          <w:spacing w:val="-10"/>
        </w:rPr>
        <w:t>5</w:t>
      </w:r>
    </w:p>
    <w:p w14:paraId="48066BC7" w14:textId="77777777" w:rsidR="003B79D9" w:rsidRPr="00EA61E0" w:rsidRDefault="00725872">
      <w:pPr>
        <w:pStyle w:val="Heading1"/>
        <w:rPr>
          <w:spacing w:val="-4"/>
        </w:rPr>
      </w:pPr>
      <w:r w:rsidRPr="00EA61E0">
        <w:rPr>
          <w:spacing w:val="-4"/>
        </w:rPr>
        <w:t>Të</w:t>
      </w:r>
      <w:r w:rsidRPr="00EA61E0">
        <w:rPr>
          <w:spacing w:val="-10"/>
        </w:rPr>
        <w:t xml:space="preserve"> </w:t>
      </w:r>
      <w:r w:rsidRPr="00EA61E0">
        <w:rPr>
          <w:spacing w:val="-4"/>
        </w:rPr>
        <w:t>dhëna</w:t>
      </w:r>
      <w:r w:rsidRPr="00EA61E0">
        <w:rPr>
          <w:spacing w:val="-9"/>
        </w:rPr>
        <w:t xml:space="preserve"> </w:t>
      </w:r>
      <w:r w:rsidRPr="00EA61E0">
        <w:rPr>
          <w:spacing w:val="-4"/>
        </w:rPr>
        <w:t>dhe</w:t>
      </w:r>
      <w:r w:rsidRPr="00EA61E0">
        <w:rPr>
          <w:spacing w:val="-10"/>
        </w:rPr>
        <w:t xml:space="preserve"> </w:t>
      </w:r>
      <w:r w:rsidRPr="00EA61E0">
        <w:rPr>
          <w:spacing w:val="-4"/>
        </w:rPr>
        <w:t>informacione</w:t>
      </w:r>
      <w:r w:rsidRPr="00EA61E0">
        <w:rPr>
          <w:spacing w:val="-9"/>
        </w:rPr>
        <w:t xml:space="preserve"> </w:t>
      </w:r>
      <w:r w:rsidRPr="00EA61E0">
        <w:rPr>
          <w:spacing w:val="-4"/>
        </w:rPr>
        <w:t>për</w:t>
      </w:r>
      <w:r w:rsidRPr="00EA61E0">
        <w:rPr>
          <w:spacing w:val="-10"/>
        </w:rPr>
        <w:t xml:space="preserve"> </w:t>
      </w:r>
      <w:r w:rsidRPr="00EA61E0">
        <w:rPr>
          <w:spacing w:val="-4"/>
        </w:rPr>
        <w:t>bilancin</w:t>
      </w:r>
      <w:r w:rsidRPr="00EA61E0">
        <w:rPr>
          <w:spacing w:val="-9"/>
        </w:rPr>
        <w:t xml:space="preserve"> </w:t>
      </w:r>
      <w:r w:rsidRPr="00EA61E0">
        <w:rPr>
          <w:spacing w:val="-4"/>
        </w:rPr>
        <w:t>e</w:t>
      </w:r>
      <w:r w:rsidRPr="00EA61E0">
        <w:rPr>
          <w:spacing w:val="-9"/>
        </w:rPr>
        <w:t xml:space="preserve"> </w:t>
      </w:r>
      <w:r w:rsidRPr="00EA61E0">
        <w:rPr>
          <w:spacing w:val="-4"/>
        </w:rPr>
        <w:t>energjisë</w:t>
      </w:r>
      <w:r w:rsidRPr="00EA61E0">
        <w:rPr>
          <w:spacing w:val="-10"/>
        </w:rPr>
        <w:t xml:space="preserve"> </w:t>
      </w:r>
      <w:r w:rsidRPr="00EA61E0">
        <w:rPr>
          <w:spacing w:val="-4"/>
        </w:rPr>
        <w:t>elektrike</w:t>
      </w:r>
    </w:p>
    <w:p w14:paraId="302139E0" w14:textId="77777777" w:rsidR="003E26DD" w:rsidRPr="00EA61E0" w:rsidRDefault="003E26DD">
      <w:pPr>
        <w:pStyle w:val="Heading1"/>
      </w:pPr>
    </w:p>
    <w:p w14:paraId="5D3CA92F" w14:textId="18DB7AB9" w:rsidR="003B79D9" w:rsidRPr="00EA61E0" w:rsidRDefault="00725872" w:rsidP="007E5D43">
      <w:pPr>
        <w:pStyle w:val="ListParagraph"/>
        <w:numPr>
          <w:ilvl w:val="0"/>
          <w:numId w:val="219"/>
        </w:numPr>
        <w:rPr>
          <w:sz w:val="24"/>
          <w:szCs w:val="24"/>
        </w:rPr>
      </w:pPr>
      <w:r w:rsidRPr="00EA61E0">
        <w:rPr>
          <w:sz w:val="24"/>
          <w:szCs w:val="24"/>
        </w:rPr>
        <w:t>Çdo person fizik ose juridik që prodhon,</w:t>
      </w:r>
      <w:r w:rsidR="004934B2" w:rsidRPr="00EA61E0">
        <w:rPr>
          <w:sz w:val="24"/>
          <w:szCs w:val="24"/>
        </w:rPr>
        <w:t xml:space="preserve"> depoziton,</w:t>
      </w:r>
      <w:r w:rsidRPr="00EA61E0">
        <w:rPr>
          <w:sz w:val="24"/>
          <w:szCs w:val="24"/>
        </w:rPr>
        <w:t xml:space="preserve"> transmeton, shpërndan, importon, eksporton</w:t>
      </w:r>
      <w:r w:rsidR="004934B2" w:rsidRPr="00EA61E0">
        <w:rPr>
          <w:sz w:val="24"/>
          <w:szCs w:val="24"/>
        </w:rPr>
        <w:t>,</w:t>
      </w:r>
      <w:r w:rsidRPr="00EA61E0">
        <w:rPr>
          <w:sz w:val="24"/>
          <w:szCs w:val="24"/>
        </w:rPr>
        <w:t xml:space="preserve"> </w:t>
      </w:r>
      <w:r w:rsidRPr="00EA61E0">
        <w:rPr>
          <w:spacing w:val="-8"/>
          <w:sz w:val="24"/>
          <w:szCs w:val="24"/>
        </w:rPr>
        <w:t>furnizon</w:t>
      </w:r>
      <w:r w:rsidRPr="00EA61E0">
        <w:rPr>
          <w:sz w:val="24"/>
          <w:szCs w:val="24"/>
        </w:rPr>
        <w:t xml:space="preserve"> </w:t>
      </w:r>
      <w:r w:rsidRPr="00EA61E0">
        <w:rPr>
          <w:spacing w:val="-8"/>
          <w:sz w:val="24"/>
          <w:szCs w:val="24"/>
        </w:rPr>
        <w:t>energji</w:t>
      </w:r>
      <w:r w:rsidRPr="00EA61E0">
        <w:rPr>
          <w:sz w:val="24"/>
          <w:szCs w:val="24"/>
        </w:rPr>
        <w:t xml:space="preserve"> </w:t>
      </w:r>
      <w:r w:rsidRPr="00EA61E0">
        <w:rPr>
          <w:spacing w:val="-8"/>
          <w:sz w:val="24"/>
          <w:szCs w:val="24"/>
        </w:rPr>
        <w:t>elektrike</w:t>
      </w:r>
      <w:r w:rsidR="004934B2" w:rsidRPr="00EA61E0">
        <w:rPr>
          <w:spacing w:val="-8"/>
          <w:sz w:val="24"/>
          <w:szCs w:val="24"/>
        </w:rPr>
        <w:t xml:space="preserve"> </w:t>
      </w:r>
      <w:r w:rsidR="004934B2" w:rsidRPr="00EA61E0">
        <w:rPr>
          <w:sz w:val="24"/>
          <w:szCs w:val="24"/>
        </w:rPr>
        <w:t xml:space="preserve">ose ushtron operimin e agregimit ose të pikës së </w:t>
      </w:r>
      <w:r w:rsidR="00E03014" w:rsidRPr="00EA61E0">
        <w:rPr>
          <w:sz w:val="24"/>
          <w:szCs w:val="24"/>
        </w:rPr>
        <w:t>ri</w:t>
      </w:r>
      <w:r w:rsidR="004934B2" w:rsidRPr="00EA61E0">
        <w:rPr>
          <w:sz w:val="24"/>
          <w:szCs w:val="24"/>
        </w:rPr>
        <w:t>karikimit</w:t>
      </w:r>
      <w:r w:rsidRPr="00EA61E0">
        <w:rPr>
          <w:sz w:val="24"/>
          <w:szCs w:val="24"/>
        </w:rPr>
        <w:t xml:space="preserve"> </w:t>
      </w:r>
      <w:r w:rsidRPr="00EA61E0">
        <w:rPr>
          <w:spacing w:val="-8"/>
          <w:sz w:val="24"/>
          <w:szCs w:val="24"/>
        </w:rPr>
        <w:t>është</w:t>
      </w:r>
      <w:r w:rsidRPr="00EA61E0">
        <w:rPr>
          <w:sz w:val="24"/>
          <w:szCs w:val="24"/>
        </w:rPr>
        <w:t xml:space="preserve"> </w:t>
      </w:r>
      <w:r w:rsidRPr="00EA61E0">
        <w:rPr>
          <w:spacing w:val="-8"/>
          <w:sz w:val="24"/>
          <w:szCs w:val="24"/>
        </w:rPr>
        <w:t>i</w:t>
      </w:r>
      <w:r w:rsidRPr="00EA61E0">
        <w:rPr>
          <w:sz w:val="24"/>
          <w:szCs w:val="24"/>
        </w:rPr>
        <w:t xml:space="preserve"> </w:t>
      </w:r>
      <w:r w:rsidRPr="00EA61E0">
        <w:rPr>
          <w:spacing w:val="-8"/>
          <w:sz w:val="24"/>
          <w:szCs w:val="24"/>
        </w:rPr>
        <w:t>detyruar</w:t>
      </w:r>
      <w:r w:rsidRPr="00EA61E0">
        <w:rPr>
          <w:sz w:val="24"/>
          <w:szCs w:val="24"/>
        </w:rPr>
        <w:t xml:space="preserve"> </w:t>
      </w:r>
      <w:r w:rsidRPr="00EA61E0">
        <w:rPr>
          <w:spacing w:val="-8"/>
          <w:sz w:val="24"/>
          <w:szCs w:val="24"/>
        </w:rPr>
        <w:t>të</w:t>
      </w:r>
      <w:r w:rsidRPr="00EA61E0">
        <w:rPr>
          <w:sz w:val="24"/>
          <w:szCs w:val="24"/>
        </w:rPr>
        <w:t xml:space="preserve"> </w:t>
      </w:r>
      <w:r w:rsidRPr="00EA61E0">
        <w:rPr>
          <w:spacing w:val="-8"/>
          <w:sz w:val="24"/>
          <w:szCs w:val="24"/>
        </w:rPr>
        <w:t>paraqesë</w:t>
      </w:r>
      <w:r w:rsidRPr="00EA61E0">
        <w:rPr>
          <w:sz w:val="24"/>
          <w:szCs w:val="24"/>
        </w:rPr>
        <w:t xml:space="preserve"> </w:t>
      </w:r>
      <w:r w:rsidRPr="00EA61E0">
        <w:rPr>
          <w:spacing w:val="-8"/>
          <w:sz w:val="24"/>
          <w:szCs w:val="24"/>
        </w:rPr>
        <w:t>pranë</w:t>
      </w:r>
      <w:r w:rsidRPr="00EA61E0">
        <w:rPr>
          <w:sz w:val="24"/>
          <w:szCs w:val="24"/>
        </w:rPr>
        <w:t xml:space="preserve"> </w:t>
      </w:r>
      <w:r w:rsidRPr="00EA61E0">
        <w:rPr>
          <w:spacing w:val="-8"/>
          <w:sz w:val="24"/>
          <w:szCs w:val="24"/>
        </w:rPr>
        <w:t>ministrisë</w:t>
      </w:r>
      <w:r w:rsidRPr="00EA61E0">
        <w:rPr>
          <w:sz w:val="24"/>
          <w:szCs w:val="24"/>
        </w:rPr>
        <w:t xml:space="preserve"> </w:t>
      </w:r>
      <w:r w:rsidRPr="00EA61E0">
        <w:rPr>
          <w:spacing w:val="-8"/>
          <w:sz w:val="24"/>
          <w:szCs w:val="24"/>
        </w:rPr>
        <w:t>përgjegjëse</w:t>
      </w:r>
      <w:r w:rsidRPr="00EA61E0">
        <w:rPr>
          <w:sz w:val="24"/>
          <w:szCs w:val="24"/>
        </w:rPr>
        <w:t xml:space="preserve"> </w:t>
      </w:r>
      <w:r w:rsidRPr="00EA61E0">
        <w:rPr>
          <w:spacing w:val="-8"/>
          <w:sz w:val="24"/>
          <w:szCs w:val="24"/>
        </w:rPr>
        <w:t>për</w:t>
      </w:r>
      <w:r w:rsidRPr="00EA61E0">
        <w:rPr>
          <w:sz w:val="24"/>
          <w:szCs w:val="24"/>
        </w:rPr>
        <w:t xml:space="preserve"> </w:t>
      </w:r>
      <w:r w:rsidRPr="00EA61E0">
        <w:rPr>
          <w:spacing w:val="-8"/>
          <w:sz w:val="24"/>
          <w:szCs w:val="24"/>
        </w:rPr>
        <w:t>energjinë</w:t>
      </w:r>
      <w:r w:rsidRPr="00EA61E0">
        <w:rPr>
          <w:sz w:val="24"/>
          <w:szCs w:val="24"/>
        </w:rPr>
        <w:t xml:space="preserve"> </w:t>
      </w:r>
      <w:r w:rsidRPr="00EA61E0">
        <w:rPr>
          <w:spacing w:val="-8"/>
          <w:sz w:val="24"/>
          <w:szCs w:val="24"/>
        </w:rPr>
        <w:t>të</w:t>
      </w:r>
      <w:r w:rsidRPr="00EA61E0">
        <w:rPr>
          <w:sz w:val="24"/>
          <w:szCs w:val="24"/>
        </w:rPr>
        <w:t xml:space="preserve"> </w:t>
      </w:r>
      <w:r w:rsidRPr="00EA61E0">
        <w:rPr>
          <w:spacing w:val="-8"/>
          <w:sz w:val="24"/>
          <w:szCs w:val="24"/>
        </w:rPr>
        <w:t xml:space="preserve">dhëna </w:t>
      </w:r>
      <w:r w:rsidRPr="00EA61E0">
        <w:rPr>
          <w:sz w:val="24"/>
          <w:szCs w:val="24"/>
        </w:rPr>
        <w:t>lidhur</w:t>
      </w:r>
      <w:r w:rsidRPr="00EA61E0">
        <w:rPr>
          <w:spacing w:val="-9"/>
          <w:sz w:val="24"/>
          <w:szCs w:val="24"/>
        </w:rPr>
        <w:t xml:space="preserve"> </w:t>
      </w:r>
      <w:r w:rsidRPr="00EA61E0">
        <w:rPr>
          <w:sz w:val="24"/>
          <w:szCs w:val="24"/>
        </w:rPr>
        <w:t>me</w:t>
      </w:r>
      <w:r w:rsidRPr="00EA61E0">
        <w:rPr>
          <w:spacing w:val="-9"/>
          <w:sz w:val="24"/>
          <w:szCs w:val="24"/>
        </w:rPr>
        <w:t xml:space="preserve"> </w:t>
      </w:r>
      <w:r w:rsidRPr="00EA61E0">
        <w:rPr>
          <w:sz w:val="24"/>
          <w:szCs w:val="24"/>
        </w:rPr>
        <w:t>veprimtarinë</w:t>
      </w:r>
      <w:r w:rsidRPr="00EA61E0">
        <w:rPr>
          <w:spacing w:val="-9"/>
          <w:sz w:val="24"/>
          <w:szCs w:val="24"/>
        </w:rPr>
        <w:t xml:space="preserve"> </w:t>
      </w:r>
      <w:r w:rsidRPr="00EA61E0">
        <w:rPr>
          <w:sz w:val="24"/>
          <w:szCs w:val="24"/>
        </w:rPr>
        <w:t>e</w:t>
      </w:r>
      <w:r w:rsidRPr="00EA61E0">
        <w:rPr>
          <w:spacing w:val="-9"/>
          <w:sz w:val="24"/>
          <w:szCs w:val="24"/>
        </w:rPr>
        <w:t xml:space="preserve"> </w:t>
      </w:r>
      <w:r w:rsidRPr="00EA61E0">
        <w:rPr>
          <w:sz w:val="24"/>
          <w:szCs w:val="24"/>
        </w:rPr>
        <w:t>tij,</w:t>
      </w:r>
      <w:r w:rsidRPr="00EA61E0">
        <w:rPr>
          <w:spacing w:val="-9"/>
          <w:sz w:val="24"/>
          <w:szCs w:val="24"/>
        </w:rPr>
        <w:t xml:space="preserve"> </w:t>
      </w:r>
      <w:r w:rsidRPr="00EA61E0">
        <w:rPr>
          <w:sz w:val="24"/>
          <w:szCs w:val="24"/>
        </w:rPr>
        <w:t>me</w:t>
      </w:r>
      <w:r w:rsidRPr="00EA61E0">
        <w:rPr>
          <w:spacing w:val="-9"/>
          <w:sz w:val="24"/>
          <w:szCs w:val="24"/>
        </w:rPr>
        <w:t xml:space="preserve"> </w:t>
      </w:r>
      <w:r w:rsidRPr="00EA61E0">
        <w:rPr>
          <w:sz w:val="24"/>
          <w:szCs w:val="24"/>
        </w:rPr>
        <w:t>qëllim</w:t>
      </w:r>
      <w:r w:rsidRPr="00EA61E0">
        <w:rPr>
          <w:spacing w:val="-9"/>
          <w:sz w:val="24"/>
          <w:szCs w:val="24"/>
        </w:rPr>
        <w:t xml:space="preserve"> </w:t>
      </w:r>
      <w:r w:rsidRPr="00EA61E0">
        <w:rPr>
          <w:sz w:val="24"/>
          <w:szCs w:val="24"/>
        </w:rPr>
        <w:t>hartimin</w:t>
      </w:r>
      <w:r w:rsidRPr="00EA61E0">
        <w:rPr>
          <w:spacing w:val="-9"/>
          <w:sz w:val="24"/>
          <w:szCs w:val="24"/>
        </w:rPr>
        <w:t xml:space="preserve"> </w:t>
      </w:r>
      <w:r w:rsidRPr="00EA61E0">
        <w:rPr>
          <w:sz w:val="24"/>
          <w:szCs w:val="24"/>
        </w:rPr>
        <w:t>e</w:t>
      </w:r>
      <w:r w:rsidRPr="00EA61E0">
        <w:rPr>
          <w:spacing w:val="-9"/>
          <w:sz w:val="24"/>
          <w:szCs w:val="24"/>
        </w:rPr>
        <w:t xml:space="preserve"> </w:t>
      </w:r>
      <w:r w:rsidRPr="00EA61E0">
        <w:rPr>
          <w:sz w:val="24"/>
          <w:szCs w:val="24"/>
        </w:rPr>
        <w:t>politikave</w:t>
      </w:r>
      <w:r w:rsidRPr="00EA61E0">
        <w:rPr>
          <w:spacing w:val="-9"/>
          <w:sz w:val="24"/>
          <w:szCs w:val="24"/>
        </w:rPr>
        <w:t xml:space="preserve"> </w:t>
      </w:r>
      <w:r w:rsidRPr="00EA61E0">
        <w:rPr>
          <w:sz w:val="24"/>
          <w:szCs w:val="24"/>
        </w:rPr>
        <w:t>të</w:t>
      </w:r>
      <w:r w:rsidRPr="00EA61E0">
        <w:rPr>
          <w:spacing w:val="-9"/>
          <w:sz w:val="24"/>
          <w:szCs w:val="24"/>
        </w:rPr>
        <w:t xml:space="preserve"> </w:t>
      </w:r>
      <w:r w:rsidRPr="00EA61E0">
        <w:rPr>
          <w:sz w:val="24"/>
          <w:szCs w:val="24"/>
        </w:rPr>
        <w:t>zhvillimit</w:t>
      </w:r>
      <w:r w:rsidRPr="00EA61E0">
        <w:rPr>
          <w:spacing w:val="-9"/>
          <w:sz w:val="24"/>
          <w:szCs w:val="24"/>
        </w:rPr>
        <w:t xml:space="preserve"> </w:t>
      </w:r>
      <w:r w:rsidRPr="00EA61E0">
        <w:rPr>
          <w:sz w:val="24"/>
          <w:szCs w:val="24"/>
        </w:rPr>
        <w:t>të</w:t>
      </w:r>
      <w:r w:rsidRPr="00EA61E0">
        <w:rPr>
          <w:spacing w:val="-9"/>
          <w:sz w:val="24"/>
          <w:szCs w:val="24"/>
        </w:rPr>
        <w:t xml:space="preserve"> </w:t>
      </w:r>
      <w:r w:rsidRPr="00EA61E0">
        <w:rPr>
          <w:sz w:val="24"/>
          <w:szCs w:val="24"/>
        </w:rPr>
        <w:t>sektorit</w:t>
      </w:r>
      <w:r w:rsidRPr="00EA61E0">
        <w:rPr>
          <w:spacing w:val="-9"/>
          <w:sz w:val="24"/>
          <w:szCs w:val="24"/>
        </w:rPr>
        <w:t xml:space="preserve"> </w:t>
      </w:r>
      <w:r w:rsidRPr="00EA61E0">
        <w:rPr>
          <w:sz w:val="24"/>
          <w:szCs w:val="24"/>
        </w:rPr>
        <w:t>energjetik</w:t>
      </w:r>
      <w:r w:rsidRPr="00EA61E0">
        <w:rPr>
          <w:spacing w:val="-9"/>
          <w:sz w:val="24"/>
          <w:szCs w:val="24"/>
        </w:rPr>
        <w:t xml:space="preserve"> </w:t>
      </w:r>
      <w:r w:rsidRPr="00EA61E0">
        <w:rPr>
          <w:sz w:val="24"/>
          <w:szCs w:val="24"/>
        </w:rPr>
        <w:t xml:space="preserve">dhe </w:t>
      </w:r>
      <w:r w:rsidRPr="00EA61E0">
        <w:rPr>
          <w:spacing w:val="-8"/>
          <w:sz w:val="24"/>
          <w:szCs w:val="24"/>
        </w:rPr>
        <w:t>komunikimin</w:t>
      </w:r>
      <w:r w:rsidRPr="00EA61E0">
        <w:rPr>
          <w:spacing w:val="-4"/>
          <w:sz w:val="24"/>
          <w:szCs w:val="24"/>
        </w:rPr>
        <w:t xml:space="preserve"> </w:t>
      </w:r>
      <w:r w:rsidRPr="00EA61E0">
        <w:rPr>
          <w:spacing w:val="-8"/>
          <w:sz w:val="24"/>
          <w:szCs w:val="24"/>
        </w:rPr>
        <w:t>me</w:t>
      </w:r>
      <w:r w:rsidRPr="00EA61E0">
        <w:rPr>
          <w:spacing w:val="-4"/>
          <w:sz w:val="24"/>
          <w:szCs w:val="24"/>
        </w:rPr>
        <w:t xml:space="preserve"> </w:t>
      </w:r>
      <w:r w:rsidRPr="00EA61E0">
        <w:rPr>
          <w:spacing w:val="-8"/>
          <w:sz w:val="24"/>
          <w:szCs w:val="24"/>
        </w:rPr>
        <w:t>institucionet</w:t>
      </w:r>
      <w:r w:rsidRPr="00EA61E0">
        <w:rPr>
          <w:spacing w:val="-4"/>
          <w:sz w:val="24"/>
          <w:szCs w:val="24"/>
        </w:rPr>
        <w:t xml:space="preserve"> </w:t>
      </w:r>
      <w:r w:rsidRPr="00EA61E0">
        <w:rPr>
          <w:spacing w:val="-8"/>
          <w:sz w:val="24"/>
          <w:szCs w:val="24"/>
        </w:rPr>
        <w:t>e</w:t>
      </w:r>
      <w:r w:rsidRPr="00EA61E0">
        <w:rPr>
          <w:spacing w:val="-4"/>
          <w:sz w:val="24"/>
          <w:szCs w:val="24"/>
        </w:rPr>
        <w:t xml:space="preserve"> </w:t>
      </w:r>
      <w:r w:rsidRPr="00EA61E0">
        <w:rPr>
          <w:spacing w:val="-8"/>
          <w:sz w:val="24"/>
          <w:szCs w:val="24"/>
        </w:rPr>
        <w:t>specializuara,</w:t>
      </w:r>
      <w:r w:rsidRPr="00EA61E0">
        <w:rPr>
          <w:spacing w:val="-4"/>
          <w:sz w:val="24"/>
          <w:szCs w:val="24"/>
        </w:rPr>
        <w:t xml:space="preserve"> </w:t>
      </w:r>
      <w:r w:rsidRPr="00EA61E0">
        <w:rPr>
          <w:spacing w:val="-8"/>
          <w:sz w:val="24"/>
          <w:szCs w:val="24"/>
        </w:rPr>
        <w:t>në</w:t>
      </w:r>
      <w:r w:rsidRPr="00EA61E0">
        <w:rPr>
          <w:spacing w:val="-4"/>
          <w:sz w:val="24"/>
          <w:szCs w:val="24"/>
        </w:rPr>
        <w:t xml:space="preserve"> </w:t>
      </w:r>
      <w:r w:rsidRPr="00EA61E0">
        <w:rPr>
          <w:spacing w:val="-8"/>
          <w:sz w:val="24"/>
          <w:szCs w:val="24"/>
        </w:rPr>
        <w:t>kuadrin</w:t>
      </w:r>
      <w:r w:rsidRPr="00EA61E0">
        <w:rPr>
          <w:spacing w:val="-4"/>
          <w:sz w:val="24"/>
          <w:szCs w:val="24"/>
        </w:rPr>
        <w:t xml:space="preserve"> </w:t>
      </w:r>
      <w:r w:rsidRPr="00EA61E0">
        <w:rPr>
          <w:spacing w:val="-8"/>
          <w:sz w:val="24"/>
          <w:szCs w:val="24"/>
        </w:rPr>
        <w:t>e</w:t>
      </w:r>
      <w:r w:rsidRPr="00EA61E0">
        <w:rPr>
          <w:spacing w:val="-4"/>
          <w:sz w:val="24"/>
          <w:szCs w:val="24"/>
        </w:rPr>
        <w:t xml:space="preserve"> </w:t>
      </w:r>
      <w:r w:rsidRPr="00EA61E0">
        <w:rPr>
          <w:spacing w:val="-8"/>
          <w:sz w:val="24"/>
          <w:szCs w:val="24"/>
        </w:rPr>
        <w:t>angazhimeve</w:t>
      </w:r>
      <w:r w:rsidRPr="00EA61E0">
        <w:rPr>
          <w:spacing w:val="-4"/>
          <w:sz w:val="24"/>
          <w:szCs w:val="24"/>
        </w:rPr>
        <w:t xml:space="preserve"> </w:t>
      </w:r>
      <w:r w:rsidRPr="00EA61E0">
        <w:rPr>
          <w:spacing w:val="-8"/>
          <w:sz w:val="24"/>
          <w:szCs w:val="24"/>
        </w:rPr>
        <w:t>ndërkombëtare</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Shqipërisë,</w:t>
      </w:r>
      <w:r w:rsidRPr="00EA61E0">
        <w:rPr>
          <w:spacing w:val="-4"/>
          <w:sz w:val="24"/>
          <w:szCs w:val="24"/>
        </w:rPr>
        <w:t xml:space="preserve"> </w:t>
      </w:r>
      <w:r w:rsidRPr="00EA61E0">
        <w:rPr>
          <w:spacing w:val="-8"/>
          <w:sz w:val="24"/>
          <w:szCs w:val="24"/>
        </w:rPr>
        <w:t>si</w:t>
      </w:r>
      <w:r w:rsidR="0011752E" w:rsidRPr="00EA61E0">
        <w:rPr>
          <w:spacing w:val="-8"/>
          <w:sz w:val="24"/>
          <w:szCs w:val="24"/>
        </w:rPr>
        <w:t xml:space="preserve"> </w:t>
      </w:r>
      <w:r w:rsidRPr="00EA61E0">
        <w:rPr>
          <w:spacing w:val="-8"/>
          <w:sz w:val="24"/>
          <w:szCs w:val="24"/>
        </w:rPr>
        <w:t>dhe përgatitjen</w:t>
      </w:r>
      <w:r w:rsidRPr="00EA61E0">
        <w:rPr>
          <w:spacing w:val="-7"/>
          <w:sz w:val="24"/>
          <w:szCs w:val="24"/>
        </w:rPr>
        <w:t xml:space="preserve"> </w:t>
      </w:r>
      <w:r w:rsidRPr="00EA61E0">
        <w:rPr>
          <w:spacing w:val="-8"/>
          <w:sz w:val="24"/>
          <w:szCs w:val="24"/>
        </w:rPr>
        <w:t>dhe publikimin</w:t>
      </w:r>
      <w:r w:rsidRPr="00EA61E0">
        <w:rPr>
          <w:spacing w:val="-7"/>
          <w:sz w:val="24"/>
          <w:szCs w:val="24"/>
        </w:rPr>
        <w:t xml:space="preserve"> </w:t>
      </w:r>
      <w:r w:rsidRPr="00EA61E0">
        <w:rPr>
          <w:spacing w:val="-8"/>
          <w:sz w:val="24"/>
          <w:szCs w:val="24"/>
        </w:rPr>
        <w:t>e bilancit</w:t>
      </w:r>
      <w:r w:rsidRPr="00EA61E0">
        <w:rPr>
          <w:spacing w:val="-7"/>
          <w:sz w:val="24"/>
          <w:szCs w:val="24"/>
        </w:rPr>
        <w:t xml:space="preserve"> </w:t>
      </w:r>
      <w:r w:rsidRPr="00EA61E0">
        <w:rPr>
          <w:spacing w:val="-8"/>
          <w:sz w:val="24"/>
          <w:szCs w:val="24"/>
        </w:rPr>
        <w:t>vjetor energjetik.</w:t>
      </w:r>
    </w:p>
    <w:p w14:paraId="7B335380" w14:textId="77777777" w:rsidR="003B79D9" w:rsidRPr="00EA61E0" w:rsidRDefault="00725872" w:rsidP="007E5D43">
      <w:pPr>
        <w:pStyle w:val="ListParagraph"/>
        <w:numPr>
          <w:ilvl w:val="0"/>
          <w:numId w:val="219"/>
        </w:numPr>
        <w:rPr>
          <w:sz w:val="24"/>
          <w:szCs w:val="24"/>
        </w:rPr>
      </w:pPr>
      <w:r w:rsidRPr="00EA61E0">
        <w:rPr>
          <w:spacing w:val="-8"/>
          <w:sz w:val="24"/>
          <w:szCs w:val="24"/>
        </w:rPr>
        <w:t>Ministri</w:t>
      </w:r>
      <w:r w:rsidRPr="00EA61E0">
        <w:rPr>
          <w:spacing w:val="-7"/>
          <w:sz w:val="24"/>
          <w:szCs w:val="24"/>
        </w:rPr>
        <w:t xml:space="preserve"> </w:t>
      </w:r>
      <w:r w:rsidRPr="00EA61E0">
        <w:rPr>
          <w:spacing w:val="-8"/>
          <w:sz w:val="24"/>
          <w:szCs w:val="24"/>
        </w:rPr>
        <w:t>përgjegjës</w:t>
      </w:r>
      <w:r w:rsidRPr="00EA61E0">
        <w:rPr>
          <w:spacing w:val="-6"/>
          <w:sz w:val="24"/>
          <w:szCs w:val="24"/>
        </w:rPr>
        <w:t xml:space="preserve"> </w:t>
      </w:r>
      <w:r w:rsidRPr="00EA61E0">
        <w:rPr>
          <w:spacing w:val="-8"/>
          <w:sz w:val="24"/>
          <w:szCs w:val="24"/>
        </w:rPr>
        <w:t>për</w:t>
      </w:r>
      <w:r w:rsidRPr="00EA61E0">
        <w:rPr>
          <w:spacing w:val="-6"/>
          <w:sz w:val="24"/>
          <w:szCs w:val="24"/>
        </w:rPr>
        <w:t xml:space="preserve"> </w:t>
      </w:r>
      <w:r w:rsidRPr="00EA61E0">
        <w:rPr>
          <w:spacing w:val="-8"/>
          <w:sz w:val="24"/>
          <w:szCs w:val="24"/>
        </w:rPr>
        <w:t>energjinë</w:t>
      </w:r>
      <w:r w:rsidRPr="00EA61E0">
        <w:rPr>
          <w:spacing w:val="-6"/>
          <w:sz w:val="24"/>
          <w:szCs w:val="24"/>
        </w:rPr>
        <w:t xml:space="preserve"> </w:t>
      </w:r>
      <w:r w:rsidRPr="00EA61E0">
        <w:rPr>
          <w:spacing w:val="-8"/>
          <w:sz w:val="24"/>
          <w:szCs w:val="24"/>
        </w:rPr>
        <w:t>miraton</w:t>
      </w:r>
      <w:r w:rsidRPr="00EA61E0">
        <w:rPr>
          <w:spacing w:val="-6"/>
          <w:sz w:val="24"/>
          <w:szCs w:val="24"/>
        </w:rPr>
        <w:t xml:space="preserve"> </w:t>
      </w:r>
      <w:r w:rsidRPr="00EA61E0">
        <w:rPr>
          <w:spacing w:val="-8"/>
          <w:sz w:val="24"/>
          <w:szCs w:val="24"/>
        </w:rPr>
        <w:t>mënyrën</w:t>
      </w:r>
      <w:r w:rsidRPr="00EA61E0">
        <w:rPr>
          <w:spacing w:val="-6"/>
          <w:sz w:val="24"/>
          <w:szCs w:val="24"/>
        </w:rPr>
        <w:t xml:space="preserve"> </w:t>
      </w:r>
      <w:r w:rsidRPr="00EA61E0">
        <w:rPr>
          <w:spacing w:val="-8"/>
          <w:sz w:val="24"/>
          <w:szCs w:val="24"/>
        </w:rPr>
        <w:t>dhe</w:t>
      </w:r>
      <w:r w:rsidRPr="00EA61E0">
        <w:rPr>
          <w:spacing w:val="-6"/>
          <w:sz w:val="24"/>
          <w:szCs w:val="24"/>
        </w:rPr>
        <w:t xml:space="preserve"> </w:t>
      </w:r>
      <w:r w:rsidRPr="00EA61E0">
        <w:rPr>
          <w:spacing w:val="-8"/>
          <w:sz w:val="24"/>
          <w:szCs w:val="24"/>
        </w:rPr>
        <w:t>formatin</w:t>
      </w:r>
      <w:r w:rsidRPr="00EA61E0">
        <w:rPr>
          <w:spacing w:val="-6"/>
          <w:sz w:val="24"/>
          <w:szCs w:val="24"/>
        </w:rPr>
        <w:t xml:space="preserve"> </w:t>
      </w:r>
      <w:r w:rsidRPr="00EA61E0">
        <w:rPr>
          <w:spacing w:val="-8"/>
          <w:sz w:val="24"/>
          <w:szCs w:val="24"/>
        </w:rPr>
        <w:t>e</w:t>
      </w:r>
      <w:r w:rsidRPr="00EA61E0">
        <w:rPr>
          <w:spacing w:val="-6"/>
          <w:sz w:val="24"/>
          <w:szCs w:val="24"/>
        </w:rPr>
        <w:t xml:space="preserve"> </w:t>
      </w:r>
      <w:r w:rsidRPr="00EA61E0">
        <w:rPr>
          <w:spacing w:val="-8"/>
          <w:sz w:val="24"/>
          <w:szCs w:val="24"/>
        </w:rPr>
        <w:t>raportimit</w:t>
      </w:r>
      <w:r w:rsidRPr="00EA61E0">
        <w:rPr>
          <w:spacing w:val="-6"/>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dhënave.</w:t>
      </w:r>
    </w:p>
    <w:p w14:paraId="7B17571F" w14:textId="77777777" w:rsidR="003B79D9" w:rsidRPr="00EA61E0" w:rsidRDefault="00725872" w:rsidP="007E5D43">
      <w:pPr>
        <w:pStyle w:val="ListParagraph"/>
        <w:numPr>
          <w:ilvl w:val="0"/>
          <w:numId w:val="219"/>
        </w:numPr>
        <w:rPr>
          <w:sz w:val="24"/>
          <w:szCs w:val="24"/>
        </w:rPr>
      </w:pPr>
      <w:r w:rsidRPr="00EA61E0">
        <w:rPr>
          <w:spacing w:val="-6"/>
          <w:sz w:val="24"/>
          <w:szCs w:val="24"/>
        </w:rPr>
        <w:t>Ky nen nuk kufizon të drejtat e ERE-s dhe të institucioneve të tjera përgjegjëse për statistikat, për akses</w:t>
      </w:r>
      <w:r w:rsidRPr="00EA61E0">
        <w:rPr>
          <w:spacing w:val="-9"/>
          <w:sz w:val="24"/>
          <w:szCs w:val="24"/>
        </w:rPr>
        <w:t xml:space="preserve"> </w:t>
      </w:r>
      <w:r w:rsidRPr="00EA61E0">
        <w:rPr>
          <w:spacing w:val="-6"/>
          <w:sz w:val="24"/>
          <w:szCs w:val="24"/>
        </w:rPr>
        <w:t>ndaj</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dhënave,</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përputhje</w:t>
      </w:r>
      <w:r w:rsidRPr="00EA61E0">
        <w:rPr>
          <w:spacing w:val="-9"/>
          <w:sz w:val="24"/>
          <w:szCs w:val="24"/>
        </w:rPr>
        <w:t xml:space="preserve"> </w:t>
      </w:r>
      <w:r w:rsidRPr="00EA61E0">
        <w:rPr>
          <w:spacing w:val="-6"/>
          <w:sz w:val="24"/>
          <w:szCs w:val="24"/>
        </w:rPr>
        <w:t>me</w:t>
      </w:r>
      <w:r w:rsidRPr="00EA61E0">
        <w:rPr>
          <w:spacing w:val="-9"/>
          <w:sz w:val="24"/>
          <w:szCs w:val="24"/>
        </w:rPr>
        <w:t xml:space="preserve"> </w:t>
      </w:r>
      <w:r w:rsidRPr="00EA61E0">
        <w:rPr>
          <w:spacing w:val="-6"/>
          <w:sz w:val="24"/>
          <w:szCs w:val="24"/>
        </w:rPr>
        <w:t>dispozitat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këtij</w:t>
      </w:r>
      <w:r w:rsidRPr="00EA61E0">
        <w:rPr>
          <w:spacing w:val="-9"/>
          <w:sz w:val="24"/>
          <w:szCs w:val="24"/>
        </w:rPr>
        <w:t xml:space="preserve"> </w:t>
      </w:r>
      <w:r w:rsidRPr="00EA61E0">
        <w:rPr>
          <w:spacing w:val="-6"/>
          <w:sz w:val="24"/>
          <w:szCs w:val="24"/>
        </w:rPr>
        <w:t>ligji</w:t>
      </w:r>
      <w:r w:rsidRPr="00EA61E0">
        <w:rPr>
          <w:spacing w:val="-9"/>
          <w:sz w:val="24"/>
          <w:szCs w:val="24"/>
        </w:rPr>
        <w:t xml:space="preserve"> </w:t>
      </w:r>
      <w:r w:rsidRPr="00EA61E0">
        <w:rPr>
          <w:spacing w:val="-6"/>
          <w:sz w:val="24"/>
          <w:szCs w:val="24"/>
        </w:rPr>
        <w:t>dhe</w:t>
      </w:r>
      <w:r w:rsidRPr="00EA61E0">
        <w:rPr>
          <w:spacing w:val="-9"/>
          <w:sz w:val="24"/>
          <w:szCs w:val="24"/>
        </w:rPr>
        <w:t xml:space="preserve"> </w:t>
      </w:r>
      <w:r w:rsidRPr="00EA61E0">
        <w:rPr>
          <w:spacing w:val="-6"/>
          <w:sz w:val="24"/>
          <w:szCs w:val="24"/>
        </w:rPr>
        <w:t>legjislacionin</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fuqi.</w:t>
      </w:r>
    </w:p>
    <w:p w14:paraId="18887D95" w14:textId="77777777" w:rsidR="00055449" w:rsidRPr="00EA61E0" w:rsidRDefault="00055449" w:rsidP="00055449">
      <w:pPr>
        <w:pStyle w:val="ListParagraph"/>
        <w:tabs>
          <w:tab w:val="left" w:pos="922"/>
        </w:tabs>
        <w:spacing w:before="2" w:line="235" w:lineRule="auto"/>
        <w:ind w:left="872" w:firstLine="0"/>
        <w:rPr>
          <w:spacing w:val="-6"/>
          <w:sz w:val="24"/>
          <w:szCs w:val="24"/>
        </w:rPr>
      </w:pPr>
    </w:p>
    <w:p w14:paraId="35CB8CF4" w14:textId="77777777" w:rsidR="000453A8" w:rsidRPr="00EA61E0" w:rsidRDefault="00725872" w:rsidP="00AE6F4A">
      <w:pPr>
        <w:pStyle w:val="BodyText"/>
        <w:spacing w:before="157" w:line="235" w:lineRule="auto"/>
        <w:ind w:left="2880" w:right="3085" w:firstLine="0"/>
        <w:jc w:val="center"/>
      </w:pPr>
      <w:r w:rsidRPr="00EA61E0">
        <w:t xml:space="preserve">PJESA E TRETË </w:t>
      </w:r>
    </w:p>
    <w:p w14:paraId="497649C1" w14:textId="5FC8CF74" w:rsidR="003B79D9" w:rsidRPr="00EA61E0" w:rsidRDefault="00725872" w:rsidP="00AE6F4A">
      <w:pPr>
        <w:pStyle w:val="BodyText"/>
        <w:spacing w:before="157" w:line="235" w:lineRule="auto"/>
        <w:ind w:left="2880" w:right="3085" w:firstLine="0"/>
        <w:jc w:val="center"/>
      </w:pPr>
      <w:r w:rsidRPr="00EA61E0">
        <w:rPr>
          <w:spacing w:val="-4"/>
        </w:rPr>
        <w:lastRenderedPageBreak/>
        <w:t>SIGURIA</w:t>
      </w:r>
      <w:r w:rsidRPr="00EA61E0">
        <w:rPr>
          <w:spacing w:val="-11"/>
        </w:rPr>
        <w:t xml:space="preserve"> </w:t>
      </w:r>
      <w:r w:rsidRPr="00EA61E0">
        <w:rPr>
          <w:spacing w:val="-4"/>
        </w:rPr>
        <w:t>E</w:t>
      </w:r>
      <w:r w:rsidRPr="00EA61E0">
        <w:rPr>
          <w:spacing w:val="-11"/>
        </w:rPr>
        <w:t xml:space="preserve"> </w:t>
      </w:r>
      <w:r w:rsidRPr="00EA61E0">
        <w:rPr>
          <w:spacing w:val="-4"/>
        </w:rPr>
        <w:t>FURNIZIMIT</w:t>
      </w:r>
    </w:p>
    <w:p w14:paraId="59F856F1" w14:textId="5EE2EE9F" w:rsidR="003B79D9" w:rsidRPr="00EA61E0" w:rsidRDefault="00725872" w:rsidP="007E5D43">
      <w:pPr>
        <w:pStyle w:val="BodyText"/>
        <w:spacing w:before="152" w:line="273" w:lineRule="exact"/>
        <w:ind w:left="343" w:right="56" w:firstLine="0"/>
        <w:jc w:val="center"/>
      </w:pPr>
      <w:r w:rsidRPr="00EA61E0">
        <w:rPr>
          <w:spacing w:val="-4"/>
        </w:rPr>
        <w:t>Neni</w:t>
      </w:r>
      <w:r w:rsidRPr="00EA61E0">
        <w:rPr>
          <w:spacing w:val="-11"/>
        </w:rPr>
        <w:t xml:space="preserve"> </w:t>
      </w:r>
      <w:r w:rsidRPr="00EA61E0">
        <w:rPr>
          <w:spacing w:val="-10"/>
        </w:rPr>
        <w:t>6</w:t>
      </w:r>
    </w:p>
    <w:p w14:paraId="6B50FD3E" w14:textId="5BE124EB" w:rsidR="004934B2" w:rsidRPr="00EA61E0" w:rsidRDefault="004934B2" w:rsidP="00A03ECB">
      <w:pPr>
        <w:jc w:val="center"/>
        <w:rPr>
          <w:b/>
          <w:bCs/>
          <w:sz w:val="24"/>
          <w:szCs w:val="24"/>
        </w:rPr>
      </w:pPr>
      <w:r w:rsidRPr="00EA61E0">
        <w:rPr>
          <w:b/>
          <w:bCs/>
          <w:sz w:val="24"/>
          <w:szCs w:val="24"/>
        </w:rPr>
        <w:t>Gatishm</w:t>
      </w:r>
      <w:r w:rsidR="000453A8" w:rsidRPr="00EA61E0">
        <w:rPr>
          <w:b/>
          <w:bCs/>
          <w:sz w:val="24"/>
          <w:szCs w:val="24"/>
        </w:rPr>
        <w:t>ë</w:t>
      </w:r>
      <w:r w:rsidRPr="00EA61E0">
        <w:rPr>
          <w:b/>
          <w:bCs/>
          <w:sz w:val="24"/>
          <w:szCs w:val="24"/>
        </w:rPr>
        <w:t xml:space="preserve">ria ndaj </w:t>
      </w:r>
      <w:r w:rsidR="00C46CF7" w:rsidRPr="00EA61E0">
        <w:rPr>
          <w:b/>
          <w:bCs/>
          <w:sz w:val="24"/>
          <w:szCs w:val="24"/>
        </w:rPr>
        <w:t>riskut</w:t>
      </w:r>
    </w:p>
    <w:p w14:paraId="715568F9" w14:textId="74A91655" w:rsidR="004934B2" w:rsidRPr="00EA61E0" w:rsidRDefault="004934B2" w:rsidP="004934B2">
      <w:pPr>
        <w:rPr>
          <w:sz w:val="24"/>
          <w:szCs w:val="24"/>
        </w:rPr>
      </w:pPr>
    </w:p>
    <w:p w14:paraId="64119471" w14:textId="77777777" w:rsidR="00005E8D" w:rsidRPr="00EA61E0" w:rsidRDefault="00005E8D" w:rsidP="00005E8D">
      <w:pPr>
        <w:pStyle w:val="ListParagraph"/>
        <w:numPr>
          <w:ilvl w:val="0"/>
          <w:numId w:val="220"/>
        </w:numPr>
        <w:tabs>
          <w:tab w:val="left" w:pos="1170"/>
        </w:tabs>
        <w:ind w:left="720" w:hanging="360"/>
        <w:rPr>
          <w:sz w:val="24"/>
          <w:szCs w:val="24"/>
        </w:rPr>
      </w:pPr>
      <w:r w:rsidRPr="00EA61E0">
        <w:rPr>
          <w:sz w:val="24"/>
          <w:szCs w:val="24"/>
        </w:rPr>
        <w:t>Ministria vepron si autoriteti kompetent lidhur me planifikimin e gatishmërisë ndaj riskut dhe menaxhimit të tij.</w:t>
      </w:r>
    </w:p>
    <w:p w14:paraId="11788E64" w14:textId="77777777" w:rsidR="00005E8D" w:rsidRPr="00EA61E0" w:rsidRDefault="00005E8D" w:rsidP="00005E8D">
      <w:pPr>
        <w:pStyle w:val="ListParagraph"/>
        <w:numPr>
          <w:ilvl w:val="0"/>
          <w:numId w:val="220"/>
        </w:numPr>
        <w:tabs>
          <w:tab w:val="left" w:pos="1170"/>
        </w:tabs>
        <w:ind w:left="720" w:hanging="360"/>
        <w:rPr>
          <w:sz w:val="24"/>
          <w:szCs w:val="24"/>
        </w:rPr>
      </w:pPr>
      <w:r w:rsidRPr="00EA61E0">
        <w:rPr>
          <w:sz w:val="24"/>
          <w:szCs w:val="24"/>
        </w:rPr>
        <w:t>Këshilli i Ministrave, me propozim të Ministrit, në bashkëpunim me institucionet apo shoqëritë e tjera përkatëse në sektorin e energjisë elektrike, miraton rregullat për identifikimin e skenarëve kombëtarë të krizës së energjisë elektrike dhe procedurën e përgatitjes, paraqitjes dhe miratimit të planeve të vlerësimit të riskut.</w:t>
      </w:r>
    </w:p>
    <w:p w14:paraId="58FB55EA" w14:textId="77777777" w:rsidR="00005E8D" w:rsidRPr="00EA61E0" w:rsidRDefault="00005E8D" w:rsidP="00005E8D">
      <w:pPr>
        <w:pStyle w:val="ListParagraph"/>
        <w:numPr>
          <w:ilvl w:val="0"/>
          <w:numId w:val="220"/>
        </w:numPr>
        <w:tabs>
          <w:tab w:val="left" w:pos="1170"/>
        </w:tabs>
        <w:ind w:left="720" w:hanging="360"/>
        <w:rPr>
          <w:sz w:val="24"/>
          <w:szCs w:val="24"/>
        </w:rPr>
      </w:pPr>
      <w:r w:rsidRPr="00EA61E0">
        <w:rPr>
          <w:sz w:val="24"/>
          <w:szCs w:val="24"/>
        </w:rPr>
        <w:t>Ministria sigurohet që të gjitha risqet përkatëse që lidhen me sigurinë e furnizimit me energji elektrike të vlerësohen në përputhje me rregullat e përcaktuara nga Këshilli i Ministrave në këtë nen. Për këtë qëllim, ajo do të bashkëpunojë me Operatorin e Sistemit të Transmetimit, Operatorin e Sistemit të Shpërndarjes, ENTSO-E, qendrat rajonale të koordinimit (RCC), ERE dhe aktorë të tjerë përkatës, sipas nevojës.</w:t>
      </w:r>
    </w:p>
    <w:p w14:paraId="3D1BC5B4" w14:textId="77777777" w:rsidR="00005E8D" w:rsidRPr="00EA61E0" w:rsidRDefault="00005E8D" w:rsidP="00005E8D">
      <w:pPr>
        <w:pStyle w:val="ListParagraph"/>
        <w:numPr>
          <w:ilvl w:val="0"/>
          <w:numId w:val="220"/>
        </w:numPr>
        <w:tabs>
          <w:tab w:val="left" w:pos="1170"/>
        </w:tabs>
        <w:ind w:left="720" w:hanging="360"/>
        <w:rPr>
          <w:sz w:val="24"/>
          <w:szCs w:val="24"/>
        </w:rPr>
      </w:pPr>
      <w:r w:rsidRPr="00EA61E0">
        <w:rPr>
          <w:sz w:val="24"/>
          <w:szCs w:val="24"/>
        </w:rPr>
        <w:t>Ministria, në përputhje me rregullat e përcaktuara nga Këshilli i Ministrave në këtë nen, merr pjesë në mënyrë të rregullt në identifikimin dhe përditësimin e skenarëve kombëtarë të krizës së energjisë elektrike.</w:t>
      </w:r>
    </w:p>
    <w:p w14:paraId="6D7C601B" w14:textId="77777777" w:rsidR="00005E8D" w:rsidRPr="00EA61E0" w:rsidRDefault="00005E8D" w:rsidP="00005E8D">
      <w:pPr>
        <w:pStyle w:val="ListParagraph"/>
        <w:numPr>
          <w:ilvl w:val="0"/>
          <w:numId w:val="220"/>
        </w:numPr>
        <w:tabs>
          <w:tab w:val="left" w:pos="1170"/>
        </w:tabs>
        <w:ind w:left="720" w:hanging="360"/>
        <w:rPr>
          <w:sz w:val="24"/>
          <w:szCs w:val="24"/>
        </w:rPr>
      </w:pPr>
      <w:r w:rsidRPr="00EA61E0">
        <w:rPr>
          <w:sz w:val="24"/>
          <w:szCs w:val="24"/>
        </w:rPr>
        <w:t>Mbi bazën e skenarëve rajonalë dhe kombëtarë të krizës së energjisë elektrike të identifikuara dhe, në përputhje me rregullat e përcaktuara nga Këshilli i Ministrave në këtë nen, Ministria harton një plan të gatishmërisë ndaj riskut, pasi të konsultohet me ERE-n, Operatorin e Sistemit të Transmetimit, Operatorin e Sistemit të Shpërndarjes, prodhuesit si dhe shoqëritë e tjera të energjisë elektrike dhe gazit natyror që konsiderohen të domosdoshëm nga Ministria dhe organizatat përkatëse që përfaqësojnë interesat e klientëve fundor industrial dhe joindustrial.</w:t>
      </w:r>
    </w:p>
    <w:p w14:paraId="577FE438" w14:textId="77777777" w:rsidR="00005E8D" w:rsidRPr="00EA61E0" w:rsidRDefault="00005E8D" w:rsidP="00005E8D">
      <w:pPr>
        <w:pStyle w:val="ListParagraph"/>
        <w:numPr>
          <w:ilvl w:val="0"/>
          <w:numId w:val="220"/>
        </w:numPr>
        <w:tabs>
          <w:tab w:val="left" w:pos="1170"/>
        </w:tabs>
        <w:ind w:left="720" w:hanging="360"/>
        <w:rPr>
          <w:sz w:val="24"/>
          <w:szCs w:val="24"/>
        </w:rPr>
      </w:pPr>
      <w:r w:rsidRPr="00EA61E0">
        <w:rPr>
          <w:sz w:val="24"/>
          <w:szCs w:val="24"/>
        </w:rPr>
        <w:t>Plani i gatishmërisë ndaj riskut përbëhet nga masa kombëtare, rajonale dhe, sipas rastit, masa dypalëshe. Të gjitha masat që planifikohen ose ndërmerren për parandalimin, përgatitjen dhe zbutjen e krizave të energjisë elektrike duhet të jenë plotësisht në përputhje me dispozitat e këtij ligji, kodeve të rrjetit dhe akteve të tjera nënligjore të sektorit të energjisë elektrike. Këto masa duhet të jenë të përcaktuara qartë, transparente, proporcionale dhe jodiskriminuese.</w:t>
      </w:r>
    </w:p>
    <w:p w14:paraId="60630E49" w14:textId="77777777" w:rsidR="00005E8D" w:rsidRPr="00EA61E0" w:rsidRDefault="00005E8D" w:rsidP="00005E8D">
      <w:pPr>
        <w:pStyle w:val="ListParagraph"/>
        <w:numPr>
          <w:ilvl w:val="0"/>
          <w:numId w:val="220"/>
        </w:numPr>
        <w:ind w:left="720" w:hanging="360"/>
        <w:rPr>
          <w:sz w:val="24"/>
          <w:szCs w:val="24"/>
        </w:rPr>
      </w:pPr>
      <w:r w:rsidRPr="00EA61E0">
        <w:rPr>
          <w:rFonts w:eastAsiaTheme="minorHAnsi"/>
          <w:sz w:val="24"/>
          <w:szCs w:val="24"/>
        </w:rPr>
        <w:t>Për të siguruar qëndrueshmërinë e planeve të gatishmërisë ndaj riskut, ministria, përpara miratimit të planeve të saj të gatishmërisë ndaj riskut, duhet t'ua paraqesë planet e hartuara për konsultim autoriteteve kompetente të Palëve Kontraktuese përkatëse në rajon dhe, kur ato nuk janë në të njëjtin rajon, autoriteteve kompetente të Palëve Kontraktuese të lidhura drejtpërdrejt, si dhe Sekretariatit të Komunitetit të Energjisë. Brenda gjashtë muajve nga marrja e planeve të hartuara të gatishmërisë ndaj riskut, autoritetet kompetente të përmendura në këtë pikë dhe Sekretariati i Komunitetit të Energjisë mund të lëshojnë rekomandime në lidhje me planet e paraqitura.</w:t>
      </w:r>
    </w:p>
    <w:p w14:paraId="5327ED78" w14:textId="77777777" w:rsidR="00005E8D" w:rsidRPr="00EA61E0" w:rsidRDefault="00005E8D" w:rsidP="00005E8D">
      <w:pPr>
        <w:pStyle w:val="ListParagraph"/>
        <w:numPr>
          <w:ilvl w:val="0"/>
          <w:numId w:val="220"/>
        </w:numPr>
        <w:ind w:left="720" w:hanging="360"/>
        <w:rPr>
          <w:sz w:val="24"/>
          <w:szCs w:val="24"/>
        </w:rPr>
      </w:pPr>
      <w:r w:rsidRPr="00EA61E0">
        <w:rPr>
          <w:sz w:val="24"/>
          <w:szCs w:val="24"/>
        </w:rPr>
        <w:t xml:space="preserve">Brenda nëntë muajve nga paraqitja e planeve, Ministria miraton planet e </w:t>
      </w:r>
      <w:r w:rsidRPr="00EA61E0">
        <w:rPr>
          <w:rFonts w:eastAsiaTheme="minorHAnsi"/>
          <w:sz w:val="24"/>
          <w:szCs w:val="24"/>
        </w:rPr>
        <w:t>gatishmërisë</w:t>
      </w:r>
      <w:r w:rsidRPr="00EA61E0" w:rsidDel="00A673A2">
        <w:rPr>
          <w:sz w:val="24"/>
          <w:szCs w:val="24"/>
        </w:rPr>
        <w:t xml:space="preserve"> </w:t>
      </w:r>
      <w:r w:rsidRPr="00EA61E0">
        <w:rPr>
          <w:sz w:val="24"/>
          <w:szCs w:val="24"/>
        </w:rPr>
        <w:t xml:space="preserve">ndaj riskut, duke marrë në konsideratë rezultatet e konsultimit dhe çdo rekomandim të lëshuar në përputhje me pikën 7. Ministria i njofton pa vonesë planet e e </w:t>
      </w:r>
      <w:r w:rsidRPr="00EA61E0">
        <w:rPr>
          <w:rFonts w:eastAsiaTheme="minorHAnsi"/>
          <w:sz w:val="24"/>
          <w:szCs w:val="24"/>
        </w:rPr>
        <w:t>gatishmërisë</w:t>
      </w:r>
      <w:r w:rsidRPr="00EA61E0" w:rsidDel="00A673A2">
        <w:rPr>
          <w:sz w:val="24"/>
          <w:szCs w:val="24"/>
        </w:rPr>
        <w:t xml:space="preserve"> </w:t>
      </w:r>
      <w:r w:rsidRPr="00EA61E0">
        <w:rPr>
          <w:sz w:val="24"/>
          <w:szCs w:val="24"/>
        </w:rPr>
        <w:t>ndaj riskut Sekretariatit të Komunitetit të Energjisë.</w:t>
      </w:r>
    </w:p>
    <w:p w14:paraId="3DCE0476" w14:textId="77777777" w:rsidR="00005E8D" w:rsidRPr="00EA61E0" w:rsidRDefault="00005E8D" w:rsidP="00005E8D">
      <w:pPr>
        <w:pStyle w:val="ListParagraph"/>
        <w:numPr>
          <w:ilvl w:val="0"/>
          <w:numId w:val="220"/>
        </w:numPr>
        <w:ind w:left="720" w:hanging="360"/>
        <w:rPr>
          <w:sz w:val="24"/>
          <w:szCs w:val="24"/>
        </w:rPr>
      </w:pPr>
      <w:r w:rsidRPr="00EA61E0">
        <w:rPr>
          <w:sz w:val="24"/>
          <w:szCs w:val="24"/>
        </w:rPr>
        <w:t>Plani i përgatitjes për riskun duhet të përcaktojë të gjitha masat kombëtare që janë planifikuar ose ndërmarrë për të parandaluar, përgatitur dhe zbutur ndikimin e energjisë elektrike rajonale ose kombëtare. Ai duhet të paktën:</w:t>
      </w:r>
    </w:p>
    <w:p w14:paraId="238E03FA"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lastRenderedPageBreak/>
        <w:t>të përmbajë një përmbledhje të skenarëve të krizës së energjisë elektrike të përcaktuar për Shqipërinë dhe rajonin, në përputhje me procedurat e përcaktuara në identifikimin e skenarëve rajonalë dhe kombëtarë të krizës së energjisë elektrike;</w:t>
      </w:r>
    </w:p>
    <w:p w14:paraId="1A3B50E2"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përcakton rolin dhe përgjegjësitë e ministrisë dhe përshkruan se cilat detyra, nëse ka, u janë deleguar organeve të tjera;</w:t>
      </w:r>
    </w:p>
    <w:p w14:paraId="709AB761"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përshkruajnë masat kombëtare të hartuara për të parandaluar ose përgatitur risqet e identifikuara;</w:t>
      </w:r>
    </w:p>
    <w:p w14:paraId="7A79F6CD"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cakton një koordinator kombëtar për kriza dhe përcakton detyrat e tij;</w:t>
      </w:r>
    </w:p>
    <w:p w14:paraId="33FE0C56"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të përcaktojë procedura të hollësishme që duhen ndjekur në krizat e energjisë elektrike, duke përfshirë skemat përkatëse mbi rrjedhat e informacionit;</w:t>
      </w:r>
    </w:p>
    <w:p w14:paraId="342C0E71"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të identifikojë kontributin e masave të bazuara në treg në përballimin e krizave të energjisë elektrike, në veçanti masat nga ana e kërkesës dhe nga ana e ofertës;</w:t>
      </w:r>
    </w:p>
    <w:p w14:paraId="1932DEAB"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identifikon masat e mundshme jo të bazuara në treg që duhen zbatuar në krizat e energjisë elektrike, duke specifikuar shkaktarët, kushtet dhe procedurat për zbatimin e tyre, dhe duke treguar se si ato përputhen me rregullat e tregut dhe me masat rajonale dhe dypalëshe;</w:t>
      </w:r>
    </w:p>
    <w:p w14:paraId="4F9502E3"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të ofrojë një kornizë për ndërprerjen manuale të ngarkesës, duke përcaktuar rrethanat në të cilat do të ndërpriten ngarkesat dhe, në lidhje me sigurinë publike dhe personale, duke specifikuar se cilat kategori të përdoruesve të energjisë elektrike, në përputhje me legjislacionin kombëtar, kanë të drejtë të marrin mbrojtje të veçantë kundër shkyçjes, duke justifikuar nevojën për një mbrojtje të tillë dhe duke specifikuar se si operatori i sistemit të transmetimit dhe operatori i sistemit të shpërndarjes duhet të ulin konsumin;</w:t>
      </w:r>
    </w:p>
    <w:p w14:paraId="229CA438"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përshkruan mekanizmat e përdorur për të informuar publikun rreth krizave të energjisë elektrike;</w:t>
      </w:r>
    </w:p>
    <w:p w14:paraId="6E54C571"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përshkruan masat kombëtare të nevojshme për të zbatuar dhe masat rajonale dhe, kur është e aplikueshme, masat dypalëshe dakordësuara;</w:t>
      </w:r>
    </w:p>
    <w:p w14:paraId="45277CBB" w14:textId="77777777" w:rsidR="00005E8D" w:rsidRPr="00EA61E0" w:rsidRDefault="00005E8D" w:rsidP="00005E8D">
      <w:pPr>
        <w:pStyle w:val="ListParagraph"/>
        <w:numPr>
          <w:ilvl w:val="0"/>
          <w:numId w:val="221"/>
        </w:numPr>
        <w:tabs>
          <w:tab w:val="left" w:pos="900"/>
        </w:tabs>
        <w:ind w:left="720"/>
        <w:rPr>
          <w:sz w:val="24"/>
          <w:szCs w:val="24"/>
        </w:rPr>
      </w:pPr>
      <w:r w:rsidRPr="00EA61E0">
        <w:rPr>
          <w:sz w:val="24"/>
          <w:szCs w:val="24"/>
        </w:rPr>
        <w:t>të përfshijë informacion mbi planet përkatëse dhe të nevojshme për zhvillimin e rrjetit të ardhshëm që do të ndihmojnë në përballimin e pasojave të skenarëve të identifikuar të krizës së energjisë elektrike.</w:t>
      </w:r>
    </w:p>
    <w:p w14:paraId="16E8F55E" w14:textId="77777777" w:rsidR="00005E8D" w:rsidRPr="00EA61E0" w:rsidRDefault="00005E8D" w:rsidP="00005E8D">
      <w:pPr>
        <w:pStyle w:val="ListParagraph"/>
        <w:ind w:left="361" w:firstLine="0"/>
        <w:rPr>
          <w:sz w:val="24"/>
          <w:szCs w:val="24"/>
        </w:rPr>
      </w:pPr>
      <w:r w:rsidRPr="00EA61E0">
        <w:rPr>
          <w:sz w:val="24"/>
          <w:szCs w:val="24"/>
        </w:rPr>
        <w:t>10. Masat kombëtare duhet të marrin plotësisht në konsideratë masat rajonale dhe, kur është e aplikueshme, masat dypalëshe të dakordësuara dhe nuk duhet të rrezikojnë sigurinë operative ose mbrojtjen e sistemit të transmetimit dhe sigurinë e furnizimit me energji elektrike të Palëve të tjera Kontraktuese.</w:t>
      </w:r>
    </w:p>
    <w:p w14:paraId="0219CC0D" w14:textId="77777777" w:rsidR="00005E8D" w:rsidRPr="00EA61E0" w:rsidRDefault="00005E8D" w:rsidP="00005E8D">
      <w:pPr>
        <w:ind w:left="361"/>
        <w:jc w:val="both"/>
        <w:rPr>
          <w:sz w:val="24"/>
          <w:szCs w:val="24"/>
        </w:rPr>
      </w:pPr>
      <w:r w:rsidRPr="00EA61E0">
        <w:rPr>
          <w:sz w:val="24"/>
          <w:szCs w:val="24"/>
        </w:rPr>
        <w:t>11. Ministria publikon planin e gatishmërisë ndaj riskut në faqen e saj zyrtare të internetit, duke siguruar njëkohësisht ruajtjen e konfidencialitetit të informacionit të ndjeshëm, në veçanti informacionin që lidhet me masat për parandalimin ose zbutjen e pasojave të sulmeve keqdashëse.</w:t>
      </w:r>
    </w:p>
    <w:p w14:paraId="32B5CB57" w14:textId="77777777" w:rsidR="00005E8D" w:rsidRPr="00EA61E0" w:rsidRDefault="00005E8D" w:rsidP="00005E8D">
      <w:pPr>
        <w:ind w:left="361"/>
        <w:jc w:val="both"/>
        <w:rPr>
          <w:sz w:val="24"/>
          <w:szCs w:val="24"/>
        </w:rPr>
      </w:pPr>
      <w:r w:rsidRPr="00EA61E0">
        <w:rPr>
          <w:sz w:val="24"/>
          <w:szCs w:val="24"/>
        </w:rPr>
        <w:t>12. Ministria miraton dhe publikon planin e saj të parë të gatishmërisë ndaj riskut deri më 31 dhjetor 2027. Më pas, Ministria përditëson planin e gatishmërisë ndaj riskut çdo katër vjet, përveç rasteve kur rrethanat kërkojnë përditësime më të shpeshta.</w:t>
      </w:r>
    </w:p>
    <w:p w14:paraId="0346A06E" w14:textId="77777777" w:rsidR="00005E8D" w:rsidRPr="00EA61E0" w:rsidRDefault="00005E8D" w:rsidP="00005E8D">
      <w:pPr>
        <w:pStyle w:val="BodyText"/>
        <w:ind w:firstLine="0"/>
      </w:pPr>
      <w:r w:rsidRPr="00EA61E0">
        <w:t>13. Me kërkesë të Ministrisë, të licencuarit i ofrojnë asaj të gjithë bashkëpunimin e nevojshëm për të kryer detyrat e saj të përcaktuara në këtë nen.</w:t>
      </w:r>
    </w:p>
    <w:p w14:paraId="0A2718AD" w14:textId="77777777" w:rsidR="003960EB" w:rsidRPr="00EA61E0" w:rsidRDefault="003960EB" w:rsidP="00EF77FE">
      <w:pPr>
        <w:ind w:left="360"/>
        <w:rPr>
          <w:sz w:val="24"/>
          <w:szCs w:val="24"/>
        </w:rPr>
      </w:pPr>
    </w:p>
    <w:p w14:paraId="40F7EE1B" w14:textId="77777777" w:rsidR="003B79D9" w:rsidRPr="00EA61E0" w:rsidRDefault="00725872">
      <w:pPr>
        <w:pStyle w:val="BodyText"/>
        <w:spacing w:before="151" w:line="273" w:lineRule="exact"/>
        <w:ind w:left="343" w:right="56" w:firstLine="0"/>
        <w:jc w:val="center"/>
      </w:pPr>
      <w:r w:rsidRPr="00EA61E0">
        <w:rPr>
          <w:spacing w:val="-4"/>
        </w:rPr>
        <w:t>Neni</w:t>
      </w:r>
      <w:r w:rsidRPr="00EA61E0">
        <w:rPr>
          <w:spacing w:val="-11"/>
        </w:rPr>
        <w:t xml:space="preserve"> </w:t>
      </w:r>
      <w:r w:rsidRPr="00EA61E0">
        <w:rPr>
          <w:spacing w:val="-10"/>
        </w:rPr>
        <w:t>7</w:t>
      </w:r>
    </w:p>
    <w:p w14:paraId="0276695D" w14:textId="77777777" w:rsidR="003B79D9" w:rsidRPr="00EA61E0" w:rsidRDefault="00725872">
      <w:pPr>
        <w:pStyle w:val="Heading1"/>
        <w:ind w:right="55"/>
        <w:rPr>
          <w:spacing w:val="-8"/>
        </w:rPr>
      </w:pPr>
      <w:r w:rsidRPr="00EA61E0">
        <w:rPr>
          <w:spacing w:val="-8"/>
        </w:rPr>
        <w:t>Siguria</w:t>
      </w:r>
      <w:r w:rsidRPr="00EA61E0">
        <w:rPr>
          <w:spacing w:val="-1"/>
        </w:rPr>
        <w:t xml:space="preserve"> </w:t>
      </w:r>
      <w:r w:rsidRPr="00EA61E0">
        <w:rPr>
          <w:spacing w:val="-8"/>
        </w:rPr>
        <w:t>e</w:t>
      </w:r>
      <w:r w:rsidRPr="00EA61E0">
        <w:rPr>
          <w:spacing w:val="-1"/>
        </w:rPr>
        <w:t xml:space="preserve"> </w:t>
      </w:r>
      <w:r w:rsidRPr="00EA61E0">
        <w:rPr>
          <w:spacing w:val="-8"/>
        </w:rPr>
        <w:t>rrjetit</w:t>
      </w:r>
      <w:r w:rsidRPr="00EA61E0">
        <w:t xml:space="preserve"> </w:t>
      </w:r>
      <w:r w:rsidRPr="00EA61E0">
        <w:rPr>
          <w:spacing w:val="-8"/>
        </w:rPr>
        <w:t>dhe</w:t>
      </w:r>
      <w:r w:rsidRPr="00EA61E0">
        <w:rPr>
          <w:spacing w:val="-1"/>
        </w:rPr>
        <w:t xml:space="preserve"> </w:t>
      </w:r>
      <w:r w:rsidRPr="00EA61E0">
        <w:rPr>
          <w:spacing w:val="-8"/>
        </w:rPr>
        <w:t>cilësia</w:t>
      </w:r>
      <w:r w:rsidRPr="00EA61E0">
        <w:t xml:space="preserve"> </w:t>
      </w:r>
      <w:r w:rsidRPr="00EA61E0">
        <w:rPr>
          <w:spacing w:val="-8"/>
        </w:rPr>
        <w:t>e</w:t>
      </w:r>
      <w:r w:rsidRPr="00EA61E0">
        <w:rPr>
          <w:spacing w:val="-1"/>
        </w:rPr>
        <w:t xml:space="preserve"> </w:t>
      </w:r>
      <w:r w:rsidRPr="00EA61E0">
        <w:rPr>
          <w:spacing w:val="-8"/>
        </w:rPr>
        <w:t>furnizimit</w:t>
      </w:r>
    </w:p>
    <w:p w14:paraId="093D2531" w14:textId="77777777" w:rsidR="00AB6E1A" w:rsidRPr="00EA61E0" w:rsidRDefault="00AB6E1A">
      <w:pPr>
        <w:pStyle w:val="Heading1"/>
        <w:ind w:right="55"/>
      </w:pPr>
    </w:p>
    <w:p w14:paraId="077621F5" w14:textId="084658F1" w:rsidR="003B79D9" w:rsidRPr="00EA61E0" w:rsidRDefault="00725872" w:rsidP="007E5D43">
      <w:pPr>
        <w:pStyle w:val="ListParagraph"/>
        <w:numPr>
          <w:ilvl w:val="0"/>
          <w:numId w:val="228"/>
        </w:numPr>
        <w:tabs>
          <w:tab w:val="left" w:pos="946"/>
        </w:tabs>
        <w:spacing w:before="67" w:line="235" w:lineRule="auto"/>
        <w:rPr>
          <w:sz w:val="24"/>
          <w:szCs w:val="24"/>
        </w:rPr>
      </w:pPr>
      <w:r w:rsidRPr="00EA61E0">
        <w:rPr>
          <w:spacing w:val="-2"/>
          <w:sz w:val="24"/>
          <w:szCs w:val="24"/>
        </w:rPr>
        <w:t>Operatori</w:t>
      </w:r>
      <w:r w:rsidRPr="00EA61E0">
        <w:rPr>
          <w:spacing w:val="-11"/>
          <w:sz w:val="24"/>
          <w:szCs w:val="24"/>
        </w:rPr>
        <w:t xml:space="preserve"> </w:t>
      </w:r>
      <w:r w:rsidRPr="00EA61E0">
        <w:rPr>
          <w:spacing w:val="-2"/>
          <w:sz w:val="24"/>
          <w:szCs w:val="24"/>
        </w:rPr>
        <w:t>i</w:t>
      </w:r>
      <w:r w:rsidRPr="00EA61E0">
        <w:rPr>
          <w:spacing w:val="-11"/>
          <w:sz w:val="24"/>
          <w:szCs w:val="24"/>
        </w:rPr>
        <w:t xml:space="preserve"> </w:t>
      </w:r>
      <w:r w:rsidRPr="00EA61E0">
        <w:rPr>
          <w:spacing w:val="-2"/>
          <w:sz w:val="24"/>
          <w:szCs w:val="24"/>
        </w:rPr>
        <w:t>Sistemit</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Transmetimit</w:t>
      </w:r>
      <w:r w:rsidRPr="00EA61E0">
        <w:rPr>
          <w:spacing w:val="-11"/>
          <w:sz w:val="24"/>
          <w:szCs w:val="24"/>
        </w:rPr>
        <w:t xml:space="preserve"> </w:t>
      </w:r>
      <w:r w:rsidRPr="00EA61E0">
        <w:rPr>
          <w:spacing w:val="-2"/>
          <w:sz w:val="24"/>
          <w:szCs w:val="24"/>
        </w:rPr>
        <w:t>dhe</w:t>
      </w:r>
      <w:r w:rsidRPr="00EA61E0">
        <w:rPr>
          <w:spacing w:val="-11"/>
          <w:sz w:val="24"/>
          <w:szCs w:val="24"/>
        </w:rPr>
        <w:t xml:space="preserve"> </w:t>
      </w:r>
      <w:r w:rsidRPr="00EA61E0">
        <w:rPr>
          <w:spacing w:val="-2"/>
          <w:sz w:val="24"/>
          <w:szCs w:val="24"/>
        </w:rPr>
        <w:t>Operatori</w:t>
      </w:r>
      <w:r w:rsidRPr="00EA61E0">
        <w:rPr>
          <w:spacing w:val="-11"/>
          <w:sz w:val="24"/>
          <w:szCs w:val="24"/>
        </w:rPr>
        <w:t xml:space="preserve"> </w:t>
      </w:r>
      <w:r w:rsidRPr="00EA61E0">
        <w:rPr>
          <w:spacing w:val="-2"/>
          <w:sz w:val="24"/>
          <w:szCs w:val="24"/>
        </w:rPr>
        <w:t>i</w:t>
      </w:r>
      <w:r w:rsidRPr="00EA61E0">
        <w:rPr>
          <w:spacing w:val="-11"/>
          <w:sz w:val="24"/>
          <w:szCs w:val="24"/>
        </w:rPr>
        <w:t xml:space="preserve"> </w:t>
      </w:r>
      <w:r w:rsidRPr="00EA61E0">
        <w:rPr>
          <w:spacing w:val="-2"/>
          <w:sz w:val="24"/>
          <w:szCs w:val="24"/>
        </w:rPr>
        <w:t>Sistemit</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Shpërndarjes</w:t>
      </w:r>
      <w:r w:rsidRPr="00EA61E0">
        <w:rPr>
          <w:spacing w:val="-11"/>
          <w:sz w:val="24"/>
          <w:szCs w:val="24"/>
        </w:rPr>
        <w:t xml:space="preserve"> </w:t>
      </w:r>
      <w:r w:rsidRPr="00EA61E0">
        <w:rPr>
          <w:spacing w:val="-2"/>
          <w:sz w:val="24"/>
          <w:szCs w:val="24"/>
        </w:rPr>
        <w:t>hartojnë</w:t>
      </w:r>
      <w:r w:rsidRPr="00EA61E0">
        <w:rPr>
          <w:spacing w:val="-11"/>
          <w:sz w:val="24"/>
          <w:szCs w:val="24"/>
        </w:rPr>
        <w:t xml:space="preserve"> </w:t>
      </w:r>
      <w:r w:rsidRPr="00EA61E0">
        <w:rPr>
          <w:spacing w:val="-2"/>
          <w:sz w:val="24"/>
          <w:szCs w:val="24"/>
        </w:rPr>
        <w:t xml:space="preserve">rregulla </w:t>
      </w:r>
      <w:r w:rsidRPr="00EA61E0">
        <w:rPr>
          <w:spacing w:val="-6"/>
          <w:sz w:val="24"/>
          <w:szCs w:val="24"/>
        </w:rPr>
        <w:t>specifike</w:t>
      </w:r>
      <w:r w:rsidRPr="00EA61E0">
        <w:rPr>
          <w:spacing w:val="-11"/>
          <w:sz w:val="24"/>
          <w:szCs w:val="24"/>
        </w:rPr>
        <w:t xml:space="preserve"> </w:t>
      </w:r>
      <w:r w:rsidRPr="00EA61E0">
        <w:rPr>
          <w:spacing w:val="-6"/>
          <w:sz w:val="24"/>
          <w:szCs w:val="24"/>
        </w:rPr>
        <w:t>që</w:t>
      </w:r>
      <w:r w:rsidRPr="00EA61E0">
        <w:rPr>
          <w:spacing w:val="-9"/>
          <w:sz w:val="24"/>
          <w:szCs w:val="24"/>
        </w:rPr>
        <w:t xml:space="preserve"> </w:t>
      </w:r>
      <w:r w:rsidRPr="00EA61E0">
        <w:rPr>
          <w:spacing w:val="-6"/>
          <w:sz w:val="24"/>
          <w:szCs w:val="24"/>
        </w:rPr>
        <w:t>përcaktojnë</w:t>
      </w:r>
      <w:r w:rsidRPr="00EA61E0">
        <w:rPr>
          <w:spacing w:val="-9"/>
          <w:sz w:val="24"/>
          <w:szCs w:val="24"/>
        </w:rPr>
        <w:t xml:space="preserve"> </w:t>
      </w:r>
      <w:r w:rsidR="0099104D" w:rsidRPr="00EA61E0">
        <w:rPr>
          <w:spacing w:val="-9"/>
          <w:sz w:val="24"/>
          <w:szCs w:val="24"/>
        </w:rPr>
        <w:t xml:space="preserve">kërkesat minimale </w:t>
      </w:r>
      <w:r w:rsidR="005F6CF4" w:rsidRPr="00EA61E0">
        <w:rPr>
          <w:spacing w:val="-9"/>
          <w:sz w:val="24"/>
          <w:szCs w:val="24"/>
        </w:rPr>
        <w:t>mbi sigurinë dhe operimi</w:t>
      </w:r>
      <w:r w:rsidR="003D7055" w:rsidRPr="00EA61E0">
        <w:rPr>
          <w:spacing w:val="-9"/>
          <w:sz w:val="24"/>
          <w:szCs w:val="24"/>
        </w:rPr>
        <w:t xml:space="preserve">n e rrjetit, </w:t>
      </w:r>
      <w:r w:rsidRPr="00EA61E0">
        <w:rPr>
          <w:spacing w:val="-6"/>
          <w:sz w:val="24"/>
          <w:szCs w:val="24"/>
        </w:rPr>
        <w:t>përfshirë</w:t>
      </w:r>
      <w:r w:rsidRPr="00EA61E0">
        <w:rPr>
          <w:spacing w:val="-9"/>
          <w:sz w:val="24"/>
          <w:szCs w:val="24"/>
        </w:rPr>
        <w:t xml:space="preserve"> </w:t>
      </w:r>
      <w:r w:rsidRPr="00EA61E0">
        <w:rPr>
          <w:spacing w:val="-6"/>
          <w:sz w:val="24"/>
          <w:szCs w:val="24"/>
        </w:rPr>
        <w:t>kushtet</w:t>
      </w:r>
      <w:r w:rsidRPr="00EA61E0">
        <w:rPr>
          <w:spacing w:val="-9"/>
          <w:sz w:val="24"/>
          <w:szCs w:val="24"/>
        </w:rPr>
        <w:t xml:space="preserve"> </w:t>
      </w:r>
      <w:r w:rsidRPr="00EA61E0">
        <w:rPr>
          <w:spacing w:val="-6"/>
          <w:sz w:val="24"/>
          <w:szCs w:val="24"/>
        </w:rPr>
        <w:lastRenderedPageBreak/>
        <w:t>për</w:t>
      </w:r>
      <w:r w:rsidRPr="00EA61E0">
        <w:rPr>
          <w:spacing w:val="-9"/>
          <w:sz w:val="24"/>
          <w:szCs w:val="24"/>
        </w:rPr>
        <w:t xml:space="preserve"> </w:t>
      </w:r>
      <w:r w:rsidRPr="00EA61E0">
        <w:rPr>
          <w:spacing w:val="-6"/>
          <w:sz w:val="24"/>
          <w:szCs w:val="24"/>
        </w:rPr>
        <w:t>cilësinë</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furnizimit dhe</w:t>
      </w:r>
      <w:r w:rsidRPr="00EA61E0">
        <w:rPr>
          <w:spacing w:val="-7"/>
          <w:sz w:val="24"/>
          <w:szCs w:val="24"/>
        </w:rPr>
        <w:t xml:space="preserve"> </w:t>
      </w:r>
      <w:r w:rsidRPr="00EA61E0">
        <w:rPr>
          <w:spacing w:val="-6"/>
          <w:sz w:val="24"/>
          <w:szCs w:val="24"/>
        </w:rPr>
        <w:t>performancës</w:t>
      </w:r>
      <w:r w:rsidRPr="00EA61E0">
        <w:rPr>
          <w:spacing w:val="-7"/>
          <w:sz w:val="24"/>
          <w:szCs w:val="24"/>
        </w:rPr>
        <w:t xml:space="preserve"> </w:t>
      </w:r>
      <w:r w:rsidRPr="00EA61E0">
        <w:rPr>
          <w:spacing w:val="-6"/>
          <w:sz w:val="24"/>
          <w:szCs w:val="24"/>
        </w:rPr>
        <w:t>së</w:t>
      </w:r>
      <w:r w:rsidRPr="00EA61E0">
        <w:rPr>
          <w:spacing w:val="-7"/>
          <w:sz w:val="24"/>
          <w:szCs w:val="24"/>
        </w:rPr>
        <w:t xml:space="preserve"> </w:t>
      </w:r>
      <w:r w:rsidRPr="00EA61E0">
        <w:rPr>
          <w:spacing w:val="-6"/>
          <w:sz w:val="24"/>
          <w:szCs w:val="24"/>
        </w:rPr>
        <w:t>sigurisë</w:t>
      </w:r>
      <w:r w:rsidRPr="00EA61E0">
        <w:rPr>
          <w:spacing w:val="-7"/>
          <w:sz w:val="24"/>
          <w:szCs w:val="24"/>
        </w:rPr>
        <w:t xml:space="preserve"> </w:t>
      </w:r>
      <w:r w:rsidRPr="00EA61E0">
        <w:rPr>
          <w:spacing w:val="-6"/>
          <w:sz w:val="24"/>
          <w:szCs w:val="24"/>
        </w:rPr>
        <w:t>së</w:t>
      </w:r>
      <w:r w:rsidRPr="00EA61E0">
        <w:rPr>
          <w:spacing w:val="-7"/>
          <w:sz w:val="24"/>
          <w:szCs w:val="24"/>
        </w:rPr>
        <w:t xml:space="preserve"> </w:t>
      </w:r>
      <w:r w:rsidRPr="00EA61E0">
        <w:rPr>
          <w:spacing w:val="-6"/>
          <w:sz w:val="24"/>
          <w:szCs w:val="24"/>
        </w:rPr>
        <w:t>rrjetit.</w:t>
      </w:r>
      <w:r w:rsidRPr="00EA61E0">
        <w:rPr>
          <w:spacing w:val="-7"/>
          <w:sz w:val="24"/>
          <w:szCs w:val="24"/>
        </w:rPr>
        <w:t xml:space="preserve"> </w:t>
      </w:r>
      <w:r w:rsidRPr="00EA61E0">
        <w:rPr>
          <w:spacing w:val="-6"/>
          <w:sz w:val="24"/>
          <w:szCs w:val="24"/>
        </w:rPr>
        <w:t>Gjatë</w:t>
      </w:r>
      <w:r w:rsidRPr="00EA61E0">
        <w:rPr>
          <w:spacing w:val="-7"/>
          <w:sz w:val="24"/>
          <w:szCs w:val="24"/>
        </w:rPr>
        <w:t xml:space="preserve"> </w:t>
      </w:r>
      <w:r w:rsidRPr="00EA61E0">
        <w:rPr>
          <w:spacing w:val="-6"/>
          <w:sz w:val="24"/>
          <w:szCs w:val="24"/>
        </w:rPr>
        <w:t>hartimit</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tyre,</w:t>
      </w:r>
      <w:r w:rsidRPr="00EA61E0">
        <w:rPr>
          <w:spacing w:val="-7"/>
          <w:sz w:val="24"/>
          <w:szCs w:val="24"/>
        </w:rPr>
        <w:t xml:space="preserve"> </w:t>
      </w:r>
      <w:r w:rsidRPr="00EA61E0">
        <w:rPr>
          <w:spacing w:val="-6"/>
          <w:sz w:val="24"/>
          <w:szCs w:val="24"/>
        </w:rPr>
        <w:t>operatorët</w:t>
      </w:r>
      <w:r w:rsidRPr="00EA61E0">
        <w:rPr>
          <w:spacing w:val="-7"/>
          <w:sz w:val="24"/>
          <w:szCs w:val="24"/>
        </w:rPr>
        <w:t xml:space="preserve"> </w:t>
      </w:r>
      <w:r w:rsidRPr="00EA61E0">
        <w:rPr>
          <w:spacing w:val="-6"/>
          <w:sz w:val="24"/>
          <w:szCs w:val="24"/>
        </w:rPr>
        <w:t>e</w:t>
      </w:r>
      <w:r w:rsidRPr="00EA61E0">
        <w:rPr>
          <w:spacing w:val="-7"/>
          <w:sz w:val="24"/>
          <w:szCs w:val="24"/>
        </w:rPr>
        <w:t xml:space="preserve"> </w:t>
      </w:r>
      <w:r w:rsidRPr="00EA61E0">
        <w:rPr>
          <w:spacing w:val="-6"/>
          <w:sz w:val="24"/>
          <w:szCs w:val="24"/>
        </w:rPr>
        <w:t>sistemit</w:t>
      </w:r>
      <w:r w:rsidRPr="00EA61E0">
        <w:rPr>
          <w:spacing w:val="-7"/>
          <w:sz w:val="24"/>
          <w:szCs w:val="24"/>
        </w:rPr>
        <w:t xml:space="preserve"> </w:t>
      </w:r>
      <w:r w:rsidRPr="00EA61E0">
        <w:rPr>
          <w:spacing w:val="-6"/>
          <w:sz w:val="24"/>
          <w:szCs w:val="24"/>
        </w:rPr>
        <w:t>të</w:t>
      </w:r>
      <w:r w:rsidRPr="00EA61E0">
        <w:rPr>
          <w:spacing w:val="-7"/>
          <w:sz w:val="24"/>
          <w:szCs w:val="24"/>
        </w:rPr>
        <w:t xml:space="preserve"> </w:t>
      </w:r>
      <w:r w:rsidRPr="00EA61E0">
        <w:rPr>
          <w:spacing w:val="-6"/>
          <w:sz w:val="24"/>
          <w:szCs w:val="24"/>
        </w:rPr>
        <w:t>transmetimit</w:t>
      </w:r>
      <w:r w:rsidRPr="00EA61E0">
        <w:rPr>
          <w:spacing w:val="-7"/>
          <w:sz w:val="24"/>
          <w:szCs w:val="24"/>
        </w:rPr>
        <w:t xml:space="preserve"> </w:t>
      </w:r>
      <w:r w:rsidRPr="00EA61E0">
        <w:rPr>
          <w:spacing w:val="-6"/>
          <w:sz w:val="24"/>
          <w:szCs w:val="24"/>
        </w:rPr>
        <w:t>dhe</w:t>
      </w:r>
      <w:r w:rsidRPr="00EA61E0">
        <w:rPr>
          <w:spacing w:val="-7"/>
          <w:sz w:val="24"/>
          <w:szCs w:val="24"/>
        </w:rPr>
        <w:t xml:space="preserve"> </w:t>
      </w:r>
      <w:r w:rsidRPr="00EA61E0">
        <w:rPr>
          <w:spacing w:val="-6"/>
          <w:sz w:val="24"/>
          <w:szCs w:val="24"/>
        </w:rPr>
        <w:t>të</w:t>
      </w:r>
      <w:r w:rsidR="0011752E" w:rsidRPr="00EA61E0">
        <w:rPr>
          <w:spacing w:val="-6"/>
          <w:sz w:val="24"/>
          <w:szCs w:val="24"/>
        </w:rPr>
        <w:t xml:space="preserve"> </w:t>
      </w:r>
      <w:r w:rsidRPr="00EA61E0">
        <w:rPr>
          <w:spacing w:val="-4"/>
          <w:sz w:val="24"/>
          <w:szCs w:val="24"/>
        </w:rPr>
        <w:t>shpërndarjes</w:t>
      </w:r>
      <w:r w:rsidRPr="00EA61E0">
        <w:rPr>
          <w:spacing w:val="-9"/>
          <w:sz w:val="24"/>
          <w:szCs w:val="24"/>
        </w:rPr>
        <w:t xml:space="preserve"> </w:t>
      </w:r>
      <w:r w:rsidRPr="00EA61E0">
        <w:rPr>
          <w:spacing w:val="-4"/>
          <w:sz w:val="24"/>
          <w:szCs w:val="24"/>
        </w:rPr>
        <w:t>konsultohen</w:t>
      </w:r>
      <w:r w:rsidRPr="00EA61E0">
        <w:rPr>
          <w:spacing w:val="-9"/>
          <w:sz w:val="24"/>
          <w:szCs w:val="24"/>
        </w:rPr>
        <w:t xml:space="preserve"> </w:t>
      </w:r>
      <w:r w:rsidRPr="00EA61E0">
        <w:rPr>
          <w:spacing w:val="-4"/>
          <w:sz w:val="24"/>
          <w:szCs w:val="24"/>
        </w:rPr>
        <w:t>me</w:t>
      </w:r>
      <w:r w:rsidRPr="00EA61E0">
        <w:rPr>
          <w:spacing w:val="-9"/>
          <w:sz w:val="24"/>
          <w:szCs w:val="24"/>
        </w:rPr>
        <w:t xml:space="preserve"> </w:t>
      </w:r>
      <w:r w:rsidRPr="00EA61E0">
        <w:rPr>
          <w:spacing w:val="-4"/>
          <w:sz w:val="24"/>
          <w:szCs w:val="24"/>
        </w:rPr>
        <w:t>grupet</w:t>
      </w:r>
      <w:r w:rsidRPr="00EA61E0">
        <w:rPr>
          <w:spacing w:val="-9"/>
          <w:sz w:val="24"/>
          <w:szCs w:val="24"/>
        </w:rPr>
        <w:t xml:space="preserve"> </w:t>
      </w:r>
      <w:r w:rsidRPr="00EA61E0">
        <w:rPr>
          <w:spacing w:val="-4"/>
          <w:sz w:val="24"/>
          <w:szCs w:val="24"/>
        </w:rPr>
        <w:t>e</w:t>
      </w:r>
      <w:r w:rsidRPr="00EA61E0">
        <w:rPr>
          <w:spacing w:val="-9"/>
          <w:sz w:val="24"/>
          <w:szCs w:val="24"/>
        </w:rPr>
        <w:t xml:space="preserve"> </w:t>
      </w:r>
      <w:r w:rsidRPr="00EA61E0">
        <w:rPr>
          <w:spacing w:val="-4"/>
          <w:sz w:val="24"/>
          <w:szCs w:val="24"/>
        </w:rPr>
        <w:t>interesit,</w:t>
      </w:r>
      <w:r w:rsidRPr="00EA61E0">
        <w:rPr>
          <w:spacing w:val="-9"/>
          <w:sz w:val="24"/>
          <w:szCs w:val="24"/>
        </w:rPr>
        <w:t xml:space="preserve"> </w:t>
      </w:r>
      <w:r w:rsidRPr="00EA61E0">
        <w:rPr>
          <w:spacing w:val="-4"/>
          <w:sz w:val="24"/>
          <w:szCs w:val="24"/>
        </w:rPr>
        <w:t>vendase</w:t>
      </w:r>
      <w:r w:rsidRPr="00EA61E0">
        <w:rPr>
          <w:spacing w:val="-9"/>
          <w:sz w:val="24"/>
          <w:szCs w:val="24"/>
        </w:rPr>
        <w:t xml:space="preserve"> </w:t>
      </w:r>
      <w:r w:rsidRPr="00EA61E0">
        <w:rPr>
          <w:spacing w:val="-4"/>
          <w:sz w:val="24"/>
          <w:szCs w:val="24"/>
        </w:rPr>
        <w:t>dhe</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huaja.</w:t>
      </w:r>
      <w:r w:rsidRPr="00EA61E0">
        <w:rPr>
          <w:spacing w:val="-9"/>
          <w:sz w:val="24"/>
          <w:szCs w:val="24"/>
        </w:rPr>
        <w:t xml:space="preserve"> </w:t>
      </w:r>
      <w:r w:rsidRPr="00EA61E0">
        <w:rPr>
          <w:spacing w:val="-4"/>
          <w:sz w:val="24"/>
          <w:szCs w:val="24"/>
        </w:rPr>
        <w:t>Rregullat</w:t>
      </w:r>
      <w:r w:rsidRPr="00EA61E0">
        <w:rPr>
          <w:spacing w:val="-9"/>
          <w:sz w:val="24"/>
          <w:szCs w:val="24"/>
        </w:rPr>
        <w:t xml:space="preserve"> </w:t>
      </w:r>
      <w:r w:rsidRPr="00EA61E0">
        <w:rPr>
          <w:spacing w:val="-4"/>
          <w:sz w:val="24"/>
          <w:szCs w:val="24"/>
        </w:rPr>
        <w:t>e</w:t>
      </w:r>
      <w:r w:rsidRPr="00EA61E0">
        <w:rPr>
          <w:spacing w:val="-9"/>
          <w:sz w:val="24"/>
          <w:szCs w:val="24"/>
        </w:rPr>
        <w:t xml:space="preserve"> </w:t>
      </w:r>
      <w:r w:rsidRPr="00EA61E0">
        <w:rPr>
          <w:spacing w:val="-4"/>
          <w:sz w:val="24"/>
          <w:szCs w:val="24"/>
        </w:rPr>
        <w:t>cilësisë</w:t>
      </w:r>
      <w:r w:rsidRPr="00EA61E0">
        <w:rPr>
          <w:spacing w:val="-9"/>
          <w:sz w:val="24"/>
          <w:szCs w:val="24"/>
        </w:rPr>
        <w:t xml:space="preserve"> </w:t>
      </w:r>
      <w:r w:rsidRPr="00EA61E0">
        <w:rPr>
          <w:spacing w:val="-4"/>
          <w:sz w:val="24"/>
          <w:szCs w:val="24"/>
        </w:rPr>
        <w:t>së</w:t>
      </w:r>
      <w:r w:rsidRPr="00EA61E0">
        <w:rPr>
          <w:spacing w:val="-9"/>
          <w:sz w:val="24"/>
          <w:szCs w:val="24"/>
        </w:rPr>
        <w:t xml:space="preserve"> </w:t>
      </w:r>
      <w:r w:rsidRPr="00EA61E0">
        <w:rPr>
          <w:spacing w:val="-4"/>
          <w:sz w:val="24"/>
          <w:szCs w:val="24"/>
        </w:rPr>
        <w:t>furnizimit dhe</w:t>
      </w:r>
      <w:r w:rsidRPr="00EA61E0">
        <w:rPr>
          <w:spacing w:val="-6"/>
          <w:sz w:val="24"/>
          <w:szCs w:val="24"/>
        </w:rPr>
        <w:t xml:space="preserve"> </w:t>
      </w:r>
      <w:r w:rsidRPr="00EA61E0">
        <w:rPr>
          <w:spacing w:val="-4"/>
          <w:sz w:val="24"/>
          <w:szCs w:val="24"/>
        </w:rPr>
        <w:t>performancës</w:t>
      </w:r>
      <w:r w:rsidRPr="00EA61E0">
        <w:rPr>
          <w:spacing w:val="-6"/>
          <w:sz w:val="24"/>
          <w:szCs w:val="24"/>
        </w:rPr>
        <w:t xml:space="preserve"> </w:t>
      </w:r>
      <w:r w:rsidRPr="00EA61E0">
        <w:rPr>
          <w:spacing w:val="-4"/>
          <w:sz w:val="24"/>
          <w:szCs w:val="24"/>
        </w:rPr>
        <w:t>së</w:t>
      </w:r>
      <w:r w:rsidRPr="00EA61E0">
        <w:rPr>
          <w:spacing w:val="-6"/>
          <w:sz w:val="24"/>
          <w:szCs w:val="24"/>
        </w:rPr>
        <w:t xml:space="preserve"> </w:t>
      </w:r>
      <w:r w:rsidRPr="00EA61E0">
        <w:rPr>
          <w:spacing w:val="-4"/>
          <w:sz w:val="24"/>
          <w:szCs w:val="24"/>
        </w:rPr>
        <w:t>sigurisë</w:t>
      </w:r>
      <w:r w:rsidRPr="00EA61E0">
        <w:rPr>
          <w:spacing w:val="-6"/>
          <w:sz w:val="24"/>
          <w:szCs w:val="24"/>
        </w:rPr>
        <w:t xml:space="preserve"> </w:t>
      </w:r>
      <w:r w:rsidRPr="00EA61E0">
        <w:rPr>
          <w:spacing w:val="-4"/>
          <w:sz w:val="24"/>
          <w:szCs w:val="24"/>
        </w:rPr>
        <w:t>së</w:t>
      </w:r>
      <w:r w:rsidRPr="00EA61E0">
        <w:rPr>
          <w:spacing w:val="-6"/>
          <w:sz w:val="24"/>
          <w:szCs w:val="24"/>
        </w:rPr>
        <w:t xml:space="preserve"> </w:t>
      </w:r>
      <w:r w:rsidRPr="00EA61E0">
        <w:rPr>
          <w:spacing w:val="-4"/>
          <w:sz w:val="24"/>
          <w:szCs w:val="24"/>
        </w:rPr>
        <w:t>rrjetit</w:t>
      </w:r>
      <w:r w:rsidRPr="00EA61E0">
        <w:rPr>
          <w:spacing w:val="-6"/>
          <w:sz w:val="24"/>
          <w:szCs w:val="24"/>
        </w:rPr>
        <w:t xml:space="preserve"> </w:t>
      </w:r>
      <w:r w:rsidRPr="00EA61E0">
        <w:rPr>
          <w:spacing w:val="-4"/>
          <w:sz w:val="24"/>
          <w:szCs w:val="24"/>
        </w:rPr>
        <w:t>miratohen</w:t>
      </w:r>
      <w:r w:rsidRPr="00EA61E0">
        <w:rPr>
          <w:spacing w:val="-6"/>
          <w:sz w:val="24"/>
          <w:szCs w:val="24"/>
        </w:rPr>
        <w:t xml:space="preserve"> </w:t>
      </w:r>
      <w:r w:rsidRPr="00EA61E0">
        <w:rPr>
          <w:spacing w:val="-4"/>
          <w:sz w:val="24"/>
          <w:szCs w:val="24"/>
        </w:rPr>
        <w:t>dhe</w:t>
      </w:r>
      <w:r w:rsidRPr="00EA61E0">
        <w:rPr>
          <w:spacing w:val="-6"/>
          <w:sz w:val="24"/>
          <w:szCs w:val="24"/>
        </w:rPr>
        <w:t xml:space="preserve"> </w:t>
      </w:r>
      <w:r w:rsidRPr="00EA61E0">
        <w:rPr>
          <w:spacing w:val="-4"/>
          <w:sz w:val="24"/>
          <w:szCs w:val="24"/>
        </w:rPr>
        <w:t>monitorohen</w:t>
      </w:r>
      <w:r w:rsidRPr="00EA61E0">
        <w:rPr>
          <w:spacing w:val="-6"/>
          <w:sz w:val="24"/>
          <w:szCs w:val="24"/>
        </w:rPr>
        <w:t xml:space="preserve"> </w:t>
      </w:r>
      <w:r w:rsidRPr="00EA61E0">
        <w:rPr>
          <w:spacing w:val="-4"/>
          <w:sz w:val="24"/>
          <w:szCs w:val="24"/>
        </w:rPr>
        <w:t>nga</w:t>
      </w:r>
      <w:r w:rsidRPr="00EA61E0">
        <w:rPr>
          <w:spacing w:val="-6"/>
          <w:sz w:val="24"/>
          <w:szCs w:val="24"/>
        </w:rPr>
        <w:t xml:space="preserve"> </w:t>
      </w:r>
      <w:r w:rsidRPr="00EA61E0">
        <w:rPr>
          <w:spacing w:val="-4"/>
          <w:sz w:val="24"/>
          <w:szCs w:val="24"/>
        </w:rPr>
        <w:t>ERE.</w:t>
      </w:r>
    </w:p>
    <w:p w14:paraId="5A01580B" w14:textId="652973DA" w:rsidR="003B79D9" w:rsidRPr="00EA61E0" w:rsidRDefault="00725872" w:rsidP="007E5D43">
      <w:pPr>
        <w:pStyle w:val="ListParagraph"/>
        <w:numPr>
          <w:ilvl w:val="0"/>
          <w:numId w:val="228"/>
        </w:numPr>
        <w:tabs>
          <w:tab w:val="left" w:pos="931"/>
        </w:tabs>
        <w:spacing w:line="235" w:lineRule="auto"/>
        <w:rPr>
          <w:sz w:val="24"/>
          <w:szCs w:val="24"/>
        </w:rPr>
      </w:pPr>
      <w:r w:rsidRPr="00EA61E0">
        <w:rPr>
          <w:spacing w:val="-4"/>
          <w:sz w:val="24"/>
          <w:szCs w:val="24"/>
        </w:rPr>
        <w:t>ERE</w:t>
      </w:r>
      <w:r w:rsidRPr="00EA61E0">
        <w:rPr>
          <w:spacing w:val="-11"/>
          <w:sz w:val="24"/>
          <w:szCs w:val="24"/>
        </w:rPr>
        <w:t xml:space="preserve"> </w:t>
      </w:r>
      <w:r w:rsidRPr="00EA61E0">
        <w:rPr>
          <w:spacing w:val="-4"/>
          <w:sz w:val="24"/>
          <w:szCs w:val="24"/>
        </w:rPr>
        <w:t>mbikëqyr</w:t>
      </w:r>
      <w:r w:rsidRPr="00EA61E0">
        <w:rPr>
          <w:spacing w:val="-11"/>
          <w:sz w:val="24"/>
          <w:szCs w:val="24"/>
        </w:rPr>
        <w:t xml:space="preserve"> </w:t>
      </w:r>
      <w:r w:rsidRPr="00EA61E0">
        <w:rPr>
          <w:spacing w:val="-4"/>
          <w:sz w:val="24"/>
          <w:szCs w:val="24"/>
        </w:rPr>
        <w:t>mbajtjen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niveli</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përshtatshëm</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kapacitetit</w:t>
      </w:r>
      <w:r w:rsidRPr="00EA61E0">
        <w:rPr>
          <w:spacing w:val="-11"/>
          <w:sz w:val="24"/>
          <w:szCs w:val="24"/>
        </w:rPr>
        <w:t xml:space="preserve"> </w:t>
      </w:r>
      <w:r w:rsidRPr="00EA61E0">
        <w:rPr>
          <w:spacing w:val="-4"/>
          <w:sz w:val="24"/>
          <w:szCs w:val="24"/>
        </w:rPr>
        <w:t>rezervë</w:t>
      </w:r>
      <w:r w:rsidRPr="00EA61E0">
        <w:rPr>
          <w:spacing w:val="-11"/>
          <w:sz w:val="24"/>
          <w:szCs w:val="24"/>
        </w:rPr>
        <w:t xml:space="preserve"> </w:t>
      </w:r>
      <w:r w:rsidRPr="00EA61E0">
        <w:rPr>
          <w:spacing w:val="-4"/>
          <w:sz w:val="24"/>
          <w:szCs w:val="24"/>
        </w:rPr>
        <w:t>teknik</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 xml:space="preserve">transmetimit </w:t>
      </w:r>
      <w:r w:rsidRPr="00EA61E0">
        <w:rPr>
          <w:sz w:val="24"/>
          <w:szCs w:val="24"/>
        </w:rPr>
        <w:t>prej</w:t>
      </w:r>
      <w:r w:rsidRPr="00EA61E0">
        <w:rPr>
          <w:spacing w:val="-15"/>
          <w:sz w:val="24"/>
          <w:szCs w:val="24"/>
        </w:rPr>
        <w:t xml:space="preserve"> </w:t>
      </w:r>
      <w:r w:rsidRPr="00EA61E0">
        <w:rPr>
          <w:sz w:val="24"/>
          <w:szCs w:val="24"/>
        </w:rPr>
        <w:t>Operatorit</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Sistemit</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Transmetimit,</w:t>
      </w:r>
      <w:r w:rsidRPr="00EA61E0">
        <w:rPr>
          <w:spacing w:val="-15"/>
          <w:sz w:val="24"/>
          <w:szCs w:val="24"/>
        </w:rPr>
        <w:t xml:space="preserve"> </w:t>
      </w:r>
      <w:r w:rsidRPr="00EA61E0">
        <w:rPr>
          <w:sz w:val="24"/>
          <w:szCs w:val="24"/>
        </w:rPr>
        <w:t>i</w:t>
      </w:r>
      <w:r w:rsidRPr="00EA61E0">
        <w:rPr>
          <w:spacing w:val="-15"/>
          <w:sz w:val="24"/>
          <w:szCs w:val="24"/>
        </w:rPr>
        <w:t xml:space="preserve"> </w:t>
      </w:r>
      <w:r w:rsidRPr="00EA61E0">
        <w:rPr>
          <w:sz w:val="24"/>
          <w:szCs w:val="24"/>
        </w:rPr>
        <w:t>cili</w:t>
      </w:r>
      <w:r w:rsidRPr="00EA61E0">
        <w:rPr>
          <w:spacing w:val="-15"/>
          <w:sz w:val="24"/>
          <w:szCs w:val="24"/>
        </w:rPr>
        <w:t xml:space="preserve"> </w:t>
      </w:r>
      <w:r w:rsidRPr="00EA61E0">
        <w:rPr>
          <w:sz w:val="24"/>
          <w:szCs w:val="24"/>
        </w:rPr>
        <w:t>bashkëpunon</w:t>
      </w:r>
      <w:r w:rsidRPr="00EA61E0">
        <w:rPr>
          <w:spacing w:val="-15"/>
          <w:sz w:val="24"/>
          <w:szCs w:val="24"/>
        </w:rPr>
        <w:t xml:space="preserve"> </w:t>
      </w:r>
      <w:r w:rsidRPr="00EA61E0">
        <w:rPr>
          <w:sz w:val="24"/>
          <w:szCs w:val="24"/>
        </w:rPr>
        <w:t>edhe</w:t>
      </w:r>
      <w:r w:rsidRPr="00EA61E0">
        <w:rPr>
          <w:spacing w:val="-15"/>
          <w:sz w:val="24"/>
          <w:szCs w:val="24"/>
        </w:rPr>
        <w:t xml:space="preserve"> </w:t>
      </w:r>
      <w:r w:rsidRPr="00EA61E0">
        <w:rPr>
          <w:sz w:val="24"/>
          <w:szCs w:val="24"/>
        </w:rPr>
        <w:t>me</w:t>
      </w:r>
      <w:r w:rsidRPr="00EA61E0">
        <w:rPr>
          <w:spacing w:val="-15"/>
          <w:sz w:val="24"/>
          <w:szCs w:val="24"/>
        </w:rPr>
        <w:t xml:space="preserve"> </w:t>
      </w:r>
      <w:r w:rsidRPr="00EA61E0">
        <w:rPr>
          <w:sz w:val="24"/>
          <w:szCs w:val="24"/>
        </w:rPr>
        <w:t>operatorët</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transmetimit</w:t>
      </w:r>
      <w:r w:rsidRPr="00EA61E0">
        <w:rPr>
          <w:spacing w:val="-15"/>
          <w:sz w:val="24"/>
          <w:szCs w:val="24"/>
        </w:rPr>
        <w:t xml:space="preserve"> </w:t>
      </w:r>
      <w:r w:rsidRPr="00EA61E0">
        <w:rPr>
          <w:sz w:val="24"/>
          <w:szCs w:val="24"/>
        </w:rPr>
        <w:t xml:space="preserve">të </w:t>
      </w:r>
      <w:r w:rsidRPr="00EA61E0">
        <w:rPr>
          <w:spacing w:val="-6"/>
          <w:sz w:val="24"/>
          <w:szCs w:val="24"/>
        </w:rPr>
        <w:t>vendeve</w:t>
      </w:r>
      <w:r w:rsidRPr="00EA61E0">
        <w:rPr>
          <w:spacing w:val="-8"/>
          <w:sz w:val="24"/>
          <w:szCs w:val="24"/>
        </w:rPr>
        <w:t xml:space="preserve"> </w:t>
      </w:r>
      <w:r w:rsidRPr="00EA61E0">
        <w:rPr>
          <w:spacing w:val="-6"/>
          <w:sz w:val="24"/>
          <w:szCs w:val="24"/>
        </w:rPr>
        <w:t>fqinje</w:t>
      </w:r>
      <w:r w:rsidRPr="00EA61E0">
        <w:rPr>
          <w:spacing w:val="-8"/>
          <w:sz w:val="24"/>
          <w:szCs w:val="24"/>
        </w:rPr>
        <w:t xml:space="preserve"> </w:t>
      </w:r>
      <w:r w:rsidRPr="00EA61E0">
        <w:rPr>
          <w:spacing w:val="-6"/>
          <w:sz w:val="24"/>
          <w:szCs w:val="24"/>
        </w:rPr>
        <w:t>që</w:t>
      </w:r>
      <w:r w:rsidRPr="00EA61E0">
        <w:rPr>
          <w:spacing w:val="-8"/>
          <w:sz w:val="24"/>
          <w:szCs w:val="24"/>
        </w:rPr>
        <w:t xml:space="preserve"> </w:t>
      </w:r>
      <w:r w:rsidRPr="00EA61E0">
        <w:rPr>
          <w:spacing w:val="-6"/>
          <w:sz w:val="24"/>
          <w:szCs w:val="24"/>
        </w:rPr>
        <w:t>është</w:t>
      </w:r>
      <w:r w:rsidRPr="00EA61E0">
        <w:rPr>
          <w:spacing w:val="-8"/>
          <w:sz w:val="24"/>
          <w:szCs w:val="24"/>
        </w:rPr>
        <w:t xml:space="preserve"> </w:t>
      </w:r>
      <w:r w:rsidRPr="00EA61E0">
        <w:rPr>
          <w:spacing w:val="-6"/>
          <w:sz w:val="24"/>
          <w:szCs w:val="24"/>
        </w:rPr>
        <w:t>i</w:t>
      </w:r>
      <w:r w:rsidRPr="00EA61E0">
        <w:rPr>
          <w:spacing w:val="-8"/>
          <w:sz w:val="24"/>
          <w:szCs w:val="24"/>
        </w:rPr>
        <w:t xml:space="preserve"> </w:t>
      </w:r>
      <w:r w:rsidRPr="00EA61E0">
        <w:rPr>
          <w:spacing w:val="-6"/>
          <w:sz w:val="24"/>
          <w:szCs w:val="24"/>
        </w:rPr>
        <w:t>ndërlidhur,</w:t>
      </w:r>
      <w:r w:rsidRPr="00EA61E0">
        <w:rPr>
          <w:spacing w:val="-8"/>
          <w:sz w:val="24"/>
          <w:szCs w:val="24"/>
        </w:rPr>
        <w:t xml:space="preserve"> </w:t>
      </w:r>
      <w:r w:rsidRPr="00EA61E0">
        <w:rPr>
          <w:spacing w:val="-6"/>
          <w:sz w:val="24"/>
          <w:szCs w:val="24"/>
        </w:rPr>
        <w:t>me</w:t>
      </w:r>
      <w:r w:rsidRPr="00EA61E0">
        <w:rPr>
          <w:spacing w:val="-8"/>
          <w:sz w:val="24"/>
          <w:szCs w:val="24"/>
        </w:rPr>
        <w:t xml:space="preserve"> </w:t>
      </w:r>
      <w:r w:rsidRPr="00EA61E0">
        <w:rPr>
          <w:spacing w:val="-6"/>
          <w:sz w:val="24"/>
          <w:szCs w:val="24"/>
        </w:rPr>
        <w:t>qëllim</w:t>
      </w:r>
      <w:r w:rsidRPr="00EA61E0">
        <w:rPr>
          <w:spacing w:val="-8"/>
          <w:sz w:val="24"/>
          <w:szCs w:val="24"/>
        </w:rPr>
        <w:t xml:space="preserve"> </w:t>
      </w:r>
      <w:r w:rsidRPr="00EA61E0">
        <w:rPr>
          <w:spacing w:val="-6"/>
          <w:sz w:val="24"/>
          <w:szCs w:val="24"/>
        </w:rPr>
        <w:t>garantimin</w:t>
      </w:r>
      <w:r w:rsidRPr="00EA61E0">
        <w:rPr>
          <w:spacing w:val="-8"/>
          <w:sz w:val="24"/>
          <w:szCs w:val="24"/>
        </w:rPr>
        <w:t xml:space="preserve"> </w:t>
      </w:r>
      <w:r w:rsidRPr="00EA61E0">
        <w:rPr>
          <w:spacing w:val="-6"/>
          <w:sz w:val="24"/>
          <w:szCs w:val="24"/>
        </w:rPr>
        <w:t>e</w:t>
      </w:r>
      <w:r w:rsidRPr="00EA61E0">
        <w:rPr>
          <w:spacing w:val="-8"/>
          <w:sz w:val="24"/>
          <w:szCs w:val="24"/>
        </w:rPr>
        <w:t xml:space="preserve"> </w:t>
      </w:r>
      <w:r w:rsidRPr="00EA61E0">
        <w:rPr>
          <w:spacing w:val="-6"/>
          <w:sz w:val="24"/>
          <w:szCs w:val="24"/>
        </w:rPr>
        <w:t>sigurisë</w:t>
      </w:r>
      <w:r w:rsidRPr="00EA61E0">
        <w:rPr>
          <w:spacing w:val="-8"/>
          <w:sz w:val="24"/>
          <w:szCs w:val="24"/>
        </w:rPr>
        <w:t xml:space="preserve"> </w:t>
      </w:r>
      <w:r w:rsidRPr="00EA61E0">
        <w:rPr>
          <w:spacing w:val="-6"/>
          <w:sz w:val="24"/>
          <w:szCs w:val="24"/>
        </w:rPr>
        <w:t>së</w:t>
      </w:r>
      <w:r w:rsidRPr="00EA61E0">
        <w:rPr>
          <w:spacing w:val="49"/>
          <w:sz w:val="24"/>
          <w:szCs w:val="24"/>
        </w:rPr>
        <w:t xml:space="preserve"> </w:t>
      </w:r>
      <w:r w:rsidRPr="00EA61E0">
        <w:rPr>
          <w:spacing w:val="-6"/>
          <w:sz w:val="24"/>
          <w:szCs w:val="24"/>
        </w:rPr>
        <w:t>rrjetit.</w:t>
      </w:r>
    </w:p>
    <w:p w14:paraId="009B8600" w14:textId="3D3D7261" w:rsidR="003B79D9" w:rsidRPr="00EA61E0" w:rsidRDefault="00725872" w:rsidP="007E5D43">
      <w:pPr>
        <w:pStyle w:val="ListParagraph"/>
        <w:numPr>
          <w:ilvl w:val="0"/>
          <w:numId w:val="228"/>
        </w:numPr>
        <w:tabs>
          <w:tab w:val="left" w:pos="990"/>
        </w:tabs>
        <w:spacing w:line="235" w:lineRule="auto"/>
        <w:rPr>
          <w:sz w:val="24"/>
          <w:szCs w:val="24"/>
        </w:rPr>
      </w:pPr>
      <w:r w:rsidRPr="00EA61E0">
        <w:rPr>
          <w:sz w:val="24"/>
          <w:szCs w:val="24"/>
        </w:rPr>
        <w:t xml:space="preserve">Operatori i Sistemit të Transmetimit </w:t>
      </w:r>
      <w:r w:rsidR="006B3055" w:rsidRPr="00EA61E0">
        <w:rPr>
          <w:sz w:val="24"/>
          <w:szCs w:val="24"/>
        </w:rPr>
        <w:t xml:space="preserve">dhe Operatori i Sistemit të Shpërndarjes </w:t>
      </w:r>
      <w:r w:rsidRPr="00EA61E0">
        <w:rPr>
          <w:sz w:val="24"/>
          <w:szCs w:val="24"/>
        </w:rPr>
        <w:t>shkëmbe</w:t>
      </w:r>
      <w:r w:rsidR="006B3055" w:rsidRPr="00EA61E0">
        <w:rPr>
          <w:sz w:val="24"/>
          <w:szCs w:val="24"/>
        </w:rPr>
        <w:t>j</w:t>
      </w:r>
      <w:r w:rsidRPr="00EA61E0">
        <w:rPr>
          <w:sz w:val="24"/>
          <w:szCs w:val="24"/>
        </w:rPr>
        <w:t>n</w:t>
      </w:r>
      <w:r w:rsidR="006B3055" w:rsidRPr="00EA61E0">
        <w:rPr>
          <w:sz w:val="24"/>
          <w:szCs w:val="24"/>
        </w:rPr>
        <w:t>ë</w:t>
      </w:r>
      <w:r w:rsidRPr="00EA61E0">
        <w:rPr>
          <w:sz w:val="24"/>
          <w:szCs w:val="24"/>
        </w:rPr>
        <w:t xml:space="preserve"> informacion</w:t>
      </w:r>
      <w:r w:rsidR="00C926CD" w:rsidRPr="00EA61E0">
        <w:rPr>
          <w:sz w:val="24"/>
          <w:szCs w:val="24"/>
        </w:rPr>
        <w:t xml:space="preserve"> </w:t>
      </w:r>
      <w:r w:rsidRPr="00EA61E0">
        <w:rPr>
          <w:sz w:val="24"/>
          <w:szCs w:val="24"/>
        </w:rPr>
        <w:t>për</w:t>
      </w:r>
      <w:r w:rsidRPr="00EA61E0">
        <w:rPr>
          <w:spacing w:val="-6"/>
          <w:sz w:val="24"/>
          <w:szCs w:val="24"/>
        </w:rPr>
        <w:t xml:space="preserve"> </w:t>
      </w:r>
      <w:r w:rsidRPr="00EA61E0">
        <w:rPr>
          <w:sz w:val="24"/>
          <w:szCs w:val="24"/>
        </w:rPr>
        <w:t>funksionimin</w:t>
      </w:r>
      <w:r w:rsidRPr="00EA61E0">
        <w:rPr>
          <w:spacing w:val="-6"/>
          <w:sz w:val="24"/>
          <w:szCs w:val="24"/>
        </w:rPr>
        <w:t xml:space="preserve"> </w:t>
      </w:r>
      <w:r w:rsidRPr="00EA61E0">
        <w:rPr>
          <w:sz w:val="24"/>
          <w:szCs w:val="24"/>
        </w:rPr>
        <w:t>e</w:t>
      </w:r>
      <w:r w:rsidRPr="00EA61E0">
        <w:rPr>
          <w:spacing w:val="-6"/>
          <w:sz w:val="24"/>
          <w:szCs w:val="24"/>
        </w:rPr>
        <w:t xml:space="preserve"> </w:t>
      </w:r>
      <w:r w:rsidRPr="00EA61E0">
        <w:rPr>
          <w:sz w:val="24"/>
          <w:szCs w:val="24"/>
        </w:rPr>
        <w:t>rrjetit</w:t>
      </w:r>
      <w:r w:rsidRPr="00EA61E0">
        <w:rPr>
          <w:spacing w:val="-6"/>
          <w:sz w:val="24"/>
          <w:szCs w:val="24"/>
        </w:rPr>
        <w:t xml:space="preserve"> </w:t>
      </w:r>
      <w:r w:rsidRPr="00EA61E0">
        <w:rPr>
          <w:sz w:val="24"/>
          <w:szCs w:val="24"/>
        </w:rPr>
        <w:t>në</w:t>
      </w:r>
      <w:r w:rsidRPr="00EA61E0">
        <w:rPr>
          <w:spacing w:val="-6"/>
          <w:sz w:val="24"/>
          <w:szCs w:val="24"/>
        </w:rPr>
        <w:t xml:space="preserve"> </w:t>
      </w:r>
      <w:r w:rsidRPr="00EA61E0">
        <w:rPr>
          <w:sz w:val="24"/>
          <w:szCs w:val="24"/>
        </w:rPr>
        <w:t>mënyrë</w:t>
      </w:r>
      <w:r w:rsidRPr="00EA61E0">
        <w:rPr>
          <w:spacing w:val="-6"/>
          <w:sz w:val="24"/>
          <w:szCs w:val="24"/>
        </w:rPr>
        <w:t xml:space="preserve"> </w:t>
      </w:r>
      <w:r w:rsidRPr="00EA61E0">
        <w:rPr>
          <w:sz w:val="24"/>
          <w:szCs w:val="24"/>
        </w:rPr>
        <w:t>efektive,</w:t>
      </w:r>
      <w:r w:rsidRPr="00EA61E0">
        <w:rPr>
          <w:spacing w:val="-6"/>
          <w:sz w:val="24"/>
          <w:szCs w:val="24"/>
        </w:rPr>
        <w:t xml:space="preserve"> </w:t>
      </w:r>
      <w:r w:rsidRPr="00EA61E0">
        <w:rPr>
          <w:sz w:val="24"/>
          <w:szCs w:val="24"/>
        </w:rPr>
        <w:t>në</w:t>
      </w:r>
      <w:r w:rsidRPr="00EA61E0">
        <w:rPr>
          <w:spacing w:val="-6"/>
          <w:sz w:val="24"/>
          <w:szCs w:val="24"/>
        </w:rPr>
        <w:t xml:space="preserve"> </w:t>
      </w:r>
      <w:r w:rsidRPr="00EA61E0">
        <w:rPr>
          <w:sz w:val="24"/>
          <w:szCs w:val="24"/>
        </w:rPr>
        <w:t>kohën</w:t>
      </w:r>
      <w:r w:rsidRPr="00EA61E0">
        <w:rPr>
          <w:spacing w:val="-6"/>
          <w:sz w:val="24"/>
          <w:szCs w:val="24"/>
        </w:rPr>
        <w:t xml:space="preserve"> </w:t>
      </w:r>
      <w:r w:rsidRPr="00EA61E0">
        <w:rPr>
          <w:sz w:val="24"/>
          <w:szCs w:val="24"/>
        </w:rPr>
        <w:t>e</w:t>
      </w:r>
      <w:r w:rsidRPr="00EA61E0">
        <w:rPr>
          <w:spacing w:val="-6"/>
          <w:sz w:val="24"/>
          <w:szCs w:val="24"/>
        </w:rPr>
        <w:t xml:space="preserve"> </w:t>
      </w:r>
      <w:r w:rsidRPr="00EA61E0">
        <w:rPr>
          <w:sz w:val="24"/>
          <w:szCs w:val="24"/>
        </w:rPr>
        <w:t>duhur</w:t>
      </w:r>
      <w:r w:rsidRPr="00EA61E0">
        <w:rPr>
          <w:spacing w:val="-6"/>
          <w:sz w:val="24"/>
          <w:szCs w:val="24"/>
        </w:rPr>
        <w:t xml:space="preserve"> </w:t>
      </w:r>
      <w:r w:rsidRPr="00EA61E0">
        <w:rPr>
          <w:sz w:val="24"/>
          <w:szCs w:val="24"/>
        </w:rPr>
        <w:t>dhe</w:t>
      </w:r>
      <w:r w:rsidRPr="00EA61E0">
        <w:rPr>
          <w:spacing w:val="-6"/>
          <w:sz w:val="24"/>
          <w:szCs w:val="24"/>
        </w:rPr>
        <w:t xml:space="preserve"> </w:t>
      </w:r>
      <w:r w:rsidRPr="00EA61E0">
        <w:rPr>
          <w:sz w:val="24"/>
          <w:szCs w:val="24"/>
        </w:rPr>
        <w:t>në</w:t>
      </w:r>
      <w:r w:rsidRPr="00EA61E0">
        <w:rPr>
          <w:spacing w:val="-6"/>
          <w:sz w:val="24"/>
          <w:szCs w:val="24"/>
        </w:rPr>
        <w:t xml:space="preserve"> </w:t>
      </w:r>
      <w:r w:rsidRPr="00EA61E0">
        <w:rPr>
          <w:sz w:val="24"/>
          <w:szCs w:val="24"/>
        </w:rPr>
        <w:t>përputhje</w:t>
      </w:r>
      <w:r w:rsidRPr="00EA61E0">
        <w:rPr>
          <w:spacing w:val="-6"/>
          <w:sz w:val="24"/>
          <w:szCs w:val="24"/>
        </w:rPr>
        <w:t xml:space="preserve"> </w:t>
      </w:r>
      <w:r w:rsidRPr="00EA61E0">
        <w:rPr>
          <w:sz w:val="24"/>
          <w:szCs w:val="24"/>
        </w:rPr>
        <w:t xml:space="preserve">me </w:t>
      </w:r>
      <w:r w:rsidRPr="00EA61E0">
        <w:rPr>
          <w:spacing w:val="-2"/>
          <w:sz w:val="24"/>
          <w:szCs w:val="24"/>
        </w:rPr>
        <w:t>kërkesat</w:t>
      </w:r>
      <w:r w:rsidRPr="00EA61E0">
        <w:rPr>
          <w:spacing w:val="-11"/>
          <w:sz w:val="24"/>
          <w:szCs w:val="24"/>
        </w:rPr>
        <w:t xml:space="preserve"> </w:t>
      </w:r>
      <w:r w:rsidRPr="00EA61E0">
        <w:rPr>
          <w:spacing w:val="-2"/>
          <w:sz w:val="24"/>
          <w:szCs w:val="24"/>
        </w:rPr>
        <w:t>operative</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përmendura</w:t>
      </w:r>
      <w:r w:rsidRPr="00EA61E0">
        <w:rPr>
          <w:spacing w:val="-11"/>
          <w:sz w:val="24"/>
          <w:szCs w:val="24"/>
        </w:rPr>
        <w:t xml:space="preserve"> </w:t>
      </w:r>
      <w:r w:rsidRPr="00EA61E0">
        <w:rPr>
          <w:spacing w:val="-2"/>
          <w:sz w:val="24"/>
          <w:szCs w:val="24"/>
        </w:rPr>
        <w:t>në</w:t>
      </w:r>
      <w:r w:rsidRPr="00EA61E0">
        <w:rPr>
          <w:spacing w:val="-11"/>
          <w:sz w:val="24"/>
          <w:szCs w:val="24"/>
        </w:rPr>
        <w:t xml:space="preserve"> </w:t>
      </w:r>
      <w:r w:rsidRPr="00EA61E0">
        <w:rPr>
          <w:spacing w:val="-2"/>
          <w:sz w:val="24"/>
          <w:szCs w:val="24"/>
        </w:rPr>
        <w:t>pikën</w:t>
      </w:r>
      <w:r w:rsidRPr="00EA61E0">
        <w:rPr>
          <w:spacing w:val="-11"/>
          <w:sz w:val="24"/>
          <w:szCs w:val="24"/>
        </w:rPr>
        <w:t xml:space="preserve"> </w:t>
      </w:r>
      <w:r w:rsidRPr="00EA61E0">
        <w:rPr>
          <w:spacing w:val="-2"/>
          <w:sz w:val="24"/>
          <w:szCs w:val="24"/>
        </w:rPr>
        <w:t>1,</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këtij</w:t>
      </w:r>
      <w:r w:rsidRPr="00EA61E0">
        <w:rPr>
          <w:spacing w:val="-11"/>
          <w:sz w:val="24"/>
          <w:szCs w:val="24"/>
        </w:rPr>
        <w:t xml:space="preserve"> </w:t>
      </w:r>
      <w:r w:rsidRPr="00EA61E0">
        <w:rPr>
          <w:spacing w:val="-2"/>
          <w:sz w:val="24"/>
          <w:szCs w:val="24"/>
        </w:rPr>
        <w:t>neni,</w:t>
      </w:r>
      <w:r w:rsidRPr="00EA61E0">
        <w:rPr>
          <w:spacing w:val="-11"/>
          <w:sz w:val="24"/>
          <w:szCs w:val="24"/>
        </w:rPr>
        <w:t xml:space="preserve"> </w:t>
      </w:r>
      <w:r w:rsidRPr="00EA61E0">
        <w:rPr>
          <w:spacing w:val="-2"/>
          <w:sz w:val="24"/>
          <w:szCs w:val="24"/>
        </w:rPr>
        <w:t>si</w:t>
      </w:r>
      <w:r w:rsidRPr="00EA61E0">
        <w:rPr>
          <w:spacing w:val="-11"/>
          <w:sz w:val="24"/>
          <w:szCs w:val="24"/>
        </w:rPr>
        <w:t xml:space="preserve"> </w:t>
      </w:r>
      <w:r w:rsidRPr="00EA61E0">
        <w:rPr>
          <w:spacing w:val="-2"/>
          <w:sz w:val="24"/>
          <w:szCs w:val="24"/>
        </w:rPr>
        <w:t>dhe</w:t>
      </w:r>
      <w:r w:rsidRPr="00EA61E0">
        <w:rPr>
          <w:spacing w:val="-11"/>
          <w:sz w:val="24"/>
          <w:szCs w:val="24"/>
        </w:rPr>
        <w:t xml:space="preserve"> </w:t>
      </w:r>
      <w:r w:rsidRPr="00EA61E0">
        <w:rPr>
          <w:spacing w:val="-2"/>
          <w:sz w:val="24"/>
          <w:szCs w:val="24"/>
        </w:rPr>
        <w:t>me</w:t>
      </w:r>
      <w:r w:rsidRPr="00EA61E0">
        <w:rPr>
          <w:spacing w:val="-11"/>
          <w:sz w:val="24"/>
          <w:szCs w:val="24"/>
        </w:rPr>
        <w:t xml:space="preserve"> </w:t>
      </w:r>
      <w:r w:rsidRPr="00EA61E0">
        <w:rPr>
          <w:spacing w:val="-2"/>
          <w:sz w:val="24"/>
          <w:szCs w:val="24"/>
        </w:rPr>
        <w:t>operatorët</w:t>
      </w:r>
      <w:r w:rsidRPr="00EA61E0">
        <w:rPr>
          <w:spacing w:val="-11"/>
          <w:sz w:val="24"/>
          <w:szCs w:val="24"/>
        </w:rPr>
        <w:t xml:space="preserve"> </w:t>
      </w:r>
      <w:r w:rsidRPr="00EA61E0">
        <w:rPr>
          <w:spacing w:val="-2"/>
          <w:sz w:val="24"/>
          <w:szCs w:val="24"/>
        </w:rPr>
        <w:t>e</w:t>
      </w:r>
      <w:r w:rsidRPr="00EA61E0">
        <w:rPr>
          <w:spacing w:val="-11"/>
          <w:sz w:val="24"/>
          <w:szCs w:val="24"/>
        </w:rPr>
        <w:t xml:space="preserve"> </w:t>
      </w:r>
      <w:r w:rsidRPr="00EA61E0">
        <w:rPr>
          <w:spacing w:val="-2"/>
          <w:sz w:val="24"/>
          <w:szCs w:val="24"/>
        </w:rPr>
        <w:t>huaj</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sistemeve</w:t>
      </w:r>
      <w:r w:rsidRPr="00EA61E0">
        <w:rPr>
          <w:spacing w:val="-11"/>
          <w:sz w:val="24"/>
          <w:szCs w:val="24"/>
        </w:rPr>
        <w:t xml:space="preserve"> </w:t>
      </w:r>
      <w:r w:rsidRPr="00EA61E0">
        <w:rPr>
          <w:spacing w:val="-2"/>
          <w:sz w:val="24"/>
          <w:szCs w:val="24"/>
        </w:rPr>
        <w:t xml:space="preserve">të </w:t>
      </w:r>
      <w:r w:rsidRPr="00EA61E0">
        <w:rPr>
          <w:sz w:val="24"/>
          <w:szCs w:val="24"/>
        </w:rPr>
        <w:t>ndërlidhura</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transmetimit.</w:t>
      </w:r>
    </w:p>
    <w:p w14:paraId="675E9CF8" w14:textId="77777777" w:rsidR="001E2A2F" w:rsidRPr="00EA61E0" w:rsidRDefault="001E2A2F">
      <w:pPr>
        <w:pStyle w:val="BodyText"/>
        <w:spacing w:before="149" w:line="273" w:lineRule="exact"/>
        <w:ind w:left="343" w:right="56" w:firstLine="0"/>
        <w:jc w:val="center"/>
        <w:rPr>
          <w:spacing w:val="-4"/>
        </w:rPr>
      </w:pPr>
    </w:p>
    <w:p w14:paraId="697065F8" w14:textId="7F1518A0" w:rsidR="003B79D9" w:rsidRPr="00EA61E0" w:rsidRDefault="00725872">
      <w:pPr>
        <w:pStyle w:val="BodyText"/>
        <w:spacing w:before="149" w:line="273" w:lineRule="exact"/>
        <w:ind w:left="343" w:right="56" w:firstLine="0"/>
        <w:jc w:val="center"/>
      </w:pPr>
      <w:r w:rsidRPr="00EA61E0">
        <w:rPr>
          <w:spacing w:val="-4"/>
        </w:rPr>
        <w:t>Neni</w:t>
      </w:r>
      <w:r w:rsidRPr="00EA61E0">
        <w:rPr>
          <w:spacing w:val="-11"/>
        </w:rPr>
        <w:t xml:space="preserve"> </w:t>
      </w:r>
      <w:r w:rsidRPr="00EA61E0">
        <w:rPr>
          <w:spacing w:val="-10"/>
        </w:rPr>
        <w:t>8</w:t>
      </w:r>
    </w:p>
    <w:p w14:paraId="1804CF3D" w14:textId="77777777" w:rsidR="003B79D9" w:rsidRPr="00EA61E0" w:rsidRDefault="00725872">
      <w:pPr>
        <w:pStyle w:val="Heading1"/>
        <w:ind w:right="55"/>
      </w:pPr>
      <w:r w:rsidRPr="00EA61E0">
        <w:rPr>
          <w:spacing w:val="-4"/>
        </w:rPr>
        <w:t>Balanca</w:t>
      </w:r>
      <w:r w:rsidRPr="00EA61E0">
        <w:rPr>
          <w:spacing w:val="-8"/>
        </w:rPr>
        <w:t xml:space="preserve"> </w:t>
      </w:r>
      <w:r w:rsidRPr="00EA61E0">
        <w:rPr>
          <w:spacing w:val="-4"/>
        </w:rPr>
        <w:t>midis</w:t>
      </w:r>
      <w:r w:rsidRPr="00EA61E0">
        <w:rPr>
          <w:spacing w:val="-8"/>
        </w:rPr>
        <w:t xml:space="preserve"> </w:t>
      </w:r>
      <w:r w:rsidRPr="00EA61E0">
        <w:rPr>
          <w:spacing w:val="-4"/>
        </w:rPr>
        <w:t>kërkesës</w:t>
      </w:r>
      <w:r w:rsidRPr="00EA61E0">
        <w:rPr>
          <w:spacing w:val="-7"/>
        </w:rPr>
        <w:t xml:space="preserve"> </w:t>
      </w:r>
      <w:r w:rsidRPr="00EA61E0">
        <w:rPr>
          <w:spacing w:val="-4"/>
        </w:rPr>
        <w:t>dhe</w:t>
      </w:r>
      <w:r w:rsidRPr="00EA61E0">
        <w:rPr>
          <w:spacing w:val="-8"/>
        </w:rPr>
        <w:t xml:space="preserve"> </w:t>
      </w:r>
      <w:r w:rsidRPr="00EA61E0">
        <w:rPr>
          <w:spacing w:val="-4"/>
        </w:rPr>
        <w:t>prodhimit</w:t>
      </w:r>
    </w:p>
    <w:p w14:paraId="0B8F0492" w14:textId="1E49D729" w:rsidR="003B79D9" w:rsidRPr="00EA61E0" w:rsidRDefault="00725872" w:rsidP="007E5D43">
      <w:pPr>
        <w:pStyle w:val="ListParagraph"/>
        <w:numPr>
          <w:ilvl w:val="0"/>
          <w:numId w:val="232"/>
        </w:numPr>
        <w:tabs>
          <w:tab w:val="left" w:pos="936"/>
        </w:tabs>
        <w:spacing w:before="156" w:line="235" w:lineRule="auto"/>
        <w:rPr>
          <w:sz w:val="24"/>
          <w:szCs w:val="24"/>
        </w:rPr>
      </w:pPr>
      <w:r w:rsidRPr="00EA61E0">
        <w:rPr>
          <w:spacing w:val="-6"/>
          <w:sz w:val="24"/>
          <w:szCs w:val="24"/>
        </w:rPr>
        <w:t xml:space="preserve">Me qëllim ruajtjen e balancës midis kërkesës për energji elektrike dhe sasisë së disponueshme të </w:t>
      </w:r>
      <w:r w:rsidRPr="00EA61E0">
        <w:rPr>
          <w:spacing w:val="-2"/>
          <w:sz w:val="24"/>
          <w:szCs w:val="24"/>
        </w:rPr>
        <w:t>energjisë,</w:t>
      </w:r>
      <w:r w:rsidRPr="00EA61E0">
        <w:rPr>
          <w:spacing w:val="-13"/>
          <w:sz w:val="24"/>
          <w:szCs w:val="24"/>
        </w:rPr>
        <w:t xml:space="preserve"> </w:t>
      </w:r>
      <w:r w:rsidRPr="00EA61E0">
        <w:rPr>
          <w:spacing w:val="-2"/>
          <w:sz w:val="24"/>
          <w:szCs w:val="24"/>
        </w:rPr>
        <w:t>merren</w:t>
      </w:r>
      <w:r w:rsidRPr="00EA61E0">
        <w:rPr>
          <w:spacing w:val="-13"/>
          <w:sz w:val="24"/>
          <w:szCs w:val="24"/>
        </w:rPr>
        <w:t xml:space="preserve"> </w:t>
      </w:r>
      <w:r w:rsidRPr="00EA61E0">
        <w:rPr>
          <w:spacing w:val="-2"/>
          <w:sz w:val="24"/>
          <w:szCs w:val="24"/>
        </w:rPr>
        <w:t>masat</w:t>
      </w:r>
      <w:r w:rsidRPr="00EA61E0">
        <w:rPr>
          <w:spacing w:val="-13"/>
          <w:sz w:val="24"/>
          <w:szCs w:val="24"/>
        </w:rPr>
        <w:t xml:space="preserve"> </w:t>
      </w:r>
      <w:r w:rsidRPr="00EA61E0">
        <w:rPr>
          <w:spacing w:val="-2"/>
          <w:sz w:val="24"/>
          <w:szCs w:val="24"/>
        </w:rPr>
        <w:t>si</w:t>
      </w:r>
      <w:r w:rsidRPr="00EA61E0">
        <w:rPr>
          <w:spacing w:val="-13"/>
          <w:sz w:val="24"/>
          <w:szCs w:val="24"/>
        </w:rPr>
        <w:t xml:space="preserve"> </w:t>
      </w:r>
      <w:r w:rsidRPr="00EA61E0">
        <w:rPr>
          <w:spacing w:val="-2"/>
          <w:sz w:val="24"/>
          <w:szCs w:val="24"/>
        </w:rPr>
        <w:t>më</w:t>
      </w:r>
      <w:r w:rsidRPr="00EA61E0">
        <w:rPr>
          <w:spacing w:val="-13"/>
          <w:sz w:val="24"/>
          <w:szCs w:val="24"/>
        </w:rPr>
        <w:t xml:space="preserve"> </w:t>
      </w:r>
      <w:r w:rsidRPr="00EA61E0">
        <w:rPr>
          <w:spacing w:val="-2"/>
          <w:sz w:val="24"/>
          <w:szCs w:val="24"/>
        </w:rPr>
        <w:t>poshtë:</w:t>
      </w:r>
    </w:p>
    <w:p w14:paraId="08AF0B5E" w14:textId="21C06158" w:rsidR="003B79D9" w:rsidRPr="00EA61E0" w:rsidRDefault="00725872" w:rsidP="007E5D43">
      <w:pPr>
        <w:pStyle w:val="BodyText"/>
        <w:numPr>
          <w:ilvl w:val="0"/>
          <w:numId w:val="231"/>
        </w:numPr>
        <w:tabs>
          <w:tab w:val="left" w:pos="990"/>
        </w:tabs>
        <w:ind w:left="720" w:firstLine="0"/>
      </w:pPr>
      <w:r w:rsidRPr="00EA61E0">
        <w:t>ERE</w:t>
      </w:r>
      <w:r w:rsidRPr="00EA61E0">
        <w:rPr>
          <w:spacing w:val="-11"/>
        </w:rPr>
        <w:t xml:space="preserve"> </w:t>
      </w:r>
      <w:r w:rsidRPr="00EA61E0">
        <w:t>përcakton</w:t>
      </w:r>
      <w:r w:rsidRPr="00EA61E0">
        <w:rPr>
          <w:spacing w:val="-9"/>
        </w:rPr>
        <w:t xml:space="preserve"> </w:t>
      </w:r>
      <w:r w:rsidRPr="00EA61E0">
        <w:t>rregulla,</w:t>
      </w:r>
      <w:r w:rsidRPr="00EA61E0">
        <w:rPr>
          <w:spacing w:val="-9"/>
        </w:rPr>
        <w:t xml:space="preserve"> </w:t>
      </w:r>
      <w:r w:rsidRPr="00EA61E0">
        <w:t>që</w:t>
      </w:r>
      <w:r w:rsidRPr="00EA61E0">
        <w:rPr>
          <w:spacing w:val="-9"/>
        </w:rPr>
        <w:t xml:space="preserve"> </w:t>
      </w:r>
      <w:r w:rsidRPr="00EA61E0">
        <w:t>mundësojnë</w:t>
      </w:r>
      <w:r w:rsidRPr="00EA61E0">
        <w:rPr>
          <w:spacing w:val="-9"/>
        </w:rPr>
        <w:t xml:space="preserve"> </w:t>
      </w:r>
      <w:r w:rsidRPr="00EA61E0">
        <w:t>dhe</w:t>
      </w:r>
      <w:r w:rsidRPr="00EA61E0">
        <w:rPr>
          <w:spacing w:val="-9"/>
        </w:rPr>
        <w:t xml:space="preserve"> </w:t>
      </w:r>
      <w:r w:rsidRPr="00EA61E0">
        <w:t>nxitin</w:t>
      </w:r>
      <w:r w:rsidRPr="00EA61E0">
        <w:rPr>
          <w:spacing w:val="-9"/>
        </w:rPr>
        <w:t xml:space="preserve"> </w:t>
      </w:r>
      <w:r w:rsidRPr="00EA61E0">
        <w:t>funksionimin</w:t>
      </w:r>
      <w:r w:rsidRPr="00EA61E0">
        <w:rPr>
          <w:spacing w:val="-9"/>
        </w:rPr>
        <w:t xml:space="preserve"> </w:t>
      </w:r>
      <w:r w:rsidRPr="00EA61E0">
        <w:t>e</w:t>
      </w:r>
      <w:r w:rsidRPr="00EA61E0">
        <w:rPr>
          <w:spacing w:val="-9"/>
        </w:rPr>
        <w:t xml:space="preserve"> </w:t>
      </w:r>
      <w:r w:rsidRPr="00EA61E0">
        <w:t>një</w:t>
      </w:r>
      <w:r w:rsidRPr="00EA61E0">
        <w:rPr>
          <w:spacing w:val="-9"/>
        </w:rPr>
        <w:t xml:space="preserve"> </w:t>
      </w:r>
      <w:r w:rsidRPr="00EA61E0">
        <w:t>tregu</w:t>
      </w:r>
      <w:r w:rsidRPr="00EA61E0">
        <w:rPr>
          <w:spacing w:val="-9"/>
        </w:rPr>
        <w:t xml:space="preserve"> </w:t>
      </w:r>
      <w:r w:rsidRPr="00EA61E0">
        <w:t>të</w:t>
      </w:r>
      <w:r w:rsidRPr="00EA61E0">
        <w:rPr>
          <w:spacing w:val="-9"/>
        </w:rPr>
        <w:t xml:space="preserve"> </w:t>
      </w:r>
      <w:r w:rsidRPr="00EA61E0">
        <w:t>hapur,</w:t>
      </w:r>
      <w:r w:rsidR="003312A2" w:rsidRPr="00EA61E0">
        <w:t xml:space="preserve"> konkurrues dhe jodiskriminues,</w:t>
      </w:r>
      <w:r w:rsidRPr="00EA61E0">
        <w:t xml:space="preserve"> </w:t>
      </w:r>
      <w:r w:rsidRPr="00EA61E0">
        <w:rPr>
          <w:spacing w:val="-2"/>
        </w:rPr>
        <w:t>për</w:t>
      </w:r>
      <w:r w:rsidRPr="00EA61E0">
        <w:rPr>
          <w:spacing w:val="-13"/>
        </w:rPr>
        <w:t xml:space="preserve"> </w:t>
      </w:r>
      <w:r w:rsidRPr="00EA61E0">
        <w:rPr>
          <w:spacing w:val="-2"/>
        </w:rPr>
        <w:t>prodhimin,</w:t>
      </w:r>
      <w:r w:rsidRPr="00EA61E0">
        <w:rPr>
          <w:spacing w:val="-13"/>
        </w:rPr>
        <w:t xml:space="preserve"> </w:t>
      </w:r>
      <w:r w:rsidRPr="00EA61E0">
        <w:rPr>
          <w:spacing w:val="-2"/>
        </w:rPr>
        <w:t>shitjen</w:t>
      </w:r>
      <w:r w:rsidRPr="00EA61E0">
        <w:rPr>
          <w:spacing w:val="-13"/>
        </w:rPr>
        <w:t xml:space="preserve"> </w:t>
      </w:r>
      <w:r w:rsidRPr="00EA61E0">
        <w:rPr>
          <w:spacing w:val="-2"/>
        </w:rPr>
        <w:t>me</w:t>
      </w:r>
      <w:r w:rsidRPr="00EA61E0">
        <w:rPr>
          <w:spacing w:val="-13"/>
        </w:rPr>
        <w:t xml:space="preserve"> </w:t>
      </w:r>
      <w:r w:rsidRPr="00EA61E0">
        <w:rPr>
          <w:spacing w:val="-2"/>
        </w:rPr>
        <w:t>shumicë</w:t>
      </w:r>
      <w:r w:rsidRPr="00EA61E0">
        <w:rPr>
          <w:spacing w:val="-13"/>
        </w:rPr>
        <w:t xml:space="preserve"> </w:t>
      </w:r>
      <w:r w:rsidRPr="00EA61E0">
        <w:rPr>
          <w:spacing w:val="-2"/>
        </w:rPr>
        <w:t>dhe</w:t>
      </w:r>
      <w:r w:rsidRPr="00EA61E0">
        <w:rPr>
          <w:spacing w:val="-13"/>
        </w:rPr>
        <w:t xml:space="preserve"> </w:t>
      </w:r>
      <w:r w:rsidRPr="00EA61E0">
        <w:rPr>
          <w:spacing w:val="-2"/>
        </w:rPr>
        <w:t>furnizimin</w:t>
      </w:r>
      <w:r w:rsidR="0023386F" w:rsidRPr="00EA61E0">
        <w:rPr>
          <w:spacing w:val="-2"/>
        </w:rPr>
        <w:t xml:space="preserve"> e energjisë elektrike</w:t>
      </w:r>
      <w:r w:rsidRPr="00EA61E0">
        <w:rPr>
          <w:spacing w:val="-2"/>
        </w:rPr>
        <w:t>.</w:t>
      </w:r>
    </w:p>
    <w:p w14:paraId="3E53BCB6" w14:textId="77777777" w:rsidR="003B79D9" w:rsidRPr="00EA61E0" w:rsidRDefault="00725872" w:rsidP="007E5D43">
      <w:pPr>
        <w:pStyle w:val="BodyText"/>
        <w:numPr>
          <w:ilvl w:val="0"/>
          <w:numId w:val="231"/>
        </w:numPr>
        <w:tabs>
          <w:tab w:val="left" w:pos="990"/>
        </w:tabs>
        <w:ind w:left="720" w:firstLine="0"/>
      </w:pPr>
      <w:r w:rsidRPr="00EA61E0">
        <w:rPr>
          <w:spacing w:val="-8"/>
        </w:rPr>
        <w:t>Operatori</w:t>
      </w:r>
      <w:r w:rsidRPr="00EA61E0">
        <w:t xml:space="preserve"> </w:t>
      </w:r>
      <w:r w:rsidRPr="00EA61E0">
        <w:rPr>
          <w:spacing w:val="-8"/>
        </w:rPr>
        <w:t>i</w:t>
      </w:r>
      <w:r w:rsidRPr="00EA61E0">
        <w:rPr>
          <w:spacing w:val="-5"/>
        </w:rPr>
        <w:t xml:space="preserve"> </w:t>
      </w:r>
      <w:r w:rsidRPr="00EA61E0">
        <w:rPr>
          <w:spacing w:val="-8"/>
        </w:rPr>
        <w:t>Sistemit</w:t>
      </w:r>
      <w:r w:rsidRPr="00EA61E0">
        <w:t xml:space="preserve"> </w:t>
      </w:r>
      <w:r w:rsidRPr="00EA61E0">
        <w:rPr>
          <w:spacing w:val="-8"/>
        </w:rPr>
        <w:t>të</w:t>
      </w:r>
      <w:r w:rsidRPr="00EA61E0">
        <w:rPr>
          <w:spacing w:val="-5"/>
        </w:rPr>
        <w:t xml:space="preserve"> </w:t>
      </w:r>
      <w:r w:rsidRPr="00EA61E0">
        <w:rPr>
          <w:spacing w:val="-8"/>
        </w:rPr>
        <w:t>Transmetimit</w:t>
      </w:r>
      <w:r w:rsidRPr="00EA61E0">
        <w:t xml:space="preserve"> </w:t>
      </w:r>
      <w:r w:rsidRPr="00EA61E0">
        <w:rPr>
          <w:spacing w:val="-8"/>
        </w:rPr>
        <w:t>siguron</w:t>
      </w:r>
      <w:r w:rsidRPr="00EA61E0">
        <w:rPr>
          <w:spacing w:val="-5"/>
        </w:rPr>
        <w:t xml:space="preserve"> </w:t>
      </w:r>
      <w:r w:rsidRPr="00EA61E0">
        <w:rPr>
          <w:spacing w:val="-8"/>
        </w:rPr>
        <w:t>një</w:t>
      </w:r>
      <w:r w:rsidRPr="00EA61E0">
        <w:t xml:space="preserve"> </w:t>
      </w:r>
      <w:r w:rsidRPr="00EA61E0">
        <w:rPr>
          <w:spacing w:val="-8"/>
        </w:rPr>
        <w:t>kapacitet</w:t>
      </w:r>
      <w:r w:rsidRPr="00EA61E0">
        <w:rPr>
          <w:spacing w:val="-5"/>
        </w:rPr>
        <w:t xml:space="preserve"> </w:t>
      </w:r>
      <w:r w:rsidRPr="00EA61E0">
        <w:rPr>
          <w:spacing w:val="-8"/>
        </w:rPr>
        <w:t>rezervë.</w:t>
      </w:r>
    </w:p>
    <w:p w14:paraId="2D7B685C" w14:textId="31B037A0" w:rsidR="003B79D9" w:rsidRPr="00EA61E0" w:rsidRDefault="00725872" w:rsidP="00004FC5">
      <w:pPr>
        <w:pStyle w:val="ListParagraph"/>
        <w:numPr>
          <w:ilvl w:val="0"/>
          <w:numId w:val="232"/>
        </w:numPr>
        <w:tabs>
          <w:tab w:val="left" w:pos="1006"/>
        </w:tabs>
        <w:spacing w:line="235" w:lineRule="auto"/>
        <w:rPr>
          <w:sz w:val="24"/>
          <w:szCs w:val="24"/>
        </w:rPr>
      </w:pPr>
      <w:r w:rsidRPr="00EA61E0">
        <w:rPr>
          <w:sz w:val="24"/>
          <w:szCs w:val="24"/>
        </w:rPr>
        <w:t xml:space="preserve">Me qëllim ruajtjen e balancës ndërmjet kërkesës për energji elektrike dhe kapacitetit të </w:t>
      </w:r>
      <w:r w:rsidRPr="00EA61E0">
        <w:rPr>
          <w:spacing w:val="-6"/>
          <w:sz w:val="24"/>
          <w:szCs w:val="24"/>
        </w:rPr>
        <w:t xml:space="preserve">disponueshëm prodhues, Këshilli i Ministrave merr masa të tjera shtesë, përfshirë, por pa u kufizuar në </w:t>
      </w:r>
      <w:r w:rsidRPr="00EA61E0">
        <w:rPr>
          <w:sz w:val="24"/>
          <w:szCs w:val="24"/>
        </w:rPr>
        <w:t>masat e mëposhtme:</w:t>
      </w:r>
    </w:p>
    <w:p w14:paraId="725F6DE1" w14:textId="0EF215DD" w:rsidR="003B79D9" w:rsidRPr="00EA61E0" w:rsidRDefault="00E70C0A" w:rsidP="00004FC5">
      <w:pPr>
        <w:pStyle w:val="ListParagraph"/>
        <w:numPr>
          <w:ilvl w:val="0"/>
          <w:numId w:val="233"/>
        </w:numPr>
        <w:tabs>
          <w:tab w:val="left" w:pos="918"/>
        </w:tabs>
        <w:spacing w:line="235" w:lineRule="auto"/>
        <w:rPr>
          <w:sz w:val="24"/>
          <w:szCs w:val="24"/>
        </w:rPr>
      </w:pPr>
      <w:r w:rsidRPr="00EA61E0">
        <w:rPr>
          <w:sz w:val="24"/>
          <w:szCs w:val="24"/>
        </w:rPr>
        <w:t xml:space="preserve"> </w:t>
      </w:r>
      <w:r w:rsidR="004934B2" w:rsidRPr="00EA61E0">
        <w:rPr>
          <w:sz w:val="24"/>
          <w:szCs w:val="24"/>
        </w:rPr>
        <w:t>përfshirjen e dispozitave në aktet përkatëse nënligjore që ndihmojnë në ndërtimin e kapaciteteve të reja prodhuese dhe kapaciteteve depozituese të energjisë dhe futjen e shoqërive të reja prodhuese dhe depozituese në treg</w:t>
      </w:r>
      <w:r w:rsidR="00725872" w:rsidRPr="00EA61E0">
        <w:rPr>
          <w:spacing w:val="-2"/>
          <w:sz w:val="24"/>
          <w:szCs w:val="24"/>
        </w:rPr>
        <w:t>;</w:t>
      </w:r>
    </w:p>
    <w:p w14:paraId="5207567C" w14:textId="29AA2686" w:rsidR="003B79D9" w:rsidRPr="00EA61E0" w:rsidRDefault="00725872" w:rsidP="00004FC5">
      <w:pPr>
        <w:pStyle w:val="ListParagraph"/>
        <w:numPr>
          <w:ilvl w:val="0"/>
          <w:numId w:val="233"/>
        </w:numPr>
        <w:tabs>
          <w:tab w:val="left" w:pos="971"/>
        </w:tabs>
        <w:spacing w:line="235" w:lineRule="auto"/>
        <w:rPr>
          <w:sz w:val="24"/>
          <w:szCs w:val="24"/>
        </w:rPr>
      </w:pPr>
      <w:r w:rsidRPr="00EA61E0">
        <w:rPr>
          <w:spacing w:val="-4"/>
          <w:sz w:val="24"/>
          <w:szCs w:val="24"/>
        </w:rPr>
        <w:t xml:space="preserve">eliminimin e pengesave që ndalojnë përdorimin e kontratave të furnizimit me ndërprerje, sipas </w:t>
      </w:r>
      <w:r w:rsidR="00A843F3" w:rsidRPr="00EA61E0">
        <w:rPr>
          <w:sz w:val="24"/>
          <w:szCs w:val="24"/>
        </w:rPr>
        <w:t xml:space="preserve">praktikave më të mira </w:t>
      </w:r>
      <w:r w:rsidR="00007586" w:rsidRPr="00EA61E0">
        <w:rPr>
          <w:sz w:val="24"/>
          <w:szCs w:val="24"/>
        </w:rPr>
        <w:t>evropiane</w:t>
      </w:r>
      <w:r w:rsidRPr="00EA61E0">
        <w:rPr>
          <w:sz w:val="24"/>
          <w:szCs w:val="24"/>
        </w:rPr>
        <w:t>;</w:t>
      </w:r>
    </w:p>
    <w:p w14:paraId="7E8DB5B9" w14:textId="77777777" w:rsidR="003B79D9" w:rsidRPr="00EA61E0" w:rsidRDefault="00725872" w:rsidP="00004FC5">
      <w:pPr>
        <w:pStyle w:val="ListParagraph"/>
        <w:numPr>
          <w:ilvl w:val="0"/>
          <w:numId w:val="233"/>
        </w:numPr>
        <w:tabs>
          <w:tab w:val="left" w:pos="1013"/>
        </w:tabs>
        <w:spacing w:line="235" w:lineRule="auto"/>
        <w:rPr>
          <w:sz w:val="24"/>
          <w:szCs w:val="24"/>
        </w:rPr>
      </w:pPr>
      <w:r w:rsidRPr="00EA61E0">
        <w:rPr>
          <w:sz w:val="24"/>
          <w:szCs w:val="24"/>
        </w:rPr>
        <w:t xml:space="preserve">eliminimin e pengesave që ndalojnë përfundimin dhe lidhjen e kontratave me afate të </w:t>
      </w:r>
      <w:r w:rsidRPr="00EA61E0">
        <w:rPr>
          <w:spacing w:val="-2"/>
          <w:sz w:val="24"/>
          <w:szCs w:val="24"/>
        </w:rPr>
        <w:t>ndryshueshme</w:t>
      </w:r>
      <w:r w:rsidRPr="00EA61E0">
        <w:rPr>
          <w:spacing w:val="-13"/>
          <w:sz w:val="24"/>
          <w:szCs w:val="24"/>
        </w:rPr>
        <w:t xml:space="preserve"> </w:t>
      </w:r>
      <w:r w:rsidRPr="00EA61E0">
        <w:rPr>
          <w:spacing w:val="-2"/>
          <w:sz w:val="24"/>
          <w:szCs w:val="24"/>
        </w:rPr>
        <w:t>si</w:t>
      </w:r>
      <w:r w:rsidRPr="00EA61E0">
        <w:rPr>
          <w:spacing w:val="-13"/>
          <w:sz w:val="24"/>
          <w:szCs w:val="24"/>
        </w:rPr>
        <w:t xml:space="preserve"> </w:t>
      </w:r>
      <w:r w:rsidRPr="00EA61E0">
        <w:rPr>
          <w:spacing w:val="-2"/>
          <w:sz w:val="24"/>
          <w:szCs w:val="24"/>
        </w:rPr>
        <w:t>për</w:t>
      </w:r>
      <w:r w:rsidRPr="00EA61E0">
        <w:rPr>
          <w:spacing w:val="-13"/>
          <w:sz w:val="24"/>
          <w:szCs w:val="24"/>
        </w:rPr>
        <w:t xml:space="preserve"> </w:t>
      </w:r>
      <w:r w:rsidRPr="00EA61E0">
        <w:rPr>
          <w:spacing w:val="-2"/>
          <w:sz w:val="24"/>
          <w:szCs w:val="24"/>
        </w:rPr>
        <w:t>prodhuesit,</w:t>
      </w:r>
      <w:r w:rsidRPr="00EA61E0">
        <w:rPr>
          <w:spacing w:val="-13"/>
          <w:sz w:val="24"/>
          <w:szCs w:val="24"/>
        </w:rPr>
        <w:t xml:space="preserve"> </w:t>
      </w:r>
      <w:r w:rsidRPr="00EA61E0">
        <w:rPr>
          <w:spacing w:val="-2"/>
          <w:sz w:val="24"/>
          <w:szCs w:val="24"/>
        </w:rPr>
        <w:t>ashtu</w:t>
      </w:r>
      <w:r w:rsidRPr="00EA61E0">
        <w:rPr>
          <w:spacing w:val="-13"/>
          <w:sz w:val="24"/>
          <w:szCs w:val="24"/>
        </w:rPr>
        <w:t xml:space="preserve"> </w:t>
      </w:r>
      <w:r w:rsidRPr="00EA61E0">
        <w:rPr>
          <w:spacing w:val="-2"/>
          <w:sz w:val="24"/>
          <w:szCs w:val="24"/>
        </w:rPr>
        <w:t>edhe</w:t>
      </w:r>
      <w:r w:rsidRPr="00EA61E0">
        <w:rPr>
          <w:spacing w:val="-13"/>
          <w:sz w:val="24"/>
          <w:szCs w:val="24"/>
        </w:rPr>
        <w:t xml:space="preserve"> </w:t>
      </w:r>
      <w:r w:rsidRPr="00EA61E0">
        <w:rPr>
          <w:spacing w:val="-2"/>
          <w:sz w:val="24"/>
          <w:szCs w:val="24"/>
        </w:rPr>
        <w:t>për</w:t>
      </w:r>
      <w:r w:rsidRPr="00EA61E0">
        <w:rPr>
          <w:spacing w:val="10"/>
          <w:sz w:val="24"/>
          <w:szCs w:val="24"/>
        </w:rPr>
        <w:t xml:space="preserve"> </w:t>
      </w:r>
      <w:r w:rsidRPr="00EA61E0">
        <w:rPr>
          <w:spacing w:val="-2"/>
          <w:sz w:val="24"/>
          <w:szCs w:val="24"/>
        </w:rPr>
        <w:t>klientët;</w:t>
      </w:r>
    </w:p>
    <w:p w14:paraId="1D8182E1" w14:textId="077E7296" w:rsidR="003B79D9" w:rsidRPr="00EA61E0" w:rsidRDefault="00725872" w:rsidP="00004FC5">
      <w:pPr>
        <w:pStyle w:val="BodyText"/>
        <w:numPr>
          <w:ilvl w:val="0"/>
          <w:numId w:val="233"/>
        </w:numPr>
        <w:spacing w:line="235" w:lineRule="auto"/>
        <w:rPr>
          <w:spacing w:val="-4"/>
        </w:rPr>
      </w:pPr>
      <w:r w:rsidRPr="00EA61E0">
        <w:rPr>
          <w:spacing w:val="-6"/>
        </w:rPr>
        <w:t>nxitjen</w:t>
      </w:r>
      <w:r w:rsidRPr="00EA61E0">
        <w:rPr>
          <w:spacing w:val="-9"/>
        </w:rPr>
        <w:t xml:space="preserve"> </w:t>
      </w:r>
      <w:r w:rsidRPr="00EA61E0">
        <w:rPr>
          <w:spacing w:val="-6"/>
        </w:rPr>
        <w:t>e</w:t>
      </w:r>
      <w:r w:rsidRPr="00EA61E0">
        <w:rPr>
          <w:spacing w:val="-9"/>
        </w:rPr>
        <w:t xml:space="preserve"> </w:t>
      </w:r>
      <w:r w:rsidRPr="00EA61E0">
        <w:rPr>
          <w:spacing w:val="-6"/>
        </w:rPr>
        <w:t>përdorimit</w:t>
      </w:r>
      <w:r w:rsidRPr="00EA61E0">
        <w:rPr>
          <w:spacing w:val="-9"/>
        </w:rPr>
        <w:t xml:space="preserve"> </w:t>
      </w:r>
      <w:r w:rsidRPr="00EA61E0">
        <w:rPr>
          <w:spacing w:val="-6"/>
        </w:rPr>
        <w:t>të</w:t>
      </w:r>
      <w:r w:rsidRPr="00EA61E0">
        <w:rPr>
          <w:spacing w:val="-9"/>
        </w:rPr>
        <w:t xml:space="preserve"> </w:t>
      </w:r>
      <w:r w:rsidRPr="00EA61E0">
        <w:rPr>
          <w:spacing w:val="-6"/>
        </w:rPr>
        <w:t>teknologjive</w:t>
      </w:r>
      <w:r w:rsidRPr="00EA61E0">
        <w:rPr>
          <w:spacing w:val="-9"/>
        </w:rPr>
        <w:t xml:space="preserve"> </w:t>
      </w:r>
      <w:r w:rsidRPr="00EA61E0">
        <w:rPr>
          <w:spacing w:val="-6"/>
        </w:rPr>
        <w:t>të</w:t>
      </w:r>
      <w:r w:rsidRPr="00EA61E0">
        <w:rPr>
          <w:spacing w:val="-9"/>
        </w:rPr>
        <w:t xml:space="preserve"> </w:t>
      </w:r>
      <w:r w:rsidR="004934B2" w:rsidRPr="00EA61E0">
        <w:t>përgjigjes</w:t>
      </w:r>
      <w:r w:rsidRPr="00EA61E0">
        <w:rPr>
          <w:spacing w:val="-9"/>
        </w:rPr>
        <w:t xml:space="preserve"> </w:t>
      </w:r>
      <w:r w:rsidRPr="00EA61E0">
        <w:rPr>
          <w:spacing w:val="-6"/>
        </w:rPr>
        <w:t>në</w:t>
      </w:r>
      <w:r w:rsidRPr="00EA61E0">
        <w:rPr>
          <w:spacing w:val="-9"/>
        </w:rPr>
        <w:t xml:space="preserve"> </w:t>
      </w:r>
      <w:r w:rsidRPr="00EA61E0">
        <w:rPr>
          <w:spacing w:val="-6"/>
        </w:rPr>
        <w:t>kohë</w:t>
      </w:r>
      <w:r w:rsidRPr="00EA61E0">
        <w:rPr>
          <w:spacing w:val="-9"/>
        </w:rPr>
        <w:t xml:space="preserve"> </w:t>
      </w:r>
      <w:r w:rsidRPr="00EA61E0">
        <w:rPr>
          <w:spacing w:val="-6"/>
        </w:rPr>
        <w:t>reale</w:t>
      </w:r>
      <w:r w:rsidRPr="00EA61E0">
        <w:rPr>
          <w:spacing w:val="-9"/>
        </w:rPr>
        <w:t xml:space="preserve"> </w:t>
      </w:r>
      <w:r w:rsidRPr="00EA61E0">
        <w:rPr>
          <w:spacing w:val="-6"/>
        </w:rPr>
        <w:t>të</w:t>
      </w:r>
      <w:r w:rsidRPr="00EA61E0">
        <w:rPr>
          <w:spacing w:val="-9"/>
        </w:rPr>
        <w:t xml:space="preserve"> </w:t>
      </w:r>
      <w:r w:rsidRPr="00EA61E0">
        <w:rPr>
          <w:spacing w:val="-6"/>
        </w:rPr>
        <w:t>kërkesës,</w:t>
      </w:r>
      <w:r w:rsidRPr="00EA61E0">
        <w:rPr>
          <w:spacing w:val="-9"/>
        </w:rPr>
        <w:t xml:space="preserve"> </w:t>
      </w:r>
      <w:r w:rsidRPr="00EA61E0">
        <w:rPr>
          <w:spacing w:val="-6"/>
        </w:rPr>
        <w:t>nëpërmjet</w:t>
      </w:r>
      <w:r w:rsidRPr="00EA61E0">
        <w:rPr>
          <w:spacing w:val="-9"/>
        </w:rPr>
        <w:t xml:space="preserve"> </w:t>
      </w:r>
      <w:r w:rsidRPr="00EA61E0">
        <w:rPr>
          <w:spacing w:val="-6"/>
        </w:rPr>
        <w:t xml:space="preserve">sistemeve </w:t>
      </w:r>
      <w:r w:rsidRPr="00EA61E0">
        <w:rPr>
          <w:spacing w:val="-4"/>
        </w:rPr>
        <w:t>të</w:t>
      </w:r>
      <w:r w:rsidRPr="00EA61E0">
        <w:rPr>
          <w:spacing w:val="-11"/>
        </w:rPr>
        <w:t xml:space="preserve"> </w:t>
      </w:r>
      <w:r w:rsidRPr="00EA61E0">
        <w:rPr>
          <w:spacing w:val="-4"/>
        </w:rPr>
        <w:t>avancuara</w:t>
      </w:r>
      <w:r w:rsidRPr="00EA61E0">
        <w:rPr>
          <w:spacing w:val="-11"/>
        </w:rPr>
        <w:t xml:space="preserve"> </w:t>
      </w:r>
      <w:r w:rsidRPr="00EA61E0">
        <w:rPr>
          <w:spacing w:val="-4"/>
        </w:rPr>
        <w:t>të</w:t>
      </w:r>
      <w:r w:rsidRPr="00EA61E0">
        <w:rPr>
          <w:spacing w:val="-11"/>
        </w:rPr>
        <w:t xml:space="preserve"> </w:t>
      </w:r>
      <w:r w:rsidRPr="00EA61E0">
        <w:rPr>
          <w:spacing w:val="-4"/>
        </w:rPr>
        <w:t>matjes,</w:t>
      </w:r>
      <w:r w:rsidRPr="00EA61E0">
        <w:rPr>
          <w:spacing w:val="-11"/>
        </w:rPr>
        <w:t xml:space="preserve"> </w:t>
      </w:r>
      <w:r w:rsidRPr="00EA61E0">
        <w:rPr>
          <w:spacing w:val="-4"/>
        </w:rPr>
        <w:t>sipas</w:t>
      </w:r>
      <w:r w:rsidRPr="00EA61E0">
        <w:rPr>
          <w:spacing w:val="-11"/>
        </w:rPr>
        <w:t xml:space="preserve"> </w:t>
      </w:r>
      <w:r w:rsidRPr="00EA61E0">
        <w:rPr>
          <w:spacing w:val="-4"/>
        </w:rPr>
        <w:t>kërkesës</w:t>
      </w:r>
      <w:r w:rsidRPr="00EA61E0">
        <w:rPr>
          <w:spacing w:val="-11"/>
        </w:rPr>
        <w:t xml:space="preserve"> </w:t>
      </w:r>
      <w:r w:rsidRPr="00EA61E0">
        <w:rPr>
          <w:spacing w:val="-4"/>
        </w:rPr>
        <w:t>së</w:t>
      </w:r>
      <w:r w:rsidRPr="00EA61E0">
        <w:rPr>
          <w:spacing w:val="-11"/>
        </w:rPr>
        <w:t xml:space="preserve"> </w:t>
      </w:r>
      <w:r w:rsidRPr="00EA61E0">
        <w:rPr>
          <w:spacing w:val="-4"/>
        </w:rPr>
        <w:t>konsumatorëve;</w:t>
      </w:r>
    </w:p>
    <w:p w14:paraId="38780919" w14:textId="691FF098" w:rsidR="00E70C0A" w:rsidRPr="00EA61E0" w:rsidRDefault="004934B2" w:rsidP="00EF77FE">
      <w:pPr>
        <w:pStyle w:val="BodyText"/>
        <w:numPr>
          <w:ilvl w:val="0"/>
          <w:numId w:val="233"/>
        </w:numPr>
        <w:spacing w:line="235" w:lineRule="auto"/>
      </w:pPr>
      <w:r w:rsidRPr="00EA61E0">
        <w:t>promovimin e kapaciteteve të depozitimit të energjisë</w:t>
      </w:r>
      <w:r w:rsidR="00E70C0A" w:rsidRPr="00EA61E0">
        <w:t>;</w:t>
      </w:r>
    </w:p>
    <w:p w14:paraId="4D6CA156" w14:textId="095DE90A" w:rsidR="00E70C0A" w:rsidRPr="00EA61E0" w:rsidRDefault="00725872" w:rsidP="00EF77FE">
      <w:pPr>
        <w:pStyle w:val="BodyText"/>
        <w:numPr>
          <w:ilvl w:val="0"/>
          <w:numId w:val="233"/>
        </w:numPr>
        <w:spacing w:line="235" w:lineRule="auto"/>
      </w:pPr>
      <w:r w:rsidRPr="00EA61E0">
        <w:rPr>
          <w:spacing w:val="-10"/>
        </w:rPr>
        <w:t>nxitjen</w:t>
      </w:r>
      <w:r w:rsidRPr="00EA61E0">
        <w:rPr>
          <w:spacing w:val="2"/>
        </w:rPr>
        <w:t xml:space="preserve"> </w:t>
      </w:r>
      <w:r w:rsidRPr="00EA61E0">
        <w:rPr>
          <w:spacing w:val="-10"/>
        </w:rPr>
        <w:t>e</w:t>
      </w:r>
      <w:r w:rsidRPr="00EA61E0">
        <w:rPr>
          <w:spacing w:val="3"/>
        </w:rPr>
        <w:t xml:space="preserve"> </w:t>
      </w:r>
      <w:r w:rsidRPr="00EA61E0">
        <w:rPr>
          <w:spacing w:val="-10"/>
        </w:rPr>
        <w:t>masave</w:t>
      </w:r>
      <w:r w:rsidRPr="00EA61E0">
        <w:rPr>
          <w:spacing w:val="2"/>
        </w:rPr>
        <w:t xml:space="preserve"> </w:t>
      </w:r>
      <w:r w:rsidRPr="00EA61E0">
        <w:rPr>
          <w:spacing w:val="-10"/>
        </w:rPr>
        <w:t>të</w:t>
      </w:r>
      <w:r w:rsidRPr="00EA61E0">
        <w:rPr>
          <w:spacing w:val="3"/>
        </w:rPr>
        <w:t xml:space="preserve"> </w:t>
      </w:r>
      <w:r w:rsidRPr="00EA61E0">
        <w:rPr>
          <w:spacing w:val="-10"/>
        </w:rPr>
        <w:t>përdormit</w:t>
      </w:r>
      <w:r w:rsidRPr="00EA61E0">
        <w:rPr>
          <w:spacing w:val="2"/>
        </w:rPr>
        <w:t xml:space="preserve"> </w:t>
      </w:r>
      <w:r w:rsidRPr="00EA61E0">
        <w:rPr>
          <w:spacing w:val="-10"/>
        </w:rPr>
        <w:t>efiçent</w:t>
      </w:r>
      <w:r w:rsidRPr="00EA61E0">
        <w:rPr>
          <w:spacing w:val="3"/>
        </w:rPr>
        <w:t xml:space="preserve"> </w:t>
      </w:r>
      <w:r w:rsidRPr="00EA61E0">
        <w:rPr>
          <w:spacing w:val="-10"/>
        </w:rPr>
        <w:t>të</w:t>
      </w:r>
      <w:r w:rsidRPr="00EA61E0">
        <w:rPr>
          <w:spacing w:val="3"/>
        </w:rPr>
        <w:t xml:space="preserve"> </w:t>
      </w:r>
      <w:r w:rsidRPr="00EA61E0">
        <w:rPr>
          <w:spacing w:val="-10"/>
        </w:rPr>
        <w:t>energjisë</w:t>
      </w:r>
      <w:r w:rsidRPr="00EA61E0">
        <w:rPr>
          <w:spacing w:val="2"/>
        </w:rPr>
        <w:t xml:space="preserve"> </w:t>
      </w:r>
      <w:r w:rsidRPr="00EA61E0">
        <w:rPr>
          <w:spacing w:val="-10"/>
        </w:rPr>
        <w:t>elektrike;</w:t>
      </w:r>
    </w:p>
    <w:p w14:paraId="5AC35DB7" w14:textId="731749DA" w:rsidR="00E70C0A" w:rsidRPr="00EA61E0" w:rsidRDefault="00725872" w:rsidP="00EF77FE">
      <w:pPr>
        <w:pStyle w:val="BodyText"/>
        <w:numPr>
          <w:ilvl w:val="0"/>
          <w:numId w:val="233"/>
        </w:numPr>
        <w:spacing w:line="235" w:lineRule="auto"/>
      </w:pPr>
      <w:r w:rsidRPr="00EA61E0">
        <w:rPr>
          <w:spacing w:val="-4"/>
        </w:rPr>
        <w:t>zbatimin</w:t>
      </w:r>
      <w:r w:rsidRPr="00EA61E0">
        <w:rPr>
          <w:spacing w:val="-11"/>
        </w:rPr>
        <w:t xml:space="preserve"> </w:t>
      </w:r>
      <w:r w:rsidRPr="00EA61E0">
        <w:rPr>
          <w:spacing w:val="-4"/>
        </w:rPr>
        <w:t>e</w:t>
      </w:r>
      <w:r w:rsidRPr="00EA61E0">
        <w:rPr>
          <w:spacing w:val="-11"/>
        </w:rPr>
        <w:t xml:space="preserve"> </w:t>
      </w:r>
      <w:r w:rsidRPr="00EA61E0">
        <w:rPr>
          <w:spacing w:val="-4"/>
        </w:rPr>
        <w:t>procedurave</w:t>
      </w:r>
      <w:r w:rsidRPr="00EA61E0">
        <w:rPr>
          <w:spacing w:val="-11"/>
        </w:rPr>
        <w:t xml:space="preserve"> </w:t>
      </w:r>
      <w:r w:rsidRPr="00EA61E0">
        <w:rPr>
          <w:spacing w:val="-4"/>
        </w:rPr>
        <w:t>konkurruese,</w:t>
      </w:r>
      <w:r w:rsidRPr="00EA61E0">
        <w:rPr>
          <w:spacing w:val="-11"/>
        </w:rPr>
        <w:t xml:space="preserve"> </w:t>
      </w:r>
      <w:r w:rsidRPr="00EA61E0">
        <w:rPr>
          <w:spacing w:val="-4"/>
        </w:rPr>
        <w:t>transparente</w:t>
      </w:r>
      <w:r w:rsidRPr="00EA61E0">
        <w:rPr>
          <w:spacing w:val="-11"/>
        </w:rPr>
        <w:t xml:space="preserve"> </w:t>
      </w:r>
      <w:r w:rsidRPr="00EA61E0">
        <w:rPr>
          <w:spacing w:val="-4"/>
        </w:rPr>
        <w:t>dhe</w:t>
      </w:r>
      <w:r w:rsidRPr="00EA61E0">
        <w:rPr>
          <w:spacing w:val="-11"/>
        </w:rPr>
        <w:t xml:space="preserve"> </w:t>
      </w:r>
      <w:r w:rsidRPr="00EA61E0">
        <w:rPr>
          <w:spacing w:val="-4"/>
        </w:rPr>
        <w:t>jodiskriminuese</w:t>
      </w:r>
      <w:r w:rsidRPr="00EA61E0">
        <w:rPr>
          <w:spacing w:val="-11"/>
        </w:rPr>
        <w:t xml:space="preserve"> </w:t>
      </w:r>
      <w:r w:rsidRPr="00EA61E0">
        <w:rPr>
          <w:spacing w:val="-4"/>
        </w:rPr>
        <w:t>për</w:t>
      </w:r>
      <w:r w:rsidRPr="00EA61E0">
        <w:rPr>
          <w:spacing w:val="-11"/>
        </w:rPr>
        <w:t xml:space="preserve"> </w:t>
      </w:r>
      <w:r w:rsidRPr="00EA61E0">
        <w:rPr>
          <w:spacing w:val="-4"/>
        </w:rPr>
        <w:t>investimet</w:t>
      </w:r>
      <w:r w:rsidRPr="00EA61E0">
        <w:rPr>
          <w:spacing w:val="-11"/>
        </w:rPr>
        <w:t xml:space="preserve"> </w:t>
      </w:r>
      <w:r w:rsidRPr="00EA61E0">
        <w:rPr>
          <w:spacing w:val="-4"/>
        </w:rPr>
        <w:t>e</w:t>
      </w:r>
      <w:r w:rsidRPr="00EA61E0">
        <w:rPr>
          <w:spacing w:val="-11"/>
        </w:rPr>
        <w:t xml:space="preserve"> </w:t>
      </w:r>
      <w:r w:rsidRPr="00EA61E0">
        <w:rPr>
          <w:spacing w:val="-4"/>
        </w:rPr>
        <w:t>reja</w:t>
      </w:r>
      <w:r w:rsidRPr="00EA61E0">
        <w:rPr>
          <w:spacing w:val="-11"/>
        </w:rPr>
        <w:t xml:space="preserve"> </w:t>
      </w:r>
      <w:r w:rsidRPr="00EA61E0">
        <w:rPr>
          <w:spacing w:val="-4"/>
        </w:rPr>
        <w:t xml:space="preserve">në </w:t>
      </w:r>
      <w:r w:rsidRPr="00EA61E0">
        <w:rPr>
          <w:spacing w:val="-6"/>
        </w:rPr>
        <w:t>kapacitetet prodhuese</w:t>
      </w:r>
      <w:r w:rsidR="004934B2" w:rsidRPr="00EA61E0">
        <w:rPr>
          <w:spacing w:val="-6"/>
        </w:rPr>
        <w:t xml:space="preserve"> </w:t>
      </w:r>
      <w:r w:rsidR="004934B2" w:rsidRPr="00EA61E0">
        <w:t>dhe të depozitimit të energjisë</w:t>
      </w:r>
      <w:r w:rsidRPr="00EA61E0">
        <w:rPr>
          <w:spacing w:val="-6"/>
        </w:rPr>
        <w:t>, sipas parashikimeve të nenit 5</w:t>
      </w:r>
      <w:r w:rsidR="00CE2398" w:rsidRPr="00EA61E0">
        <w:rPr>
          <w:spacing w:val="-6"/>
        </w:rPr>
        <w:t>3</w:t>
      </w:r>
      <w:r w:rsidRPr="00EA61E0">
        <w:rPr>
          <w:spacing w:val="-6"/>
        </w:rPr>
        <w:t xml:space="preserve"> të këtij ligji.</w:t>
      </w:r>
    </w:p>
    <w:p w14:paraId="56910E90" w14:textId="3A11DFCC" w:rsidR="003B79D9" w:rsidRPr="00EA61E0" w:rsidRDefault="00725872" w:rsidP="00EF77FE">
      <w:pPr>
        <w:pStyle w:val="BodyText"/>
        <w:numPr>
          <w:ilvl w:val="0"/>
          <w:numId w:val="232"/>
        </w:numPr>
        <w:spacing w:line="235" w:lineRule="auto"/>
      </w:pPr>
      <w:r w:rsidRPr="00EA61E0">
        <w:t xml:space="preserve">Operatori i Sistemit të Transmetimit përgatit një parashikim të përgjithshëm afatshkurtër, </w:t>
      </w:r>
      <w:r w:rsidRPr="00EA61E0">
        <w:rPr>
          <w:spacing w:val="-6"/>
        </w:rPr>
        <w:t>afatmesëm</w:t>
      </w:r>
      <w:r w:rsidRPr="00EA61E0">
        <w:rPr>
          <w:spacing w:val="-11"/>
        </w:rPr>
        <w:t xml:space="preserve"> </w:t>
      </w:r>
      <w:r w:rsidRPr="00EA61E0">
        <w:rPr>
          <w:spacing w:val="-6"/>
        </w:rPr>
        <w:t>dhe</w:t>
      </w:r>
      <w:r w:rsidRPr="00EA61E0">
        <w:rPr>
          <w:spacing w:val="-9"/>
        </w:rPr>
        <w:t xml:space="preserve"> </w:t>
      </w:r>
      <w:r w:rsidRPr="00EA61E0">
        <w:rPr>
          <w:spacing w:val="-6"/>
        </w:rPr>
        <w:t>afatgjatë</w:t>
      </w:r>
      <w:r w:rsidRPr="00EA61E0">
        <w:rPr>
          <w:spacing w:val="-9"/>
        </w:rPr>
        <w:t xml:space="preserve"> </w:t>
      </w:r>
      <w:r w:rsidRPr="00EA61E0">
        <w:rPr>
          <w:spacing w:val="-6"/>
        </w:rPr>
        <w:t>të</w:t>
      </w:r>
      <w:r w:rsidRPr="00EA61E0">
        <w:rPr>
          <w:spacing w:val="-9"/>
        </w:rPr>
        <w:t xml:space="preserve"> </w:t>
      </w:r>
      <w:r w:rsidRPr="00EA61E0">
        <w:rPr>
          <w:spacing w:val="-6"/>
        </w:rPr>
        <w:t>kërkesës</w:t>
      </w:r>
      <w:r w:rsidRPr="00EA61E0">
        <w:rPr>
          <w:spacing w:val="-9"/>
        </w:rPr>
        <w:t xml:space="preserve"> </w:t>
      </w:r>
      <w:r w:rsidRPr="00EA61E0">
        <w:rPr>
          <w:spacing w:val="-6"/>
        </w:rPr>
        <w:t>për</w:t>
      </w:r>
      <w:r w:rsidRPr="00EA61E0">
        <w:rPr>
          <w:spacing w:val="-9"/>
        </w:rPr>
        <w:t xml:space="preserve"> </w:t>
      </w:r>
      <w:r w:rsidRPr="00EA61E0">
        <w:rPr>
          <w:spacing w:val="-6"/>
        </w:rPr>
        <w:t>energji</w:t>
      </w:r>
      <w:r w:rsidRPr="00EA61E0">
        <w:rPr>
          <w:spacing w:val="-9"/>
        </w:rPr>
        <w:t xml:space="preserve"> </w:t>
      </w:r>
      <w:r w:rsidRPr="00EA61E0">
        <w:rPr>
          <w:spacing w:val="-6"/>
        </w:rPr>
        <w:t>elektrike</w:t>
      </w:r>
      <w:r w:rsidRPr="00EA61E0">
        <w:rPr>
          <w:spacing w:val="-9"/>
        </w:rPr>
        <w:t xml:space="preserve"> </w:t>
      </w:r>
      <w:r w:rsidRPr="00EA61E0">
        <w:rPr>
          <w:spacing w:val="-6"/>
        </w:rPr>
        <w:t>dhe</w:t>
      </w:r>
      <w:r w:rsidRPr="00EA61E0">
        <w:rPr>
          <w:spacing w:val="-9"/>
        </w:rPr>
        <w:t xml:space="preserve"> </w:t>
      </w:r>
      <w:r w:rsidRPr="00EA61E0">
        <w:rPr>
          <w:spacing w:val="-6"/>
        </w:rPr>
        <w:t>burimeve</w:t>
      </w:r>
      <w:r w:rsidRPr="00EA61E0">
        <w:rPr>
          <w:spacing w:val="-9"/>
        </w:rPr>
        <w:t xml:space="preserve"> </w:t>
      </w:r>
      <w:r w:rsidRPr="00EA61E0">
        <w:rPr>
          <w:spacing w:val="-6"/>
        </w:rPr>
        <w:t>të</w:t>
      </w:r>
      <w:r w:rsidRPr="00EA61E0">
        <w:rPr>
          <w:spacing w:val="-9"/>
        </w:rPr>
        <w:t xml:space="preserve"> </w:t>
      </w:r>
      <w:r w:rsidRPr="00EA61E0">
        <w:rPr>
          <w:spacing w:val="-6"/>
        </w:rPr>
        <w:t>mundshme</w:t>
      </w:r>
      <w:r w:rsidRPr="00EA61E0">
        <w:rPr>
          <w:spacing w:val="-9"/>
        </w:rPr>
        <w:t xml:space="preserve"> </w:t>
      </w:r>
      <w:r w:rsidRPr="00EA61E0">
        <w:rPr>
          <w:spacing w:val="-6"/>
        </w:rPr>
        <w:t>të</w:t>
      </w:r>
      <w:r w:rsidRPr="00EA61E0">
        <w:rPr>
          <w:spacing w:val="-9"/>
        </w:rPr>
        <w:t xml:space="preserve"> </w:t>
      </w:r>
      <w:r w:rsidRPr="00EA61E0">
        <w:rPr>
          <w:spacing w:val="-6"/>
        </w:rPr>
        <w:t>furnizimit,</w:t>
      </w:r>
      <w:r w:rsidRPr="00EA61E0">
        <w:rPr>
          <w:spacing w:val="-9"/>
        </w:rPr>
        <w:t xml:space="preserve"> </w:t>
      </w:r>
      <w:r w:rsidRPr="00EA61E0">
        <w:rPr>
          <w:spacing w:val="-6"/>
        </w:rPr>
        <w:t>duke marrë parasysh kriteret dhe kërkesat e sigurisë së furnizimit.</w:t>
      </w:r>
    </w:p>
    <w:p w14:paraId="18672E18" w14:textId="77777777" w:rsidR="00055449" w:rsidRPr="00EA61E0" w:rsidRDefault="00055449" w:rsidP="00055449">
      <w:pPr>
        <w:pStyle w:val="ListParagraph"/>
        <w:tabs>
          <w:tab w:val="left" w:pos="1012"/>
        </w:tabs>
        <w:spacing w:line="235" w:lineRule="auto"/>
        <w:ind w:left="720" w:firstLine="0"/>
        <w:rPr>
          <w:spacing w:val="-6"/>
          <w:sz w:val="24"/>
          <w:szCs w:val="24"/>
        </w:rPr>
      </w:pPr>
    </w:p>
    <w:p w14:paraId="15E88E1F" w14:textId="77777777" w:rsidR="003B79D9" w:rsidRPr="00EA61E0" w:rsidRDefault="00725872">
      <w:pPr>
        <w:pStyle w:val="BodyText"/>
        <w:spacing w:before="149" w:line="273" w:lineRule="exact"/>
        <w:ind w:left="343" w:right="56" w:firstLine="0"/>
        <w:jc w:val="center"/>
      </w:pPr>
      <w:r w:rsidRPr="00EA61E0">
        <w:rPr>
          <w:spacing w:val="-8"/>
        </w:rPr>
        <w:t>PJESA</w:t>
      </w:r>
      <w:r w:rsidRPr="00EA61E0">
        <w:rPr>
          <w:spacing w:val="-4"/>
        </w:rPr>
        <w:t xml:space="preserve"> </w:t>
      </w:r>
      <w:r w:rsidRPr="00EA61E0">
        <w:rPr>
          <w:spacing w:val="-8"/>
        </w:rPr>
        <w:t>E</w:t>
      </w:r>
      <w:r w:rsidRPr="00EA61E0">
        <w:rPr>
          <w:spacing w:val="-3"/>
        </w:rPr>
        <w:t xml:space="preserve"> </w:t>
      </w:r>
      <w:r w:rsidRPr="00EA61E0">
        <w:rPr>
          <w:spacing w:val="-8"/>
        </w:rPr>
        <w:t>KATËRT</w:t>
      </w:r>
    </w:p>
    <w:p w14:paraId="15A0ECA4" w14:textId="77777777" w:rsidR="003B79D9" w:rsidRPr="00EA61E0" w:rsidRDefault="00725872">
      <w:pPr>
        <w:pStyle w:val="BodyText"/>
        <w:spacing w:line="273" w:lineRule="exact"/>
        <w:ind w:left="343" w:right="55" w:firstLine="0"/>
        <w:jc w:val="center"/>
      </w:pPr>
      <w:r w:rsidRPr="00EA61E0">
        <w:rPr>
          <w:spacing w:val="-4"/>
        </w:rPr>
        <w:t>ENTI</w:t>
      </w:r>
      <w:r w:rsidRPr="00EA61E0">
        <w:rPr>
          <w:spacing w:val="-3"/>
        </w:rPr>
        <w:t xml:space="preserve"> </w:t>
      </w:r>
      <w:r w:rsidRPr="00EA61E0">
        <w:rPr>
          <w:spacing w:val="-4"/>
        </w:rPr>
        <w:t>RREGULLATOR</w:t>
      </w:r>
      <w:r w:rsidRPr="00EA61E0">
        <w:rPr>
          <w:spacing w:val="-2"/>
        </w:rPr>
        <w:t xml:space="preserve"> </w:t>
      </w:r>
      <w:r w:rsidRPr="00EA61E0">
        <w:rPr>
          <w:spacing w:val="-4"/>
        </w:rPr>
        <w:t>I</w:t>
      </w:r>
      <w:r w:rsidRPr="00EA61E0">
        <w:rPr>
          <w:spacing w:val="-2"/>
        </w:rPr>
        <w:t xml:space="preserve"> </w:t>
      </w:r>
      <w:r w:rsidRPr="00EA61E0">
        <w:rPr>
          <w:spacing w:val="-4"/>
        </w:rPr>
        <w:t>ENERGJISË</w:t>
      </w:r>
      <w:r w:rsidRPr="00EA61E0">
        <w:rPr>
          <w:spacing w:val="-2"/>
        </w:rPr>
        <w:t xml:space="preserve"> </w:t>
      </w:r>
      <w:r w:rsidRPr="00EA61E0">
        <w:rPr>
          <w:spacing w:val="-4"/>
        </w:rPr>
        <w:t>(ERE)</w:t>
      </w:r>
    </w:p>
    <w:p w14:paraId="59A31DF4" w14:textId="77777777" w:rsidR="003B79D9" w:rsidRPr="00EA61E0" w:rsidRDefault="00725872">
      <w:pPr>
        <w:pStyle w:val="BodyText"/>
        <w:spacing w:before="156" w:line="235" w:lineRule="auto"/>
        <w:ind w:left="3886" w:right="3596" w:firstLine="0"/>
        <w:jc w:val="center"/>
      </w:pPr>
      <w:r w:rsidRPr="00EA61E0">
        <w:rPr>
          <w:w w:val="105"/>
        </w:rPr>
        <w:t xml:space="preserve">SEKSIONI I </w:t>
      </w:r>
      <w:r w:rsidRPr="00EA61E0">
        <w:rPr>
          <w:spacing w:val="-2"/>
        </w:rPr>
        <w:t>ORGANIZIMI</w:t>
      </w:r>
    </w:p>
    <w:p w14:paraId="61C0F354" w14:textId="77777777" w:rsidR="003B79D9" w:rsidRPr="00EA61E0" w:rsidRDefault="00725872">
      <w:pPr>
        <w:pStyle w:val="BodyText"/>
        <w:spacing w:before="152" w:line="273" w:lineRule="exact"/>
        <w:ind w:left="343" w:right="56" w:firstLine="0"/>
        <w:jc w:val="center"/>
      </w:pPr>
      <w:r w:rsidRPr="00EA61E0">
        <w:rPr>
          <w:spacing w:val="-4"/>
        </w:rPr>
        <w:lastRenderedPageBreak/>
        <w:t>Neni</w:t>
      </w:r>
      <w:r w:rsidRPr="00EA61E0">
        <w:rPr>
          <w:spacing w:val="-11"/>
        </w:rPr>
        <w:t xml:space="preserve"> </w:t>
      </w:r>
      <w:r w:rsidRPr="00EA61E0">
        <w:rPr>
          <w:spacing w:val="-10"/>
        </w:rPr>
        <w:t>9</w:t>
      </w:r>
    </w:p>
    <w:p w14:paraId="4243C79D" w14:textId="77777777" w:rsidR="003B79D9" w:rsidRPr="00EA61E0" w:rsidRDefault="00725872">
      <w:pPr>
        <w:pStyle w:val="Heading1"/>
      </w:pPr>
      <w:r w:rsidRPr="00EA61E0">
        <w:rPr>
          <w:spacing w:val="-4"/>
        </w:rPr>
        <w:t>Organizimi i</w:t>
      </w:r>
      <w:r w:rsidRPr="00EA61E0">
        <w:rPr>
          <w:spacing w:val="-3"/>
        </w:rPr>
        <w:t xml:space="preserve"> </w:t>
      </w:r>
      <w:r w:rsidRPr="00EA61E0">
        <w:rPr>
          <w:spacing w:val="-4"/>
        </w:rPr>
        <w:t>ERE-</w:t>
      </w:r>
      <w:r w:rsidRPr="00EA61E0">
        <w:rPr>
          <w:spacing w:val="-10"/>
        </w:rPr>
        <w:t>s</w:t>
      </w:r>
    </w:p>
    <w:p w14:paraId="3D4DB3AB" w14:textId="24B494E2" w:rsidR="003B79D9" w:rsidRPr="00EA61E0" w:rsidRDefault="00725872" w:rsidP="00004FC5">
      <w:pPr>
        <w:pStyle w:val="ListParagraph"/>
        <w:numPr>
          <w:ilvl w:val="0"/>
          <w:numId w:val="234"/>
        </w:numPr>
        <w:tabs>
          <w:tab w:val="left" w:pos="918"/>
        </w:tabs>
        <w:spacing w:before="156" w:line="235" w:lineRule="auto"/>
        <w:rPr>
          <w:sz w:val="24"/>
          <w:szCs w:val="24"/>
        </w:rPr>
      </w:pPr>
      <w:r w:rsidRPr="00EA61E0">
        <w:rPr>
          <w:spacing w:val="-8"/>
          <w:sz w:val="24"/>
          <w:szCs w:val="24"/>
        </w:rPr>
        <w:t>ERE</w:t>
      </w:r>
      <w:r w:rsidRPr="00EA61E0">
        <w:rPr>
          <w:sz w:val="24"/>
          <w:szCs w:val="24"/>
        </w:rPr>
        <w:t xml:space="preserve"> </w:t>
      </w:r>
      <w:r w:rsidRPr="00EA61E0">
        <w:rPr>
          <w:spacing w:val="-8"/>
          <w:sz w:val="24"/>
          <w:szCs w:val="24"/>
        </w:rPr>
        <w:t>është</w:t>
      </w:r>
      <w:r w:rsidRPr="00EA61E0">
        <w:rPr>
          <w:sz w:val="24"/>
          <w:szCs w:val="24"/>
        </w:rPr>
        <w:t xml:space="preserve"> </w:t>
      </w:r>
      <w:r w:rsidRPr="00EA61E0">
        <w:rPr>
          <w:spacing w:val="-8"/>
          <w:sz w:val="24"/>
          <w:szCs w:val="24"/>
        </w:rPr>
        <w:t>institucioni</w:t>
      </w:r>
      <w:r w:rsidRPr="00EA61E0">
        <w:rPr>
          <w:sz w:val="24"/>
          <w:szCs w:val="24"/>
        </w:rPr>
        <w:t xml:space="preserve"> </w:t>
      </w:r>
      <w:r w:rsidRPr="00EA61E0">
        <w:rPr>
          <w:spacing w:val="-8"/>
          <w:sz w:val="24"/>
          <w:szCs w:val="24"/>
        </w:rPr>
        <w:t>rregullator</w:t>
      </w:r>
      <w:r w:rsidRPr="00EA61E0">
        <w:rPr>
          <w:sz w:val="24"/>
          <w:szCs w:val="24"/>
        </w:rPr>
        <w:t xml:space="preserve"> </w:t>
      </w:r>
      <w:r w:rsidRPr="00EA61E0">
        <w:rPr>
          <w:spacing w:val="-8"/>
          <w:sz w:val="24"/>
          <w:szCs w:val="24"/>
        </w:rPr>
        <w:t>i</w:t>
      </w:r>
      <w:r w:rsidRPr="00EA61E0">
        <w:rPr>
          <w:sz w:val="24"/>
          <w:szCs w:val="24"/>
        </w:rPr>
        <w:t xml:space="preserve"> </w:t>
      </w:r>
      <w:r w:rsidRPr="00EA61E0">
        <w:rPr>
          <w:spacing w:val="-8"/>
          <w:sz w:val="24"/>
          <w:szCs w:val="24"/>
        </w:rPr>
        <w:t>sektorit</w:t>
      </w:r>
      <w:r w:rsidRPr="00EA61E0">
        <w:rPr>
          <w:sz w:val="24"/>
          <w:szCs w:val="24"/>
        </w:rPr>
        <w:t xml:space="preserve"> </w:t>
      </w:r>
      <w:r w:rsidRPr="00EA61E0">
        <w:rPr>
          <w:spacing w:val="-8"/>
          <w:sz w:val="24"/>
          <w:szCs w:val="24"/>
        </w:rPr>
        <w:t>të</w:t>
      </w:r>
      <w:r w:rsidRPr="00EA61E0">
        <w:rPr>
          <w:sz w:val="24"/>
          <w:szCs w:val="24"/>
        </w:rPr>
        <w:t xml:space="preserve"> </w:t>
      </w:r>
      <w:r w:rsidRPr="00EA61E0">
        <w:rPr>
          <w:spacing w:val="-8"/>
          <w:sz w:val="24"/>
          <w:szCs w:val="24"/>
        </w:rPr>
        <w:t>energjisë</w:t>
      </w:r>
      <w:r w:rsidRPr="00EA61E0">
        <w:rPr>
          <w:sz w:val="24"/>
          <w:szCs w:val="24"/>
        </w:rPr>
        <w:t xml:space="preserve"> </w:t>
      </w:r>
      <w:r w:rsidRPr="00EA61E0">
        <w:rPr>
          <w:spacing w:val="-8"/>
          <w:sz w:val="24"/>
          <w:szCs w:val="24"/>
        </w:rPr>
        <w:t>elektrike</w:t>
      </w:r>
      <w:r w:rsidRPr="00EA61E0">
        <w:rPr>
          <w:sz w:val="24"/>
          <w:szCs w:val="24"/>
        </w:rPr>
        <w:t xml:space="preserve"> </w:t>
      </w:r>
      <w:r w:rsidRPr="00EA61E0">
        <w:rPr>
          <w:spacing w:val="-8"/>
          <w:sz w:val="24"/>
          <w:szCs w:val="24"/>
        </w:rPr>
        <w:t>dhe</w:t>
      </w:r>
      <w:r w:rsidRPr="00EA61E0">
        <w:rPr>
          <w:sz w:val="24"/>
          <w:szCs w:val="24"/>
        </w:rPr>
        <w:t xml:space="preserve"> </w:t>
      </w:r>
      <w:r w:rsidRPr="00EA61E0">
        <w:rPr>
          <w:spacing w:val="-8"/>
          <w:sz w:val="24"/>
          <w:szCs w:val="24"/>
        </w:rPr>
        <w:t>gazit</w:t>
      </w:r>
      <w:r w:rsidRPr="00EA61E0">
        <w:rPr>
          <w:sz w:val="24"/>
          <w:szCs w:val="24"/>
        </w:rPr>
        <w:t xml:space="preserve"> </w:t>
      </w:r>
      <w:r w:rsidRPr="00EA61E0">
        <w:rPr>
          <w:spacing w:val="-8"/>
          <w:sz w:val="24"/>
          <w:szCs w:val="24"/>
        </w:rPr>
        <w:t>në</w:t>
      </w:r>
      <w:r w:rsidRPr="00EA61E0">
        <w:rPr>
          <w:sz w:val="24"/>
          <w:szCs w:val="24"/>
        </w:rPr>
        <w:t xml:space="preserve"> </w:t>
      </w:r>
      <w:r w:rsidRPr="00EA61E0">
        <w:rPr>
          <w:spacing w:val="-8"/>
          <w:sz w:val="24"/>
          <w:szCs w:val="24"/>
        </w:rPr>
        <w:t>Shqipëri</w:t>
      </w:r>
      <w:r w:rsidRPr="00EA61E0">
        <w:rPr>
          <w:sz w:val="24"/>
          <w:szCs w:val="24"/>
        </w:rPr>
        <w:t xml:space="preserve"> </w:t>
      </w:r>
      <w:r w:rsidRPr="00EA61E0">
        <w:rPr>
          <w:spacing w:val="-8"/>
          <w:sz w:val="24"/>
          <w:szCs w:val="24"/>
        </w:rPr>
        <w:t>që</w:t>
      </w:r>
      <w:r w:rsidRPr="00EA61E0">
        <w:rPr>
          <w:sz w:val="24"/>
          <w:szCs w:val="24"/>
        </w:rPr>
        <w:t xml:space="preserve"> </w:t>
      </w:r>
      <w:r w:rsidRPr="00EA61E0">
        <w:rPr>
          <w:spacing w:val="-8"/>
          <w:sz w:val="24"/>
          <w:szCs w:val="24"/>
        </w:rPr>
        <w:t xml:space="preserve">drejtohet </w:t>
      </w:r>
      <w:r w:rsidRPr="00EA61E0">
        <w:rPr>
          <w:spacing w:val="-4"/>
          <w:sz w:val="24"/>
          <w:szCs w:val="24"/>
        </w:rPr>
        <w:t>nga</w:t>
      </w:r>
      <w:r w:rsidRPr="00EA61E0">
        <w:rPr>
          <w:spacing w:val="-8"/>
          <w:sz w:val="24"/>
          <w:szCs w:val="24"/>
        </w:rPr>
        <w:t xml:space="preserve"> </w:t>
      </w:r>
      <w:r w:rsidRPr="00EA61E0">
        <w:rPr>
          <w:spacing w:val="-4"/>
          <w:sz w:val="24"/>
          <w:szCs w:val="24"/>
        </w:rPr>
        <w:t>bordi.</w:t>
      </w:r>
      <w:r w:rsidRPr="00EA61E0">
        <w:rPr>
          <w:spacing w:val="-8"/>
          <w:sz w:val="24"/>
          <w:szCs w:val="24"/>
        </w:rPr>
        <w:t xml:space="preserve"> </w:t>
      </w:r>
      <w:r w:rsidRPr="00EA61E0">
        <w:rPr>
          <w:spacing w:val="-4"/>
          <w:sz w:val="24"/>
          <w:szCs w:val="24"/>
        </w:rPr>
        <w:t>Bordi</w:t>
      </w:r>
      <w:r w:rsidRPr="00EA61E0">
        <w:rPr>
          <w:spacing w:val="-8"/>
          <w:sz w:val="24"/>
          <w:szCs w:val="24"/>
        </w:rPr>
        <w:t xml:space="preserve"> </w:t>
      </w:r>
      <w:r w:rsidRPr="00EA61E0">
        <w:rPr>
          <w:spacing w:val="-4"/>
          <w:sz w:val="24"/>
          <w:szCs w:val="24"/>
        </w:rPr>
        <w:t>përbëhet</w:t>
      </w:r>
      <w:r w:rsidRPr="00EA61E0">
        <w:rPr>
          <w:spacing w:val="-8"/>
          <w:sz w:val="24"/>
          <w:szCs w:val="24"/>
        </w:rPr>
        <w:t xml:space="preserve"> </w:t>
      </w:r>
      <w:r w:rsidRPr="00EA61E0">
        <w:rPr>
          <w:spacing w:val="-4"/>
          <w:sz w:val="24"/>
          <w:szCs w:val="24"/>
        </w:rPr>
        <w:t>nga</w:t>
      </w:r>
      <w:r w:rsidRPr="00EA61E0">
        <w:rPr>
          <w:spacing w:val="-8"/>
          <w:sz w:val="24"/>
          <w:szCs w:val="24"/>
        </w:rPr>
        <w:t xml:space="preserve"> </w:t>
      </w:r>
      <w:r w:rsidRPr="00EA61E0">
        <w:rPr>
          <w:spacing w:val="-4"/>
          <w:sz w:val="24"/>
          <w:szCs w:val="24"/>
        </w:rPr>
        <w:t>kryetari</w:t>
      </w:r>
      <w:r w:rsidRPr="00EA61E0">
        <w:rPr>
          <w:spacing w:val="-8"/>
          <w:sz w:val="24"/>
          <w:szCs w:val="24"/>
        </w:rPr>
        <w:t xml:space="preserve"> </w:t>
      </w:r>
      <w:r w:rsidRPr="00EA61E0">
        <w:rPr>
          <w:spacing w:val="-4"/>
          <w:sz w:val="24"/>
          <w:szCs w:val="24"/>
        </w:rPr>
        <w:t>dhe</w:t>
      </w:r>
      <w:r w:rsidRPr="00EA61E0">
        <w:rPr>
          <w:spacing w:val="-8"/>
          <w:sz w:val="24"/>
          <w:szCs w:val="24"/>
        </w:rPr>
        <w:t xml:space="preserve"> </w:t>
      </w:r>
      <w:r w:rsidRPr="00EA61E0">
        <w:rPr>
          <w:spacing w:val="-4"/>
          <w:sz w:val="24"/>
          <w:szCs w:val="24"/>
        </w:rPr>
        <w:t>katër</w:t>
      </w:r>
      <w:r w:rsidRPr="00EA61E0">
        <w:rPr>
          <w:spacing w:val="-8"/>
          <w:sz w:val="24"/>
          <w:szCs w:val="24"/>
        </w:rPr>
        <w:t xml:space="preserve"> </w:t>
      </w:r>
      <w:r w:rsidRPr="00EA61E0">
        <w:rPr>
          <w:spacing w:val="-4"/>
          <w:sz w:val="24"/>
          <w:szCs w:val="24"/>
        </w:rPr>
        <w:t>anëtarë.</w:t>
      </w:r>
    </w:p>
    <w:p w14:paraId="68F27498" w14:textId="77777777" w:rsidR="003B79D9" w:rsidRPr="00EA61E0" w:rsidRDefault="00725872">
      <w:pPr>
        <w:pStyle w:val="ListParagraph"/>
        <w:numPr>
          <w:ilvl w:val="0"/>
          <w:numId w:val="234"/>
        </w:numPr>
        <w:tabs>
          <w:tab w:val="left" w:pos="969"/>
        </w:tabs>
        <w:spacing w:line="235" w:lineRule="auto"/>
        <w:rPr>
          <w:sz w:val="24"/>
          <w:szCs w:val="24"/>
        </w:rPr>
      </w:pPr>
      <w:r w:rsidRPr="00EA61E0">
        <w:rPr>
          <w:sz w:val="24"/>
          <w:szCs w:val="24"/>
        </w:rPr>
        <w:t xml:space="preserve">Rregullorja për organizimin dhe funksionimin e ERE-s hartohet e miratohet nga bordi dhe </w:t>
      </w:r>
      <w:r w:rsidRPr="00EA61E0">
        <w:rPr>
          <w:spacing w:val="-2"/>
          <w:sz w:val="24"/>
          <w:szCs w:val="24"/>
        </w:rPr>
        <w:t>publikohet</w:t>
      </w:r>
      <w:r w:rsidRPr="00EA61E0">
        <w:rPr>
          <w:spacing w:val="-10"/>
          <w:sz w:val="24"/>
          <w:szCs w:val="24"/>
        </w:rPr>
        <w:t xml:space="preserve"> </w:t>
      </w:r>
      <w:r w:rsidRPr="00EA61E0">
        <w:rPr>
          <w:spacing w:val="-2"/>
          <w:sz w:val="24"/>
          <w:szCs w:val="24"/>
        </w:rPr>
        <w:t>në</w:t>
      </w:r>
      <w:r w:rsidRPr="00EA61E0">
        <w:rPr>
          <w:spacing w:val="-10"/>
          <w:sz w:val="24"/>
          <w:szCs w:val="24"/>
        </w:rPr>
        <w:t xml:space="preserve"> </w:t>
      </w:r>
      <w:r w:rsidRPr="00EA61E0">
        <w:rPr>
          <w:spacing w:val="-2"/>
          <w:sz w:val="24"/>
          <w:szCs w:val="24"/>
        </w:rPr>
        <w:t>faqen</w:t>
      </w:r>
      <w:r w:rsidRPr="00EA61E0">
        <w:rPr>
          <w:spacing w:val="-10"/>
          <w:sz w:val="24"/>
          <w:szCs w:val="24"/>
        </w:rPr>
        <w:t xml:space="preserve"> </w:t>
      </w:r>
      <w:r w:rsidRPr="00EA61E0">
        <w:rPr>
          <w:spacing w:val="-2"/>
          <w:sz w:val="24"/>
          <w:szCs w:val="24"/>
        </w:rPr>
        <w:t>zyrtare</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internetit.</w:t>
      </w:r>
    </w:p>
    <w:p w14:paraId="37992C10" w14:textId="77777777" w:rsidR="003B79D9" w:rsidRPr="00EA61E0" w:rsidRDefault="003B79D9">
      <w:pPr>
        <w:pStyle w:val="BodyText"/>
        <w:spacing w:before="136"/>
        <w:ind w:left="0" w:right="0" w:firstLine="0"/>
        <w:jc w:val="left"/>
      </w:pPr>
    </w:p>
    <w:p w14:paraId="0A3C3EF4" w14:textId="77777777" w:rsidR="003B79D9" w:rsidRPr="00EA61E0" w:rsidRDefault="00725872">
      <w:pPr>
        <w:pStyle w:val="BodyText"/>
        <w:spacing w:line="273" w:lineRule="exact"/>
        <w:ind w:left="343" w:right="60" w:firstLine="0"/>
        <w:jc w:val="center"/>
      </w:pPr>
      <w:r w:rsidRPr="00EA61E0">
        <w:t>Neni</w:t>
      </w:r>
      <w:r w:rsidRPr="00EA61E0">
        <w:rPr>
          <w:spacing w:val="-8"/>
        </w:rPr>
        <w:t xml:space="preserve"> </w:t>
      </w:r>
      <w:r w:rsidRPr="00EA61E0">
        <w:rPr>
          <w:spacing w:val="-5"/>
        </w:rPr>
        <w:t>10</w:t>
      </w:r>
    </w:p>
    <w:p w14:paraId="4447C1A6" w14:textId="77777777" w:rsidR="003B79D9" w:rsidRPr="00EA61E0" w:rsidRDefault="00725872">
      <w:pPr>
        <w:pStyle w:val="Heading1"/>
        <w:ind w:right="60"/>
      </w:pPr>
      <w:r w:rsidRPr="00EA61E0">
        <w:t>Pavarësia</w:t>
      </w:r>
      <w:r w:rsidRPr="00EA61E0">
        <w:rPr>
          <w:spacing w:val="-11"/>
        </w:rPr>
        <w:t xml:space="preserve"> </w:t>
      </w:r>
      <w:r w:rsidRPr="00EA61E0">
        <w:t>e</w:t>
      </w:r>
      <w:r w:rsidRPr="00EA61E0">
        <w:rPr>
          <w:spacing w:val="-11"/>
        </w:rPr>
        <w:t xml:space="preserve"> </w:t>
      </w:r>
      <w:r w:rsidRPr="00EA61E0">
        <w:t>ERE-</w:t>
      </w:r>
      <w:r w:rsidRPr="00EA61E0">
        <w:rPr>
          <w:spacing w:val="-10"/>
        </w:rPr>
        <w:t>s</w:t>
      </w:r>
    </w:p>
    <w:p w14:paraId="0FDCE130" w14:textId="77777777" w:rsidR="003B79D9" w:rsidRPr="00EA61E0" w:rsidRDefault="00725872" w:rsidP="00004FC5">
      <w:pPr>
        <w:pStyle w:val="ListParagraph"/>
        <w:numPr>
          <w:ilvl w:val="1"/>
          <w:numId w:val="235"/>
        </w:numPr>
        <w:tabs>
          <w:tab w:val="left" w:pos="956"/>
        </w:tabs>
        <w:spacing w:before="157" w:line="235" w:lineRule="auto"/>
        <w:ind w:right="365"/>
        <w:rPr>
          <w:sz w:val="24"/>
          <w:szCs w:val="24"/>
        </w:rPr>
      </w:pPr>
      <w:r w:rsidRPr="00EA61E0">
        <w:rPr>
          <w:sz w:val="24"/>
          <w:szCs w:val="24"/>
        </w:rPr>
        <w:t>ERE</w:t>
      </w:r>
      <w:r w:rsidRPr="00EA61E0">
        <w:rPr>
          <w:spacing w:val="9"/>
          <w:sz w:val="24"/>
          <w:szCs w:val="24"/>
        </w:rPr>
        <w:t xml:space="preserve"> </w:t>
      </w:r>
      <w:r w:rsidRPr="00EA61E0">
        <w:rPr>
          <w:sz w:val="24"/>
          <w:szCs w:val="24"/>
        </w:rPr>
        <w:t>është</w:t>
      </w:r>
      <w:r w:rsidRPr="00EA61E0">
        <w:rPr>
          <w:spacing w:val="9"/>
          <w:sz w:val="24"/>
          <w:szCs w:val="24"/>
        </w:rPr>
        <w:t xml:space="preserve"> </w:t>
      </w:r>
      <w:r w:rsidRPr="00EA61E0">
        <w:rPr>
          <w:sz w:val="24"/>
          <w:szCs w:val="24"/>
        </w:rPr>
        <w:t>një</w:t>
      </w:r>
      <w:r w:rsidRPr="00EA61E0">
        <w:rPr>
          <w:spacing w:val="9"/>
          <w:sz w:val="24"/>
          <w:szCs w:val="24"/>
        </w:rPr>
        <w:t xml:space="preserve"> </w:t>
      </w:r>
      <w:r w:rsidRPr="00EA61E0">
        <w:rPr>
          <w:sz w:val="24"/>
          <w:szCs w:val="24"/>
        </w:rPr>
        <w:t>person</w:t>
      </w:r>
      <w:r w:rsidRPr="00EA61E0">
        <w:rPr>
          <w:spacing w:val="9"/>
          <w:sz w:val="24"/>
          <w:szCs w:val="24"/>
        </w:rPr>
        <w:t xml:space="preserve"> </w:t>
      </w:r>
      <w:r w:rsidRPr="00EA61E0">
        <w:rPr>
          <w:sz w:val="24"/>
          <w:szCs w:val="24"/>
        </w:rPr>
        <w:t>juridik</w:t>
      </w:r>
      <w:r w:rsidRPr="00EA61E0">
        <w:rPr>
          <w:spacing w:val="9"/>
          <w:sz w:val="24"/>
          <w:szCs w:val="24"/>
        </w:rPr>
        <w:t xml:space="preserve"> </w:t>
      </w:r>
      <w:r w:rsidRPr="00EA61E0">
        <w:rPr>
          <w:sz w:val="24"/>
          <w:szCs w:val="24"/>
        </w:rPr>
        <w:t>publik,</w:t>
      </w:r>
      <w:r w:rsidRPr="00EA61E0">
        <w:rPr>
          <w:spacing w:val="9"/>
          <w:sz w:val="24"/>
          <w:szCs w:val="24"/>
        </w:rPr>
        <w:t xml:space="preserve"> </w:t>
      </w:r>
      <w:r w:rsidRPr="00EA61E0">
        <w:rPr>
          <w:sz w:val="24"/>
          <w:szCs w:val="24"/>
        </w:rPr>
        <w:t>i</w:t>
      </w:r>
      <w:r w:rsidRPr="00EA61E0">
        <w:rPr>
          <w:spacing w:val="9"/>
          <w:sz w:val="24"/>
          <w:szCs w:val="24"/>
        </w:rPr>
        <w:t xml:space="preserve"> </w:t>
      </w:r>
      <w:r w:rsidRPr="00EA61E0">
        <w:rPr>
          <w:sz w:val="24"/>
          <w:szCs w:val="24"/>
        </w:rPr>
        <w:t>pavarur</w:t>
      </w:r>
      <w:r w:rsidRPr="00EA61E0">
        <w:rPr>
          <w:spacing w:val="9"/>
          <w:sz w:val="24"/>
          <w:szCs w:val="24"/>
        </w:rPr>
        <w:t xml:space="preserve"> </w:t>
      </w:r>
      <w:r w:rsidRPr="00EA61E0">
        <w:rPr>
          <w:sz w:val="24"/>
          <w:szCs w:val="24"/>
        </w:rPr>
        <w:t>nga</w:t>
      </w:r>
      <w:r w:rsidRPr="00EA61E0">
        <w:rPr>
          <w:spacing w:val="9"/>
          <w:sz w:val="24"/>
          <w:szCs w:val="24"/>
        </w:rPr>
        <w:t xml:space="preserve"> </w:t>
      </w:r>
      <w:r w:rsidRPr="00EA61E0">
        <w:rPr>
          <w:sz w:val="24"/>
          <w:szCs w:val="24"/>
        </w:rPr>
        <w:t>çdo</w:t>
      </w:r>
      <w:r w:rsidRPr="00EA61E0">
        <w:rPr>
          <w:spacing w:val="9"/>
          <w:sz w:val="24"/>
          <w:szCs w:val="24"/>
        </w:rPr>
        <w:t xml:space="preserve"> </w:t>
      </w:r>
      <w:r w:rsidRPr="00EA61E0">
        <w:rPr>
          <w:sz w:val="24"/>
          <w:szCs w:val="24"/>
        </w:rPr>
        <w:t>institucion</w:t>
      </w:r>
      <w:r w:rsidRPr="00EA61E0">
        <w:rPr>
          <w:spacing w:val="9"/>
          <w:sz w:val="24"/>
          <w:szCs w:val="24"/>
        </w:rPr>
        <w:t xml:space="preserve"> </w:t>
      </w:r>
      <w:r w:rsidRPr="00EA61E0">
        <w:rPr>
          <w:sz w:val="24"/>
          <w:szCs w:val="24"/>
        </w:rPr>
        <w:t>tjetër</w:t>
      </w:r>
      <w:r w:rsidRPr="00EA61E0">
        <w:rPr>
          <w:spacing w:val="9"/>
          <w:sz w:val="24"/>
          <w:szCs w:val="24"/>
        </w:rPr>
        <w:t xml:space="preserve"> </w:t>
      </w:r>
      <w:r w:rsidRPr="00EA61E0">
        <w:rPr>
          <w:sz w:val="24"/>
          <w:szCs w:val="24"/>
        </w:rPr>
        <w:t>publik</w:t>
      </w:r>
      <w:r w:rsidRPr="00EA61E0">
        <w:rPr>
          <w:spacing w:val="9"/>
          <w:sz w:val="24"/>
          <w:szCs w:val="24"/>
        </w:rPr>
        <w:t xml:space="preserve"> </w:t>
      </w:r>
      <w:r w:rsidRPr="00EA61E0">
        <w:rPr>
          <w:sz w:val="24"/>
          <w:szCs w:val="24"/>
        </w:rPr>
        <w:t>ose</w:t>
      </w:r>
      <w:r w:rsidRPr="00EA61E0">
        <w:rPr>
          <w:spacing w:val="9"/>
          <w:sz w:val="24"/>
          <w:szCs w:val="24"/>
        </w:rPr>
        <w:t xml:space="preserve"> </w:t>
      </w:r>
      <w:r w:rsidRPr="00EA61E0">
        <w:rPr>
          <w:sz w:val="24"/>
          <w:szCs w:val="24"/>
        </w:rPr>
        <w:t>privat. Bordi</w:t>
      </w:r>
      <w:r w:rsidRPr="00EA61E0">
        <w:rPr>
          <w:spacing w:val="40"/>
          <w:sz w:val="24"/>
          <w:szCs w:val="24"/>
        </w:rPr>
        <w:t xml:space="preserve"> </w:t>
      </w:r>
      <w:r w:rsidRPr="00EA61E0">
        <w:rPr>
          <w:sz w:val="24"/>
          <w:szCs w:val="24"/>
        </w:rPr>
        <w:t>dhe personeli teknik i ERE-s:</w:t>
      </w:r>
    </w:p>
    <w:p w14:paraId="27B7A6C9" w14:textId="77777777" w:rsidR="003B79D9" w:rsidRPr="00EA61E0" w:rsidRDefault="00725872">
      <w:pPr>
        <w:pStyle w:val="ListParagraph"/>
        <w:numPr>
          <w:ilvl w:val="1"/>
          <w:numId w:val="92"/>
        </w:numPr>
        <w:tabs>
          <w:tab w:val="left" w:pos="945"/>
        </w:tabs>
        <w:spacing w:line="268" w:lineRule="exact"/>
        <w:ind w:left="945" w:right="0" w:hanging="226"/>
        <w:rPr>
          <w:sz w:val="24"/>
          <w:szCs w:val="24"/>
        </w:rPr>
      </w:pPr>
      <w:r w:rsidRPr="00EA61E0">
        <w:rPr>
          <w:spacing w:val="-2"/>
          <w:sz w:val="24"/>
          <w:szCs w:val="24"/>
        </w:rPr>
        <w:t>ushtrojnë</w:t>
      </w:r>
      <w:r w:rsidRPr="00EA61E0">
        <w:rPr>
          <w:spacing w:val="-12"/>
          <w:sz w:val="24"/>
          <w:szCs w:val="24"/>
        </w:rPr>
        <w:t xml:space="preserve"> </w:t>
      </w:r>
      <w:r w:rsidRPr="00EA61E0">
        <w:rPr>
          <w:spacing w:val="-2"/>
          <w:sz w:val="24"/>
          <w:szCs w:val="24"/>
        </w:rPr>
        <w:t>funksionet</w:t>
      </w:r>
      <w:r w:rsidRPr="00EA61E0">
        <w:rPr>
          <w:spacing w:val="-12"/>
          <w:sz w:val="24"/>
          <w:szCs w:val="24"/>
        </w:rPr>
        <w:t xml:space="preserve"> </w:t>
      </w:r>
      <w:r w:rsidRPr="00EA61E0">
        <w:rPr>
          <w:spacing w:val="-2"/>
          <w:sz w:val="24"/>
          <w:szCs w:val="24"/>
        </w:rPr>
        <w:t>e</w:t>
      </w:r>
      <w:r w:rsidRPr="00EA61E0">
        <w:rPr>
          <w:spacing w:val="-12"/>
          <w:sz w:val="24"/>
          <w:szCs w:val="24"/>
        </w:rPr>
        <w:t xml:space="preserve"> </w:t>
      </w:r>
      <w:r w:rsidRPr="00EA61E0">
        <w:rPr>
          <w:spacing w:val="-2"/>
          <w:sz w:val="24"/>
          <w:szCs w:val="24"/>
        </w:rPr>
        <w:t>tyre</w:t>
      </w:r>
      <w:r w:rsidRPr="00EA61E0">
        <w:rPr>
          <w:spacing w:val="-12"/>
          <w:sz w:val="24"/>
          <w:szCs w:val="24"/>
        </w:rPr>
        <w:t xml:space="preserve"> </w:t>
      </w:r>
      <w:r w:rsidRPr="00EA61E0">
        <w:rPr>
          <w:spacing w:val="-2"/>
          <w:sz w:val="24"/>
          <w:szCs w:val="24"/>
        </w:rPr>
        <w:t>në</w:t>
      </w:r>
      <w:r w:rsidRPr="00EA61E0">
        <w:rPr>
          <w:spacing w:val="-12"/>
          <w:sz w:val="24"/>
          <w:szCs w:val="24"/>
        </w:rPr>
        <w:t xml:space="preserve"> </w:t>
      </w:r>
      <w:r w:rsidRPr="00EA61E0">
        <w:rPr>
          <w:spacing w:val="-2"/>
          <w:sz w:val="24"/>
          <w:szCs w:val="24"/>
        </w:rPr>
        <w:t>mënyrë</w:t>
      </w:r>
      <w:r w:rsidRPr="00EA61E0">
        <w:rPr>
          <w:spacing w:val="-12"/>
          <w:sz w:val="24"/>
          <w:szCs w:val="24"/>
        </w:rPr>
        <w:t xml:space="preserve"> </w:t>
      </w:r>
      <w:r w:rsidRPr="00EA61E0">
        <w:rPr>
          <w:spacing w:val="-2"/>
          <w:sz w:val="24"/>
          <w:szCs w:val="24"/>
        </w:rPr>
        <w:t>të</w:t>
      </w:r>
      <w:r w:rsidRPr="00EA61E0">
        <w:rPr>
          <w:spacing w:val="-12"/>
          <w:sz w:val="24"/>
          <w:szCs w:val="24"/>
        </w:rPr>
        <w:t xml:space="preserve"> </w:t>
      </w:r>
      <w:r w:rsidRPr="00EA61E0">
        <w:rPr>
          <w:spacing w:val="-2"/>
          <w:sz w:val="24"/>
          <w:szCs w:val="24"/>
        </w:rPr>
        <w:t>paanshme</w:t>
      </w:r>
      <w:r w:rsidRPr="00EA61E0">
        <w:rPr>
          <w:spacing w:val="-12"/>
          <w:sz w:val="24"/>
          <w:szCs w:val="24"/>
        </w:rPr>
        <w:t xml:space="preserve"> </w:t>
      </w:r>
      <w:r w:rsidRPr="00EA61E0">
        <w:rPr>
          <w:spacing w:val="-2"/>
          <w:sz w:val="24"/>
          <w:szCs w:val="24"/>
        </w:rPr>
        <w:t>dhe</w:t>
      </w:r>
      <w:r w:rsidRPr="00EA61E0">
        <w:rPr>
          <w:spacing w:val="-12"/>
          <w:sz w:val="24"/>
          <w:szCs w:val="24"/>
        </w:rPr>
        <w:t xml:space="preserve"> </w:t>
      </w:r>
      <w:r w:rsidRPr="00EA61E0">
        <w:rPr>
          <w:spacing w:val="-2"/>
          <w:sz w:val="24"/>
          <w:szCs w:val="24"/>
        </w:rPr>
        <w:t>transparente;</w:t>
      </w:r>
    </w:p>
    <w:p w14:paraId="4B863746" w14:textId="77777777" w:rsidR="003B79D9" w:rsidRPr="00EA61E0" w:rsidRDefault="00725872" w:rsidP="00004FC5">
      <w:pPr>
        <w:pStyle w:val="ListParagraph"/>
        <w:numPr>
          <w:ilvl w:val="1"/>
          <w:numId w:val="92"/>
        </w:numPr>
        <w:tabs>
          <w:tab w:val="left" w:pos="987"/>
        </w:tabs>
        <w:spacing w:before="1" w:line="235" w:lineRule="auto"/>
        <w:ind w:left="720" w:right="365" w:hanging="1"/>
        <w:rPr>
          <w:sz w:val="24"/>
          <w:szCs w:val="24"/>
        </w:rPr>
      </w:pPr>
      <w:r w:rsidRPr="00EA61E0">
        <w:rPr>
          <w:sz w:val="24"/>
          <w:szCs w:val="24"/>
        </w:rPr>
        <w:t>veprojnë</w:t>
      </w:r>
      <w:r w:rsidRPr="00EA61E0">
        <w:rPr>
          <w:spacing w:val="-7"/>
          <w:sz w:val="24"/>
          <w:szCs w:val="24"/>
        </w:rPr>
        <w:t xml:space="preserve"> </w:t>
      </w:r>
      <w:r w:rsidRPr="00EA61E0">
        <w:rPr>
          <w:sz w:val="24"/>
          <w:szCs w:val="24"/>
        </w:rPr>
        <w:t>në</w:t>
      </w:r>
      <w:r w:rsidRPr="00EA61E0">
        <w:rPr>
          <w:spacing w:val="-7"/>
          <w:sz w:val="24"/>
          <w:szCs w:val="24"/>
        </w:rPr>
        <w:t xml:space="preserve"> </w:t>
      </w:r>
      <w:r w:rsidRPr="00EA61E0">
        <w:rPr>
          <w:sz w:val="24"/>
          <w:szCs w:val="24"/>
        </w:rPr>
        <w:t>mënyrë</w:t>
      </w:r>
      <w:r w:rsidRPr="00EA61E0">
        <w:rPr>
          <w:spacing w:val="-7"/>
          <w:sz w:val="24"/>
          <w:szCs w:val="24"/>
        </w:rPr>
        <w:t xml:space="preserve"> </w:t>
      </w:r>
      <w:r w:rsidRPr="00EA61E0">
        <w:rPr>
          <w:sz w:val="24"/>
          <w:szCs w:val="24"/>
        </w:rPr>
        <w:t>të</w:t>
      </w:r>
      <w:r w:rsidRPr="00EA61E0">
        <w:rPr>
          <w:spacing w:val="-7"/>
          <w:sz w:val="24"/>
          <w:szCs w:val="24"/>
        </w:rPr>
        <w:t xml:space="preserve"> </w:t>
      </w:r>
      <w:r w:rsidRPr="00EA61E0">
        <w:rPr>
          <w:sz w:val="24"/>
          <w:szCs w:val="24"/>
        </w:rPr>
        <w:t>pavarur</w:t>
      </w:r>
      <w:r w:rsidRPr="00EA61E0">
        <w:rPr>
          <w:spacing w:val="-7"/>
          <w:sz w:val="24"/>
          <w:szCs w:val="24"/>
        </w:rPr>
        <w:t xml:space="preserve"> </w:t>
      </w:r>
      <w:r w:rsidRPr="00EA61E0">
        <w:rPr>
          <w:sz w:val="24"/>
          <w:szCs w:val="24"/>
        </w:rPr>
        <w:t>nga</w:t>
      </w:r>
      <w:r w:rsidRPr="00EA61E0">
        <w:rPr>
          <w:spacing w:val="-7"/>
          <w:sz w:val="24"/>
          <w:szCs w:val="24"/>
        </w:rPr>
        <w:t xml:space="preserve"> </w:t>
      </w:r>
      <w:r w:rsidRPr="00EA61E0">
        <w:rPr>
          <w:sz w:val="24"/>
          <w:szCs w:val="24"/>
        </w:rPr>
        <w:t>interesat</w:t>
      </w:r>
      <w:r w:rsidRPr="00EA61E0">
        <w:rPr>
          <w:spacing w:val="-7"/>
          <w:sz w:val="24"/>
          <w:szCs w:val="24"/>
        </w:rPr>
        <w:t xml:space="preserve"> </w:t>
      </w:r>
      <w:r w:rsidRPr="00EA61E0">
        <w:rPr>
          <w:sz w:val="24"/>
          <w:szCs w:val="24"/>
        </w:rPr>
        <w:t>e</w:t>
      </w:r>
      <w:r w:rsidRPr="00EA61E0">
        <w:rPr>
          <w:spacing w:val="-7"/>
          <w:sz w:val="24"/>
          <w:szCs w:val="24"/>
        </w:rPr>
        <w:t xml:space="preserve"> </w:t>
      </w:r>
      <w:r w:rsidRPr="00EA61E0">
        <w:rPr>
          <w:sz w:val="24"/>
          <w:szCs w:val="24"/>
        </w:rPr>
        <w:t>tregut,</w:t>
      </w:r>
      <w:r w:rsidRPr="00EA61E0">
        <w:rPr>
          <w:spacing w:val="-7"/>
          <w:sz w:val="24"/>
          <w:szCs w:val="24"/>
        </w:rPr>
        <w:t xml:space="preserve"> </w:t>
      </w:r>
      <w:r w:rsidRPr="00EA61E0">
        <w:rPr>
          <w:sz w:val="24"/>
          <w:szCs w:val="24"/>
        </w:rPr>
        <w:t>nga</w:t>
      </w:r>
      <w:r w:rsidRPr="00EA61E0">
        <w:rPr>
          <w:spacing w:val="-7"/>
          <w:sz w:val="24"/>
          <w:szCs w:val="24"/>
        </w:rPr>
        <w:t xml:space="preserve"> </w:t>
      </w:r>
      <w:r w:rsidRPr="00EA61E0">
        <w:rPr>
          <w:sz w:val="24"/>
          <w:szCs w:val="24"/>
        </w:rPr>
        <w:t>çdo</w:t>
      </w:r>
      <w:r w:rsidRPr="00EA61E0">
        <w:rPr>
          <w:spacing w:val="-7"/>
          <w:sz w:val="24"/>
          <w:szCs w:val="24"/>
        </w:rPr>
        <w:t xml:space="preserve"> </w:t>
      </w:r>
      <w:r w:rsidRPr="00EA61E0">
        <w:rPr>
          <w:sz w:val="24"/>
          <w:szCs w:val="24"/>
        </w:rPr>
        <w:t>institucion</w:t>
      </w:r>
      <w:r w:rsidRPr="00EA61E0">
        <w:rPr>
          <w:spacing w:val="-7"/>
          <w:sz w:val="24"/>
          <w:szCs w:val="24"/>
        </w:rPr>
        <w:t xml:space="preserve"> </w:t>
      </w:r>
      <w:r w:rsidRPr="00EA61E0">
        <w:rPr>
          <w:sz w:val="24"/>
          <w:szCs w:val="24"/>
        </w:rPr>
        <w:t>apo</w:t>
      </w:r>
      <w:r w:rsidRPr="00EA61E0">
        <w:rPr>
          <w:spacing w:val="-7"/>
          <w:sz w:val="24"/>
          <w:szCs w:val="24"/>
        </w:rPr>
        <w:t xml:space="preserve"> </w:t>
      </w:r>
      <w:r w:rsidRPr="00EA61E0">
        <w:rPr>
          <w:sz w:val="24"/>
          <w:szCs w:val="24"/>
        </w:rPr>
        <w:t>subjekt</w:t>
      </w:r>
      <w:r w:rsidRPr="00EA61E0">
        <w:rPr>
          <w:spacing w:val="-7"/>
          <w:sz w:val="24"/>
          <w:szCs w:val="24"/>
        </w:rPr>
        <w:t xml:space="preserve"> </w:t>
      </w:r>
      <w:r w:rsidRPr="00EA61E0">
        <w:rPr>
          <w:sz w:val="24"/>
          <w:szCs w:val="24"/>
        </w:rPr>
        <w:t>publik ose privat.</w:t>
      </w:r>
    </w:p>
    <w:p w14:paraId="520F9438" w14:textId="2FAD701A" w:rsidR="00B5012C" w:rsidRPr="00EA61E0" w:rsidRDefault="00B5012C" w:rsidP="00B5012C">
      <w:pPr>
        <w:pStyle w:val="ListParagraph"/>
        <w:numPr>
          <w:ilvl w:val="1"/>
          <w:numId w:val="92"/>
        </w:numPr>
        <w:tabs>
          <w:tab w:val="left" w:pos="1703"/>
        </w:tabs>
        <w:spacing w:before="2" w:line="244" w:lineRule="auto"/>
        <w:ind w:right="139"/>
        <w:rPr>
          <w:sz w:val="24"/>
          <w:szCs w:val="24"/>
        </w:rPr>
      </w:pPr>
      <w:r w:rsidRPr="00EA61E0">
        <w:rPr>
          <w:sz w:val="24"/>
          <w:szCs w:val="24"/>
        </w:rPr>
        <w:t>marrin vendime autonome, në mënyrë të pavarur nga çdo organ politik.</w:t>
      </w:r>
    </w:p>
    <w:p w14:paraId="670BD5FB" w14:textId="79F1D1CD" w:rsidR="00E70C0A" w:rsidRPr="00EA61E0" w:rsidRDefault="00725872" w:rsidP="00004FC5">
      <w:pPr>
        <w:pStyle w:val="ListParagraph"/>
        <w:numPr>
          <w:ilvl w:val="1"/>
          <w:numId w:val="235"/>
        </w:numPr>
        <w:tabs>
          <w:tab w:val="left" w:pos="720"/>
        </w:tabs>
        <w:spacing w:line="235" w:lineRule="auto"/>
        <w:ind w:right="364"/>
        <w:rPr>
          <w:sz w:val="24"/>
          <w:szCs w:val="24"/>
        </w:rPr>
      </w:pPr>
      <w:r w:rsidRPr="00EA61E0">
        <w:rPr>
          <w:sz w:val="24"/>
          <w:szCs w:val="24"/>
        </w:rPr>
        <w:t>ERE</w:t>
      </w:r>
      <w:r w:rsidRPr="00EA61E0">
        <w:rPr>
          <w:spacing w:val="35"/>
          <w:sz w:val="24"/>
          <w:szCs w:val="24"/>
        </w:rPr>
        <w:t xml:space="preserve"> </w:t>
      </w:r>
      <w:r w:rsidRPr="00EA61E0">
        <w:rPr>
          <w:sz w:val="24"/>
          <w:szCs w:val="24"/>
        </w:rPr>
        <w:t>bashkëpunon</w:t>
      </w:r>
      <w:r w:rsidRPr="00EA61E0">
        <w:rPr>
          <w:spacing w:val="35"/>
          <w:sz w:val="24"/>
          <w:szCs w:val="24"/>
        </w:rPr>
        <w:t xml:space="preserve"> </w:t>
      </w:r>
      <w:r w:rsidRPr="00EA61E0">
        <w:rPr>
          <w:sz w:val="24"/>
          <w:szCs w:val="24"/>
        </w:rPr>
        <w:t>me</w:t>
      </w:r>
      <w:r w:rsidRPr="00EA61E0">
        <w:rPr>
          <w:spacing w:val="35"/>
          <w:sz w:val="24"/>
          <w:szCs w:val="24"/>
        </w:rPr>
        <w:t xml:space="preserve"> </w:t>
      </w:r>
      <w:r w:rsidRPr="00EA61E0">
        <w:rPr>
          <w:sz w:val="24"/>
          <w:szCs w:val="24"/>
        </w:rPr>
        <w:t>ministrinë</w:t>
      </w:r>
      <w:r w:rsidRPr="00EA61E0">
        <w:rPr>
          <w:spacing w:val="35"/>
          <w:sz w:val="24"/>
          <w:szCs w:val="24"/>
        </w:rPr>
        <w:t xml:space="preserve"> </w:t>
      </w:r>
      <w:r w:rsidRPr="00EA61E0">
        <w:rPr>
          <w:sz w:val="24"/>
          <w:szCs w:val="24"/>
        </w:rPr>
        <w:t>dhe</w:t>
      </w:r>
      <w:r w:rsidRPr="00EA61E0">
        <w:rPr>
          <w:spacing w:val="35"/>
          <w:sz w:val="24"/>
          <w:szCs w:val="24"/>
        </w:rPr>
        <w:t xml:space="preserve"> </w:t>
      </w:r>
      <w:r w:rsidRPr="00EA61E0">
        <w:rPr>
          <w:sz w:val="24"/>
          <w:szCs w:val="24"/>
        </w:rPr>
        <w:t>me</w:t>
      </w:r>
      <w:r w:rsidRPr="00EA61E0">
        <w:rPr>
          <w:spacing w:val="35"/>
          <w:sz w:val="24"/>
          <w:szCs w:val="24"/>
        </w:rPr>
        <w:t xml:space="preserve"> </w:t>
      </w:r>
      <w:r w:rsidRPr="00EA61E0">
        <w:rPr>
          <w:sz w:val="24"/>
          <w:szCs w:val="24"/>
        </w:rPr>
        <w:t>institucionet</w:t>
      </w:r>
      <w:r w:rsidRPr="00EA61E0">
        <w:rPr>
          <w:spacing w:val="35"/>
          <w:sz w:val="24"/>
          <w:szCs w:val="24"/>
        </w:rPr>
        <w:t xml:space="preserve"> </w:t>
      </w:r>
      <w:r w:rsidRPr="00EA61E0">
        <w:rPr>
          <w:sz w:val="24"/>
          <w:szCs w:val="24"/>
        </w:rPr>
        <w:t>e</w:t>
      </w:r>
      <w:r w:rsidRPr="00EA61E0">
        <w:rPr>
          <w:spacing w:val="35"/>
          <w:sz w:val="24"/>
          <w:szCs w:val="24"/>
        </w:rPr>
        <w:t xml:space="preserve"> </w:t>
      </w:r>
      <w:r w:rsidRPr="00EA61E0">
        <w:rPr>
          <w:sz w:val="24"/>
          <w:szCs w:val="24"/>
        </w:rPr>
        <w:t xml:space="preserve">tjera </w:t>
      </w:r>
      <w:r w:rsidRPr="00EA61E0">
        <w:rPr>
          <w:spacing w:val="-2"/>
          <w:sz w:val="24"/>
          <w:szCs w:val="24"/>
        </w:rPr>
        <w:t>publike,</w:t>
      </w:r>
      <w:r w:rsidRPr="00EA61E0">
        <w:rPr>
          <w:spacing w:val="-10"/>
          <w:sz w:val="24"/>
          <w:szCs w:val="24"/>
        </w:rPr>
        <w:t xml:space="preserve"> </w:t>
      </w:r>
      <w:r w:rsidRPr="00EA61E0">
        <w:rPr>
          <w:spacing w:val="-2"/>
          <w:sz w:val="24"/>
          <w:szCs w:val="24"/>
        </w:rPr>
        <w:t>për</w:t>
      </w:r>
      <w:r w:rsidRPr="00EA61E0">
        <w:rPr>
          <w:spacing w:val="-10"/>
          <w:sz w:val="24"/>
          <w:szCs w:val="24"/>
        </w:rPr>
        <w:t xml:space="preserve"> </w:t>
      </w:r>
      <w:r w:rsidRPr="00EA61E0">
        <w:rPr>
          <w:spacing w:val="-2"/>
          <w:sz w:val="24"/>
          <w:szCs w:val="24"/>
        </w:rPr>
        <w:t>sa</w:t>
      </w:r>
      <w:r w:rsidRPr="00EA61E0">
        <w:rPr>
          <w:spacing w:val="-10"/>
          <w:sz w:val="24"/>
          <w:szCs w:val="24"/>
        </w:rPr>
        <w:t xml:space="preserve"> </w:t>
      </w:r>
      <w:r w:rsidRPr="00EA61E0">
        <w:rPr>
          <w:spacing w:val="-2"/>
          <w:sz w:val="24"/>
          <w:szCs w:val="24"/>
        </w:rPr>
        <w:t>u</w:t>
      </w:r>
      <w:r w:rsidRPr="00EA61E0">
        <w:rPr>
          <w:spacing w:val="-10"/>
          <w:sz w:val="24"/>
          <w:szCs w:val="24"/>
        </w:rPr>
        <w:t xml:space="preserve"> </w:t>
      </w:r>
      <w:r w:rsidRPr="00EA61E0">
        <w:rPr>
          <w:spacing w:val="-2"/>
          <w:sz w:val="24"/>
          <w:szCs w:val="24"/>
        </w:rPr>
        <w:t>takon</w:t>
      </w:r>
      <w:r w:rsidRPr="00EA61E0">
        <w:rPr>
          <w:spacing w:val="-10"/>
          <w:sz w:val="24"/>
          <w:szCs w:val="24"/>
        </w:rPr>
        <w:t xml:space="preserve"> </w:t>
      </w:r>
      <w:r w:rsidRPr="00EA61E0">
        <w:rPr>
          <w:spacing w:val="-2"/>
          <w:sz w:val="24"/>
          <w:szCs w:val="24"/>
        </w:rPr>
        <w:t>çështjeve</w:t>
      </w:r>
      <w:r w:rsidRPr="00EA61E0">
        <w:rPr>
          <w:spacing w:val="-10"/>
          <w:sz w:val="24"/>
          <w:szCs w:val="24"/>
        </w:rPr>
        <w:t xml:space="preserve"> </w:t>
      </w:r>
      <w:r w:rsidRPr="00EA61E0">
        <w:rPr>
          <w:spacing w:val="-2"/>
          <w:sz w:val="24"/>
          <w:szCs w:val="24"/>
        </w:rPr>
        <w:t>objekt</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këtij</w:t>
      </w:r>
      <w:r w:rsidRPr="00EA61E0">
        <w:rPr>
          <w:spacing w:val="-10"/>
          <w:sz w:val="24"/>
          <w:szCs w:val="24"/>
        </w:rPr>
        <w:t xml:space="preserve"> </w:t>
      </w:r>
      <w:r w:rsidRPr="00EA61E0">
        <w:rPr>
          <w:spacing w:val="-2"/>
          <w:sz w:val="24"/>
          <w:szCs w:val="24"/>
        </w:rPr>
        <w:t>ligji</w:t>
      </w:r>
      <w:r w:rsidRPr="00EA61E0">
        <w:rPr>
          <w:spacing w:val="-10"/>
          <w:sz w:val="24"/>
          <w:szCs w:val="24"/>
        </w:rPr>
        <w:t xml:space="preserve"> </w:t>
      </w:r>
      <w:r w:rsidRPr="00EA61E0">
        <w:rPr>
          <w:spacing w:val="-2"/>
          <w:sz w:val="24"/>
          <w:szCs w:val="24"/>
        </w:rPr>
        <w:t>që</w:t>
      </w:r>
      <w:r w:rsidRPr="00EA61E0">
        <w:rPr>
          <w:spacing w:val="-10"/>
          <w:sz w:val="24"/>
          <w:szCs w:val="24"/>
        </w:rPr>
        <w:t xml:space="preserve"> </w:t>
      </w:r>
      <w:r w:rsidRPr="00EA61E0">
        <w:rPr>
          <w:spacing w:val="-2"/>
          <w:sz w:val="24"/>
          <w:szCs w:val="24"/>
        </w:rPr>
        <w:t>janë</w:t>
      </w:r>
      <w:r w:rsidRPr="00EA61E0">
        <w:rPr>
          <w:spacing w:val="-10"/>
          <w:sz w:val="24"/>
          <w:szCs w:val="24"/>
        </w:rPr>
        <w:t xml:space="preserve"> </w:t>
      </w:r>
      <w:r w:rsidRPr="00EA61E0">
        <w:rPr>
          <w:spacing w:val="-2"/>
          <w:sz w:val="24"/>
          <w:szCs w:val="24"/>
        </w:rPr>
        <w:t>në</w:t>
      </w:r>
      <w:r w:rsidRPr="00EA61E0">
        <w:rPr>
          <w:spacing w:val="-10"/>
          <w:sz w:val="24"/>
          <w:szCs w:val="24"/>
        </w:rPr>
        <w:t xml:space="preserve"> </w:t>
      </w:r>
      <w:r w:rsidRPr="00EA61E0">
        <w:rPr>
          <w:spacing w:val="-2"/>
          <w:sz w:val="24"/>
          <w:szCs w:val="24"/>
        </w:rPr>
        <w:t>fushën</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përgjegjësisë</w:t>
      </w:r>
      <w:r w:rsidRPr="00EA61E0">
        <w:rPr>
          <w:spacing w:val="-10"/>
          <w:sz w:val="24"/>
          <w:szCs w:val="24"/>
        </w:rPr>
        <w:t xml:space="preserve"> </w:t>
      </w:r>
      <w:r w:rsidRPr="00EA61E0">
        <w:rPr>
          <w:spacing w:val="-2"/>
          <w:sz w:val="24"/>
          <w:szCs w:val="24"/>
        </w:rPr>
        <w:t>së</w:t>
      </w:r>
      <w:r w:rsidRPr="00EA61E0">
        <w:rPr>
          <w:spacing w:val="-10"/>
          <w:sz w:val="24"/>
          <w:szCs w:val="24"/>
        </w:rPr>
        <w:t xml:space="preserve"> </w:t>
      </w:r>
      <w:r w:rsidRPr="00EA61E0">
        <w:rPr>
          <w:spacing w:val="-2"/>
          <w:sz w:val="24"/>
          <w:szCs w:val="24"/>
        </w:rPr>
        <w:t>tyre.</w:t>
      </w:r>
    </w:p>
    <w:p w14:paraId="55809259" w14:textId="77777777" w:rsidR="003B79D9" w:rsidRPr="00EA61E0" w:rsidRDefault="00725872">
      <w:pPr>
        <w:pStyle w:val="BodyText"/>
        <w:spacing w:before="151" w:line="273" w:lineRule="exact"/>
        <w:ind w:left="343" w:right="60" w:firstLine="0"/>
        <w:jc w:val="center"/>
      </w:pPr>
      <w:r w:rsidRPr="00EA61E0">
        <w:t>Neni</w:t>
      </w:r>
      <w:r w:rsidRPr="00EA61E0">
        <w:rPr>
          <w:spacing w:val="-8"/>
        </w:rPr>
        <w:t xml:space="preserve"> </w:t>
      </w:r>
      <w:r w:rsidRPr="00EA61E0">
        <w:rPr>
          <w:spacing w:val="-5"/>
        </w:rPr>
        <w:t>11</w:t>
      </w:r>
    </w:p>
    <w:p w14:paraId="407B53CC" w14:textId="77777777" w:rsidR="003B79D9" w:rsidRPr="00EA61E0" w:rsidRDefault="00725872">
      <w:pPr>
        <w:pStyle w:val="Heading1"/>
        <w:ind w:right="64"/>
      </w:pPr>
      <w:r w:rsidRPr="00EA61E0">
        <w:rPr>
          <w:spacing w:val="-2"/>
        </w:rPr>
        <w:t>Përzgjedhja</w:t>
      </w:r>
      <w:r w:rsidRPr="00EA61E0">
        <w:rPr>
          <w:spacing w:val="-12"/>
        </w:rPr>
        <w:t xml:space="preserve"> </w:t>
      </w:r>
      <w:r w:rsidRPr="00EA61E0">
        <w:rPr>
          <w:spacing w:val="-2"/>
        </w:rPr>
        <w:t>dhe</w:t>
      </w:r>
      <w:r w:rsidRPr="00EA61E0">
        <w:rPr>
          <w:spacing w:val="-11"/>
        </w:rPr>
        <w:t xml:space="preserve"> </w:t>
      </w:r>
      <w:r w:rsidRPr="00EA61E0">
        <w:rPr>
          <w:spacing w:val="-2"/>
        </w:rPr>
        <w:t>emërimi</w:t>
      </w:r>
      <w:r w:rsidRPr="00EA61E0">
        <w:rPr>
          <w:spacing w:val="-11"/>
        </w:rPr>
        <w:t xml:space="preserve"> </w:t>
      </w:r>
      <w:r w:rsidRPr="00EA61E0">
        <w:rPr>
          <w:spacing w:val="-2"/>
        </w:rPr>
        <w:t>i</w:t>
      </w:r>
      <w:r w:rsidRPr="00EA61E0">
        <w:rPr>
          <w:spacing w:val="-11"/>
        </w:rPr>
        <w:t xml:space="preserve"> </w:t>
      </w:r>
      <w:r w:rsidRPr="00EA61E0">
        <w:rPr>
          <w:spacing w:val="-2"/>
        </w:rPr>
        <w:t>kryetarit</w:t>
      </w:r>
      <w:r w:rsidRPr="00EA61E0">
        <w:rPr>
          <w:spacing w:val="-11"/>
        </w:rPr>
        <w:t xml:space="preserve"> </w:t>
      </w:r>
      <w:r w:rsidRPr="00EA61E0">
        <w:rPr>
          <w:spacing w:val="-2"/>
        </w:rPr>
        <w:t>dhe</w:t>
      </w:r>
      <w:r w:rsidRPr="00EA61E0">
        <w:rPr>
          <w:spacing w:val="-11"/>
        </w:rPr>
        <w:t xml:space="preserve"> </w:t>
      </w:r>
      <w:r w:rsidRPr="00EA61E0">
        <w:rPr>
          <w:spacing w:val="-2"/>
        </w:rPr>
        <w:t>anëtarëve</w:t>
      </w:r>
      <w:r w:rsidRPr="00EA61E0">
        <w:rPr>
          <w:spacing w:val="-11"/>
        </w:rPr>
        <w:t xml:space="preserve"> </w:t>
      </w:r>
      <w:r w:rsidRPr="00EA61E0">
        <w:rPr>
          <w:spacing w:val="-2"/>
        </w:rPr>
        <w:t>të</w:t>
      </w:r>
      <w:r w:rsidRPr="00EA61E0">
        <w:rPr>
          <w:spacing w:val="-11"/>
        </w:rPr>
        <w:t xml:space="preserve"> </w:t>
      </w:r>
      <w:r w:rsidRPr="00EA61E0">
        <w:rPr>
          <w:spacing w:val="-2"/>
        </w:rPr>
        <w:t>bordit</w:t>
      </w:r>
    </w:p>
    <w:p w14:paraId="564A8F6D" w14:textId="77777777" w:rsidR="003B79D9" w:rsidRPr="00EA61E0" w:rsidRDefault="00725872" w:rsidP="00004FC5">
      <w:pPr>
        <w:pStyle w:val="ListParagraph"/>
        <w:numPr>
          <w:ilvl w:val="0"/>
          <w:numId w:val="238"/>
        </w:numPr>
        <w:tabs>
          <w:tab w:val="left" w:pos="954"/>
        </w:tabs>
        <w:spacing w:before="156" w:line="235" w:lineRule="auto"/>
        <w:ind w:left="720" w:right="364" w:hanging="360"/>
        <w:jc w:val="both"/>
        <w:rPr>
          <w:sz w:val="24"/>
          <w:szCs w:val="24"/>
        </w:rPr>
      </w:pPr>
      <w:r w:rsidRPr="00EA61E0">
        <w:rPr>
          <w:sz w:val="24"/>
          <w:szCs w:val="24"/>
        </w:rPr>
        <w:t>Kryetari dhe anëtarët e bordit emërohen nga Kuvendi i Shqipërisë, me propozim të Ekipit Përzgjedhës,</w:t>
      </w:r>
      <w:r w:rsidRPr="00EA61E0">
        <w:rPr>
          <w:spacing w:val="-8"/>
          <w:sz w:val="24"/>
          <w:szCs w:val="24"/>
        </w:rPr>
        <w:t xml:space="preserve"> </w:t>
      </w:r>
      <w:r w:rsidRPr="00EA61E0">
        <w:rPr>
          <w:sz w:val="24"/>
          <w:szCs w:val="24"/>
        </w:rPr>
        <w:t>në</w:t>
      </w:r>
      <w:r w:rsidRPr="00EA61E0">
        <w:rPr>
          <w:spacing w:val="-8"/>
          <w:sz w:val="24"/>
          <w:szCs w:val="24"/>
        </w:rPr>
        <w:t xml:space="preserve"> </w:t>
      </w:r>
      <w:r w:rsidRPr="00EA61E0">
        <w:rPr>
          <w:sz w:val="24"/>
          <w:szCs w:val="24"/>
        </w:rPr>
        <w:t>përputhje</w:t>
      </w:r>
      <w:r w:rsidRPr="00EA61E0">
        <w:rPr>
          <w:spacing w:val="-8"/>
          <w:sz w:val="24"/>
          <w:szCs w:val="24"/>
        </w:rPr>
        <w:t xml:space="preserve"> </w:t>
      </w:r>
      <w:r w:rsidRPr="00EA61E0">
        <w:rPr>
          <w:sz w:val="24"/>
          <w:szCs w:val="24"/>
        </w:rPr>
        <w:t>me</w:t>
      </w:r>
      <w:r w:rsidRPr="00EA61E0">
        <w:rPr>
          <w:spacing w:val="-8"/>
          <w:sz w:val="24"/>
          <w:szCs w:val="24"/>
        </w:rPr>
        <w:t xml:space="preserve"> </w:t>
      </w:r>
      <w:r w:rsidRPr="00EA61E0">
        <w:rPr>
          <w:sz w:val="24"/>
          <w:szCs w:val="24"/>
        </w:rPr>
        <w:t>pikat</w:t>
      </w:r>
      <w:r w:rsidRPr="00EA61E0">
        <w:rPr>
          <w:spacing w:val="-8"/>
          <w:sz w:val="24"/>
          <w:szCs w:val="24"/>
        </w:rPr>
        <w:t xml:space="preserve"> </w:t>
      </w:r>
      <w:r w:rsidRPr="00EA61E0">
        <w:rPr>
          <w:sz w:val="24"/>
          <w:szCs w:val="24"/>
        </w:rPr>
        <w:t>2,</w:t>
      </w:r>
      <w:r w:rsidRPr="00EA61E0">
        <w:rPr>
          <w:spacing w:val="-8"/>
          <w:sz w:val="24"/>
          <w:szCs w:val="24"/>
        </w:rPr>
        <w:t xml:space="preserve"> </w:t>
      </w:r>
      <w:r w:rsidRPr="00EA61E0">
        <w:rPr>
          <w:sz w:val="24"/>
          <w:szCs w:val="24"/>
        </w:rPr>
        <w:t>3,</w:t>
      </w:r>
      <w:r w:rsidRPr="00EA61E0">
        <w:rPr>
          <w:spacing w:val="-8"/>
          <w:sz w:val="24"/>
          <w:szCs w:val="24"/>
        </w:rPr>
        <w:t xml:space="preserve"> </w:t>
      </w:r>
      <w:r w:rsidRPr="00EA61E0">
        <w:rPr>
          <w:sz w:val="24"/>
          <w:szCs w:val="24"/>
        </w:rPr>
        <w:t>4</w:t>
      </w:r>
      <w:r w:rsidRPr="00EA61E0">
        <w:rPr>
          <w:spacing w:val="-8"/>
          <w:sz w:val="24"/>
          <w:szCs w:val="24"/>
        </w:rPr>
        <w:t xml:space="preserve"> </w:t>
      </w:r>
      <w:r w:rsidRPr="00EA61E0">
        <w:rPr>
          <w:sz w:val="24"/>
          <w:szCs w:val="24"/>
        </w:rPr>
        <w:t>dhe</w:t>
      </w:r>
      <w:r w:rsidRPr="00EA61E0">
        <w:rPr>
          <w:spacing w:val="-8"/>
          <w:sz w:val="24"/>
          <w:szCs w:val="24"/>
        </w:rPr>
        <w:t xml:space="preserve"> </w:t>
      </w:r>
      <w:r w:rsidRPr="00EA61E0">
        <w:rPr>
          <w:sz w:val="24"/>
          <w:szCs w:val="24"/>
        </w:rPr>
        <w:t>5</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këtij</w:t>
      </w:r>
      <w:r w:rsidRPr="00EA61E0">
        <w:rPr>
          <w:spacing w:val="-8"/>
          <w:sz w:val="24"/>
          <w:szCs w:val="24"/>
        </w:rPr>
        <w:t xml:space="preserve"> </w:t>
      </w:r>
      <w:r w:rsidRPr="00EA61E0">
        <w:rPr>
          <w:sz w:val="24"/>
          <w:szCs w:val="24"/>
        </w:rPr>
        <w:t>neni.</w:t>
      </w:r>
    </w:p>
    <w:p w14:paraId="056D2C08" w14:textId="247F4A0A" w:rsidR="003B79D9" w:rsidRPr="00EA61E0" w:rsidRDefault="00725872" w:rsidP="00004FC5">
      <w:pPr>
        <w:pStyle w:val="ListParagraph"/>
        <w:numPr>
          <w:ilvl w:val="0"/>
          <w:numId w:val="238"/>
        </w:numPr>
        <w:tabs>
          <w:tab w:val="left" w:pos="931"/>
        </w:tabs>
        <w:spacing w:line="235" w:lineRule="auto"/>
        <w:ind w:left="720" w:right="364" w:hanging="360"/>
        <w:jc w:val="both"/>
        <w:rPr>
          <w:sz w:val="24"/>
          <w:szCs w:val="24"/>
        </w:rPr>
      </w:pPr>
      <w:r w:rsidRPr="00EA61E0">
        <w:rPr>
          <w:sz w:val="24"/>
          <w:szCs w:val="24"/>
        </w:rPr>
        <w:t>Kryetari</w:t>
      </w:r>
      <w:r w:rsidRPr="00EA61E0">
        <w:rPr>
          <w:spacing w:val="-13"/>
          <w:sz w:val="24"/>
          <w:szCs w:val="24"/>
        </w:rPr>
        <w:t xml:space="preserve"> </w:t>
      </w:r>
      <w:r w:rsidRPr="00EA61E0">
        <w:rPr>
          <w:sz w:val="24"/>
          <w:szCs w:val="24"/>
        </w:rPr>
        <w:t>dhe</w:t>
      </w:r>
      <w:r w:rsidRPr="00EA61E0">
        <w:rPr>
          <w:spacing w:val="-13"/>
          <w:sz w:val="24"/>
          <w:szCs w:val="24"/>
        </w:rPr>
        <w:t xml:space="preserve"> </w:t>
      </w:r>
      <w:r w:rsidRPr="00EA61E0">
        <w:rPr>
          <w:sz w:val="24"/>
          <w:szCs w:val="24"/>
        </w:rPr>
        <w:t>anëtarët</w:t>
      </w:r>
      <w:r w:rsidRPr="00EA61E0">
        <w:rPr>
          <w:spacing w:val="-13"/>
          <w:sz w:val="24"/>
          <w:szCs w:val="24"/>
        </w:rPr>
        <w:t xml:space="preserve"> </w:t>
      </w:r>
      <w:r w:rsidRPr="00EA61E0">
        <w:rPr>
          <w:sz w:val="24"/>
          <w:szCs w:val="24"/>
        </w:rPr>
        <w:t>e</w:t>
      </w:r>
      <w:r w:rsidRPr="00EA61E0">
        <w:rPr>
          <w:spacing w:val="-13"/>
          <w:sz w:val="24"/>
          <w:szCs w:val="24"/>
        </w:rPr>
        <w:t xml:space="preserve"> </w:t>
      </w:r>
      <w:r w:rsidRPr="00EA61E0">
        <w:rPr>
          <w:sz w:val="24"/>
          <w:szCs w:val="24"/>
        </w:rPr>
        <w:t>bordit</w:t>
      </w:r>
      <w:r w:rsidRPr="00EA61E0">
        <w:rPr>
          <w:spacing w:val="-13"/>
          <w:sz w:val="24"/>
          <w:szCs w:val="24"/>
        </w:rPr>
        <w:t xml:space="preserve"> </w:t>
      </w:r>
      <w:r w:rsidRPr="00EA61E0">
        <w:rPr>
          <w:sz w:val="24"/>
          <w:szCs w:val="24"/>
        </w:rPr>
        <w:t>emërohen</w:t>
      </w:r>
      <w:r w:rsidRPr="00EA61E0">
        <w:rPr>
          <w:spacing w:val="-13"/>
          <w:sz w:val="24"/>
          <w:szCs w:val="24"/>
        </w:rPr>
        <w:t xml:space="preserve"> </w:t>
      </w:r>
      <w:r w:rsidRPr="00EA61E0">
        <w:rPr>
          <w:sz w:val="24"/>
          <w:szCs w:val="24"/>
        </w:rPr>
        <w:t>për</w:t>
      </w:r>
      <w:r w:rsidRPr="00EA61E0">
        <w:rPr>
          <w:spacing w:val="-13"/>
          <w:sz w:val="24"/>
          <w:szCs w:val="24"/>
        </w:rPr>
        <w:t xml:space="preserve"> </w:t>
      </w:r>
      <w:r w:rsidRPr="00EA61E0">
        <w:rPr>
          <w:sz w:val="24"/>
          <w:szCs w:val="24"/>
        </w:rPr>
        <w:t>një</w:t>
      </w:r>
      <w:r w:rsidRPr="00EA61E0">
        <w:rPr>
          <w:spacing w:val="-13"/>
          <w:sz w:val="24"/>
          <w:szCs w:val="24"/>
        </w:rPr>
        <w:t xml:space="preserve"> </w:t>
      </w:r>
      <w:r w:rsidRPr="00EA61E0">
        <w:rPr>
          <w:sz w:val="24"/>
          <w:szCs w:val="24"/>
        </w:rPr>
        <w:t>mandat</w:t>
      </w:r>
      <w:r w:rsidRPr="00EA61E0">
        <w:rPr>
          <w:spacing w:val="-13"/>
          <w:sz w:val="24"/>
          <w:szCs w:val="24"/>
        </w:rPr>
        <w:t xml:space="preserve"> </w:t>
      </w:r>
      <w:r w:rsidRPr="00EA61E0">
        <w:rPr>
          <w:sz w:val="24"/>
          <w:szCs w:val="24"/>
        </w:rPr>
        <w:t>prej</w:t>
      </w:r>
      <w:r w:rsidRPr="00EA61E0">
        <w:rPr>
          <w:spacing w:val="-13"/>
          <w:sz w:val="24"/>
          <w:szCs w:val="24"/>
        </w:rPr>
        <w:t xml:space="preserve"> </w:t>
      </w:r>
      <w:r w:rsidRPr="00EA61E0">
        <w:rPr>
          <w:sz w:val="24"/>
          <w:szCs w:val="24"/>
        </w:rPr>
        <w:t>5</w:t>
      </w:r>
      <w:r w:rsidRPr="00EA61E0">
        <w:rPr>
          <w:spacing w:val="-13"/>
          <w:sz w:val="24"/>
          <w:szCs w:val="24"/>
        </w:rPr>
        <w:t xml:space="preserve"> </w:t>
      </w:r>
      <w:r w:rsidRPr="00EA61E0">
        <w:rPr>
          <w:sz w:val="24"/>
          <w:szCs w:val="24"/>
        </w:rPr>
        <w:t>vjetësh</w:t>
      </w:r>
      <w:r w:rsidR="00045297" w:rsidRPr="00EA61E0">
        <w:rPr>
          <w:spacing w:val="-13"/>
          <w:sz w:val="24"/>
          <w:szCs w:val="24"/>
        </w:rPr>
        <w:t>, i cili</w:t>
      </w:r>
      <w:r w:rsidR="00C50D13" w:rsidRPr="00EA61E0">
        <w:rPr>
          <w:spacing w:val="-13"/>
          <w:sz w:val="24"/>
          <w:szCs w:val="24"/>
        </w:rPr>
        <w:t xml:space="preserve"> mund të rinovohet </w:t>
      </w:r>
      <w:r w:rsidR="00AC06B6" w:rsidRPr="00EA61E0">
        <w:rPr>
          <w:spacing w:val="-13"/>
          <w:sz w:val="24"/>
          <w:szCs w:val="24"/>
        </w:rPr>
        <w:t xml:space="preserve">vetëm </w:t>
      </w:r>
      <w:r w:rsidR="00C50D13" w:rsidRPr="00EA61E0">
        <w:rPr>
          <w:spacing w:val="-13"/>
          <w:sz w:val="24"/>
          <w:szCs w:val="24"/>
        </w:rPr>
        <w:t>një herë. Kur një anëtar i Bordit emërohet për të plotësuar një vend vakant që krijohet përpara përfundimit të mandatit për të cilin ishte emëruar paraardhësi, ai anëtar i Bordit emërohet vetëm për pjesën e mbetur të mandatit të paraardhësit.</w:t>
      </w:r>
    </w:p>
    <w:p w14:paraId="483EE3CE" w14:textId="6BD33843" w:rsidR="003B79D9" w:rsidRPr="00EA61E0" w:rsidRDefault="00725872" w:rsidP="00004FC5">
      <w:pPr>
        <w:pStyle w:val="ListParagraph"/>
        <w:numPr>
          <w:ilvl w:val="0"/>
          <w:numId w:val="238"/>
        </w:numPr>
        <w:tabs>
          <w:tab w:val="left" w:pos="923"/>
        </w:tabs>
        <w:spacing w:line="235" w:lineRule="auto"/>
        <w:ind w:left="720" w:right="367" w:hanging="360"/>
        <w:jc w:val="both"/>
        <w:rPr>
          <w:sz w:val="24"/>
          <w:szCs w:val="24"/>
        </w:rPr>
      </w:pPr>
      <w:r w:rsidRPr="00EA61E0">
        <w:rPr>
          <w:spacing w:val="-4"/>
          <w:sz w:val="24"/>
          <w:szCs w:val="24"/>
        </w:rPr>
        <w:t xml:space="preserve">Ekipi Përzgjedhës i bordit përbëhet nga </w:t>
      </w:r>
      <w:r w:rsidR="00DC3773" w:rsidRPr="00EA61E0">
        <w:rPr>
          <w:spacing w:val="-4"/>
          <w:sz w:val="24"/>
          <w:szCs w:val="24"/>
        </w:rPr>
        <w:t xml:space="preserve">tri anëtarë: </w:t>
      </w:r>
      <w:r w:rsidRPr="00EA61E0">
        <w:rPr>
          <w:spacing w:val="-4"/>
          <w:sz w:val="24"/>
          <w:szCs w:val="24"/>
        </w:rPr>
        <w:t xml:space="preserve">dy përfaqësues të Kuvendit të Shqipërisë, përkatësisht, kryetari i komisionit përgjegjës për energjinë dhe kryetari i komisionit përgjegjës për ekonominë dhe </w:t>
      </w:r>
      <w:r w:rsidR="0071196F" w:rsidRPr="00EA61E0">
        <w:rPr>
          <w:sz w:val="24"/>
          <w:szCs w:val="24"/>
        </w:rPr>
        <w:t>ng</w:t>
      </w:r>
      <w:r w:rsidR="00DC3773" w:rsidRPr="00EA61E0">
        <w:rPr>
          <w:sz w:val="24"/>
          <w:szCs w:val="24"/>
        </w:rPr>
        <w:t>a</w:t>
      </w:r>
      <w:r w:rsidR="00DC3773" w:rsidRPr="00EA61E0">
        <w:rPr>
          <w:spacing w:val="-14"/>
          <w:sz w:val="24"/>
          <w:szCs w:val="24"/>
        </w:rPr>
        <w:t xml:space="preserve"> </w:t>
      </w:r>
      <w:r w:rsidR="00D66305" w:rsidRPr="00EA61E0">
        <w:rPr>
          <w:sz w:val="24"/>
          <w:szCs w:val="24"/>
        </w:rPr>
        <w:t>Ministr</w:t>
      </w:r>
      <w:r w:rsidR="004B4ED8" w:rsidRPr="00EA61E0">
        <w:rPr>
          <w:sz w:val="24"/>
          <w:szCs w:val="24"/>
        </w:rPr>
        <w:t>i</w:t>
      </w:r>
      <w:r w:rsidR="00D66305" w:rsidRPr="00EA61E0">
        <w:rPr>
          <w:sz w:val="24"/>
          <w:szCs w:val="24"/>
        </w:rPr>
        <w:t xml:space="preserve"> përgjegjës për energjinë</w:t>
      </w:r>
      <w:r w:rsidRPr="00EA61E0">
        <w:rPr>
          <w:sz w:val="24"/>
          <w:szCs w:val="24"/>
        </w:rPr>
        <w:t>.</w:t>
      </w:r>
    </w:p>
    <w:p w14:paraId="2FB638D1" w14:textId="467CD12B" w:rsidR="003B79D9" w:rsidRPr="00EA61E0" w:rsidRDefault="00725872" w:rsidP="00004FC5">
      <w:pPr>
        <w:pStyle w:val="ListParagraph"/>
        <w:numPr>
          <w:ilvl w:val="0"/>
          <w:numId w:val="238"/>
        </w:numPr>
        <w:tabs>
          <w:tab w:val="left" w:pos="940"/>
        </w:tabs>
        <w:spacing w:line="235" w:lineRule="auto"/>
        <w:ind w:left="720" w:right="364" w:hanging="360"/>
        <w:jc w:val="both"/>
        <w:rPr>
          <w:sz w:val="24"/>
          <w:szCs w:val="24"/>
        </w:rPr>
      </w:pPr>
      <w:r w:rsidRPr="00EA61E0">
        <w:rPr>
          <w:sz w:val="24"/>
          <w:szCs w:val="24"/>
        </w:rPr>
        <w:t>Jo</w:t>
      </w:r>
      <w:r w:rsidRPr="00EA61E0">
        <w:rPr>
          <w:spacing w:val="-3"/>
          <w:sz w:val="24"/>
          <w:szCs w:val="24"/>
        </w:rPr>
        <w:t xml:space="preserve"> </w:t>
      </w:r>
      <w:r w:rsidRPr="00EA61E0">
        <w:rPr>
          <w:sz w:val="24"/>
          <w:szCs w:val="24"/>
        </w:rPr>
        <w:t>më</w:t>
      </w:r>
      <w:r w:rsidRPr="00EA61E0">
        <w:rPr>
          <w:spacing w:val="-3"/>
          <w:sz w:val="24"/>
          <w:szCs w:val="24"/>
        </w:rPr>
        <w:t xml:space="preserve"> </w:t>
      </w:r>
      <w:r w:rsidRPr="00EA61E0">
        <w:rPr>
          <w:sz w:val="24"/>
          <w:szCs w:val="24"/>
        </w:rPr>
        <w:t>vonë</w:t>
      </w:r>
      <w:r w:rsidRPr="00EA61E0">
        <w:rPr>
          <w:spacing w:val="-3"/>
          <w:sz w:val="24"/>
          <w:szCs w:val="24"/>
        </w:rPr>
        <w:t xml:space="preserve"> </w:t>
      </w:r>
      <w:r w:rsidRPr="00EA61E0">
        <w:rPr>
          <w:sz w:val="24"/>
          <w:szCs w:val="24"/>
        </w:rPr>
        <w:t>se</w:t>
      </w:r>
      <w:r w:rsidRPr="00EA61E0">
        <w:rPr>
          <w:spacing w:val="-3"/>
          <w:sz w:val="24"/>
          <w:szCs w:val="24"/>
        </w:rPr>
        <w:t xml:space="preserve"> </w:t>
      </w:r>
      <w:r w:rsidRPr="00EA61E0">
        <w:rPr>
          <w:sz w:val="24"/>
          <w:szCs w:val="24"/>
        </w:rPr>
        <w:t>tre</w:t>
      </w:r>
      <w:r w:rsidRPr="00EA61E0">
        <w:rPr>
          <w:spacing w:val="-3"/>
          <w:sz w:val="24"/>
          <w:szCs w:val="24"/>
        </w:rPr>
        <w:t xml:space="preserve"> </w:t>
      </w:r>
      <w:r w:rsidRPr="00EA61E0">
        <w:rPr>
          <w:sz w:val="24"/>
          <w:szCs w:val="24"/>
        </w:rPr>
        <w:t>muaj</w:t>
      </w:r>
      <w:r w:rsidRPr="00EA61E0">
        <w:rPr>
          <w:spacing w:val="-3"/>
          <w:sz w:val="24"/>
          <w:szCs w:val="24"/>
        </w:rPr>
        <w:t xml:space="preserve"> </w:t>
      </w:r>
      <w:r w:rsidRPr="00EA61E0">
        <w:rPr>
          <w:sz w:val="24"/>
          <w:szCs w:val="24"/>
        </w:rPr>
        <w:t>përpara</w:t>
      </w:r>
      <w:r w:rsidRPr="00EA61E0">
        <w:rPr>
          <w:spacing w:val="-3"/>
          <w:sz w:val="24"/>
          <w:szCs w:val="24"/>
        </w:rPr>
        <w:t xml:space="preserve"> </w:t>
      </w:r>
      <w:r w:rsidRPr="00EA61E0">
        <w:rPr>
          <w:sz w:val="24"/>
          <w:szCs w:val="24"/>
        </w:rPr>
        <w:t>mbarimit</w:t>
      </w:r>
      <w:r w:rsidRPr="00EA61E0">
        <w:rPr>
          <w:spacing w:val="-3"/>
          <w:sz w:val="24"/>
          <w:szCs w:val="24"/>
        </w:rPr>
        <w:t xml:space="preserve"> </w:t>
      </w:r>
      <w:r w:rsidRPr="00EA61E0">
        <w:rPr>
          <w:sz w:val="24"/>
          <w:szCs w:val="24"/>
        </w:rPr>
        <w:t>të</w:t>
      </w:r>
      <w:r w:rsidRPr="00EA61E0">
        <w:rPr>
          <w:spacing w:val="-3"/>
          <w:sz w:val="24"/>
          <w:szCs w:val="24"/>
        </w:rPr>
        <w:t xml:space="preserve"> </w:t>
      </w:r>
      <w:r w:rsidRPr="00EA61E0">
        <w:rPr>
          <w:sz w:val="24"/>
          <w:szCs w:val="24"/>
        </w:rPr>
        <w:t>mandatit</w:t>
      </w:r>
      <w:r w:rsidRPr="00EA61E0">
        <w:rPr>
          <w:spacing w:val="-3"/>
          <w:sz w:val="24"/>
          <w:szCs w:val="24"/>
        </w:rPr>
        <w:t xml:space="preserve"> </w:t>
      </w:r>
      <w:r w:rsidRPr="00EA61E0">
        <w:rPr>
          <w:sz w:val="24"/>
          <w:szCs w:val="24"/>
        </w:rPr>
        <w:t>të</w:t>
      </w:r>
      <w:r w:rsidRPr="00EA61E0">
        <w:rPr>
          <w:spacing w:val="-3"/>
          <w:sz w:val="24"/>
          <w:szCs w:val="24"/>
        </w:rPr>
        <w:t xml:space="preserve"> </w:t>
      </w:r>
      <w:r w:rsidRPr="00EA61E0">
        <w:rPr>
          <w:sz w:val="24"/>
          <w:szCs w:val="24"/>
        </w:rPr>
        <w:t>kryetarit</w:t>
      </w:r>
      <w:r w:rsidRPr="00EA61E0">
        <w:rPr>
          <w:spacing w:val="-3"/>
          <w:sz w:val="24"/>
          <w:szCs w:val="24"/>
        </w:rPr>
        <w:t xml:space="preserve"> </w:t>
      </w:r>
      <w:r w:rsidRPr="00EA61E0">
        <w:rPr>
          <w:sz w:val="24"/>
          <w:szCs w:val="24"/>
        </w:rPr>
        <w:t>apo</w:t>
      </w:r>
      <w:r w:rsidRPr="00EA61E0">
        <w:rPr>
          <w:spacing w:val="-3"/>
          <w:sz w:val="24"/>
          <w:szCs w:val="24"/>
        </w:rPr>
        <w:t xml:space="preserve"> </w:t>
      </w:r>
      <w:r w:rsidRPr="00EA61E0">
        <w:rPr>
          <w:sz w:val="24"/>
          <w:szCs w:val="24"/>
        </w:rPr>
        <w:t>njërit</w:t>
      </w:r>
      <w:r w:rsidRPr="00EA61E0">
        <w:rPr>
          <w:spacing w:val="-3"/>
          <w:sz w:val="24"/>
          <w:szCs w:val="24"/>
        </w:rPr>
        <w:t xml:space="preserve"> </w:t>
      </w:r>
      <w:r w:rsidRPr="00EA61E0">
        <w:rPr>
          <w:sz w:val="24"/>
          <w:szCs w:val="24"/>
        </w:rPr>
        <w:t>prej</w:t>
      </w:r>
      <w:r w:rsidRPr="00EA61E0">
        <w:rPr>
          <w:spacing w:val="-3"/>
          <w:sz w:val="24"/>
          <w:szCs w:val="24"/>
        </w:rPr>
        <w:t xml:space="preserve"> </w:t>
      </w:r>
      <w:r w:rsidRPr="00EA61E0">
        <w:rPr>
          <w:sz w:val="24"/>
          <w:szCs w:val="24"/>
        </w:rPr>
        <w:t>anëtarëve</w:t>
      </w:r>
      <w:r w:rsidRPr="00EA61E0">
        <w:rPr>
          <w:spacing w:val="-3"/>
          <w:sz w:val="24"/>
          <w:szCs w:val="24"/>
        </w:rPr>
        <w:t xml:space="preserve"> </w:t>
      </w:r>
      <w:r w:rsidRPr="00EA61E0">
        <w:rPr>
          <w:sz w:val="24"/>
          <w:szCs w:val="24"/>
        </w:rPr>
        <w:t xml:space="preserve">të </w:t>
      </w:r>
      <w:r w:rsidRPr="00EA61E0">
        <w:rPr>
          <w:spacing w:val="-2"/>
          <w:sz w:val="24"/>
          <w:szCs w:val="24"/>
        </w:rPr>
        <w:t>bordit,</w:t>
      </w:r>
      <w:r w:rsidRPr="00EA61E0">
        <w:rPr>
          <w:spacing w:val="-9"/>
          <w:sz w:val="24"/>
          <w:szCs w:val="24"/>
        </w:rPr>
        <w:t xml:space="preserve"> </w:t>
      </w:r>
      <w:r w:rsidRPr="00EA61E0">
        <w:rPr>
          <w:spacing w:val="-2"/>
          <w:sz w:val="24"/>
          <w:szCs w:val="24"/>
        </w:rPr>
        <w:t>Kuvendi</w:t>
      </w:r>
      <w:r w:rsidRPr="00EA61E0">
        <w:rPr>
          <w:spacing w:val="-9"/>
          <w:sz w:val="24"/>
          <w:szCs w:val="24"/>
        </w:rPr>
        <w:t xml:space="preserve"> </w:t>
      </w:r>
      <w:r w:rsidRPr="00EA61E0">
        <w:rPr>
          <w:spacing w:val="-2"/>
          <w:sz w:val="24"/>
          <w:szCs w:val="24"/>
        </w:rPr>
        <w:t>publikon</w:t>
      </w:r>
      <w:r w:rsidRPr="00EA61E0">
        <w:rPr>
          <w:spacing w:val="-9"/>
          <w:sz w:val="24"/>
          <w:szCs w:val="24"/>
        </w:rPr>
        <w:t xml:space="preserve"> </w:t>
      </w:r>
      <w:r w:rsidRPr="00EA61E0">
        <w:rPr>
          <w:spacing w:val="-2"/>
          <w:sz w:val="24"/>
          <w:szCs w:val="24"/>
        </w:rPr>
        <w:t>njoftimin</w:t>
      </w:r>
      <w:r w:rsidRPr="00EA61E0">
        <w:rPr>
          <w:spacing w:val="-9"/>
          <w:sz w:val="24"/>
          <w:szCs w:val="24"/>
        </w:rPr>
        <w:t xml:space="preserve"> </w:t>
      </w:r>
      <w:r w:rsidRPr="00EA61E0">
        <w:rPr>
          <w:spacing w:val="-2"/>
          <w:sz w:val="24"/>
          <w:szCs w:val="24"/>
        </w:rPr>
        <w:t>për</w:t>
      </w:r>
      <w:r w:rsidRPr="00EA61E0">
        <w:rPr>
          <w:spacing w:val="-9"/>
          <w:sz w:val="24"/>
          <w:szCs w:val="24"/>
        </w:rPr>
        <w:t xml:space="preserve"> </w:t>
      </w:r>
      <w:r w:rsidRPr="00EA61E0">
        <w:rPr>
          <w:spacing w:val="-2"/>
          <w:sz w:val="24"/>
          <w:szCs w:val="24"/>
        </w:rPr>
        <w:t>vendin</w:t>
      </w:r>
      <w:r w:rsidRPr="00EA61E0">
        <w:rPr>
          <w:spacing w:val="-9"/>
          <w:sz w:val="24"/>
          <w:szCs w:val="24"/>
        </w:rPr>
        <w:t xml:space="preserve"> </w:t>
      </w:r>
      <w:r w:rsidRPr="00EA61E0">
        <w:rPr>
          <w:spacing w:val="-2"/>
          <w:sz w:val="24"/>
          <w:szCs w:val="24"/>
        </w:rPr>
        <w:t>vakant.</w:t>
      </w:r>
      <w:r w:rsidRPr="00EA61E0">
        <w:rPr>
          <w:spacing w:val="-9"/>
          <w:sz w:val="24"/>
          <w:szCs w:val="24"/>
        </w:rPr>
        <w:t xml:space="preserve"> </w:t>
      </w:r>
      <w:r w:rsidR="00D03B40" w:rsidRPr="00EA61E0">
        <w:rPr>
          <w:spacing w:val="-9"/>
          <w:sz w:val="24"/>
          <w:szCs w:val="24"/>
        </w:rPr>
        <w:t>Njoftimi duhet të përcaktojë qartë kriteret e pran</w:t>
      </w:r>
      <w:r w:rsidR="00631A5A" w:rsidRPr="00EA61E0">
        <w:rPr>
          <w:spacing w:val="-9"/>
          <w:sz w:val="24"/>
          <w:szCs w:val="24"/>
        </w:rPr>
        <w:t xml:space="preserve">imit, </w:t>
      </w:r>
      <w:r w:rsidR="00D03B40" w:rsidRPr="00EA61E0">
        <w:rPr>
          <w:spacing w:val="-9"/>
          <w:sz w:val="24"/>
          <w:szCs w:val="24"/>
        </w:rPr>
        <w:t xml:space="preserve">përzgjedhjes, procedurat </w:t>
      </w:r>
      <w:r w:rsidR="00573646" w:rsidRPr="00EA61E0">
        <w:rPr>
          <w:spacing w:val="-9"/>
          <w:sz w:val="24"/>
          <w:szCs w:val="24"/>
        </w:rPr>
        <w:t xml:space="preserve">dhe afatet </w:t>
      </w:r>
      <w:r w:rsidR="00D03B40" w:rsidRPr="00EA61E0">
        <w:rPr>
          <w:spacing w:val="-9"/>
          <w:sz w:val="24"/>
          <w:szCs w:val="24"/>
        </w:rPr>
        <w:t>e aplikimi</w:t>
      </w:r>
      <w:r w:rsidR="00573646" w:rsidRPr="00EA61E0">
        <w:rPr>
          <w:spacing w:val="-9"/>
          <w:sz w:val="24"/>
          <w:szCs w:val="24"/>
        </w:rPr>
        <w:t>t</w:t>
      </w:r>
      <w:r w:rsidR="00D03B40" w:rsidRPr="00EA61E0">
        <w:rPr>
          <w:spacing w:val="-9"/>
          <w:sz w:val="24"/>
          <w:szCs w:val="24"/>
        </w:rPr>
        <w:t xml:space="preserve">, duke siguruar </w:t>
      </w:r>
      <w:r w:rsidR="00EC2F12" w:rsidRPr="00EA61E0">
        <w:rPr>
          <w:spacing w:val="-9"/>
          <w:sz w:val="24"/>
          <w:szCs w:val="24"/>
        </w:rPr>
        <w:t>transparencë</w:t>
      </w:r>
      <w:r w:rsidR="00D03B40" w:rsidRPr="00EA61E0">
        <w:rPr>
          <w:spacing w:val="-9"/>
          <w:sz w:val="24"/>
          <w:szCs w:val="24"/>
        </w:rPr>
        <w:t xml:space="preserve"> dhe </w:t>
      </w:r>
      <w:r w:rsidR="00EC2F12" w:rsidRPr="00EA61E0">
        <w:rPr>
          <w:spacing w:val="-9"/>
          <w:sz w:val="24"/>
          <w:szCs w:val="24"/>
        </w:rPr>
        <w:t>trajtim të barabartë</w:t>
      </w:r>
      <w:r w:rsidR="00D03B40" w:rsidRPr="00EA61E0">
        <w:rPr>
          <w:spacing w:val="-9"/>
          <w:sz w:val="24"/>
          <w:szCs w:val="24"/>
        </w:rPr>
        <w:t xml:space="preserve"> për të gjithë kandidatët e kualifikuar. </w:t>
      </w:r>
      <w:r w:rsidRPr="00EA61E0">
        <w:rPr>
          <w:spacing w:val="-2"/>
          <w:sz w:val="24"/>
          <w:szCs w:val="24"/>
        </w:rPr>
        <w:t>Ekipi</w:t>
      </w:r>
      <w:r w:rsidRPr="00EA61E0">
        <w:rPr>
          <w:spacing w:val="-9"/>
          <w:sz w:val="24"/>
          <w:szCs w:val="24"/>
        </w:rPr>
        <w:t xml:space="preserve"> </w:t>
      </w:r>
      <w:r w:rsidRPr="00EA61E0">
        <w:rPr>
          <w:spacing w:val="-2"/>
          <w:sz w:val="24"/>
          <w:szCs w:val="24"/>
        </w:rPr>
        <w:t>Përzgjedhës</w:t>
      </w:r>
      <w:r w:rsidRPr="00EA61E0">
        <w:rPr>
          <w:spacing w:val="-9"/>
          <w:sz w:val="24"/>
          <w:szCs w:val="24"/>
        </w:rPr>
        <w:t xml:space="preserve"> </w:t>
      </w:r>
      <w:r w:rsidRPr="00EA61E0">
        <w:rPr>
          <w:spacing w:val="-2"/>
          <w:sz w:val="24"/>
          <w:szCs w:val="24"/>
        </w:rPr>
        <w:t>përzgjedh</w:t>
      </w:r>
      <w:r w:rsidRPr="00EA61E0">
        <w:rPr>
          <w:spacing w:val="-9"/>
          <w:sz w:val="24"/>
          <w:szCs w:val="24"/>
        </w:rPr>
        <w:t xml:space="preserve"> </w:t>
      </w:r>
      <w:r w:rsidRPr="00EA61E0">
        <w:rPr>
          <w:spacing w:val="-2"/>
          <w:sz w:val="24"/>
          <w:szCs w:val="24"/>
        </w:rPr>
        <w:t>paraprakisht</w:t>
      </w:r>
      <w:r w:rsidRPr="00EA61E0">
        <w:rPr>
          <w:spacing w:val="-9"/>
          <w:sz w:val="24"/>
          <w:szCs w:val="24"/>
        </w:rPr>
        <w:t xml:space="preserve"> </w:t>
      </w:r>
      <w:r w:rsidRPr="00EA61E0">
        <w:rPr>
          <w:spacing w:val="-2"/>
          <w:sz w:val="24"/>
          <w:szCs w:val="24"/>
        </w:rPr>
        <w:t xml:space="preserve">dy </w:t>
      </w:r>
      <w:r w:rsidRPr="00EA61E0">
        <w:rPr>
          <w:sz w:val="24"/>
          <w:szCs w:val="24"/>
        </w:rPr>
        <w:t>kandidatë</w:t>
      </w:r>
      <w:r w:rsidRPr="00EA61E0">
        <w:rPr>
          <w:spacing w:val="-15"/>
          <w:sz w:val="24"/>
          <w:szCs w:val="24"/>
        </w:rPr>
        <w:t xml:space="preserve"> </w:t>
      </w:r>
      <w:r w:rsidRPr="00EA61E0">
        <w:rPr>
          <w:sz w:val="24"/>
          <w:szCs w:val="24"/>
        </w:rPr>
        <w:t>që</w:t>
      </w:r>
      <w:r w:rsidRPr="00EA61E0">
        <w:rPr>
          <w:spacing w:val="-15"/>
          <w:sz w:val="24"/>
          <w:szCs w:val="24"/>
        </w:rPr>
        <w:t xml:space="preserve"> </w:t>
      </w:r>
      <w:r w:rsidRPr="00EA61E0">
        <w:rPr>
          <w:sz w:val="24"/>
          <w:szCs w:val="24"/>
        </w:rPr>
        <w:t>plotësojnë</w:t>
      </w:r>
      <w:r w:rsidRPr="00EA61E0">
        <w:rPr>
          <w:spacing w:val="-15"/>
          <w:sz w:val="24"/>
          <w:szCs w:val="24"/>
        </w:rPr>
        <w:t xml:space="preserve"> </w:t>
      </w:r>
      <w:r w:rsidRPr="00EA61E0">
        <w:rPr>
          <w:sz w:val="24"/>
          <w:szCs w:val="24"/>
        </w:rPr>
        <w:t>kërkesat</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pikës</w:t>
      </w:r>
      <w:r w:rsidRPr="00EA61E0">
        <w:rPr>
          <w:spacing w:val="-15"/>
          <w:sz w:val="24"/>
          <w:szCs w:val="24"/>
        </w:rPr>
        <w:t xml:space="preserve"> </w:t>
      </w:r>
      <w:r w:rsidRPr="00EA61E0">
        <w:rPr>
          <w:sz w:val="24"/>
          <w:szCs w:val="24"/>
        </w:rPr>
        <w:t>5</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këtij</w:t>
      </w:r>
      <w:r w:rsidRPr="00EA61E0">
        <w:rPr>
          <w:spacing w:val="-15"/>
          <w:sz w:val="24"/>
          <w:szCs w:val="24"/>
        </w:rPr>
        <w:t xml:space="preserve"> </w:t>
      </w:r>
      <w:r w:rsidRPr="00EA61E0">
        <w:rPr>
          <w:sz w:val="24"/>
          <w:szCs w:val="24"/>
        </w:rPr>
        <w:t>neni</w:t>
      </w:r>
      <w:r w:rsidRPr="00EA61E0">
        <w:rPr>
          <w:spacing w:val="-15"/>
          <w:sz w:val="24"/>
          <w:szCs w:val="24"/>
        </w:rPr>
        <w:t xml:space="preserve"> </w:t>
      </w:r>
      <w:r w:rsidRPr="00EA61E0">
        <w:rPr>
          <w:sz w:val="24"/>
          <w:szCs w:val="24"/>
        </w:rPr>
        <w:t>dhe</w:t>
      </w:r>
      <w:r w:rsidRPr="00EA61E0">
        <w:rPr>
          <w:spacing w:val="-15"/>
          <w:sz w:val="24"/>
          <w:szCs w:val="24"/>
        </w:rPr>
        <w:t xml:space="preserve"> </w:t>
      </w:r>
      <w:r w:rsidRPr="00EA61E0">
        <w:rPr>
          <w:sz w:val="24"/>
          <w:szCs w:val="24"/>
        </w:rPr>
        <w:t>ia</w:t>
      </w:r>
      <w:r w:rsidRPr="00EA61E0">
        <w:rPr>
          <w:spacing w:val="-15"/>
          <w:sz w:val="24"/>
          <w:szCs w:val="24"/>
        </w:rPr>
        <w:t xml:space="preserve"> </w:t>
      </w:r>
      <w:r w:rsidRPr="00EA61E0">
        <w:rPr>
          <w:sz w:val="24"/>
          <w:szCs w:val="24"/>
        </w:rPr>
        <w:t>propozon</w:t>
      </w:r>
      <w:r w:rsidRPr="00EA61E0">
        <w:rPr>
          <w:spacing w:val="-15"/>
          <w:sz w:val="24"/>
          <w:szCs w:val="24"/>
        </w:rPr>
        <w:t xml:space="preserve"> </w:t>
      </w:r>
      <w:r w:rsidRPr="00EA61E0">
        <w:rPr>
          <w:sz w:val="24"/>
          <w:szCs w:val="24"/>
        </w:rPr>
        <w:t>Kuvendit</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Shqipërisë.</w:t>
      </w:r>
    </w:p>
    <w:p w14:paraId="7CAE81BD" w14:textId="77777777" w:rsidR="003B79D9" w:rsidRPr="00EA61E0" w:rsidRDefault="00725872" w:rsidP="00004FC5">
      <w:pPr>
        <w:pStyle w:val="ListParagraph"/>
        <w:numPr>
          <w:ilvl w:val="0"/>
          <w:numId w:val="238"/>
        </w:numPr>
        <w:tabs>
          <w:tab w:val="left" w:pos="923"/>
        </w:tabs>
        <w:spacing w:line="267" w:lineRule="exact"/>
        <w:ind w:left="720" w:hanging="360"/>
        <w:jc w:val="both"/>
        <w:rPr>
          <w:sz w:val="24"/>
          <w:szCs w:val="24"/>
        </w:rPr>
      </w:pPr>
      <w:r w:rsidRPr="00EA61E0">
        <w:rPr>
          <w:spacing w:val="-2"/>
          <w:sz w:val="24"/>
          <w:szCs w:val="24"/>
        </w:rPr>
        <w:t>Kryetari</w:t>
      </w:r>
      <w:r w:rsidRPr="00EA61E0">
        <w:rPr>
          <w:spacing w:val="-10"/>
          <w:sz w:val="24"/>
          <w:szCs w:val="24"/>
        </w:rPr>
        <w:t xml:space="preserve"> </w:t>
      </w:r>
      <w:r w:rsidRPr="00EA61E0">
        <w:rPr>
          <w:spacing w:val="-2"/>
          <w:sz w:val="24"/>
          <w:szCs w:val="24"/>
        </w:rPr>
        <w:t>dhe</w:t>
      </w:r>
      <w:r w:rsidRPr="00EA61E0">
        <w:rPr>
          <w:spacing w:val="-9"/>
          <w:sz w:val="24"/>
          <w:szCs w:val="24"/>
        </w:rPr>
        <w:t xml:space="preserve"> </w:t>
      </w:r>
      <w:r w:rsidRPr="00EA61E0">
        <w:rPr>
          <w:spacing w:val="-2"/>
          <w:sz w:val="24"/>
          <w:szCs w:val="24"/>
        </w:rPr>
        <w:t>anëtarët</w:t>
      </w:r>
      <w:r w:rsidRPr="00EA61E0">
        <w:rPr>
          <w:spacing w:val="-10"/>
          <w:sz w:val="24"/>
          <w:szCs w:val="24"/>
        </w:rPr>
        <w:t xml:space="preserve"> </w:t>
      </w:r>
      <w:r w:rsidRPr="00EA61E0">
        <w:rPr>
          <w:spacing w:val="-2"/>
          <w:sz w:val="24"/>
          <w:szCs w:val="24"/>
        </w:rPr>
        <w:t>e</w:t>
      </w:r>
      <w:r w:rsidRPr="00EA61E0">
        <w:rPr>
          <w:spacing w:val="-9"/>
          <w:sz w:val="24"/>
          <w:szCs w:val="24"/>
        </w:rPr>
        <w:t xml:space="preserve"> </w:t>
      </w:r>
      <w:r w:rsidRPr="00EA61E0">
        <w:rPr>
          <w:spacing w:val="-2"/>
          <w:sz w:val="24"/>
          <w:szCs w:val="24"/>
        </w:rPr>
        <w:t>bordit</w:t>
      </w:r>
      <w:r w:rsidRPr="00EA61E0">
        <w:rPr>
          <w:spacing w:val="-10"/>
          <w:sz w:val="24"/>
          <w:szCs w:val="24"/>
        </w:rPr>
        <w:t xml:space="preserve"> </w:t>
      </w:r>
      <w:r w:rsidRPr="00EA61E0">
        <w:rPr>
          <w:spacing w:val="-2"/>
          <w:sz w:val="24"/>
          <w:szCs w:val="24"/>
        </w:rPr>
        <w:t>janë</w:t>
      </w:r>
      <w:r w:rsidRPr="00EA61E0">
        <w:rPr>
          <w:spacing w:val="-9"/>
          <w:sz w:val="24"/>
          <w:szCs w:val="24"/>
        </w:rPr>
        <w:t xml:space="preserve"> </w:t>
      </w:r>
      <w:r w:rsidRPr="00EA61E0">
        <w:rPr>
          <w:spacing w:val="-2"/>
          <w:sz w:val="24"/>
          <w:szCs w:val="24"/>
        </w:rPr>
        <w:t>persona</w:t>
      </w:r>
      <w:r w:rsidRPr="00EA61E0">
        <w:rPr>
          <w:spacing w:val="-10"/>
          <w:sz w:val="24"/>
          <w:szCs w:val="24"/>
        </w:rPr>
        <w:t xml:space="preserve"> </w:t>
      </w:r>
      <w:r w:rsidRPr="00EA61E0">
        <w:rPr>
          <w:spacing w:val="-2"/>
          <w:sz w:val="24"/>
          <w:szCs w:val="24"/>
        </w:rPr>
        <w:t>që</w:t>
      </w:r>
      <w:r w:rsidRPr="00EA61E0">
        <w:rPr>
          <w:spacing w:val="-9"/>
          <w:sz w:val="24"/>
          <w:szCs w:val="24"/>
        </w:rPr>
        <w:t xml:space="preserve"> </w:t>
      </w:r>
      <w:r w:rsidRPr="00EA61E0">
        <w:rPr>
          <w:spacing w:val="-2"/>
          <w:sz w:val="24"/>
          <w:szCs w:val="24"/>
        </w:rPr>
        <w:t>duhet</w:t>
      </w:r>
      <w:r w:rsidRPr="00EA61E0">
        <w:rPr>
          <w:spacing w:val="-10"/>
          <w:sz w:val="24"/>
          <w:szCs w:val="24"/>
        </w:rPr>
        <w:t xml:space="preserve"> </w:t>
      </w:r>
      <w:r w:rsidRPr="00EA61E0">
        <w:rPr>
          <w:spacing w:val="-2"/>
          <w:sz w:val="24"/>
          <w:szCs w:val="24"/>
        </w:rPr>
        <w:t>të</w:t>
      </w:r>
      <w:r w:rsidRPr="00EA61E0">
        <w:rPr>
          <w:spacing w:val="-9"/>
          <w:sz w:val="24"/>
          <w:szCs w:val="24"/>
        </w:rPr>
        <w:t xml:space="preserve"> </w:t>
      </w:r>
      <w:r w:rsidRPr="00EA61E0">
        <w:rPr>
          <w:spacing w:val="-2"/>
          <w:sz w:val="24"/>
          <w:szCs w:val="24"/>
        </w:rPr>
        <w:t>plotësojnë</w:t>
      </w:r>
      <w:r w:rsidRPr="00EA61E0">
        <w:rPr>
          <w:spacing w:val="-10"/>
          <w:sz w:val="24"/>
          <w:szCs w:val="24"/>
        </w:rPr>
        <w:t xml:space="preserve"> </w:t>
      </w:r>
      <w:r w:rsidRPr="00EA61E0">
        <w:rPr>
          <w:spacing w:val="-2"/>
          <w:sz w:val="24"/>
          <w:szCs w:val="24"/>
        </w:rPr>
        <w:t>kriteret</w:t>
      </w:r>
      <w:r w:rsidRPr="00EA61E0">
        <w:rPr>
          <w:spacing w:val="-9"/>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mëposhtme:</w:t>
      </w:r>
    </w:p>
    <w:p w14:paraId="4DB42B5E" w14:textId="77777777" w:rsidR="003B79D9" w:rsidRPr="00EA61E0" w:rsidRDefault="00725872" w:rsidP="00004FC5">
      <w:pPr>
        <w:pStyle w:val="ListParagraph"/>
        <w:numPr>
          <w:ilvl w:val="0"/>
          <w:numId w:val="239"/>
        </w:numPr>
        <w:tabs>
          <w:tab w:val="left" w:pos="1369"/>
        </w:tabs>
        <w:spacing w:line="235" w:lineRule="auto"/>
        <w:ind w:right="363"/>
        <w:rPr>
          <w:sz w:val="24"/>
          <w:szCs w:val="24"/>
        </w:rPr>
      </w:pPr>
      <w:r w:rsidRPr="00EA61E0">
        <w:rPr>
          <w:sz w:val="24"/>
          <w:szCs w:val="24"/>
        </w:rPr>
        <w:t>Kryetari</w:t>
      </w:r>
      <w:r w:rsidRPr="00EA61E0">
        <w:rPr>
          <w:spacing w:val="-15"/>
          <w:sz w:val="24"/>
          <w:szCs w:val="24"/>
        </w:rPr>
        <w:t xml:space="preserve"> </w:t>
      </w:r>
      <w:r w:rsidRPr="00EA61E0">
        <w:rPr>
          <w:sz w:val="24"/>
          <w:szCs w:val="24"/>
        </w:rPr>
        <w:t>është</w:t>
      </w:r>
      <w:r w:rsidRPr="00EA61E0">
        <w:rPr>
          <w:spacing w:val="-15"/>
          <w:sz w:val="24"/>
          <w:szCs w:val="24"/>
        </w:rPr>
        <w:t xml:space="preserve"> </w:t>
      </w:r>
      <w:r w:rsidRPr="00EA61E0">
        <w:rPr>
          <w:sz w:val="24"/>
          <w:szCs w:val="24"/>
        </w:rPr>
        <w:t>një</w:t>
      </w:r>
      <w:r w:rsidRPr="00EA61E0">
        <w:rPr>
          <w:spacing w:val="-15"/>
          <w:sz w:val="24"/>
          <w:szCs w:val="24"/>
        </w:rPr>
        <w:t xml:space="preserve"> </w:t>
      </w:r>
      <w:r w:rsidRPr="00EA61E0">
        <w:rPr>
          <w:sz w:val="24"/>
          <w:szCs w:val="24"/>
        </w:rPr>
        <w:t>person</w:t>
      </w:r>
      <w:r w:rsidRPr="00EA61E0">
        <w:rPr>
          <w:spacing w:val="-15"/>
          <w:sz w:val="24"/>
          <w:szCs w:val="24"/>
        </w:rPr>
        <w:t xml:space="preserve"> </w:t>
      </w:r>
      <w:r w:rsidRPr="00EA61E0">
        <w:rPr>
          <w:sz w:val="24"/>
          <w:szCs w:val="24"/>
        </w:rPr>
        <w:t>i</w:t>
      </w:r>
      <w:r w:rsidRPr="00EA61E0">
        <w:rPr>
          <w:spacing w:val="-15"/>
          <w:sz w:val="24"/>
          <w:szCs w:val="24"/>
        </w:rPr>
        <w:t xml:space="preserve"> </w:t>
      </w:r>
      <w:r w:rsidRPr="00EA61E0">
        <w:rPr>
          <w:sz w:val="24"/>
          <w:szCs w:val="24"/>
        </w:rPr>
        <w:t>shquar</w:t>
      </w:r>
      <w:r w:rsidRPr="00EA61E0">
        <w:rPr>
          <w:spacing w:val="-15"/>
          <w:sz w:val="24"/>
          <w:szCs w:val="24"/>
        </w:rPr>
        <w:t xml:space="preserve"> </w:t>
      </w:r>
      <w:r w:rsidRPr="00EA61E0">
        <w:rPr>
          <w:sz w:val="24"/>
          <w:szCs w:val="24"/>
        </w:rPr>
        <w:t>në</w:t>
      </w:r>
      <w:r w:rsidRPr="00EA61E0">
        <w:rPr>
          <w:spacing w:val="-15"/>
          <w:sz w:val="24"/>
          <w:szCs w:val="24"/>
        </w:rPr>
        <w:t xml:space="preserve"> </w:t>
      </w:r>
      <w:r w:rsidRPr="00EA61E0">
        <w:rPr>
          <w:sz w:val="24"/>
          <w:szCs w:val="24"/>
        </w:rPr>
        <w:t>fushën</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energjisë.</w:t>
      </w:r>
      <w:r w:rsidRPr="00EA61E0">
        <w:rPr>
          <w:spacing w:val="-15"/>
          <w:sz w:val="24"/>
          <w:szCs w:val="24"/>
        </w:rPr>
        <w:t xml:space="preserve"> </w:t>
      </w:r>
      <w:r w:rsidRPr="00EA61E0">
        <w:rPr>
          <w:sz w:val="24"/>
          <w:szCs w:val="24"/>
        </w:rPr>
        <w:t>Ai/ajo</w:t>
      </w:r>
      <w:r w:rsidRPr="00EA61E0">
        <w:rPr>
          <w:spacing w:val="-15"/>
          <w:sz w:val="24"/>
          <w:szCs w:val="24"/>
        </w:rPr>
        <w:t xml:space="preserve"> </w:t>
      </w:r>
      <w:r w:rsidRPr="00EA61E0">
        <w:rPr>
          <w:sz w:val="24"/>
          <w:szCs w:val="24"/>
        </w:rPr>
        <w:t>duhet</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ketë</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paktën</w:t>
      </w:r>
      <w:r w:rsidRPr="00EA61E0">
        <w:rPr>
          <w:spacing w:val="-15"/>
          <w:sz w:val="24"/>
          <w:szCs w:val="24"/>
        </w:rPr>
        <w:t xml:space="preserve"> </w:t>
      </w:r>
      <w:r w:rsidRPr="00EA61E0">
        <w:rPr>
          <w:sz w:val="24"/>
          <w:szCs w:val="24"/>
        </w:rPr>
        <w:t>15 vjet</w:t>
      </w:r>
      <w:r w:rsidRPr="00EA61E0">
        <w:rPr>
          <w:spacing w:val="-11"/>
          <w:sz w:val="24"/>
          <w:szCs w:val="24"/>
        </w:rPr>
        <w:t xml:space="preserve"> </w:t>
      </w:r>
      <w:r w:rsidRPr="00EA61E0">
        <w:rPr>
          <w:sz w:val="24"/>
          <w:szCs w:val="24"/>
        </w:rPr>
        <w:t>eksperiencë</w:t>
      </w:r>
      <w:r w:rsidRPr="00EA61E0">
        <w:rPr>
          <w:spacing w:val="-11"/>
          <w:sz w:val="24"/>
          <w:szCs w:val="24"/>
        </w:rPr>
        <w:t xml:space="preserve"> </w:t>
      </w:r>
      <w:r w:rsidRPr="00EA61E0">
        <w:rPr>
          <w:sz w:val="24"/>
          <w:szCs w:val="24"/>
        </w:rPr>
        <w:t>pune</w:t>
      </w:r>
      <w:r w:rsidRPr="00EA61E0">
        <w:rPr>
          <w:spacing w:val="-11"/>
          <w:sz w:val="24"/>
          <w:szCs w:val="24"/>
        </w:rPr>
        <w:t xml:space="preserve"> </w:t>
      </w:r>
      <w:r w:rsidRPr="00EA61E0">
        <w:rPr>
          <w:sz w:val="24"/>
          <w:szCs w:val="24"/>
        </w:rPr>
        <w:t>në</w:t>
      </w:r>
      <w:r w:rsidRPr="00EA61E0">
        <w:rPr>
          <w:spacing w:val="-11"/>
          <w:sz w:val="24"/>
          <w:szCs w:val="24"/>
        </w:rPr>
        <w:t xml:space="preserve"> </w:t>
      </w:r>
      <w:r w:rsidRPr="00EA61E0">
        <w:rPr>
          <w:sz w:val="24"/>
          <w:szCs w:val="24"/>
        </w:rPr>
        <w:t>sektorin</w:t>
      </w:r>
      <w:r w:rsidRPr="00EA61E0">
        <w:rPr>
          <w:spacing w:val="-11"/>
          <w:sz w:val="24"/>
          <w:szCs w:val="24"/>
        </w:rPr>
        <w:t xml:space="preserve"> </w:t>
      </w:r>
      <w:r w:rsidRPr="00EA61E0">
        <w:rPr>
          <w:sz w:val="24"/>
          <w:szCs w:val="24"/>
        </w:rPr>
        <w:t>e</w:t>
      </w:r>
      <w:r w:rsidRPr="00EA61E0">
        <w:rPr>
          <w:spacing w:val="-11"/>
          <w:sz w:val="24"/>
          <w:szCs w:val="24"/>
        </w:rPr>
        <w:t xml:space="preserve"> </w:t>
      </w:r>
      <w:r w:rsidRPr="00EA61E0">
        <w:rPr>
          <w:sz w:val="24"/>
          <w:szCs w:val="24"/>
        </w:rPr>
        <w:t>energjisë;</w:t>
      </w:r>
    </w:p>
    <w:p w14:paraId="13F08ACB" w14:textId="77777777" w:rsidR="003B79D9" w:rsidRPr="00EA61E0" w:rsidRDefault="00725872" w:rsidP="00004FC5">
      <w:pPr>
        <w:pStyle w:val="ListParagraph"/>
        <w:numPr>
          <w:ilvl w:val="0"/>
          <w:numId w:val="239"/>
        </w:numPr>
        <w:tabs>
          <w:tab w:val="left" w:pos="969"/>
        </w:tabs>
        <w:spacing w:line="235" w:lineRule="auto"/>
        <w:ind w:right="364"/>
        <w:rPr>
          <w:sz w:val="24"/>
          <w:szCs w:val="24"/>
        </w:rPr>
      </w:pPr>
      <w:r w:rsidRPr="00EA61E0">
        <w:rPr>
          <w:sz w:val="24"/>
          <w:szCs w:val="24"/>
        </w:rPr>
        <w:t>një</w:t>
      </w:r>
      <w:r w:rsidRPr="00EA61E0">
        <w:rPr>
          <w:spacing w:val="-1"/>
          <w:sz w:val="24"/>
          <w:szCs w:val="24"/>
        </w:rPr>
        <w:t xml:space="preserve"> </w:t>
      </w:r>
      <w:r w:rsidRPr="00EA61E0">
        <w:rPr>
          <w:sz w:val="24"/>
          <w:szCs w:val="24"/>
        </w:rPr>
        <w:t>nga</w:t>
      </w:r>
      <w:r w:rsidRPr="00EA61E0">
        <w:rPr>
          <w:spacing w:val="-1"/>
          <w:sz w:val="24"/>
          <w:szCs w:val="24"/>
        </w:rPr>
        <w:t xml:space="preserve"> </w:t>
      </w:r>
      <w:r w:rsidRPr="00EA61E0">
        <w:rPr>
          <w:sz w:val="24"/>
          <w:szCs w:val="24"/>
        </w:rPr>
        <w:t>anëtarët</w:t>
      </w:r>
      <w:r w:rsidRPr="00EA61E0">
        <w:rPr>
          <w:spacing w:val="-1"/>
          <w:sz w:val="24"/>
          <w:szCs w:val="24"/>
        </w:rPr>
        <w:t xml:space="preserve"> </w:t>
      </w:r>
      <w:r w:rsidRPr="00EA61E0">
        <w:rPr>
          <w:sz w:val="24"/>
          <w:szCs w:val="24"/>
        </w:rPr>
        <w:t>duhet</w:t>
      </w:r>
      <w:r w:rsidRPr="00EA61E0">
        <w:rPr>
          <w:spacing w:val="-1"/>
          <w:sz w:val="24"/>
          <w:szCs w:val="24"/>
        </w:rPr>
        <w:t xml:space="preserve"> </w:t>
      </w:r>
      <w:r w:rsidRPr="00EA61E0">
        <w:rPr>
          <w:sz w:val="24"/>
          <w:szCs w:val="24"/>
        </w:rPr>
        <w:t>të</w:t>
      </w:r>
      <w:r w:rsidRPr="00EA61E0">
        <w:rPr>
          <w:spacing w:val="-1"/>
          <w:sz w:val="24"/>
          <w:szCs w:val="24"/>
        </w:rPr>
        <w:t xml:space="preserve"> </w:t>
      </w:r>
      <w:r w:rsidRPr="00EA61E0">
        <w:rPr>
          <w:sz w:val="24"/>
          <w:szCs w:val="24"/>
        </w:rPr>
        <w:t>ketë</w:t>
      </w:r>
      <w:r w:rsidRPr="00EA61E0">
        <w:rPr>
          <w:spacing w:val="-1"/>
          <w:sz w:val="24"/>
          <w:szCs w:val="24"/>
        </w:rPr>
        <w:t xml:space="preserve"> </w:t>
      </w:r>
      <w:r w:rsidRPr="00EA61E0">
        <w:rPr>
          <w:sz w:val="24"/>
          <w:szCs w:val="24"/>
        </w:rPr>
        <w:t>jo</w:t>
      </w:r>
      <w:r w:rsidRPr="00EA61E0">
        <w:rPr>
          <w:spacing w:val="-1"/>
          <w:sz w:val="24"/>
          <w:szCs w:val="24"/>
        </w:rPr>
        <w:t xml:space="preserve"> </w:t>
      </w:r>
      <w:r w:rsidRPr="00EA61E0">
        <w:rPr>
          <w:sz w:val="24"/>
          <w:szCs w:val="24"/>
        </w:rPr>
        <w:t>më</w:t>
      </w:r>
      <w:r w:rsidRPr="00EA61E0">
        <w:rPr>
          <w:spacing w:val="-1"/>
          <w:sz w:val="24"/>
          <w:szCs w:val="24"/>
        </w:rPr>
        <w:t xml:space="preserve"> </w:t>
      </w:r>
      <w:r w:rsidRPr="00EA61E0">
        <w:rPr>
          <w:sz w:val="24"/>
          <w:szCs w:val="24"/>
        </w:rPr>
        <w:t>pak</w:t>
      </w:r>
      <w:r w:rsidRPr="00EA61E0">
        <w:rPr>
          <w:spacing w:val="-1"/>
          <w:sz w:val="24"/>
          <w:szCs w:val="24"/>
        </w:rPr>
        <w:t xml:space="preserve"> </w:t>
      </w:r>
      <w:r w:rsidRPr="00EA61E0">
        <w:rPr>
          <w:sz w:val="24"/>
          <w:szCs w:val="24"/>
        </w:rPr>
        <w:t>se</w:t>
      </w:r>
      <w:r w:rsidRPr="00EA61E0">
        <w:rPr>
          <w:spacing w:val="-1"/>
          <w:sz w:val="24"/>
          <w:szCs w:val="24"/>
        </w:rPr>
        <w:t xml:space="preserve"> </w:t>
      </w:r>
      <w:r w:rsidRPr="00EA61E0">
        <w:rPr>
          <w:sz w:val="24"/>
          <w:szCs w:val="24"/>
        </w:rPr>
        <w:t>10</w:t>
      </w:r>
      <w:r w:rsidRPr="00EA61E0">
        <w:rPr>
          <w:spacing w:val="-1"/>
          <w:sz w:val="24"/>
          <w:szCs w:val="24"/>
        </w:rPr>
        <w:t xml:space="preserve"> </w:t>
      </w:r>
      <w:r w:rsidRPr="00EA61E0">
        <w:rPr>
          <w:sz w:val="24"/>
          <w:szCs w:val="24"/>
        </w:rPr>
        <w:t>vjet</w:t>
      </w:r>
      <w:r w:rsidRPr="00EA61E0">
        <w:rPr>
          <w:spacing w:val="-1"/>
          <w:sz w:val="24"/>
          <w:szCs w:val="24"/>
        </w:rPr>
        <w:t xml:space="preserve"> </w:t>
      </w:r>
      <w:r w:rsidRPr="00EA61E0">
        <w:rPr>
          <w:sz w:val="24"/>
          <w:szCs w:val="24"/>
        </w:rPr>
        <w:t>eksperiencë</w:t>
      </w:r>
      <w:r w:rsidRPr="00EA61E0">
        <w:rPr>
          <w:spacing w:val="-1"/>
          <w:sz w:val="24"/>
          <w:szCs w:val="24"/>
        </w:rPr>
        <w:t xml:space="preserve"> </w:t>
      </w:r>
      <w:r w:rsidRPr="00EA61E0">
        <w:rPr>
          <w:sz w:val="24"/>
          <w:szCs w:val="24"/>
        </w:rPr>
        <w:t>pune</w:t>
      </w:r>
      <w:r w:rsidRPr="00EA61E0">
        <w:rPr>
          <w:spacing w:val="-1"/>
          <w:sz w:val="24"/>
          <w:szCs w:val="24"/>
        </w:rPr>
        <w:t xml:space="preserve"> </w:t>
      </w:r>
      <w:r w:rsidRPr="00EA61E0">
        <w:rPr>
          <w:sz w:val="24"/>
          <w:szCs w:val="24"/>
        </w:rPr>
        <w:t>në</w:t>
      </w:r>
      <w:r w:rsidRPr="00EA61E0">
        <w:rPr>
          <w:spacing w:val="-1"/>
          <w:sz w:val="24"/>
          <w:szCs w:val="24"/>
        </w:rPr>
        <w:t xml:space="preserve"> </w:t>
      </w:r>
      <w:r w:rsidRPr="00EA61E0">
        <w:rPr>
          <w:sz w:val="24"/>
          <w:szCs w:val="24"/>
        </w:rPr>
        <w:t>sektorin</w:t>
      </w:r>
      <w:r w:rsidRPr="00EA61E0">
        <w:rPr>
          <w:spacing w:val="-1"/>
          <w:sz w:val="24"/>
          <w:szCs w:val="24"/>
        </w:rPr>
        <w:t xml:space="preserve"> </w:t>
      </w:r>
      <w:r w:rsidRPr="00EA61E0">
        <w:rPr>
          <w:sz w:val="24"/>
          <w:szCs w:val="24"/>
        </w:rPr>
        <w:t>e</w:t>
      </w:r>
      <w:r w:rsidRPr="00EA61E0">
        <w:rPr>
          <w:spacing w:val="-1"/>
          <w:sz w:val="24"/>
          <w:szCs w:val="24"/>
        </w:rPr>
        <w:t xml:space="preserve"> </w:t>
      </w:r>
      <w:r w:rsidRPr="00EA61E0">
        <w:rPr>
          <w:sz w:val="24"/>
          <w:szCs w:val="24"/>
        </w:rPr>
        <w:t>energjisë elektrike</w:t>
      </w:r>
      <w:r w:rsidRPr="00EA61E0">
        <w:rPr>
          <w:spacing w:val="-14"/>
          <w:sz w:val="24"/>
          <w:szCs w:val="24"/>
        </w:rPr>
        <w:t xml:space="preserve"> </w:t>
      </w:r>
      <w:r w:rsidRPr="00EA61E0">
        <w:rPr>
          <w:sz w:val="24"/>
          <w:szCs w:val="24"/>
        </w:rPr>
        <w:t>dhe</w:t>
      </w:r>
      <w:r w:rsidRPr="00EA61E0">
        <w:rPr>
          <w:spacing w:val="-14"/>
          <w:sz w:val="24"/>
          <w:szCs w:val="24"/>
        </w:rPr>
        <w:t xml:space="preserve"> </w:t>
      </w:r>
      <w:r w:rsidRPr="00EA61E0">
        <w:rPr>
          <w:sz w:val="24"/>
          <w:szCs w:val="24"/>
        </w:rPr>
        <w:t>të</w:t>
      </w:r>
      <w:r w:rsidRPr="00EA61E0">
        <w:rPr>
          <w:spacing w:val="-14"/>
          <w:sz w:val="24"/>
          <w:szCs w:val="24"/>
        </w:rPr>
        <w:t xml:space="preserve"> </w:t>
      </w:r>
      <w:r w:rsidRPr="00EA61E0">
        <w:rPr>
          <w:sz w:val="24"/>
          <w:szCs w:val="24"/>
        </w:rPr>
        <w:t>jetë</w:t>
      </w:r>
      <w:r w:rsidRPr="00EA61E0">
        <w:rPr>
          <w:spacing w:val="-14"/>
          <w:sz w:val="24"/>
          <w:szCs w:val="24"/>
        </w:rPr>
        <w:t xml:space="preserve"> </w:t>
      </w:r>
      <w:r w:rsidRPr="00EA61E0">
        <w:rPr>
          <w:sz w:val="24"/>
          <w:szCs w:val="24"/>
        </w:rPr>
        <w:t>me</w:t>
      </w:r>
      <w:r w:rsidRPr="00EA61E0">
        <w:rPr>
          <w:spacing w:val="-14"/>
          <w:sz w:val="24"/>
          <w:szCs w:val="24"/>
        </w:rPr>
        <w:t xml:space="preserve"> </w:t>
      </w:r>
      <w:r w:rsidRPr="00EA61E0">
        <w:rPr>
          <w:sz w:val="24"/>
          <w:szCs w:val="24"/>
        </w:rPr>
        <w:t>profesion</w:t>
      </w:r>
      <w:r w:rsidRPr="00EA61E0">
        <w:rPr>
          <w:spacing w:val="-14"/>
          <w:sz w:val="24"/>
          <w:szCs w:val="24"/>
        </w:rPr>
        <w:t xml:space="preserve"> </w:t>
      </w:r>
      <w:r w:rsidRPr="00EA61E0">
        <w:rPr>
          <w:sz w:val="24"/>
          <w:szCs w:val="24"/>
        </w:rPr>
        <w:t>inxhinier</w:t>
      </w:r>
      <w:r w:rsidRPr="00EA61E0">
        <w:rPr>
          <w:spacing w:val="-14"/>
          <w:sz w:val="24"/>
          <w:szCs w:val="24"/>
        </w:rPr>
        <w:t xml:space="preserve"> </w:t>
      </w:r>
      <w:r w:rsidRPr="00EA61E0">
        <w:rPr>
          <w:sz w:val="24"/>
          <w:szCs w:val="24"/>
        </w:rPr>
        <w:t>elektrik;</w:t>
      </w:r>
    </w:p>
    <w:p w14:paraId="0E0958D4" w14:textId="77777777" w:rsidR="003B79D9" w:rsidRPr="00EA61E0" w:rsidRDefault="00725872" w:rsidP="00004FC5">
      <w:pPr>
        <w:pStyle w:val="ListParagraph"/>
        <w:numPr>
          <w:ilvl w:val="0"/>
          <w:numId w:val="239"/>
        </w:numPr>
        <w:spacing w:line="235" w:lineRule="auto"/>
        <w:ind w:right="363"/>
        <w:rPr>
          <w:sz w:val="24"/>
          <w:szCs w:val="24"/>
        </w:rPr>
      </w:pPr>
      <w:r w:rsidRPr="00EA61E0">
        <w:rPr>
          <w:sz w:val="24"/>
          <w:szCs w:val="24"/>
        </w:rPr>
        <w:t xml:space="preserve">një nga anëtarët duhet të ketë jo më pak se 10 vjet eksperiencë pune në sektorin e </w:t>
      </w:r>
      <w:r w:rsidRPr="00EA61E0">
        <w:rPr>
          <w:spacing w:val="-2"/>
          <w:sz w:val="24"/>
          <w:szCs w:val="24"/>
        </w:rPr>
        <w:t>hidrokarbureve</w:t>
      </w:r>
      <w:r w:rsidRPr="00EA61E0">
        <w:rPr>
          <w:spacing w:val="-3"/>
          <w:sz w:val="24"/>
          <w:szCs w:val="24"/>
        </w:rPr>
        <w:t xml:space="preserve"> </w:t>
      </w:r>
      <w:r w:rsidRPr="00EA61E0">
        <w:rPr>
          <w:spacing w:val="-2"/>
          <w:sz w:val="24"/>
          <w:szCs w:val="24"/>
        </w:rPr>
        <w:t>dhe</w:t>
      </w:r>
      <w:r w:rsidRPr="00EA61E0">
        <w:rPr>
          <w:spacing w:val="-3"/>
          <w:sz w:val="24"/>
          <w:szCs w:val="24"/>
        </w:rPr>
        <w:t xml:space="preserve"> </w:t>
      </w:r>
      <w:r w:rsidRPr="00EA61E0">
        <w:rPr>
          <w:spacing w:val="-2"/>
          <w:sz w:val="24"/>
          <w:szCs w:val="24"/>
        </w:rPr>
        <w:t>të</w:t>
      </w:r>
      <w:r w:rsidRPr="00EA61E0">
        <w:rPr>
          <w:spacing w:val="-3"/>
          <w:sz w:val="24"/>
          <w:szCs w:val="24"/>
        </w:rPr>
        <w:t xml:space="preserve"> </w:t>
      </w:r>
      <w:r w:rsidRPr="00EA61E0">
        <w:rPr>
          <w:spacing w:val="-2"/>
          <w:sz w:val="24"/>
          <w:szCs w:val="24"/>
        </w:rPr>
        <w:t>jetë</w:t>
      </w:r>
      <w:r w:rsidRPr="00EA61E0">
        <w:rPr>
          <w:spacing w:val="-3"/>
          <w:sz w:val="24"/>
          <w:szCs w:val="24"/>
        </w:rPr>
        <w:t xml:space="preserve"> </w:t>
      </w:r>
      <w:r w:rsidRPr="00EA61E0">
        <w:rPr>
          <w:spacing w:val="-2"/>
          <w:sz w:val="24"/>
          <w:szCs w:val="24"/>
        </w:rPr>
        <w:t>me</w:t>
      </w:r>
      <w:r w:rsidRPr="00EA61E0">
        <w:rPr>
          <w:spacing w:val="-3"/>
          <w:sz w:val="24"/>
          <w:szCs w:val="24"/>
        </w:rPr>
        <w:t xml:space="preserve"> </w:t>
      </w:r>
      <w:r w:rsidRPr="00EA61E0">
        <w:rPr>
          <w:spacing w:val="-2"/>
          <w:sz w:val="24"/>
          <w:szCs w:val="24"/>
        </w:rPr>
        <w:t>profesion</w:t>
      </w:r>
      <w:r w:rsidRPr="00EA61E0">
        <w:rPr>
          <w:spacing w:val="-3"/>
          <w:sz w:val="24"/>
          <w:szCs w:val="24"/>
        </w:rPr>
        <w:t xml:space="preserve"> </w:t>
      </w:r>
      <w:r w:rsidRPr="00EA61E0">
        <w:rPr>
          <w:spacing w:val="-2"/>
          <w:sz w:val="24"/>
          <w:szCs w:val="24"/>
        </w:rPr>
        <w:t>inxhinier</w:t>
      </w:r>
      <w:r w:rsidRPr="00EA61E0">
        <w:rPr>
          <w:spacing w:val="-7"/>
          <w:sz w:val="24"/>
          <w:szCs w:val="24"/>
        </w:rPr>
        <w:t xml:space="preserve"> </w:t>
      </w:r>
      <w:r w:rsidRPr="00EA61E0">
        <w:rPr>
          <w:spacing w:val="-2"/>
          <w:sz w:val="24"/>
          <w:szCs w:val="24"/>
        </w:rPr>
        <w:t>në</w:t>
      </w:r>
      <w:r w:rsidRPr="00EA61E0">
        <w:rPr>
          <w:spacing w:val="-11"/>
          <w:sz w:val="24"/>
          <w:szCs w:val="24"/>
        </w:rPr>
        <w:t xml:space="preserve"> </w:t>
      </w:r>
      <w:r w:rsidRPr="00EA61E0">
        <w:rPr>
          <w:spacing w:val="-2"/>
          <w:sz w:val="24"/>
          <w:szCs w:val="24"/>
        </w:rPr>
        <w:t>sektorin</w:t>
      </w:r>
      <w:r w:rsidRPr="00EA61E0">
        <w:rPr>
          <w:spacing w:val="-11"/>
          <w:sz w:val="24"/>
          <w:szCs w:val="24"/>
        </w:rPr>
        <w:t xml:space="preserve"> </w:t>
      </w:r>
      <w:r w:rsidRPr="00EA61E0">
        <w:rPr>
          <w:spacing w:val="-2"/>
          <w:sz w:val="24"/>
          <w:szCs w:val="24"/>
        </w:rPr>
        <w:t>e</w:t>
      </w:r>
      <w:r w:rsidRPr="00EA61E0">
        <w:rPr>
          <w:spacing w:val="-11"/>
          <w:sz w:val="24"/>
          <w:szCs w:val="24"/>
        </w:rPr>
        <w:t xml:space="preserve"> </w:t>
      </w:r>
      <w:r w:rsidRPr="00EA61E0">
        <w:rPr>
          <w:spacing w:val="-2"/>
          <w:sz w:val="24"/>
          <w:szCs w:val="24"/>
        </w:rPr>
        <w:t>naftës</w:t>
      </w:r>
      <w:r w:rsidRPr="00EA61E0">
        <w:rPr>
          <w:spacing w:val="-11"/>
          <w:sz w:val="24"/>
          <w:szCs w:val="24"/>
        </w:rPr>
        <w:t xml:space="preserve"> </w:t>
      </w:r>
      <w:r w:rsidRPr="00EA61E0">
        <w:rPr>
          <w:spacing w:val="-2"/>
          <w:sz w:val="24"/>
          <w:szCs w:val="24"/>
        </w:rPr>
        <w:t>dhe/ose</w:t>
      </w:r>
      <w:r w:rsidRPr="00EA61E0">
        <w:rPr>
          <w:spacing w:val="-11"/>
          <w:sz w:val="24"/>
          <w:szCs w:val="24"/>
        </w:rPr>
        <w:t xml:space="preserve"> </w:t>
      </w:r>
      <w:r w:rsidRPr="00EA61E0">
        <w:rPr>
          <w:spacing w:val="-2"/>
          <w:sz w:val="24"/>
          <w:szCs w:val="24"/>
        </w:rPr>
        <w:t>gazit;</w:t>
      </w:r>
    </w:p>
    <w:p w14:paraId="17A170A5" w14:textId="77777777" w:rsidR="003B79D9" w:rsidRPr="00EA61E0" w:rsidRDefault="00725872" w:rsidP="00004FC5">
      <w:pPr>
        <w:pStyle w:val="BodyText"/>
        <w:spacing w:line="235" w:lineRule="auto"/>
        <w:ind w:left="720" w:hanging="360"/>
      </w:pPr>
      <w:r w:rsidRPr="00EA61E0">
        <w:rPr>
          <w:spacing w:val="-8"/>
        </w:rPr>
        <w:t>ç)</w:t>
      </w:r>
      <w:r w:rsidRPr="00EA61E0">
        <w:rPr>
          <w:spacing w:val="55"/>
        </w:rPr>
        <w:t xml:space="preserve"> </w:t>
      </w:r>
      <w:r w:rsidRPr="00EA61E0">
        <w:rPr>
          <w:spacing w:val="-8"/>
        </w:rPr>
        <w:t>dy</w:t>
      </w:r>
      <w:r w:rsidRPr="00EA61E0">
        <w:rPr>
          <w:spacing w:val="-5"/>
        </w:rPr>
        <w:t xml:space="preserve"> </w:t>
      </w:r>
      <w:r w:rsidRPr="00EA61E0">
        <w:rPr>
          <w:spacing w:val="-8"/>
        </w:rPr>
        <w:t>anëtarët</w:t>
      </w:r>
      <w:r w:rsidRPr="00EA61E0">
        <w:rPr>
          <w:spacing w:val="-5"/>
        </w:rPr>
        <w:t xml:space="preserve"> </w:t>
      </w:r>
      <w:r w:rsidRPr="00EA61E0">
        <w:rPr>
          <w:spacing w:val="-8"/>
        </w:rPr>
        <w:t>e</w:t>
      </w:r>
      <w:r w:rsidRPr="00EA61E0">
        <w:rPr>
          <w:spacing w:val="-5"/>
        </w:rPr>
        <w:t xml:space="preserve"> </w:t>
      </w:r>
      <w:r w:rsidRPr="00EA61E0">
        <w:rPr>
          <w:spacing w:val="-8"/>
        </w:rPr>
        <w:t>tjerë,</w:t>
      </w:r>
      <w:r w:rsidRPr="00EA61E0">
        <w:rPr>
          <w:spacing w:val="-5"/>
        </w:rPr>
        <w:t xml:space="preserve"> </w:t>
      </w:r>
      <w:r w:rsidRPr="00EA61E0">
        <w:rPr>
          <w:spacing w:val="-8"/>
        </w:rPr>
        <w:t>respektivisht</w:t>
      </w:r>
      <w:r w:rsidRPr="00EA61E0">
        <w:rPr>
          <w:spacing w:val="-5"/>
        </w:rPr>
        <w:t xml:space="preserve"> </w:t>
      </w:r>
      <w:r w:rsidRPr="00EA61E0">
        <w:rPr>
          <w:spacing w:val="-8"/>
        </w:rPr>
        <w:t>njëri</w:t>
      </w:r>
      <w:r w:rsidRPr="00EA61E0">
        <w:rPr>
          <w:spacing w:val="-5"/>
        </w:rPr>
        <w:t xml:space="preserve"> </w:t>
      </w:r>
      <w:r w:rsidRPr="00EA61E0">
        <w:rPr>
          <w:spacing w:val="-8"/>
        </w:rPr>
        <w:t>me</w:t>
      </w:r>
      <w:r w:rsidRPr="00EA61E0">
        <w:rPr>
          <w:spacing w:val="-5"/>
        </w:rPr>
        <w:t xml:space="preserve"> </w:t>
      </w:r>
      <w:r w:rsidRPr="00EA61E0">
        <w:rPr>
          <w:spacing w:val="-8"/>
        </w:rPr>
        <w:t>profesion</w:t>
      </w:r>
      <w:r w:rsidRPr="00EA61E0">
        <w:rPr>
          <w:spacing w:val="-5"/>
        </w:rPr>
        <w:t xml:space="preserve"> </w:t>
      </w:r>
      <w:r w:rsidRPr="00EA61E0">
        <w:rPr>
          <w:spacing w:val="-8"/>
        </w:rPr>
        <w:t>jurist</w:t>
      </w:r>
      <w:r w:rsidRPr="00EA61E0">
        <w:rPr>
          <w:spacing w:val="-5"/>
        </w:rPr>
        <w:t xml:space="preserve"> </w:t>
      </w:r>
      <w:r w:rsidRPr="00EA61E0">
        <w:rPr>
          <w:spacing w:val="-8"/>
        </w:rPr>
        <w:t>dhe</w:t>
      </w:r>
      <w:r w:rsidRPr="00EA61E0">
        <w:rPr>
          <w:spacing w:val="-5"/>
        </w:rPr>
        <w:t xml:space="preserve"> </w:t>
      </w:r>
      <w:r w:rsidRPr="00EA61E0">
        <w:rPr>
          <w:spacing w:val="-8"/>
        </w:rPr>
        <w:t>tjetri</w:t>
      </w:r>
      <w:r w:rsidRPr="00EA61E0">
        <w:rPr>
          <w:spacing w:val="-5"/>
        </w:rPr>
        <w:t xml:space="preserve"> </w:t>
      </w:r>
      <w:r w:rsidRPr="00EA61E0">
        <w:rPr>
          <w:spacing w:val="-8"/>
        </w:rPr>
        <w:t>ekonomist,</w:t>
      </w:r>
      <w:r w:rsidRPr="00EA61E0">
        <w:rPr>
          <w:spacing w:val="-5"/>
        </w:rPr>
        <w:t xml:space="preserve"> </w:t>
      </w:r>
      <w:r w:rsidRPr="00EA61E0">
        <w:rPr>
          <w:spacing w:val="-8"/>
        </w:rPr>
        <w:t>duhet</w:t>
      </w:r>
      <w:r w:rsidRPr="00EA61E0">
        <w:rPr>
          <w:spacing w:val="-5"/>
        </w:rPr>
        <w:t xml:space="preserve"> </w:t>
      </w:r>
      <w:r w:rsidRPr="00EA61E0">
        <w:rPr>
          <w:spacing w:val="-8"/>
        </w:rPr>
        <w:t>të</w:t>
      </w:r>
      <w:r w:rsidRPr="00EA61E0">
        <w:rPr>
          <w:spacing w:val="-5"/>
        </w:rPr>
        <w:t xml:space="preserve"> </w:t>
      </w:r>
      <w:r w:rsidRPr="00EA61E0">
        <w:rPr>
          <w:spacing w:val="-8"/>
        </w:rPr>
        <w:t>kenë</w:t>
      </w:r>
      <w:r w:rsidRPr="00EA61E0">
        <w:rPr>
          <w:spacing w:val="-5"/>
        </w:rPr>
        <w:t xml:space="preserve"> </w:t>
      </w:r>
      <w:r w:rsidRPr="00EA61E0">
        <w:rPr>
          <w:spacing w:val="-8"/>
        </w:rPr>
        <w:t xml:space="preserve">jo </w:t>
      </w:r>
      <w:r w:rsidRPr="00EA61E0">
        <w:rPr>
          <w:spacing w:val="-4"/>
        </w:rPr>
        <w:t>më</w:t>
      </w:r>
      <w:r w:rsidRPr="00EA61E0">
        <w:rPr>
          <w:spacing w:val="-9"/>
        </w:rPr>
        <w:t xml:space="preserve"> </w:t>
      </w:r>
      <w:r w:rsidRPr="00EA61E0">
        <w:rPr>
          <w:spacing w:val="-4"/>
        </w:rPr>
        <w:t>pak</w:t>
      </w:r>
      <w:r w:rsidRPr="00EA61E0">
        <w:rPr>
          <w:spacing w:val="-9"/>
        </w:rPr>
        <w:t xml:space="preserve"> </w:t>
      </w:r>
      <w:r w:rsidRPr="00EA61E0">
        <w:rPr>
          <w:spacing w:val="-4"/>
        </w:rPr>
        <w:t>se</w:t>
      </w:r>
      <w:r w:rsidRPr="00EA61E0">
        <w:rPr>
          <w:spacing w:val="-9"/>
        </w:rPr>
        <w:t xml:space="preserve"> </w:t>
      </w:r>
      <w:r w:rsidRPr="00EA61E0">
        <w:rPr>
          <w:spacing w:val="-4"/>
        </w:rPr>
        <w:t>10</w:t>
      </w:r>
      <w:r w:rsidRPr="00EA61E0">
        <w:rPr>
          <w:spacing w:val="-9"/>
        </w:rPr>
        <w:t xml:space="preserve"> </w:t>
      </w:r>
      <w:r w:rsidRPr="00EA61E0">
        <w:rPr>
          <w:spacing w:val="-4"/>
        </w:rPr>
        <w:t>vjet</w:t>
      </w:r>
      <w:r w:rsidRPr="00EA61E0">
        <w:rPr>
          <w:spacing w:val="-9"/>
        </w:rPr>
        <w:t xml:space="preserve"> </w:t>
      </w:r>
      <w:r w:rsidRPr="00EA61E0">
        <w:rPr>
          <w:spacing w:val="-4"/>
        </w:rPr>
        <w:t>eksperiencë</w:t>
      </w:r>
      <w:r w:rsidRPr="00EA61E0">
        <w:rPr>
          <w:spacing w:val="-9"/>
        </w:rPr>
        <w:t xml:space="preserve"> </w:t>
      </w:r>
      <w:r w:rsidRPr="00EA61E0">
        <w:rPr>
          <w:spacing w:val="-4"/>
        </w:rPr>
        <w:t>pune,</w:t>
      </w:r>
      <w:r w:rsidRPr="00EA61E0">
        <w:rPr>
          <w:spacing w:val="-9"/>
        </w:rPr>
        <w:t xml:space="preserve"> </w:t>
      </w:r>
      <w:r w:rsidRPr="00EA61E0">
        <w:rPr>
          <w:spacing w:val="-4"/>
        </w:rPr>
        <w:t>prej</w:t>
      </w:r>
      <w:r w:rsidRPr="00EA61E0">
        <w:rPr>
          <w:spacing w:val="-9"/>
        </w:rPr>
        <w:t xml:space="preserve"> </w:t>
      </w:r>
      <w:r w:rsidRPr="00EA61E0">
        <w:rPr>
          <w:spacing w:val="-4"/>
        </w:rPr>
        <w:t>të</w:t>
      </w:r>
      <w:r w:rsidRPr="00EA61E0">
        <w:rPr>
          <w:spacing w:val="-9"/>
        </w:rPr>
        <w:t xml:space="preserve"> </w:t>
      </w:r>
      <w:r w:rsidRPr="00EA61E0">
        <w:rPr>
          <w:spacing w:val="-4"/>
        </w:rPr>
        <w:t>cilave</w:t>
      </w:r>
      <w:r w:rsidRPr="00EA61E0">
        <w:rPr>
          <w:spacing w:val="-9"/>
        </w:rPr>
        <w:t xml:space="preserve"> </w:t>
      </w:r>
      <w:r w:rsidRPr="00EA61E0">
        <w:rPr>
          <w:spacing w:val="-4"/>
        </w:rPr>
        <w:t>të</w:t>
      </w:r>
      <w:r w:rsidRPr="00EA61E0">
        <w:rPr>
          <w:spacing w:val="-9"/>
        </w:rPr>
        <w:t xml:space="preserve"> </w:t>
      </w:r>
      <w:r w:rsidRPr="00EA61E0">
        <w:rPr>
          <w:spacing w:val="-4"/>
        </w:rPr>
        <w:t>paktën</w:t>
      </w:r>
      <w:r w:rsidRPr="00EA61E0">
        <w:rPr>
          <w:spacing w:val="-9"/>
        </w:rPr>
        <w:t xml:space="preserve"> </w:t>
      </w:r>
      <w:r w:rsidRPr="00EA61E0">
        <w:rPr>
          <w:spacing w:val="-4"/>
        </w:rPr>
        <w:t>5</w:t>
      </w:r>
      <w:r w:rsidRPr="00EA61E0">
        <w:rPr>
          <w:spacing w:val="-9"/>
        </w:rPr>
        <w:t xml:space="preserve"> </w:t>
      </w:r>
      <w:r w:rsidRPr="00EA61E0">
        <w:rPr>
          <w:spacing w:val="-4"/>
        </w:rPr>
        <w:t>vjet</w:t>
      </w:r>
      <w:r w:rsidRPr="00EA61E0">
        <w:rPr>
          <w:spacing w:val="-9"/>
        </w:rPr>
        <w:t xml:space="preserve"> </w:t>
      </w:r>
      <w:r w:rsidRPr="00EA61E0">
        <w:rPr>
          <w:spacing w:val="-4"/>
        </w:rPr>
        <w:t>duhet</w:t>
      </w:r>
      <w:r w:rsidRPr="00EA61E0">
        <w:rPr>
          <w:spacing w:val="-9"/>
        </w:rPr>
        <w:t xml:space="preserve"> </w:t>
      </w:r>
      <w:r w:rsidRPr="00EA61E0">
        <w:rPr>
          <w:spacing w:val="-4"/>
        </w:rPr>
        <w:t>të</w:t>
      </w:r>
      <w:r w:rsidRPr="00EA61E0">
        <w:rPr>
          <w:spacing w:val="-9"/>
        </w:rPr>
        <w:t xml:space="preserve"> </w:t>
      </w:r>
      <w:r w:rsidRPr="00EA61E0">
        <w:rPr>
          <w:spacing w:val="-4"/>
        </w:rPr>
        <w:t>jetë</w:t>
      </w:r>
      <w:r w:rsidRPr="00EA61E0">
        <w:rPr>
          <w:spacing w:val="-9"/>
        </w:rPr>
        <w:t xml:space="preserve"> </w:t>
      </w:r>
      <w:r w:rsidRPr="00EA61E0">
        <w:rPr>
          <w:spacing w:val="-4"/>
        </w:rPr>
        <w:t>eksperiencë</w:t>
      </w:r>
      <w:r w:rsidRPr="00EA61E0">
        <w:rPr>
          <w:spacing w:val="-9"/>
        </w:rPr>
        <w:t xml:space="preserve"> </w:t>
      </w:r>
      <w:r w:rsidRPr="00EA61E0">
        <w:rPr>
          <w:spacing w:val="-4"/>
        </w:rPr>
        <w:t>në</w:t>
      </w:r>
      <w:r w:rsidRPr="00EA61E0">
        <w:rPr>
          <w:spacing w:val="-9"/>
        </w:rPr>
        <w:t xml:space="preserve"> </w:t>
      </w:r>
      <w:r w:rsidRPr="00EA61E0">
        <w:rPr>
          <w:spacing w:val="-4"/>
        </w:rPr>
        <w:t xml:space="preserve">sektorin </w:t>
      </w:r>
      <w:r w:rsidRPr="00EA61E0">
        <w:rPr>
          <w:spacing w:val="-2"/>
        </w:rPr>
        <w:t>energjetik.</w:t>
      </w:r>
    </w:p>
    <w:p w14:paraId="66CF15B0" w14:textId="3ADB71E8" w:rsidR="005F2CF8" w:rsidRPr="00EA61E0" w:rsidRDefault="00725872" w:rsidP="00004FC5">
      <w:pPr>
        <w:pStyle w:val="ListParagraph"/>
        <w:numPr>
          <w:ilvl w:val="0"/>
          <w:numId w:val="238"/>
        </w:numPr>
        <w:ind w:left="720" w:hanging="450"/>
        <w:jc w:val="both"/>
        <w:rPr>
          <w:sz w:val="24"/>
          <w:szCs w:val="24"/>
        </w:rPr>
      </w:pPr>
      <w:r w:rsidRPr="00EA61E0">
        <w:rPr>
          <w:spacing w:val="-6"/>
          <w:sz w:val="24"/>
          <w:szCs w:val="24"/>
        </w:rPr>
        <w:t>Kur</w:t>
      </w:r>
      <w:r w:rsidRPr="00EA61E0">
        <w:rPr>
          <w:spacing w:val="-11"/>
          <w:sz w:val="24"/>
          <w:szCs w:val="24"/>
        </w:rPr>
        <w:t xml:space="preserve"> </w:t>
      </w:r>
      <w:r w:rsidRPr="00EA61E0">
        <w:rPr>
          <w:spacing w:val="-6"/>
          <w:sz w:val="24"/>
          <w:szCs w:val="24"/>
        </w:rPr>
        <w:t>vendi</w:t>
      </w:r>
      <w:r w:rsidRPr="00EA61E0">
        <w:rPr>
          <w:spacing w:val="-9"/>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kryetarit</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bordit</w:t>
      </w:r>
      <w:r w:rsidRPr="00EA61E0">
        <w:rPr>
          <w:spacing w:val="-9"/>
          <w:sz w:val="24"/>
          <w:szCs w:val="24"/>
        </w:rPr>
        <w:t xml:space="preserve"> </w:t>
      </w:r>
      <w:r w:rsidRPr="00EA61E0">
        <w:rPr>
          <w:spacing w:val="-6"/>
          <w:sz w:val="24"/>
          <w:szCs w:val="24"/>
        </w:rPr>
        <w:t>mbetet</w:t>
      </w:r>
      <w:r w:rsidRPr="00EA61E0">
        <w:rPr>
          <w:spacing w:val="-9"/>
          <w:sz w:val="24"/>
          <w:szCs w:val="24"/>
        </w:rPr>
        <w:t xml:space="preserve"> </w:t>
      </w:r>
      <w:r w:rsidRPr="00EA61E0">
        <w:rPr>
          <w:spacing w:val="-6"/>
          <w:sz w:val="24"/>
          <w:szCs w:val="24"/>
        </w:rPr>
        <w:t>vakant,</w:t>
      </w:r>
      <w:r w:rsidRPr="00EA61E0">
        <w:rPr>
          <w:spacing w:val="-9"/>
          <w:sz w:val="24"/>
          <w:szCs w:val="24"/>
        </w:rPr>
        <w:t xml:space="preserve"> </w:t>
      </w:r>
      <w:r w:rsidRPr="00EA61E0">
        <w:rPr>
          <w:spacing w:val="-6"/>
          <w:sz w:val="24"/>
          <w:szCs w:val="24"/>
        </w:rPr>
        <w:t>anëtari</w:t>
      </w:r>
      <w:r w:rsidRPr="00EA61E0">
        <w:rPr>
          <w:spacing w:val="-9"/>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bordit</w:t>
      </w:r>
      <w:r w:rsidRPr="00EA61E0">
        <w:rPr>
          <w:spacing w:val="-9"/>
          <w:sz w:val="24"/>
          <w:szCs w:val="24"/>
        </w:rPr>
        <w:t xml:space="preserve"> </w:t>
      </w:r>
      <w:r w:rsidRPr="00EA61E0">
        <w:rPr>
          <w:spacing w:val="-6"/>
          <w:sz w:val="24"/>
          <w:szCs w:val="24"/>
        </w:rPr>
        <w:t>me</w:t>
      </w:r>
      <w:r w:rsidRPr="00EA61E0">
        <w:rPr>
          <w:spacing w:val="-9"/>
          <w:sz w:val="24"/>
          <w:szCs w:val="24"/>
        </w:rPr>
        <w:t xml:space="preserve"> </w:t>
      </w:r>
      <w:r w:rsidRPr="00EA61E0">
        <w:rPr>
          <w:spacing w:val="-6"/>
          <w:sz w:val="24"/>
          <w:szCs w:val="24"/>
        </w:rPr>
        <w:t>kohën</w:t>
      </w:r>
      <w:r w:rsidRPr="00EA61E0">
        <w:rPr>
          <w:spacing w:val="-9"/>
          <w:sz w:val="24"/>
          <w:szCs w:val="24"/>
        </w:rPr>
        <w:t xml:space="preserve"> </w:t>
      </w:r>
      <w:r w:rsidRPr="00EA61E0">
        <w:rPr>
          <w:spacing w:val="-6"/>
          <w:sz w:val="24"/>
          <w:szCs w:val="24"/>
        </w:rPr>
        <w:t>më</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gjatë</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detyrë</w:t>
      </w:r>
      <w:r w:rsidRPr="00EA61E0">
        <w:rPr>
          <w:spacing w:val="-9"/>
          <w:sz w:val="24"/>
          <w:szCs w:val="24"/>
        </w:rPr>
        <w:t xml:space="preserve"> </w:t>
      </w:r>
      <w:r w:rsidRPr="00EA61E0">
        <w:rPr>
          <w:spacing w:val="-6"/>
          <w:sz w:val="24"/>
          <w:szCs w:val="24"/>
        </w:rPr>
        <w:t xml:space="preserve">kryen </w:t>
      </w:r>
      <w:r w:rsidRPr="00EA61E0">
        <w:rPr>
          <w:spacing w:val="-6"/>
          <w:sz w:val="24"/>
          <w:szCs w:val="24"/>
        </w:rPr>
        <w:lastRenderedPageBreak/>
        <w:t>funksionet</w:t>
      </w:r>
      <w:r w:rsidRPr="00EA61E0">
        <w:rPr>
          <w:spacing w:val="-8"/>
          <w:sz w:val="24"/>
          <w:szCs w:val="24"/>
        </w:rPr>
        <w:t xml:space="preserve"> </w:t>
      </w:r>
      <w:r w:rsidRPr="00EA61E0">
        <w:rPr>
          <w:spacing w:val="-6"/>
          <w:sz w:val="24"/>
          <w:szCs w:val="24"/>
        </w:rPr>
        <w:t>e</w:t>
      </w:r>
      <w:r w:rsidRPr="00EA61E0">
        <w:rPr>
          <w:spacing w:val="-8"/>
          <w:sz w:val="24"/>
          <w:szCs w:val="24"/>
        </w:rPr>
        <w:t xml:space="preserve"> </w:t>
      </w:r>
      <w:r w:rsidRPr="00EA61E0">
        <w:rPr>
          <w:spacing w:val="-6"/>
          <w:sz w:val="24"/>
          <w:szCs w:val="24"/>
        </w:rPr>
        <w:t>kryetarit</w:t>
      </w:r>
      <w:r w:rsidRPr="00EA61E0">
        <w:rPr>
          <w:spacing w:val="-8"/>
          <w:sz w:val="24"/>
          <w:szCs w:val="24"/>
        </w:rPr>
        <w:t xml:space="preserve"> </w:t>
      </w:r>
      <w:r w:rsidRPr="00EA61E0">
        <w:rPr>
          <w:spacing w:val="-6"/>
          <w:sz w:val="24"/>
          <w:szCs w:val="24"/>
        </w:rPr>
        <w:t>deri</w:t>
      </w:r>
      <w:r w:rsidRPr="00EA61E0">
        <w:rPr>
          <w:spacing w:val="-8"/>
          <w:sz w:val="24"/>
          <w:szCs w:val="24"/>
        </w:rPr>
        <w:t xml:space="preserve"> </w:t>
      </w:r>
      <w:r w:rsidRPr="00EA61E0">
        <w:rPr>
          <w:spacing w:val="-6"/>
          <w:sz w:val="24"/>
          <w:szCs w:val="24"/>
        </w:rPr>
        <w:t>në</w:t>
      </w:r>
      <w:r w:rsidRPr="00EA61E0">
        <w:rPr>
          <w:spacing w:val="-8"/>
          <w:sz w:val="24"/>
          <w:szCs w:val="24"/>
        </w:rPr>
        <w:t xml:space="preserve"> </w:t>
      </w:r>
      <w:r w:rsidRPr="00EA61E0">
        <w:rPr>
          <w:spacing w:val="-6"/>
          <w:sz w:val="24"/>
          <w:szCs w:val="24"/>
        </w:rPr>
        <w:t>emërimin</w:t>
      </w:r>
      <w:r w:rsidRPr="00EA61E0">
        <w:rPr>
          <w:spacing w:val="-8"/>
          <w:sz w:val="24"/>
          <w:szCs w:val="24"/>
        </w:rPr>
        <w:t xml:space="preserve"> </w:t>
      </w:r>
      <w:r w:rsidRPr="00EA61E0">
        <w:rPr>
          <w:spacing w:val="-6"/>
          <w:sz w:val="24"/>
          <w:szCs w:val="24"/>
        </w:rPr>
        <w:t>e</w:t>
      </w:r>
      <w:r w:rsidRPr="00EA61E0">
        <w:rPr>
          <w:spacing w:val="-8"/>
          <w:sz w:val="24"/>
          <w:szCs w:val="24"/>
        </w:rPr>
        <w:t xml:space="preserve"> </w:t>
      </w:r>
      <w:r w:rsidRPr="00EA61E0">
        <w:rPr>
          <w:spacing w:val="-6"/>
          <w:sz w:val="24"/>
          <w:szCs w:val="24"/>
        </w:rPr>
        <w:t>kryetarit</w:t>
      </w:r>
      <w:r w:rsidRPr="00EA61E0">
        <w:rPr>
          <w:spacing w:val="-8"/>
          <w:sz w:val="24"/>
          <w:szCs w:val="24"/>
        </w:rPr>
        <w:t xml:space="preserve"> </w:t>
      </w:r>
      <w:r w:rsidRPr="00EA61E0">
        <w:rPr>
          <w:spacing w:val="-6"/>
          <w:sz w:val="24"/>
          <w:szCs w:val="24"/>
        </w:rPr>
        <w:t>të</w:t>
      </w:r>
      <w:r w:rsidRPr="00EA61E0">
        <w:rPr>
          <w:spacing w:val="-8"/>
          <w:sz w:val="24"/>
          <w:szCs w:val="24"/>
        </w:rPr>
        <w:t xml:space="preserve"> </w:t>
      </w:r>
      <w:r w:rsidRPr="00EA61E0">
        <w:rPr>
          <w:spacing w:val="-6"/>
          <w:sz w:val="24"/>
          <w:szCs w:val="24"/>
        </w:rPr>
        <w:t>ri.</w:t>
      </w:r>
      <w:r w:rsidRPr="00EA61E0">
        <w:rPr>
          <w:spacing w:val="-8"/>
          <w:sz w:val="24"/>
          <w:szCs w:val="24"/>
        </w:rPr>
        <w:t xml:space="preserve"> </w:t>
      </w:r>
      <w:r w:rsidRPr="00EA61E0">
        <w:rPr>
          <w:spacing w:val="-6"/>
          <w:sz w:val="24"/>
          <w:szCs w:val="24"/>
        </w:rPr>
        <w:t>Vjetërsia</w:t>
      </w:r>
      <w:r w:rsidRPr="00EA61E0">
        <w:rPr>
          <w:spacing w:val="-8"/>
          <w:sz w:val="24"/>
          <w:szCs w:val="24"/>
        </w:rPr>
        <w:t xml:space="preserve"> </w:t>
      </w:r>
      <w:r w:rsidRPr="00EA61E0">
        <w:rPr>
          <w:spacing w:val="-6"/>
          <w:sz w:val="24"/>
          <w:szCs w:val="24"/>
        </w:rPr>
        <w:t>llogaritet</w:t>
      </w:r>
      <w:r w:rsidRPr="00EA61E0">
        <w:rPr>
          <w:spacing w:val="-8"/>
          <w:sz w:val="24"/>
          <w:szCs w:val="24"/>
        </w:rPr>
        <w:t xml:space="preserve"> </w:t>
      </w:r>
      <w:r w:rsidRPr="00EA61E0">
        <w:rPr>
          <w:spacing w:val="-6"/>
          <w:sz w:val="24"/>
          <w:szCs w:val="24"/>
        </w:rPr>
        <w:t>nga</w:t>
      </w:r>
      <w:r w:rsidRPr="00EA61E0">
        <w:rPr>
          <w:spacing w:val="-8"/>
          <w:sz w:val="24"/>
          <w:szCs w:val="24"/>
        </w:rPr>
        <w:t xml:space="preserve"> </w:t>
      </w:r>
      <w:r w:rsidRPr="00EA61E0">
        <w:rPr>
          <w:spacing w:val="-6"/>
          <w:sz w:val="24"/>
          <w:szCs w:val="24"/>
        </w:rPr>
        <w:t>data</w:t>
      </w:r>
      <w:r w:rsidRPr="00EA61E0">
        <w:rPr>
          <w:spacing w:val="-8"/>
          <w:sz w:val="24"/>
          <w:szCs w:val="24"/>
        </w:rPr>
        <w:t xml:space="preserve"> </w:t>
      </w:r>
      <w:r w:rsidRPr="00EA61E0">
        <w:rPr>
          <w:spacing w:val="-6"/>
          <w:sz w:val="24"/>
          <w:szCs w:val="24"/>
        </w:rPr>
        <w:t>kur</w:t>
      </w:r>
      <w:r w:rsidRPr="00EA61E0">
        <w:rPr>
          <w:spacing w:val="-8"/>
          <w:sz w:val="24"/>
          <w:szCs w:val="24"/>
        </w:rPr>
        <w:t xml:space="preserve"> </w:t>
      </w:r>
      <w:r w:rsidRPr="00EA61E0">
        <w:rPr>
          <w:spacing w:val="-6"/>
          <w:sz w:val="24"/>
          <w:szCs w:val="24"/>
        </w:rPr>
        <w:t>është</w:t>
      </w:r>
      <w:r w:rsidRPr="00EA61E0">
        <w:rPr>
          <w:spacing w:val="-8"/>
          <w:sz w:val="24"/>
          <w:szCs w:val="24"/>
        </w:rPr>
        <w:t xml:space="preserve"> </w:t>
      </w:r>
      <w:r w:rsidRPr="00EA61E0">
        <w:rPr>
          <w:spacing w:val="-6"/>
          <w:sz w:val="24"/>
          <w:szCs w:val="24"/>
        </w:rPr>
        <w:t>emëruar</w:t>
      </w:r>
      <w:r w:rsidRPr="00EA61E0">
        <w:rPr>
          <w:spacing w:val="-8"/>
          <w:sz w:val="24"/>
          <w:szCs w:val="24"/>
        </w:rPr>
        <w:t xml:space="preserve"> </w:t>
      </w:r>
      <w:r w:rsidRPr="00EA61E0">
        <w:rPr>
          <w:spacing w:val="-6"/>
          <w:sz w:val="24"/>
          <w:szCs w:val="24"/>
        </w:rPr>
        <w:t xml:space="preserve">si </w:t>
      </w:r>
      <w:r w:rsidRPr="00EA61E0">
        <w:rPr>
          <w:sz w:val="24"/>
          <w:szCs w:val="24"/>
        </w:rPr>
        <w:t>anëtar bordi.</w:t>
      </w:r>
    </w:p>
    <w:p w14:paraId="2A300D4B" w14:textId="1134DC59" w:rsidR="005F2CF8" w:rsidRPr="00EA61E0" w:rsidRDefault="004934B2" w:rsidP="00004FC5">
      <w:pPr>
        <w:pStyle w:val="ListParagraph"/>
        <w:numPr>
          <w:ilvl w:val="0"/>
          <w:numId w:val="238"/>
        </w:numPr>
        <w:ind w:left="720" w:hanging="428"/>
        <w:jc w:val="both"/>
        <w:rPr>
          <w:sz w:val="24"/>
          <w:szCs w:val="24"/>
        </w:rPr>
      </w:pPr>
      <w:r w:rsidRPr="00EA61E0">
        <w:rPr>
          <w:sz w:val="24"/>
          <w:szCs w:val="24"/>
        </w:rPr>
        <w:t xml:space="preserve">Kur pozicioni i një anëtari bordi mbetet vakant, mandati i anëtarit të bordit do të zgjatet automatikisht derisa të emërohet </w:t>
      </w:r>
      <w:r w:rsidR="00F703D1" w:rsidRPr="00EA61E0">
        <w:rPr>
          <w:sz w:val="24"/>
          <w:szCs w:val="24"/>
        </w:rPr>
        <w:t xml:space="preserve">nga Kuvendi </w:t>
      </w:r>
      <w:r w:rsidRPr="00EA61E0">
        <w:rPr>
          <w:sz w:val="24"/>
          <w:szCs w:val="24"/>
        </w:rPr>
        <w:t>anëtari i ri i bordit për ta zëvendësuar atë.</w:t>
      </w:r>
    </w:p>
    <w:p w14:paraId="6C075E2A" w14:textId="77BC9F69" w:rsidR="005F2CF8" w:rsidRPr="00EA61E0" w:rsidRDefault="00B5012C" w:rsidP="00004FC5">
      <w:pPr>
        <w:pStyle w:val="ListParagraph"/>
        <w:numPr>
          <w:ilvl w:val="0"/>
          <w:numId w:val="238"/>
        </w:numPr>
        <w:ind w:left="720" w:hanging="428"/>
        <w:jc w:val="both"/>
        <w:rPr>
          <w:sz w:val="24"/>
          <w:szCs w:val="24"/>
        </w:rPr>
      </w:pPr>
      <w:r w:rsidRPr="00EA61E0">
        <w:rPr>
          <w:spacing w:val="-4"/>
          <w:sz w:val="24"/>
          <w:szCs w:val="24"/>
        </w:rPr>
        <w:t>Përpara emërimit, çdo anëtar i Bordit duhet të japë dorëheqjen nga çdo pozicion punësimi, konsulence ose</w:t>
      </w:r>
      <w:r w:rsidR="00F703D1" w:rsidRPr="00EA61E0">
        <w:rPr>
          <w:spacing w:val="-4"/>
          <w:sz w:val="24"/>
          <w:szCs w:val="24"/>
        </w:rPr>
        <w:t xml:space="preserve"> angazhim</w:t>
      </w:r>
      <w:r w:rsidRPr="00EA61E0">
        <w:rPr>
          <w:spacing w:val="-4"/>
          <w:sz w:val="24"/>
          <w:szCs w:val="24"/>
        </w:rPr>
        <w:t xml:space="preserve"> tjetër profesional dhe duhet të heqë dorë nga çdo interes i drejtpërdrejtë ose i tërthortë në çdo </w:t>
      </w:r>
      <w:r w:rsidR="00F703D1" w:rsidRPr="00EA61E0">
        <w:rPr>
          <w:spacing w:val="-4"/>
          <w:sz w:val="24"/>
          <w:szCs w:val="24"/>
        </w:rPr>
        <w:t xml:space="preserve">shoqëri </w:t>
      </w:r>
      <w:r w:rsidRPr="00EA61E0">
        <w:rPr>
          <w:spacing w:val="-4"/>
          <w:sz w:val="24"/>
          <w:szCs w:val="24"/>
        </w:rPr>
        <w:t xml:space="preserve">të angazhuar në prodhimin, transmetimin, shpërndarjen, furnizimin me energji elektrike, ose që bien nën përgjegjësitë e ERE-s, duke përfshirë prodhimin, furnizimin, prodhimin ose dhënien me qira të pajisjeve për sektorin e energjisë elektrike ose gazit, ose ofrimin e shërbimeve të konsulencës për </w:t>
      </w:r>
      <w:r w:rsidR="00C54903" w:rsidRPr="00EA61E0">
        <w:rPr>
          <w:spacing w:val="-4"/>
          <w:sz w:val="24"/>
          <w:szCs w:val="24"/>
        </w:rPr>
        <w:t xml:space="preserve">shoqëri </w:t>
      </w:r>
      <w:r w:rsidRPr="00EA61E0">
        <w:rPr>
          <w:spacing w:val="-4"/>
          <w:sz w:val="24"/>
          <w:szCs w:val="24"/>
        </w:rPr>
        <w:t>të tilla</w:t>
      </w:r>
      <w:r w:rsidR="00725872" w:rsidRPr="00EA61E0">
        <w:rPr>
          <w:spacing w:val="-4"/>
          <w:sz w:val="24"/>
          <w:szCs w:val="24"/>
        </w:rPr>
        <w:t>.</w:t>
      </w:r>
    </w:p>
    <w:p w14:paraId="278DF236" w14:textId="35ECAB65" w:rsidR="00B5012C" w:rsidRPr="00EA61E0" w:rsidRDefault="00B5012C" w:rsidP="00004FC5">
      <w:pPr>
        <w:pStyle w:val="ListParagraph"/>
        <w:numPr>
          <w:ilvl w:val="0"/>
          <w:numId w:val="238"/>
        </w:numPr>
        <w:ind w:left="720" w:hanging="428"/>
        <w:jc w:val="both"/>
        <w:rPr>
          <w:sz w:val="24"/>
          <w:szCs w:val="24"/>
        </w:rPr>
      </w:pPr>
      <w:r w:rsidRPr="00EA61E0">
        <w:rPr>
          <w:sz w:val="24"/>
          <w:szCs w:val="24"/>
        </w:rPr>
        <w:t xml:space="preserve">Bordi përcakton </w:t>
      </w:r>
      <w:r w:rsidR="00D305E6" w:rsidRPr="00EA61E0">
        <w:rPr>
          <w:sz w:val="24"/>
          <w:szCs w:val="24"/>
        </w:rPr>
        <w:t>strukturën organizative të</w:t>
      </w:r>
      <w:r w:rsidRPr="00EA61E0">
        <w:rPr>
          <w:sz w:val="24"/>
          <w:szCs w:val="24"/>
        </w:rPr>
        <w:t xml:space="preserve"> ERE-s dhe numrin e punonjësve, pagën e tyre dhe trajtimin financiar të kryetarit dhe anëtarëve të bordit, si dhe </w:t>
      </w:r>
      <w:r w:rsidR="00D83695" w:rsidRPr="00EA61E0">
        <w:rPr>
          <w:sz w:val="24"/>
          <w:szCs w:val="24"/>
        </w:rPr>
        <w:t xml:space="preserve">personelit </w:t>
      </w:r>
      <w:r w:rsidRPr="00EA61E0">
        <w:rPr>
          <w:sz w:val="24"/>
          <w:szCs w:val="24"/>
        </w:rPr>
        <w:t>teknik. Në përcaktimin e pagave dhe trajtimit financiar</w:t>
      </w:r>
      <w:r w:rsidR="00F02C28" w:rsidRPr="00EA61E0">
        <w:rPr>
          <w:sz w:val="24"/>
          <w:szCs w:val="24"/>
        </w:rPr>
        <w:t xml:space="preserve"> apo </w:t>
      </w:r>
      <w:r w:rsidRPr="00EA61E0">
        <w:rPr>
          <w:sz w:val="24"/>
          <w:szCs w:val="24"/>
        </w:rPr>
        <w:t xml:space="preserve">jofinanciar të </w:t>
      </w:r>
      <w:r w:rsidR="00F02C28" w:rsidRPr="00EA61E0">
        <w:rPr>
          <w:sz w:val="24"/>
          <w:szCs w:val="24"/>
        </w:rPr>
        <w:t>personelit</w:t>
      </w:r>
      <w:r w:rsidR="00F02C28" w:rsidRPr="00EA61E0" w:rsidDel="00F02C28">
        <w:rPr>
          <w:sz w:val="24"/>
          <w:szCs w:val="24"/>
        </w:rPr>
        <w:t xml:space="preserve"> </w:t>
      </w:r>
      <w:r w:rsidRPr="00EA61E0">
        <w:rPr>
          <w:sz w:val="24"/>
          <w:szCs w:val="24"/>
        </w:rPr>
        <w:t>teknik, bordi merr në konsideratë kushtet e tregut dhe nivelin e pagave të</w:t>
      </w:r>
      <w:r w:rsidR="00F02C28" w:rsidRPr="00EA61E0">
        <w:rPr>
          <w:sz w:val="24"/>
          <w:szCs w:val="24"/>
        </w:rPr>
        <w:t xml:space="preserve"> shoqër</w:t>
      </w:r>
      <w:r w:rsidRPr="00EA61E0">
        <w:rPr>
          <w:sz w:val="24"/>
          <w:szCs w:val="24"/>
        </w:rPr>
        <w:t xml:space="preserve">ive </w:t>
      </w:r>
      <w:r w:rsidR="006E0977" w:rsidRPr="00EA61E0">
        <w:rPr>
          <w:sz w:val="24"/>
          <w:szCs w:val="24"/>
        </w:rPr>
        <w:t xml:space="preserve">që </w:t>
      </w:r>
      <w:r w:rsidRPr="00EA61E0">
        <w:rPr>
          <w:sz w:val="24"/>
          <w:szCs w:val="24"/>
        </w:rPr>
        <w:t>kontroll</w:t>
      </w:r>
      <w:r w:rsidR="006E0977" w:rsidRPr="00EA61E0">
        <w:rPr>
          <w:sz w:val="24"/>
          <w:szCs w:val="24"/>
        </w:rPr>
        <w:t>ohen</w:t>
      </w:r>
      <w:r w:rsidRPr="00EA61E0">
        <w:rPr>
          <w:sz w:val="24"/>
          <w:szCs w:val="24"/>
        </w:rPr>
        <w:t xml:space="preserve"> nga sektori që mbulon</w:t>
      </w:r>
      <w:r w:rsidR="00D305E6" w:rsidRPr="00EA61E0">
        <w:rPr>
          <w:sz w:val="24"/>
          <w:szCs w:val="24"/>
        </w:rPr>
        <w:t>.</w:t>
      </w:r>
    </w:p>
    <w:p w14:paraId="457CE21F" w14:textId="77777777" w:rsidR="00055449" w:rsidRPr="00EA61E0" w:rsidRDefault="00055449" w:rsidP="00055449">
      <w:pPr>
        <w:pStyle w:val="ListParagraph"/>
        <w:tabs>
          <w:tab w:val="left" w:pos="928"/>
        </w:tabs>
        <w:spacing w:line="235" w:lineRule="auto"/>
        <w:ind w:left="699" w:right="355" w:firstLine="0"/>
        <w:rPr>
          <w:spacing w:val="-4"/>
          <w:sz w:val="24"/>
          <w:szCs w:val="24"/>
        </w:rPr>
      </w:pPr>
    </w:p>
    <w:p w14:paraId="5E4FFDAD" w14:textId="77777777" w:rsidR="006E0977" w:rsidRPr="00EA61E0" w:rsidRDefault="006E0977" w:rsidP="00055449">
      <w:pPr>
        <w:pStyle w:val="ListParagraph"/>
        <w:tabs>
          <w:tab w:val="left" w:pos="928"/>
        </w:tabs>
        <w:spacing w:line="235" w:lineRule="auto"/>
        <w:ind w:left="699" w:right="355" w:firstLine="0"/>
        <w:rPr>
          <w:spacing w:val="-4"/>
          <w:sz w:val="24"/>
          <w:szCs w:val="24"/>
        </w:rPr>
      </w:pPr>
    </w:p>
    <w:p w14:paraId="1B50F568" w14:textId="77777777" w:rsidR="006E0977" w:rsidRPr="00EA61E0" w:rsidRDefault="006E0977" w:rsidP="00055449">
      <w:pPr>
        <w:pStyle w:val="ListParagraph"/>
        <w:tabs>
          <w:tab w:val="left" w:pos="928"/>
        </w:tabs>
        <w:spacing w:line="235" w:lineRule="auto"/>
        <w:ind w:left="699" w:right="355" w:firstLine="0"/>
        <w:rPr>
          <w:spacing w:val="-4"/>
          <w:sz w:val="24"/>
          <w:szCs w:val="24"/>
        </w:rPr>
      </w:pPr>
    </w:p>
    <w:p w14:paraId="12A97E78" w14:textId="77777777" w:rsidR="003B79D9" w:rsidRPr="00EA61E0" w:rsidRDefault="00725872">
      <w:pPr>
        <w:pStyle w:val="BodyText"/>
        <w:spacing w:before="144" w:line="273" w:lineRule="exact"/>
        <w:ind w:left="343" w:right="56" w:firstLine="0"/>
        <w:jc w:val="center"/>
      </w:pPr>
      <w:r w:rsidRPr="00EA61E0">
        <w:rPr>
          <w:spacing w:val="-4"/>
        </w:rPr>
        <w:t>Neni</w:t>
      </w:r>
      <w:r w:rsidRPr="00EA61E0">
        <w:rPr>
          <w:spacing w:val="-11"/>
        </w:rPr>
        <w:t xml:space="preserve"> </w:t>
      </w:r>
      <w:r w:rsidRPr="00EA61E0">
        <w:rPr>
          <w:spacing w:val="-5"/>
        </w:rPr>
        <w:t>12</w:t>
      </w:r>
    </w:p>
    <w:p w14:paraId="0B65864E" w14:textId="77777777" w:rsidR="003B79D9" w:rsidRPr="00EA61E0" w:rsidRDefault="00725872">
      <w:pPr>
        <w:pStyle w:val="Heading1"/>
        <w:ind w:right="55"/>
      </w:pPr>
      <w:r w:rsidRPr="00EA61E0">
        <w:rPr>
          <w:spacing w:val="-8"/>
        </w:rPr>
        <w:t>Shkarkimi</w:t>
      </w:r>
      <w:r w:rsidRPr="00EA61E0">
        <w:rPr>
          <w:spacing w:val="-7"/>
        </w:rPr>
        <w:t xml:space="preserve"> </w:t>
      </w:r>
      <w:r w:rsidRPr="00EA61E0">
        <w:rPr>
          <w:spacing w:val="-8"/>
        </w:rPr>
        <w:t>dhe</w:t>
      </w:r>
      <w:r w:rsidRPr="00EA61E0">
        <w:rPr>
          <w:spacing w:val="-6"/>
        </w:rPr>
        <w:t xml:space="preserve"> </w:t>
      </w:r>
      <w:r w:rsidRPr="00EA61E0">
        <w:rPr>
          <w:spacing w:val="-8"/>
        </w:rPr>
        <w:t>lirimi</w:t>
      </w:r>
      <w:r w:rsidRPr="00EA61E0">
        <w:rPr>
          <w:spacing w:val="-6"/>
        </w:rPr>
        <w:t xml:space="preserve"> </w:t>
      </w:r>
      <w:r w:rsidRPr="00EA61E0">
        <w:rPr>
          <w:spacing w:val="-8"/>
        </w:rPr>
        <w:t>nga</w:t>
      </w:r>
      <w:r w:rsidRPr="00EA61E0">
        <w:rPr>
          <w:spacing w:val="-6"/>
        </w:rPr>
        <w:t xml:space="preserve"> </w:t>
      </w:r>
      <w:r w:rsidRPr="00EA61E0">
        <w:rPr>
          <w:spacing w:val="-8"/>
        </w:rPr>
        <w:t>detyra</w:t>
      </w:r>
      <w:r w:rsidRPr="00EA61E0">
        <w:rPr>
          <w:spacing w:val="-6"/>
        </w:rPr>
        <w:t xml:space="preserve"> </w:t>
      </w:r>
      <w:r w:rsidRPr="00EA61E0">
        <w:rPr>
          <w:spacing w:val="-8"/>
        </w:rPr>
        <w:t>i</w:t>
      </w:r>
      <w:r w:rsidRPr="00EA61E0">
        <w:rPr>
          <w:spacing w:val="-6"/>
        </w:rPr>
        <w:t xml:space="preserve"> </w:t>
      </w:r>
      <w:r w:rsidRPr="00EA61E0">
        <w:rPr>
          <w:spacing w:val="-8"/>
        </w:rPr>
        <w:t>kryetarit</w:t>
      </w:r>
      <w:r w:rsidRPr="00EA61E0">
        <w:rPr>
          <w:spacing w:val="-6"/>
        </w:rPr>
        <w:t xml:space="preserve"> </w:t>
      </w:r>
      <w:r w:rsidRPr="00EA61E0">
        <w:rPr>
          <w:spacing w:val="-8"/>
        </w:rPr>
        <w:t>dhe</w:t>
      </w:r>
      <w:r w:rsidRPr="00EA61E0">
        <w:rPr>
          <w:spacing w:val="-6"/>
        </w:rPr>
        <w:t xml:space="preserve"> </w:t>
      </w:r>
      <w:r w:rsidRPr="00EA61E0">
        <w:rPr>
          <w:spacing w:val="-8"/>
        </w:rPr>
        <w:t>anëtarëve</w:t>
      </w:r>
      <w:r w:rsidRPr="00EA61E0">
        <w:rPr>
          <w:spacing w:val="-6"/>
        </w:rPr>
        <w:t xml:space="preserve"> </w:t>
      </w:r>
      <w:r w:rsidRPr="00EA61E0">
        <w:rPr>
          <w:spacing w:val="-8"/>
        </w:rPr>
        <w:t>të</w:t>
      </w:r>
      <w:r w:rsidRPr="00EA61E0">
        <w:rPr>
          <w:spacing w:val="-7"/>
        </w:rPr>
        <w:t xml:space="preserve"> </w:t>
      </w:r>
      <w:r w:rsidRPr="00EA61E0">
        <w:rPr>
          <w:spacing w:val="-8"/>
        </w:rPr>
        <w:t>bordit</w:t>
      </w:r>
    </w:p>
    <w:p w14:paraId="6F5BC556" w14:textId="2D7712EC" w:rsidR="00B5012C" w:rsidRPr="00EA61E0" w:rsidRDefault="00B5012C" w:rsidP="00004FC5">
      <w:pPr>
        <w:pStyle w:val="BodyText"/>
        <w:numPr>
          <w:ilvl w:val="0"/>
          <w:numId w:val="243"/>
        </w:numPr>
        <w:spacing w:before="150" w:line="273" w:lineRule="exact"/>
        <w:ind w:right="56"/>
        <w:rPr>
          <w:spacing w:val="-8"/>
          <w:lang w:val="it-IT"/>
        </w:rPr>
      </w:pPr>
      <w:r w:rsidRPr="00EA61E0">
        <w:rPr>
          <w:spacing w:val="-8"/>
          <w:lang w:val="it-IT"/>
        </w:rPr>
        <w:t>Kryetari dhe anëtarët e bordit shkarkohen nga Parlamenti vetëm në rast se:</w:t>
      </w:r>
    </w:p>
    <w:p w14:paraId="2EAE75B8" w14:textId="79395B9C" w:rsidR="00B5012C" w:rsidRPr="00EA61E0" w:rsidRDefault="00B5012C" w:rsidP="00004FC5">
      <w:pPr>
        <w:pStyle w:val="BodyText"/>
        <w:numPr>
          <w:ilvl w:val="0"/>
          <w:numId w:val="244"/>
        </w:numPr>
        <w:spacing w:line="273" w:lineRule="exact"/>
        <w:ind w:right="56"/>
        <w:rPr>
          <w:spacing w:val="-8"/>
          <w:lang w:val="it-IT"/>
        </w:rPr>
      </w:pPr>
      <w:r w:rsidRPr="00EA61E0">
        <w:rPr>
          <w:spacing w:val="-8"/>
          <w:lang w:val="it-IT"/>
        </w:rPr>
        <w:t xml:space="preserve">veprojnë në </w:t>
      </w:r>
      <w:r w:rsidR="00A24EEC" w:rsidRPr="00EA61E0">
        <w:rPr>
          <w:spacing w:val="-8"/>
          <w:lang w:val="it-IT"/>
        </w:rPr>
        <w:t>kundërshtim me p</w:t>
      </w:r>
      <w:r w:rsidRPr="00EA61E0">
        <w:rPr>
          <w:spacing w:val="-8"/>
          <w:lang w:val="it-IT"/>
        </w:rPr>
        <w:t>arimin e pavarësisë bazuar në kriteret transparente në fuqi ose janë në konflikt interesi;</w:t>
      </w:r>
    </w:p>
    <w:p w14:paraId="75E6E8E2" w14:textId="287C720D" w:rsidR="00B5012C" w:rsidRPr="00EA61E0" w:rsidRDefault="00B5012C" w:rsidP="00004FC5">
      <w:pPr>
        <w:pStyle w:val="BodyText"/>
        <w:numPr>
          <w:ilvl w:val="0"/>
          <w:numId w:val="244"/>
        </w:numPr>
        <w:spacing w:line="273" w:lineRule="exact"/>
        <w:ind w:right="56"/>
        <w:rPr>
          <w:spacing w:val="-8"/>
          <w:lang w:val="it-IT"/>
        </w:rPr>
      </w:pPr>
      <w:r w:rsidRPr="00EA61E0">
        <w:rPr>
          <w:spacing w:val="-8"/>
          <w:lang w:val="it-IT"/>
        </w:rPr>
        <w:t>dënohen për kryerjen e një vepre penale me vendim gjyqësor të formës së prerë.</w:t>
      </w:r>
    </w:p>
    <w:p w14:paraId="36812C86" w14:textId="77777777" w:rsidR="00B5012C" w:rsidRPr="00EA61E0" w:rsidRDefault="00B5012C" w:rsidP="00004FC5">
      <w:pPr>
        <w:pStyle w:val="BodyText"/>
        <w:numPr>
          <w:ilvl w:val="0"/>
          <w:numId w:val="244"/>
        </w:numPr>
        <w:spacing w:line="273" w:lineRule="exact"/>
        <w:ind w:right="56"/>
        <w:rPr>
          <w:spacing w:val="-8"/>
          <w:lang w:val="en-US"/>
        </w:rPr>
      </w:pPr>
      <w:proofErr w:type="spellStart"/>
      <w:r w:rsidRPr="00EA61E0">
        <w:rPr>
          <w:spacing w:val="-8"/>
          <w:lang w:val="en-US"/>
        </w:rPr>
        <w:t>ata</w:t>
      </w:r>
      <w:proofErr w:type="spellEnd"/>
      <w:r w:rsidRPr="00EA61E0">
        <w:rPr>
          <w:spacing w:val="-8"/>
          <w:lang w:val="en-US"/>
        </w:rPr>
        <w:t xml:space="preserve"> </w:t>
      </w:r>
      <w:proofErr w:type="spellStart"/>
      <w:r w:rsidRPr="00EA61E0">
        <w:rPr>
          <w:spacing w:val="-8"/>
          <w:lang w:val="en-US"/>
        </w:rPr>
        <w:t>japin</w:t>
      </w:r>
      <w:proofErr w:type="spellEnd"/>
      <w:r w:rsidRPr="00EA61E0">
        <w:rPr>
          <w:spacing w:val="-8"/>
          <w:lang w:val="en-US"/>
        </w:rPr>
        <w:t xml:space="preserve"> </w:t>
      </w:r>
      <w:proofErr w:type="spellStart"/>
      <w:proofErr w:type="gramStart"/>
      <w:r w:rsidRPr="00EA61E0">
        <w:rPr>
          <w:spacing w:val="-8"/>
          <w:lang w:val="en-US"/>
        </w:rPr>
        <w:t>dorëheqjen</w:t>
      </w:r>
      <w:proofErr w:type="spellEnd"/>
      <w:r w:rsidRPr="00EA61E0">
        <w:rPr>
          <w:spacing w:val="-8"/>
          <w:lang w:val="en-US"/>
        </w:rPr>
        <w:t>;</w:t>
      </w:r>
      <w:proofErr w:type="gramEnd"/>
    </w:p>
    <w:p w14:paraId="1495E56D" w14:textId="4930124C" w:rsidR="00B5012C" w:rsidRPr="00EA61E0" w:rsidRDefault="00B5012C" w:rsidP="00004FC5">
      <w:pPr>
        <w:pStyle w:val="BodyText"/>
        <w:numPr>
          <w:ilvl w:val="0"/>
          <w:numId w:val="244"/>
        </w:numPr>
        <w:spacing w:line="273" w:lineRule="exact"/>
        <w:ind w:right="56"/>
        <w:rPr>
          <w:spacing w:val="-8"/>
          <w:lang w:val="en-US"/>
        </w:rPr>
      </w:pPr>
      <w:proofErr w:type="spellStart"/>
      <w:r w:rsidRPr="00EA61E0">
        <w:rPr>
          <w:spacing w:val="-8"/>
          <w:lang w:val="en-US"/>
        </w:rPr>
        <w:t>ata</w:t>
      </w:r>
      <w:proofErr w:type="spellEnd"/>
      <w:r w:rsidRPr="00EA61E0">
        <w:rPr>
          <w:spacing w:val="-8"/>
          <w:lang w:val="en-US"/>
        </w:rPr>
        <w:t xml:space="preserve"> </w:t>
      </w:r>
      <w:proofErr w:type="spellStart"/>
      <w:r w:rsidRPr="00EA61E0">
        <w:rPr>
          <w:spacing w:val="-8"/>
          <w:lang w:val="en-US"/>
        </w:rPr>
        <w:t>kandidojnë</w:t>
      </w:r>
      <w:proofErr w:type="spellEnd"/>
      <w:r w:rsidRPr="00EA61E0">
        <w:rPr>
          <w:spacing w:val="-8"/>
          <w:lang w:val="en-US"/>
        </w:rPr>
        <w:t xml:space="preserve"> </w:t>
      </w:r>
      <w:proofErr w:type="spellStart"/>
      <w:r w:rsidRPr="00EA61E0">
        <w:rPr>
          <w:spacing w:val="-8"/>
          <w:lang w:val="en-US"/>
        </w:rPr>
        <w:t>për</w:t>
      </w:r>
      <w:proofErr w:type="spellEnd"/>
      <w:r w:rsidRPr="00EA61E0">
        <w:rPr>
          <w:spacing w:val="-8"/>
          <w:lang w:val="en-US"/>
        </w:rPr>
        <w:t xml:space="preserve"> </w:t>
      </w:r>
      <w:proofErr w:type="spellStart"/>
      <w:r w:rsidRPr="00EA61E0">
        <w:rPr>
          <w:spacing w:val="-8"/>
          <w:lang w:val="en-US"/>
        </w:rPr>
        <w:t>t'u</w:t>
      </w:r>
      <w:proofErr w:type="spellEnd"/>
      <w:r w:rsidRPr="00EA61E0">
        <w:rPr>
          <w:spacing w:val="-8"/>
          <w:lang w:val="en-US"/>
        </w:rPr>
        <w:t xml:space="preserve"> </w:t>
      </w:r>
      <w:proofErr w:type="spellStart"/>
      <w:r w:rsidRPr="00EA61E0">
        <w:rPr>
          <w:spacing w:val="-8"/>
          <w:lang w:val="en-US"/>
        </w:rPr>
        <w:t>zgjedhur</w:t>
      </w:r>
      <w:proofErr w:type="spellEnd"/>
      <w:r w:rsidRPr="00EA61E0">
        <w:rPr>
          <w:spacing w:val="-8"/>
          <w:lang w:val="en-US"/>
        </w:rPr>
        <w:t xml:space="preserve"> </w:t>
      </w:r>
      <w:proofErr w:type="spellStart"/>
      <w:r w:rsidRPr="00EA61E0">
        <w:rPr>
          <w:spacing w:val="-8"/>
          <w:lang w:val="en-US"/>
        </w:rPr>
        <w:t>anëtarë</w:t>
      </w:r>
      <w:proofErr w:type="spellEnd"/>
      <w:r w:rsidRPr="00EA61E0">
        <w:rPr>
          <w:spacing w:val="-8"/>
          <w:lang w:val="en-US"/>
        </w:rPr>
        <w:t xml:space="preserve"> </w:t>
      </w:r>
      <w:proofErr w:type="spellStart"/>
      <w:r w:rsidRPr="00EA61E0">
        <w:rPr>
          <w:spacing w:val="-8"/>
          <w:lang w:val="en-US"/>
        </w:rPr>
        <w:t>të</w:t>
      </w:r>
      <w:proofErr w:type="spellEnd"/>
      <w:r w:rsidRPr="00EA61E0">
        <w:rPr>
          <w:spacing w:val="-8"/>
          <w:lang w:val="en-US"/>
        </w:rPr>
        <w:t xml:space="preserve"> </w:t>
      </w:r>
      <w:proofErr w:type="spellStart"/>
      <w:proofErr w:type="gramStart"/>
      <w:r w:rsidRPr="00EA61E0">
        <w:rPr>
          <w:spacing w:val="-8"/>
          <w:lang w:val="en-US"/>
        </w:rPr>
        <w:t>Parlamentit</w:t>
      </w:r>
      <w:proofErr w:type="spellEnd"/>
      <w:r w:rsidRPr="00EA61E0">
        <w:rPr>
          <w:spacing w:val="-8"/>
          <w:lang w:val="en-US"/>
        </w:rPr>
        <w:t>;</w:t>
      </w:r>
      <w:proofErr w:type="gramEnd"/>
    </w:p>
    <w:p w14:paraId="558F4AC8" w14:textId="77777777" w:rsidR="00B5012C" w:rsidRPr="00EA61E0" w:rsidRDefault="00B5012C" w:rsidP="00004FC5">
      <w:pPr>
        <w:pStyle w:val="BodyText"/>
        <w:numPr>
          <w:ilvl w:val="0"/>
          <w:numId w:val="244"/>
        </w:numPr>
        <w:spacing w:line="273" w:lineRule="exact"/>
        <w:ind w:right="56"/>
        <w:rPr>
          <w:spacing w:val="-8"/>
          <w:lang w:val="en-US"/>
        </w:rPr>
      </w:pPr>
      <w:r w:rsidRPr="00EA61E0">
        <w:rPr>
          <w:noProof/>
          <w:spacing w:val="-8"/>
          <w:lang w:val="en-US"/>
        </w:rPr>
        <mc:AlternateContent>
          <mc:Choice Requires="wps">
            <w:drawing>
              <wp:anchor distT="0" distB="0" distL="0" distR="0" simplePos="0" relativeHeight="251663360" behindDoc="0" locked="0" layoutInCell="1" allowOverlap="1" wp14:anchorId="5F7DC306" wp14:editId="76AF9D29">
                <wp:simplePos x="0" y="0"/>
                <wp:positionH relativeFrom="page">
                  <wp:posOffset>4935601</wp:posOffset>
                </wp:positionH>
                <wp:positionV relativeFrom="paragraph">
                  <wp:posOffset>162639</wp:posOffset>
                </wp:positionV>
                <wp:extent cx="43180" cy="762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1781BCA2" id="Graphic 136" o:spid="_x0000_s1026" style="position:absolute;margin-left:388.65pt;margin-top:12.8pt;width:3.4pt;height:.6pt;z-index:25166336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" path="m42672,l,,,7619r42672,l42672,xe" fillcolor="#871797" stroked="f">
                <v:path arrowok="t"/>
                <w10:wrap anchorx="page"/>
              </v:shape>
            </w:pict>
          </mc:Fallback>
        </mc:AlternateContent>
      </w:r>
      <w:proofErr w:type="spellStart"/>
      <w:r w:rsidRPr="00EA61E0">
        <w:rPr>
          <w:spacing w:val="-8"/>
          <w:lang w:val="en-US"/>
        </w:rPr>
        <w:t>ata</w:t>
      </w:r>
      <w:proofErr w:type="spellEnd"/>
      <w:r w:rsidRPr="00EA61E0">
        <w:rPr>
          <w:spacing w:val="-8"/>
          <w:lang w:val="en-US"/>
        </w:rPr>
        <w:t xml:space="preserve"> </w:t>
      </w:r>
      <w:proofErr w:type="spellStart"/>
      <w:r w:rsidRPr="00EA61E0">
        <w:rPr>
          <w:spacing w:val="-8"/>
          <w:lang w:val="en-US"/>
        </w:rPr>
        <w:t>kandidojnë</w:t>
      </w:r>
      <w:proofErr w:type="spellEnd"/>
      <w:r w:rsidRPr="00EA61E0">
        <w:rPr>
          <w:spacing w:val="-8"/>
          <w:lang w:val="en-US"/>
        </w:rPr>
        <w:t xml:space="preserve"> </w:t>
      </w:r>
      <w:proofErr w:type="spellStart"/>
      <w:r w:rsidRPr="00EA61E0">
        <w:rPr>
          <w:spacing w:val="-8"/>
          <w:lang w:val="en-US"/>
        </w:rPr>
        <w:t>për</w:t>
      </w:r>
      <w:proofErr w:type="spellEnd"/>
      <w:r w:rsidRPr="00EA61E0">
        <w:rPr>
          <w:spacing w:val="-8"/>
          <w:lang w:val="en-US"/>
        </w:rPr>
        <w:t xml:space="preserve"> </w:t>
      </w:r>
      <w:proofErr w:type="spellStart"/>
      <w:r w:rsidRPr="00EA61E0">
        <w:rPr>
          <w:spacing w:val="-8"/>
          <w:lang w:val="en-US"/>
        </w:rPr>
        <w:t>t’u</w:t>
      </w:r>
      <w:proofErr w:type="spellEnd"/>
      <w:r w:rsidRPr="00EA61E0">
        <w:rPr>
          <w:spacing w:val="-8"/>
          <w:lang w:val="en-US"/>
        </w:rPr>
        <w:t xml:space="preserve"> </w:t>
      </w:r>
      <w:proofErr w:type="spellStart"/>
      <w:r w:rsidRPr="00EA61E0">
        <w:rPr>
          <w:spacing w:val="-8"/>
          <w:lang w:val="en-US"/>
        </w:rPr>
        <w:t>zgjedhur</w:t>
      </w:r>
      <w:proofErr w:type="spellEnd"/>
      <w:r w:rsidRPr="00EA61E0">
        <w:rPr>
          <w:spacing w:val="-8"/>
          <w:lang w:val="en-US"/>
        </w:rPr>
        <w:t xml:space="preserve"> </w:t>
      </w:r>
      <w:proofErr w:type="spellStart"/>
      <w:r w:rsidRPr="00EA61E0">
        <w:rPr>
          <w:spacing w:val="-8"/>
          <w:lang w:val="en-US"/>
        </w:rPr>
        <w:t>në</w:t>
      </w:r>
      <w:proofErr w:type="spellEnd"/>
      <w:r w:rsidRPr="00EA61E0">
        <w:rPr>
          <w:spacing w:val="-8"/>
          <w:lang w:val="en-US"/>
        </w:rPr>
        <w:t xml:space="preserve"> </w:t>
      </w:r>
      <w:proofErr w:type="spellStart"/>
      <w:r w:rsidRPr="00EA61E0">
        <w:rPr>
          <w:spacing w:val="-8"/>
          <w:lang w:val="en-US"/>
        </w:rPr>
        <w:t>organet</w:t>
      </w:r>
      <w:proofErr w:type="spellEnd"/>
      <w:r w:rsidRPr="00EA61E0">
        <w:rPr>
          <w:spacing w:val="-8"/>
          <w:lang w:val="en-US"/>
        </w:rPr>
        <w:t xml:space="preserve"> e </w:t>
      </w:r>
      <w:proofErr w:type="spellStart"/>
      <w:r w:rsidRPr="00EA61E0">
        <w:rPr>
          <w:spacing w:val="-8"/>
          <w:lang w:val="en-US"/>
        </w:rPr>
        <w:t>një</w:t>
      </w:r>
      <w:proofErr w:type="spellEnd"/>
      <w:r w:rsidRPr="00EA61E0">
        <w:rPr>
          <w:spacing w:val="-8"/>
          <w:lang w:val="en-US"/>
        </w:rPr>
        <w:t xml:space="preserve"> </w:t>
      </w:r>
      <w:proofErr w:type="spellStart"/>
      <w:r w:rsidRPr="00EA61E0">
        <w:rPr>
          <w:spacing w:val="-8"/>
          <w:lang w:val="en-US"/>
        </w:rPr>
        <w:t>njësie</w:t>
      </w:r>
      <w:proofErr w:type="spellEnd"/>
      <w:r w:rsidRPr="00EA61E0">
        <w:rPr>
          <w:spacing w:val="-8"/>
          <w:lang w:val="en-US"/>
        </w:rPr>
        <w:t xml:space="preserve"> </w:t>
      </w:r>
      <w:proofErr w:type="spellStart"/>
      <w:proofErr w:type="gramStart"/>
      <w:r w:rsidRPr="00EA61E0">
        <w:rPr>
          <w:spacing w:val="-8"/>
          <w:lang w:val="en-US"/>
        </w:rPr>
        <w:t>vendore</w:t>
      </w:r>
      <w:proofErr w:type="spellEnd"/>
      <w:r w:rsidRPr="00EA61E0">
        <w:rPr>
          <w:spacing w:val="-8"/>
          <w:lang w:val="en-US"/>
        </w:rPr>
        <w:t>;</w:t>
      </w:r>
      <w:proofErr w:type="gramEnd"/>
    </w:p>
    <w:p w14:paraId="7534BFBB" w14:textId="6D4780DA" w:rsidR="00B5012C" w:rsidRPr="00EA61E0" w:rsidRDefault="00E014E0" w:rsidP="00004FC5">
      <w:pPr>
        <w:pStyle w:val="BodyText"/>
        <w:numPr>
          <w:ilvl w:val="0"/>
          <w:numId w:val="244"/>
        </w:numPr>
        <w:spacing w:line="273" w:lineRule="exact"/>
        <w:ind w:right="56"/>
        <w:rPr>
          <w:spacing w:val="-8"/>
          <w:lang w:val="en-US"/>
        </w:rPr>
      </w:pPr>
      <w:proofErr w:type="spellStart"/>
      <w:r w:rsidRPr="00EA61E0">
        <w:rPr>
          <w:spacing w:val="-8"/>
          <w:lang w:val="en-US"/>
        </w:rPr>
        <w:t>bëhen</w:t>
      </w:r>
      <w:proofErr w:type="spellEnd"/>
      <w:r w:rsidRPr="00EA61E0">
        <w:rPr>
          <w:spacing w:val="-8"/>
          <w:lang w:val="en-US"/>
        </w:rPr>
        <w:t xml:space="preserve"> </w:t>
      </w:r>
      <w:proofErr w:type="spellStart"/>
      <w:r w:rsidRPr="00EA61E0">
        <w:rPr>
          <w:spacing w:val="-8"/>
          <w:lang w:val="en-US"/>
        </w:rPr>
        <w:t>të</w:t>
      </w:r>
      <w:proofErr w:type="spellEnd"/>
      <w:r w:rsidRPr="00EA61E0">
        <w:rPr>
          <w:spacing w:val="-8"/>
          <w:lang w:val="en-US"/>
        </w:rPr>
        <w:t xml:space="preserve"> </w:t>
      </w:r>
      <w:proofErr w:type="spellStart"/>
      <w:r w:rsidRPr="00EA61E0">
        <w:rPr>
          <w:spacing w:val="-8"/>
          <w:lang w:val="en-US"/>
        </w:rPr>
        <w:t>paaftë</w:t>
      </w:r>
      <w:proofErr w:type="spellEnd"/>
      <w:r w:rsidRPr="00EA61E0">
        <w:rPr>
          <w:spacing w:val="-8"/>
          <w:lang w:val="en-US"/>
        </w:rPr>
        <w:t xml:space="preserve"> </w:t>
      </w:r>
      <w:proofErr w:type="spellStart"/>
      <w:r w:rsidRPr="00EA61E0">
        <w:rPr>
          <w:spacing w:val="-8"/>
          <w:lang w:val="en-US"/>
        </w:rPr>
        <w:t>për</w:t>
      </w:r>
      <w:proofErr w:type="spellEnd"/>
      <w:r w:rsidRPr="00EA61E0">
        <w:rPr>
          <w:spacing w:val="-8"/>
          <w:lang w:val="en-US"/>
        </w:rPr>
        <w:t xml:space="preserve"> </w:t>
      </w:r>
      <w:proofErr w:type="spellStart"/>
      <w:r w:rsidRPr="00EA61E0">
        <w:rPr>
          <w:spacing w:val="-8"/>
          <w:lang w:val="en-US"/>
        </w:rPr>
        <w:t>të</w:t>
      </w:r>
      <w:proofErr w:type="spellEnd"/>
      <w:r w:rsidRPr="00EA61E0">
        <w:rPr>
          <w:spacing w:val="-8"/>
          <w:lang w:val="en-US"/>
        </w:rPr>
        <w:t xml:space="preserve"> </w:t>
      </w:r>
      <w:proofErr w:type="spellStart"/>
      <w:r w:rsidRPr="00EA61E0">
        <w:rPr>
          <w:spacing w:val="-8"/>
          <w:lang w:val="en-US"/>
        </w:rPr>
        <w:t>përmbushur</w:t>
      </w:r>
      <w:proofErr w:type="spellEnd"/>
      <w:r w:rsidRPr="00EA61E0">
        <w:rPr>
          <w:spacing w:val="-8"/>
          <w:lang w:val="en-US"/>
        </w:rPr>
        <w:t xml:space="preserve"> </w:t>
      </w:r>
      <w:proofErr w:type="spellStart"/>
      <w:r w:rsidRPr="00EA61E0">
        <w:rPr>
          <w:spacing w:val="-8"/>
          <w:lang w:val="en-US"/>
        </w:rPr>
        <w:t>detyrat</w:t>
      </w:r>
      <w:proofErr w:type="spellEnd"/>
      <w:r w:rsidRPr="00EA61E0">
        <w:rPr>
          <w:spacing w:val="-8"/>
          <w:lang w:val="en-US"/>
        </w:rPr>
        <w:t xml:space="preserve"> </w:t>
      </w:r>
      <w:proofErr w:type="spellStart"/>
      <w:r w:rsidRPr="00EA61E0">
        <w:rPr>
          <w:spacing w:val="-8"/>
          <w:lang w:val="en-US"/>
        </w:rPr>
        <w:t>dhe</w:t>
      </w:r>
      <w:proofErr w:type="spellEnd"/>
      <w:r w:rsidRPr="00EA61E0">
        <w:rPr>
          <w:spacing w:val="-8"/>
          <w:lang w:val="en-US"/>
        </w:rPr>
        <w:t xml:space="preserve"> </w:t>
      </w:r>
      <w:proofErr w:type="spellStart"/>
      <w:r w:rsidRPr="00EA61E0">
        <w:rPr>
          <w:spacing w:val="-8"/>
          <w:lang w:val="en-US"/>
        </w:rPr>
        <w:t>përgjegjësitë</w:t>
      </w:r>
      <w:proofErr w:type="spellEnd"/>
      <w:r w:rsidRPr="00EA61E0">
        <w:rPr>
          <w:spacing w:val="-8"/>
          <w:lang w:val="en-US"/>
        </w:rPr>
        <w:t xml:space="preserve"> e ERE-s </w:t>
      </w:r>
      <w:proofErr w:type="spellStart"/>
      <w:r w:rsidRPr="00EA61E0">
        <w:rPr>
          <w:spacing w:val="-8"/>
          <w:lang w:val="en-US"/>
        </w:rPr>
        <w:t>për</w:t>
      </w:r>
      <w:proofErr w:type="spellEnd"/>
      <w:r w:rsidRPr="00EA61E0">
        <w:rPr>
          <w:spacing w:val="-8"/>
          <w:lang w:val="en-US"/>
        </w:rPr>
        <w:t xml:space="preserve"> </w:t>
      </w:r>
      <w:proofErr w:type="spellStart"/>
      <w:r w:rsidRPr="00EA61E0">
        <w:rPr>
          <w:spacing w:val="-8"/>
          <w:lang w:val="en-US"/>
        </w:rPr>
        <w:t>një</w:t>
      </w:r>
      <w:proofErr w:type="spellEnd"/>
      <w:r w:rsidRPr="00EA61E0">
        <w:rPr>
          <w:spacing w:val="-8"/>
          <w:lang w:val="en-US"/>
        </w:rPr>
        <w:t xml:space="preserve"> </w:t>
      </w:r>
      <w:proofErr w:type="spellStart"/>
      <w:r w:rsidRPr="00EA61E0">
        <w:rPr>
          <w:spacing w:val="-8"/>
          <w:lang w:val="en-US"/>
        </w:rPr>
        <w:t>periudhë</w:t>
      </w:r>
      <w:proofErr w:type="spellEnd"/>
      <w:r w:rsidRPr="00EA61E0">
        <w:rPr>
          <w:spacing w:val="-8"/>
          <w:lang w:val="en-US"/>
        </w:rPr>
        <w:t xml:space="preserve"> </w:t>
      </w:r>
      <w:proofErr w:type="spellStart"/>
      <w:r w:rsidRPr="00EA61E0">
        <w:rPr>
          <w:spacing w:val="-8"/>
          <w:lang w:val="en-US"/>
        </w:rPr>
        <w:t>mbi</w:t>
      </w:r>
      <w:proofErr w:type="spellEnd"/>
      <w:r w:rsidRPr="00EA61E0">
        <w:rPr>
          <w:spacing w:val="-8"/>
          <w:lang w:val="en-US"/>
        </w:rPr>
        <w:t xml:space="preserve"> 6 </w:t>
      </w:r>
      <w:proofErr w:type="spellStart"/>
      <w:proofErr w:type="gramStart"/>
      <w:r w:rsidRPr="00EA61E0">
        <w:rPr>
          <w:spacing w:val="-8"/>
          <w:lang w:val="en-US"/>
        </w:rPr>
        <w:t>muaj</w:t>
      </w:r>
      <w:proofErr w:type="spellEnd"/>
      <w:r w:rsidRPr="00EA61E0">
        <w:rPr>
          <w:spacing w:val="-8"/>
          <w:lang w:val="en-US"/>
        </w:rPr>
        <w:t>;</w:t>
      </w:r>
      <w:proofErr w:type="gramEnd"/>
    </w:p>
    <w:p w14:paraId="79EAB500" w14:textId="588D9BAA" w:rsidR="00582E95" w:rsidRPr="00EA61E0" w:rsidRDefault="00582E95" w:rsidP="00EF77FE">
      <w:pPr>
        <w:pStyle w:val="BodyText"/>
        <w:numPr>
          <w:ilvl w:val="0"/>
          <w:numId w:val="244"/>
        </w:numPr>
        <w:spacing w:line="273" w:lineRule="exact"/>
        <w:ind w:right="56"/>
        <w:rPr>
          <w:spacing w:val="-8"/>
          <w:lang w:val="en-US"/>
        </w:rPr>
      </w:pPr>
      <w:proofErr w:type="spellStart"/>
      <w:r w:rsidRPr="00EA61E0">
        <w:rPr>
          <w:spacing w:val="-8"/>
          <w:lang w:val="en-US"/>
        </w:rPr>
        <w:t>mungojnë</w:t>
      </w:r>
      <w:proofErr w:type="spellEnd"/>
      <w:r w:rsidRPr="00EA61E0">
        <w:rPr>
          <w:spacing w:val="-8"/>
          <w:lang w:val="en-US"/>
        </w:rPr>
        <w:t xml:space="preserve"> </w:t>
      </w:r>
      <w:proofErr w:type="spellStart"/>
      <w:r w:rsidRPr="00EA61E0">
        <w:rPr>
          <w:spacing w:val="-8"/>
          <w:lang w:val="en-US"/>
        </w:rPr>
        <w:t>në</w:t>
      </w:r>
      <w:proofErr w:type="spellEnd"/>
      <w:r w:rsidRPr="00EA61E0">
        <w:rPr>
          <w:spacing w:val="-8"/>
          <w:lang w:val="en-US"/>
        </w:rPr>
        <w:t xml:space="preserve"> </w:t>
      </w:r>
      <w:proofErr w:type="spellStart"/>
      <w:r w:rsidRPr="00EA61E0">
        <w:rPr>
          <w:spacing w:val="-8"/>
          <w:lang w:val="en-US"/>
        </w:rPr>
        <w:t>detyrë</w:t>
      </w:r>
      <w:proofErr w:type="spellEnd"/>
      <w:r w:rsidRPr="00EA61E0">
        <w:rPr>
          <w:spacing w:val="-8"/>
          <w:lang w:val="en-US"/>
        </w:rPr>
        <w:t xml:space="preserve">, pa </w:t>
      </w:r>
      <w:proofErr w:type="spellStart"/>
      <w:r w:rsidRPr="00EA61E0">
        <w:rPr>
          <w:spacing w:val="-8"/>
          <w:lang w:val="en-US"/>
        </w:rPr>
        <w:t>shkak</w:t>
      </w:r>
      <w:proofErr w:type="spellEnd"/>
      <w:r w:rsidRPr="00EA61E0">
        <w:rPr>
          <w:spacing w:val="-8"/>
          <w:lang w:val="en-US"/>
        </w:rPr>
        <w:t xml:space="preserve">, </w:t>
      </w:r>
      <w:proofErr w:type="spellStart"/>
      <w:r w:rsidRPr="00EA61E0">
        <w:rPr>
          <w:spacing w:val="-8"/>
          <w:lang w:val="en-US"/>
        </w:rPr>
        <w:t>për</w:t>
      </w:r>
      <w:proofErr w:type="spellEnd"/>
      <w:r w:rsidRPr="00EA61E0">
        <w:rPr>
          <w:spacing w:val="-8"/>
          <w:lang w:val="en-US"/>
        </w:rPr>
        <w:t xml:space="preserve"> </w:t>
      </w:r>
      <w:proofErr w:type="spellStart"/>
      <w:r w:rsidRPr="00EA61E0">
        <w:rPr>
          <w:spacing w:val="-8"/>
          <w:lang w:val="en-US"/>
        </w:rPr>
        <w:t>një</w:t>
      </w:r>
      <w:proofErr w:type="spellEnd"/>
      <w:r w:rsidRPr="00EA61E0">
        <w:rPr>
          <w:spacing w:val="-8"/>
          <w:lang w:val="en-US"/>
        </w:rPr>
        <w:t xml:space="preserve"> </w:t>
      </w:r>
      <w:proofErr w:type="spellStart"/>
      <w:r w:rsidRPr="00EA61E0">
        <w:rPr>
          <w:spacing w:val="-8"/>
          <w:lang w:val="en-US"/>
        </w:rPr>
        <w:t>periudhë</w:t>
      </w:r>
      <w:proofErr w:type="spellEnd"/>
      <w:r w:rsidRPr="00EA61E0">
        <w:rPr>
          <w:spacing w:val="-8"/>
          <w:lang w:val="en-US"/>
        </w:rPr>
        <w:t xml:space="preserve"> </w:t>
      </w:r>
      <w:proofErr w:type="spellStart"/>
      <w:r w:rsidRPr="00EA61E0">
        <w:rPr>
          <w:spacing w:val="-8"/>
          <w:lang w:val="en-US"/>
        </w:rPr>
        <w:t>mbi</w:t>
      </w:r>
      <w:proofErr w:type="spellEnd"/>
      <w:r w:rsidRPr="00EA61E0">
        <w:rPr>
          <w:spacing w:val="-8"/>
          <w:lang w:val="en-US"/>
        </w:rPr>
        <w:t xml:space="preserve"> </w:t>
      </w:r>
      <w:proofErr w:type="spellStart"/>
      <w:r w:rsidRPr="00EA61E0">
        <w:rPr>
          <w:spacing w:val="-8"/>
          <w:lang w:val="en-US"/>
        </w:rPr>
        <w:t>një</w:t>
      </w:r>
      <w:proofErr w:type="spellEnd"/>
      <w:r w:rsidRPr="00EA61E0">
        <w:rPr>
          <w:spacing w:val="-8"/>
          <w:lang w:val="en-US"/>
        </w:rPr>
        <w:t xml:space="preserve"> </w:t>
      </w:r>
      <w:proofErr w:type="spellStart"/>
      <w:proofErr w:type="gramStart"/>
      <w:r w:rsidRPr="00EA61E0">
        <w:rPr>
          <w:spacing w:val="-8"/>
          <w:lang w:val="en-US"/>
        </w:rPr>
        <w:t>muaj</w:t>
      </w:r>
      <w:proofErr w:type="spellEnd"/>
      <w:r w:rsidRPr="00EA61E0">
        <w:rPr>
          <w:spacing w:val="-8"/>
          <w:lang w:val="en-US"/>
        </w:rPr>
        <w:t>;</w:t>
      </w:r>
      <w:proofErr w:type="gramEnd"/>
    </w:p>
    <w:p w14:paraId="3B6E3EC3" w14:textId="6374F16B" w:rsidR="00043B64" w:rsidRPr="00EA61E0" w:rsidRDefault="00B5012C" w:rsidP="00EF77FE">
      <w:pPr>
        <w:pStyle w:val="BodyText"/>
        <w:numPr>
          <w:ilvl w:val="0"/>
          <w:numId w:val="244"/>
        </w:numPr>
        <w:spacing w:line="273" w:lineRule="exact"/>
        <w:ind w:right="56"/>
        <w:rPr>
          <w:spacing w:val="-8"/>
          <w:lang w:val="en-US"/>
        </w:rPr>
      </w:pPr>
      <w:proofErr w:type="spellStart"/>
      <w:r w:rsidRPr="00EA61E0">
        <w:rPr>
          <w:spacing w:val="-8"/>
          <w:lang w:val="en-US"/>
        </w:rPr>
        <w:t>ata</w:t>
      </w:r>
      <w:proofErr w:type="spellEnd"/>
      <w:r w:rsidRPr="00EA61E0">
        <w:rPr>
          <w:spacing w:val="-8"/>
          <w:lang w:val="en-US"/>
        </w:rPr>
        <w:t xml:space="preserve"> </w:t>
      </w:r>
      <w:proofErr w:type="spellStart"/>
      <w:r w:rsidRPr="00EA61E0">
        <w:rPr>
          <w:spacing w:val="-8"/>
          <w:lang w:val="en-US"/>
        </w:rPr>
        <w:t>marrin</w:t>
      </w:r>
      <w:proofErr w:type="spellEnd"/>
      <w:r w:rsidRPr="00EA61E0">
        <w:rPr>
          <w:spacing w:val="-8"/>
          <w:lang w:val="en-US"/>
        </w:rPr>
        <w:t xml:space="preserve"> </w:t>
      </w:r>
      <w:proofErr w:type="spellStart"/>
      <w:r w:rsidRPr="00EA61E0">
        <w:rPr>
          <w:spacing w:val="-8"/>
          <w:lang w:val="en-US"/>
        </w:rPr>
        <w:t>përsipër</w:t>
      </w:r>
      <w:proofErr w:type="spellEnd"/>
      <w:r w:rsidRPr="00EA61E0">
        <w:rPr>
          <w:spacing w:val="-8"/>
          <w:lang w:val="en-US"/>
        </w:rPr>
        <w:t xml:space="preserve"> </w:t>
      </w:r>
      <w:proofErr w:type="spellStart"/>
      <w:r w:rsidRPr="00EA61E0">
        <w:rPr>
          <w:spacing w:val="-8"/>
          <w:lang w:val="en-US"/>
        </w:rPr>
        <w:t>çdo</w:t>
      </w:r>
      <w:proofErr w:type="spellEnd"/>
      <w:r w:rsidRPr="00EA61E0">
        <w:rPr>
          <w:spacing w:val="-8"/>
          <w:lang w:val="en-US"/>
        </w:rPr>
        <w:t xml:space="preserve"> </w:t>
      </w:r>
      <w:proofErr w:type="spellStart"/>
      <w:r w:rsidRPr="00EA61E0">
        <w:rPr>
          <w:spacing w:val="-8"/>
          <w:lang w:val="en-US"/>
        </w:rPr>
        <w:t>funksion</w:t>
      </w:r>
      <w:proofErr w:type="spellEnd"/>
      <w:r w:rsidRPr="00EA61E0">
        <w:rPr>
          <w:spacing w:val="-8"/>
          <w:lang w:val="en-US"/>
        </w:rPr>
        <w:t xml:space="preserve"> </w:t>
      </w:r>
      <w:proofErr w:type="spellStart"/>
      <w:r w:rsidRPr="00EA61E0">
        <w:rPr>
          <w:spacing w:val="-8"/>
          <w:lang w:val="en-US"/>
        </w:rPr>
        <w:t>në</w:t>
      </w:r>
      <w:proofErr w:type="spellEnd"/>
      <w:r w:rsidRPr="00EA61E0">
        <w:rPr>
          <w:spacing w:val="-8"/>
          <w:lang w:val="en-US"/>
        </w:rPr>
        <w:t xml:space="preserve"> </w:t>
      </w:r>
      <w:proofErr w:type="spellStart"/>
      <w:r w:rsidRPr="00EA61E0">
        <w:rPr>
          <w:spacing w:val="-8"/>
          <w:lang w:val="en-US"/>
        </w:rPr>
        <w:t>qeverisjen</w:t>
      </w:r>
      <w:proofErr w:type="spellEnd"/>
      <w:r w:rsidRPr="00EA61E0">
        <w:rPr>
          <w:spacing w:val="-8"/>
          <w:lang w:val="en-US"/>
        </w:rPr>
        <w:t xml:space="preserve"> </w:t>
      </w:r>
      <w:proofErr w:type="spellStart"/>
      <w:r w:rsidRPr="00EA61E0">
        <w:rPr>
          <w:spacing w:val="-8"/>
          <w:lang w:val="en-US"/>
        </w:rPr>
        <w:t>qendrore</w:t>
      </w:r>
      <w:proofErr w:type="spellEnd"/>
      <w:r w:rsidRPr="00EA61E0">
        <w:rPr>
          <w:spacing w:val="-8"/>
          <w:lang w:val="en-US"/>
        </w:rPr>
        <w:t xml:space="preserve"> </w:t>
      </w:r>
      <w:proofErr w:type="spellStart"/>
      <w:r w:rsidRPr="00EA61E0">
        <w:rPr>
          <w:spacing w:val="-8"/>
          <w:lang w:val="en-US"/>
        </w:rPr>
        <w:t>ose</w:t>
      </w:r>
      <w:proofErr w:type="spellEnd"/>
      <w:r w:rsidRPr="00EA61E0">
        <w:rPr>
          <w:spacing w:val="-8"/>
          <w:lang w:val="en-US"/>
        </w:rPr>
        <w:t xml:space="preserve"> </w:t>
      </w:r>
      <w:proofErr w:type="spellStart"/>
      <w:r w:rsidRPr="00EA61E0">
        <w:rPr>
          <w:spacing w:val="-8"/>
          <w:lang w:val="en-US"/>
        </w:rPr>
        <w:t>vendore</w:t>
      </w:r>
      <w:proofErr w:type="spellEnd"/>
      <w:r w:rsidRPr="00EA61E0">
        <w:rPr>
          <w:spacing w:val="-8"/>
          <w:lang w:val="en-US"/>
        </w:rPr>
        <w:t xml:space="preserve"> </w:t>
      </w:r>
      <w:proofErr w:type="spellStart"/>
      <w:r w:rsidRPr="00EA61E0">
        <w:rPr>
          <w:spacing w:val="-8"/>
          <w:lang w:val="en-US"/>
        </w:rPr>
        <w:t>ose</w:t>
      </w:r>
      <w:proofErr w:type="spellEnd"/>
      <w:r w:rsidRPr="00EA61E0">
        <w:rPr>
          <w:spacing w:val="-8"/>
          <w:lang w:val="en-US"/>
        </w:rPr>
        <w:t xml:space="preserve"> </w:t>
      </w:r>
      <w:proofErr w:type="spellStart"/>
      <w:r w:rsidRPr="00EA61E0">
        <w:rPr>
          <w:spacing w:val="-8"/>
          <w:lang w:val="en-US"/>
        </w:rPr>
        <w:t>në</w:t>
      </w:r>
      <w:proofErr w:type="spellEnd"/>
      <w:r w:rsidRPr="00EA61E0">
        <w:rPr>
          <w:spacing w:val="-8"/>
          <w:lang w:val="en-US"/>
        </w:rPr>
        <w:t xml:space="preserve"> </w:t>
      </w:r>
      <w:proofErr w:type="spellStart"/>
      <w:r w:rsidRPr="00EA61E0">
        <w:rPr>
          <w:spacing w:val="-8"/>
          <w:lang w:val="en-US"/>
        </w:rPr>
        <w:t>çdo</w:t>
      </w:r>
      <w:proofErr w:type="spellEnd"/>
      <w:r w:rsidRPr="00EA61E0">
        <w:rPr>
          <w:spacing w:val="-8"/>
          <w:lang w:val="en-US"/>
        </w:rPr>
        <w:t xml:space="preserve"> </w:t>
      </w:r>
      <w:proofErr w:type="spellStart"/>
      <w:r w:rsidRPr="00EA61E0">
        <w:rPr>
          <w:spacing w:val="-8"/>
          <w:lang w:val="en-US"/>
        </w:rPr>
        <w:t>institucion</w:t>
      </w:r>
      <w:proofErr w:type="spellEnd"/>
      <w:r w:rsidRPr="00EA61E0">
        <w:rPr>
          <w:spacing w:val="-8"/>
          <w:lang w:val="en-US"/>
        </w:rPr>
        <w:t xml:space="preserve"> </w:t>
      </w:r>
      <w:proofErr w:type="spellStart"/>
      <w:r w:rsidRPr="00EA61E0">
        <w:rPr>
          <w:spacing w:val="-8"/>
          <w:lang w:val="en-US"/>
        </w:rPr>
        <w:t>tjetër</w:t>
      </w:r>
      <w:proofErr w:type="spellEnd"/>
      <w:r w:rsidRPr="00EA61E0">
        <w:rPr>
          <w:spacing w:val="-8"/>
          <w:lang w:val="en-US"/>
        </w:rPr>
        <w:t xml:space="preserve"> </w:t>
      </w:r>
      <w:proofErr w:type="spellStart"/>
      <w:r w:rsidRPr="00EA61E0">
        <w:rPr>
          <w:spacing w:val="-8"/>
          <w:lang w:val="en-US"/>
        </w:rPr>
        <w:t>qeveritar</w:t>
      </w:r>
      <w:proofErr w:type="spellEnd"/>
      <w:r w:rsidRPr="00EA61E0">
        <w:rPr>
          <w:spacing w:val="-8"/>
          <w:lang w:val="en-US"/>
        </w:rPr>
        <w:t xml:space="preserve"> </w:t>
      </w:r>
      <w:proofErr w:type="spellStart"/>
      <w:r w:rsidRPr="00EA61E0">
        <w:rPr>
          <w:spacing w:val="-8"/>
          <w:lang w:val="en-US"/>
        </w:rPr>
        <w:t>përveç</w:t>
      </w:r>
      <w:proofErr w:type="spellEnd"/>
      <w:r w:rsidRPr="00EA61E0">
        <w:rPr>
          <w:spacing w:val="-8"/>
          <w:lang w:val="en-US"/>
        </w:rPr>
        <w:t xml:space="preserve"> ERE-s.</w:t>
      </w:r>
    </w:p>
    <w:p w14:paraId="15AEF7D1" w14:textId="185E9254" w:rsidR="00402CB4" w:rsidRPr="00EA61E0" w:rsidRDefault="00402CB4" w:rsidP="00402CB4">
      <w:pPr>
        <w:pStyle w:val="BodyText"/>
      </w:pPr>
      <w:r w:rsidRPr="00EA61E0">
        <w:rPr>
          <w:spacing w:val="-8"/>
          <w:lang w:val="en-US"/>
        </w:rPr>
        <w:t xml:space="preserve">2. </w:t>
      </w:r>
      <w:r w:rsidR="00B5012C" w:rsidRPr="00EA61E0">
        <w:rPr>
          <w:spacing w:val="-8"/>
          <w:lang w:val="en-US"/>
        </w:rPr>
        <w:t xml:space="preserve">Parlamenti do </w:t>
      </w:r>
      <w:proofErr w:type="spellStart"/>
      <w:r w:rsidR="00B5012C" w:rsidRPr="00EA61E0">
        <w:rPr>
          <w:spacing w:val="-8"/>
          <w:lang w:val="en-US"/>
        </w:rPr>
        <w:t>të</w:t>
      </w:r>
      <w:proofErr w:type="spellEnd"/>
      <w:r w:rsidR="00B5012C" w:rsidRPr="00EA61E0">
        <w:rPr>
          <w:spacing w:val="-8"/>
          <w:lang w:val="en-US"/>
        </w:rPr>
        <w:t xml:space="preserve"> </w:t>
      </w:r>
      <w:proofErr w:type="spellStart"/>
      <w:r w:rsidR="00B5012C" w:rsidRPr="00EA61E0">
        <w:rPr>
          <w:spacing w:val="-8"/>
          <w:lang w:val="en-US"/>
        </w:rPr>
        <w:t>fillojë</w:t>
      </w:r>
      <w:proofErr w:type="spellEnd"/>
      <w:r w:rsidR="00B5012C" w:rsidRPr="00EA61E0">
        <w:rPr>
          <w:spacing w:val="-8"/>
          <w:lang w:val="en-US"/>
        </w:rPr>
        <w:t xml:space="preserve"> </w:t>
      </w:r>
      <w:proofErr w:type="spellStart"/>
      <w:r w:rsidR="00B5012C" w:rsidRPr="00EA61E0">
        <w:rPr>
          <w:spacing w:val="-8"/>
          <w:lang w:val="en-US"/>
        </w:rPr>
        <w:t>zyrtarisht</w:t>
      </w:r>
      <w:proofErr w:type="spellEnd"/>
      <w:r w:rsidR="00B5012C" w:rsidRPr="00EA61E0">
        <w:rPr>
          <w:spacing w:val="-8"/>
          <w:lang w:val="en-US"/>
        </w:rPr>
        <w:t xml:space="preserve"> </w:t>
      </w:r>
      <w:proofErr w:type="spellStart"/>
      <w:r w:rsidR="00B5012C" w:rsidRPr="00EA61E0">
        <w:rPr>
          <w:spacing w:val="-8"/>
          <w:lang w:val="en-US"/>
        </w:rPr>
        <w:t>procedurën</w:t>
      </w:r>
      <w:proofErr w:type="spellEnd"/>
      <w:r w:rsidR="00B5012C" w:rsidRPr="00EA61E0">
        <w:rPr>
          <w:spacing w:val="-8"/>
          <w:lang w:val="en-US"/>
        </w:rPr>
        <w:t xml:space="preserve"> </w:t>
      </w:r>
      <w:proofErr w:type="spellStart"/>
      <w:r w:rsidR="00B5012C" w:rsidRPr="00EA61E0">
        <w:rPr>
          <w:spacing w:val="-8"/>
          <w:lang w:val="en-US"/>
        </w:rPr>
        <w:t>nëpërmjet</w:t>
      </w:r>
      <w:proofErr w:type="spellEnd"/>
      <w:r w:rsidR="00B5012C" w:rsidRPr="00EA61E0">
        <w:rPr>
          <w:spacing w:val="-8"/>
          <w:lang w:val="en-US"/>
        </w:rPr>
        <w:t xml:space="preserve"> </w:t>
      </w:r>
      <w:proofErr w:type="spellStart"/>
      <w:r w:rsidR="00B5012C" w:rsidRPr="00EA61E0">
        <w:rPr>
          <w:spacing w:val="-8"/>
          <w:lang w:val="en-US"/>
        </w:rPr>
        <w:t>një</w:t>
      </w:r>
      <w:proofErr w:type="spellEnd"/>
      <w:r w:rsidR="00B5012C" w:rsidRPr="00EA61E0">
        <w:rPr>
          <w:spacing w:val="-8"/>
          <w:lang w:val="en-US"/>
        </w:rPr>
        <w:t xml:space="preserve"> </w:t>
      </w:r>
      <w:proofErr w:type="spellStart"/>
      <w:r w:rsidR="00B5012C" w:rsidRPr="00EA61E0">
        <w:rPr>
          <w:spacing w:val="-8"/>
          <w:lang w:val="en-US"/>
        </w:rPr>
        <w:t>vendimi</w:t>
      </w:r>
      <w:proofErr w:type="spellEnd"/>
      <w:r w:rsidR="00B5012C" w:rsidRPr="00EA61E0">
        <w:rPr>
          <w:spacing w:val="-8"/>
          <w:lang w:val="en-US"/>
        </w:rPr>
        <w:t xml:space="preserve"> </w:t>
      </w:r>
      <w:proofErr w:type="spellStart"/>
      <w:r w:rsidR="00B5012C" w:rsidRPr="00EA61E0">
        <w:rPr>
          <w:spacing w:val="-8"/>
          <w:lang w:val="en-US"/>
        </w:rPr>
        <w:t>të</w:t>
      </w:r>
      <w:proofErr w:type="spellEnd"/>
      <w:r w:rsidR="00B5012C" w:rsidRPr="00EA61E0">
        <w:rPr>
          <w:spacing w:val="-8"/>
          <w:lang w:val="en-US"/>
        </w:rPr>
        <w:t xml:space="preserve"> </w:t>
      </w:r>
      <w:proofErr w:type="spellStart"/>
      <w:r w:rsidR="00B5012C" w:rsidRPr="00EA61E0">
        <w:rPr>
          <w:spacing w:val="-8"/>
          <w:lang w:val="en-US"/>
        </w:rPr>
        <w:t>arsyetuar</w:t>
      </w:r>
      <w:proofErr w:type="spellEnd"/>
      <w:r w:rsidR="00B5012C" w:rsidRPr="00EA61E0">
        <w:rPr>
          <w:spacing w:val="-8"/>
          <w:lang w:val="en-US"/>
        </w:rPr>
        <w:t xml:space="preserve"> </w:t>
      </w:r>
      <w:proofErr w:type="spellStart"/>
      <w:r w:rsidR="00B5012C" w:rsidRPr="00EA61E0">
        <w:rPr>
          <w:spacing w:val="-8"/>
          <w:lang w:val="en-US"/>
        </w:rPr>
        <w:t>që</w:t>
      </w:r>
      <w:proofErr w:type="spellEnd"/>
      <w:r w:rsidR="00B5012C" w:rsidRPr="00EA61E0">
        <w:rPr>
          <w:spacing w:val="-8"/>
          <w:lang w:val="en-US"/>
        </w:rPr>
        <w:t xml:space="preserve"> </w:t>
      </w:r>
      <w:proofErr w:type="spellStart"/>
      <w:r w:rsidR="00B5012C" w:rsidRPr="00EA61E0">
        <w:rPr>
          <w:spacing w:val="-8"/>
          <w:lang w:val="en-US"/>
        </w:rPr>
        <w:t>specifikon</w:t>
      </w:r>
      <w:proofErr w:type="spellEnd"/>
      <w:r w:rsidR="00B5012C" w:rsidRPr="00EA61E0">
        <w:rPr>
          <w:spacing w:val="-8"/>
          <w:lang w:val="en-US"/>
        </w:rPr>
        <w:t xml:space="preserve"> </w:t>
      </w:r>
      <w:proofErr w:type="spellStart"/>
      <w:r w:rsidR="00B5012C" w:rsidRPr="00EA61E0">
        <w:rPr>
          <w:spacing w:val="-8"/>
          <w:lang w:val="en-US"/>
        </w:rPr>
        <w:t>bazën</w:t>
      </w:r>
      <w:proofErr w:type="spellEnd"/>
      <w:r w:rsidR="00B5012C" w:rsidRPr="00EA61E0">
        <w:rPr>
          <w:spacing w:val="-8"/>
          <w:lang w:val="en-US"/>
        </w:rPr>
        <w:t xml:space="preserve"> </w:t>
      </w:r>
      <w:proofErr w:type="spellStart"/>
      <w:r w:rsidR="00B5012C" w:rsidRPr="00EA61E0">
        <w:rPr>
          <w:spacing w:val="-8"/>
          <w:lang w:val="en-US"/>
        </w:rPr>
        <w:t>ligjore</w:t>
      </w:r>
      <w:proofErr w:type="spellEnd"/>
      <w:r w:rsidR="00B5012C" w:rsidRPr="00EA61E0">
        <w:rPr>
          <w:spacing w:val="-8"/>
          <w:lang w:val="en-US"/>
        </w:rPr>
        <w:t xml:space="preserve">, </w:t>
      </w:r>
      <w:proofErr w:type="spellStart"/>
      <w:r w:rsidR="00B5012C" w:rsidRPr="00EA61E0">
        <w:rPr>
          <w:spacing w:val="-8"/>
          <w:lang w:val="en-US"/>
        </w:rPr>
        <w:t>rrethanat</w:t>
      </w:r>
      <w:proofErr w:type="spellEnd"/>
      <w:r w:rsidR="00B5012C" w:rsidRPr="00EA61E0">
        <w:rPr>
          <w:spacing w:val="-8"/>
          <w:lang w:val="en-US"/>
        </w:rPr>
        <w:t xml:space="preserve"> </w:t>
      </w:r>
      <w:proofErr w:type="spellStart"/>
      <w:r w:rsidR="00B5012C" w:rsidRPr="00EA61E0">
        <w:rPr>
          <w:spacing w:val="-8"/>
          <w:lang w:val="en-US"/>
        </w:rPr>
        <w:t>faktike</w:t>
      </w:r>
      <w:proofErr w:type="spellEnd"/>
      <w:r w:rsidR="00B5012C" w:rsidRPr="00EA61E0">
        <w:rPr>
          <w:spacing w:val="-8"/>
          <w:lang w:val="en-US"/>
        </w:rPr>
        <w:t xml:space="preserve"> </w:t>
      </w:r>
      <w:proofErr w:type="spellStart"/>
      <w:r w:rsidR="00B5012C" w:rsidRPr="00EA61E0">
        <w:rPr>
          <w:spacing w:val="-8"/>
          <w:lang w:val="en-US"/>
        </w:rPr>
        <w:t>dhe</w:t>
      </w:r>
      <w:proofErr w:type="spellEnd"/>
      <w:r w:rsidR="00B5012C" w:rsidRPr="00EA61E0">
        <w:rPr>
          <w:spacing w:val="-8"/>
          <w:lang w:val="en-US"/>
        </w:rPr>
        <w:t xml:space="preserve"> </w:t>
      </w:r>
      <w:proofErr w:type="spellStart"/>
      <w:r w:rsidR="00B5012C" w:rsidRPr="00EA61E0">
        <w:rPr>
          <w:spacing w:val="-8"/>
          <w:lang w:val="en-US"/>
        </w:rPr>
        <w:t>dokumentacionin</w:t>
      </w:r>
      <w:proofErr w:type="spellEnd"/>
      <w:r w:rsidR="00B5012C" w:rsidRPr="00EA61E0">
        <w:rPr>
          <w:spacing w:val="-8"/>
          <w:lang w:val="en-US"/>
        </w:rPr>
        <w:t xml:space="preserve"> </w:t>
      </w:r>
      <w:proofErr w:type="spellStart"/>
      <w:r w:rsidR="00B5012C" w:rsidRPr="00EA61E0">
        <w:rPr>
          <w:spacing w:val="-8"/>
          <w:lang w:val="en-US"/>
        </w:rPr>
        <w:t>mbështetës</w:t>
      </w:r>
      <w:proofErr w:type="spellEnd"/>
      <w:r w:rsidR="00B5012C" w:rsidRPr="00EA61E0">
        <w:rPr>
          <w:spacing w:val="-8"/>
          <w:lang w:val="en-US"/>
        </w:rPr>
        <w:t xml:space="preserve">. </w:t>
      </w:r>
      <w:proofErr w:type="spellStart"/>
      <w:r w:rsidR="00B5012C" w:rsidRPr="00EA61E0">
        <w:rPr>
          <w:spacing w:val="-8"/>
          <w:lang w:val="en-US"/>
        </w:rPr>
        <w:t>Anëtari</w:t>
      </w:r>
      <w:proofErr w:type="spellEnd"/>
      <w:r w:rsidR="00B5012C" w:rsidRPr="00EA61E0">
        <w:rPr>
          <w:spacing w:val="-8"/>
          <w:lang w:val="en-US"/>
        </w:rPr>
        <w:t xml:space="preserve"> </w:t>
      </w:r>
      <w:proofErr w:type="spellStart"/>
      <w:r w:rsidR="00B5012C" w:rsidRPr="00EA61E0">
        <w:rPr>
          <w:spacing w:val="-8"/>
          <w:lang w:val="en-US"/>
        </w:rPr>
        <w:t>përkatës</w:t>
      </w:r>
      <w:proofErr w:type="spellEnd"/>
      <w:r w:rsidR="00B5012C" w:rsidRPr="00EA61E0">
        <w:rPr>
          <w:spacing w:val="-8"/>
          <w:lang w:val="en-US"/>
        </w:rPr>
        <w:t xml:space="preserve"> </w:t>
      </w:r>
      <w:proofErr w:type="spellStart"/>
      <w:r w:rsidR="00B5012C" w:rsidRPr="00EA61E0">
        <w:rPr>
          <w:spacing w:val="-8"/>
          <w:lang w:val="en-US"/>
        </w:rPr>
        <w:t>i</w:t>
      </w:r>
      <w:proofErr w:type="spellEnd"/>
      <w:r w:rsidR="00B5012C" w:rsidRPr="00EA61E0">
        <w:rPr>
          <w:spacing w:val="-8"/>
          <w:lang w:val="en-US"/>
        </w:rPr>
        <w:t xml:space="preserve"> </w:t>
      </w:r>
      <w:proofErr w:type="spellStart"/>
      <w:r w:rsidR="00B5012C" w:rsidRPr="00EA61E0">
        <w:rPr>
          <w:spacing w:val="-8"/>
          <w:lang w:val="en-US"/>
        </w:rPr>
        <w:t>Bordit</w:t>
      </w:r>
      <w:proofErr w:type="spellEnd"/>
      <w:r w:rsidR="00B5012C" w:rsidRPr="00EA61E0">
        <w:rPr>
          <w:spacing w:val="-8"/>
          <w:lang w:val="en-US"/>
        </w:rPr>
        <w:t xml:space="preserve"> do </w:t>
      </w:r>
      <w:proofErr w:type="spellStart"/>
      <w:r w:rsidR="00B5012C" w:rsidRPr="00EA61E0">
        <w:rPr>
          <w:spacing w:val="-8"/>
          <w:lang w:val="en-US"/>
        </w:rPr>
        <w:t>të</w:t>
      </w:r>
      <w:proofErr w:type="spellEnd"/>
      <w:r w:rsidR="00B5012C" w:rsidRPr="00EA61E0">
        <w:rPr>
          <w:spacing w:val="-8"/>
          <w:lang w:val="en-US"/>
        </w:rPr>
        <w:t xml:space="preserve"> </w:t>
      </w:r>
      <w:proofErr w:type="spellStart"/>
      <w:r w:rsidR="00B5012C" w:rsidRPr="00EA61E0">
        <w:rPr>
          <w:spacing w:val="-8"/>
          <w:lang w:val="en-US"/>
        </w:rPr>
        <w:t>njoftohet</w:t>
      </w:r>
      <w:proofErr w:type="spellEnd"/>
      <w:r w:rsidR="00B5012C" w:rsidRPr="00EA61E0">
        <w:rPr>
          <w:spacing w:val="-8"/>
          <w:lang w:val="en-US"/>
        </w:rPr>
        <w:t xml:space="preserve"> me </w:t>
      </w:r>
      <w:proofErr w:type="spellStart"/>
      <w:r w:rsidR="00B5012C" w:rsidRPr="00EA61E0">
        <w:rPr>
          <w:spacing w:val="-8"/>
          <w:lang w:val="en-US"/>
        </w:rPr>
        <w:t>shkrim</w:t>
      </w:r>
      <w:proofErr w:type="spellEnd"/>
      <w:r w:rsidR="00B5012C" w:rsidRPr="00EA61E0">
        <w:rPr>
          <w:spacing w:val="-8"/>
          <w:lang w:val="en-US"/>
        </w:rPr>
        <w:t xml:space="preserve"> pa </w:t>
      </w:r>
      <w:proofErr w:type="spellStart"/>
      <w:r w:rsidR="00B5012C" w:rsidRPr="00EA61E0">
        <w:rPr>
          <w:spacing w:val="-8"/>
          <w:lang w:val="en-US"/>
        </w:rPr>
        <w:t>vonesë</w:t>
      </w:r>
      <w:proofErr w:type="spellEnd"/>
      <w:r w:rsidR="00B5012C" w:rsidRPr="00EA61E0">
        <w:rPr>
          <w:spacing w:val="-8"/>
          <w:lang w:val="en-US"/>
        </w:rPr>
        <w:t xml:space="preserve"> </w:t>
      </w:r>
      <w:proofErr w:type="spellStart"/>
      <w:r w:rsidR="00B5012C" w:rsidRPr="00EA61E0">
        <w:rPr>
          <w:spacing w:val="-8"/>
          <w:lang w:val="en-US"/>
        </w:rPr>
        <w:t>të</w:t>
      </w:r>
      <w:proofErr w:type="spellEnd"/>
      <w:r w:rsidR="00B5012C" w:rsidRPr="00EA61E0">
        <w:rPr>
          <w:spacing w:val="-8"/>
          <w:lang w:val="en-US"/>
        </w:rPr>
        <w:t xml:space="preserve"> </w:t>
      </w:r>
      <w:proofErr w:type="spellStart"/>
      <w:r w:rsidR="00B5012C" w:rsidRPr="00EA61E0">
        <w:rPr>
          <w:spacing w:val="-8"/>
          <w:lang w:val="en-US"/>
        </w:rPr>
        <w:t>panevojshme</w:t>
      </w:r>
      <w:proofErr w:type="spellEnd"/>
      <w:r w:rsidR="00B5012C" w:rsidRPr="00EA61E0">
        <w:rPr>
          <w:spacing w:val="-8"/>
          <w:lang w:val="en-US"/>
        </w:rPr>
        <w:t>.</w:t>
      </w:r>
    </w:p>
    <w:p w14:paraId="5C9944F4" w14:textId="7C136B2D" w:rsidR="001F4CDC" w:rsidRPr="00EA61E0" w:rsidRDefault="00402CB4" w:rsidP="00EF77FE">
      <w:pPr>
        <w:pStyle w:val="BodyText"/>
        <w:rPr>
          <w:spacing w:val="-8"/>
        </w:rPr>
      </w:pPr>
      <w:r w:rsidRPr="00EA61E0">
        <w:t xml:space="preserve">3. </w:t>
      </w:r>
      <w:r w:rsidR="00B5012C" w:rsidRPr="00EA61E0">
        <w:t>Përpara shkarkimit të tyre, kryetari i ERE-s dhe anëtarët e bordit kanë të drejtë të paraqesin arsyet dhe prova</w:t>
      </w:r>
      <w:r w:rsidR="00FB4CF7" w:rsidRPr="00EA61E0">
        <w:t>t</w:t>
      </w:r>
      <w:r w:rsidR="00B5012C" w:rsidRPr="00EA61E0">
        <w:t xml:space="preserve"> në mbrojtje të tyre para komisioneve parlamentare brenda një afati të arsyeshëm kohor. </w:t>
      </w:r>
      <w:r w:rsidR="001F4CDC" w:rsidRPr="00EA61E0">
        <w:t>N</w:t>
      </w:r>
      <w:r w:rsidR="00F607B6" w:rsidRPr="00EA61E0">
        <w:t>ëse është e nevojshme</w:t>
      </w:r>
      <w:r w:rsidR="001F4CDC" w:rsidRPr="00EA61E0">
        <w:t>, një seancë dëgjimore mund të organizohet për të siguruar barazi dhe procedurë të drejtë.</w:t>
      </w:r>
    </w:p>
    <w:p w14:paraId="66C3A7D0" w14:textId="755E405D" w:rsidR="00FD10F4" w:rsidRPr="00EA61E0" w:rsidRDefault="009B6092" w:rsidP="00EF77FE">
      <w:pPr>
        <w:pStyle w:val="BodyText"/>
        <w:spacing w:line="273" w:lineRule="exact"/>
        <w:ind w:left="703" w:right="56" w:firstLine="0"/>
        <w:rPr>
          <w:spacing w:val="-8"/>
        </w:rPr>
      </w:pPr>
      <w:r w:rsidRPr="00EA61E0">
        <w:rPr>
          <w:spacing w:val="-8"/>
        </w:rPr>
        <w:t xml:space="preserve">4. </w:t>
      </w:r>
      <w:r w:rsidR="00B5012C" w:rsidRPr="00EA61E0">
        <w:rPr>
          <w:spacing w:val="-8"/>
        </w:rPr>
        <w:t>Vendimi për shkarkimin ose lirimin e kryetarit ose të ndonjë anëtari të bordit duhet të bazohet në ligj dhe të jetë i arsyetuar për shkaqet që çojnë në shkarkimin e tyre</w:t>
      </w:r>
      <w:r w:rsidR="00FD10F4" w:rsidRPr="00EA61E0">
        <w:rPr>
          <w:spacing w:val="-8"/>
        </w:rPr>
        <w:t>.</w:t>
      </w:r>
    </w:p>
    <w:p w14:paraId="69F88DCE" w14:textId="02EA1966" w:rsidR="00043B64" w:rsidRPr="00EA61E0" w:rsidRDefault="007B42E0" w:rsidP="00EF77FE">
      <w:pPr>
        <w:pStyle w:val="BodyText"/>
      </w:pPr>
      <w:r w:rsidRPr="00EA61E0">
        <w:t xml:space="preserve">5. </w:t>
      </w:r>
      <w:r w:rsidR="00B5012C" w:rsidRPr="00EA61E0">
        <w:t xml:space="preserve">Kryetari dhe anëtarët e bordit, të cilët shkarkohen sipas përcaktimeve të pikës 1, </w:t>
      </w:r>
      <w:r w:rsidR="00CC673B" w:rsidRPr="00EA61E0">
        <w:t>nën</w:t>
      </w:r>
      <w:r w:rsidR="00B5012C" w:rsidRPr="00EA61E0">
        <w:t>pika a) dhe</w:t>
      </w:r>
      <w:r w:rsidR="009C0667" w:rsidRPr="00EA61E0">
        <w:t xml:space="preserve"> </w:t>
      </w:r>
      <w:r w:rsidR="00B5012C" w:rsidRPr="00EA61E0">
        <w:t>b) të këtij neni, nuk kanë të drejtë të rizgjidhen në bordin e ERE-s.</w:t>
      </w:r>
    </w:p>
    <w:p w14:paraId="0D6C4C74" w14:textId="69DD0431" w:rsidR="00B5012C" w:rsidRPr="00EA61E0" w:rsidRDefault="007B42E0" w:rsidP="00EF77FE">
      <w:pPr>
        <w:pStyle w:val="BodyText"/>
      </w:pPr>
      <w:r w:rsidRPr="00EA61E0">
        <w:t xml:space="preserve">6. </w:t>
      </w:r>
      <w:r w:rsidR="00B5012C" w:rsidRPr="00EA61E0">
        <w:t xml:space="preserve">Shkarkimi i kryetarit dhe anëtarëve të bordit, sipas </w:t>
      </w:r>
      <w:r w:rsidRPr="00EA61E0">
        <w:t xml:space="preserve">pikës </w:t>
      </w:r>
      <w:r w:rsidR="00B5012C" w:rsidRPr="00EA61E0">
        <w:t>1 të këtij neni, i nënshtrohet miratimit të Parlamentit, me propozimin e Ekipit Përzgjedhës.</w:t>
      </w:r>
    </w:p>
    <w:p w14:paraId="08D2F92D" w14:textId="77777777" w:rsidR="00043B64" w:rsidRPr="00EA61E0" w:rsidRDefault="00043B64" w:rsidP="00004FC5">
      <w:pPr>
        <w:pStyle w:val="BodyText"/>
        <w:spacing w:before="150" w:line="273" w:lineRule="exact"/>
        <w:ind w:left="0" w:right="56" w:firstLine="0"/>
        <w:rPr>
          <w:spacing w:val="-8"/>
        </w:rPr>
      </w:pPr>
    </w:p>
    <w:p w14:paraId="0E619041" w14:textId="77777777" w:rsidR="003B79D9" w:rsidRPr="00EA61E0" w:rsidRDefault="00725872" w:rsidP="00B5012C">
      <w:pPr>
        <w:pStyle w:val="BodyText"/>
        <w:spacing w:before="150" w:line="273" w:lineRule="exact"/>
        <w:ind w:left="990" w:right="56" w:hanging="540"/>
        <w:jc w:val="center"/>
      </w:pPr>
      <w:r w:rsidRPr="00EA61E0">
        <w:rPr>
          <w:spacing w:val="-4"/>
        </w:rPr>
        <w:lastRenderedPageBreak/>
        <w:t>Neni</w:t>
      </w:r>
      <w:r w:rsidRPr="00EA61E0">
        <w:rPr>
          <w:spacing w:val="-11"/>
        </w:rPr>
        <w:t xml:space="preserve"> </w:t>
      </w:r>
      <w:r w:rsidRPr="00EA61E0">
        <w:rPr>
          <w:spacing w:val="-5"/>
        </w:rPr>
        <w:t>13</w:t>
      </w:r>
    </w:p>
    <w:p w14:paraId="4FE7D6D1" w14:textId="77777777" w:rsidR="003B79D9" w:rsidRPr="00EA61E0" w:rsidRDefault="00725872">
      <w:pPr>
        <w:pStyle w:val="Heading1"/>
        <w:ind w:right="55"/>
      </w:pPr>
      <w:r w:rsidRPr="00EA61E0">
        <w:rPr>
          <w:spacing w:val="-2"/>
          <w:w w:val="90"/>
        </w:rPr>
        <w:t>Kryetari</w:t>
      </w:r>
      <w:r w:rsidRPr="00EA61E0">
        <w:rPr>
          <w:spacing w:val="-3"/>
          <w:w w:val="90"/>
        </w:rPr>
        <w:t xml:space="preserve"> </w:t>
      </w:r>
      <w:r w:rsidRPr="00EA61E0">
        <w:rPr>
          <w:spacing w:val="-2"/>
          <w:w w:val="90"/>
        </w:rPr>
        <w:t>i</w:t>
      </w:r>
      <w:r w:rsidRPr="00EA61E0">
        <w:rPr>
          <w:spacing w:val="-8"/>
        </w:rPr>
        <w:t xml:space="preserve"> </w:t>
      </w:r>
      <w:r w:rsidRPr="00EA61E0">
        <w:rPr>
          <w:spacing w:val="-2"/>
          <w:w w:val="90"/>
        </w:rPr>
        <w:t>bordit</w:t>
      </w:r>
    </w:p>
    <w:p w14:paraId="0C28FB87" w14:textId="77777777" w:rsidR="003B79D9" w:rsidRPr="00EA61E0" w:rsidRDefault="00725872" w:rsidP="00004FC5">
      <w:pPr>
        <w:pStyle w:val="ListParagraph"/>
        <w:numPr>
          <w:ilvl w:val="0"/>
          <w:numId w:val="246"/>
        </w:numPr>
        <w:tabs>
          <w:tab w:val="left" w:pos="916"/>
        </w:tabs>
        <w:spacing w:before="156" w:line="235" w:lineRule="auto"/>
        <w:rPr>
          <w:sz w:val="24"/>
          <w:szCs w:val="24"/>
        </w:rPr>
      </w:pPr>
      <w:r w:rsidRPr="00EA61E0">
        <w:rPr>
          <w:spacing w:val="-8"/>
          <w:sz w:val="24"/>
          <w:szCs w:val="24"/>
        </w:rPr>
        <w:t>Kryetari</w:t>
      </w:r>
      <w:r w:rsidRPr="00EA61E0">
        <w:rPr>
          <w:spacing w:val="-3"/>
          <w:sz w:val="24"/>
          <w:szCs w:val="24"/>
        </w:rPr>
        <w:t xml:space="preserve"> </w:t>
      </w:r>
      <w:r w:rsidRPr="00EA61E0">
        <w:rPr>
          <w:spacing w:val="-8"/>
          <w:sz w:val="24"/>
          <w:szCs w:val="24"/>
        </w:rPr>
        <w:t>i</w:t>
      </w:r>
      <w:r w:rsidRPr="00EA61E0">
        <w:rPr>
          <w:spacing w:val="-3"/>
          <w:sz w:val="24"/>
          <w:szCs w:val="24"/>
        </w:rPr>
        <w:t xml:space="preserve"> </w:t>
      </w:r>
      <w:r w:rsidRPr="00EA61E0">
        <w:rPr>
          <w:spacing w:val="-8"/>
          <w:sz w:val="24"/>
          <w:szCs w:val="24"/>
        </w:rPr>
        <w:t>bordit</w:t>
      </w:r>
      <w:r w:rsidRPr="00EA61E0">
        <w:rPr>
          <w:spacing w:val="-3"/>
          <w:sz w:val="24"/>
          <w:szCs w:val="24"/>
        </w:rPr>
        <w:t xml:space="preserve"> </w:t>
      </w:r>
      <w:r w:rsidRPr="00EA61E0">
        <w:rPr>
          <w:spacing w:val="-8"/>
          <w:sz w:val="24"/>
          <w:szCs w:val="24"/>
        </w:rPr>
        <w:t>është</w:t>
      </w:r>
      <w:r w:rsidRPr="00EA61E0">
        <w:rPr>
          <w:spacing w:val="-3"/>
          <w:sz w:val="24"/>
          <w:szCs w:val="24"/>
        </w:rPr>
        <w:t xml:space="preserve"> </w:t>
      </w:r>
      <w:r w:rsidRPr="00EA61E0">
        <w:rPr>
          <w:spacing w:val="-8"/>
          <w:sz w:val="24"/>
          <w:szCs w:val="24"/>
        </w:rPr>
        <w:t>administratori</w:t>
      </w:r>
      <w:r w:rsidRPr="00EA61E0">
        <w:rPr>
          <w:spacing w:val="-3"/>
          <w:sz w:val="24"/>
          <w:szCs w:val="24"/>
        </w:rPr>
        <w:t xml:space="preserve"> </w:t>
      </w:r>
      <w:r w:rsidRPr="00EA61E0">
        <w:rPr>
          <w:spacing w:val="-8"/>
          <w:sz w:val="24"/>
          <w:szCs w:val="24"/>
        </w:rPr>
        <w:t>i</w:t>
      </w:r>
      <w:r w:rsidRPr="00EA61E0">
        <w:rPr>
          <w:spacing w:val="-3"/>
          <w:sz w:val="24"/>
          <w:szCs w:val="24"/>
        </w:rPr>
        <w:t xml:space="preserve"> </w:t>
      </w:r>
      <w:r w:rsidRPr="00EA61E0">
        <w:rPr>
          <w:spacing w:val="-8"/>
          <w:sz w:val="24"/>
          <w:szCs w:val="24"/>
        </w:rPr>
        <w:t>përgjithshëm</w:t>
      </w:r>
      <w:r w:rsidRPr="00EA61E0">
        <w:rPr>
          <w:spacing w:val="-3"/>
          <w:sz w:val="24"/>
          <w:szCs w:val="24"/>
        </w:rPr>
        <w:t xml:space="preserve"> </w:t>
      </w:r>
      <w:r w:rsidRPr="00EA61E0">
        <w:rPr>
          <w:spacing w:val="-8"/>
          <w:sz w:val="24"/>
          <w:szCs w:val="24"/>
        </w:rPr>
        <w:t>i</w:t>
      </w:r>
      <w:r w:rsidRPr="00EA61E0">
        <w:rPr>
          <w:spacing w:val="-3"/>
          <w:sz w:val="24"/>
          <w:szCs w:val="24"/>
        </w:rPr>
        <w:t xml:space="preserve"> </w:t>
      </w:r>
      <w:r w:rsidRPr="00EA61E0">
        <w:rPr>
          <w:spacing w:val="-8"/>
          <w:sz w:val="24"/>
          <w:szCs w:val="24"/>
        </w:rPr>
        <w:t>ERE-s.</w:t>
      </w:r>
      <w:r w:rsidRPr="00EA61E0">
        <w:rPr>
          <w:spacing w:val="-3"/>
          <w:sz w:val="24"/>
          <w:szCs w:val="24"/>
        </w:rPr>
        <w:t xml:space="preserve"> </w:t>
      </w:r>
      <w:r w:rsidRPr="00EA61E0">
        <w:rPr>
          <w:spacing w:val="-8"/>
          <w:sz w:val="24"/>
          <w:szCs w:val="24"/>
        </w:rPr>
        <w:t>Ai</w:t>
      </w:r>
      <w:r w:rsidRPr="00EA61E0">
        <w:rPr>
          <w:spacing w:val="-3"/>
          <w:sz w:val="24"/>
          <w:szCs w:val="24"/>
        </w:rPr>
        <w:t xml:space="preserve"> </w:t>
      </w:r>
      <w:r w:rsidRPr="00EA61E0">
        <w:rPr>
          <w:spacing w:val="-8"/>
          <w:sz w:val="24"/>
          <w:szCs w:val="24"/>
        </w:rPr>
        <w:t>është</w:t>
      </w:r>
      <w:r w:rsidRPr="00EA61E0">
        <w:rPr>
          <w:spacing w:val="-3"/>
          <w:sz w:val="24"/>
          <w:szCs w:val="24"/>
        </w:rPr>
        <w:t xml:space="preserve"> </w:t>
      </w:r>
      <w:r w:rsidRPr="00EA61E0">
        <w:rPr>
          <w:spacing w:val="-8"/>
          <w:sz w:val="24"/>
          <w:szCs w:val="24"/>
        </w:rPr>
        <w:t>përgjegjës</w:t>
      </w:r>
      <w:r w:rsidRPr="00EA61E0">
        <w:rPr>
          <w:spacing w:val="-3"/>
          <w:sz w:val="24"/>
          <w:szCs w:val="24"/>
        </w:rPr>
        <w:t xml:space="preserve"> </w:t>
      </w:r>
      <w:r w:rsidRPr="00EA61E0">
        <w:rPr>
          <w:spacing w:val="-8"/>
          <w:sz w:val="24"/>
          <w:szCs w:val="24"/>
        </w:rPr>
        <w:t>për</w:t>
      </w:r>
      <w:r w:rsidRPr="00EA61E0">
        <w:rPr>
          <w:spacing w:val="-3"/>
          <w:sz w:val="24"/>
          <w:szCs w:val="24"/>
        </w:rPr>
        <w:t xml:space="preserve"> </w:t>
      </w:r>
      <w:r w:rsidRPr="00EA61E0">
        <w:rPr>
          <w:spacing w:val="-8"/>
          <w:sz w:val="24"/>
          <w:szCs w:val="24"/>
        </w:rPr>
        <w:t xml:space="preserve">administrimin </w:t>
      </w:r>
      <w:r w:rsidRPr="00EA61E0">
        <w:rPr>
          <w:spacing w:val="-2"/>
          <w:sz w:val="24"/>
          <w:szCs w:val="24"/>
        </w:rPr>
        <w:t>e</w:t>
      </w:r>
      <w:r w:rsidRPr="00EA61E0">
        <w:rPr>
          <w:spacing w:val="-13"/>
          <w:sz w:val="24"/>
          <w:szCs w:val="24"/>
        </w:rPr>
        <w:t xml:space="preserve"> </w:t>
      </w:r>
      <w:r w:rsidRPr="00EA61E0">
        <w:rPr>
          <w:spacing w:val="-2"/>
          <w:sz w:val="24"/>
          <w:szCs w:val="24"/>
        </w:rPr>
        <w:t>institucionit</w:t>
      </w:r>
      <w:r w:rsidRPr="00EA61E0">
        <w:rPr>
          <w:spacing w:val="-13"/>
          <w:sz w:val="24"/>
          <w:szCs w:val="24"/>
        </w:rPr>
        <w:t xml:space="preserve"> </w:t>
      </w:r>
      <w:r w:rsidRPr="00EA61E0">
        <w:rPr>
          <w:spacing w:val="-2"/>
          <w:sz w:val="24"/>
          <w:szCs w:val="24"/>
        </w:rPr>
        <w:t>dhe</w:t>
      </w:r>
      <w:r w:rsidRPr="00EA61E0">
        <w:rPr>
          <w:spacing w:val="-13"/>
          <w:sz w:val="24"/>
          <w:szCs w:val="24"/>
        </w:rPr>
        <w:t xml:space="preserve"> </w:t>
      </w:r>
      <w:r w:rsidRPr="00EA61E0">
        <w:rPr>
          <w:spacing w:val="-2"/>
          <w:sz w:val="24"/>
          <w:szCs w:val="24"/>
        </w:rPr>
        <w:t>drejtimin</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mbledhjeve</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bordit.</w:t>
      </w:r>
    </w:p>
    <w:p w14:paraId="1B46173A" w14:textId="77777777" w:rsidR="003B79D9" w:rsidRPr="00EA61E0" w:rsidRDefault="00725872" w:rsidP="00043B64">
      <w:pPr>
        <w:pStyle w:val="ListParagraph"/>
        <w:numPr>
          <w:ilvl w:val="0"/>
          <w:numId w:val="246"/>
        </w:numPr>
        <w:tabs>
          <w:tab w:val="left" w:pos="940"/>
        </w:tabs>
        <w:spacing w:line="235" w:lineRule="auto"/>
        <w:rPr>
          <w:sz w:val="24"/>
          <w:szCs w:val="24"/>
        </w:rPr>
      </w:pPr>
      <w:r w:rsidRPr="00EA61E0">
        <w:rPr>
          <w:sz w:val="24"/>
          <w:szCs w:val="24"/>
        </w:rPr>
        <w:t>Në</w:t>
      </w:r>
      <w:r w:rsidRPr="00EA61E0">
        <w:rPr>
          <w:spacing w:val="-8"/>
          <w:sz w:val="24"/>
          <w:szCs w:val="24"/>
        </w:rPr>
        <w:t xml:space="preserve"> </w:t>
      </w:r>
      <w:r w:rsidRPr="00EA61E0">
        <w:rPr>
          <w:sz w:val="24"/>
          <w:szCs w:val="24"/>
        </w:rPr>
        <w:t>rastet</w:t>
      </w:r>
      <w:r w:rsidRPr="00EA61E0">
        <w:rPr>
          <w:spacing w:val="-8"/>
          <w:sz w:val="24"/>
          <w:szCs w:val="24"/>
        </w:rPr>
        <w:t xml:space="preserve"> </w:t>
      </w:r>
      <w:r w:rsidRPr="00EA61E0">
        <w:rPr>
          <w:sz w:val="24"/>
          <w:szCs w:val="24"/>
        </w:rPr>
        <w:t>kur</w:t>
      </w:r>
      <w:r w:rsidRPr="00EA61E0">
        <w:rPr>
          <w:spacing w:val="-8"/>
          <w:sz w:val="24"/>
          <w:szCs w:val="24"/>
        </w:rPr>
        <w:t xml:space="preserve"> </w:t>
      </w:r>
      <w:r w:rsidRPr="00EA61E0">
        <w:rPr>
          <w:sz w:val="24"/>
          <w:szCs w:val="24"/>
        </w:rPr>
        <w:t>kryetari</w:t>
      </w:r>
      <w:r w:rsidRPr="00EA61E0">
        <w:rPr>
          <w:spacing w:val="40"/>
          <w:sz w:val="24"/>
          <w:szCs w:val="24"/>
        </w:rPr>
        <w:t xml:space="preserve"> </w:t>
      </w:r>
      <w:r w:rsidRPr="00EA61E0">
        <w:rPr>
          <w:sz w:val="24"/>
          <w:szCs w:val="24"/>
        </w:rPr>
        <w:t>i</w:t>
      </w:r>
      <w:r w:rsidRPr="00EA61E0">
        <w:rPr>
          <w:spacing w:val="-8"/>
          <w:sz w:val="24"/>
          <w:szCs w:val="24"/>
        </w:rPr>
        <w:t xml:space="preserve"> </w:t>
      </w:r>
      <w:r w:rsidRPr="00EA61E0">
        <w:rPr>
          <w:sz w:val="24"/>
          <w:szCs w:val="24"/>
        </w:rPr>
        <w:t>bordit</w:t>
      </w:r>
      <w:r w:rsidRPr="00EA61E0">
        <w:rPr>
          <w:spacing w:val="-8"/>
          <w:sz w:val="24"/>
          <w:szCs w:val="24"/>
        </w:rPr>
        <w:t xml:space="preserve"> </w:t>
      </w:r>
      <w:r w:rsidRPr="00EA61E0">
        <w:rPr>
          <w:sz w:val="24"/>
          <w:szCs w:val="24"/>
        </w:rPr>
        <w:t>mungon</w:t>
      </w:r>
      <w:r w:rsidRPr="00EA61E0">
        <w:rPr>
          <w:spacing w:val="-8"/>
          <w:sz w:val="24"/>
          <w:szCs w:val="24"/>
        </w:rPr>
        <w:t xml:space="preserve"> </w:t>
      </w:r>
      <w:r w:rsidRPr="00EA61E0">
        <w:rPr>
          <w:sz w:val="24"/>
          <w:szCs w:val="24"/>
        </w:rPr>
        <w:t>në</w:t>
      </w:r>
      <w:r w:rsidRPr="00EA61E0">
        <w:rPr>
          <w:spacing w:val="-8"/>
          <w:sz w:val="24"/>
          <w:szCs w:val="24"/>
        </w:rPr>
        <w:t xml:space="preserve"> </w:t>
      </w:r>
      <w:r w:rsidRPr="00EA61E0">
        <w:rPr>
          <w:sz w:val="24"/>
          <w:szCs w:val="24"/>
        </w:rPr>
        <w:t>detyrë,</w:t>
      </w:r>
      <w:r w:rsidRPr="00EA61E0">
        <w:rPr>
          <w:spacing w:val="-8"/>
          <w:sz w:val="24"/>
          <w:szCs w:val="24"/>
        </w:rPr>
        <w:t xml:space="preserve"> </w:t>
      </w:r>
      <w:r w:rsidRPr="00EA61E0">
        <w:rPr>
          <w:sz w:val="24"/>
          <w:szCs w:val="24"/>
        </w:rPr>
        <w:t>ai</w:t>
      </w:r>
      <w:r w:rsidRPr="00EA61E0">
        <w:rPr>
          <w:spacing w:val="-8"/>
          <w:sz w:val="24"/>
          <w:szCs w:val="24"/>
        </w:rPr>
        <w:t xml:space="preserve"> </w:t>
      </w:r>
      <w:r w:rsidRPr="00EA61E0">
        <w:rPr>
          <w:sz w:val="24"/>
          <w:szCs w:val="24"/>
        </w:rPr>
        <w:t>autorizon</w:t>
      </w:r>
      <w:r w:rsidRPr="00EA61E0">
        <w:rPr>
          <w:spacing w:val="40"/>
          <w:sz w:val="24"/>
          <w:szCs w:val="24"/>
        </w:rPr>
        <w:t xml:space="preserve"> </w:t>
      </w:r>
      <w:r w:rsidRPr="00EA61E0">
        <w:rPr>
          <w:sz w:val="24"/>
          <w:szCs w:val="24"/>
        </w:rPr>
        <w:t>një</w:t>
      </w:r>
      <w:r w:rsidRPr="00EA61E0">
        <w:rPr>
          <w:spacing w:val="-8"/>
          <w:sz w:val="24"/>
          <w:szCs w:val="24"/>
        </w:rPr>
        <w:t xml:space="preserve"> </w:t>
      </w:r>
      <w:r w:rsidRPr="00EA61E0">
        <w:rPr>
          <w:sz w:val="24"/>
          <w:szCs w:val="24"/>
        </w:rPr>
        <w:t>nga</w:t>
      </w:r>
      <w:r w:rsidRPr="00EA61E0">
        <w:rPr>
          <w:spacing w:val="-8"/>
          <w:sz w:val="24"/>
          <w:szCs w:val="24"/>
        </w:rPr>
        <w:t xml:space="preserve"> </w:t>
      </w:r>
      <w:r w:rsidRPr="00EA61E0">
        <w:rPr>
          <w:sz w:val="24"/>
          <w:szCs w:val="24"/>
        </w:rPr>
        <w:t>anëtarët</w:t>
      </w:r>
      <w:r w:rsidRPr="00EA61E0">
        <w:rPr>
          <w:spacing w:val="-8"/>
          <w:sz w:val="24"/>
          <w:szCs w:val="24"/>
        </w:rPr>
        <w:t xml:space="preserve"> </w:t>
      </w:r>
      <w:r w:rsidRPr="00EA61E0">
        <w:rPr>
          <w:sz w:val="24"/>
          <w:szCs w:val="24"/>
        </w:rPr>
        <w:t>e</w:t>
      </w:r>
      <w:r w:rsidRPr="00EA61E0">
        <w:rPr>
          <w:spacing w:val="-8"/>
          <w:sz w:val="24"/>
          <w:szCs w:val="24"/>
        </w:rPr>
        <w:t xml:space="preserve"> </w:t>
      </w:r>
      <w:r w:rsidRPr="00EA61E0">
        <w:rPr>
          <w:sz w:val="24"/>
          <w:szCs w:val="24"/>
        </w:rPr>
        <w:t>bordit</w:t>
      </w:r>
      <w:r w:rsidRPr="00EA61E0">
        <w:rPr>
          <w:spacing w:val="-8"/>
          <w:sz w:val="24"/>
          <w:szCs w:val="24"/>
        </w:rPr>
        <w:t xml:space="preserve"> </w:t>
      </w:r>
      <w:r w:rsidRPr="00EA61E0">
        <w:rPr>
          <w:sz w:val="24"/>
          <w:szCs w:val="24"/>
        </w:rPr>
        <w:t>që</w:t>
      </w:r>
      <w:r w:rsidRPr="00EA61E0">
        <w:rPr>
          <w:spacing w:val="-8"/>
          <w:sz w:val="24"/>
          <w:szCs w:val="24"/>
        </w:rPr>
        <w:t xml:space="preserve"> </w:t>
      </w:r>
      <w:r w:rsidRPr="00EA61E0">
        <w:rPr>
          <w:sz w:val="24"/>
          <w:szCs w:val="24"/>
        </w:rPr>
        <w:t xml:space="preserve">të </w:t>
      </w:r>
      <w:r w:rsidRPr="00EA61E0">
        <w:rPr>
          <w:spacing w:val="-4"/>
          <w:sz w:val="24"/>
          <w:szCs w:val="24"/>
        </w:rPr>
        <w:t>ushtrojë</w:t>
      </w:r>
      <w:r w:rsidRPr="00EA61E0">
        <w:rPr>
          <w:spacing w:val="-11"/>
          <w:sz w:val="24"/>
          <w:szCs w:val="24"/>
        </w:rPr>
        <w:t xml:space="preserve"> </w:t>
      </w:r>
      <w:r w:rsidRPr="00EA61E0">
        <w:rPr>
          <w:spacing w:val="-4"/>
          <w:sz w:val="24"/>
          <w:szCs w:val="24"/>
        </w:rPr>
        <w:t>funksionin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kryetarit</w:t>
      </w:r>
      <w:r w:rsidRPr="00EA61E0">
        <w:rPr>
          <w:spacing w:val="-11"/>
          <w:sz w:val="24"/>
          <w:szCs w:val="24"/>
        </w:rPr>
        <w:t xml:space="preserve"> </w:t>
      </w:r>
      <w:r w:rsidRPr="00EA61E0">
        <w:rPr>
          <w:spacing w:val="-4"/>
          <w:sz w:val="24"/>
          <w:szCs w:val="24"/>
        </w:rPr>
        <w:t>gjatë</w:t>
      </w:r>
      <w:r w:rsidRPr="00EA61E0">
        <w:rPr>
          <w:spacing w:val="-11"/>
          <w:sz w:val="24"/>
          <w:szCs w:val="24"/>
        </w:rPr>
        <w:t xml:space="preserve"> </w:t>
      </w:r>
      <w:r w:rsidRPr="00EA61E0">
        <w:rPr>
          <w:spacing w:val="-4"/>
          <w:sz w:val="24"/>
          <w:szCs w:val="24"/>
        </w:rPr>
        <w:t>kësaj</w:t>
      </w:r>
      <w:r w:rsidRPr="00EA61E0">
        <w:rPr>
          <w:spacing w:val="-11"/>
          <w:sz w:val="24"/>
          <w:szCs w:val="24"/>
        </w:rPr>
        <w:t xml:space="preserve"> </w:t>
      </w:r>
      <w:r w:rsidRPr="00EA61E0">
        <w:rPr>
          <w:spacing w:val="-4"/>
          <w:sz w:val="24"/>
          <w:szCs w:val="24"/>
        </w:rPr>
        <w:t>periudhe.</w:t>
      </w:r>
    </w:p>
    <w:p w14:paraId="60BE4109" w14:textId="77777777" w:rsidR="00043B64" w:rsidRPr="00EA61E0" w:rsidRDefault="00043B64" w:rsidP="00004FC5">
      <w:pPr>
        <w:pStyle w:val="ListParagraph"/>
        <w:tabs>
          <w:tab w:val="left" w:pos="940"/>
        </w:tabs>
        <w:spacing w:line="235" w:lineRule="auto"/>
        <w:ind w:left="561" w:firstLine="0"/>
        <w:rPr>
          <w:sz w:val="24"/>
          <w:szCs w:val="24"/>
        </w:rPr>
      </w:pPr>
    </w:p>
    <w:p w14:paraId="6AF5D3D9" w14:textId="77777777" w:rsidR="003B79D9" w:rsidRPr="00EA61E0" w:rsidRDefault="00725872">
      <w:pPr>
        <w:pStyle w:val="BodyText"/>
        <w:spacing w:before="151" w:line="273" w:lineRule="exact"/>
        <w:ind w:left="343" w:right="56" w:firstLine="0"/>
        <w:jc w:val="center"/>
      </w:pPr>
      <w:r w:rsidRPr="00EA61E0">
        <w:rPr>
          <w:spacing w:val="-4"/>
        </w:rPr>
        <w:t>Neni</w:t>
      </w:r>
      <w:r w:rsidRPr="00EA61E0">
        <w:rPr>
          <w:spacing w:val="-11"/>
        </w:rPr>
        <w:t xml:space="preserve"> </w:t>
      </w:r>
      <w:r w:rsidRPr="00EA61E0">
        <w:rPr>
          <w:spacing w:val="-5"/>
        </w:rPr>
        <w:t>14</w:t>
      </w:r>
    </w:p>
    <w:p w14:paraId="73CD2C7B" w14:textId="77777777" w:rsidR="003B79D9" w:rsidRPr="00EA61E0" w:rsidRDefault="00725872">
      <w:pPr>
        <w:pStyle w:val="Heading1"/>
        <w:ind w:right="55"/>
      </w:pPr>
      <w:r w:rsidRPr="00EA61E0">
        <w:rPr>
          <w:spacing w:val="-4"/>
        </w:rPr>
        <w:t>Personeli</w:t>
      </w:r>
      <w:r w:rsidRPr="00EA61E0">
        <w:rPr>
          <w:spacing w:val="-11"/>
        </w:rPr>
        <w:t xml:space="preserve"> </w:t>
      </w:r>
      <w:r w:rsidRPr="00EA61E0">
        <w:rPr>
          <w:spacing w:val="-4"/>
        </w:rPr>
        <w:t>teknik</w:t>
      </w:r>
      <w:r w:rsidRPr="00EA61E0">
        <w:rPr>
          <w:spacing w:val="-10"/>
        </w:rPr>
        <w:t xml:space="preserve"> </w:t>
      </w:r>
      <w:r w:rsidRPr="00EA61E0">
        <w:rPr>
          <w:spacing w:val="-4"/>
        </w:rPr>
        <w:t>dhe</w:t>
      </w:r>
      <w:r w:rsidRPr="00EA61E0">
        <w:rPr>
          <w:spacing w:val="-11"/>
        </w:rPr>
        <w:t xml:space="preserve"> </w:t>
      </w:r>
      <w:r w:rsidRPr="00EA61E0">
        <w:rPr>
          <w:spacing w:val="-4"/>
        </w:rPr>
        <w:t>këshilltarët</w:t>
      </w:r>
    </w:p>
    <w:p w14:paraId="2130663E" w14:textId="77777777" w:rsidR="003B79D9" w:rsidRPr="00EA61E0" w:rsidRDefault="00725872" w:rsidP="00004FC5">
      <w:pPr>
        <w:pStyle w:val="ListParagraph"/>
        <w:numPr>
          <w:ilvl w:val="0"/>
          <w:numId w:val="247"/>
        </w:numPr>
        <w:tabs>
          <w:tab w:val="left" w:pos="945"/>
        </w:tabs>
        <w:spacing w:before="156" w:line="235" w:lineRule="auto"/>
        <w:rPr>
          <w:sz w:val="24"/>
          <w:szCs w:val="24"/>
        </w:rPr>
      </w:pPr>
      <w:r w:rsidRPr="00EA61E0">
        <w:rPr>
          <w:spacing w:val="-2"/>
          <w:sz w:val="24"/>
          <w:szCs w:val="24"/>
        </w:rPr>
        <w:t>Personeli</w:t>
      </w:r>
      <w:r w:rsidRPr="00EA61E0">
        <w:rPr>
          <w:spacing w:val="-15"/>
          <w:sz w:val="24"/>
          <w:szCs w:val="24"/>
        </w:rPr>
        <w:t xml:space="preserve"> </w:t>
      </w:r>
      <w:r w:rsidRPr="00EA61E0">
        <w:rPr>
          <w:spacing w:val="-2"/>
          <w:sz w:val="24"/>
          <w:szCs w:val="24"/>
        </w:rPr>
        <w:t>teknik</w:t>
      </w:r>
      <w:r w:rsidRPr="00EA61E0">
        <w:rPr>
          <w:spacing w:val="-13"/>
          <w:sz w:val="24"/>
          <w:szCs w:val="24"/>
        </w:rPr>
        <w:t xml:space="preserve"> </w:t>
      </w:r>
      <w:r w:rsidRPr="00EA61E0">
        <w:rPr>
          <w:spacing w:val="-2"/>
          <w:sz w:val="24"/>
          <w:szCs w:val="24"/>
        </w:rPr>
        <w:t>ndihmon</w:t>
      </w:r>
      <w:r w:rsidRPr="00EA61E0">
        <w:rPr>
          <w:spacing w:val="-13"/>
          <w:sz w:val="24"/>
          <w:szCs w:val="24"/>
        </w:rPr>
        <w:t xml:space="preserve"> </w:t>
      </w:r>
      <w:r w:rsidRPr="00EA61E0">
        <w:rPr>
          <w:spacing w:val="-2"/>
          <w:sz w:val="24"/>
          <w:szCs w:val="24"/>
        </w:rPr>
        <w:t>bordin</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kryerjen</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detyrave</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tij.</w:t>
      </w:r>
      <w:r w:rsidRPr="00EA61E0">
        <w:rPr>
          <w:spacing w:val="-13"/>
          <w:sz w:val="24"/>
          <w:szCs w:val="24"/>
        </w:rPr>
        <w:t xml:space="preserve"> </w:t>
      </w:r>
      <w:r w:rsidRPr="00EA61E0">
        <w:rPr>
          <w:spacing w:val="-2"/>
          <w:sz w:val="24"/>
          <w:szCs w:val="24"/>
        </w:rPr>
        <w:t>Personeli</w:t>
      </w:r>
      <w:r w:rsidRPr="00EA61E0">
        <w:rPr>
          <w:spacing w:val="-13"/>
          <w:sz w:val="24"/>
          <w:szCs w:val="24"/>
        </w:rPr>
        <w:t xml:space="preserve"> </w:t>
      </w:r>
      <w:r w:rsidRPr="00EA61E0">
        <w:rPr>
          <w:spacing w:val="-2"/>
          <w:sz w:val="24"/>
          <w:szCs w:val="24"/>
        </w:rPr>
        <w:t>përzgjidhet,</w:t>
      </w:r>
      <w:r w:rsidRPr="00EA61E0">
        <w:rPr>
          <w:spacing w:val="-13"/>
          <w:sz w:val="24"/>
          <w:szCs w:val="24"/>
        </w:rPr>
        <w:t xml:space="preserve"> </w:t>
      </w:r>
      <w:r w:rsidRPr="00EA61E0">
        <w:rPr>
          <w:spacing w:val="-2"/>
          <w:sz w:val="24"/>
          <w:szCs w:val="24"/>
        </w:rPr>
        <w:t xml:space="preserve">emërohet, </w:t>
      </w:r>
      <w:r w:rsidRPr="00EA61E0">
        <w:rPr>
          <w:spacing w:val="-8"/>
          <w:sz w:val="24"/>
          <w:szCs w:val="24"/>
        </w:rPr>
        <w:t>ngrihet</w:t>
      </w:r>
      <w:r w:rsidRPr="00EA61E0">
        <w:rPr>
          <w:spacing w:val="-5"/>
          <w:sz w:val="24"/>
          <w:szCs w:val="24"/>
        </w:rPr>
        <w:t xml:space="preserve"> </w:t>
      </w:r>
      <w:r w:rsidRPr="00EA61E0">
        <w:rPr>
          <w:spacing w:val="-8"/>
          <w:sz w:val="24"/>
          <w:szCs w:val="24"/>
        </w:rPr>
        <w:t>në</w:t>
      </w:r>
      <w:r w:rsidRPr="00EA61E0">
        <w:rPr>
          <w:spacing w:val="-5"/>
          <w:sz w:val="24"/>
          <w:szCs w:val="24"/>
        </w:rPr>
        <w:t xml:space="preserve"> </w:t>
      </w:r>
      <w:r w:rsidRPr="00EA61E0">
        <w:rPr>
          <w:spacing w:val="-8"/>
          <w:sz w:val="24"/>
          <w:szCs w:val="24"/>
        </w:rPr>
        <w:t>detyrë</w:t>
      </w:r>
      <w:r w:rsidRPr="00EA61E0">
        <w:rPr>
          <w:spacing w:val="-5"/>
          <w:sz w:val="24"/>
          <w:szCs w:val="24"/>
        </w:rPr>
        <w:t xml:space="preserve"> </w:t>
      </w:r>
      <w:r w:rsidRPr="00EA61E0">
        <w:rPr>
          <w:spacing w:val="-8"/>
          <w:sz w:val="24"/>
          <w:szCs w:val="24"/>
        </w:rPr>
        <w:t>dhe</w:t>
      </w:r>
      <w:r w:rsidRPr="00EA61E0">
        <w:rPr>
          <w:spacing w:val="-5"/>
          <w:sz w:val="24"/>
          <w:szCs w:val="24"/>
        </w:rPr>
        <w:t xml:space="preserve"> </w:t>
      </w:r>
      <w:r w:rsidRPr="00EA61E0">
        <w:rPr>
          <w:spacing w:val="-8"/>
          <w:sz w:val="24"/>
          <w:szCs w:val="24"/>
        </w:rPr>
        <w:t>largohet</w:t>
      </w:r>
      <w:r w:rsidRPr="00EA61E0">
        <w:rPr>
          <w:spacing w:val="-5"/>
          <w:sz w:val="24"/>
          <w:szCs w:val="24"/>
        </w:rPr>
        <w:t xml:space="preserve"> </w:t>
      </w:r>
      <w:r w:rsidRPr="00EA61E0">
        <w:rPr>
          <w:spacing w:val="-8"/>
          <w:sz w:val="24"/>
          <w:szCs w:val="24"/>
        </w:rPr>
        <w:t>nga</w:t>
      </w:r>
      <w:r w:rsidRPr="00EA61E0">
        <w:rPr>
          <w:spacing w:val="-5"/>
          <w:sz w:val="24"/>
          <w:szCs w:val="24"/>
        </w:rPr>
        <w:t xml:space="preserve"> </w:t>
      </w:r>
      <w:r w:rsidRPr="00EA61E0">
        <w:rPr>
          <w:spacing w:val="-8"/>
          <w:sz w:val="24"/>
          <w:szCs w:val="24"/>
        </w:rPr>
        <w:t>detyra</w:t>
      </w:r>
      <w:r w:rsidRPr="00EA61E0">
        <w:rPr>
          <w:spacing w:val="-5"/>
          <w:sz w:val="24"/>
          <w:szCs w:val="24"/>
        </w:rPr>
        <w:t xml:space="preserve"> </w:t>
      </w:r>
      <w:r w:rsidRPr="00EA61E0">
        <w:rPr>
          <w:spacing w:val="-8"/>
          <w:sz w:val="24"/>
          <w:szCs w:val="24"/>
        </w:rPr>
        <w:t>sipas</w:t>
      </w:r>
      <w:r w:rsidRPr="00EA61E0">
        <w:rPr>
          <w:spacing w:val="-5"/>
          <w:sz w:val="24"/>
          <w:szCs w:val="24"/>
        </w:rPr>
        <w:t xml:space="preserve"> </w:t>
      </w:r>
      <w:r w:rsidRPr="00EA61E0">
        <w:rPr>
          <w:spacing w:val="-8"/>
          <w:sz w:val="24"/>
          <w:szCs w:val="24"/>
        </w:rPr>
        <w:t>procedurave</w:t>
      </w:r>
      <w:r w:rsidRPr="00EA61E0">
        <w:rPr>
          <w:spacing w:val="-5"/>
          <w:sz w:val="24"/>
          <w:szCs w:val="24"/>
        </w:rPr>
        <w:t xml:space="preserve"> </w:t>
      </w:r>
      <w:r w:rsidRPr="00EA61E0">
        <w:rPr>
          <w:spacing w:val="-8"/>
          <w:sz w:val="24"/>
          <w:szCs w:val="24"/>
        </w:rPr>
        <w:t>të</w:t>
      </w:r>
      <w:r w:rsidRPr="00EA61E0">
        <w:rPr>
          <w:spacing w:val="-5"/>
          <w:sz w:val="24"/>
          <w:szCs w:val="24"/>
        </w:rPr>
        <w:t xml:space="preserve"> </w:t>
      </w:r>
      <w:r w:rsidRPr="00EA61E0">
        <w:rPr>
          <w:spacing w:val="-8"/>
          <w:sz w:val="24"/>
          <w:szCs w:val="24"/>
        </w:rPr>
        <w:t>parashikuara</w:t>
      </w:r>
      <w:r w:rsidRPr="00EA61E0">
        <w:rPr>
          <w:spacing w:val="-5"/>
          <w:sz w:val="24"/>
          <w:szCs w:val="24"/>
        </w:rPr>
        <w:t xml:space="preserve"> </w:t>
      </w:r>
      <w:r w:rsidRPr="00EA61E0">
        <w:rPr>
          <w:spacing w:val="-8"/>
          <w:sz w:val="24"/>
          <w:szCs w:val="24"/>
        </w:rPr>
        <w:t>në</w:t>
      </w:r>
      <w:r w:rsidRPr="00EA61E0">
        <w:rPr>
          <w:spacing w:val="-5"/>
          <w:sz w:val="24"/>
          <w:szCs w:val="24"/>
        </w:rPr>
        <w:t xml:space="preserve"> </w:t>
      </w:r>
      <w:r w:rsidRPr="00EA61E0">
        <w:rPr>
          <w:spacing w:val="-8"/>
          <w:sz w:val="24"/>
          <w:szCs w:val="24"/>
        </w:rPr>
        <w:t>rregulloren</w:t>
      </w:r>
      <w:r w:rsidRPr="00EA61E0">
        <w:rPr>
          <w:spacing w:val="-5"/>
          <w:sz w:val="24"/>
          <w:szCs w:val="24"/>
        </w:rPr>
        <w:t xml:space="preserve"> </w:t>
      </w:r>
      <w:r w:rsidRPr="00EA61E0">
        <w:rPr>
          <w:spacing w:val="-8"/>
          <w:sz w:val="24"/>
          <w:szCs w:val="24"/>
        </w:rPr>
        <w:t>e</w:t>
      </w:r>
      <w:r w:rsidRPr="00EA61E0">
        <w:rPr>
          <w:spacing w:val="-5"/>
          <w:sz w:val="24"/>
          <w:szCs w:val="24"/>
        </w:rPr>
        <w:t xml:space="preserve"> </w:t>
      </w:r>
      <w:r w:rsidRPr="00EA61E0">
        <w:rPr>
          <w:spacing w:val="-8"/>
          <w:sz w:val="24"/>
          <w:szCs w:val="24"/>
        </w:rPr>
        <w:t>miratuar</w:t>
      </w:r>
      <w:r w:rsidRPr="00EA61E0">
        <w:rPr>
          <w:spacing w:val="-5"/>
          <w:sz w:val="24"/>
          <w:szCs w:val="24"/>
        </w:rPr>
        <w:t xml:space="preserve"> </w:t>
      </w:r>
      <w:r w:rsidRPr="00EA61E0">
        <w:rPr>
          <w:spacing w:val="-8"/>
          <w:sz w:val="24"/>
          <w:szCs w:val="24"/>
        </w:rPr>
        <w:t xml:space="preserve">nga </w:t>
      </w:r>
      <w:r w:rsidRPr="00EA61E0">
        <w:rPr>
          <w:spacing w:val="-2"/>
          <w:sz w:val="24"/>
          <w:szCs w:val="24"/>
        </w:rPr>
        <w:t>bordi.</w:t>
      </w:r>
    </w:p>
    <w:p w14:paraId="58CF203B" w14:textId="77777777" w:rsidR="003B79D9" w:rsidRPr="00EA61E0" w:rsidRDefault="00725872" w:rsidP="00004FC5">
      <w:pPr>
        <w:pStyle w:val="ListParagraph"/>
        <w:numPr>
          <w:ilvl w:val="0"/>
          <w:numId w:val="247"/>
        </w:numPr>
        <w:tabs>
          <w:tab w:val="left" w:pos="920"/>
        </w:tabs>
        <w:spacing w:line="235" w:lineRule="auto"/>
        <w:rPr>
          <w:sz w:val="24"/>
          <w:szCs w:val="24"/>
        </w:rPr>
      </w:pPr>
      <w:r w:rsidRPr="00EA61E0">
        <w:rPr>
          <w:spacing w:val="-6"/>
          <w:sz w:val="24"/>
          <w:szCs w:val="24"/>
        </w:rPr>
        <w:t>Përveç</w:t>
      </w:r>
      <w:r w:rsidRPr="00EA61E0">
        <w:rPr>
          <w:spacing w:val="-9"/>
          <w:sz w:val="24"/>
          <w:szCs w:val="24"/>
        </w:rPr>
        <w:t xml:space="preserve"> </w:t>
      </w:r>
      <w:r w:rsidRPr="00EA61E0">
        <w:rPr>
          <w:spacing w:val="-6"/>
          <w:sz w:val="24"/>
          <w:szCs w:val="24"/>
        </w:rPr>
        <w:t>personelit</w:t>
      </w:r>
      <w:r w:rsidRPr="00EA61E0">
        <w:rPr>
          <w:spacing w:val="-9"/>
          <w:sz w:val="24"/>
          <w:szCs w:val="24"/>
        </w:rPr>
        <w:t xml:space="preserve"> </w:t>
      </w:r>
      <w:r w:rsidRPr="00EA61E0">
        <w:rPr>
          <w:spacing w:val="-6"/>
          <w:sz w:val="24"/>
          <w:szCs w:val="24"/>
        </w:rPr>
        <w:t>teknik</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përhershëm,</w:t>
      </w:r>
      <w:r w:rsidRPr="00EA61E0">
        <w:rPr>
          <w:spacing w:val="-9"/>
          <w:sz w:val="24"/>
          <w:szCs w:val="24"/>
        </w:rPr>
        <w:t xml:space="preserve"> </w:t>
      </w:r>
      <w:r w:rsidRPr="00EA61E0">
        <w:rPr>
          <w:spacing w:val="-6"/>
          <w:sz w:val="24"/>
          <w:szCs w:val="24"/>
        </w:rPr>
        <w:t>bordi,</w:t>
      </w:r>
      <w:r w:rsidRPr="00EA61E0">
        <w:rPr>
          <w:spacing w:val="-9"/>
          <w:sz w:val="24"/>
          <w:szCs w:val="24"/>
        </w:rPr>
        <w:t xml:space="preserve"> </w:t>
      </w:r>
      <w:r w:rsidRPr="00EA61E0">
        <w:rPr>
          <w:spacing w:val="-6"/>
          <w:sz w:val="24"/>
          <w:szCs w:val="24"/>
        </w:rPr>
        <w:t>kur</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sheh</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arsyeshme,</w:t>
      </w:r>
      <w:r w:rsidRPr="00EA61E0">
        <w:rPr>
          <w:spacing w:val="-9"/>
          <w:sz w:val="24"/>
          <w:szCs w:val="24"/>
        </w:rPr>
        <w:t xml:space="preserve"> </w:t>
      </w:r>
      <w:r w:rsidRPr="00EA61E0">
        <w:rPr>
          <w:spacing w:val="-6"/>
          <w:sz w:val="24"/>
          <w:szCs w:val="24"/>
        </w:rPr>
        <w:t>ndihmohet</w:t>
      </w:r>
      <w:r w:rsidRPr="00EA61E0">
        <w:rPr>
          <w:spacing w:val="-9"/>
          <w:sz w:val="24"/>
          <w:szCs w:val="24"/>
        </w:rPr>
        <w:t xml:space="preserve"> </w:t>
      </w:r>
      <w:r w:rsidRPr="00EA61E0">
        <w:rPr>
          <w:spacing w:val="-6"/>
          <w:sz w:val="24"/>
          <w:szCs w:val="24"/>
        </w:rPr>
        <w:t>nga</w:t>
      </w:r>
      <w:r w:rsidRPr="00EA61E0">
        <w:rPr>
          <w:spacing w:val="-9"/>
          <w:sz w:val="24"/>
          <w:szCs w:val="24"/>
        </w:rPr>
        <w:t xml:space="preserve"> </w:t>
      </w:r>
      <w:r w:rsidRPr="00EA61E0">
        <w:rPr>
          <w:spacing w:val="-6"/>
          <w:sz w:val="24"/>
          <w:szCs w:val="24"/>
        </w:rPr>
        <w:t xml:space="preserve">këshilltarë </w:t>
      </w:r>
      <w:r w:rsidRPr="00EA61E0">
        <w:rPr>
          <w:spacing w:val="-2"/>
          <w:sz w:val="24"/>
          <w:szCs w:val="24"/>
        </w:rPr>
        <w:t>apo</w:t>
      </w:r>
      <w:r w:rsidRPr="00EA61E0">
        <w:rPr>
          <w:spacing w:val="-13"/>
          <w:sz w:val="24"/>
          <w:szCs w:val="24"/>
        </w:rPr>
        <w:t xml:space="preserve"> </w:t>
      </w:r>
      <w:r w:rsidRPr="00EA61E0">
        <w:rPr>
          <w:spacing w:val="-2"/>
          <w:sz w:val="24"/>
          <w:szCs w:val="24"/>
        </w:rPr>
        <w:t>ekspertë</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përmbushjen</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funksioneve</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tij.</w:t>
      </w:r>
    </w:p>
    <w:p w14:paraId="1D144AC2" w14:textId="35F8CF9C" w:rsidR="003B79D9" w:rsidRPr="00EA61E0" w:rsidRDefault="00725872" w:rsidP="00004FC5">
      <w:pPr>
        <w:pStyle w:val="ListParagraph"/>
        <w:numPr>
          <w:ilvl w:val="0"/>
          <w:numId w:val="247"/>
        </w:numPr>
        <w:tabs>
          <w:tab w:val="left" w:pos="912"/>
        </w:tabs>
        <w:spacing w:line="268" w:lineRule="exact"/>
        <w:ind w:right="0"/>
        <w:rPr>
          <w:sz w:val="24"/>
          <w:szCs w:val="24"/>
        </w:rPr>
      </w:pPr>
      <w:r w:rsidRPr="00EA61E0">
        <w:rPr>
          <w:spacing w:val="-8"/>
          <w:sz w:val="24"/>
          <w:szCs w:val="24"/>
        </w:rPr>
        <w:t>Kostot</w:t>
      </w:r>
      <w:r w:rsidRPr="00EA61E0">
        <w:rPr>
          <w:spacing w:val="-4"/>
          <w:sz w:val="24"/>
          <w:szCs w:val="24"/>
        </w:rPr>
        <w:t xml:space="preserve"> </w:t>
      </w:r>
      <w:r w:rsidRPr="00EA61E0">
        <w:rPr>
          <w:spacing w:val="-8"/>
          <w:sz w:val="24"/>
          <w:szCs w:val="24"/>
        </w:rPr>
        <w:t>për</w:t>
      </w:r>
      <w:r w:rsidRPr="00EA61E0">
        <w:rPr>
          <w:spacing w:val="-4"/>
          <w:sz w:val="24"/>
          <w:szCs w:val="24"/>
        </w:rPr>
        <w:t xml:space="preserve"> </w:t>
      </w:r>
      <w:r w:rsidRPr="00EA61E0">
        <w:rPr>
          <w:spacing w:val="-8"/>
          <w:sz w:val="24"/>
          <w:szCs w:val="24"/>
        </w:rPr>
        <w:t>këshilltarët</w:t>
      </w:r>
      <w:r w:rsidRPr="00EA61E0">
        <w:rPr>
          <w:spacing w:val="-4"/>
          <w:sz w:val="24"/>
          <w:szCs w:val="24"/>
        </w:rPr>
        <w:t xml:space="preserve"> </w:t>
      </w:r>
      <w:r w:rsidRPr="00EA61E0">
        <w:rPr>
          <w:spacing w:val="-8"/>
          <w:sz w:val="24"/>
          <w:szCs w:val="24"/>
        </w:rPr>
        <w:t>apo</w:t>
      </w:r>
      <w:r w:rsidRPr="00EA61E0">
        <w:rPr>
          <w:spacing w:val="-3"/>
          <w:sz w:val="24"/>
          <w:szCs w:val="24"/>
        </w:rPr>
        <w:t xml:space="preserve"> </w:t>
      </w:r>
      <w:r w:rsidRPr="00EA61E0">
        <w:rPr>
          <w:spacing w:val="-8"/>
          <w:sz w:val="24"/>
          <w:szCs w:val="24"/>
        </w:rPr>
        <w:t>ekspertët,</w:t>
      </w:r>
      <w:r w:rsidRPr="00EA61E0">
        <w:rPr>
          <w:spacing w:val="-4"/>
          <w:sz w:val="24"/>
          <w:szCs w:val="24"/>
        </w:rPr>
        <w:t xml:space="preserve"> </w:t>
      </w:r>
      <w:r w:rsidRPr="00EA61E0">
        <w:rPr>
          <w:spacing w:val="-8"/>
          <w:sz w:val="24"/>
          <w:szCs w:val="24"/>
        </w:rPr>
        <w:t>sipas</w:t>
      </w:r>
      <w:r w:rsidRPr="00EA61E0">
        <w:rPr>
          <w:spacing w:val="-4"/>
          <w:sz w:val="24"/>
          <w:szCs w:val="24"/>
        </w:rPr>
        <w:t xml:space="preserve"> </w:t>
      </w:r>
      <w:r w:rsidRPr="00EA61E0">
        <w:rPr>
          <w:spacing w:val="-8"/>
          <w:sz w:val="24"/>
          <w:szCs w:val="24"/>
        </w:rPr>
        <w:t>pikës</w:t>
      </w:r>
      <w:r w:rsidRPr="00EA61E0">
        <w:rPr>
          <w:spacing w:val="-3"/>
          <w:sz w:val="24"/>
          <w:szCs w:val="24"/>
        </w:rPr>
        <w:t xml:space="preserve"> </w:t>
      </w:r>
      <w:r w:rsidRPr="00EA61E0">
        <w:rPr>
          <w:spacing w:val="-8"/>
          <w:sz w:val="24"/>
          <w:szCs w:val="24"/>
        </w:rPr>
        <w:t>2</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këtij</w:t>
      </w:r>
      <w:r w:rsidRPr="00EA61E0">
        <w:rPr>
          <w:spacing w:val="-3"/>
          <w:sz w:val="24"/>
          <w:szCs w:val="24"/>
        </w:rPr>
        <w:t xml:space="preserve"> </w:t>
      </w:r>
      <w:r w:rsidRPr="00EA61E0">
        <w:rPr>
          <w:spacing w:val="-8"/>
          <w:sz w:val="24"/>
          <w:szCs w:val="24"/>
        </w:rPr>
        <w:t>neni,</w:t>
      </w:r>
      <w:r w:rsidRPr="00EA61E0">
        <w:rPr>
          <w:spacing w:val="-4"/>
          <w:sz w:val="24"/>
          <w:szCs w:val="24"/>
        </w:rPr>
        <w:t xml:space="preserve"> </w:t>
      </w:r>
      <w:r w:rsidRPr="00EA61E0">
        <w:rPr>
          <w:spacing w:val="-8"/>
          <w:sz w:val="24"/>
          <w:szCs w:val="24"/>
        </w:rPr>
        <w:t>mbulohen</w:t>
      </w:r>
      <w:r w:rsidRPr="00EA61E0">
        <w:rPr>
          <w:spacing w:val="-4"/>
          <w:sz w:val="24"/>
          <w:szCs w:val="24"/>
        </w:rPr>
        <w:t xml:space="preserve"> </w:t>
      </w:r>
      <w:r w:rsidRPr="00EA61E0">
        <w:rPr>
          <w:spacing w:val="-8"/>
          <w:sz w:val="24"/>
          <w:szCs w:val="24"/>
        </w:rPr>
        <w:t>nga</w:t>
      </w:r>
      <w:r w:rsidRPr="00EA61E0">
        <w:rPr>
          <w:spacing w:val="-3"/>
          <w:sz w:val="24"/>
          <w:szCs w:val="24"/>
        </w:rPr>
        <w:t xml:space="preserve"> </w:t>
      </w:r>
      <w:r w:rsidRPr="00EA61E0">
        <w:rPr>
          <w:spacing w:val="-8"/>
          <w:sz w:val="24"/>
          <w:szCs w:val="24"/>
        </w:rPr>
        <w:t>buxheti</w:t>
      </w:r>
      <w:r w:rsidRPr="00EA61E0">
        <w:rPr>
          <w:spacing w:val="-4"/>
          <w:sz w:val="24"/>
          <w:szCs w:val="24"/>
        </w:rPr>
        <w:t xml:space="preserve"> </w:t>
      </w:r>
      <w:r w:rsidRPr="00EA61E0">
        <w:rPr>
          <w:spacing w:val="-8"/>
          <w:sz w:val="24"/>
          <w:szCs w:val="24"/>
        </w:rPr>
        <w:t>i</w:t>
      </w:r>
      <w:r w:rsidRPr="00EA61E0">
        <w:rPr>
          <w:spacing w:val="-4"/>
          <w:sz w:val="24"/>
          <w:szCs w:val="24"/>
        </w:rPr>
        <w:t xml:space="preserve"> </w:t>
      </w:r>
      <w:r w:rsidRPr="00EA61E0">
        <w:rPr>
          <w:spacing w:val="-8"/>
          <w:sz w:val="24"/>
          <w:szCs w:val="24"/>
        </w:rPr>
        <w:t>ERE-s.</w:t>
      </w:r>
    </w:p>
    <w:p w14:paraId="25416A37" w14:textId="77777777" w:rsidR="000453A8" w:rsidRPr="00EA61E0" w:rsidRDefault="000453A8" w:rsidP="000453A8">
      <w:pPr>
        <w:pStyle w:val="ListParagraph"/>
        <w:tabs>
          <w:tab w:val="left" w:pos="912"/>
        </w:tabs>
        <w:spacing w:line="268" w:lineRule="exact"/>
        <w:ind w:left="912" w:right="0" w:firstLine="0"/>
        <w:rPr>
          <w:sz w:val="24"/>
          <w:szCs w:val="24"/>
        </w:rPr>
      </w:pPr>
    </w:p>
    <w:p w14:paraId="1E01C444" w14:textId="77777777" w:rsidR="00043B64" w:rsidRPr="00EA61E0" w:rsidRDefault="00043B64" w:rsidP="000453A8">
      <w:pPr>
        <w:pStyle w:val="ListParagraph"/>
        <w:tabs>
          <w:tab w:val="left" w:pos="912"/>
        </w:tabs>
        <w:spacing w:line="268" w:lineRule="exact"/>
        <w:ind w:left="912" w:right="0" w:firstLine="0"/>
        <w:rPr>
          <w:sz w:val="24"/>
          <w:szCs w:val="24"/>
        </w:rPr>
      </w:pPr>
    </w:p>
    <w:p w14:paraId="2E84A75B" w14:textId="77777777" w:rsidR="003B79D9" w:rsidRPr="00EA61E0" w:rsidRDefault="00725872">
      <w:pPr>
        <w:pStyle w:val="BodyText"/>
        <w:spacing w:line="270" w:lineRule="exact"/>
        <w:ind w:left="343" w:right="56" w:firstLine="0"/>
        <w:jc w:val="center"/>
      </w:pPr>
      <w:r w:rsidRPr="00EA61E0">
        <w:rPr>
          <w:spacing w:val="-4"/>
        </w:rPr>
        <w:t>Neni</w:t>
      </w:r>
      <w:r w:rsidRPr="00EA61E0">
        <w:rPr>
          <w:spacing w:val="-11"/>
        </w:rPr>
        <w:t xml:space="preserve"> </w:t>
      </w:r>
      <w:r w:rsidRPr="00EA61E0">
        <w:rPr>
          <w:spacing w:val="-5"/>
        </w:rPr>
        <w:t>15</w:t>
      </w:r>
    </w:p>
    <w:p w14:paraId="32150E59" w14:textId="77777777" w:rsidR="003B79D9" w:rsidRPr="00EA61E0" w:rsidRDefault="00725872">
      <w:pPr>
        <w:pStyle w:val="Heading1"/>
        <w:ind w:right="55"/>
      </w:pPr>
      <w:r w:rsidRPr="00EA61E0">
        <w:rPr>
          <w:spacing w:val="-8"/>
        </w:rPr>
        <w:t>Konflikti</w:t>
      </w:r>
      <w:r w:rsidRPr="00EA61E0">
        <w:rPr>
          <w:spacing w:val="-6"/>
        </w:rPr>
        <w:t xml:space="preserve"> </w:t>
      </w:r>
      <w:r w:rsidRPr="00EA61E0">
        <w:rPr>
          <w:spacing w:val="-8"/>
        </w:rPr>
        <w:t>i</w:t>
      </w:r>
      <w:r w:rsidRPr="00EA61E0">
        <w:rPr>
          <w:spacing w:val="-6"/>
        </w:rPr>
        <w:t xml:space="preserve"> </w:t>
      </w:r>
      <w:r w:rsidRPr="00EA61E0">
        <w:rPr>
          <w:spacing w:val="-8"/>
        </w:rPr>
        <w:t>interesit</w:t>
      </w:r>
    </w:p>
    <w:p w14:paraId="6CD44053" w14:textId="30572061" w:rsidR="003B79D9" w:rsidRPr="00EA61E0" w:rsidRDefault="00725872" w:rsidP="00004FC5">
      <w:pPr>
        <w:pStyle w:val="ListParagraph"/>
        <w:numPr>
          <w:ilvl w:val="0"/>
          <w:numId w:val="248"/>
        </w:numPr>
        <w:tabs>
          <w:tab w:val="left" w:pos="912"/>
        </w:tabs>
        <w:spacing w:before="150" w:line="273" w:lineRule="exact"/>
        <w:rPr>
          <w:sz w:val="24"/>
          <w:szCs w:val="24"/>
        </w:rPr>
      </w:pPr>
      <w:r w:rsidRPr="00EA61E0">
        <w:rPr>
          <w:spacing w:val="-8"/>
          <w:sz w:val="24"/>
          <w:szCs w:val="24"/>
        </w:rPr>
        <w:t>Kryetari,</w:t>
      </w:r>
      <w:r w:rsidRPr="00EA61E0">
        <w:rPr>
          <w:spacing w:val="-3"/>
          <w:sz w:val="24"/>
          <w:szCs w:val="24"/>
        </w:rPr>
        <w:t xml:space="preserve"> </w:t>
      </w:r>
      <w:r w:rsidRPr="00EA61E0">
        <w:rPr>
          <w:spacing w:val="-8"/>
          <w:sz w:val="24"/>
          <w:szCs w:val="24"/>
        </w:rPr>
        <w:t>anëtarët</w:t>
      </w:r>
      <w:r w:rsidRPr="00EA61E0">
        <w:rPr>
          <w:spacing w:val="-2"/>
          <w:sz w:val="24"/>
          <w:szCs w:val="24"/>
        </w:rPr>
        <w:t xml:space="preserve"> </w:t>
      </w:r>
      <w:r w:rsidRPr="00EA61E0">
        <w:rPr>
          <w:spacing w:val="-8"/>
          <w:sz w:val="24"/>
          <w:szCs w:val="24"/>
        </w:rPr>
        <w:t>e</w:t>
      </w:r>
      <w:r w:rsidRPr="00EA61E0">
        <w:rPr>
          <w:spacing w:val="-3"/>
          <w:sz w:val="24"/>
          <w:szCs w:val="24"/>
        </w:rPr>
        <w:t xml:space="preserve"> </w:t>
      </w:r>
      <w:r w:rsidRPr="00EA61E0">
        <w:rPr>
          <w:spacing w:val="-8"/>
          <w:sz w:val="24"/>
          <w:szCs w:val="24"/>
        </w:rPr>
        <w:t>bordit</w:t>
      </w:r>
      <w:r w:rsidR="00232E67" w:rsidRPr="00EA61E0">
        <w:rPr>
          <w:spacing w:val="-8"/>
          <w:sz w:val="24"/>
          <w:szCs w:val="24"/>
        </w:rPr>
        <w:t xml:space="preserve">, </w:t>
      </w:r>
      <w:r w:rsidR="00F80921" w:rsidRPr="00EA61E0">
        <w:rPr>
          <w:spacing w:val="-8"/>
          <w:sz w:val="24"/>
          <w:szCs w:val="24"/>
        </w:rPr>
        <w:t>këshilltarët</w:t>
      </w:r>
      <w:r w:rsidRPr="00EA61E0">
        <w:rPr>
          <w:spacing w:val="-2"/>
          <w:sz w:val="24"/>
          <w:szCs w:val="24"/>
        </w:rPr>
        <w:t xml:space="preserve"> </w:t>
      </w:r>
      <w:r w:rsidRPr="00EA61E0">
        <w:rPr>
          <w:spacing w:val="-8"/>
          <w:sz w:val="24"/>
          <w:szCs w:val="24"/>
        </w:rPr>
        <w:t>apo</w:t>
      </w:r>
      <w:r w:rsidRPr="00EA61E0">
        <w:rPr>
          <w:spacing w:val="-3"/>
          <w:sz w:val="24"/>
          <w:szCs w:val="24"/>
        </w:rPr>
        <w:t xml:space="preserve"> </w:t>
      </w:r>
      <w:r w:rsidRPr="00EA61E0">
        <w:rPr>
          <w:spacing w:val="-8"/>
          <w:sz w:val="24"/>
          <w:szCs w:val="24"/>
        </w:rPr>
        <w:t>personeli</w:t>
      </w:r>
      <w:r w:rsidRPr="00EA61E0">
        <w:rPr>
          <w:spacing w:val="-2"/>
          <w:sz w:val="24"/>
          <w:szCs w:val="24"/>
        </w:rPr>
        <w:t xml:space="preserve"> </w:t>
      </w:r>
      <w:r w:rsidRPr="00EA61E0">
        <w:rPr>
          <w:spacing w:val="-8"/>
          <w:sz w:val="24"/>
          <w:szCs w:val="24"/>
        </w:rPr>
        <w:t>teknik</w:t>
      </w:r>
      <w:r w:rsidRPr="00EA61E0">
        <w:rPr>
          <w:spacing w:val="-2"/>
          <w:sz w:val="24"/>
          <w:szCs w:val="24"/>
        </w:rPr>
        <w:t xml:space="preserve"> </w:t>
      </w:r>
      <w:r w:rsidRPr="00EA61E0">
        <w:rPr>
          <w:spacing w:val="-8"/>
          <w:sz w:val="24"/>
          <w:szCs w:val="24"/>
        </w:rPr>
        <w:t>i</w:t>
      </w:r>
      <w:r w:rsidRPr="00EA61E0">
        <w:rPr>
          <w:spacing w:val="-3"/>
          <w:sz w:val="24"/>
          <w:szCs w:val="24"/>
        </w:rPr>
        <w:t xml:space="preserve"> </w:t>
      </w:r>
      <w:r w:rsidRPr="00EA61E0">
        <w:rPr>
          <w:spacing w:val="-8"/>
          <w:sz w:val="24"/>
          <w:szCs w:val="24"/>
        </w:rPr>
        <w:t>ERE-s</w:t>
      </w:r>
      <w:r w:rsidRPr="00EA61E0">
        <w:rPr>
          <w:spacing w:val="-2"/>
          <w:sz w:val="24"/>
          <w:szCs w:val="24"/>
        </w:rPr>
        <w:t xml:space="preserve"> </w:t>
      </w:r>
      <w:r w:rsidRPr="00EA61E0">
        <w:rPr>
          <w:spacing w:val="-8"/>
          <w:sz w:val="24"/>
          <w:szCs w:val="24"/>
        </w:rPr>
        <w:t>nuk</w:t>
      </w:r>
      <w:r w:rsidRPr="00EA61E0">
        <w:rPr>
          <w:spacing w:val="-3"/>
          <w:sz w:val="24"/>
          <w:szCs w:val="24"/>
        </w:rPr>
        <w:t xml:space="preserve"> </w:t>
      </w:r>
      <w:r w:rsidRPr="00EA61E0">
        <w:rPr>
          <w:spacing w:val="-8"/>
          <w:sz w:val="24"/>
          <w:szCs w:val="24"/>
        </w:rPr>
        <w:t>mund:</w:t>
      </w:r>
    </w:p>
    <w:p w14:paraId="25B4A1BF" w14:textId="77777777" w:rsidR="003B79D9" w:rsidRPr="00EA61E0" w:rsidRDefault="00725872" w:rsidP="00004FC5">
      <w:pPr>
        <w:pStyle w:val="ListParagraph"/>
        <w:numPr>
          <w:ilvl w:val="0"/>
          <w:numId w:val="249"/>
        </w:numPr>
        <w:tabs>
          <w:tab w:val="left" w:pos="1080"/>
        </w:tabs>
        <w:spacing w:before="2" w:line="235" w:lineRule="auto"/>
        <w:rPr>
          <w:sz w:val="24"/>
          <w:szCs w:val="24"/>
        </w:rPr>
      </w:pPr>
      <w:r w:rsidRPr="00EA61E0">
        <w:rPr>
          <w:spacing w:val="-2"/>
          <w:sz w:val="24"/>
          <w:szCs w:val="24"/>
        </w:rPr>
        <w:t>të</w:t>
      </w:r>
      <w:r w:rsidRPr="00EA61E0">
        <w:rPr>
          <w:spacing w:val="-4"/>
          <w:sz w:val="24"/>
          <w:szCs w:val="24"/>
        </w:rPr>
        <w:t xml:space="preserve"> </w:t>
      </w:r>
      <w:r w:rsidRPr="00EA61E0">
        <w:rPr>
          <w:spacing w:val="-2"/>
          <w:sz w:val="24"/>
          <w:szCs w:val="24"/>
        </w:rPr>
        <w:t>jenë</w:t>
      </w:r>
      <w:r w:rsidRPr="00EA61E0">
        <w:rPr>
          <w:spacing w:val="-4"/>
          <w:sz w:val="24"/>
          <w:szCs w:val="24"/>
        </w:rPr>
        <w:t xml:space="preserve"> </w:t>
      </w:r>
      <w:r w:rsidRPr="00EA61E0">
        <w:rPr>
          <w:spacing w:val="-2"/>
          <w:sz w:val="24"/>
          <w:szCs w:val="24"/>
        </w:rPr>
        <w:t>pronarë,</w:t>
      </w:r>
      <w:r w:rsidRPr="00EA61E0">
        <w:rPr>
          <w:spacing w:val="-4"/>
          <w:sz w:val="24"/>
          <w:szCs w:val="24"/>
        </w:rPr>
        <w:t xml:space="preserve"> </w:t>
      </w:r>
      <w:r w:rsidRPr="00EA61E0">
        <w:rPr>
          <w:spacing w:val="-2"/>
          <w:sz w:val="24"/>
          <w:szCs w:val="24"/>
        </w:rPr>
        <w:t>aksionarë</w:t>
      </w:r>
      <w:r w:rsidRPr="00EA61E0">
        <w:rPr>
          <w:spacing w:val="-4"/>
          <w:sz w:val="24"/>
          <w:szCs w:val="24"/>
        </w:rPr>
        <w:t xml:space="preserve"> </w:t>
      </w:r>
      <w:r w:rsidRPr="00EA61E0">
        <w:rPr>
          <w:spacing w:val="-2"/>
          <w:sz w:val="24"/>
          <w:szCs w:val="24"/>
        </w:rPr>
        <w:t>ose</w:t>
      </w:r>
      <w:r w:rsidRPr="00EA61E0">
        <w:rPr>
          <w:spacing w:val="-4"/>
          <w:sz w:val="24"/>
          <w:szCs w:val="24"/>
        </w:rPr>
        <w:t xml:space="preserve"> </w:t>
      </w:r>
      <w:r w:rsidRPr="00EA61E0">
        <w:rPr>
          <w:spacing w:val="-2"/>
          <w:sz w:val="24"/>
          <w:szCs w:val="24"/>
        </w:rPr>
        <w:t>zotërues</w:t>
      </w:r>
      <w:r w:rsidRPr="00EA61E0">
        <w:rPr>
          <w:spacing w:val="-4"/>
          <w:sz w:val="24"/>
          <w:szCs w:val="24"/>
        </w:rPr>
        <w:t xml:space="preserve"> </w:t>
      </w:r>
      <w:r w:rsidRPr="00EA61E0">
        <w:rPr>
          <w:spacing w:val="-2"/>
          <w:sz w:val="24"/>
          <w:szCs w:val="24"/>
        </w:rPr>
        <w:t>të</w:t>
      </w:r>
      <w:r w:rsidRPr="00EA61E0">
        <w:rPr>
          <w:spacing w:val="-4"/>
          <w:sz w:val="24"/>
          <w:szCs w:val="24"/>
        </w:rPr>
        <w:t xml:space="preserve"> </w:t>
      </w:r>
      <w:r w:rsidRPr="00EA61E0">
        <w:rPr>
          <w:spacing w:val="-2"/>
          <w:sz w:val="24"/>
          <w:szCs w:val="24"/>
        </w:rPr>
        <w:t>pasurisë</w:t>
      </w:r>
      <w:r w:rsidRPr="00EA61E0">
        <w:rPr>
          <w:spacing w:val="-4"/>
          <w:sz w:val="24"/>
          <w:szCs w:val="24"/>
        </w:rPr>
        <w:t xml:space="preserve"> </w:t>
      </w:r>
      <w:r w:rsidRPr="00EA61E0">
        <w:rPr>
          <w:spacing w:val="-2"/>
          <w:sz w:val="24"/>
          <w:szCs w:val="24"/>
        </w:rPr>
        <w:t>ose</w:t>
      </w:r>
      <w:r w:rsidRPr="00EA61E0">
        <w:rPr>
          <w:spacing w:val="-4"/>
          <w:sz w:val="24"/>
          <w:szCs w:val="24"/>
        </w:rPr>
        <w:t xml:space="preserve"> </w:t>
      </w:r>
      <w:r w:rsidRPr="00EA61E0">
        <w:rPr>
          <w:spacing w:val="-2"/>
          <w:sz w:val="24"/>
          <w:szCs w:val="24"/>
        </w:rPr>
        <w:t>të</w:t>
      </w:r>
      <w:r w:rsidRPr="00EA61E0">
        <w:rPr>
          <w:spacing w:val="-4"/>
          <w:sz w:val="24"/>
          <w:szCs w:val="24"/>
        </w:rPr>
        <w:t xml:space="preserve"> </w:t>
      </w:r>
      <w:r w:rsidRPr="00EA61E0">
        <w:rPr>
          <w:spacing w:val="-2"/>
          <w:sz w:val="24"/>
          <w:szCs w:val="24"/>
        </w:rPr>
        <w:t>një</w:t>
      </w:r>
      <w:r w:rsidRPr="00EA61E0">
        <w:rPr>
          <w:spacing w:val="-4"/>
          <w:sz w:val="24"/>
          <w:szCs w:val="24"/>
        </w:rPr>
        <w:t xml:space="preserve"> </w:t>
      </w:r>
      <w:r w:rsidRPr="00EA61E0">
        <w:rPr>
          <w:spacing w:val="-2"/>
          <w:sz w:val="24"/>
          <w:szCs w:val="24"/>
        </w:rPr>
        <w:t>pjese</w:t>
      </w:r>
      <w:r w:rsidRPr="00EA61E0">
        <w:rPr>
          <w:spacing w:val="-4"/>
          <w:sz w:val="24"/>
          <w:szCs w:val="24"/>
        </w:rPr>
        <w:t xml:space="preserve"> </w:t>
      </w:r>
      <w:r w:rsidRPr="00EA61E0">
        <w:rPr>
          <w:spacing w:val="-2"/>
          <w:sz w:val="24"/>
          <w:szCs w:val="24"/>
        </w:rPr>
        <w:t>të</w:t>
      </w:r>
      <w:r w:rsidRPr="00EA61E0">
        <w:rPr>
          <w:spacing w:val="-4"/>
          <w:sz w:val="24"/>
          <w:szCs w:val="24"/>
        </w:rPr>
        <w:t xml:space="preserve"> </w:t>
      </w:r>
      <w:r w:rsidRPr="00EA61E0">
        <w:rPr>
          <w:spacing w:val="-2"/>
          <w:sz w:val="24"/>
          <w:szCs w:val="24"/>
        </w:rPr>
        <w:t>saj</w:t>
      </w:r>
      <w:r w:rsidRPr="00EA61E0">
        <w:rPr>
          <w:spacing w:val="-4"/>
          <w:sz w:val="24"/>
          <w:szCs w:val="24"/>
        </w:rPr>
        <w:t xml:space="preserve"> </w:t>
      </w:r>
      <w:r w:rsidRPr="00EA61E0">
        <w:rPr>
          <w:spacing w:val="-2"/>
          <w:sz w:val="24"/>
          <w:szCs w:val="24"/>
        </w:rPr>
        <w:t>të</w:t>
      </w:r>
      <w:r w:rsidRPr="00EA61E0">
        <w:rPr>
          <w:spacing w:val="-4"/>
          <w:sz w:val="24"/>
          <w:szCs w:val="24"/>
        </w:rPr>
        <w:t xml:space="preserve"> </w:t>
      </w:r>
      <w:r w:rsidRPr="00EA61E0">
        <w:rPr>
          <w:spacing w:val="-2"/>
          <w:sz w:val="24"/>
          <w:szCs w:val="24"/>
        </w:rPr>
        <w:t>një</w:t>
      </w:r>
      <w:r w:rsidRPr="00EA61E0">
        <w:rPr>
          <w:spacing w:val="-4"/>
          <w:sz w:val="24"/>
          <w:szCs w:val="24"/>
        </w:rPr>
        <w:t xml:space="preserve"> </w:t>
      </w:r>
      <w:r w:rsidRPr="00EA61E0">
        <w:rPr>
          <w:spacing w:val="-2"/>
          <w:sz w:val="24"/>
          <w:szCs w:val="24"/>
        </w:rPr>
        <w:t>të</w:t>
      </w:r>
      <w:r w:rsidRPr="00EA61E0">
        <w:rPr>
          <w:spacing w:val="-4"/>
          <w:sz w:val="24"/>
          <w:szCs w:val="24"/>
        </w:rPr>
        <w:t xml:space="preserve"> </w:t>
      </w:r>
      <w:r w:rsidRPr="00EA61E0">
        <w:rPr>
          <w:spacing w:val="-2"/>
          <w:sz w:val="24"/>
          <w:szCs w:val="24"/>
        </w:rPr>
        <w:t>licencuari</w:t>
      </w:r>
      <w:r w:rsidRPr="00EA61E0">
        <w:rPr>
          <w:spacing w:val="-4"/>
          <w:sz w:val="24"/>
          <w:szCs w:val="24"/>
        </w:rPr>
        <w:t xml:space="preserve"> </w:t>
      </w:r>
      <w:r w:rsidRPr="00EA61E0">
        <w:rPr>
          <w:spacing w:val="-2"/>
          <w:sz w:val="24"/>
          <w:szCs w:val="24"/>
        </w:rPr>
        <w:t xml:space="preserve">që </w:t>
      </w:r>
      <w:r w:rsidRPr="00EA61E0">
        <w:rPr>
          <w:spacing w:val="-4"/>
          <w:sz w:val="24"/>
          <w:szCs w:val="24"/>
        </w:rPr>
        <w:t>mban</w:t>
      </w:r>
      <w:r w:rsidRPr="00EA61E0">
        <w:rPr>
          <w:spacing w:val="-11"/>
          <w:sz w:val="24"/>
          <w:szCs w:val="24"/>
        </w:rPr>
        <w:t xml:space="preserve"> </w:t>
      </w:r>
      <w:r w:rsidRPr="00EA61E0">
        <w:rPr>
          <w:spacing w:val="-4"/>
          <w:sz w:val="24"/>
          <w:szCs w:val="24"/>
        </w:rPr>
        <w:t>një</w:t>
      </w:r>
      <w:r w:rsidRPr="00EA61E0">
        <w:rPr>
          <w:spacing w:val="-11"/>
          <w:sz w:val="24"/>
          <w:szCs w:val="24"/>
        </w:rPr>
        <w:t xml:space="preserve"> </w:t>
      </w:r>
      <w:r w:rsidRPr="00EA61E0">
        <w:rPr>
          <w:spacing w:val="-4"/>
          <w:sz w:val="24"/>
          <w:szCs w:val="24"/>
        </w:rPr>
        <w:t>licencë</w:t>
      </w:r>
      <w:r w:rsidRPr="00EA61E0">
        <w:rPr>
          <w:spacing w:val="-11"/>
          <w:sz w:val="24"/>
          <w:szCs w:val="24"/>
        </w:rPr>
        <w:t xml:space="preserve"> </w:t>
      </w:r>
      <w:r w:rsidRPr="00EA61E0">
        <w:rPr>
          <w:spacing w:val="-4"/>
          <w:sz w:val="24"/>
          <w:szCs w:val="24"/>
        </w:rPr>
        <w:t>sipas</w:t>
      </w:r>
      <w:r w:rsidRPr="00EA61E0">
        <w:rPr>
          <w:spacing w:val="-11"/>
          <w:sz w:val="24"/>
          <w:szCs w:val="24"/>
        </w:rPr>
        <w:t xml:space="preserve"> </w:t>
      </w:r>
      <w:r w:rsidRPr="00EA61E0">
        <w:rPr>
          <w:spacing w:val="-4"/>
          <w:sz w:val="24"/>
          <w:szCs w:val="24"/>
        </w:rPr>
        <w:t>kushteve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këtij</w:t>
      </w:r>
      <w:r w:rsidRPr="00EA61E0">
        <w:rPr>
          <w:spacing w:val="-11"/>
          <w:sz w:val="24"/>
          <w:szCs w:val="24"/>
        </w:rPr>
        <w:t xml:space="preserve"> </w:t>
      </w:r>
      <w:r w:rsidRPr="00EA61E0">
        <w:rPr>
          <w:spacing w:val="-4"/>
          <w:sz w:val="24"/>
          <w:szCs w:val="24"/>
        </w:rPr>
        <w:t>ligji;</w:t>
      </w:r>
    </w:p>
    <w:p w14:paraId="1DADDDF4" w14:textId="77777777" w:rsidR="003B79D9" w:rsidRPr="00EA61E0" w:rsidRDefault="00725872" w:rsidP="00004FC5">
      <w:pPr>
        <w:pStyle w:val="ListParagraph"/>
        <w:numPr>
          <w:ilvl w:val="0"/>
          <w:numId w:val="249"/>
        </w:numPr>
        <w:tabs>
          <w:tab w:val="left" w:pos="1078"/>
        </w:tabs>
        <w:spacing w:line="235" w:lineRule="auto"/>
        <w:rPr>
          <w:sz w:val="24"/>
          <w:szCs w:val="24"/>
        </w:rPr>
      </w:pPr>
      <w:r w:rsidRPr="00EA61E0">
        <w:rPr>
          <w:spacing w:val="-6"/>
          <w:sz w:val="24"/>
          <w:szCs w:val="24"/>
        </w:rPr>
        <w:t>të</w:t>
      </w:r>
      <w:r w:rsidRPr="00EA61E0">
        <w:rPr>
          <w:spacing w:val="-9"/>
          <w:sz w:val="24"/>
          <w:szCs w:val="24"/>
        </w:rPr>
        <w:t xml:space="preserve"> </w:t>
      </w:r>
      <w:r w:rsidRPr="00EA61E0">
        <w:rPr>
          <w:spacing w:val="-6"/>
          <w:sz w:val="24"/>
          <w:szCs w:val="24"/>
        </w:rPr>
        <w:t>jenë</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punësuar</w:t>
      </w:r>
      <w:r w:rsidRPr="00EA61E0">
        <w:rPr>
          <w:spacing w:val="-9"/>
          <w:sz w:val="24"/>
          <w:szCs w:val="24"/>
        </w:rPr>
        <w:t xml:space="preserve"> </w:t>
      </w:r>
      <w:r w:rsidRPr="00EA61E0">
        <w:rPr>
          <w:spacing w:val="-6"/>
          <w:sz w:val="24"/>
          <w:szCs w:val="24"/>
        </w:rPr>
        <w:t>ose</w:t>
      </w:r>
      <w:r w:rsidRPr="00EA61E0">
        <w:rPr>
          <w:spacing w:val="-9"/>
          <w:sz w:val="24"/>
          <w:szCs w:val="24"/>
        </w:rPr>
        <w:t xml:space="preserve"> </w:t>
      </w:r>
      <w:r w:rsidRPr="00EA61E0">
        <w:rPr>
          <w:spacing w:val="-6"/>
          <w:sz w:val="24"/>
          <w:szCs w:val="24"/>
        </w:rPr>
        <w:t>nënkontraktorë</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licencuari,</w:t>
      </w:r>
      <w:r w:rsidRPr="00EA61E0">
        <w:rPr>
          <w:spacing w:val="-9"/>
          <w:sz w:val="24"/>
          <w:szCs w:val="24"/>
        </w:rPr>
        <w:t xml:space="preserve"> </w:t>
      </w:r>
      <w:r w:rsidRPr="00EA61E0">
        <w:rPr>
          <w:spacing w:val="-6"/>
          <w:sz w:val="24"/>
          <w:szCs w:val="24"/>
        </w:rPr>
        <w:t>që</w:t>
      </w:r>
      <w:r w:rsidRPr="00EA61E0">
        <w:rPr>
          <w:spacing w:val="-9"/>
          <w:sz w:val="24"/>
          <w:szCs w:val="24"/>
        </w:rPr>
        <w:t xml:space="preserve"> </w:t>
      </w:r>
      <w:r w:rsidRPr="00EA61E0">
        <w:rPr>
          <w:spacing w:val="-6"/>
          <w:sz w:val="24"/>
          <w:szCs w:val="24"/>
        </w:rPr>
        <w:t>mban</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licencë</w:t>
      </w:r>
      <w:r w:rsidRPr="00EA61E0">
        <w:rPr>
          <w:spacing w:val="-9"/>
          <w:sz w:val="24"/>
          <w:szCs w:val="24"/>
        </w:rPr>
        <w:t xml:space="preserve"> </w:t>
      </w:r>
      <w:r w:rsidRPr="00EA61E0">
        <w:rPr>
          <w:spacing w:val="-6"/>
          <w:sz w:val="24"/>
          <w:szCs w:val="24"/>
        </w:rPr>
        <w:t>sipas</w:t>
      </w:r>
      <w:r w:rsidRPr="00EA61E0">
        <w:rPr>
          <w:spacing w:val="-9"/>
          <w:sz w:val="24"/>
          <w:szCs w:val="24"/>
        </w:rPr>
        <w:t xml:space="preserve"> </w:t>
      </w:r>
      <w:r w:rsidRPr="00EA61E0">
        <w:rPr>
          <w:spacing w:val="-6"/>
          <w:sz w:val="24"/>
          <w:szCs w:val="24"/>
        </w:rPr>
        <w:t>kushteve</w:t>
      </w:r>
      <w:r w:rsidRPr="00EA61E0">
        <w:rPr>
          <w:spacing w:val="-9"/>
          <w:sz w:val="24"/>
          <w:szCs w:val="24"/>
        </w:rPr>
        <w:t xml:space="preserve"> </w:t>
      </w:r>
      <w:r w:rsidRPr="00EA61E0">
        <w:rPr>
          <w:spacing w:val="-6"/>
          <w:sz w:val="24"/>
          <w:szCs w:val="24"/>
        </w:rPr>
        <w:t xml:space="preserve">të </w:t>
      </w:r>
      <w:r w:rsidRPr="00EA61E0">
        <w:rPr>
          <w:sz w:val="24"/>
          <w:szCs w:val="24"/>
        </w:rPr>
        <w:t>këtij ligji;</w:t>
      </w:r>
    </w:p>
    <w:p w14:paraId="72479F8C" w14:textId="5EF6B719" w:rsidR="00043B64" w:rsidRPr="00EA61E0" w:rsidRDefault="00725872" w:rsidP="00004FC5">
      <w:pPr>
        <w:pStyle w:val="ListParagraph"/>
        <w:numPr>
          <w:ilvl w:val="0"/>
          <w:numId w:val="249"/>
        </w:numPr>
        <w:tabs>
          <w:tab w:val="left" w:pos="1079"/>
        </w:tabs>
        <w:spacing w:line="235" w:lineRule="auto"/>
        <w:rPr>
          <w:sz w:val="24"/>
          <w:szCs w:val="24"/>
        </w:rPr>
      </w:pPr>
      <w:r w:rsidRPr="00EA61E0">
        <w:rPr>
          <w:spacing w:val="-8"/>
          <w:sz w:val="24"/>
          <w:szCs w:val="24"/>
        </w:rPr>
        <w:t>të</w:t>
      </w:r>
      <w:r w:rsidRPr="00EA61E0">
        <w:rPr>
          <w:spacing w:val="-4"/>
          <w:sz w:val="24"/>
          <w:szCs w:val="24"/>
        </w:rPr>
        <w:t xml:space="preserve"> </w:t>
      </w:r>
      <w:r w:rsidRPr="00EA61E0">
        <w:rPr>
          <w:spacing w:val="-8"/>
          <w:sz w:val="24"/>
          <w:szCs w:val="24"/>
        </w:rPr>
        <w:t>jenë</w:t>
      </w:r>
      <w:r w:rsidRPr="00EA61E0">
        <w:rPr>
          <w:spacing w:val="-4"/>
          <w:sz w:val="24"/>
          <w:szCs w:val="24"/>
        </w:rPr>
        <w:t xml:space="preserve"> </w:t>
      </w:r>
      <w:r w:rsidRPr="00EA61E0">
        <w:rPr>
          <w:spacing w:val="-8"/>
          <w:sz w:val="24"/>
          <w:szCs w:val="24"/>
        </w:rPr>
        <w:t>anëtarë</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këshillit</w:t>
      </w:r>
      <w:r w:rsidRPr="00EA61E0">
        <w:rPr>
          <w:spacing w:val="-4"/>
          <w:sz w:val="24"/>
          <w:szCs w:val="24"/>
        </w:rPr>
        <w:t xml:space="preserve"> </w:t>
      </w:r>
      <w:r w:rsidRPr="00EA61E0">
        <w:rPr>
          <w:spacing w:val="-8"/>
          <w:sz w:val="24"/>
          <w:szCs w:val="24"/>
        </w:rPr>
        <w:t>mbikëqyrës</w:t>
      </w:r>
      <w:r w:rsidRPr="00EA61E0">
        <w:rPr>
          <w:spacing w:val="-4"/>
          <w:sz w:val="24"/>
          <w:szCs w:val="24"/>
        </w:rPr>
        <w:t xml:space="preserve"> </w:t>
      </w:r>
      <w:r w:rsidRPr="00EA61E0">
        <w:rPr>
          <w:spacing w:val="-8"/>
          <w:sz w:val="24"/>
          <w:szCs w:val="24"/>
        </w:rPr>
        <w:t>apo</w:t>
      </w:r>
      <w:r w:rsidRPr="00EA61E0">
        <w:rPr>
          <w:spacing w:val="-4"/>
          <w:sz w:val="24"/>
          <w:szCs w:val="24"/>
        </w:rPr>
        <w:t xml:space="preserve"> </w:t>
      </w:r>
      <w:r w:rsidRPr="00EA61E0">
        <w:rPr>
          <w:spacing w:val="-8"/>
          <w:sz w:val="24"/>
          <w:szCs w:val="24"/>
        </w:rPr>
        <w:t>organeve</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tjera</w:t>
      </w:r>
      <w:r w:rsidRPr="00EA61E0">
        <w:rPr>
          <w:spacing w:val="-4"/>
          <w:sz w:val="24"/>
          <w:szCs w:val="24"/>
        </w:rPr>
        <w:t xml:space="preserve"> </w:t>
      </w:r>
      <w:r w:rsidRPr="00EA61E0">
        <w:rPr>
          <w:spacing w:val="-8"/>
          <w:sz w:val="24"/>
          <w:szCs w:val="24"/>
        </w:rPr>
        <w:t>drejtuese</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një</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licencuari</w:t>
      </w:r>
      <w:r w:rsidRPr="00EA61E0">
        <w:rPr>
          <w:spacing w:val="-4"/>
          <w:sz w:val="24"/>
          <w:szCs w:val="24"/>
        </w:rPr>
        <w:t xml:space="preserve"> </w:t>
      </w:r>
      <w:r w:rsidRPr="00EA61E0">
        <w:rPr>
          <w:spacing w:val="-8"/>
          <w:sz w:val="24"/>
          <w:szCs w:val="24"/>
        </w:rPr>
        <w:t>që</w:t>
      </w:r>
      <w:r w:rsidRPr="00EA61E0">
        <w:rPr>
          <w:spacing w:val="-4"/>
          <w:sz w:val="24"/>
          <w:szCs w:val="24"/>
        </w:rPr>
        <w:t xml:space="preserve"> </w:t>
      </w:r>
      <w:r w:rsidRPr="00EA61E0">
        <w:rPr>
          <w:spacing w:val="-8"/>
          <w:sz w:val="24"/>
          <w:szCs w:val="24"/>
        </w:rPr>
        <w:t xml:space="preserve">mban </w:t>
      </w:r>
      <w:r w:rsidRPr="00EA61E0">
        <w:rPr>
          <w:spacing w:val="-4"/>
          <w:sz w:val="24"/>
          <w:szCs w:val="24"/>
        </w:rPr>
        <w:t>një</w:t>
      </w:r>
      <w:r w:rsidRPr="00EA61E0">
        <w:rPr>
          <w:spacing w:val="-11"/>
          <w:sz w:val="24"/>
          <w:szCs w:val="24"/>
        </w:rPr>
        <w:t xml:space="preserve"> </w:t>
      </w:r>
      <w:r w:rsidRPr="00EA61E0">
        <w:rPr>
          <w:spacing w:val="-4"/>
          <w:sz w:val="24"/>
          <w:szCs w:val="24"/>
        </w:rPr>
        <w:t>licencë</w:t>
      </w:r>
      <w:r w:rsidRPr="00EA61E0">
        <w:rPr>
          <w:spacing w:val="-11"/>
          <w:sz w:val="24"/>
          <w:szCs w:val="24"/>
        </w:rPr>
        <w:t xml:space="preserve"> </w:t>
      </w:r>
      <w:r w:rsidRPr="00EA61E0">
        <w:rPr>
          <w:spacing w:val="-4"/>
          <w:sz w:val="24"/>
          <w:szCs w:val="24"/>
        </w:rPr>
        <w:t>sipas</w:t>
      </w:r>
      <w:r w:rsidRPr="00EA61E0">
        <w:rPr>
          <w:spacing w:val="-11"/>
          <w:sz w:val="24"/>
          <w:szCs w:val="24"/>
        </w:rPr>
        <w:t xml:space="preserve"> </w:t>
      </w:r>
      <w:r w:rsidRPr="00EA61E0">
        <w:rPr>
          <w:spacing w:val="-4"/>
          <w:sz w:val="24"/>
          <w:szCs w:val="24"/>
        </w:rPr>
        <w:t>kushteve</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këtij</w:t>
      </w:r>
      <w:r w:rsidRPr="00EA61E0">
        <w:rPr>
          <w:spacing w:val="-11"/>
          <w:sz w:val="24"/>
          <w:szCs w:val="24"/>
        </w:rPr>
        <w:t xml:space="preserve"> </w:t>
      </w:r>
      <w:r w:rsidRPr="00EA61E0">
        <w:rPr>
          <w:spacing w:val="-4"/>
          <w:sz w:val="24"/>
          <w:szCs w:val="24"/>
        </w:rPr>
        <w:t>ligji;</w:t>
      </w:r>
    </w:p>
    <w:p w14:paraId="585BADD6" w14:textId="47BEB8D0" w:rsidR="003B79D9" w:rsidRPr="00EA61E0" w:rsidRDefault="00725872" w:rsidP="00004FC5">
      <w:pPr>
        <w:pStyle w:val="ListParagraph"/>
        <w:numPr>
          <w:ilvl w:val="0"/>
          <w:numId w:val="249"/>
        </w:numPr>
        <w:tabs>
          <w:tab w:val="left" w:pos="1079"/>
        </w:tabs>
        <w:spacing w:line="235" w:lineRule="auto"/>
      </w:pPr>
      <w:r w:rsidRPr="00EA61E0">
        <w:rPr>
          <w:spacing w:val="-6"/>
          <w:sz w:val="24"/>
          <w:szCs w:val="24"/>
        </w:rPr>
        <w:t>të</w:t>
      </w:r>
      <w:r w:rsidRPr="00EA61E0">
        <w:rPr>
          <w:spacing w:val="-8"/>
          <w:sz w:val="24"/>
          <w:szCs w:val="24"/>
        </w:rPr>
        <w:t xml:space="preserve"> </w:t>
      </w:r>
      <w:r w:rsidRPr="00EA61E0">
        <w:rPr>
          <w:spacing w:val="-6"/>
          <w:sz w:val="24"/>
          <w:szCs w:val="24"/>
        </w:rPr>
        <w:t>jenë</w:t>
      </w:r>
      <w:r w:rsidRPr="00EA61E0">
        <w:rPr>
          <w:spacing w:val="-9"/>
          <w:sz w:val="24"/>
          <w:szCs w:val="24"/>
        </w:rPr>
        <w:t xml:space="preserve"> </w:t>
      </w:r>
      <w:r w:rsidRPr="00EA61E0">
        <w:rPr>
          <w:spacing w:val="-6"/>
          <w:sz w:val="24"/>
          <w:szCs w:val="24"/>
        </w:rPr>
        <w:t>drejtues,</w:t>
      </w:r>
      <w:r w:rsidRPr="00EA61E0">
        <w:rPr>
          <w:spacing w:val="-9"/>
          <w:sz w:val="24"/>
          <w:szCs w:val="24"/>
        </w:rPr>
        <w:t xml:space="preserve"> </w:t>
      </w:r>
      <w:r w:rsidRPr="00EA61E0">
        <w:rPr>
          <w:spacing w:val="-6"/>
          <w:sz w:val="24"/>
          <w:szCs w:val="24"/>
        </w:rPr>
        <w:t>administratorë</w:t>
      </w:r>
      <w:r w:rsidRPr="00EA61E0">
        <w:rPr>
          <w:spacing w:val="-9"/>
          <w:sz w:val="24"/>
          <w:szCs w:val="24"/>
        </w:rPr>
        <w:t xml:space="preserve"> </w:t>
      </w:r>
      <w:r w:rsidRPr="00EA61E0">
        <w:rPr>
          <w:spacing w:val="-6"/>
          <w:sz w:val="24"/>
          <w:szCs w:val="24"/>
        </w:rPr>
        <w:t>ose</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pozicion</w:t>
      </w:r>
      <w:r w:rsidRPr="00EA61E0">
        <w:rPr>
          <w:spacing w:val="-9"/>
          <w:sz w:val="24"/>
          <w:szCs w:val="24"/>
        </w:rPr>
        <w:t xml:space="preserve"> </w:t>
      </w:r>
      <w:r w:rsidRPr="00EA61E0">
        <w:rPr>
          <w:spacing w:val="-6"/>
          <w:sz w:val="24"/>
          <w:szCs w:val="24"/>
        </w:rPr>
        <w:t>tjetër</w:t>
      </w:r>
      <w:r w:rsidRPr="00EA61E0">
        <w:rPr>
          <w:spacing w:val="-9"/>
          <w:sz w:val="24"/>
          <w:szCs w:val="24"/>
        </w:rPr>
        <w:t xml:space="preserve"> </w:t>
      </w:r>
      <w:r w:rsidRPr="00EA61E0">
        <w:rPr>
          <w:spacing w:val="-6"/>
          <w:sz w:val="24"/>
          <w:szCs w:val="24"/>
        </w:rPr>
        <w:t>drejtues</w:t>
      </w:r>
      <w:r w:rsidRPr="00EA61E0">
        <w:rPr>
          <w:spacing w:val="-9"/>
          <w:sz w:val="24"/>
          <w:szCs w:val="24"/>
        </w:rPr>
        <w:t xml:space="preserve"> </w:t>
      </w:r>
      <w:r w:rsidRPr="00EA61E0">
        <w:rPr>
          <w:spacing w:val="-6"/>
          <w:sz w:val="24"/>
          <w:szCs w:val="24"/>
        </w:rPr>
        <w:t>te</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i</w:t>
      </w:r>
      <w:r w:rsidRPr="00EA61E0">
        <w:rPr>
          <w:spacing w:val="-9"/>
          <w:sz w:val="24"/>
          <w:szCs w:val="24"/>
        </w:rPr>
        <w:t xml:space="preserve"> </w:t>
      </w:r>
      <w:r w:rsidRPr="00EA61E0">
        <w:rPr>
          <w:spacing w:val="-6"/>
          <w:sz w:val="24"/>
          <w:szCs w:val="24"/>
        </w:rPr>
        <w:t>licencuar</w:t>
      </w:r>
      <w:r w:rsidR="0016624C" w:rsidRPr="00EA61E0">
        <w:rPr>
          <w:spacing w:val="-6"/>
          <w:sz w:val="24"/>
          <w:szCs w:val="24"/>
        </w:rPr>
        <w:t xml:space="preserve"> </w:t>
      </w:r>
      <w:r w:rsidR="0016624C" w:rsidRPr="00EA61E0">
        <w:rPr>
          <w:sz w:val="24"/>
          <w:szCs w:val="24"/>
        </w:rPr>
        <w:t>që ka një licencë sipas kushteve të këtij ligji</w:t>
      </w:r>
      <w:r w:rsidR="00437EC7" w:rsidRPr="00EA61E0">
        <w:rPr>
          <w:spacing w:val="-6"/>
          <w:sz w:val="24"/>
          <w:szCs w:val="24"/>
        </w:rPr>
        <w:t xml:space="preserve"> ose </w:t>
      </w:r>
      <w:r w:rsidR="00B62372" w:rsidRPr="00EA61E0">
        <w:rPr>
          <w:spacing w:val="-6"/>
          <w:sz w:val="24"/>
          <w:szCs w:val="24"/>
        </w:rPr>
        <w:t>çdo shoqërie tjetër</w:t>
      </w:r>
      <w:r w:rsidR="00CC0469" w:rsidRPr="00EA61E0">
        <w:rPr>
          <w:spacing w:val="-6"/>
          <w:sz w:val="24"/>
          <w:szCs w:val="24"/>
        </w:rPr>
        <w:t xml:space="preserve">, </w:t>
      </w:r>
      <w:r w:rsidR="00494E67" w:rsidRPr="00EA61E0">
        <w:rPr>
          <w:spacing w:val="-6"/>
          <w:sz w:val="24"/>
          <w:szCs w:val="24"/>
        </w:rPr>
        <w:t xml:space="preserve">subjekt i </w:t>
      </w:r>
      <w:r w:rsidR="00B27179" w:rsidRPr="00EA61E0">
        <w:rPr>
          <w:spacing w:val="-6"/>
          <w:sz w:val="24"/>
          <w:szCs w:val="24"/>
        </w:rPr>
        <w:t>kompetenca</w:t>
      </w:r>
      <w:r w:rsidR="00494E67" w:rsidRPr="00EA61E0">
        <w:rPr>
          <w:spacing w:val="-6"/>
          <w:sz w:val="24"/>
          <w:szCs w:val="24"/>
        </w:rPr>
        <w:t>ve të ERE-s.</w:t>
      </w:r>
    </w:p>
    <w:p w14:paraId="38E65BFD" w14:textId="7AC4E950" w:rsidR="00043B64" w:rsidRPr="00EA61E0" w:rsidRDefault="00725872" w:rsidP="00EF77FE">
      <w:pPr>
        <w:pStyle w:val="ListParagraph"/>
        <w:numPr>
          <w:ilvl w:val="0"/>
          <w:numId w:val="248"/>
        </w:numPr>
        <w:tabs>
          <w:tab w:val="left" w:pos="935"/>
        </w:tabs>
        <w:spacing w:before="67" w:line="235" w:lineRule="auto"/>
        <w:rPr>
          <w:sz w:val="24"/>
          <w:szCs w:val="24"/>
        </w:rPr>
      </w:pPr>
      <w:r w:rsidRPr="00EA61E0">
        <w:rPr>
          <w:spacing w:val="-6"/>
          <w:sz w:val="24"/>
          <w:szCs w:val="24"/>
        </w:rPr>
        <w:t>Nëse</w:t>
      </w:r>
      <w:r w:rsidRPr="00EA61E0">
        <w:rPr>
          <w:spacing w:val="-11"/>
          <w:sz w:val="24"/>
          <w:szCs w:val="24"/>
        </w:rPr>
        <w:t xml:space="preserve"> </w:t>
      </w:r>
      <w:r w:rsidRPr="00EA61E0">
        <w:rPr>
          <w:spacing w:val="-6"/>
          <w:sz w:val="24"/>
          <w:szCs w:val="24"/>
        </w:rPr>
        <w:t>gjatë</w:t>
      </w:r>
      <w:r w:rsidRPr="00EA61E0">
        <w:rPr>
          <w:spacing w:val="-9"/>
          <w:sz w:val="24"/>
          <w:szCs w:val="24"/>
        </w:rPr>
        <w:t xml:space="preserve"> </w:t>
      </w:r>
      <w:r w:rsidRPr="00EA61E0">
        <w:rPr>
          <w:spacing w:val="-6"/>
          <w:sz w:val="24"/>
          <w:szCs w:val="24"/>
        </w:rPr>
        <w:t>procedurave</w:t>
      </w:r>
      <w:r w:rsidRPr="00EA61E0">
        <w:rPr>
          <w:spacing w:val="-9"/>
          <w:sz w:val="24"/>
          <w:szCs w:val="24"/>
        </w:rPr>
        <w:t xml:space="preserve"> </w:t>
      </w:r>
      <w:r w:rsidRPr="00EA61E0">
        <w:rPr>
          <w:spacing w:val="-6"/>
          <w:sz w:val="24"/>
          <w:szCs w:val="24"/>
        </w:rPr>
        <w:t>aplikuese</w:t>
      </w:r>
      <w:r w:rsidRPr="00EA61E0">
        <w:rPr>
          <w:spacing w:val="-9"/>
          <w:sz w:val="24"/>
          <w:szCs w:val="24"/>
        </w:rPr>
        <w:t xml:space="preserve"> </w:t>
      </w:r>
      <w:r w:rsidRPr="00EA61E0">
        <w:rPr>
          <w:spacing w:val="-6"/>
          <w:sz w:val="24"/>
          <w:szCs w:val="24"/>
        </w:rPr>
        <w:t>për</w:t>
      </w:r>
      <w:r w:rsidRPr="00EA61E0">
        <w:rPr>
          <w:spacing w:val="-9"/>
          <w:sz w:val="24"/>
          <w:szCs w:val="24"/>
        </w:rPr>
        <w:t xml:space="preserve"> </w:t>
      </w:r>
      <w:r w:rsidRPr="00EA61E0">
        <w:rPr>
          <w:spacing w:val="-6"/>
          <w:sz w:val="24"/>
          <w:szCs w:val="24"/>
        </w:rPr>
        <w:t>dhënien</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licence</w:t>
      </w:r>
      <w:r w:rsidRPr="00EA61E0">
        <w:rPr>
          <w:spacing w:val="-9"/>
          <w:sz w:val="24"/>
          <w:szCs w:val="24"/>
        </w:rPr>
        <w:t xml:space="preserve"> </w:t>
      </w:r>
      <w:r w:rsidRPr="00EA61E0">
        <w:rPr>
          <w:spacing w:val="-6"/>
          <w:sz w:val="24"/>
          <w:szCs w:val="24"/>
        </w:rPr>
        <w:t>sipas</w:t>
      </w:r>
      <w:r w:rsidRPr="00EA61E0">
        <w:rPr>
          <w:spacing w:val="-9"/>
          <w:sz w:val="24"/>
          <w:szCs w:val="24"/>
        </w:rPr>
        <w:t xml:space="preserve"> </w:t>
      </w:r>
      <w:r w:rsidRPr="00EA61E0">
        <w:rPr>
          <w:spacing w:val="-6"/>
          <w:sz w:val="24"/>
          <w:szCs w:val="24"/>
        </w:rPr>
        <w:t>këtij</w:t>
      </w:r>
      <w:r w:rsidRPr="00EA61E0">
        <w:rPr>
          <w:spacing w:val="-9"/>
          <w:sz w:val="24"/>
          <w:szCs w:val="24"/>
        </w:rPr>
        <w:t xml:space="preserve"> </w:t>
      </w:r>
      <w:r w:rsidRPr="00EA61E0">
        <w:rPr>
          <w:spacing w:val="-6"/>
          <w:sz w:val="24"/>
          <w:szCs w:val="24"/>
        </w:rPr>
        <w:t>ligji</w:t>
      </w:r>
      <w:r w:rsidRPr="00EA61E0">
        <w:rPr>
          <w:spacing w:val="-9"/>
          <w:sz w:val="24"/>
          <w:szCs w:val="24"/>
        </w:rPr>
        <w:t xml:space="preserve"> </w:t>
      </w:r>
      <w:r w:rsidRPr="00EA61E0">
        <w:rPr>
          <w:spacing w:val="-6"/>
          <w:sz w:val="24"/>
          <w:szCs w:val="24"/>
        </w:rPr>
        <w:t>ose</w:t>
      </w:r>
      <w:r w:rsidRPr="00EA61E0">
        <w:rPr>
          <w:spacing w:val="-9"/>
          <w:sz w:val="24"/>
          <w:szCs w:val="24"/>
        </w:rPr>
        <w:t xml:space="preserve"> </w:t>
      </w:r>
      <w:r w:rsidRPr="00EA61E0">
        <w:rPr>
          <w:spacing w:val="-6"/>
          <w:sz w:val="24"/>
          <w:szCs w:val="24"/>
        </w:rPr>
        <w:t>gjatë</w:t>
      </w:r>
      <w:r w:rsidRPr="00EA61E0">
        <w:rPr>
          <w:spacing w:val="-9"/>
          <w:sz w:val="24"/>
          <w:szCs w:val="24"/>
        </w:rPr>
        <w:t xml:space="preserve"> </w:t>
      </w:r>
      <w:r w:rsidRPr="00EA61E0">
        <w:rPr>
          <w:spacing w:val="-6"/>
          <w:sz w:val="24"/>
          <w:szCs w:val="24"/>
        </w:rPr>
        <w:t>një</w:t>
      </w:r>
      <w:r w:rsidRPr="00EA61E0">
        <w:rPr>
          <w:spacing w:val="-9"/>
          <w:sz w:val="24"/>
          <w:szCs w:val="24"/>
        </w:rPr>
        <w:t xml:space="preserve"> </w:t>
      </w:r>
      <w:r w:rsidRPr="00EA61E0">
        <w:rPr>
          <w:spacing w:val="-6"/>
          <w:sz w:val="24"/>
          <w:szCs w:val="24"/>
        </w:rPr>
        <w:t xml:space="preserve">procedure </w:t>
      </w:r>
      <w:r w:rsidRPr="00EA61E0">
        <w:rPr>
          <w:spacing w:val="-8"/>
          <w:sz w:val="24"/>
          <w:szCs w:val="24"/>
        </w:rPr>
        <w:t>në</w:t>
      </w:r>
      <w:r w:rsidRPr="00EA61E0">
        <w:rPr>
          <w:spacing w:val="-3"/>
          <w:sz w:val="24"/>
          <w:szCs w:val="24"/>
        </w:rPr>
        <w:t xml:space="preserve"> </w:t>
      </w:r>
      <w:r w:rsidRPr="00EA61E0">
        <w:rPr>
          <w:spacing w:val="-8"/>
          <w:sz w:val="24"/>
          <w:szCs w:val="24"/>
        </w:rPr>
        <w:t>të</w:t>
      </w:r>
      <w:r w:rsidRPr="00EA61E0">
        <w:rPr>
          <w:spacing w:val="-3"/>
          <w:sz w:val="24"/>
          <w:szCs w:val="24"/>
        </w:rPr>
        <w:t xml:space="preserve"> </w:t>
      </w:r>
      <w:r w:rsidRPr="00EA61E0">
        <w:rPr>
          <w:spacing w:val="-8"/>
          <w:sz w:val="24"/>
          <w:szCs w:val="24"/>
        </w:rPr>
        <w:t>cilën</w:t>
      </w:r>
      <w:r w:rsidRPr="00EA61E0">
        <w:rPr>
          <w:spacing w:val="-3"/>
          <w:sz w:val="24"/>
          <w:szCs w:val="24"/>
        </w:rPr>
        <w:t xml:space="preserve"> </w:t>
      </w:r>
      <w:r w:rsidRPr="00EA61E0">
        <w:rPr>
          <w:spacing w:val="-8"/>
          <w:sz w:val="24"/>
          <w:szCs w:val="24"/>
        </w:rPr>
        <w:t>përfshihen</w:t>
      </w:r>
      <w:r w:rsidRPr="00EA61E0">
        <w:rPr>
          <w:spacing w:val="-3"/>
          <w:sz w:val="24"/>
          <w:szCs w:val="24"/>
        </w:rPr>
        <w:t xml:space="preserve"> </w:t>
      </w:r>
      <w:r w:rsidRPr="00EA61E0">
        <w:rPr>
          <w:spacing w:val="-8"/>
          <w:sz w:val="24"/>
          <w:szCs w:val="24"/>
        </w:rPr>
        <w:t>interesa</w:t>
      </w:r>
      <w:r w:rsidRPr="00EA61E0">
        <w:rPr>
          <w:spacing w:val="-3"/>
          <w:sz w:val="24"/>
          <w:szCs w:val="24"/>
        </w:rPr>
        <w:t xml:space="preserve"> </w:t>
      </w:r>
      <w:r w:rsidRPr="00EA61E0">
        <w:rPr>
          <w:spacing w:val="-8"/>
          <w:sz w:val="24"/>
          <w:szCs w:val="24"/>
        </w:rPr>
        <w:t>financiarë</w:t>
      </w:r>
      <w:r w:rsidRPr="00EA61E0">
        <w:rPr>
          <w:spacing w:val="-3"/>
          <w:sz w:val="24"/>
          <w:szCs w:val="24"/>
        </w:rPr>
        <w:t xml:space="preserve"> </w:t>
      </w:r>
      <w:r w:rsidRPr="00EA61E0">
        <w:rPr>
          <w:spacing w:val="-8"/>
          <w:sz w:val="24"/>
          <w:szCs w:val="24"/>
        </w:rPr>
        <w:t>të</w:t>
      </w:r>
      <w:r w:rsidRPr="00EA61E0">
        <w:rPr>
          <w:spacing w:val="-3"/>
          <w:sz w:val="24"/>
          <w:szCs w:val="24"/>
        </w:rPr>
        <w:t xml:space="preserve"> </w:t>
      </w:r>
      <w:r w:rsidRPr="00EA61E0">
        <w:rPr>
          <w:spacing w:val="-8"/>
          <w:sz w:val="24"/>
          <w:szCs w:val="24"/>
        </w:rPr>
        <w:t>një</w:t>
      </w:r>
      <w:r w:rsidRPr="00EA61E0">
        <w:rPr>
          <w:spacing w:val="-3"/>
          <w:sz w:val="24"/>
          <w:szCs w:val="24"/>
        </w:rPr>
        <w:t xml:space="preserve"> </w:t>
      </w:r>
      <w:r w:rsidRPr="00EA61E0">
        <w:rPr>
          <w:spacing w:val="-8"/>
          <w:sz w:val="24"/>
          <w:szCs w:val="24"/>
        </w:rPr>
        <w:t>të</w:t>
      </w:r>
      <w:r w:rsidRPr="00EA61E0">
        <w:rPr>
          <w:spacing w:val="-3"/>
          <w:sz w:val="24"/>
          <w:szCs w:val="24"/>
        </w:rPr>
        <w:t xml:space="preserve"> </w:t>
      </w:r>
      <w:r w:rsidRPr="00EA61E0">
        <w:rPr>
          <w:spacing w:val="-8"/>
          <w:sz w:val="24"/>
          <w:szCs w:val="24"/>
        </w:rPr>
        <w:t>licencuari,</w:t>
      </w:r>
      <w:r w:rsidRPr="00EA61E0">
        <w:rPr>
          <w:spacing w:val="-3"/>
          <w:sz w:val="24"/>
          <w:szCs w:val="24"/>
        </w:rPr>
        <w:t xml:space="preserve"> </w:t>
      </w:r>
      <w:r w:rsidRPr="00EA61E0">
        <w:rPr>
          <w:spacing w:val="-8"/>
          <w:sz w:val="24"/>
          <w:szCs w:val="24"/>
        </w:rPr>
        <w:t>përfshirë,</w:t>
      </w:r>
      <w:r w:rsidRPr="00EA61E0">
        <w:rPr>
          <w:spacing w:val="-3"/>
          <w:sz w:val="24"/>
          <w:szCs w:val="24"/>
        </w:rPr>
        <w:t xml:space="preserve"> </w:t>
      </w:r>
      <w:r w:rsidRPr="00EA61E0">
        <w:rPr>
          <w:spacing w:val="-8"/>
          <w:sz w:val="24"/>
          <w:szCs w:val="24"/>
        </w:rPr>
        <w:t>por</w:t>
      </w:r>
      <w:r w:rsidRPr="00EA61E0">
        <w:rPr>
          <w:spacing w:val="-3"/>
          <w:sz w:val="24"/>
          <w:szCs w:val="24"/>
        </w:rPr>
        <w:t xml:space="preserve"> </w:t>
      </w:r>
      <w:r w:rsidRPr="00EA61E0">
        <w:rPr>
          <w:spacing w:val="-8"/>
          <w:sz w:val="24"/>
          <w:szCs w:val="24"/>
        </w:rPr>
        <w:t>pa</w:t>
      </w:r>
      <w:r w:rsidRPr="00EA61E0">
        <w:rPr>
          <w:spacing w:val="-3"/>
          <w:sz w:val="24"/>
          <w:szCs w:val="24"/>
        </w:rPr>
        <w:t xml:space="preserve"> </w:t>
      </w:r>
      <w:r w:rsidRPr="00EA61E0">
        <w:rPr>
          <w:spacing w:val="-8"/>
          <w:sz w:val="24"/>
          <w:szCs w:val="24"/>
        </w:rPr>
        <w:t>u</w:t>
      </w:r>
      <w:r w:rsidRPr="00EA61E0">
        <w:rPr>
          <w:spacing w:val="-3"/>
          <w:sz w:val="24"/>
          <w:szCs w:val="24"/>
        </w:rPr>
        <w:t xml:space="preserve"> </w:t>
      </w:r>
      <w:r w:rsidRPr="00EA61E0">
        <w:rPr>
          <w:spacing w:val="-8"/>
          <w:sz w:val="24"/>
          <w:szCs w:val="24"/>
        </w:rPr>
        <w:t>kufizuar</w:t>
      </w:r>
      <w:r w:rsidRPr="00EA61E0">
        <w:rPr>
          <w:spacing w:val="-3"/>
          <w:sz w:val="24"/>
          <w:szCs w:val="24"/>
        </w:rPr>
        <w:t xml:space="preserve"> </w:t>
      </w:r>
      <w:r w:rsidRPr="00EA61E0">
        <w:rPr>
          <w:spacing w:val="-8"/>
          <w:sz w:val="24"/>
          <w:szCs w:val="24"/>
        </w:rPr>
        <w:t>vetëm</w:t>
      </w:r>
      <w:r w:rsidRPr="00EA61E0">
        <w:rPr>
          <w:spacing w:val="-3"/>
          <w:sz w:val="24"/>
          <w:szCs w:val="24"/>
        </w:rPr>
        <w:t xml:space="preserve"> </w:t>
      </w:r>
      <w:r w:rsidRPr="00EA61E0">
        <w:rPr>
          <w:spacing w:val="-8"/>
          <w:sz w:val="24"/>
          <w:szCs w:val="24"/>
        </w:rPr>
        <w:t>në</w:t>
      </w:r>
      <w:r w:rsidRPr="00EA61E0">
        <w:rPr>
          <w:spacing w:val="-3"/>
          <w:sz w:val="24"/>
          <w:szCs w:val="24"/>
        </w:rPr>
        <w:t xml:space="preserve"> </w:t>
      </w:r>
      <w:r w:rsidRPr="00EA61E0">
        <w:rPr>
          <w:spacing w:val="-8"/>
          <w:sz w:val="24"/>
          <w:szCs w:val="24"/>
        </w:rPr>
        <w:t xml:space="preserve">çështje </w:t>
      </w:r>
      <w:r w:rsidRPr="00EA61E0">
        <w:rPr>
          <w:sz w:val="24"/>
          <w:szCs w:val="24"/>
        </w:rPr>
        <w:t>të</w:t>
      </w:r>
      <w:r w:rsidRPr="00EA61E0">
        <w:rPr>
          <w:spacing w:val="-15"/>
          <w:sz w:val="24"/>
          <w:szCs w:val="24"/>
        </w:rPr>
        <w:t xml:space="preserve"> </w:t>
      </w:r>
      <w:r w:rsidRPr="00EA61E0">
        <w:rPr>
          <w:sz w:val="24"/>
          <w:szCs w:val="24"/>
        </w:rPr>
        <w:t>tarifave,</w:t>
      </w:r>
      <w:r w:rsidRPr="00EA61E0">
        <w:rPr>
          <w:spacing w:val="-15"/>
          <w:sz w:val="24"/>
          <w:szCs w:val="24"/>
        </w:rPr>
        <w:t xml:space="preserve"> </w:t>
      </w:r>
      <w:r w:rsidRPr="00EA61E0">
        <w:rPr>
          <w:sz w:val="24"/>
          <w:szCs w:val="24"/>
        </w:rPr>
        <w:t>kryetari,</w:t>
      </w:r>
      <w:r w:rsidRPr="00EA61E0">
        <w:rPr>
          <w:spacing w:val="-15"/>
          <w:sz w:val="24"/>
          <w:szCs w:val="24"/>
        </w:rPr>
        <w:t xml:space="preserve"> </w:t>
      </w:r>
      <w:r w:rsidRPr="00EA61E0">
        <w:rPr>
          <w:sz w:val="24"/>
          <w:szCs w:val="24"/>
        </w:rPr>
        <w:t>anëtari</w:t>
      </w:r>
      <w:r w:rsidRPr="00EA61E0">
        <w:rPr>
          <w:spacing w:val="-15"/>
          <w:sz w:val="24"/>
          <w:szCs w:val="24"/>
        </w:rPr>
        <w:t xml:space="preserve"> </w:t>
      </w:r>
      <w:r w:rsidRPr="00EA61E0">
        <w:rPr>
          <w:sz w:val="24"/>
          <w:szCs w:val="24"/>
        </w:rPr>
        <w:t>i</w:t>
      </w:r>
      <w:r w:rsidRPr="00EA61E0">
        <w:rPr>
          <w:spacing w:val="-15"/>
          <w:sz w:val="24"/>
          <w:szCs w:val="24"/>
        </w:rPr>
        <w:t xml:space="preserve"> </w:t>
      </w:r>
      <w:r w:rsidRPr="00EA61E0">
        <w:rPr>
          <w:sz w:val="24"/>
          <w:szCs w:val="24"/>
        </w:rPr>
        <w:t>bordit</w:t>
      </w:r>
      <w:r w:rsidR="000A16CB" w:rsidRPr="00EA61E0">
        <w:rPr>
          <w:sz w:val="24"/>
          <w:szCs w:val="24"/>
        </w:rPr>
        <w:t>, këshilltari</w:t>
      </w:r>
      <w:r w:rsidRPr="00EA61E0">
        <w:rPr>
          <w:spacing w:val="-15"/>
          <w:sz w:val="24"/>
          <w:szCs w:val="24"/>
        </w:rPr>
        <w:t xml:space="preserve"> </w:t>
      </w:r>
      <w:r w:rsidRPr="00EA61E0">
        <w:rPr>
          <w:sz w:val="24"/>
          <w:szCs w:val="24"/>
        </w:rPr>
        <w:t>dhe/ose</w:t>
      </w:r>
      <w:r w:rsidRPr="00EA61E0">
        <w:rPr>
          <w:spacing w:val="-15"/>
          <w:sz w:val="24"/>
          <w:szCs w:val="24"/>
        </w:rPr>
        <w:t xml:space="preserve"> </w:t>
      </w:r>
      <w:r w:rsidRPr="00EA61E0">
        <w:rPr>
          <w:sz w:val="24"/>
          <w:szCs w:val="24"/>
        </w:rPr>
        <w:t>personeli</w:t>
      </w:r>
      <w:r w:rsidRPr="00EA61E0">
        <w:rPr>
          <w:spacing w:val="-15"/>
          <w:sz w:val="24"/>
          <w:szCs w:val="24"/>
        </w:rPr>
        <w:t xml:space="preserve"> </w:t>
      </w:r>
      <w:r w:rsidRPr="00EA61E0">
        <w:rPr>
          <w:sz w:val="24"/>
          <w:szCs w:val="24"/>
        </w:rPr>
        <w:t>teknik</w:t>
      </w:r>
      <w:r w:rsidRPr="00EA61E0">
        <w:rPr>
          <w:spacing w:val="-15"/>
          <w:sz w:val="24"/>
          <w:szCs w:val="24"/>
        </w:rPr>
        <w:t xml:space="preserve"> </w:t>
      </w:r>
      <w:r w:rsidRPr="00EA61E0">
        <w:rPr>
          <w:sz w:val="24"/>
          <w:szCs w:val="24"/>
        </w:rPr>
        <w:t>gjendet</w:t>
      </w:r>
      <w:r w:rsidRPr="00EA61E0">
        <w:rPr>
          <w:spacing w:val="-15"/>
          <w:sz w:val="24"/>
          <w:szCs w:val="24"/>
        </w:rPr>
        <w:t xml:space="preserve"> </w:t>
      </w:r>
      <w:r w:rsidRPr="00EA61E0">
        <w:rPr>
          <w:sz w:val="24"/>
          <w:szCs w:val="24"/>
        </w:rPr>
        <w:t>në</w:t>
      </w:r>
      <w:r w:rsidRPr="00EA61E0">
        <w:rPr>
          <w:spacing w:val="-15"/>
          <w:sz w:val="24"/>
          <w:szCs w:val="24"/>
        </w:rPr>
        <w:t xml:space="preserve"> </w:t>
      </w:r>
      <w:r w:rsidRPr="00EA61E0">
        <w:rPr>
          <w:sz w:val="24"/>
          <w:szCs w:val="24"/>
        </w:rPr>
        <w:t>një</w:t>
      </w:r>
      <w:r w:rsidRPr="00EA61E0">
        <w:rPr>
          <w:spacing w:val="-15"/>
          <w:sz w:val="24"/>
          <w:szCs w:val="24"/>
        </w:rPr>
        <w:t xml:space="preserve"> </w:t>
      </w:r>
      <w:r w:rsidRPr="00EA61E0">
        <w:rPr>
          <w:sz w:val="24"/>
          <w:szCs w:val="24"/>
        </w:rPr>
        <w:t>situatë</w:t>
      </w:r>
      <w:r w:rsidRPr="00EA61E0">
        <w:rPr>
          <w:spacing w:val="-15"/>
          <w:sz w:val="24"/>
          <w:szCs w:val="24"/>
        </w:rPr>
        <w:t xml:space="preserve"> </w:t>
      </w:r>
      <w:r w:rsidRPr="00EA61E0">
        <w:rPr>
          <w:sz w:val="24"/>
          <w:szCs w:val="24"/>
        </w:rPr>
        <w:t>konflikti</w:t>
      </w:r>
      <w:r w:rsidRPr="00EA61E0">
        <w:rPr>
          <w:spacing w:val="-15"/>
          <w:sz w:val="24"/>
          <w:szCs w:val="24"/>
        </w:rPr>
        <w:t xml:space="preserve"> </w:t>
      </w:r>
      <w:r w:rsidRPr="00EA61E0">
        <w:rPr>
          <w:sz w:val="24"/>
          <w:szCs w:val="24"/>
        </w:rPr>
        <w:t xml:space="preserve">interesi, </w:t>
      </w:r>
      <w:r w:rsidRPr="00EA61E0">
        <w:rPr>
          <w:spacing w:val="-2"/>
          <w:sz w:val="24"/>
          <w:szCs w:val="24"/>
        </w:rPr>
        <w:t>përveç</w:t>
      </w:r>
      <w:r w:rsidRPr="00EA61E0">
        <w:rPr>
          <w:spacing w:val="-13"/>
          <w:sz w:val="24"/>
          <w:szCs w:val="24"/>
        </w:rPr>
        <w:t xml:space="preserve"> </w:t>
      </w:r>
      <w:r w:rsidRPr="00EA61E0">
        <w:rPr>
          <w:spacing w:val="-2"/>
          <w:sz w:val="24"/>
          <w:szCs w:val="24"/>
        </w:rPr>
        <w:t>atyre</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përcaktuara</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pikën</w:t>
      </w:r>
      <w:r w:rsidRPr="00EA61E0">
        <w:rPr>
          <w:spacing w:val="-13"/>
          <w:sz w:val="24"/>
          <w:szCs w:val="24"/>
        </w:rPr>
        <w:t xml:space="preserve"> </w:t>
      </w:r>
      <w:r w:rsidRPr="00EA61E0">
        <w:rPr>
          <w:spacing w:val="-2"/>
          <w:sz w:val="24"/>
          <w:szCs w:val="24"/>
        </w:rPr>
        <w:t>1,</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këtij</w:t>
      </w:r>
      <w:r w:rsidRPr="00EA61E0">
        <w:rPr>
          <w:spacing w:val="-13"/>
          <w:sz w:val="24"/>
          <w:szCs w:val="24"/>
        </w:rPr>
        <w:t xml:space="preserve"> </w:t>
      </w:r>
      <w:r w:rsidRPr="00EA61E0">
        <w:rPr>
          <w:spacing w:val="-2"/>
          <w:sz w:val="24"/>
          <w:szCs w:val="24"/>
        </w:rPr>
        <w:t>neni,</w:t>
      </w:r>
      <w:r w:rsidRPr="00EA61E0">
        <w:rPr>
          <w:spacing w:val="-13"/>
          <w:sz w:val="24"/>
          <w:szCs w:val="24"/>
        </w:rPr>
        <w:t xml:space="preserve"> </w:t>
      </w:r>
      <w:r w:rsidRPr="00EA61E0">
        <w:rPr>
          <w:spacing w:val="-2"/>
          <w:sz w:val="24"/>
          <w:szCs w:val="24"/>
        </w:rPr>
        <w:t>por</w:t>
      </w:r>
      <w:r w:rsidRPr="00EA61E0">
        <w:rPr>
          <w:spacing w:val="-13"/>
          <w:sz w:val="24"/>
          <w:szCs w:val="24"/>
        </w:rPr>
        <w:t xml:space="preserve"> </w:t>
      </w:r>
      <w:r w:rsidRPr="00EA61E0">
        <w:rPr>
          <w:spacing w:val="-2"/>
          <w:sz w:val="24"/>
          <w:szCs w:val="24"/>
        </w:rPr>
        <w:t>që</w:t>
      </w:r>
      <w:r w:rsidRPr="00EA61E0">
        <w:rPr>
          <w:spacing w:val="-13"/>
          <w:sz w:val="24"/>
          <w:szCs w:val="24"/>
        </w:rPr>
        <w:t xml:space="preserve"> </w:t>
      </w:r>
      <w:r w:rsidRPr="00EA61E0">
        <w:rPr>
          <w:spacing w:val="-2"/>
          <w:sz w:val="24"/>
          <w:szCs w:val="24"/>
        </w:rPr>
        <w:t>përfshihet</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përcaktimet</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ligjit</w:t>
      </w:r>
      <w:r w:rsidRPr="00EA61E0">
        <w:rPr>
          <w:spacing w:val="-13"/>
          <w:sz w:val="24"/>
          <w:szCs w:val="24"/>
        </w:rPr>
        <w:t xml:space="preserve"> </w:t>
      </w:r>
      <w:r w:rsidRPr="00EA61E0">
        <w:rPr>
          <w:spacing w:val="-2"/>
          <w:sz w:val="24"/>
          <w:szCs w:val="24"/>
        </w:rPr>
        <w:t>nr.</w:t>
      </w:r>
      <w:r w:rsidRPr="00EA61E0">
        <w:rPr>
          <w:spacing w:val="-6"/>
          <w:sz w:val="24"/>
          <w:szCs w:val="24"/>
        </w:rPr>
        <w:t xml:space="preserve"> </w:t>
      </w:r>
      <w:r w:rsidRPr="00EA61E0">
        <w:rPr>
          <w:spacing w:val="-2"/>
          <w:sz w:val="24"/>
          <w:szCs w:val="24"/>
        </w:rPr>
        <w:t xml:space="preserve">9367, </w:t>
      </w:r>
      <w:r w:rsidRPr="00EA61E0">
        <w:rPr>
          <w:sz w:val="24"/>
          <w:szCs w:val="24"/>
        </w:rPr>
        <w:t>datë</w:t>
      </w:r>
      <w:r w:rsidRPr="00EA61E0">
        <w:rPr>
          <w:spacing w:val="-6"/>
          <w:sz w:val="24"/>
          <w:szCs w:val="24"/>
        </w:rPr>
        <w:t xml:space="preserve"> </w:t>
      </w:r>
      <w:r w:rsidRPr="00EA61E0">
        <w:rPr>
          <w:sz w:val="24"/>
          <w:szCs w:val="24"/>
        </w:rPr>
        <w:t>7.4.2005,</w:t>
      </w:r>
      <w:r w:rsidRPr="00EA61E0">
        <w:rPr>
          <w:spacing w:val="-6"/>
          <w:sz w:val="24"/>
          <w:szCs w:val="24"/>
        </w:rPr>
        <w:t xml:space="preserve"> </w:t>
      </w:r>
      <w:r w:rsidRPr="00EA61E0">
        <w:rPr>
          <w:sz w:val="24"/>
          <w:szCs w:val="24"/>
        </w:rPr>
        <w:t>“Për</w:t>
      </w:r>
      <w:r w:rsidRPr="00EA61E0">
        <w:rPr>
          <w:spacing w:val="-6"/>
          <w:sz w:val="24"/>
          <w:szCs w:val="24"/>
        </w:rPr>
        <w:t xml:space="preserve"> </w:t>
      </w:r>
      <w:r w:rsidRPr="00EA61E0">
        <w:rPr>
          <w:sz w:val="24"/>
          <w:szCs w:val="24"/>
        </w:rPr>
        <w:t>parandalimin</w:t>
      </w:r>
      <w:r w:rsidRPr="00EA61E0">
        <w:rPr>
          <w:spacing w:val="-6"/>
          <w:sz w:val="24"/>
          <w:szCs w:val="24"/>
        </w:rPr>
        <w:t xml:space="preserve"> </w:t>
      </w:r>
      <w:r w:rsidRPr="00EA61E0">
        <w:rPr>
          <w:sz w:val="24"/>
          <w:szCs w:val="24"/>
        </w:rPr>
        <w:t>e</w:t>
      </w:r>
      <w:r w:rsidRPr="00EA61E0">
        <w:rPr>
          <w:spacing w:val="-6"/>
          <w:sz w:val="24"/>
          <w:szCs w:val="24"/>
        </w:rPr>
        <w:t xml:space="preserve"> </w:t>
      </w:r>
      <w:r w:rsidRPr="00EA61E0">
        <w:rPr>
          <w:sz w:val="24"/>
          <w:szCs w:val="24"/>
        </w:rPr>
        <w:t>konfliktit</w:t>
      </w:r>
      <w:r w:rsidRPr="00EA61E0">
        <w:rPr>
          <w:spacing w:val="-6"/>
          <w:sz w:val="24"/>
          <w:szCs w:val="24"/>
        </w:rPr>
        <w:t xml:space="preserve"> </w:t>
      </w:r>
      <w:r w:rsidRPr="00EA61E0">
        <w:rPr>
          <w:sz w:val="24"/>
          <w:szCs w:val="24"/>
        </w:rPr>
        <w:t>të</w:t>
      </w:r>
      <w:r w:rsidRPr="00EA61E0">
        <w:rPr>
          <w:spacing w:val="-6"/>
          <w:sz w:val="24"/>
          <w:szCs w:val="24"/>
        </w:rPr>
        <w:t xml:space="preserve"> </w:t>
      </w:r>
      <w:r w:rsidRPr="00EA61E0">
        <w:rPr>
          <w:sz w:val="24"/>
          <w:szCs w:val="24"/>
        </w:rPr>
        <w:t>interesave</w:t>
      </w:r>
      <w:r w:rsidRPr="00EA61E0">
        <w:rPr>
          <w:spacing w:val="-6"/>
          <w:sz w:val="24"/>
          <w:szCs w:val="24"/>
        </w:rPr>
        <w:t xml:space="preserve"> </w:t>
      </w:r>
      <w:r w:rsidRPr="00EA61E0">
        <w:rPr>
          <w:sz w:val="24"/>
          <w:szCs w:val="24"/>
        </w:rPr>
        <w:t>në</w:t>
      </w:r>
      <w:r w:rsidRPr="00EA61E0">
        <w:rPr>
          <w:spacing w:val="-6"/>
          <w:sz w:val="24"/>
          <w:szCs w:val="24"/>
        </w:rPr>
        <w:t xml:space="preserve"> </w:t>
      </w:r>
      <w:r w:rsidRPr="00EA61E0">
        <w:rPr>
          <w:sz w:val="24"/>
          <w:szCs w:val="24"/>
        </w:rPr>
        <w:t>ushtrimin</w:t>
      </w:r>
      <w:r w:rsidRPr="00EA61E0">
        <w:rPr>
          <w:spacing w:val="-6"/>
          <w:sz w:val="24"/>
          <w:szCs w:val="24"/>
        </w:rPr>
        <w:t xml:space="preserve"> </w:t>
      </w:r>
      <w:r w:rsidRPr="00EA61E0">
        <w:rPr>
          <w:sz w:val="24"/>
          <w:szCs w:val="24"/>
        </w:rPr>
        <w:t>e</w:t>
      </w:r>
      <w:r w:rsidRPr="00EA61E0">
        <w:rPr>
          <w:spacing w:val="-6"/>
          <w:sz w:val="24"/>
          <w:szCs w:val="24"/>
        </w:rPr>
        <w:t xml:space="preserve"> </w:t>
      </w:r>
      <w:r w:rsidRPr="00EA61E0">
        <w:rPr>
          <w:sz w:val="24"/>
          <w:szCs w:val="24"/>
        </w:rPr>
        <w:t>funksioneve</w:t>
      </w:r>
      <w:r w:rsidRPr="00EA61E0">
        <w:rPr>
          <w:spacing w:val="-6"/>
          <w:sz w:val="24"/>
          <w:szCs w:val="24"/>
        </w:rPr>
        <w:t xml:space="preserve"> </w:t>
      </w:r>
      <w:r w:rsidRPr="00EA61E0">
        <w:rPr>
          <w:sz w:val="24"/>
          <w:szCs w:val="24"/>
        </w:rPr>
        <w:t>publike”,</w:t>
      </w:r>
      <w:r w:rsidRPr="00EA61E0">
        <w:rPr>
          <w:spacing w:val="-6"/>
          <w:sz w:val="24"/>
          <w:szCs w:val="24"/>
        </w:rPr>
        <w:t xml:space="preserve"> </w:t>
      </w:r>
      <w:r w:rsidRPr="00EA61E0">
        <w:rPr>
          <w:sz w:val="24"/>
          <w:szCs w:val="24"/>
        </w:rPr>
        <w:t xml:space="preserve">të </w:t>
      </w:r>
      <w:r w:rsidRPr="00EA61E0">
        <w:rPr>
          <w:spacing w:val="-4"/>
          <w:sz w:val="24"/>
          <w:szCs w:val="24"/>
        </w:rPr>
        <w:t>ndryshuar,</w:t>
      </w:r>
      <w:r w:rsidRPr="00EA61E0">
        <w:rPr>
          <w:spacing w:val="-10"/>
          <w:sz w:val="24"/>
          <w:szCs w:val="24"/>
        </w:rPr>
        <w:t xml:space="preserve"> </w:t>
      </w:r>
      <w:r w:rsidRPr="00EA61E0">
        <w:rPr>
          <w:spacing w:val="-4"/>
          <w:sz w:val="24"/>
          <w:szCs w:val="24"/>
        </w:rPr>
        <w:t>ai</w:t>
      </w:r>
      <w:r w:rsidRPr="00EA61E0">
        <w:rPr>
          <w:spacing w:val="-10"/>
          <w:sz w:val="24"/>
          <w:szCs w:val="24"/>
        </w:rPr>
        <w:t xml:space="preserve"> </w:t>
      </w:r>
      <w:r w:rsidRPr="00EA61E0">
        <w:rPr>
          <w:spacing w:val="-4"/>
          <w:sz w:val="24"/>
          <w:szCs w:val="24"/>
        </w:rPr>
        <w:t>nuk</w:t>
      </w:r>
      <w:r w:rsidRPr="00EA61E0">
        <w:rPr>
          <w:spacing w:val="-10"/>
          <w:sz w:val="24"/>
          <w:szCs w:val="24"/>
        </w:rPr>
        <w:t xml:space="preserve"> </w:t>
      </w:r>
      <w:r w:rsidRPr="00EA61E0">
        <w:rPr>
          <w:spacing w:val="-4"/>
          <w:sz w:val="24"/>
          <w:szCs w:val="24"/>
        </w:rPr>
        <w:t>merr</w:t>
      </w:r>
      <w:r w:rsidRPr="00EA61E0">
        <w:rPr>
          <w:spacing w:val="-10"/>
          <w:sz w:val="24"/>
          <w:szCs w:val="24"/>
        </w:rPr>
        <w:t xml:space="preserve"> </w:t>
      </w:r>
      <w:r w:rsidRPr="00EA61E0">
        <w:rPr>
          <w:spacing w:val="-4"/>
          <w:sz w:val="24"/>
          <w:szCs w:val="24"/>
        </w:rPr>
        <w:t>pjesë</w:t>
      </w:r>
      <w:r w:rsidRPr="00EA61E0">
        <w:rPr>
          <w:spacing w:val="-10"/>
          <w:sz w:val="24"/>
          <w:szCs w:val="24"/>
        </w:rPr>
        <w:t xml:space="preserve"> </w:t>
      </w:r>
      <w:r w:rsidRPr="00EA61E0">
        <w:rPr>
          <w:spacing w:val="-4"/>
          <w:sz w:val="24"/>
          <w:szCs w:val="24"/>
        </w:rPr>
        <w:t>në</w:t>
      </w:r>
      <w:r w:rsidRPr="00EA61E0">
        <w:rPr>
          <w:spacing w:val="-10"/>
          <w:sz w:val="24"/>
          <w:szCs w:val="24"/>
        </w:rPr>
        <w:t xml:space="preserve"> </w:t>
      </w:r>
      <w:r w:rsidRPr="00EA61E0">
        <w:rPr>
          <w:spacing w:val="-4"/>
          <w:sz w:val="24"/>
          <w:szCs w:val="24"/>
        </w:rPr>
        <w:t>vendimmarrjen</w:t>
      </w:r>
      <w:r w:rsidRPr="00EA61E0">
        <w:rPr>
          <w:spacing w:val="-10"/>
          <w:sz w:val="24"/>
          <w:szCs w:val="24"/>
        </w:rPr>
        <w:t xml:space="preserve"> </w:t>
      </w:r>
      <w:r w:rsidRPr="00EA61E0">
        <w:rPr>
          <w:spacing w:val="-4"/>
          <w:sz w:val="24"/>
          <w:szCs w:val="24"/>
        </w:rPr>
        <w:t>përkatëse.</w:t>
      </w:r>
    </w:p>
    <w:p w14:paraId="70E673A6" w14:textId="6F379586" w:rsidR="00043B64" w:rsidRPr="00EA61E0" w:rsidRDefault="00725872" w:rsidP="00EF77FE">
      <w:pPr>
        <w:pStyle w:val="ListParagraph"/>
        <w:numPr>
          <w:ilvl w:val="0"/>
          <w:numId w:val="248"/>
        </w:numPr>
        <w:tabs>
          <w:tab w:val="left" w:pos="935"/>
        </w:tabs>
        <w:spacing w:before="67" w:line="235" w:lineRule="auto"/>
        <w:rPr>
          <w:sz w:val="24"/>
          <w:szCs w:val="24"/>
        </w:rPr>
      </w:pPr>
      <w:r w:rsidRPr="00EA61E0">
        <w:rPr>
          <w:spacing w:val="-2"/>
          <w:sz w:val="24"/>
          <w:szCs w:val="24"/>
        </w:rPr>
        <w:t>Kryetari</w:t>
      </w:r>
      <w:r w:rsidRPr="00EA61E0">
        <w:rPr>
          <w:spacing w:val="-11"/>
          <w:sz w:val="24"/>
          <w:szCs w:val="24"/>
        </w:rPr>
        <w:t xml:space="preserve"> </w:t>
      </w:r>
      <w:r w:rsidRPr="00EA61E0">
        <w:rPr>
          <w:spacing w:val="-2"/>
          <w:sz w:val="24"/>
          <w:szCs w:val="24"/>
        </w:rPr>
        <w:t>i</w:t>
      </w:r>
      <w:r w:rsidRPr="00EA61E0">
        <w:rPr>
          <w:spacing w:val="-11"/>
          <w:sz w:val="24"/>
          <w:szCs w:val="24"/>
        </w:rPr>
        <w:t xml:space="preserve"> </w:t>
      </w:r>
      <w:r w:rsidRPr="00EA61E0">
        <w:rPr>
          <w:spacing w:val="-2"/>
          <w:sz w:val="24"/>
          <w:szCs w:val="24"/>
        </w:rPr>
        <w:t>bordit,</w:t>
      </w:r>
      <w:r w:rsidRPr="00EA61E0">
        <w:rPr>
          <w:spacing w:val="-11"/>
          <w:sz w:val="24"/>
          <w:szCs w:val="24"/>
        </w:rPr>
        <w:t xml:space="preserve"> </w:t>
      </w:r>
      <w:r w:rsidRPr="00EA61E0">
        <w:rPr>
          <w:spacing w:val="-2"/>
          <w:sz w:val="24"/>
          <w:szCs w:val="24"/>
        </w:rPr>
        <w:t>anëtari</w:t>
      </w:r>
      <w:r w:rsidR="000A16CB" w:rsidRPr="00EA61E0">
        <w:rPr>
          <w:spacing w:val="-2"/>
          <w:sz w:val="24"/>
          <w:szCs w:val="24"/>
        </w:rPr>
        <w:t>, këshilltari</w:t>
      </w:r>
      <w:r w:rsidRPr="00EA61E0">
        <w:rPr>
          <w:spacing w:val="-11"/>
          <w:sz w:val="24"/>
          <w:szCs w:val="24"/>
        </w:rPr>
        <w:t xml:space="preserve"> </w:t>
      </w:r>
      <w:r w:rsidRPr="00EA61E0">
        <w:rPr>
          <w:spacing w:val="-2"/>
          <w:sz w:val="24"/>
          <w:szCs w:val="24"/>
        </w:rPr>
        <w:t>dhe/ose</w:t>
      </w:r>
      <w:r w:rsidRPr="00EA61E0">
        <w:rPr>
          <w:spacing w:val="-11"/>
          <w:sz w:val="24"/>
          <w:szCs w:val="24"/>
        </w:rPr>
        <w:t xml:space="preserve"> </w:t>
      </w:r>
      <w:r w:rsidRPr="00EA61E0">
        <w:rPr>
          <w:spacing w:val="-2"/>
          <w:sz w:val="24"/>
          <w:szCs w:val="24"/>
        </w:rPr>
        <w:t>personeli</w:t>
      </w:r>
      <w:r w:rsidRPr="00EA61E0">
        <w:rPr>
          <w:spacing w:val="-11"/>
          <w:sz w:val="24"/>
          <w:szCs w:val="24"/>
        </w:rPr>
        <w:t xml:space="preserve"> </w:t>
      </w:r>
      <w:r w:rsidRPr="00EA61E0">
        <w:rPr>
          <w:spacing w:val="-2"/>
          <w:sz w:val="24"/>
          <w:szCs w:val="24"/>
        </w:rPr>
        <w:t>teknik</w:t>
      </w:r>
      <w:r w:rsidRPr="00EA61E0">
        <w:rPr>
          <w:spacing w:val="-11"/>
          <w:sz w:val="24"/>
          <w:szCs w:val="24"/>
        </w:rPr>
        <w:t xml:space="preserve"> </w:t>
      </w:r>
      <w:r w:rsidRPr="00EA61E0">
        <w:rPr>
          <w:spacing w:val="-2"/>
          <w:sz w:val="24"/>
          <w:szCs w:val="24"/>
        </w:rPr>
        <w:t>mund</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jetë</w:t>
      </w:r>
      <w:r w:rsidRPr="00EA61E0">
        <w:rPr>
          <w:spacing w:val="-11"/>
          <w:sz w:val="24"/>
          <w:szCs w:val="24"/>
        </w:rPr>
        <w:t xml:space="preserve"> </w:t>
      </w:r>
      <w:r w:rsidRPr="00EA61E0">
        <w:rPr>
          <w:spacing w:val="-2"/>
          <w:sz w:val="24"/>
          <w:szCs w:val="24"/>
        </w:rPr>
        <w:t>klient</w:t>
      </w:r>
      <w:r w:rsidRPr="00EA61E0">
        <w:rPr>
          <w:spacing w:val="-11"/>
          <w:sz w:val="24"/>
          <w:szCs w:val="24"/>
        </w:rPr>
        <w:t xml:space="preserve"> </w:t>
      </w:r>
      <w:r w:rsidRPr="00EA61E0">
        <w:rPr>
          <w:spacing w:val="-2"/>
          <w:sz w:val="24"/>
          <w:szCs w:val="24"/>
        </w:rPr>
        <w:t>i</w:t>
      </w:r>
      <w:r w:rsidRPr="00EA61E0">
        <w:rPr>
          <w:spacing w:val="-11"/>
          <w:sz w:val="24"/>
          <w:szCs w:val="24"/>
        </w:rPr>
        <w:t xml:space="preserve"> </w:t>
      </w:r>
      <w:r w:rsidRPr="00EA61E0">
        <w:rPr>
          <w:spacing w:val="-2"/>
          <w:sz w:val="24"/>
          <w:szCs w:val="24"/>
        </w:rPr>
        <w:t>një</w:t>
      </w:r>
      <w:r w:rsidRPr="00EA61E0">
        <w:rPr>
          <w:spacing w:val="-11"/>
          <w:sz w:val="24"/>
          <w:szCs w:val="24"/>
        </w:rPr>
        <w:t xml:space="preserve"> </w:t>
      </w:r>
      <w:r w:rsidRPr="00EA61E0">
        <w:rPr>
          <w:spacing w:val="-2"/>
          <w:sz w:val="24"/>
          <w:szCs w:val="24"/>
        </w:rPr>
        <w:t>të</w:t>
      </w:r>
      <w:r w:rsidRPr="00EA61E0">
        <w:rPr>
          <w:spacing w:val="-11"/>
          <w:sz w:val="24"/>
          <w:szCs w:val="24"/>
        </w:rPr>
        <w:t xml:space="preserve"> </w:t>
      </w:r>
      <w:r w:rsidRPr="00EA61E0">
        <w:rPr>
          <w:spacing w:val="-2"/>
          <w:sz w:val="24"/>
          <w:szCs w:val="24"/>
        </w:rPr>
        <w:t>licencuari,</w:t>
      </w:r>
      <w:r w:rsidRPr="00EA61E0">
        <w:rPr>
          <w:spacing w:val="-11"/>
          <w:sz w:val="24"/>
          <w:szCs w:val="24"/>
        </w:rPr>
        <w:t xml:space="preserve"> </w:t>
      </w:r>
      <w:r w:rsidRPr="00EA61E0">
        <w:rPr>
          <w:spacing w:val="-2"/>
          <w:sz w:val="24"/>
          <w:szCs w:val="24"/>
        </w:rPr>
        <w:t>por,</w:t>
      </w:r>
      <w:r w:rsidRPr="00EA61E0">
        <w:rPr>
          <w:spacing w:val="-11"/>
          <w:sz w:val="24"/>
          <w:szCs w:val="24"/>
        </w:rPr>
        <w:t xml:space="preserve"> </w:t>
      </w:r>
      <w:r w:rsidRPr="00EA61E0">
        <w:rPr>
          <w:spacing w:val="-2"/>
          <w:sz w:val="24"/>
          <w:szCs w:val="24"/>
        </w:rPr>
        <w:t xml:space="preserve">në </w:t>
      </w:r>
      <w:r w:rsidRPr="00EA61E0">
        <w:rPr>
          <w:sz w:val="24"/>
          <w:szCs w:val="24"/>
        </w:rPr>
        <w:t>asnjë</w:t>
      </w:r>
      <w:r w:rsidRPr="00EA61E0">
        <w:rPr>
          <w:spacing w:val="-10"/>
          <w:sz w:val="24"/>
          <w:szCs w:val="24"/>
        </w:rPr>
        <w:t xml:space="preserve"> </w:t>
      </w:r>
      <w:r w:rsidRPr="00EA61E0">
        <w:rPr>
          <w:sz w:val="24"/>
          <w:szCs w:val="24"/>
        </w:rPr>
        <w:t>rast,</w:t>
      </w:r>
      <w:r w:rsidRPr="00EA61E0">
        <w:rPr>
          <w:spacing w:val="-10"/>
          <w:sz w:val="24"/>
          <w:szCs w:val="24"/>
        </w:rPr>
        <w:t xml:space="preserve"> </w:t>
      </w:r>
      <w:r w:rsidRPr="00EA61E0">
        <w:rPr>
          <w:sz w:val="24"/>
          <w:szCs w:val="24"/>
        </w:rPr>
        <w:t>i</w:t>
      </w:r>
      <w:r w:rsidRPr="00EA61E0">
        <w:rPr>
          <w:spacing w:val="-10"/>
          <w:sz w:val="24"/>
          <w:szCs w:val="24"/>
        </w:rPr>
        <w:t xml:space="preserve"> </w:t>
      </w:r>
      <w:r w:rsidRPr="00EA61E0">
        <w:rPr>
          <w:sz w:val="24"/>
          <w:szCs w:val="24"/>
        </w:rPr>
        <w:t>licencuari</w:t>
      </w:r>
      <w:r w:rsidRPr="00EA61E0">
        <w:rPr>
          <w:spacing w:val="-10"/>
          <w:sz w:val="24"/>
          <w:szCs w:val="24"/>
        </w:rPr>
        <w:t xml:space="preserve"> </w:t>
      </w:r>
      <w:r w:rsidRPr="00EA61E0">
        <w:rPr>
          <w:sz w:val="24"/>
          <w:szCs w:val="24"/>
        </w:rPr>
        <w:t>nuk</w:t>
      </w:r>
      <w:r w:rsidRPr="00EA61E0">
        <w:rPr>
          <w:spacing w:val="-10"/>
          <w:sz w:val="24"/>
          <w:szCs w:val="24"/>
        </w:rPr>
        <w:t xml:space="preserve"> </w:t>
      </w:r>
      <w:r w:rsidRPr="00EA61E0">
        <w:rPr>
          <w:sz w:val="24"/>
          <w:szCs w:val="24"/>
        </w:rPr>
        <w:t>i</w:t>
      </w:r>
      <w:r w:rsidRPr="00EA61E0">
        <w:rPr>
          <w:spacing w:val="-10"/>
          <w:sz w:val="24"/>
          <w:szCs w:val="24"/>
        </w:rPr>
        <w:t xml:space="preserve"> </w:t>
      </w:r>
      <w:r w:rsidRPr="00EA61E0">
        <w:rPr>
          <w:sz w:val="24"/>
          <w:szCs w:val="24"/>
        </w:rPr>
        <w:t>ofron</w:t>
      </w:r>
      <w:r w:rsidRPr="00EA61E0">
        <w:rPr>
          <w:spacing w:val="-10"/>
          <w:sz w:val="24"/>
          <w:szCs w:val="24"/>
        </w:rPr>
        <w:t xml:space="preserve"> </w:t>
      </w:r>
      <w:r w:rsidRPr="00EA61E0">
        <w:rPr>
          <w:sz w:val="24"/>
          <w:szCs w:val="24"/>
        </w:rPr>
        <w:t>anëtarit</w:t>
      </w:r>
      <w:r w:rsidRPr="00EA61E0">
        <w:rPr>
          <w:spacing w:val="-10"/>
          <w:sz w:val="24"/>
          <w:szCs w:val="24"/>
        </w:rPr>
        <w:t xml:space="preserve"> </w:t>
      </w:r>
      <w:r w:rsidRPr="00EA61E0">
        <w:rPr>
          <w:sz w:val="24"/>
          <w:szCs w:val="24"/>
        </w:rPr>
        <w:t>të</w:t>
      </w:r>
      <w:r w:rsidRPr="00EA61E0">
        <w:rPr>
          <w:spacing w:val="-10"/>
          <w:sz w:val="24"/>
          <w:szCs w:val="24"/>
        </w:rPr>
        <w:t xml:space="preserve"> </w:t>
      </w:r>
      <w:r w:rsidRPr="00EA61E0">
        <w:rPr>
          <w:sz w:val="24"/>
          <w:szCs w:val="24"/>
        </w:rPr>
        <w:t>bordit</w:t>
      </w:r>
      <w:r w:rsidRPr="00EA61E0">
        <w:rPr>
          <w:spacing w:val="-10"/>
          <w:sz w:val="24"/>
          <w:szCs w:val="24"/>
        </w:rPr>
        <w:t xml:space="preserve"> </w:t>
      </w:r>
      <w:r w:rsidRPr="00EA61E0">
        <w:rPr>
          <w:sz w:val="24"/>
          <w:szCs w:val="24"/>
        </w:rPr>
        <w:t>apo</w:t>
      </w:r>
      <w:r w:rsidRPr="00EA61E0">
        <w:rPr>
          <w:spacing w:val="-10"/>
          <w:sz w:val="24"/>
          <w:szCs w:val="24"/>
        </w:rPr>
        <w:t xml:space="preserve"> </w:t>
      </w:r>
      <w:r w:rsidRPr="00EA61E0">
        <w:rPr>
          <w:sz w:val="24"/>
          <w:szCs w:val="24"/>
        </w:rPr>
        <w:t>personelit</w:t>
      </w:r>
      <w:r w:rsidRPr="00EA61E0">
        <w:rPr>
          <w:spacing w:val="-10"/>
          <w:sz w:val="24"/>
          <w:szCs w:val="24"/>
        </w:rPr>
        <w:t xml:space="preserve"> </w:t>
      </w:r>
      <w:r w:rsidRPr="00EA61E0">
        <w:rPr>
          <w:sz w:val="24"/>
          <w:szCs w:val="24"/>
        </w:rPr>
        <w:t>teknik</w:t>
      </w:r>
      <w:r w:rsidRPr="00EA61E0">
        <w:rPr>
          <w:spacing w:val="-10"/>
          <w:sz w:val="24"/>
          <w:szCs w:val="24"/>
        </w:rPr>
        <w:t xml:space="preserve"> </w:t>
      </w:r>
      <w:r w:rsidRPr="00EA61E0">
        <w:rPr>
          <w:sz w:val="24"/>
          <w:szCs w:val="24"/>
        </w:rPr>
        <w:t>një</w:t>
      </w:r>
      <w:r w:rsidRPr="00EA61E0">
        <w:rPr>
          <w:spacing w:val="-10"/>
          <w:sz w:val="24"/>
          <w:szCs w:val="24"/>
        </w:rPr>
        <w:t xml:space="preserve"> </w:t>
      </w:r>
      <w:r w:rsidRPr="00EA61E0">
        <w:rPr>
          <w:sz w:val="24"/>
          <w:szCs w:val="24"/>
        </w:rPr>
        <w:t>shërbim</w:t>
      </w:r>
      <w:r w:rsidRPr="00EA61E0">
        <w:rPr>
          <w:spacing w:val="-10"/>
          <w:sz w:val="24"/>
          <w:szCs w:val="24"/>
        </w:rPr>
        <w:t xml:space="preserve"> </w:t>
      </w:r>
      <w:r w:rsidRPr="00EA61E0">
        <w:rPr>
          <w:sz w:val="24"/>
          <w:szCs w:val="24"/>
        </w:rPr>
        <w:t>favorizues,</w:t>
      </w:r>
      <w:r w:rsidRPr="00EA61E0">
        <w:rPr>
          <w:spacing w:val="-10"/>
          <w:sz w:val="24"/>
          <w:szCs w:val="24"/>
        </w:rPr>
        <w:t xml:space="preserve"> </w:t>
      </w:r>
      <w:r w:rsidRPr="00EA61E0">
        <w:rPr>
          <w:sz w:val="24"/>
          <w:szCs w:val="24"/>
        </w:rPr>
        <w:t xml:space="preserve">të </w:t>
      </w:r>
      <w:r w:rsidRPr="00EA61E0">
        <w:rPr>
          <w:spacing w:val="-4"/>
          <w:sz w:val="24"/>
          <w:szCs w:val="24"/>
        </w:rPr>
        <w:t>ndryshëm</w:t>
      </w:r>
      <w:r w:rsidRPr="00EA61E0">
        <w:rPr>
          <w:spacing w:val="-9"/>
          <w:sz w:val="24"/>
          <w:szCs w:val="24"/>
        </w:rPr>
        <w:t xml:space="preserve"> </w:t>
      </w:r>
      <w:r w:rsidRPr="00EA61E0">
        <w:rPr>
          <w:spacing w:val="-4"/>
          <w:sz w:val="24"/>
          <w:szCs w:val="24"/>
        </w:rPr>
        <w:t>nga</w:t>
      </w:r>
      <w:r w:rsidRPr="00EA61E0">
        <w:rPr>
          <w:spacing w:val="-9"/>
          <w:sz w:val="24"/>
          <w:szCs w:val="24"/>
        </w:rPr>
        <w:t xml:space="preserve"> </w:t>
      </w:r>
      <w:r w:rsidRPr="00EA61E0">
        <w:rPr>
          <w:spacing w:val="-4"/>
          <w:sz w:val="24"/>
          <w:szCs w:val="24"/>
        </w:rPr>
        <w:t>shërbimi</w:t>
      </w:r>
      <w:r w:rsidRPr="00EA61E0">
        <w:rPr>
          <w:spacing w:val="-9"/>
          <w:sz w:val="24"/>
          <w:szCs w:val="24"/>
        </w:rPr>
        <w:t xml:space="preserve"> </w:t>
      </w:r>
      <w:r w:rsidRPr="00EA61E0">
        <w:rPr>
          <w:spacing w:val="-4"/>
          <w:sz w:val="24"/>
          <w:szCs w:val="24"/>
        </w:rPr>
        <w:t>i</w:t>
      </w:r>
      <w:r w:rsidRPr="00EA61E0">
        <w:rPr>
          <w:spacing w:val="-9"/>
          <w:sz w:val="24"/>
          <w:szCs w:val="24"/>
        </w:rPr>
        <w:t xml:space="preserve"> </w:t>
      </w:r>
      <w:r w:rsidRPr="00EA61E0">
        <w:rPr>
          <w:spacing w:val="-4"/>
          <w:sz w:val="24"/>
          <w:szCs w:val="24"/>
        </w:rPr>
        <w:t>përgjithshëm</w:t>
      </w:r>
      <w:r w:rsidRPr="00EA61E0">
        <w:rPr>
          <w:spacing w:val="-9"/>
          <w:sz w:val="24"/>
          <w:szCs w:val="24"/>
        </w:rPr>
        <w:t xml:space="preserve"> </w:t>
      </w:r>
      <w:r w:rsidRPr="00EA61E0">
        <w:rPr>
          <w:spacing w:val="-4"/>
          <w:sz w:val="24"/>
          <w:szCs w:val="24"/>
        </w:rPr>
        <w:t>i</w:t>
      </w:r>
      <w:r w:rsidRPr="00EA61E0">
        <w:rPr>
          <w:spacing w:val="-9"/>
          <w:sz w:val="24"/>
          <w:szCs w:val="24"/>
        </w:rPr>
        <w:t xml:space="preserve"> </w:t>
      </w:r>
      <w:r w:rsidRPr="00EA61E0">
        <w:rPr>
          <w:spacing w:val="-4"/>
          <w:sz w:val="24"/>
          <w:szCs w:val="24"/>
        </w:rPr>
        <w:t>ofruar</w:t>
      </w:r>
      <w:r w:rsidRPr="00EA61E0">
        <w:rPr>
          <w:spacing w:val="-9"/>
          <w:sz w:val="24"/>
          <w:szCs w:val="24"/>
        </w:rPr>
        <w:t xml:space="preserve"> </w:t>
      </w:r>
      <w:r w:rsidRPr="00EA61E0">
        <w:rPr>
          <w:spacing w:val="-4"/>
          <w:sz w:val="24"/>
          <w:szCs w:val="24"/>
        </w:rPr>
        <w:t>për</w:t>
      </w:r>
      <w:r w:rsidRPr="00EA61E0">
        <w:rPr>
          <w:spacing w:val="-9"/>
          <w:sz w:val="24"/>
          <w:szCs w:val="24"/>
        </w:rPr>
        <w:t xml:space="preserve"> </w:t>
      </w:r>
      <w:r w:rsidRPr="00EA61E0">
        <w:rPr>
          <w:spacing w:val="-4"/>
          <w:sz w:val="24"/>
          <w:szCs w:val="24"/>
        </w:rPr>
        <w:t>publikun.</w:t>
      </w:r>
    </w:p>
    <w:p w14:paraId="14DE43A4" w14:textId="4270326F" w:rsidR="00043B64" w:rsidRPr="00EA61E0" w:rsidRDefault="00725872" w:rsidP="00EF77FE">
      <w:pPr>
        <w:pStyle w:val="ListParagraph"/>
        <w:numPr>
          <w:ilvl w:val="0"/>
          <w:numId w:val="248"/>
        </w:numPr>
        <w:tabs>
          <w:tab w:val="left" w:pos="943"/>
        </w:tabs>
        <w:spacing w:before="67" w:line="235" w:lineRule="auto"/>
        <w:rPr>
          <w:sz w:val="24"/>
          <w:szCs w:val="24"/>
        </w:rPr>
      </w:pPr>
      <w:r w:rsidRPr="00EA61E0">
        <w:rPr>
          <w:sz w:val="24"/>
          <w:szCs w:val="24"/>
        </w:rPr>
        <w:t>Kryetari</w:t>
      </w:r>
      <w:r w:rsidRPr="00EA61E0">
        <w:rPr>
          <w:spacing w:val="-15"/>
          <w:sz w:val="24"/>
          <w:szCs w:val="24"/>
        </w:rPr>
        <w:t xml:space="preserve"> </w:t>
      </w:r>
      <w:r w:rsidRPr="00EA61E0">
        <w:rPr>
          <w:sz w:val="24"/>
          <w:szCs w:val="24"/>
        </w:rPr>
        <w:t>i</w:t>
      </w:r>
      <w:r w:rsidRPr="00EA61E0">
        <w:rPr>
          <w:spacing w:val="-15"/>
          <w:sz w:val="24"/>
          <w:szCs w:val="24"/>
        </w:rPr>
        <w:t xml:space="preserve"> </w:t>
      </w:r>
      <w:r w:rsidRPr="00EA61E0">
        <w:rPr>
          <w:sz w:val="24"/>
          <w:szCs w:val="24"/>
        </w:rPr>
        <w:t>bordit,</w:t>
      </w:r>
      <w:r w:rsidRPr="00EA61E0">
        <w:rPr>
          <w:spacing w:val="-15"/>
          <w:sz w:val="24"/>
          <w:szCs w:val="24"/>
        </w:rPr>
        <w:t xml:space="preserve"> </w:t>
      </w:r>
      <w:r w:rsidRPr="00EA61E0">
        <w:rPr>
          <w:sz w:val="24"/>
          <w:szCs w:val="24"/>
        </w:rPr>
        <w:t>anëtari</w:t>
      </w:r>
      <w:r w:rsidRPr="00EA61E0">
        <w:rPr>
          <w:spacing w:val="-15"/>
          <w:sz w:val="24"/>
          <w:szCs w:val="24"/>
        </w:rPr>
        <w:t xml:space="preserve"> </w:t>
      </w:r>
      <w:r w:rsidRPr="00EA61E0">
        <w:rPr>
          <w:sz w:val="24"/>
          <w:szCs w:val="24"/>
        </w:rPr>
        <w:t>dhe/ose</w:t>
      </w:r>
      <w:r w:rsidRPr="00EA61E0">
        <w:rPr>
          <w:spacing w:val="-15"/>
          <w:sz w:val="24"/>
          <w:szCs w:val="24"/>
        </w:rPr>
        <w:t xml:space="preserve"> </w:t>
      </w:r>
      <w:r w:rsidRPr="00EA61E0">
        <w:rPr>
          <w:sz w:val="24"/>
          <w:szCs w:val="24"/>
        </w:rPr>
        <w:t>personeli</w:t>
      </w:r>
      <w:r w:rsidRPr="00EA61E0">
        <w:rPr>
          <w:spacing w:val="-15"/>
          <w:sz w:val="24"/>
          <w:szCs w:val="24"/>
        </w:rPr>
        <w:t xml:space="preserve"> </w:t>
      </w:r>
      <w:r w:rsidRPr="00EA61E0">
        <w:rPr>
          <w:sz w:val="24"/>
          <w:szCs w:val="24"/>
        </w:rPr>
        <w:t>teknik</w:t>
      </w:r>
      <w:r w:rsidRPr="00EA61E0">
        <w:rPr>
          <w:spacing w:val="-15"/>
          <w:sz w:val="24"/>
          <w:szCs w:val="24"/>
        </w:rPr>
        <w:t xml:space="preserve"> </w:t>
      </w:r>
      <w:r w:rsidRPr="00EA61E0">
        <w:rPr>
          <w:sz w:val="24"/>
          <w:szCs w:val="24"/>
        </w:rPr>
        <w:t>ushtrojnë</w:t>
      </w:r>
      <w:r w:rsidRPr="00EA61E0">
        <w:rPr>
          <w:spacing w:val="-15"/>
          <w:sz w:val="24"/>
          <w:szCs w:val="24"/>
        </w:rPr>
        <w:t xml:space="preserve"> </w:t>
      </w:r>
      <w:r w:rsidRPr="00EA61E0">
        <w:rPr>
          <w:sz w:val="24"/>
          <w:szCs w:val="24"/>
        </w:rPr>
        <w:t>funksionet</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tyre</w:t>
      </w:r>
      <w:r w:rsidRPr="00EA61E0">
        <w:rPr>
          <w:spacing w:val="-15"/>
          <w:sz w:val="24"/>
          <w:szCs w:val="24"/>
        </w:rPr>
        <w:t xml:space="preserve"> </w:t>
      </w:r>
      <w:r w:rsidRPr="00EA61E0">
        <w:rPr>
          <w:sz w:val="24"/>
          <w:szCs w:val="24"/>
        </w:rPr>
        <w:t>në</w:t>
      </w:r>
      <w:r w:rsidRPr="00EA61E0">
        <w:rPr>
          <w:spacing w:val="-15"/>
          <w:sz w:val="24"/>
          <w:szCs w:val="24"/>
        </w:rPr>
        <w:t xml:space="preserve"> </w:t>
      </w:r>
      <w:r w:rsidRPr="00EA61E0">
        <w:rPr>
          <w:sz w:val="24"/>
          <w:szCs w:val="24"/>
        </w:rPr>
        <w:t>përputhje</w:t>
      </w:r>
      <w:r w:rsidRPr="00EA61E0">
        <w:rPr>
          <w:spacing w:val="-15"/>
          <w:sz w:val="24"/>
          <w:szCs w:val="24"/>
        </w:rPr>
        <w:t xml:space="preserve"> </w:t>
      </w:r>
      <w:r w:rsidRPr="00EA61E0">
        <w:rPr>
          <w:sz w:val="24"/>
          <w:szCs w:val="24"/>
        </w:rPr>
        <w:t xml:space="preserve">me </w:t>
      </w:r>
      <w:r w:rsidRPr="00EA61E0">
        <w:rPr>
          <w:spacing w:val="-4"/>
          <w:sz w:val="24"/>
          <w:szCs w:val="24"/>
        </w:rPr>
        <w:t>legjislacionin</w:t>
      </w:r>
      <w:r w:rsidRPr="00EA61E0">
        <w:rPr>
          <w:spacing w:val="-11"/>
          <w:sz w:val="24"/>
          <w:szCs w:val="24"/>
        </w:rPr>
        <w:t xml:space="preserve"> </w:t>
      </w:r>
      <w:r w:rsidRPr="00EA61E0">
        <w:rPr>
          <w:spacing w:val="-4"/>
          <w:sz w:val="24"/>
          <w:szCs w:val="24"/>
        </w:rPr>
        <w:t>në</w:t>
      </w:r>
      <w:r w:rsidRPr="00EA61E0">
        <w:rPr>
          <w:spacing w:val="-11"/>
          <w:sz w:val="24"/>
          <w:szCs w:val="24"/>
        </w:rPr>
        <w:t xml:space="preserve"> </w:t>
      </w:r>
      <w:r w:rsidRPr="00EA61E0">
        <w:rPr>
          <w:spacing w:val="-4"/>
          <w:sz w:val="24"/>
          <w:szCs w:val="24"/>
        </w:rPr>
        <w:t>fuqi</w:t>
      </w:r>
      <w:r w:rsidRPr="00EA61E0">
        <w:rPr>
          <w:spacing w:val="-11"/>
          <w:sz w:val="24"/>
          <w:szCs w:val="24"/>
        </w:rPr>
        <w:t xml:space="preserve"> </w:t>
      </w:r>
      <w:r w:rsidRPr="00EA61E0">
        <w:rPr>
          <w:spacing w:val="-4"/>
          <w:sz w:val="24"/>
          <w:szCs w:val="24"/>
        </w:rPr>
        <w:t>për</w:t>
      </w:r>
      <w:r w:rsidRPr="00EA61E0">
        <w:rPr>
          <w:spacing w:val="-11"/>
          <w:sz w:val="24"/>
          <w:szCs w:val="24"/>
        </w:rPr>
        <w:t xml:space="preserve"> </w:t>
      </w:r>
      <w:r w:rsidRPr="00EA61E0">
        <w:rPr>
          <w:spacing w:val="-4"/>
          <w:sz w:val="24"/>
          <w:szCs w:val="24"/>
        </w:rPr>
        <w:t>konfliktin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interesit.</w:t>
      </w:r>
    </w:p>
    <w:p w14:paraId="2FEBF52E" w14:textId="77777777" w:rsidR="00B5012C" w:rsidRPr="00EA61E0" w:rsidRDefault="00B5012C" w:rsidP="00EF77FE">
      <w:pPr>
        <w:pStyle w:val="ListParagraph"/>
        <w:numPr>
          <w:ilvl w:val="0"/>
          <w:numId w:val="248"/>
        </w:numPr>
        <w:tabs>
          <w:tab w:val="left" w:pos="943"/>
        </w:tabs>
        <w:spacing w:before="67" w:line="235" w:lineRule="auto"/>
        <w:rPr>
          <w:spacing w:val="-4"/>
          <w:sz w:val="24"/>
          <w:szCs w:val="24"/>
        </w:rPr>
      </w:pPr>
      <w:r w:rsidRPr="00EA61E0">
        <w:rPr>
          <w:spacing w:val="-4"/>
          <w:sz w:val="24"/>
          <w:szCs w:val="24"/>
        </w:rPr>
        <w:t>Pas përfundimit të mandatit të tyre, Kryetari dhe anëtarët e Bordit i nënshtrohen kufizimeve të mëposhtme:</w:t>
      </w:r>
    </w:p>
    <w:p w14:paraId="2FCB13EE" w14:textId="654BB6CC" w:rsidR="0005037C" w:rsidRPr="00EA61E0" w:rsidRDefault="00A66604" w:rsidP="00EF77FE">
      <w:pPr>
        <w:pStyle w:val="ListParagraph"/>
        <w:tabs>
          <w:tab w:val="left" w:pos="1080"/>
        </w:tabs>
        <w:spacing w:line="235" w:lineRule="auto"/>
        <w:ind w:left="720" w:firstLine="0"/>
        <w:rPr>
          <w:spacing w:val="-4"/>
          <w:sz w:val="24"/>
          <w:szCs w:val="24"/>
        </w:rPr>
      </w:pPr>
      <w:r w:rsidRPr="00EA61E0">
        <w:rPr>
          <w:spacing w:val="-4"/>
          <w:sz w:val="24"/>
          <w:szCs w:val="24"/>
        </w:rPr>
        <w:t xml:space="preserve">a. </w:t>
      </w:r>
      <w:r w:rsidR="00B5012C" w:rsidRPr="00EA61E0">
        <w:rPr>
          <w:spacing w:val="-4"/>
          <w:sz w:val="24"/>
          <w:szCs w:val="24"/>
        </w:rPr>
        <w:t xml:space="preserve">Për një periudhë deri në dy (2) vjet pas përfundimit të mandatit të tyre, ata nuk do të </w:t>
      </w:r>
      <w:r w:rsidR="00B5012C" w:rsidRPr="00EA61E0">
        <w:rPr>
          <w:spacing w:val="-4"/>
          <w:sz w:val="24"/>
          <w:szCs w:val="24"/>
        </w:rPr>
        <w:lastRenderedPageBreak/>
        <w:t>punësohen në pozicione drejtuese, ekzekutive ose mbikëqyrëse në institucione publike ose private, përfshirë subjektet në varësi të tyre, të cilat kanë pasur marrëdhënie me institucionin ku kanë ushtruar funksionet e tyre, ku, gjatë dy (2) viteve të fundit të mandatit të tyre, kanë pasur përgjegjësi të drejtpërdrejta për mbikëqyrjen ose auditimin e tyre;</w:t>
      </w:r>
    </w:p>
    <w:p w14:paraId="5AEAEE72" w14:textId="244CD994" w:rsidR="0005037C" w:rsidRPr="00EA61E0" w:rsidRDefault="00A66604" w:rsidP="00EF77FE">
      <w:pPr>
        <w:pStyle w:val="ListParagraph"/>
        <w:tabs>
          <w:tab w:val="left" w:pos="1080"/>
        </w:tabs>
        <w:spacing w:line="235" w:lineRule="auto"/>
        <w:ind w:left="720" w:firstLine="0"/>
        <w:rPr>
          <w:sz w:val="24"/>
          <w:szCs w:val="24"/>
        </w:rPr>
      </w:pPr>
      <w:r w:rsidRPr="00EA61E0">
        <w:rPr>
          <w:spacing w:val="-4"/>
          <w:sz w:val="24"/>
          <w:szCs w:val="24"/>
        </w:rPr>
        <w:t xml:space="preserve">b. </w:t>
      </w:r>
      <w:r w:rsidR="00B5012C" w:rsidRPr="00EA61E0">
        <w:rPr>
          <w:spacing w:val="-4"/>
          <w:sz w:val="24"/>
          <w:szCs w:val="24"/>
        </w:rPr>
        <w:t>Për një periudhë deri në një (1) vit pas përfundimit të mandatit të tyre, ata nuk duhet të hyjnë në marrëdhënie kontraktuale shërbimesh me institucionin ku ushtruan funksionet e tyre, qoftë drejtpërdrejt apo tërthorazi, duke përfshirë edhe nëpërmjet personave të lidhur ose ndërmjetësve të besuar.</w:t>
      </w:r>
    </w:p>
    <w:p w14:paraId="21446B0C" w14:textId="15A5A71F" w:rsidR="00B5012C" w:rsidRPr="00EA61E0" w:rsidRDefault="0005037C" w:rsidP="00EF77FE">
      <w:pPr>
        <w:pStyle w:val="BodyText"/>
        <w:ind w:left="720" w:firstLine="0"/>
        <w:rPr>
          <w:i/>
        </w:rPr>
      </w:pPr>
      <w:r w:rsidRPr="00EA61E0">
        <w:t xml:space="preserve">c. </w:t>
      </w:r>
      <w:r w:rsidR="00B5012C" w:rsidRPr="00EA61E0">
        <w:t>Për një periudhë deri në një (1) vit pas përfundimit të mandatit të tyre, ata nuk do të përfaqësojnë asnjë palë në çështjet që lidhen me institucionin ku ushtrojnë funksionet e tyre, qoftë drejtpërdrejt apo tërthorazi, duke përfshirë edhe nëpërmjet personave të lidhur ose ndërmjetësve të besuar.</w:t>
      </w:r>
    </w:p>
    <w:p w14:paraId="016FBC2D" w14:textId="77777777" w:rsidR="00055449" w:rsidRPr="00EA61E0" w:rsidRDefault="00055449" w:rsidP="00EF77FE">
      <w:pPr>
        <w:tabs>
          <w:tab w:val="left" w:pos="943"/>
        </w:tabs>
        <w:spacing w:line="235" w:lineRule="auto"/>
        <w:rPr>
          <w:spacing w:val="-4"/>
          <w:sz w:val="24"/>
          <w:szCs w:val="24"/>
        </w:rPr>
      </w:pPr>
    </w:p>
    <w:p w14:paraId="5F5A6B14" w14:textId="77777777" w:rsidR="003B79D9" w:rsidRPr="00EA61E0" w:rsidRDefault="00725872">
      <w:pPr>
        <w:pStyle w:val="BodyText"/>
        <w:spacing w:before="83" w:line="273" w:lineRule="exact"/>
        <w:ind w:left="343" w:right="56" w:firstLine="0"/>
        <w:jc w:val="center"/>
      </w:pPr>
      <w:r w:rsidRPr="00EA61E0">
        <w:rPr>
          <w:spacing w:val="-4"/>
        </w:rPr>
        <w:t>Neni</w:t>
      </w:r>
      <w:r w:rsidRPr="00EA61E0">
        <w:rPr>
          <w:spacing w:val="-11"/>
        </w:rPr>
        <w:t xml:space="preserve"> </w:t>
      </w:r>
      <w:r w:rsidRPr="00EA61E0">
        <w:rPr>
          <w:spacing w:val="-5"/>
        </w:rPr>
        <w:t>16</w:t>
      </w:r>
    </w:p>
    <w:p w14:paraId="2ACAB868" w14:textId="77777777" w:rsidR="003B79D9" w:rsidRPr="00EA61E0" w:rsidRDefault="00725872">
      <w:pPr>
        <w:pStyle w:val="Heading1"/>
        <w:ind w:right="55"/>
        <w:rPr>
          <w:spacing w:val="-4"/>
        </w:rPr>
      </w:pPr>
      <w:r w:rsidRPr="00EA61E0">
        <w:rPr>
          <w:spacing w:val="-4"/>
        </w:rPr>
        <w:t>Mbledhjet</w:t>
      </w:r>
      <w:r w:rsidRPr="00EA61E0">
        <w:rPr>
          <w:spacing w:val="-11"/>
        </w:rPr>
        <w:t xml:space="preserve"> </w:t>
      </w:r>
      <w:r w:rsidRPr="00EA61E0">
        <w:rPr>
          <w:spacing w:val="-4"/>
        </w:rPr>
        <w:t>dhe</w:t>
      </w:r>
      <w:r w:rsidRPr="00EA61E0">
        <w:rPr>
          <w:spacing w:val="-10"/>
        </w:rPr>
        <w:t xml:space="preserve"> </w:t>
      </w:r>
      <w:r w:rsidRPr="00EA61E0">
        <w:rPr>
          <w:spacing w:val="-4"/>
        </w:rPr>
        <w:t>vendimet</w:t>
      </w:r>
      <w:r w:rsidRPr="00EA61E0">
        <w:rPr>
          <w:spacing w:val="-11"/>
        </w:rPr>
        <w:t xml:space="preserve"> </w:t>
      </w:r>
      <w:r w:rsidRPr="00EA61E0">
        <w:rPr>
          <w:spacing w:val="-4"/>
        </w:rPr>
        <w:t>e</w:t>
      </w:r>
      <w:r w:rsidRPr="00EA61E0">
        <w:rPr>
          <w:spacing w:val="-10"/>
        </w:rPr>
        <w:t xml:space="preserve"> </w:t>
      </w:r>
      <w:r w:rsidRPr="00EA61E0">
        <w:rPr>
          <w:spacing w:val="-4"/>
        </w:rPr>
        <w:t>bordit</w:t>
      </w:r>
    </w:p>
    <w:p w14:paraId="3C12A390" w14:textId="77777777" w:rsidR="00A66604" w:rsidRPr="00EA61E0" w:rsidRDefault="00A66604">
      <w:pPr>
        <w:pStyle w:val="Heading1"/>
        <w:ind w:right="55"/>
      </w:pPr>
    </w:p>
    <w:p w14:paraId="3E1134F7" w14:textId="77777777" w:rsidR="003B79D9" w:rsidRPr="00EA61E0" w:rsidRDefault="00725872" w:rsidP="00004FC5">
      <w:pPr>
        <w:pStyle w:val="BodyText"/>
        <w:numPr>
          <w:ilvl w:val="0"/>
          <w:numId w:val="252"/>
        </w:numPr>
      </w:pPr>
      <w:r w:rsidRPr="00EA61E0">
        <w:t xml:space="preserve">Mbledhjet vendimmarrëse dhe seancat dëgjimore të bordit janë të hapura. Në raste të veçanta, që </w:t>
      </w:r>
      <w:r w:rsidRPr="00EA61E0">
        <w:rPr>
          <w:spacing w:val="-12"/>
        </w:rPr>
        <w:t>kanë</w:t>
      </w:r>
      <w:r w:rsidRPr="00EA61E0">
        <w:t xml:space="preserve"> </w:t>
      </w:r>
      <w:r w:rsidRPr="00EA61E0">
        <w:rPr>
          <w:spacing w:val="-12"/>
        </w:rPr>
        <w:t>të</w:t>
      </w:r>
      <w:r w:rsidRPr="00EA61E0">
        <w:t xml:space="preserve"> </w:t>
      </w:r>
      <w:r w:rsidRPr="00EA61E0">
        <w:rPr>
          <w:spacing w:val="-12"/>
        </w:rPr>
        <w:t>bëjnë</w:t>
      </w:r>
      <w:r w:rsidRPr="00EA61E0">
        <w:t xml:space="preserve"> </w:t>
      </w:r>
      <w:r w:rsidRPr="00EA61E0">
        <w:rPr>
          <w:spacing w:val="-12"/>
        </w:rPr>
        <w:t>me</w:t>
      </w:r>
      <w:r w:rsidRPr="00EA61E0">
        <w:t xml:space="preserve"> </w:t>
      </w:r>
      <w:r w:rsidRPr="00EA61E0">
        <w:rPr>
          <w:spacing w:val="-12"/>
        </w:rPr>
        <w:t>trajtimin</w:t>
      </w:r>
      <w:r w:rsidRPr="00EA61E0">
        <w:t xml:space="preserve"> </w:t>
      </w:r>
      <w:r w:rsidRPr="00EA61E0">
        <w:rPr>
          <w:spacing w:val="-12"/>
        </w:rPr>
        <w:t>e</w:t>
      </w:r>
      <w:r w:rsidRPr="00EA61E0">
        <w:t xml:space="preserve"> </w:t>
      </w:r>
      <w:r w:rsidRPr="00EA61E0">
        <w:rPr>
          <w:spacing w:val="-12"/>
        </w:rPr>
        <w:t>çështjeve</w:t>
      </w:r>
      <w:r w:rsidRPr="00EA61E0">
        <w:t xml:space="preserve"> </w:t>
      </w:r>
      <w:r w:rsidRPr="00EA61E0">
        <w:rPr>
          <w:spacing w:val="-12"/>
        </w:rPr>
        <w:t>me</w:t>
      </w:r>
      <w:r w:rsidRPr="00EA61E0">
        <w:t xml:space="preserve"> </w:t>
      </w:r>
      <w:r w:rsidRPr="00EA61E0">
        <w:rPr>
          <w:spacing w:val="-12"/>
        </w:rPr>
        <w:t>karakter</w:t>
      </w:r>
      <w:r w:rsidRPr="00EA61E0">
        <w:t xml:space="preserve"> </w:t>
      </w:r>
      <w:r w:rsidRPr="00EA61E0">
        <w:rPr>
          <w:spacing w:val="-12"/>
        </w:rPr>
        <w:t>të</w:t>
      </w:r>
      <w:r w:rsidRPr="00EA61E0">
        <w:t xml:space="preserve"> </w:t>
      </w:r>
      <w:r w:rsidRPr="00EA61E0">
        <w:rPr>
          <w:spacing w:val="-12"/>
        </w:rPr>
        <w:t>brendshëm,</w:t>
      </w:r>
      <w:r w:rsidRPr="00EA61E0">
        <w:t xml:space="preserve"> </w:t>
      </w:r>
      <w:r w:rsidRPr="00EA61E0">
        <w:rPr>
          <w:spacing w:val="-12"/>
        </w:rPr>
        <w:t>bordi</w:t>
      </w:r>
      <w:r w:rsidRPr="00EA61E0">
        <w:t xml:space="preserve"> </w:t>
      </w:r>
      <w:r w:rsidRPr="00EA61E0">
        <w:rPr>
          <w:spacing w:val="-12"/>
        </w:rPr>
        <w:t>mund</w:t>
      </w:r>
      <w:r w:rsidRPr="00EA61E0">
        <w:t xml:space="preserve"> </w:t>
      </w:r>
      <w:r w:rsidRPr="00EA61E0">
        <w:rPr>
          <w:spacing w:val="-12"/>
        </w:rPr>
        <w:t>të</w:t>
      </w:r>
      <w:r w:rsidRPr="00EA61E0">
        <w:t xml:space="preserve"> </w:t>
      </w:r>
      <w:r w:rsidRPr="00EA61E0">
        <w:rPr>
          <w:spacing w:val="-12"/>
        </w:rPr>
        <w:t>zhvillojë</w:t>
      </w:r>
      <w:r w:rsidRPr="00EA61E0">
        <w:t xml:space="preserve"> </w:t>
      </w:r>
      <w:r w:rsidRPr="00EA61E0">
        <w:rPr>
          <w:spacing w:val="-12"/>
        </w:rPr>
        <w:t>mbledhje</w:t>
      </w:r>
      <w:r w:rsidRPr="00EA61E0">
        <w:t xml:space="preserve"> </w:t>
      </w:r>
      <w:r w:rsidRPr="00EA61E0">
        <w:rPr>
          <w:spacing w:val="-12"/>
        </w:rPr>
        <w:t>me</w:t>
      </w:r>
      <w:r w:rsidRPr="00EA61E0">
        <w:t xml:space="preserve"> </w:t>
      </w:r>
      <w:r w:rsidRPr="00EA61E0">
        <w:rPr>
          <w:spacing w:val="-12"/>
        </w:rPr>
        <w:t xml:space="preserve">dyer </w:t>
      </w:r>
      <w:r w:rsidRPr="00EA61E0">
        <w:t xml:space="preserve">të mbyllura, në përputhje me përcaktimet e rregullores për organizimin, funksionimin dhe procedurat e </w:t>
      </w:r>
      <w:r w:rsidRPr="00EA61E0">
        <w:rPr>
          <w:spacing w:val="-2"/>
        </w:rPr>
        <w:t>ERE-s.</w:t>
      </w:r>
    </w:p>
    <w:p w14:paraId="3529B0A3" w14:textId="77777777" w:rsidR="003B79D9" w:rsidRPr="00EA61E0" w:rsidRDefault="00725872" w:rsidP="00004FC5">
      <w:pPr>
        <w:pStyle w:val="BodyText"/>
        <w:numPr>
          <w:ilvl w:val="0"/>
          <w:numId w:val="252"/>
        </w:numPr>
      </w:pPr>
      <w:r w:rsidRPr="00EA61E0">
        <w:rPr>
          <w:spacing w:val="-8"/>
        </w:rPr>
        <w:t>Mbledhjet</w:t>
      </w:r>
      <w:r w:rsidRPr="00EA61E0">
        <w:rPr>
          <w:spacing w:val="-1"/>
        </w:rPr>
        <w:t xml:space="preserve"> </w:t>
      </w:r>
      <w:r w:rsidRPr="00EA61E0">
        <w:rPr>
          <w:spacing w:val="-8"/>
        </w:rPr>
        <w:t>e</w:t>
      </w:r>
      <w:r w:rsidRPr="00EA61E0">
        <w:rPr>
          <w:spacing w:val="-1"/>
        </w:rPr>
        <w:t xml:space="preserve"> </w:t>
      </w:r>
      <w:r w:rsidRPr="00EA61E0">
        <w:rPr>
          <w:spacing w:val="-8"/>
        </w:rPr>
        <w:t>bordit</w:t>
      </w:r>
      <w:r w:rsidRPr="00EA61E0">
        <w:rPr>
          <w:spacing w:val="-1"/>
        </w:rPr>
        <w:t xml:space="preserve"> </w:t>
      </w:r>
      <w:r w:rsidRPr="00EA61E0">
        <w:rPr>
          <w:spacing w:val="-8"/>
        </w:rPr>
        <w:t>zhvillohen</w:t>
      </w:r>
      <w:r w:rsidRPr="00EA61E0">
        <w:rPr>
          <w:spacing w:val="-1"/>
        </w:rPr>
        <w:t xml:space="preserve"> </w:t>
      </w:r>
      <w:r w:rsidRPr="00EA61E0">
        <w:rPr>
          <w:spacing w:val="-8"/>
        </w:rPr>
        <w:t>me</w:t>
      </w:r>
      <w:r w:rsidRPr="00EA61E0">
        <w:rPr>
          <w:spacing w:val="-1"/>
        </w:rPr>
        <w:t xml:space="preserve"> </w:t>
      </w:r>
      <w:r w:rsidRPr="00EA61E0">
        <w:rPr>
          <w:spacing w:val="-8"/>
        </w:rPr>
        <w:t>pjesë-marrjen</w:t>
      </w:r>
      <w:r w:rsidRPr="00EA61E0">
        <w:rPr>
          <w:spacing w:val="-1"/>
        </w:rPr>
        <w:t xml:space="preserve"> </w:t>
      </w:r>
      <w:r w:rsidRPr="00EA61E0">
        <w:rPr>
          <w:spacing w:val="-8"/>
        </w:rPr>
        <w:t>e</w:t>
      </w:r>
      <w:r w:rsidRPr="00EA61E0">
        <w:rPr>
          <w:spacing w:val="-1"/>
        </w:rPr>
        <w:t xml:space="preserve"> </w:t>
      </w:r>
      <w:r w:rsidRPr="00EA61E0">
        <w:rPr>
          <w:spacing w:val="-8"/>
        </w:rPr>
        <w:t>jo</w:t>
      </w:r>
      <w:r w:rsidRPr="00EA61E0">
        <w:rPr>
          <w:spacing w:val="-1"/>
        </w:rPr>
        <w:t xml:space="preserve"> </w:t>
      </w:r>
      <w:r w:rsidRPr="00EA61E0">
        <w:rPr>
          <w:spacing w:val="-8"/>
        </w:rPr>
        <w:t>më</w:t>
      </w:r>
      <w:r w:rsidRPr="00EA61E0">
        <w:rPr>
          <w:spacing w:val="-1"/>
        </w:rPr>
        <w:t xml:space="preserve"> </w:t>
      </w:r>
      <w:r w:rsidRPr="00EA61E0">
        <w:rPr>
          <w:spacing w:val="-8"/>
        </w:rPr>
        <w:t>pak</w:t>
      </w:r>
      <w:r w:rsidRPr="00EA61E0">
        <w:rPr>
          <w:spacing w:val="-1"/>
        </w:rPr>
        <w:t xml:space="preserve"> </w:t>
      </w:r>
      <w:r w:rsidRPr="00EA61E0">
        <w:rPr>
          <w:spacing w:val="-8"/>
        </w:rPr>
        <w:t>se</w:t>
      </w:r>
      <w:r w:rsidRPr="00EA61E0">
        <w:rPr>
          <w:spacing w:val="-1"/>
        </w:rPr>
        <w:t xml:space="preserve"> </w:t>
      </w:r>
      <w:r w:rsidRPr="00EA61E0">
        <w:rPr>
          <w:spacing w:val="-8"/>
        </w:rPr>
        <w:t>tre</w:t>
      </w:r>
      <w:r w:rsidRPr="00EA61E0">
        <w:rPr>
          <w:spacing w:val="-1"/>
        </w:rPr>
        <w:t xml:space="preserve"> </w:t>
      </w:r>
      <w:r w:rsidRPr="00EA61E0">
        <w:rPr>
          <w:spacing w:val="-8"/>
        </w:rPr>
        <w:t>anëtarëve</w:t>
      </w:r>
      <w:r w:rsidRPr="00EA61E0">
        <w:rPr>
          <w:spacing w:val="-1"/>
        </w:rPr>
        <w:t xml:space="preserve"> </w:t>
      </w:r>
      <w:r w:rsidRPr="00EA61E0">
        <w:rPr>
          <w:spacing w:val="-8"/>
        </w:rPr>
        <w:t>dhe</w:t>
      </w:r>
      <w:r w:rsidRPr="00EA61E0">
        <w:rPr>
          <w:spacing w:val="-1"/>
        </w:rPr>
        <w:t xml:space="preserve"> </w:t>
      </w:r>
      <w:r w:rsidRPr="00EA61E0">
        <w:rPr>
          <w:spacing w:val="-8"/>
        </w:rPr>
        <w:t>vendimet</w:t>
      </w:r>
      <w:r w:rsidRPr="00EA61E0">
        <w:rPr>
          <w:spacing w:val="-1"/>
        </w:rPr>
        <w:t xml:space="preserve"> </w:t>
      </w:r>
      <w:r w:rsidRPr="00EA61E0">
        <w:rPr>
          <w:spacing w:val="-8"/>
        </w:rPr>
        <w:t xml:space="preserve">merren </w:t>
      </w:r>
      <w:r w:rsidRPr="00EA61E0">
        <w:rPr>
          <w:spacing w:val="-4"/>
        </w:rPr>
        <w:t>me</w:t>
      </w:r>
      <w:r w:rsidRPr="00EA61E0">
        <w:rPr>
          <w:spacing w:val="-12"/>
        </w:rPr>
        <w:t xml:space="preserve"> </w:t>
      </w:r>
      <w:r w:rsidRPr="00EA61E0">
        <w:rPr>
          <w:spacing w:val="-4"/>
        </w:rPr>
        <w:t>shumicën</w:t>
      </w:r>
      <w:r w:rsidRPr="00EA61E0">
        <w:rPr>
          <w:spacing w:val="-12"/>
        </w:rPr>
        <w:t xml:space="preserve"> </w:t>
      </w:r>
      <w:r w:rsidRPr="00EA61E0">
        <w:rPr>
          <w:spacing w:val="-4"/>
        </w:rPr>
        <w:t>e</w:t>
      </w:r>
      <w:r w:rsidRPr="00EA61E0">
        <w:rPr>
          <w:spacing w:val="-12"/>
        </w:rPr>
        <w:t xml:space="preserve"> </w:t>
      </w:r>
      <w:r w:rsidRPr="00EA61E0">
        <w:rPr>
          <w:spacing w:val="-4"/>
        </w:rPr>
        <w:t>të</w:t>
      </w:r>
      <w:r w:rsidRPr="00EA61E0">
        <w:rPr>
          <w:spacing w:val="-12"/>
        </w:rPr>
        <w:t xml:space="preserve"> </w:t>
      </w:r>
      <w:r w:rsidRPr="00EA61E0">
        <w:rPr>
          <w:spacing w:val="-4"/>
        </w:rPr>
        <w:t>gjithë</w:t>
      </w:r>
      <w:r w:rsidRPr="00EA61E0">
        <w:rPr>
          <w:spacing w:val="-12"/>
        </w:rPr>
        <w:t xml:space="preserve"> </w:t>
      </w:r>
      <w:r w:rsidRPr="00EA61E0">
        <w:rPr>
          <w:spacing w:val="-4"/>
        </w:rPr>
        <w:t>anëtarëve</w:t>
      </w:r>
      <w:r w:rsidRPr="00EA61E0">
        <w:rPr>
          <w:spacing w:val="-12"/>
        </w:rPr>
        <w:t xml:space="preserve"> </w:t>
      </w:r>
      <w:r w:rsidRPr="00EA61E0">
        <w:rPr>
          <w:spacing w:val="-4"/>
        </w:rPr>
        <w:t>të</w:t>
      </w:r>
      <w:r w:rsidRPr="00EA61E0">
        <w:rPr>
          <w:spacing w:val="-12"/>
        </w:rPr>
        <w:t xml:space="preserve"> </w:t>
      </w:r>
      <w:r w:rsidRPr="00EA61E0">
        <w:rPr>
          <w:spacing w:val="-4"/>
        </w:rPr>
        <w:t>bordit.</w:t>
      </w:r>
    </w:p>
    <w:p w14:paraId="1B6A2CF1" w14:textId="77777777" w:rsidR="003B79D9" w:rsidRPr="00EA61E0" w:rsidRDefault="00725872" w:rsidP="00004FC5">
      <w:pPr>
        <w:pStyle w:val="BodyText"/>
        <w:numPr>
          <w:ilvl w:val="0"/>
          <w:numId w:val="252"/>
        </w:numPr>
      </w:pPr>
      <w:r w:rsidRPr="00EA61E0">
        <w:rPr>
          <w:spacing w:val="-10"/>
        </w:rPr>
        <w:t>Të</w:t>
      </w:r>
      <w:r w:rsidRPr="00EA61E0">
        <w:t xml:space="preserve"> </w:t>
      </w:r>
      <w:r w:rsidRPr="00EA61E0">
        <w:rPr>
          <w:spacing w:val="-10"/>
        </w:rPr>
        <w:t>gjitha</w:t>
      </w:r>
      <w:r w:rsidRPr="00EA61E0">
        <w:rPr>
          <w:spacing w:val="-5"/>
        </w:rPr>
        <w:t xml:space="preserve"> </w:t>
      </w:r>
      <w:r w:rsidRPr="00EA61E0">
        <w:rPr>
          <w:spacing w:val="-10"/>
        </w:rPr>
        <w:t>vendimet</w:t>
      </w:r>
      <w:r w:rsidRPr="00EA61E0">
        <w:rPr>
          <w:spacing w:val="-5"/>
        </w:rPr>
        <w:t xml:space="preserve"> </w:t>
      </w:r>
      <w:r w:rsidRPr="00EA61E0">
        <w:rPr>
          <w:spacing w:val="-10"/>
        </w:rPr>
        <w:t>e</w:t>
      </w:r>
      <w:r w:rsidRPr="00EA61E0">
        <w:rPr>
          <w:spacing w:val="-5"/>
        </w:rPr>
        <w:t xml:space="preserve"> </w:t>
      </w:r>
      <w:r w:rsidRPr="00EA61E0">
        <w:rPr>
          <w:spacing w:val="-10"/>
        </w:rPr>
        <w:t>bordit</w:t>
      </w:r>
      <w:r w:rsidRPr="00EA61E0">
        <w:rPr>
          <w:spacing w:val="-5"/>
        </w:rPr>
        <w:t xml:space="preserve"> </w:t>
      </w:r>
      <w:r w:rsidRPr="00EA61E0">
        <w:rPr>
          <w:spacing w:val="-10"/>
        </w:rPr>
        <w:t>shoqërohen</w:t>
      </w:r>
      <w:r w:rsidRPr="00EA61E0">
        <w:rPr>
          <w:spacing w:val="-5"/>
        </w:rPr>
        <w:t xml:space="preserve"> </w:t>
      </w:r>
      <w:r w:rsidRPr="00EA61E0">
        <w:rPr>
          <w:spacing w:val="-10"/>
        </w:rPr>
        <w:t>me</w:t>
      </w:r>
      <w:r w:rsidRPr="00EA61E0">
        <w:t xml:space="preserve"> </w:t>
      </w:r>
      <w:r w:rsidRPr="00EA61E0">
        <w:rPr>
          <w:spacing w:val="-10"/>
        </w:rPr>
        <w:t>një</w:t>
      </w:r>
      <w:r w:rsidRPr="00EA61E0">
        <w:rPr>
          <w:spacing w:val="-5"/>
        </w:rPr>
        <w:t xml:space="preserve"> </w:t>
      </w:r>
      <w:r w:rsidRPr="00EA61E0">
        <w:rPr>
          <w:spacing w:val="-10"/>
        </w:rPr>
        <w:t>relacion</w:t>
      </w:r>
      <w:r w:rsidRPr="00EA61E0">
        <w:rPr>
          <w:spacing w:val="-5"/>
        </w:rPr>
        <w:t xml:space="preserve"> </w:t>
      </w:r>
      <w:r w:rsidRPr="00EA61E0">
        <w:rPr>
          <w:spacing w:val="-10"/>
        </w:rPr>
        <w:t>argumentues.</w:t>
      </w:r>
    </w:p>
    <w:p w14:paraId="534AD737" w14:textId="77777777" w:rsidR="003B79D9" w:rsidRPr="00EA61E0" w:rsidRDefault="00725872" w:rsidP="00004FC5">
      <w:pPr>
        <w:pStyle w:val="BodyText"/>
        <w:numPr>
          <w:ilvl w:val="0"/>
          <w:numId w:val="252"/>
        </w:numPr>
      </w:pPr>
      <w:r w:rsidRPr="00EA61E0">
        <w:t>Të</w:t>
      </w:r>
      <w:r w:rsidRPr="00EA61E0">
        <w:rPr>
          <w:spacing w:val="-11"/>
        </w:rPr>
        <w:t xml:space="preserve"> </w:t>
      </w:r>
      <w:r w:rsidRPr="00EA61E0">
        <w:t>gjitha</w:t>
      </w:r>
      <w:r w:rsidRPr="00EA61E0">
        <w:rPr>
          <w:spacing w:val="-9"/>
        </w:rPr>
        <w:t xml:space="preserve"> </w:t>
      </w:r>
      <w:r w:rsidRPr="00EA61E0">
        <w:t>vendimet</w:t>
      </w:r>
      <w:r w:rsidRPr="00EA61E0">
        <w:rPr>
          <w:spacing w:val="-9"/>
        </w:rPr>
        <w:t xml:space="preserve"> </w:t>
      </w:r>
      <w:r w:rsidRPr="00EA61E0">
        <w:t>e</w:t>
      </w:r>
      <w:r w:rsidRPr="00EA61E0">
        <w:rPr>
          <w:spacing w:val="-9"/>
        </w:rPr>
        <w:t xml:space="preserve"> </w:t>
      </w:r>
      <w:r w:rsidRPr="00EA61E0">
        <w:t>bordit,</w:t>
      </w:r>
      <w:r w:rsidRPr="00EA61E0">
        <w:rPr>
          <w:spacing w:val="-9"/>
        </w:rPr>
        <w:t xml:space="preserve"> </w:t>
      </w:r>
      <w:r w:rsidRPr="00EA61E0">
        <w:t>përveç</w:t>
      </w:r>
      <w:r w:rsidRPr="00EA61E0">
        <w:rPr>
          <w:spacing w:val="-9"/>
        </w:rPr>
        <w:t xml:space="preserve"> </w:t>
      </w:r>
      <w:r w:rsidRPr="00EA61E0">
        <w:t>atyre</w:t>
      </w:r>
      <w:r w:rsidRPr="00EA61E0">
        <w:rPr>
          <w:spacing w:val="-9"/>
        </w:rPr>
        <w:t xml:space="preserve"> </w:t>
      </w:r>
      <w:r w:rsidRPr="00EA61E0">
        <w:t>me</w:t>
      </w:r>
      <w:r w:rsidRPr="00EA61E0">
        <w:rPr>
          <w:spacing w:val="-9"/>
        </w:rPr>
        <w:t xml:space="preserve"> </w:t>
      </w:r>
      <w:r w:rsidRPr="00EA61E0">
        <w:t>karakter</w:t>
      </w:r>
      <w:r w:rsidRPr="00EA61E0">
        <w:rPr>
          <w:spacing w:val="-9"/>
        </w:rPr>
        <w:t xml:space="preserve"> </w:t>
      </w:r>
      <w:r w:rsidRPr="00EA61E0">
        <w:t>të</w:t>
      </w:r>
      <w:r w:rsidRPr="00EA61E0">
        <w:rPr>
          <w:spacing w:val="-9"/>
        </w:rPr>
        <w:t xml:space="preserve"> </w:t>
      </w:r>
      <w:r w:rsidRPr="00EA61E0">
        <w:t>brendshëm</w:t>
      </w:r>
      <w:r w:rsidRPr="00EA61E0">
        <w:rPr>
          <w:spacing w:val="-9"/>
        </w:rPr>
        <w:t xml:space="preserve"> </w:t>
      </w:r>
      <w:r w:rsidRPr="00EA61E0">
        <w:t>organizativ</w:t>
      </w:r>
      <w:r w:rsidRPr="00EA61E0">
        <w:rPr>
          <w:spacing w:val="-9"/>
        </w:rPr>
        <w:t xml:space="preserve"> </w:t>
      </w:r>
      <w:r w:rsidRPr="00EA61E0">
        <w:t>të</w:t>
      </w:r>
      <w:r w:rsidRPr="00EA61E0">
        <w:rPr>
          <w:spacing w:val="-9"/>
        </w:rPr>
        <w:t xml:space="preserve"> </w:t>
      </w:r>
      <w:r w:rsidRPr="00EA61E0">
        <w:t>ERE-s,</w:t>
      </w:r>
      <w:r w:rsidRPr="00EA61E0">
        <w:rPr>
          <w:spacing w:val="-9"/>
        </w:rPr>
        <w:t xml:space="preserve"> </w:t>
      </w:r>
      <w:r w:rsidRPr="00EA61E0">
        <w:t xml:space="preserve">botohen </w:t>
      </w:r>
      <w:r w:rsidRPr="00EA61E0">
        <w:rPr>
          <w:spacing w:val="-8"/>
        </w:rPr>
        <w:t>në</w:t>
      </w:r>
      <w:r w:rsidRPr="00EA61E0">
        <w:rPr>
          <w:spacing w:val="-7"/>
        </w:rPr>
        <w:t xml:space="preserve"> </w:t>
      </w:r>
      <w:r w:rsidRPr="00EA61E0">
        <w:rPr>
          <w:spacing w:val="-8"/>
        </w:rPr>
        <w:t>Fletoren</w:t>
      </w:r>
      <w:r w:rsidRPr="00EA61E0">
        <w:rPr>
          <w:spacing w:val="-7"/>
        </w:rPr>
        <w:t xml:space="preserve"> </w:t>
      </w:r>
      <w:r w:rsidRPr="00EA61E0">
        <w:rPr>
          <w:spacing w:val="-8"/>
        </w:rPr>
        <w:t>Zyrtare.</w:t>
      </w:r>
      <w:r w:rsidRPr="00EA61E0">
        <w:rPr>
          <w:spacing w:val="-7"/>
        </w:rPr>
        <w:t xml:space="preserve"> </w:t>
      </w:r>
      <w:r w:rsidRPr="00EA61E0">
        <w:rPr>
          <w:spacing w:val="-8"/>
        </w:rPr>
        <w:t>ERE</w:t>
      </w:r>
      <w:r w:rsidRPr="00EA61E0">
        <w:rPr>
          <w:spacing w:val="-7"/>
        </w:rPr>
        <w:t xml:space="preserve"> </w:t>
      </w:r>
      <w:r w:rsidRPr="00EA61E0">
        <w:rPr>
          <w:spacing w:val="-8"/>
        </w:rPr>
        <w:t>publikon</w:t>
      </w:r>
      <w:r w:rsidRPr="00EA61E0">
        <w:rPr>
          <w:spacing w:val="-7"/>
        </w:rPr>
        <w:t xml:space="preserve"> </w:t>
      </w:r>
      <w:r w:rsidRPr="00EA61E0">
        <w:rPr>
          <w:spacing w:val="-8"/>
        </w:rPr>
        <w:t>në</w:t>
      </w:r>
      <w:r w:rsidRPr="00EA61E0">
        <w:rPr>
          <w:spacing w:val="-7"/>
        </w:rPr>
        <w:t xml:space="preserve"> </w:t>
      </w:r>
      <w:r w:rsidRPr="00EA61E0">
        <w:rPr>
          <w:spacing w:val="-8"/>
        </w:rPr>
        <w:t>faqen</w:t>
      </w:r>
      <w:r w:rsidRPr="00EA61E0">
        <w:rPr>
          <w:spacing w:val="-7"/>
        </w:rPr>
        <w:t xml:space="preserve"> </w:t>
      </w:r>
      <w:r w:rsidRPr="00EA61E0">
        <w:rPr>
          <w:spacing w:val="-8"/>
        </w:rPr>
        <w:t>zyrtare</w:t>
      </w:r>
      <w:r w:rsidRPr="00EA61E0">
        <w:rPr>
          <w:spacing w:val="-7"/>
        </w:rPr>
        <w:t xml:space="preserve"> </w:t>
      </w:r>
      <w:r w:rsidRPr="00EA61E0">
        <w:rPr>
          <w:spacing w:val="-8"/>
        </w:rPr>
        <w:t>të</w:t>
      </w:r>
      <w:r w:rsidRPr="00EA61E0">
        <w:rPr>
          <w:spacing w:val="-7"/>
        </w:rPr>
        <w:t xml:space="preserve"> </w:t>
      </w:r>
      <w:r w:rsidRPr="00EA61E0">
        <w:rPr>
          <w:spacing w:val="-8"/>
        </w:rPr>
        <w:t>internetit</w:t>
      </w:r>
      <w:r w:rsidRPr="00EA61E0">
        <w:rPr>
          <w:spacing w:val="-5"/>
        </w:rPr>
        <w:t xml:space="preserve"> </w:t>
      </w:r>
      <w:r w:rsidRPr="00EA61E0">
        <w:rPr>
          <w:spacing w:val="-8"/>
        </w:rPr>
        <w:t>vendimet</w:t>
      </w:r>
      <w:r w:rsidRPr="00EA61E0">
        <w:rPr>
          <w:spacing w:val="-7"/>
        </w:rPr>
        <w:t xml:space="preserve"> </w:t>
      </w:r>
      <w:r w:rsidRPr="00EA61E0">
        <w:rPr>
          <w:spacing w:val="-8"/>
        </w:rPr>
        <w:t>e</w:t>
      </w:r>
      <w:r w:rsidRPr="00EA61E0">
        <w:rPr>
          <w:spacing w:val="-7"/>
        </w:rPr>
        <w:t xml:space="preserve"> </w:t>
      </w:r>
      <w:r w:rsidRPr="00EA61E0">
        <w:rPr>
          <w:spacing w:val="-8"/>
        </w:rPr>
        <w:t>marra</w:t>
      </w:r>
      <w:r w:rsidRPr="00EA61E0">
        <w:rPr>
          <w:spacing w:val="-7"/>
        </w:rPr>
        <w:t xml:space="preserve"> </w:t>
      </w:r>
      <w:r w:rsidRPr="00EA61E0">
        <w:rPr>
          <w:spacing w:val="-8"/>
        </w:rPr>
        <w:t>dhe</w:t>
      </w:r>
      <w:r w:rsidRPr="00EA61E0">
        <w:rPr>
          <w:spacing w:val="-7"/>
        </w:rPr>
        <w:t xml:space="preserve"> </w:t>
      </w:r>
      <w:r w:rsidRPr="00EA61E0">
        <w:rPr>
          <w:spacing w:val="-8"/>
        </w:rPr>
        <w:t>njoftimin</w:t>
      </w:r>
      <w:r w:rsidRPr="00EA61E0">
        <w:rPr>
          <w:spacing w:val="-7"/>
        </w:rPr>
        <w:t xml:space="preserve"> </w:t>
      </w:r>
      <w:r w:rsidRPr="00EA61E0">
        <w:rPr>
          <w:spacing w:val="-8"/>
        </w:rPr>
        <w:t>për</w:t>
      </w:r>
      <w:r w:rsidRPr="00EA61E0">
        <w:rPr>
          <w:spacing w:val="-7"/>
        </w:rPr>
        <w:t xml:space="preserve"> </w:t>
      </w:r>
      <w:r w:rsidRPr="00EA61E0">
        <w:rPr>
          <w:spacing w:val="-8"/>
        </w:rPr>
        <w:t xml:space="preserve">shtyp </w:t>
      </w:r>
      <w:r w:rsidRPr="00EA61E0">
        <w:t>për çdo vendim.</w:t>
      </w:r>
    </w:p>
    <w:p w14:paraId="30638DB8" w14:textId="25DC05C1" w:rsidR="00B5012C" w:rsidRPr="00EA61E0" w:rsidRDefault="00B5012C" w:rsidP="00004FC5">
      <w:pPr>
        <w:pStyle w:val="BodyText"/>
        <w:numPr>
          <w:ilvl w:val="0"/>
          <w:numId w:val="252"/>
        </w:numPr>
      </w:pPr>
      <w:r w:rsidRPr="00EA61E0">
        <w:t>Vendimet e ERE-s hyjnë në fuqi në datën e specifikuar në to. Kur nuk parashikohet një datë specifike, ato hyjnë në fuqi në ditën e publikimit të tyre në përputhje me dispozitat ligjore në fuqi sipas Kodit të Procedurave Administrative.</w:t>
      </w:r>
    </w:p>
    <w:p w14:paraId="54DBD4D9" w14:textId="0F0904A4" w:rsidR="005E40C1" w:rsidRPr="00EA61E0" w:rsidRDefault="00725872" w:rsidP="00EF77FE">
      <w:pPr>
        <w:pStyle w:val="BodyText"/>
        <w:numPr>
          <w:ilvl w:val="0"/>
          <w:numId w:val="252"/>
        </w:numPr>
      </w:pPr>
      <w:r w:rsidRPr="00EA61E0">
        <w:rPr>
          <w:spacing w:val="-10"/>
        </w:rPr>
        <w:t>Çdo</w:t>
      </w:r>
      <w:r w:rsidRPr="00EA61E0">
        <w:t xml:space="preserve"> </w:t>
      </w:r>
      <w:r w:rsidRPr="00EA61E0">
        <w:rPr>
          <w:spacing w:val="-10"/>
        </w:rPr>
        <w:t>palë</w:t>
      </w:r>
      <w:r w:rsidRPr="00EA61E0">
        <w:t xml:space="preserve"> </w:t>
      </w:r>
      <w:r w:rsidRPr="00EA61E0">
        <w:rPr>
          <w:spacing w:val="-10"/>
        </w:rPr>
        <w:t>e</w:t>
      </w:r>
      <w:r w:rsidRPr="00EA61E0">
        <w:t xml:space="preserve"> </w:t>
      </w:r>
      <w:r w:rsidRPr="00EA61E0">
        <w:rPr>
          <w:spacing w:val="-10"/>
        </w:rPr>
        <w:t>përfshirë</w:t>
      </w:r>
      <w:r w:rsidRPr="00EA61E0">
        <w:t xml:space="preserve"> </w:t>
      </w:r>
      <w:r w:rsidRPr="00EA61E0">
        <w:rPr>
          <w:spacing w:val="-10"/>
        </w:rPr>
        <w:t>në</w:t>
      </w:r>
      <w:r w:rsidRPr="00EA61E0">
        <w:t xml:space="preserve"> </w:t>
      </w:r>
      <w:r w:rsidRPr="00EA61E0">
        <w:rPr>
          <w:spacing w:val="-10"/>
        </w:rPr>
        <w:t>një</w:t>
      </w:r>
      <w:r w:rsidRPr="00EA61E0">
        <w:t xml:space="preserve"> </w:t>
      </w:r>
      <w:r w:rsidRPr="00EA61E0">
        <w:rPr>
          <w:spacing w:val="-10"/>
        </w:rPr>
        <w:t>procedurë</w:t>
      </w:r>
      <w:r w:rsidRPr="00EA61E0">
        <w:t xml:space="preserve"> </w:t>
      </w:r>
      <w:r w:rsidRPr="00EA61E0">
        <w:rPr>
          <w:spacing w:val="-10"/>
        </w:rPr>
        <w:t>mund</w:t>
      </w:r>
      <w:r w:rsidRPr="00EA61E0">
        <w:t xml:space="preserve"> </w:t>
      </w:r>
      <w:r w:rsidRPr="00EA61E0">
        <w:rPr>
          <w:spacing w:val="-10"/>
        </w:rPr>
        <w:t>t’i</w:t>
      </w:r>
      <w:r w:rsidRPr="00EA61E0">
        <w:t xml:space="preserve"> </w:t>
      </w:r>
      <w:r w:rsidRPr="00EA61E0">
        <w:rPr>
          <w:spacing w:val="-10"/>
        </w:rPr>
        <w:t>kërkojë</w:t>
      </w:r>
      <w:r w:rsidRPr="00EA61E0">
        <w:t xml:space="preserve"> </w:t>
      </w:r>
      <w:r w:rsidRPr="00EA61E0">
        <w:rPr>
          <w:spacing w:val="-10"/>
        </w:rPr>
        <w:t>ERE-s,</w:t>
      </w:r>
      <w:r w:rsidRPr="00EA61E0">
        <w:t xml:space="preserve"> </w:t>
      </w:r>
      <w:r w:rsidRPr="00EA61E0">
        <w:rPr>
          <w:spacing w:val="-10"/>
        </w:rPr>
        <w:t>brenda</w:t>
      </w:r>
      <w:r w:rsidRPr="00EA61E0">
        <w:t xml:space="preserve"> </w:t>
      </w:r>
      <w:r w:rsidRPr="00EA61E0">
        <w:rPr>
          <w:spacing w:val="-10"/>
        </w:rPr>
        <w:t>7</w:t>
      </w:r>
      <w:r w:rsidRPr="00EA61E0">
        <w:t xml:space="preserve"> </w:t>
      </w:r>
      <w:r w:rsidRPr="00EA61E0">
        <w:rPr>
          <w:spacing w:val="-10"/>
        </w:rPr>
        <w:t>ditëve</w:t>
      </w:r>
      <w:r w:rsidRPr="00EA61E0">
        <w:t xml:space="preserve"> </w:t>
      </w:r>
      <w:r w:rsidRPr="00EA61E0">
        <w:rPr>
          <w:spacing w:val="-10"/>
        </w:rPr>
        <w:t>kalendarike</w:t>
      </w:r>
      <w:r w:rsidRPr="00EA61E0">
        <w:t xml:space="preserve"> </w:t>
      </w:r>
      <w:r w:rsidRPr="00EA61E0">
        <w:rPr>
          <w:spacing w:val="-10"/>
        </w:rPr>
        <w:t>nga</w:t>
      </w:r>
      <w:r w:rsidRPr="00EA61E0">
        <w:t xml:space="preserve"> </w:t>
      </w:r>
      <w:r w:rsidRPr="00EA61E0">
        <w:rPr>
          <w:spacing w:val="-10"/>
        </w:rPr>
        <w:t xml:space="preserve">data </w:t>
      </w:r>
      <w:r w:rsidRPr="00EA61E0">
        <w:rPr>
          <w:spacing w:val="-8"/>
        </w:rPr>
        <w:t>e</w:t>
      </w:r>
      <w:r w:rsidRPr="00EA61E0">
        <w:rPr>
          <w:spacing w:val="-7"/>
        </w:rPr>
        <w:t xml:space="preserve"> </w:t>
      </w:r>
      <w:r w:rsidRPr="00EA61E0">
        <w:rPr>
          <w:spacing w:val="-8"/>
        </w:rPr>
        <w:t>marrjes</w:t>
      </w:r>
      <w:r w:rsidRPr="00EA61E0">
        <w:rPr>
          <w:spacing w:val="-7"/>
        </w:rPr>
        <w:t xml:space="preserve"> </w:t>
      </w:r>
      <w:r w:rsidRPr="00EA61E0">
        <w:rPr>
          <w:spacing w:val="-8"/>
        </w:rPr>
        <w:t>së</w:t>
      </w:r>
      <w:r w:rsidRPr="00EA61E0">
        <w:rPr>
          <w:spacing w:val="-7"/>
        </w:rPr>
        <w:t xml:space="preserve"> </w:t>
      </w:r>
      <w:r w:rsidRPr="00EA61E0">
        <w:rPr>
          <w:spacing w:val="-8"/>
        </w:rPr>
        <w:t>vendimit</w:t>
      </w:r>
      <w:r w:rsidRPr="00EA61E0">
        <w:rPr>
          <w:spacing w:val="-7"/>
        </w:rPr>
        <w:t xml:space="preserve"> </w:t>
      </w:r>
      <w:r w:rsidRPr="00EA61E0">
        <w:rPr>
          <w:spacing w:val="-8"/>
        </w:rPr>
        <w:t>lidhur</w:t>
      </w:r>
      <w:r w:rsidRPr="00EA61E0">
        <w:rPr>
          <w:spacing w:val="-7"/>
        </w:rPr>
        <w:t xml:space="preserve"> </w:t>
      </w:r>
      <w:r w:rsidRPr="00EA61E0">
        <w:rPr>
          <w:spacing w:val="-8"/>
        </w:rPr>
        <w:t>me</w:t>
      </w:r>
      <w:r w:rsidRPr="00EA61E0">
        <w:rPr>
          <w:spacing w:val="-7"/>
        </w:rPr>
        <w:t xml:space="preserve"> </w:t>
      </w:r>
      <w:r w:rsidRPr="00EA61E0">
        <w:rPr>
          <w:spacing w:val="-8"/>
        </w:rPr>
        <w:t>atë</w:t>
      </w:r>
      <w:r w:rsidRPr="00EA61E0">
        <w:rPr>
          <w:spacing w:val="-7"/>
        </w:rPr>
        <w:t xml:space="preserve"> </w:t>
      </w:r>
      <w:r w:rsidRPr="00EA61E0">
        <w:rPr>
          <w:spacing w:val="-8"/>
        </w:rPr>
        <w:t>procedurë,</w:t>
      </w:r>
      <w:r w:rsidRPr="00EA61E0">
        <w:rPr>
          <w:spacing w:val="-7"/>
        </w:rPr>
        <w:t xml:space="preserve"> </w:t>
      </w:r>
      <w:r w:rsidRPr="00EA61E0">
        <w:rPr>
          <w:spacing w:val="-8"/>
        </w:rPr>
        <w:t>rishikimin</w:t>
      </w:r>
      <w:r w:rsidRPr="00EA61E0">
        <w:rPr>
          <w:spacing w:val="-7"/>
        </w:rPr>
        <w:t xml:space="preserve"> </w:t>
      </w:r>
      <w:r w:rsidRPr="00EA61E0">
        <w:rPr>
          <w:spacing w:val="-8"/>
        </w:rPr>
        <w:t>e</w:t>
      </w:r>
      <w:r w:rsidRPr="00EA61E0">
        <w:rPr>
          <w:spacing w:val="-7"/>
        </w:rPr>
        <w:t xml:space="preserve"> </w:t>
      </w:r>
      <w:r w:rsidRPr="00EA61E0">
        <w:rPr>
          <w:spacing w:val="-8"/>
        </w:rPr>
        <w:t>vendimit</w:t>
      </w:r>
      <w:r w:rsidRPr="00EA61E0">
        <w:rPr>
          <w:spacing w:val="-7"/>
        </w:rPr>
        <w:t xml:space="preserve"> </w:t>
      </w:r>
      <w:r w:rsidRPr="00EA61E0">
        <w:rPr>
          <w:spacing w:val="-8"/>
        </w:rPr>
        <w:t>të</w:t>
      </w:r>
      <w:r w:rsidRPr="00EA61E0">
        <w:rPr>
          <w:spacing w:val="-7"/>
        </w:rPr>
        <w:t xml:space="preserve"> </w:t>
      </w:r>
      <w:r w:rsidRPr="00EA61E0">
        <w:rPr>
          <w:spacing w:val="-8"/>
        </w:rPr>
        <w:t>bordit</w:t>
      </w:r>
      <w:r w:rsidRPr="00EA61E0">
        <w:rPr>
          <w:spacing w:val="-7"/>
        </w:rPr>
        <w:t xml:space="preserve"> </w:t>
      </w:r>
      <w:r w:rsidRPr="00EA61E0">
        <w:rPr>
          <w:spacing w:val="-8"/>
        </w:rPr>
        <w:t>në</w:t>
      </w:r>
      <w:r w:rsidRPr="00EA61E0">
        <w:rPr>
          <w:spacing w:val="-7"/>
        </w:rPr>
        <w:t xml:space="preserve"> </w:t>
      </w:r>
      <w:r w:rsidRPr="00EA61E0">
        <w:rPr>
          <w:spacing w:val="-8"/>
        </w:rPr>
        <w:t>rast</w:t>
      </w:r>
      <w:r w:rsidRPr="00EA61E0">
        <w:rPr>
          <w:spacing w:val="-7"/>
        </w:rPr>
        <w:t xml:space="preserve"> </w:t>
      </w:r>
      <w:r w:rsidRPr="00EA61E0">
        <w:rPr>
          <w:spacing w:val="-8"/>
        </w:rPr>
        <w:t>se</w:t>
      </w:r>
      <w:r w:rsidRPr="00EA61E0">
        <w:rPr>
          <w:spacing w:val="-7"/>
        </w:rPr>
        <w:t xml:space="preserve"> </w:t>
      </w:r>
      <w:r w:rsidRPr="00EA61E0">
        <w:rPr>
          <w:spacing w:val="-8"/>
        </w:rPr>
        <w:t>ka</w:t>
      </w:r>
      <w:r w:rsidRPr="00EA61E0">
        <w:rPr>
          <w:spacing w:val="-7"/>
        </w:rPr>
        <w:t xml:space="preserve"> </w:t>
      </w:r>
      <w:r w:rsidRPr="00EA61E0">
        <w:rPr>
          <w:spacing w:val="-8"/>
        </w:rPr>
        <w:t>siguruar</w:t>
      </w:r>
      <w:r w:rsidRPr="00EA61E0">
        <w:rPr>
          <w:spacing w:val="-7"/>
        </w:rPr>
        <w:t xml:space="preserve"> </w:t>
      </w:r>
      <w:r w:rsidRPr="00EA61E0">
        <w:rPr>
          <w:spacing w:val="-8"/>
        </w:rPr>
        <w:t xml:space="preserve">prova </w:t>
      </w:r>
      <w:r w:rsidRPr="00EA61E0">
        <w:t>të</w:t>
      </w:r>
      <w:r w:rsidRPr="00EA61E0">
        <w:rPr>
          <w:spacing w:val="-8"/>
        </w:rPr>
        <w:t xml:space="preserve"> </w:t>
      </w:r>
      <w:r w:rsidRPr="00EA61E0">
        <w:t>reja</w:t>
      </w:r>
      <w:r w:rsidRPr="00EA61E0">
        <w:rPr>
          <w:spacing w:val="-8"/>
        </w:rPr>
        <w:t xml:space="preserve"> </w:t>
      </w:r>
      <w:r w:rsidRPr="00EA61E0">
        <w:t>që</w:t>
      </w:r>
      <w:r w:rsidRPr="00EA61E0">
        <w:rPr>
          <w:spacing w:val="-8"/>
        </w:rPr>
        <w:t xml:space="preserve"> </w:t>
      </w:r>
      <w:r w:rsidRPr="00EA61E0">
        <w:t>mund</w:t>
      </w:r>
      <w:r w:rsidRPr="00EA61E0">
        <w:rPr>
          <w:spacing w:val="-8"/>
        </w:rPr>
        <w:t xml:space="preserve"> </w:t>
      </w:r>
      <w:r w:rsidRPr="00EA61E0">
        <w:t>ta</w:t>
      </w:r>
      <w:r w:rsidRPr="00EA61E0">
        <w:rPr>
          <w:spacing w:val="-8"/>
        </w:rPr>
        <w:t xml:space="preserve"> </w:t>
      </w:r>
      <w:r w:rsidRPr="00EA61E0">
        <w:t>çojnë</w:t>
      </w:r>
      <w:r w:rsidRPr="00EA61E0">
        <w:rPr>
          <w:spacing w:val="-8"/>
        </w:rPr>
        <w:t xml:space="preserve"> </w:t>
      </w:r>
      <w:r w:rsidRPr="00EA61E0">
        <w:t>bordin</w:t>
      </w:r>
      <w:r w:rsidRPr="00EA61E0">
        <w:rPr>
          <w:spacing w:val="-8"/>
        </w:rPr>
        <w:t xml:space="preserve"> </w:t>
      </w:r>
      <w:r w:rsidRPr="00EA61E0">
        <w:t>në</w:t>
      </w:r>
      <w:r w:rsidRPr="00EA61E0">
        <w:rPr>
          <w:spacing w:val="-8"/>
        </w:rPr>
        <w:t xml:space="preserve"> </w:t>
      </w:r>
      <w:r w:rsidRPr="00EA61E0">
        <w:t>marrjen</w:t>
      </w:r>
      <w:r w:rsidRPr="00EA61E0">
        <w:rPr>
          <w:spacing w:val="-8"/>
        </w:rPr>
        <w:t xml:space="preserve"> </w:t>
      </w:r>
      <w:r w:rsidRPr="00EA61E0">
        <w:t>e</w:t>
      </w:r>
      <w:r w:rsidRPr="00EA61E0">
        <w:rPr>
          <w:spacing w:val="-8"/>
        </w:rPr>
        <w:t xml:space="preserve"> </w:t>
      </w:r>
      <w:r w:rsidRPr="00EA61E0">
        <w:t>një</w:t>
      </w:r>
      <w:r w:rsidRPr="00EA61E0">
        <w:rPr>
          <w:spacing w:val="-8"/>
        </w:rPr>
        <w:t xml:space="preserve"> </w:t>
      </w:r>
      <w:r w:rsidRPr="00EA61E0">
        <w:t>vendimi</w:t>
      </w:r>
      <w:r w:rsidRPr="00EA61E0">
        <w:rPr>
          <w:spacing w:val="-8"/>
        </w:rPr>
        <w:t xml:space="preserve"> </w:t>
      </w:r>
      <w:r w:rsidRPr="00EA61E0">
        <w:t>të</w:t>
      </w:r>
      <w:r w:rsidRPr="00EA61E0">
        <w:rPr>
          <w:spacing w:val="-8"/>
        </w:rPr>
        <w:t xml:space="preserve"> </w:t>
      </w:r>
      <w:r w:rsidRPr="00EA61E0">
        <w:t>ndryshëm</w:t>
      </w:r>
      <w:r w:rsidRPr="00EA61E0">
        <w:rPr>
          <w:spacing w:val="-8"/>
        </w:rPr>
        <w:t xml:space="preserve"> </w:t>
      </w:r>
      <w:r w:rsidRPr="00EA61E0">
        <w:t>nga</w:t>
      </w:r>
      <w:r w:rsidRPr="00EA61E0">
        <w:rPr>
          <w:spacing w:val="-8"/>
        </w:rPr>
        <w:t xml:space="preserve"> </w:t>
      </w:r>
      <w:r w:rsidRPr="00EA61E0">
        <w:t>i</w:t>
      </w:r>
      <w:r w:rsidRPr="00EA61E0">
        <w:rPr>
          <w:spacing w:val="-8"/>
        </w:rPr>
        <w:t xml:space="preserve"> </w:t>
      </w:r>
      <w:r w:rsidRPr="00EA61E0">
        <w:t>mëparshmi</w:t>
      </w:r>
      <w:r w:rsidRPr="00EA61E0">
        <w:rPr>
          <w:spacing w:val="-8"/>
        </w:rPr>
        <w:t xml:space="preserve"> </w:t>
      </w:r>
      <w:r w:rsidRPr="00EA61E0">
        <w:t>apo</w:t>
      </w:r>
      <w:r w:rsidRPr="00EA61E0">
        <w:rPr>
          <w:spacing w:val="-8"/>
        </w:rPr>
        <w:t xml:space="preserve"> </w:t>
      </w:r>
      <w:r w:rsidRPr="00EA61E0">
        <w:t>për</w:t>
      </w:r>
      <w:r w:rsidRPr="00EA61E0">
        <w:rPr>
          <w:spacing w:val="-8"/>
        </w:rPr>
        <w:t xml:space="preserve"> </w:t>
      </w:r>
      <w:r w:rsidRPr="00EA61E0">
        <w:t xml:space="preserve">gabimet </w:t>
      </w:r>
      <w:r w:rsidRPr="00EA61E0">
        <w:rPr>
          <w:spacing w:val="-2"/>
        </w:rPr>
        <w:t>materiale</w:t>
      </w:r>
      <w:r w:rsidRPr="00EA61E0">
        <w:rPr>
          <w:spacing w:val="-13"/>
        </w:rPr>
        <w:t xml:space="preserve"> </w:t>
      </w:r>
      <w:r w:rsidRPr="00EA61E0">
        <w:rPr>
          <w:spacing w:val="-2"/>
        </w:rPr>
        <w:t>të</w:t>
      </w:r>
      <w:r w:rsidRPr="00EA61E0">
        <w:rPr>
          <w:spacing w:val="-13"/>
        </w:rPr>
        <w:t xml:space="preserve"> </w:t>
      </w:r>
      <w:r w:rsidRPr="00EA61E0">
        <w:rPr>
          <w:spacing w:val="-2"/>
        </w:rPr>
        <w:t>konstatuara.</w:t>
      </w:r>
    </w:p>
    <w:p w14:paraId="44842F78" w14:textId="4E9EF148" w:rsidR="005E40C1" w:rsidRPr="00EA61E0" w:rsidRDefault="005E40C1" w:rsidP="00EF77FE">
      <w:pPr>
        <w:pStyle w:val="BodyText"/>
        <w:tabs>
          <w:tab w:val="left" w:pos="810"/>
        </w:tabs>
        <w:ind w:left="720" w:hanging="360"/>
      </w:pPr>
      <w:r w:rsidRPr="00EA61E0">
        <w:rPr>
          <w:spacing w:val="-2"/>
        </w:rPr>
        <w:t xml:space="preserve">7. </w:t>
      </w:r>
      <w:r w:rsidR="00725872" w:rsidRPr="00EA61E0">
        <w:rPr>
          <w:spacing w:val="-2"/>
        </w:rPr>
        <w:t>Vendimet</w:t>
      </w:r>
      <w:r w:rsidR="00725872" w:rsidRPr="00EA61E0">
        <w:rPr>
          <w:spacing w:val="-9"/>
        </w:rPr>
        <w:t xml:space="preserve"> </w:t>
      </w:r>
      <w:r w:rsidR="00725872" w:rsidRPr="00EA61E0">
        <w:rPr>
          <w:spacing w:val="-2"/>
        </w:rPr>
        <w:t>e</w:t>
      </w:r>
      <w:r w:rsidR="00725872" w:rsidRPr="00EA61E0">
        <w:rPr>
          <w:spacing w:val="-9"/>
        </w:rPr>
        <w:t xml:space="preserve"> </w:t>
      </w:r>
      <w:r w:rsidR="00725872" w:rsidRPr="00EA61E0">
        <w:rPr>
          <w:spacing w:val="-2"/>
        </w:rPr>
        <w:t>bordit</w:t>
      </w:r>
      <w:r w:rsidR="00725872" w:rsidRPr="00EA61E0">
        <w:rPr>
          <w:spacing w:val="-9"/>
        </w:rPr>
        <w:t xml:space="preserve"> </w:t>
      </w:r>
      <w:r w:rsidR="00725872" w:rsidRPr="00EA61E0">
        <w:rPr>
          <w:spacing w:val="-2"/>
        </w:rPr>
        <w:t>të</w:t>
      </w:r>
      <w:r w:rsidR="00725872" w:rsidRPr="00EA61E0">
        <w:rPr>
          <w:spacing w:val="-9"/>
        </w:rPr>
        <w:t xml:space="preserve"> </w:t>
      </w:r>
      <w:r w:rsidR="00725872" w:rsidRPr="00EA61E0">
        <w:rPr>
          <w:spacing w:val="-2"/>
        </w:rPr>
        <w:t>ERE-s</w:t>
      </w:r>
      <w:r w:rsidR="00725872" w:rsidRPr="00EA61E0">
        <w:rPr>
          <w:spacing w:val="-9"/>
        </w:rPr>
        <w:t xml:space="preserve"> </w:t>
      </w:r>
      <w:r w:rsidR="00725872" w:rsidRPr="00EA61E0">
        <w:rPr>
          <w:spacing w:val="-2"/>
        </w:rPr>
        <w:t>ankimohen</w:t>
      </w:r>
      <w:r w:rsidR="00725872" w:rsidRPr="00EA61E0">
        <w:rPr>
          <w:spacing w:val="-9"/>
        </w:rPr>
        <w:t xml:space="preserve"> </w:t>
      </w:r>
      <w:r w:rsidR="00725872" w:rsidRPr="00EA61E0">
        <w:rPr>
          <w:spacing w:val="-2"/>
        </w:rPr>
        <w:t>në</w:t>
      </w:r>
      <w:r w:rsidR="00725872" w:rsidRPr="00EA61E0">
        <w:rPr>
          <w:spacing w:val="-9"/>
        </w:rPr>
        <w:t xml:space="preserve"> </w:t>
      </w:r>
      <w:r w:rsidR="00725872" w:rsidRPr="00EA61E0">
        <w:rPr>
          <w:spacing w:val="-2"/>
        </w:rPr>
        <w:t>Gjykatën</w:t>
      </w:r>
      <w:r w:rsidR="00725872" w:rsidRPr="00EA61E0">
        <w:rPr>
          <w:spacing w:val="-9"/>
        </w:rPr>
        <w:t xml:space="preserve"> </w:t>
      </w:r>
      <w:r w:rsidR="00725872" w:rsidRPr="00EA61E0">
        <w:rPr>
          <w:spacing w:val="-2"/>
        </w:rPr>
        <w:t>Administrative,</w:t>
      </w:r>
      <w:r w:rsidR="00725872" w:rsidRPr="00EA61E0">
        <w:rPr>
          <w:spacing w:val="-9"/>
        </w:rPr>
        <w:t xml:space="preserve"> </w:t>
      </w:r>
      <w:r w:rsidR="00725872" w:rsidRPr="00EA61E0">
        <w:rPr>
          <w:spacing w:val="-2"/>
        </w:rPr>
        <w:t>Tiranë,</w:t>
      </w:r>
      <w:r w:rsidR="00725872" w:rsidRPr="00EA61E0">
        <w:rPr>
          <w:spacing w:val="-9"/>
        </w:rPr>
        <w:t xml:space="preserve"> </w:t>
      </w:r>
      <w:r w:rsidR="00725872" w:rsidRPr="00EA61E0">
        <w:rPr>
          <w:spacing w:val="-2"/>
        </w:rPr>
        <w:t>brenda</w:t>
      </w:r>
      <w:r w:rsidR="00725872" w:rsidRPr="00EA61E0">
        <w:rPr>
          <w:spacing w:val="-9"/>
        </w:rPr>
        <w:t xml:space="preserve"> </w:t>
      </w:r>
      <w:r w:rsidR="00725872" w:rsidRPr="00EA61E0">
        <w:rPr>
          <w:spacing w:val="-2"/>
        </w:rPr>
        <w:t>30</w:t>
      </w:r>
      <w:r w:rsidR="00725872" w:rsidRPr="00EA61E0">
        <w:rPr>
          <w:spacing w:val="-9"/>
        </w:rPr>
        <w:t xml:space="preserve"> </w:t>
      </w:r>
      <w:r w:rsidR="00725872" w:rsidRPr="00EA61E0">
        <w:rPr>
          <w:spacing w:val="-2"/>
        </w:rPr>
        <w:t xml:space="preserve">ditëve </w:t>
      </w:r>
      <w:r w:rsidR="00725872" w:rsidRPr="00EA61E0">
        <w:t>kalendarike,</w:t>
      </w:r>
      <w:r w:rsidR="00725872" w:rsidRPr="00EA61E0">
        <w:rPr>
          <w:spacing w:val="-12"/>
        </w:rPr>
        <w:t xml:space="preserve"> </w:t>
      </w:r>
      <w:r w:rsidR="00725872" w:rsidRPr="00EA61E0">
        <w:t>nga</w:t>
      </w:r>
      <w:r w:rsidR="00725872" w:rsidRPr="00EA61E0">
        <w:rPr>
          <w:spacing w:val="-12"/>
        </w:rPr>
        <w:t xml:space="preserve"> </w:t>
      </w:r>
      <w:r w:rsidR="00725872" w:rsidRPr="00EA61E0">
        <w:t>data</w:t>
      </w:r>
      <w:r w:rsidR="00725872" w:rsidRPr="00EA61E0">
        <w:rPr>
          <w:spacing w:val="-12"/>
        </w:rPr>
        <w:t xml:space="preserve"> </w:t>
      </w:r>
      <w:r w:rsidR="00725872" w:rsidRPr="00EA61E0">
        <w:t>e</w:t>
      </w:r>
      <w:r w:rsidR="00725872" w:rsidRPr="00EA61E0">
        <w:rPr>
          <w:spacing w:val="-12"/>
        </w:rPr>
        <w:t xml:space="preserve"> </w:t>
      </w:r>
      <w:r w:rsidR="00725872" w:rsidRPr="00EA61E0">
        <w:t>publikimit</w:t>
      </w:r>
      <w:r w:rsidR="00725872" w:rsidRPr="00EA61E0">
        <w:rPr>
          <w:spacing w:val="-12"/>
        </w:rPr>
        <w:t xml:space="preserve"> </w:t>
      </w:r>
      <w:r w:rsidR="00725872" w:rsidRPr="00EA61E0">
        <w:t>të</w:t>
      </w:r>
      <w:r w:rsidR="00725872" w:rsidRPr="00EA61E0">
        <w:rPr>
          <w:spacing w:val="-12"/>
        </w:rPr>
        <w:t xml:space="preserve"> </w:t>
      </w:r>
      <w:r w:rsidR="00725872" w:rsidRPr="00EA61E0">
        <w:t>vendimit</w:t>
      </w:r>
      <w:r w:rsidR="00725872" w:rsidRPr="00EA61E0">
        <w:rPr>
          <w:spacing w:val="-12"/>
        </w:rPr>
        <w:t xml:space="preserve"> </w:t>
      </w:r>
      <w:r w:rsidR="00725872" w:rsidRPr="00EA61E0">
        <w:t>në</w:t>
      </w:r>
      <w:r w:rsidR="00725872" w:rsidRPr="00EA61E0">
        <w:rPr>
          <w:spacing w:val="-12"/>
        </w:rPr>
        <w:t xml:space="preserve"> </w:t>
      </w:r>
      <w:r w:rsidR="00725872" w:rsidRPr="00EA61E0">
        <w:t>Fletoren</w:t>
      </w:r>
      <w:r w:rsidR="00725872" w:rsidRPr="00EA61E0">
        <w:rPr>
          <w:spacing w:val="-12"/>
        </w:rPr>
        <w:t xml:space="preserve"> </w:t>
      </w:r>
      <w:r w:rsidR="00725872" w:rsidRPr="00EA61E0">
        <w:t>Zyrtare.</w:t>
      </w:r>
      <w:r w:rsidR="00B5012C" w:rsidRPr="00EA61E0">
        <w:t xml:space="preserve"> Paraqitja e ankimit nuk pezullon vlefshmërinë e vendimit, përveç nëse gjykata vendos ndryshe në përputhje me l</w:t>
      </w:r>
      <w:r w:rsidR="00652F11" w:rsidRPr="00EA61E0">
        <w:t>e</w:t>
      </w:r>
      <w:r w:rsidR="00B5012C" w:rsidRPr="00EA61E0">
        <w:t>gji</w:t>
      </w:r>
      <w:r w:rsidR="00DC3B5B" w:rsidRPr="00EA61E0">
        <w:t>slacioni</w:t>
      </w:r>
      <w:r w:rsidR="00B5012C" w:rsidRPr="00EA61E0">
        <w:t>n në fuqi</w:t>
      </w:r>
      <w:r w:rsidRPr="00EA61E0">
        <w:t>.</w:t>
      </w:r>
    </w:p>
    <w:p w14:paraId="6377CA94" w14:textId="77777777" w:rsidR="00B5012C" w:rsidRPr="00EA61E0" w:rsidRDefault="00B5012C" w:rsidP="00EF77FE">
      <w:pPr>
        <w:pStyle w:val="BodyText"/>
        <w:ind w:left="0" w:firstLine="0"/>
        <w:rPr>
          <w:spacing w:val="-4"/>
        </w:rPr>
      </w:pPr>
    </w:p>
    <w:p w14:paraId="78205063" w14:textId="6F17146F" w:rsidR="003B79D9" w:rsidRPr="00EA61E0" w:rsidRDefault="00725872">
      <w:pPr>
        <w:pStyle w:val="BodyText"/>
        <w:spacing w:before="261" w:line="273" w:lineRule="exact"/>
        <w:ind w:left="343" w:right="56" w:firstLine="0"/>
        <w:jc w:val="center"/>
      </w:pPr>
      <w:r w:rsidRPr="00EA61E0">
        <w:rPr>
          <w:spacing w:val="-4"/>
        </w:rPr>
        <w:t>Neni</w:t>
      </w:r>
      <w:r w:rsidRPr="00EA61E0">
        <w:rPr>
          <w:spacing w:val="-11"/>
        </w:rPr>
        <w:t xml:space="preserve"> </w:t>
      </w:r>
      <w:r w:rsidRPr="00EA61E0">
        <w:rPr>
          <w:spacing w:val="-5"/>
        </w:rPr>
        <w:t>17</w:t>
      </w:r>
    </w:p>
    <w:p w14:paraId="0AB8CC78" w14:textId="77777777" w:rsidR="003B79D9" w:rsidRPr="00EA61E0" w:rsidRDefault="00725872">
      <w:pPr>
        <w:pStyle w:val="Heading1"/>
        <w:spacing w:line="270" w:lineRule="exact"/>
        <w:ind w:right="55"/>
      </w:pPr>
      <w:r w:rsidRPr="00EA61E0">
        <w:rPr>
          <w:spacing w:val="-2"/>
        </w:rPr>
        <w:t>Financimi</w:t>
      </w:r>
      <w:r w:rsidRPr="00EA61E0">
        <w:rPr>
          <w:spacing w:val="-12"/>
        </w:rPr>
        <w:t xml:space="preserve"> </w:t>
      </w:r>
      <w:r w:rsidRPr="00EA61E0">
        <w:rPr>
          <w:spacing w:val="-2"/>
        </w:rPr>
        <w:t>i</w:t>
      </w:r>
      <w:r w:rsidRPr="00EA61E0">
        <w:rPr>
          <w:spacing w:val="-11"/>
        </w:rPr>
        <w:t xml:space="preserve"> </w:t>
      </w:r>
      <w:r w:rsidRPr="00EA61E0">
        <w:rPr>
          <w:spacing w:val="-2"/>
        </w:rPr>
        <w:t>ERE-</w:t>
      </w:r>
      <w:r w:rsidRPr="00EA61E0">
        <w:rPr>
          <w:spacing w:val="-10"/>
        </w:rPr>
        <w:t>s</w:t>
      </w:r>
    </w:p>
    <w:p w14:paraId="6E88DDA6" w14:textId="4FA7611F" w:rsidR="003B79D9" w:rsidRPr="00EA61E0" w:rsidRDefault="003B79D9">
      <w:pPr>
        <w:spacing w:line="273" w:lineRule="exact"/>
        <w:ind w:left="343" w:right="56"/>
        <w:jc w:val="center"/>
        <w:rPr>
          <w:i/>
          <w:sz w:val="24"/>
          <w:szCs w:val="24"/>
        </w:rPr>
      </w:pPr>
    </w:p>
    <w:p w14:paraId="13AC2324" w14:textId="77777777" w:rsidR="003B79D9" w:rsidRPr="00EA61E0" w:rsidRDefault="00725872" w:rsidP="00004FC5">
      <w:pPr>
        <w:pStyle w:val="BodyText"/>
        <w:numPr>
          <w:ilvl w:val="0"/>
          <w:numId w:val="260"/>
        </w:numPr>
      </w:pPr>
      <w:r w:rsidRPr="00EA61E0">
        <w:t>Buxheti i ERE-s</w:t>
      </w:r>
      <w:r w:rsidRPr="00EA61E0">
        <w:rPr>
          <w:spacing w:val="1"/>
        </w:rPr>
        <w:t xml:space="preserve"> </w:t>
      </w:r>
      <w:r w:rsidRPr="00EA61E0">
        <w:t>miratohet nga</w:t>
      </w:r>
      <w:r w:rsidRPr="00EA61E0">
        <w:rPr>
          <w:spacing w:val="1"/>
        </w:rPr>
        <w:t xml:space="preserve"> </w:t>
      </w:r>
      <w:r w:rsidRPr="00EA61E0">
        <w:t>bordi. ERE</w:t>
      </w:r>
      <w:r w:rsidRPr="00EA61E0">
        <w:rPr>
          <w:spacing w:val="1"/>
        </w:rPr>
        <w:t xml:space="preserve"> </w:t>
      </w:r>
      <w:r w:rsidRPr="00EA61E0">
        <w:t>ka autonomi</w:t>
      </w:r>
      <w:r w:rsidRPr="00EA61E0">
        <w:rPr>
          <w:spacing w:val="1"/>
        </w:rPr>
        <w:t xml:space="preserve"> </w:t>
      </w:r>
      <w:r w:rsidRPr="00EA61E0">
        <w:t>në përdorimin</w:t>
      </w:r>
      <w:r w:rsidRPr="00EA61E0">
        <w:rPr>
          <w:spacing w:val="1"/>
        </w:rPr>
        <w:t xml:space="preserve"> </w:t>
      </w:r>
      <w:r w:rsidRPr="00EA61E0">
        <w:t>e buxhetit të</w:t>
      </w:r>
      <w:r w:rsidRPr="00EA61E0">
        <w:rPr>
          <w:spacing w:val="1"/>
        </w:rPr>
        <w:t xml:space="preserve"> </w:t>
      </w:r>
      <w:r w:rsidRPr="00EA61E0">
        <w:t>tij.</w:t>
      </w:r>
    </w:p>
    <w:p w14:paraId="4DCCDD0A" w14:textId="77777777" w:rsidR="003B79D9" w:rsidRPr="00EA61E0" w:rsidRDefault="00725872" w:rsidP="00004FC5">
      <w:pPr>
        <w:pStyle w:val="BodyText"/>
        <w:numPr>
          <w:ilvl w:val="0"/>
          <w:numId w:val="260"/>
        </w:numPr>
      </w:pPr>
      <w:r w:rsidRPr="00EA61E0">
        <w:t>Burimet financiare të ERE-s përbëhen nga pagesat rregullatore dhe pagesat e licencave, të miratuara nga ERE.</w:t>
      </w:r>
    </w:p>
    <w:p w14:paraId="4748B4FB" w14:textId="77777777" w:rsidR="003B79D9" w:rsidRPr="00EA61E0" w:rsidRDefault="00725872" w:rsidP="00004FC5">
      <w:pPr>
        <w:pStyle w:val="BodyText"/>
        <w:numPr>
          <w:ilvl w:val="0"/>
          <w:numId w:val="260"/>
        </w:numPr>
      </w:pPr>
      <w:r w:rsidRPr="00EA61E0">
        <w:rPr>
          <w:spacing w:val="-2"/>
        </w:rPr>
        <w:t>ERE</w:t>
      </w:r>
      <w:r w:rsidRPr="00EA61E0">
        <w:rPr>
          <w:spacing w:val="-10"/>
        </w:rPr>
        <w:t xml:space="preserve"> </w:t>
      </w:r>
      <w:r w:rsidRPr="00EA61E0">
        <w:rPr>
          <w:spacing w:val="-2"/>
        </w:rPr>
        <w:t>mban</w:t>
      </w:r>
      <w:r w:rsidRPr="00EA61E0">
        <w:rPr>
          <w:spacing w:val="-10"/>
        </w:rPr>
        <w:t xml:space="preserve"> </w:t>
      </w:r>
      <w:r w:rsidRPr="00EA61E0">
        <w:rPr>
          <w:spacing w:val="-2"/>
        </w:rPr>
        <w:t>llogari</w:t>
      </w:r>
      <w:r w:rsidRPr="00EA61E0">
        <w:rPr>
          <w:spacing w:val="-10"/>
        </w:rPr>
        <w:t xml:space="preserve"> </w:t>
      </w:r>
      <w:r w:rsidRPr="00EA61E0">
        <w:rPr>
          <w:spacing w:val="-2"/>
        </w:rPr>
        <w:t>të</w:t>
      </w:r>
      <w:r w:rsidRPr="00EA61E0">
        <w:rPr>
          <w:spacing w:val="-10"/>
        </w:rPr>
        <w:t xml:space="preserve"> </w:t>
      </w:r>
      <w:r w:rsidRPr="00EA61E0">
        <w:rPr>
          <w:spacing w:val="-2"/>
        </w:rPr>
        <w:t>plota</w:t>
      </w:r>
      <w:r w:rsidRPr="00EA61E0">
        <w:rPr>
          <w:spacing w:val="-10"/>
        </w:rPr>
        <w:t xml:space="preserve"> </w:t>
      </w:r>
      <w:r w:rsidRPr="00EA61E0">
        <w:rPr>
          <w:spacing w:val="-2"/>
        </w:rPr>
        <w:t>për</w:t>
      </w:r>
      <w:r w:rsidRPr="00EA61E0">
        <w:rPr>
          <w:spacing w:val="-10"/>
        </w:rPr>
        <w:t xml:space="preserve"> </w:t>
      </w:r>
      <w:r w:rsidRPr="00EA61E0">
        <w:rPr>
          <w:spacing w:val="-2"/>
        </w:rPr>
        <w:t>shpenzimet</w:t>
      </w:r>
      <w:r w:rsidRPr="00EA61E0">
        <w:rPr>
          <w:spacing w:val="-10"/>
        </w:rPr>
        <w:t xml:space="preserve"> </w:t>
      </w:r>
      <w:r w:rsidRPr="00EA61E0">
        <w:rPr>
          <w:spacing w:val="-2"/>
        </w:rPr>
        <w:t>e</w:t>
      </w:r>
      <w:r w:rsidRPr="00EA61E0">
        <w:rPr>
          <w:spacing w:val="-10"/>
        </w:rPr>
        <w:t xml:space="preserve"> </w:t>
      </w:r>
      <w:r w:rsidRPr="00EA61E0">
        <w:rPr>
          <w:spacing w:val="-2"/>
        </w:rPr>
        <w:t>kryera,</w:t>
      </w:r>
      <w:r w:rsidRPr="00EA61E0">
        <w:rPr>
          <w:spacing w:val="-10"/>
        </w:rPr>
        <w:t xml:space="preserve"> </w:t>
      </w:r>
      <w:r w:rsidRPr="00EA61E0">
        <w:rPr>
          <w:spacing w:val="-2"/>
        </w:rPr>
        <w:t>në</w:t>
      </w:r>
      <w:r w:rsidRPr="00EA61E0">
        <w:rPr>
          <w:spacing w:val="-10"/>
        </w:rPr>
        <w:t xml:space="preserve"> </w:t>
      </w:r>
      <w:r w:rsidRPr="00EA61E0">
        <w:rPr>
          <w:spacing w:val="-2"/>
        </w:rPr>
        <w:t>përputhje</w:t>
      </w:r>
      <w:r w:rsidRPr="00EA61E0">
        <w:rPr>
          <w:spacing w:val="-10"/>
        </w:rPr>
        <w:t xml:space="preserve"> </w:t>
      </w:r>
      <w:r w:rsidRPr="00EA61E0">
        <w:rPr>
          <w:spacing w:val="-2"/>
        </w:rPr>
        <w:t>me</w:t>
      </w:r>
      <w:r w:rsidRPr="00EA61E0">
        <w:rPr>
          <w:spacing w:val="-10"/>
        </w:rPr>
        <w:t xml:space="preserve"> </w:t>
      </w:r>
      <w:r w:rsidRPr="00EA61E0">
        <w:rPr>
          <w:spacing w:val="-2"/>
        </w:rPr>
        <w:t>legjislacionin</w:t>
      </w:r>
      <w:r w:rsidRPr="00EA61E0">
        <w:rPr>
          <w:spacing w:val="-10"/>
        </w:rPr>
        <w:t xml:space="preserve"> </w:t>
      </w:r>
      <w:r w:rsidRPr="00EA61E0">
        <w:rPr>
          <w:spacing w:val="-2"/>
        </w:rPr>
        <w:t>në</w:t>
      </w:r>
      <w:r w:rsidRPr="00EA61E0">
        <w:rPr>
          <w:spacing w:val="-10"/>
        </w:rPr>
        <w:t xml:space="preserve"> </w:t>
      </w:r>
      <w:r w:rsidRPr="00EA61E0">
        <w:rPr>
          <w:spacing w:val="-2"/>
        </w:rPr>
        <w:t>fuqi</w:t>
      </w:r>
      <w:r w:rsidRPr="00EA61E0">
        <w:rPr>
          <w:spacing w:val="-10"/>
        </w:rPr>
        <w:t xml:space="preserve"> </w:t>
      </w:r>
      <w:r w:rsidRPr="00EA61E0">
        <w:rPr>
          <w:spacing w:val="-2"/>
        </w:rPr>
        <w:t>mbi kontabilitetin.</w:t>
      </w:r>
    </w:p>
    <w:p w14:paraId="4B53CDAF" w14:textId="77777777" w:rsidR="003B79D9" w:rsidRPr="00EA61E0" w:rsidRDefault="00725872" w:rsidP="00004FC5">
      <w:pPr>
        <w:pStyle w:val="BodyText"/>
        <w:numPr>
          <w:ilvl w:val="0"/>
          <w:numId w:val="260"/>
        </w:numPr>
      </w:pPr>
      <w:r w:rsidRPr="00EA61E0">
        <w:rPr>
          <w:spacing w:val="-6"/>
        </w:rPr>
        <w:lastRenderedPageBreak/>
        <w:t xml:space="preserve">ERE përcakton dhe miraton pagesën rregullatore që paguhet prej të licencuarve, në përputhje me </w:t>
      </w:r>
      <w:r w:rsidRPr="00EA61E0">
        <w:t>rregulloren</w:t>
      </w:r>
      <w:r w:rsidRPr="00EA61E0">
        <w:rPr>
          <w:spacing w:val="-15"/>
        </w:rPr>
        <w:t xml:space="preserve"> </w:t>
      </w:r>
      <w:r w:rsidRPr="00EA61E0">
        <w:t>përkatëse.</w:t>
      </w:r>
    </w:p>
    <w:p w14:paraId="69069DDF" w14:textId="38E93DC4" w:rsidR="003B79D9" w:rsidRPr="00EA61E0" w:rsidRDefault="00725872" w:rsidP="00004FC5">
      <w:pPr>
        <w:pStyle w:val="BodyText"/>
        <w:numPr>
          <w:ilvl w:val="0"/>
          <w:numId w:val="260"/>
        </w:numPr>
      </w:pPr>
      <w:r w:rsidRPr="00EA61E0">
        <w:rPr>
          <w:spacing w:val="-6"/>
        </w:rPr>
        <w:t xml:space="preserve">ERE njofton të licencuarin për vlerën dhe afatet e pagesës rregullatore. Nëse i licencuari nuk bën </w:t>
      </w:r>
      <w:r w:rsidRPr="00EA61E0">
        <w:t xml:space="preserve">pagesën brenda 30 ditëve nga data e marrjes së njoftimit, ERE ka të drejtë të aplikojë masat </w:t>
      </w:r>
      <w:r w:rsidRPr="00EA61E0">
        <w:rPr>
          <w:spacing w:val="-4"/>
        </w:rPr>
        <w:t>administrative,</w:t>
      </w:r>
      <w:r w:rsidRPr="00EA61E0">
        <w:rPr>
          <w:spacing w:val="-11"/>
        </w:rPr>
        <w:t xml:space="preserve"> </w:t>
      </w:r>
      <w:r w:rsidRPr="00EA61E0">
        <w:rPr>
          <w:spacing w:val="-4"/>
        </w:rPr>
        <w:t>në</w:t>
      </w:r>
      <w:r w:rsidRPr="00EA61E0">
        <w:rPr>
          <w:spacing w:val="-11"/>
        </w:rPr>
        <w:t xml:space="preserve"> </w:t>
      </w:r>
      <w:r w:rsidRPr="00EA61E0">
        <w:rPr>
          <w:spacing w:val="-4"/>
        </w:rPr>
        <w:t>përputhje</w:t>
      </w:r>
      <w:r w:rsidRPr="00EA61E0">
        <w:rPr>
          <w:spacing w:val="-11"/>
        </w:rPr>
        <w:t xml:space="preserve"> </w:t>
      </w:r>
      <w:r w:rsidRPr="00EA61E0">
        <w:rPr>
          <w:spacing w:val="-4"/>
        </w:rPr>
        <w:t>me</w:t>
      </w:r>
      <w:r w:rsidRPr="00EA61E0">
        <w:rPr>
          <w:spacing w:val="-11"/>
        </w:rPr>
        <w:t xml:space="preserve"> </w:t>
      </w:r>
      <w:r w:rsidRPr="00EA61E0">
        <w:rPr>
          <w:spacing w:val="-4"/>
        </w:rPr>
        <w:t>nenin</w:t>
      </w:r>
      <w:r w:rsidRPr="00EA61E0">
        <w:rPr>
          <w:spacing w:val="-11"/>
        </w:rPr>
        <w:t xml:space="preserve"> </w:t>
      </w:r>
      <w:r w:rsidRPr="00EA61E0">
        <w:rPr>
          <w:spacing w:val="-4"/>
        </w:rPr>
        <w:t>1</w:t>
      </w:r>
      <w:r w:rsidR="003418E2" w:rsidRPr="00EA61E0">
        <w:rPr>
          <w:spacing w:val="-4"/>
        </w:rPr>
        <w:t>29</w:t>
      </w:r>
      <w:r w:rsidRPr="00EA61E0">
        <w:rPr>
          <w:spacing w:val="-11"/>
        </w:rPr>
        <w:t xml:space="preserve"> </w:t>
      </w:r>
      <w:r w:rsidRPr="00EA61E0">
        <w:rPr>
          <w:spacing w:val="-4"/>
        </w:rPr>
        <w:t>të</w:t>
      </w:r>
      <w:r w:rsidRPr="00EA61E0">
        <w:rPr>
          <w:spacing w:val="-11"/>
        </w:rPr>
        <w:t xml:space="preserve"> </w:t>
      </w:r>
      <w:r w:rsidRPr="00EA61E0">
        <w:rPr>
          <w:spacing w:val="-4"/>
        </w:rPr>
        <w:t>këtij</w:t>
      </w:r>
      <w:r w:rsidRPr="00EA61E0">
        <w:rPr>
          <w:spacing w:val="-11"/>
        </w:rPr>
        <w:t xml:space="preserve"> </w:t>
      </w:r>
      <w:r w:rsidRPr="00EA61E0">
        <w:rPr>
          <w:spacing w:val="-4"/>
        </w:rPr>
        <w:t>ligji.</w:t>
      </w:r>
    </w:p>
    <w:p w14:paraId="3DE3520C" w14:textId="77777777" w:rsidR="003B79D9" w:rsidRPr="00EA61E0" w:rsidRDefault="00725872" w:rsidP="00004FC5">
      <w:pPr>
        <w:pStyle w:val="BodyText"/>
        <w:numPr>
          <w:ilvl w:val="0"/>
          <w:numId w:val="260"/>
        </w:numPr>
      </w:pPr>
      <w:r w:rsidRPr="00EA61E0">
        <w:t>Pagesat</w:t>
      </w:r>
      <w:r w:rsidRPr="00EA61E0">
        <w:rPr>
          <w:spacing w:val="-15"/>
        </w:rPr>
        <w:t xml:space="preserve"> </w:t>
      </w:r>
      <w:r w:rsidRPr="00EA61E0">
        <w:t>rregullatore</w:t>
      </w:r>
      <w:r w:rsidRPr="00EA61E0">
        <w:rPr>
          <w:spacing w:val="-15"/>
        </w:rPr>
        <w:t xml:space="preserve"> </w:t>
      </w:r>
      <w:r w:rsidRPr="00EA61E0">
        <w:t>depozitohen</w:t>
      </w:r>
      <w:r w:rsidRPr="00EA61E0">
        <w:rPr>
          <w:spacing w:val="-15"/>
        </w:rPr>
        <w:t xml:space="preserve"> </w:t>
      </w:r>
      <w:r w:rsidRPr="00EA61E0">
        <w:t>në</w:t>
      </w:r>
      <w:r w:rsidRPr="00EA61E0">
        <w:rPr>
          <w:spacing w:val="-15"/>
        </w:rPr>
        <w:t xml:space="preserve"> </w:t>
      </w:r>
      <w:r w:rsidRPr="00EA61E0">
        <w:t>një</w:t>
      </w:r>
      <w:r w:rsidRPr="00EA61E0">
        <w:rPr>
          <w:spacing w:val="-15"/>
        </w:rPr>
        <w:t xml:space="preserve"> </w:t>
      </w:r>
      <w:r w:rsidRPr="00EA61E0">
        <w:t>llogari</w:t>
      </w:r>
      <w:r w:rsidRPr="00EA61E0">
        <w:rPr>
          <w:spacing w:val="-15"/>
        </w:rPr>
        <w:t xml:space="preserve"> </w:t>
      </w:r>
      <w:r w:rsidRPr="00EA61E0">
        <w:t>të</w:t>
      </w:r>
      <w:r w:rsidRPr="00EA61E0">
        <w:rPr>
          <w:spacing w:val="-15"/>
        </w:rPr>
        <w:t xml:space="preserve"> </w:t>
      </w:r>
      <w:r w:rsidRPr="00EA61E0">
        <w:t>veçantë</w:t>
      </w:r>
      <w:r w:rsidRPr="00EA61E0">
        <w:rPr>
          <w:spacing w:val="-15"/>
        </w:rPr>
        <w:t xml:space="preserve"> </w:t>
      </w:r>
      <w:r w:rsidRPr="00EA61E0">
        <w:t>në</w:t>
      </w:r>
      <w:r w:rsidRPr="00EA61E0">
        <w:rPr>
          <w:spacing w:val="-15"/>
        </w:rPr>
        <w:t xml:space="preserve"> </w:t>
      </w:r>
      <w:r w:rsidRPr="00EA61E0">
        <w:t>një</w:t>
      </w:r>
      <w:r w:rsidRPr="00EA61E0">
        <w:rPr>
          <w:spacing w:val="-15"/>
        </w:rPr>
        <w:t xml:space="preserve"> </w:t>
      </w:r>
      <w:r w:rsidRPr="00EA61E0">
        <w:t>nga</w:t>
      </w:r>
      <w:r w:rsidRPr="00EA61E0">
        <w:rPr>
          <w:spacing w:val="-15"/>
        </w:rPr>
        <w:t xml:space="preserve"> </w:t>
      </w:r>
      <w:r w:rsidRPr="00EA61E0">
        <w:t>bankat</w:t>
      </w:r>
      <w:r w:rsidRPr="00EA61E0">
        <w:rPr>
          <w:spacing w:val="-15"/>
        </w:rPr>
        <w:t xml:space="preserve"> </w:t>
      </w:r>
      <w:r w:rsidRPr="00EA61E0">
        <w:t>që</w:t>
      </w:r>
      <w:r w:rsidRPr="00EA61E0">
        <w:rPr>
          <w:spacing w:val="-15"/>
        </w:rPr>
        <w:t xml:space="preserve"> </w:t>
      </w:r>
      <w:r w:rsidRPr="00EA61E0">
        <w:t>operojnë</w:t>
      </w:r>
      <w:r w:rsidRPr="00EA61E0">
        <w:rPr>
          <w:spacing w:val="-15"/>
        </w:rPr>
        <w:t xml:space="preserve"> </w:t>
      </w:r>
      <w:r w:rsidRPr="00EA61E0">
        <w:t xml:space="preserve">sipas legjislacionit shqiptar në fuqi. Çdo fond në llogarinë e ERE-s, që nuk shpenzohet gjatë një viti, transferohet për vitin pasardhës, duke reduktuar proporcionalisht pagesat rregullatore për vitin </w:t>
      </w:r>
      <w:r w:rsidRPr="00EA61E0">
        <w:rPr>
          <w:spacing w:val="-2"/>
        </w:rPr>
        <w:t>pasardhës.</w:t>
      </w:r>
    </w:p>
    <w:p w14:paraId="54CF6EA0" w14:textId="3FB076AE" w:rsidR="003B79D9" w:rsidRPr="00EA61E0" w:rsidRDefault="003D2867">
      <w:pPr>
        <w:pStyle w:val="BodyText"/>
        <w:numPr>
          <w:ilvl w:val="0"/>
          <w:numId w:val="260"/>
        </w:numPr>
      </w:pPr>
      <w:r w:rsidRPr="00EA61E0">
        <w:t>ERE zgjedh një ekspert nga regjistri publik i ekspertëve kontabël të miratuar, për të kryer auditimin e veprimtarisë së saj financiare, në përputhje me legjislacionin në fuqi.</w:t>
      </w:r>
    </w:p>
    <w:p w14:paraId="4B1CAC0D" w14:textId="77777777" w:rsidR="009E72E4" w:rsidRPr="00EA61E0" w:rsidRDefault="009E72E4" w:rsidP="00004FC5">
      <w:pPr>
        <w:pStyle w:val="BodyText"/>
        <w:ind w:left="703" w:firstLine="0"/>
      </w:pPr>
    </w:p>
    <w:p w14:paraId="682AA903" w14:textId="77777777" w:rsidR="00B5012C" w:rsidRPr="00EA61E0" w:rsidRDefault="00B5012C" w:rsidP="00004FC5">
      <w:pPr>
        <w:pStyle w:val="ListParagraph"/>
        <w:tabs>
          <w:tab w:val="left" w:pos="957"/>
        </w:tabs>
        <w:spacing w:line="235" w:lineRule="auto"/>
        <w:ind w:left="699" w:firstLine="0"/>
        <w:rPr>
          <w:sz w:val="24"/>
          <w:szCs w:val="24"/>
        </w:rPr>
      </w:pPr>
    </w:p>
    <w:p w14:paraId="34D3C8EB" w14:textId="77777777" w:rsidR="003B79D9" w:rsidRPr="00EA61E0" w:rsidRDefault="00725872">
      <w:pPr>
        <w:pStyle w:val="BodyText"/>
        <w:spacing w:before="146" w:line="273" w:lineRule="exact"/>
        <w:ind w:left="343" w:right="56" w:firstLine="0"/>
        <w:jc w:val="center"/>
      </w:pPr>
      <w:r w:rsidRPr="00EA61E0">
        <w:rPr>
          <w:spacing w:val="-2"/>
        </w:rPr>
        <w:t>SEKSIONI</w:t>
      </w:r>
      <w:r w:rsidRPr="00EA61E0">
        <w:rPr>
          <w:spacing w:val="-10"/>
        </w:rPr>
        <w:t xml:space="preserve"> </w:t>
      </w:r>
      <w:r w:rsidRPr="00EA61E0">
        <w:rPr>
          <w:spacing w:val="-7"/>
        </w:rPr>
        <w:t>II</w:t>
      </w:r>
    </w:p>
    <w:p w14:paraId="533D0B90" w14:textId="77777777" w:rsidR="001533C9" w:rsidRPr="00EA61E0" w:rsidRDefault="00725872" w:rsidP="001533C9">
      <w:pPr>
        <w:pStyle w:val="BodyText"/>
        <w:spacing w:line="273" w:lineRule="exact"/>
        <w:ind w:left="343" w:right="56" w:firstLine="0"/>
        <w:jc w:val="center"/>
        <w:rPr>
          <w:spacing w:val="-10"/>
        </w:rPr>
      </w:pPr>
      <w:r w:rsidRPr="00EA61E0">
        <w:rPr>
          <w:spacing w:val="-4"/>
        </w:rPr>
        <w:t>OBJEKTIVAT,</w:t>
      </w:r>
      <w:r w:rsidRPr="00EA61E0">
        <w:rPr>
          <w:spacing w:val="-1"/>
        </w:rPr>
        <w:t xml:space="preserve"> </w:t>
      </w:r>
      <w:r w:rsidRPr="00EA61E0">
        <w:rPr>
          <w:spacing w:val="-4"/>
        </w:rPr>
        <w:t>PËRGJEGJËSITË</w:t>
      </w:r>
      <w:r w:rsidRPr="00EA61E0">
        <w:rPr>
          <w:spacing w:val="-1"/>
        </w:rPr>
        <w:t xml:space="preserve"> </w:t>
      </w:r>
      <w:r w:rsidRPr="00EA61E0">
        <w:rPr>
          <w:spacing w:val="-4"/>
        </w:rPr>
        <w:t>DHE</w:t>
      </w:r>
      <w:r w:rsidRPr="00EA61E0">
        <w:t xml:space="preserve"> </w:t>
      </w:r>
      <w:r w:rsidRPr="00EA61E0">
        <w:rPr>
          <w:spacing w:val="-4"/>
        </w:rPr>
        <w:t>TË</w:t>
      </w:r>
      <w:r w:rsidRPr="00EA61E0">
        <w:rPr>
          <w:spacing w:val="-1"/>
        </w:rPr>
        <w:t xml:space="preserve"> </w:t>
      </w:r>
      <w:r w:rsidRPr="00EA61E0">
        <w:rPr>
          <w:spacing w:val="-4"/>
        </w:rPr>
        <w:t>DREJTAT</w:t>
      </w:r>
      <w:r w:rsidRPr="00EA61E0">
        <w:t xml:space="preserve"> </w:t>
      </w:r>
      <w:r w:rsidRPr="00EA61E0">
        <w:rPr>
          <w:spacing w:val="-4"/>
        </w:rPr>
        <w:t>E</w:t>
      </w:r>
      <w:r w:rsidRPr="00EA61E0">
        <w:rPr>
          <w:spacing w:val="-1"/>
        </w:rPr>
        <w:t xml:space="preserve"> </w:t>
      </w:r>
      <w:r w:rsidRPr="00EA61E0">
        <w:rPr>
          <w:spacing w:val="-4"/>
        </w:rPr>
        <w:t>ERE-</w:t>
      </w:r>
      <w:r w:rsidRPr="00EA61E0">
        <w:rPr>
          <w:spacing w:val="-10"/>
        </w:rPr>
        <w:t>S</w:t>
      </w:r>
    </w:p>
    <w:p w14:paraId="327F93A7" w14:textId="77777777" w:rsidR="001533C9" w:rsidRPr="00EA61E0" w:rsidRDefault="001533C9" w:rsidP="001533C9">
      <w:pPr>
        <w:pStyle w:val="BodyText"/>
        <w:spacing w:line="273" w:lineRule="exact"/>
        <w:ind w:left="343" w:right="56" w:firstLine="0"/>
        <w:jc w:val="center"/>
        <w:rPr>
          <w:spacing w:val="-10"/>
        </w:rPr>
      </w:pPr>
    </w:p>
    <w:p w14:paraId="3C147688" w14:textId="77777777" w:rsidR="0010662D" w:rsidRPr="00EA61E0" w:rsidRDefault="0010662D" w:rsidP="001533C9">
      <w:pPr>
        <w:pStyle w:val="BodyText"/>
        <w:spacing w:line="273" w:lineRule="exact"/>
        <w:ind w:left="343" w:right="56" w:firstLine="0"/>
        <w:jc w:val="center"/>
        <w:rPr>
          <w:spacing w:val="-10"/>
        </w:rPr>
      </w:pPr>
    </w:p>
    <w:p w14:paraId="3081C296" w14:textId="67F16369" w:rsidR="003B79D9" w:rsidRPr="00EA61E0" w:rsidRDefault="00725872" w:rsidP="001533C9">
      <w:pPr>
        <w:pStyle w:val="BodyText"/>
        <w:spacing w:line="273" w:lineRule="exact"/>
        <w:ind w:left="343" w:right="56" w:firstLine="0"/>
        <w:jc w:val="center"/>
      </w:pPr>
      <w:r w:rsidRPr="00EA61E0">
        <w:rPr>
          <w:spacing w:val="-4"/>
        </w:rPr>
        <w:t>Neni</w:t>
      </w:r>
      <w:r w:rsidRPr="00EA61E0">
        <w:rPr>
          <w:spacing w:val="-11"/>
        </w:rPr>
        <w:t xml:space="preserve"> </w:t>
      </w:r>
      <w:r w:rsidRPr="00EA61E0">
        <w:rPr>
          <w:spacing w:val="-5"/>
        </w:rPr>
        <w:t>18</w:t>
      </w:r>
    </w:p>
    <w:p w14:paraId="7D12CB2E" w14:textId="77777777" w:rsidR="003B79D9" w:rsidRPr="00EA61E0" w:rsidRDefault="00725872">
      <w:pPr>
        <w:pStyle w:val="Heading1"/>
      </w:pPr>
      <w:r w:rsidRPr="00EA61E0">
        <w:rPr>
          <w:spacing w:val="-6"/>
        </w:rPr>
        <w:t>Objektivat</w:t>
      </w:r>
      <w:r w:rsidRPr="00EA61E0">
        <w:rPr>
          <w:spacing w:val="-3"/>
        </w:rPr>
        <w:t xml:space="preserve"> </w:t>
      </w:r>
      <w:r w:rsidRPr="00EA61E0">
        <w:rPr>
          <w:spacing w:val="-6"/>
        </w:rPr>
        <w:t>e</w:t>
      </w:r>
      <w:r w:rsidRPr="00EA61E0">
        <w:rPr>
          <w:spacing w:val="-2"/>
        </w:rPr>
        <w:t xml:space="preserve"> </w:t>
      </w:r>
      <w:r w:rsidRPr="00EA61E0">
        <w:rPr>
          <w:spacing w:val="-6"/>
        </w:rPr>
        <w:t>përgjithshëm</w:t>
      </w:r>
      <w:r w:rsidRPr="00EA61E0">
        <w:rPr>
          <w:spacing w:val="-2"/>
        </w:rPr>
        <w:t xml:space="preserve"> </w:t>
      </w:r>
      <w:r w:rsidRPr="00EA61E0">
        <w:rPr>
          <w:spacing w:val="-6"/>
        </w:rPr>
        <w:t>të</w:t>
      </w:r>
      <w:r w:rsidRPr="00EA61E0">
        <w:rPr>
          <w:spacing w:val="-2"/>
        </w:rPr>
        <w:t xml:space="preserve"> </w:t>
      </w:r>
      <w:r w:rsidRPr="00EA61E0">
        <w:rPr>
          <w:spacing w:val="-6"/>
        </w:rPr>
        <w:t>ERE-</w:t>
      </w:r>
      <w:r w:rsidRPr="00EA61E0">
        <w:rPr>
          <w:spacing w:val="-10"/>
        </w:rPr>
        <w:t>s</w:t>
      </w:r>
    </w:p>
    <w:p w14:paraId="24A52B10" w14:textId="3B35CBCC" w:rsidR="00B5012C" w:rsidRPr="00EA61E0" w:rsidRDefault="005E40C1" w:rsidP="00004FC5">
      <w:pPr>
        <w:tabs>
          <w:tab w:val="left" w:pos="995"/>
        </w:tabs>
        <w:spacing w:before="245" w:line="244" w:lineRule="auto"/>
        <w:ind w:left="343" w:right="143"/>
        <w:jc w:val="both"/>
        <w:rPr>
          <w:sz w:val="24"/>
          <w:szCs w:val="24"/>
        </w:rPr>
      </w:pPr>
      <w:r w:rsidRPr="00EA61E0">
        <w:rPr>
          <w:sz w:val="24"/>
          <w:szCs w:val="24"/>
        </w:rPr>
        <w:t xml:space="preserve">1. </w:t>
      </w:r>
      <w:r w:rsidR="00B5012C" w:rsidRPr="00EA61E0">
        <w:rPr>
          <w:sz w:val="24"/>
          <w:szCs w:val="24"/>
        </w:rPr>
        <w:t>Objektivat e ERE-s gjatë kryerjes së funksioneve të tyre rregullatore të përcaktuara në këtë ligj janë si më poshtë:</w:t>
      </w:r>
    </w:p>
    <w:p w14:paraId="6F71D3EF" w14:textId="0ED84841" w:rsidR="00B5012C" w:rsidRPr="00EA61E0" w:rsidRDefault="005E40C1" w:rsidP="00004FC5">
      <w:pPr>
        <w:tabs>
          <w:tab w:val="left" w:pos="1703"/>
        </w:tabs>
        <w:spacing w:line="242" w:lineRule="auto"/>
        <w:ind w:left="343" w:right="136"/>
        <w:jc w:val="both"/>
        <w:rPr>
          <w:sz w:val="24"/>
          <w:szCs w:val="24"/>
        </w:rPr>
      </w:pPr>
      <w:r w:rsidRPr="00EA61E0">
        <w:rPr>
          <w:sz w:val="24"/>
          <w:szCs w:val="24"/>
        </w:rPr>
        <w:t xml:space="preserve">a) </w:t>
      </w:r>
      <w:r w:rsidR="00B5012C" w:rsidRPr="00EA61E0">
        <w:rPr>
          <w:sz w:val="24"/>
          <w:szCs w:val="24"/>
        </w:rPr>
        <w:t xml:space="preserve">promovimin e </w:t>
      </w:r>
      <w:r w:rsidR="000C02F0" w:rsidRPr="00EA61E0">
        <w:rPr>
          <w:sz w:val="24"/>
          <w:szCs w:val="24"/>
        </w:rPr>
        <w:t xml:space="preserve">funksionimit </w:t>
      </w:r>
      <w:r w:rsidR="00B5012C" w:rsidRPr="00EA61E0">
        <w:rPr>
          <w:sz w:val="24"/>
          <w:szCs w:val="24"/>
        </w:rPr>
        <w:t xml:space="preserve">të një tregu të brendshëm konkurrues, fleksibël, të sigurt dhe të qëndrueshëm nga ana mjedisore të energjisë elektrike, si dhe hapjen efektive të tregut për të gjithë klientët dhe furnizuesit, duke siguruar kushtet e përshtatshme për funksionimin e sigurt dhe të qëndrueshëm të rrjeteve të energjisë elektrike, duke marrë </w:t>
      </w:r>
      <w:r w:rsidR="000C02F0" w:rsidRPr="00EA61E0">
        <w:rPr>
          <w:sz w:val="24"/>
          <w:szCs w:val="24"/>
        </w:rPr>
        <w:t xml:space="preserve">në konsideratë </w:t>
      </w:r>
      <w:r w:rsidR="00B5012C" w:rsidRPr="00EA61E0">
        <w:rPr>
          <w:sz w:val="24"/>
          <w:szCs w:val="24"/>
        </w:rPr>
        <w:t>objektivat afatgjata në bashkëpunim të ngushtë me Palët e Komunitetit të Energjisë dhe autoritetet rregullatore të vendeve të tjera;</w:t>
      </w:r>
    </w:p>
    <w:p w14:paraId="663F143B" w14:textId="1045AE36" w:rsidR="00B5012C" w:rsidRPr="00EA61E0" w:rsidRDefault="005E40C1" w:rsidP="00EF77FE">
      <w:pPr>
        <w:tabs>
          <w:tab w:val="left" w:pos="1703"/>
        </w:tabs>
        <w:spacing w:line="242" w:lineRule="auto"/>
        <w:ind w:left="343" w:right="137"/>
        <w:jc w:val="both"/>
        <w:rPr>
          <w:sz w:val="24"/>
          <w:szCs w:val="24"/>
        </w:rPr>
      </w:pPr>
      <w:r w:rsidRPr="00EA61E0">
        <w:rPr>
          <w:sz w:val="24"/>
          <w:szCs w:val="24"/>
        </w:rPr>
        <w:t xml:space="preserve">b) </w:t>
      </w:r>
      <w:r w:rsidR="00B5012C" w:rsidRPr="00EA61E0">
        <w:rPr>
          <w:sz w:val="24"/>
          <w:szCs w:val="24"/>
        </w:rPr>
        <w:t>Vendosja e kushteve lehtësuese për akses në rrjet për kapacitete të reja gjeneruese, objekte</w:t>
      </w:r>
      <w:r w:rsidR="000C02F0" w:rsidRPr="00EA61E0">
        <w:rPr>
          <w:sz w:val="24"/>
          <w:szCs w:val="24"/>
        </w:rPr>
        <w:t>ve</w:t>
      </w:r>
      <w:r w:rsidR="00B5012C" w:rsidRPr="00EA61E0">
        <w:rPr>
          <w:sz w:val="24"/>
          <w:szCs w:val="24"/>
        </w:rPr>
        <w:t xml:space="preserve"> të </w:t>
      </w:r>
      <w:r w:rsidR="000106C9" w:rsidRPr="00EA61E0">
        <w:rPr>
          <w:sz w:val="24"/>
          <w:szCs w:val="24"/>
        </w:rPr>
        <w:t>depozitimit t</w:t>
      </w:r>
      <w:r w:rsidR="00B5012C" w:rsidRPr="00EA61E0">
        <w:rPr>
          <w:sz w:val="24"/>
          <w:szCs w:val="24"/>
        </w:rPr>
        <w:t>ë energjisë dhe pika</w:t>
      </w:r>
      <w:r w:rsidR="000C02F0" w:rsidRPr="00EA61E0">
        <w:rPr>
          <w:sz w:val="24"/>
          <w:szCs w:val="24"/>
        </w:rPr>
        <w:t>ve</w:t>
      </w:r>
      <w:r w:rsidR="00B5012C" w:rsidRPr="00EA61E0">
        <w:rPr>
          <w:sz w:val="24"/>
          <w:szCs w:val="24"/>
        </w:rPr>
        <w:t xml:space="preserve"> të ri</w:t>
      </w:r>
      <w:r w:rsidR="000C02F0" w:rsidRPr="00EA61E0">
        <w:rPr>
          <w:sz w:val="24"/>
          <w:szCs w:val="24"/>
        </w:rPr>
        <w:t>karikimit</w:t>
      </w:r>
      <w:r w:rsidR="00B5012C" w:rsidRPr="00EA61E0">
        <w:rPr>
          <w:sz w:val="24"/>
          <w:szCs w:val="24"/>
        </w:rPr>
        <w:t>, si dhe heqja e barrierave që mund të pengojnë aksesin e pjesëmarrësve të rinj në treg dhe të atyre që gjenerojnë energji elektrike nga burime të rinovueshme, agreguesve dhe operatorëve të angazhuar në përgjigjen ndaj kërkesës</w:t>
      </w:r>
    </w:p>
    <w:p w14:paraId="7758A5C5" w14:textId="5C3907E9" w:rsidR="004B15ED" w:rsidRPr="00EA61E0" w:rsidRDefault="004B15ED" w:rsidP="00004FC5">
      <w:pPr>
        <w:pStyle w:val="ListParagraph"/>
        <w:tabs>
          <w:tab w:val="left" w:pos="1703"/>
        </w:tabs>
        <w:spacing w:line="242" w:lineRule="auto"/>
        <w:ind w:left="343" w:right="144" w:firstLine="0"/>
        <w:rPr>
          <w:sz w:val="24"/>
          <w:szCs w:val="24"/>
        </w:rPr>
      </w:pPr>
      <w:r w:rsidRPr="00EA61E0">
        <w:rPr>
          <w:sz w:val="24"/>
          <w:szCs w:val="24"/>
        </w:rPr>
        <w:t xml:space="preserve">c) </w:t>
      </w:r>
      <w:r w:rsidR="00B5012C" w:rsidRPr="00EA61E0">
        <w:rPr>
          <w:sz w:val="24"/>
          <w:szCs w:val="24"/>
        </w:rPr>
        <w:t>angazhim për zhvillimin dhe funksionimin e një tregu rajonal konkurrues në Komunitetin e Energjisë me qëllim arritjen e objektivave të përcaktuara në pikën "a";</w:t>
      </w:r>
    </w:p>
    <w:p w14:paraId="25A002B9" w14:textId="09051CD5" w:rsidR="006E70CE" w:rsidRPr="00EA61E0" w:rsidRDefault="006E70CE" w:rsidP="00EF77FE">
      <w:pPr>
        <w:pStyle w:val="ListParagraph"/>
        <w:tabs>
          <w:tab w:val="left" w:pos="1703"/>
        </w:tabs>
        <w:spacing w:line="242" w:lineRule="auto"/>
        <w:ind w:left="343" w:right="144" w:firstLine="0"/>
        <w:rPr>
          <w:sz w:val="24"/>
          <w:szCs w:val="24"/>
        </w:rPr>
      </w:pPr>
      <w:r w:rsidRPr="00EA61E0">
        <w:rPr>
          <w:sz w:val="24"/>
          <w:szCs w:val="24"/>
        </w:rPr>
        <w:t xml:space="preserve">ç) </w:t>
      </w:r>
      <w:r w:rsidR="00B5012C" w:rsidRPr="00EA61E0">
        <w:rPr>
          <w:sz w:val="24"/>
          <w:szCs w:val="24"/>
        </w:rPr>
        <w:t>eliminimin e kufizimeve në tregtimin e energjisë elektrike me Palët e Komunitetit, duke përfshirë zhvillimin e kapaciteteve të transmetimit ndërkufitar për të përmbushur kërkesën dhe rritjen e integrimit të tregjeve kombëtare, të cilat mund të lehtësojnë rrjedh</w:t>
      </w:r>
      <w:r w:rsidR="005523BD" w:rsidRPr="00EA61E0">
        <w:rPr>
          <w:sz w:val="24"/>
          <w:szCs w:val="24"/>
        </w:rPr>
        <w:t>j</w:t>
      </w:r>
      <w:r w:rsidR="001C3E81" w:rsidRPr="00EA61E0">
        <w:rPr>
          <w:sz w:val="24"/>
          <w:szCs w:val="24"/>
        </w:rPr>
        <w:t>en e flukseve</w:t>
      </w:r>
      <w:r w:rsidR="00B5012C" w:rsidRPr="00EA61E0">
        <w:rPr>
          <w:sz w:val="24"/>
          <w:szCs w:val="24"/>
        </w:rPr>
        <w:t xml:space="preserve"> </w:t>
      </w:r>
      <w:r w:rsidR="00AF4EE1" w:rsidRPr="00EA61E0">
        <w:rPr>
          <w:sz w:val="24"/>
          <w:szCs w:val="24"/>
        </w:rPr>
        <w:t>të</w:t>
      </w:r>
      <w:r w:rsidR="00B5012C" w:rsidRPr="00EA61E0">
        <w:rPr>
          <w:sz w:val="24"/>
          <w:szCs w:val="24"/>
        </w:rPr>
        <w:t xml:space="preserve"> energjisë elektrike në të gjithë Komunitetin e Energjisë;</w:t>
      </w:r>
    </w:p>
    <w:p w14:paraId="2D6F9B59" w14:textId="242FDB1E" w:rsidR="006E70CE" w:rsidRPr="00EA61E0" w:rsidRDefault="00006C72" w:rsidP="00EF77FE">
      <w:pPr>
        <w:pStyle w:val="ListParagraph"/>
        <w:tabs>
          <w:tab w:val="left" w:pos="1703"/>
        </w:tabs>
        <w:spacing w:line="242" w:lineRule="auto"/>
        <w:ind w:left="343" w:right="144" w:firstLine="0"/>
        <w:rPr>
          <w:sz w:val="24"/>
          <w:szCs w:val="24"/>
        </w:rPr>
      </w:pPr>
      <w:r w:rsidRPr="00EA61E0">
        <w:rPr>
          <w:sz w:val="24"/>
          <w:szCs w:val="24"/>
        </w:rPr>
        <w:t xml:space="preserve">d) </w:t>
      </w:r>
      <w:r w:rsidR="00B5012C" w:rsidRPr="00EA61E0">
        <w:rPr>
          <w:sz w:val="24"/>
          <w:szCs w:val="24"/>
        </w:rPr>
        <w:t>angazhimin për të zhvilluar, në mënyrën më efektive nga ana e kostos, një sistem të besueshëm, të sigurt, të qëndrueshëm dhe jo-diskriminues, të orientuar drejt klientit dhe, në përputhje me objektivat e zhvillimit të sistemit të energjisë, të promovojë mjaftueshmërinë e sistemit dhe efikasitetin e energjisë elektrike, si dhe integrimin e prodhimit në shkallë të gjerë dhe të vogël të energjisë elektrike nga burimet e rinovueshme dhe gjenerimin e shpërndarë si në rrjetet e transmetimit ashtu edhe në ato të shpërndarjes, duke lehtësuar njëkohësisht funksionimin e tyre në lidhje me rrjetet e tjera të energjisë së gazit ose nxehtësisë;</w:t>
      </w:r>
    </w:p>
    <w:p w14:paraId="7416B3F6" w14:textId="5AF5C92A" w:rsidR="00C720BC" w:rsidRPr="00EA61E0" w:rsidRDefault="00B5012C" w:rsidP="00EF77FE">
      <w:pPr>
        <w:pStyle w:val="ListParagraph"/>
        <w:tabs>
          <w:tab w:val="left" w:pos="1703"/>
        </w:tabs>
        <w:spacing w:line="242" w:lineRule="auto"/>
        <w:ind w:left="343" w:right="144" w:firstLine="0"/>
        <w:rPr>
          <w:sz w:val="24"/>
          <w:szCs w:val="24"/>
        </w:rPr>
      </w:pPr>
      <w:r w:rsidRPr="00EA61E0">
        <w:rPr>
          <w:sz w:val="24"/>
          <w:szCs w:val="24"/>
        </w:rPr>
        <w:t xml:space="preserve">dh) sigurimin që klientët të përfitojnë nga funksionimi i tregut të brendshëm duke nxitur </w:t>
      </w:r>
      <w:r w:rsidRPr="00EA61E0">
        <w:rPr>
          <w:sz w:val="24"/>
          <w:szCs w:val="24"/>
        </w:rPr>
        <w:lastRenderedPageBreak/>
        <w:t>konkurrencën dhe duke ndihmuar në sigurimin e një niveli të lartë të mbrojtjes së konsumatorit, në bashkëpunim të ngushtë me autoritetet përkatëse të mbrojtjes së konsumatorit;</w:t>
      </w:r>
    </w:p>
    <w:p w14:paraId="5098B724" w14:textId="23C845E1" w:rsidR="00C720BC" w:rsidRPr="00EA61E0" w:rsidRDefault="00B5012C" w:rsidP="00EF77FE">
      <w:pPr>
        <w:pStyle w:val="ListParagraph"/>
        <w:tabs>
          <w:tab w:val="left" w:pos="1703"/>
        </w:tabs>
        <w:spacing w:line="242" w:lineRule="auto"/>
        <w:ind w:left="343" w:right="144" w:firstLine="0"/>
        <w:rPr>
          <w:sz w:val="24"/>
          <w:szCs w:val="24"/>
        </w:rPr>
      </w:pPr>
      <w:r w:rsidRPr="00EA61E0">
        <w:rPr>
          <w:noProof/>
          <w:sz w:val="24"/>
          <w:szCs w:val="24"/>
          <w:lang w:val="en-US"/>
        </w:rPr>
        <mc:AlternateContent>
          <mc:Choice Requires="wps">
            <w:drawing>
              <wp:anchor distT="0" distB="0" distL="0" distR="0" simplePos="0" relativeHeight="251666432" behindDoc="0" locked="0" layoutInCell="1" allowOverlap="1" wp14:anchorId="495051F3" wp14:editId="2964A8E0">
                <wp:simplePos x="0" y="0"/>
                <wp:positionH relativeFrom="page">
                  <wp:posOffset>2170429</wp:posOffset>
                </wp:positionH>
                <wp:positionV relativeFrom="paragraph">
                  <wp:posOffset>684758</wp:posOffset>
                </wp:positionV>
                <wp:extent cx="43180" cy="762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3D795F86" id="Graphic 146" o:spid="_x0000_s1026" style="position:absolute;margin-left:170.9pt;margin-top:53.9pt;width:3.4pt;height:.6pt;z-index:25166643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" path="m42672,l,,,7620r42672,l42672,xe" fillcolor="#871797" stroked="f">
                <v:path arrowok="t"/>
                <w10:wrap anchorx="page"/>
              </v:shape>
            </w:pict>
          </mc:Fallback>
        </mc:AlternateContent>
      </w:r>
      <w:r w:rsidR="00C720BC" w:rsidRPr="00EA61E0">
        <w:rPr>
          <w:sz w:val="24"/>
          <w:szCs w:val="24"/>
        </w:rPr>
        <w:t>e) g</w:t>
      </w:r>
      <w:r w:rsidRPr="00EA61E0">
        <w:rPr>
          <w:sz w:val="24"/>
          <w:szCs w:val="24"/>
        </w:rPr>
        <w:t>arantimi i standardeve të larta mbi përmbushjen e detyrimeve të shërbimit publik në furnizimin me energji elektrike, mbrojtja e klientëve në nevojë dhe sigurimi i përputhshmërisë gjatë procesit të shkëmbimit të të dhënave, në lidhje me ndërrimin e furnizuesit;</w:t>
      </w:r>
    </w:p>
    <w:p w14:paraId="53F4A97F" w14:textId="552D9790" w:rsidR="00B5012C" w:rsidRPr="00EA61E0" w:rsidRDefault="00B5012C" w:rsidP="00EF77FE">
      <w:pPr>
        <w:pStyle w:val="ListParagraph"/>
        <w:tabs>
          <w:tab w:val="left" w:pos="1703"/>
        </w:tabs>
        <w:spacing w:line="242" w:lineRule="auto"/>
        <w:ind w:left="343" w:right="144" w:firstLine="0"/>
        <w:rPr>
          <w:sz w:val="24"/>
          <w:szCs w:val="24"/>
        </w:rPr>
      </w:pPr>
      <w:r w:rsidRPr="00EA61E0">
        <w:rPr>
          <w:sz w:val="24"/>
          <w:szCs w:val="24"/>
        </w:rPr>
        <w:t>ë) sigurimin që operatorëve të sistemit dhe përdoruesve të sistemit t'u jepen stimuj të përshtatshëm, si në afatshkurtër ashtu edhe në afat të gjatë, për të rritur efikasitetin, veçanërisht efi</w:t>
      </w:r>
      <w:r w:rsidR="005B55A3" w:rsidRPr="00EA61E0">
        <w:rPr>
          <w:sz w:val="24"/>
          <w:szCs w:val="24"/>
        </w:rPr>
        <w:t>çiençën</w:t>
      </w:r>
      <w:r w:rsidRPr="00EA61E0">
        <w:rPr>
          <w:sz w:val="24"/>
          <w:szCs w:val="24"/>
        </w:rPr>
        <w:t xml:space="preserve"> e energjisë, në performancën e sistemit dhe për të nxitur integrimin e tregut.</w:t>
      </w:r>
    </w:p>
    <w:p w14:paraId="4E23764C" w14:textId="769FF598" w:rsidR="006B6E76" w:rsidRPr="00EA61E0" w:rsidRDefault="00C720BC" w:rsidP="00EF77FE">
      <w:pPr>
        <w:spacing w:line="242" w:lineRule="auto"/>
        <w:ind w:left="343" w:right="140"/>
        <w:jc w:val="both"/>
        <w:rPr>
          <w:sz w:val="24"/>
          <w:szCs w:val="24"/>
        </w:rPr>
      </w:pPr>
      <w:r w:rsidRPr="00EA61E0">
        <w:rPr>
          <w:sz w:val="24"/>
          <w:szCs w:val="24"/>
        </w:rPr>
        <w:t xml:space="preserve">2. </w:t>
      </w:r>
      <w:r w:rsidR="00B5012C" w:rsidRPr="00EA61E0">
        <w:rPr>
          <w:sz w:val="24"/>
          <w:szCs w:val="24"/>
        </w:rPr>
        <w:t>ERE bashkëpunon me institucione të tjera qeveritare dhe të pavarura, si dhe me autoritete</w:t>
      </w:r>
      <w:r w:rsidR="00D74447" w:rsidRPr="00EA61E0">
        <w:rPr>
          <w:sz w:val="24"/>
          <w:szCs w:val="24"/>
        </w:rPr>
        <w:t xml:space="preserve"> të tjera</w:t>
      </w:r>
      <w:r w:rsidR="00B5012C" w:rsidRPr="00EA61E0">
        <w:rPr>
          <w:sz w:val="24"/>
          <w:szCs w:val="24"/>
        </w:rPr>
        <w:t xml:space="preserve">, përfshirë autoritetet rregullatore kombëtare </w:t>
      </w:r>
      <w:r w:rsidR="00913C4F" w:rsidRPr="00EA61E0">
        <w:rPr>
          <w:sz w:val="24"/>
          <w:szCs w:val="24"/>
        </w:rPr>
        <w:t>të</w:t>
      </w:r>
      <w:r w:rsidR="00B5012C" w:rsidRPr="00EA61E0">
        <w:rPr>
          <w:sz w:val="24"/>
          <w:szCs w:val="24"/>
        </w:rPr>
        <w:t xml:space="preserve"> Palë</w:t>
      </w:r>
      <w:r w:rsidR="00913C4F" w:rsidRPr="00EA61E0">
        <w:rPr>
          <w:sz w:val="24"/>
          <w:szCs w:val="24"/>
        </w:rPr>
        <w:t>vë</w:t>
      </w:r>
      <w:r w:rsidR="00B5012C" w:rsidRPr="00EA61E0">
        <w:rPr>
          <w:sz w:val="24"/>
          <w:szCs w:val="24"/>
        </w:rPr>
        <w:t xml:space="preserve"> </w:t>
      </w:r>
      <w:r w:rsidR="00913C4F" w:rsidRPr="00EA61E0">
        <w:rPr>
          <w:sz w:val="24"/>
          <w:szCs w:val="24"/>
        </w:rPr>
        <w:t>të</w:t>
      </w:r>
      <w:r w:rsidR="00B5012C" w:rsidRPr="00EA61E0">
        <w:rPr>
          <w:sz w:val="24"/>
          <w:szCs w:val="24"/>
        </w:rPr>
        <w:t xml:space="preserve"> tjera të Komunitetit të Energjisë, për të përmbushur objektivat e saj të parashikuara në p</w:t>
      </w:r>
      <w:r w:rsidR="00A1467B" w:rsidRPr="00EA61E0">
        <w:rPr>
          <w:sz w:val="24"/>
          <w:szCs w:val="24"/>
        </w:rPr>
        <w:t>ikën</w:t>
      </w:r>
      <w:r w:rsidR="00B5012C" w:rsidRPr="00EA61E0">
        <w:rPr>
          <w:sz w:val="24"/>
          <w:szCs w:val="24"/>
        </w:rPr>
        <w:t xml:space="preserve"> 1 të këtij neni</w:t>
      </w:r>
      <w:r w:rsidR="007D5CDE" w:rsidRPr="00EA61E0">
        <w:rPr>
          <w:sz w:val="24"/>
          <w:szCs w:val="24"/>
        </w:rPr>
        <w:t>.</w:t>
      </w:r>
    </w:p>
    <w:p w14:paraId="18CFC3A9" w14:textId="77777777" w:rsidR="003B79D9" w:rsidRPr="00EA61E0" w:rsidRDefault="00725872">
      <w:pPr>
        <w:pStyle w:val="BodyText"/>
        <w:spacing w:before="143" w:line="273" w:lineRule="exact"/>
        <w:ind w:left="343" w:right="56" w:firstLine="0"/>
        <w:jc w:val="center"/>
      </w:pPr>
      <w:r w:rsidRPr="00EA61E0">
        <w:rPr>
          <w:spacing w:val="-4"/>
        </w:rPr>
        <w:t>Neni</w:t>
      </w:r>
      <w:r w:rsidRPr="00EA61E0">
        <w:rPr>
          <w:spacing w:val="-11"/>
        </w:rPr>
        <w:t xml:space="preserve"> </w:t>
      </w:r>
      <w:r w:rsidRPr="00EA61E0">
        <w:rPr>
          <w:spacing w:val="-5"/>
        </w:rPr>
        <w:t>19</w:t>
      </w:r>
    </w:p>
    <w:p w14:paraId="7591E74F" w14:textId="77777777" w:rsidR="003B79D9" w:rsidRPr="00EA61E0" w:rsidRDefault="00725872">
      <w:pPr>
        <w:pStyle w:val="Heading1"/>
        <w:rPr>
          <w:spacing w:val="-10"/>
        </w:rPr>
      </w:pPr>
      <w:r w:rsidRPr="00EA61E0">
        <w:rPr>
          <w:spacing w:val="-4"/>
        </w:rPr>
        <w:t>Përgjegjësitë e ERE-</w:t>
      </w:r>
      <w:r w:rsidRPr="00EA61E0">
        <w:rPr>
          <w:spacing w:val="-10"/>
        </w:rPr>
        <w:t>s</w:t>
      </w:r>
    </w:p>
    <w:p w14:paraId="3CA3DA3C" w14:textId="77777777" w:rsidR="000869D8" w:rsidRPr="00EA61E0" w:rsidRDefault="000869D8">
      <w:pPr>
        <w:pStyle w:val="Heading1"/>
      </w:pPr>
    </w:p>
    <w:p w14:paraId="2DF5B499" w14:textId="7A75B97D" w:rsidR="000869D8" w:rsidRPr="00EA61E0" w:rsidRDefault="000869D8" w:rsidP="000869D8">
      <w:pPr>
        <w:tabs>
          <w:tab w:val="left" w:pos="851"/>
        </w:tabs>
        <w:spacing w:line="274" w:lineRule="exact"/>
        <w:ind w:left="427"/>
        <w:rPr>
          <w:sz w:val="24"/>
          <w:szCs w:val="24"/>
        </w:rPr>
      </w:pPr>
      <w:r w:rsidRPr="00EA61E0">
        <w:rPr>
          <w:sz w:val="24"/>
          <w:szCs w:val="24"/>
        </w:rPr>
        <w:t>ERE ka këto përgjegjësi në aktivitetin e saj:</w:t>
      </w:r>
    </w:p>
    <w:p w14:paraId="3FFA27AD" w14:textId="041840DF" w:rsidR="000869D8" w:rsidRPr="00EA61E0" w:rsidRDefault="000869D8" w:rsidP="00EF77FE">
      <w:pPr>
        <w:pStyle w:val="ListParagraph"/>
        <w:numPr>
          <w:ilvl w:val="0"/>
          <w:numId w:val="267"/>
        </w:numPr>
        <w:ind w:hanging="270"/>
        <w:rPr>
          <w:sz w:val="24"/>
          <w:szCs w:val="24"/>
          <w:lang w:val="it-IT"/>
        </w:rPr>
      </w:pPr>
      <w:r w:rsidRPr="00EA61E0">
        <w:rPr>
          <w:sz w:val="24"/>
          <w:szCs w:val="24"/>
          <w:lang w:val="it-IT"/>
        </w:rPr>
        <w:t>miraton rregullat e tregut;</w:t>
      </w:r>
      <w:r w:rsidR="00E4299E" w:rsidRPr="00EA61E0">
        <w:rPr>
          <w:sz w:val="24"/>
          <w:szCs w:val="24"/>
          <w:lang w:val="it-IT"/>
        </w:rPr>
        <w:tab/>
      </w:r>
    </w:p>
    <w:p w14:paraId="3E58E427" w14:textId="61A80038" w:rsidR="000869D8" w:rsidRPr="00EA61E0" w:rsidRDefault="000869D8" w:rsidP="003D40C3">
      <w:pPr>
        <w:pStyle w:val="ListParagraph"/>
        <w:numPr>
          <w:ilvl w:val="0"/>
          <w:numId w:val="267"/>
        </w:numPr>
        <w:ind w:hanging="270"/>
        <w:rPr>
          <w:sz w:val="24"/>
          <w:szCs w:val="24"/>
          <w:lang w:val="it-IT"/>
        </w:rPr>
      </w:pPr>
      <w:r w:rsidRPr="00EA61E0">
        <w:rPr>
          <w:sz w:val="24"/>
          <w:szCs w:val="24"/>
          <w:lang w:val="it-IT"/>
        </w:rPr>
        <w:t xml:space="preserve">miraton dhe publikon, në përputhje me parimin e transparencës, metodologjitë për tarifat e transmetimit dhe shpërndarjes, lidhjen dhe aksesin në rrjetet kombëtare, procedurat për </w:t>
      </w:r>
      <w:r w:rsidR="00A1467B" w:rsidRPr="00EA61E0">
        <w:rPr>
          <w:sz w:val="24"/>
          <w:szCs w:val="24"/>
          <w:lang w:val="it-IT"/>
        </w:rPr>
        <w:t xml:space="preserve">alokimin </w:t>
      </w:r>
      <w:r w:rsidRPr="00EA61E0">
        <w:rPr>
          <w:sz w:val="24"/>
          <w:szCs w:val="24"/>
          <w:lang w:val="it-IT"/>
        </w:rPr>
        <w:t>e kapacitet</w:t>
      </w:r>
      <w:r w:rsidR="007438B9" w:rsidRPr="00EA61E0">
        <w:rPr>
          <w:sz w:val="24"/>
          <w:szCs w:val="24"/>
          <w:lang w:val="it-IT"/>
        </w:rPr>
        <w:t>eve</w:t>
      </w:r>
      <w:r w:rsidRPr="00EA61E0">
        <w:rPr>
          <w:sz w:val="24"/>
          <w:szCs w:val="24"/>
          <w:lang w:val="it-IT"/>
        </w:rPr>
        <w:t xml:space="preserve"> dhe menaxhimin e </w:t>
      </w:r>
      <w:r w:rsidR="007438B9" w:rsidRPr="00EA61E0">
        <w:rPr>
          <w:sz w:val="24"/>
          <w:szCs w:val="24"/>
          <w:lang w:val="it-IT"/>
        </w:rPr>
        <w:t>kongjestionit</w:t>
      </w:r>
      <w:r w:rsidRPr="00EA61E0">
        <w:rPr>
          <w:sz w:val="24"/>
          <w:szCs w:val="24"/>
          <w:lang w:val="it-IT"/>
        </w:rPr>
        <w:t>, si dhe metodologji të tjera të zbatueshme;</w:t>
      </w:r>
    </w:p>
    <w:p w14:paraId="73358F98" w14:textId="7FD0A0BE" w:rsidR="000869D8" w:rsidRPr="00EA61E0" w:rsidRDefault="000869D8" w:rsidP="003D40C3">
      <w:pPr>
        <w:pStyle w:val="ListParagraph"/>
        <w:numPr>
          <w:ilvl w:val="0"/>
          <w:numId w:val="267"/>
        </w:numPr>
        <w:ind w:hanging="270"/>
        <w:rPr>
          <w:sz w:val="24"/>
          <w:szCs w:val="24"/>
          <w:lang w:val="it-IT"/>
        </w:rPr>
      </w:pPr>
      <w:r w:rsidRPr="00EA61E0">
        <w:rPr>
          <w:sz w:val="24"/>
          <w:szCs w:val="24"/>
          <w:lang w:val="it-IT"/>
        </w:rPr>
        <w:t xml:space="preserve">siguron pajtueshmërinë e operatorëve të sistemit të transmetimit dhe operatorëve të sistemit të shpërndarjes dhe, kur është e nevojshme, të pronarëve të sistemit, si dhe pajtueshmërinë e çdo </w:t>
      </w:r>
      <w:r w:rsidR="007438B9" w:rsidRPr="00EA61E0">
        <w:rPr>
          <w:sz w:val="24"/>
          <w:szCs w:val="24"/>
          <w:lang w:val="it-IT"/>
        </w:rPr>
        <w:t xml:space="preserve">shoqërie </w:t>
      </w:r>
      <w:r w:rsidR="00E84DB5" w:rsidRPr="00EA61E0">
        <w:rPr>
          <w:sz w:val="24"/>
          <w:szCs w:val="24"/>
        </w:rPr>
        <w:t>që operojnë në tregun e energjisë elektrike</w:t>
      </w:r>
      <w:r w:rsidRPr="00EA61E0">
        <w:rPr>
          <w:sz w:val="24"/>
          <w:szCs w:val="24"/>
          <w:lang w:val="it-IT"/>
        </w:rPr>
        <w:t xml:space="preserve"> dhe pjesëmarrësve të tjerë të tregut, me detyrimet e tyre sipas Paketës së Integrimit të Energjisë Elektrike, duke përfshirë çështjet ndërkufitare, si dhe me vendimet e ACER ose </w:t>
      </w:r>
      <w:r w:rsidR="00AA78E7" w:rsidRPr="00EA61E0">
        <w:rPr>
          <w:sz w:val="24"/>
          <w:szCs w:val="24"/>
          <w:lang w:val="it-IT"/>
        </w:rPr>
        <w:t>Bordit Rregullator të Komunitetit të Energjisë</w:t>
      </w:r>
      <w:r w:rsidRPr="00EA61E0">
        <w:rPr>
          <w:sz w:val="24"/>
          <w:szCs w:val="24"/>
          <w:lang w:val="it-IT"/>
        </w:rPr>
        <w:t>;</w:t>
      </w:r>
    </w:p>
    <w:p w14:paraId="68D2BBD8" w14:textId="1369C283" w:rsidR="000869D8" w:rsidRPr="00EA61E0" w:rsidRDefault="006E7DDB" w:rsidP="003D40C3">
      <w:pPr>
        <w:ind w:left="450"/>
        <w:rPr>
          <w:sz w:val="24"/>
          <w:szCs w:val="24"/>
          <w:lang w:val="it-IT"/>
        </w:rPr>
      </w:pPr>
      <w:r w:rsidRPr="00EA61E0">
        <w:rPr>
          <w:sz w:val="24"/>
          <w:szCs w:val="24"/>
          <w:lang w:val="it-IT"/>
        </w:rPr>
        <w:t>ç</w:t>
      </w:r>
      <w:r w:rsidR="004464FF" w:rsidRPr="00EA61E0">
        <w:rPr>
          <w:sz w:val="24"/>
          <w:szCs w:val="24"/>
          <w:lang w:val="it-IT"/>
        </w:rPr>
        <w:t xml:space="preserve">. </w:t>
      </w:r>
      <w:r w:rsidR="000869D8" w:rsidRPr="00EA61E0">
        <w:rPr>
          <w:sz w:val="24"/>
          <w:szCs w:val="24"/>
          <w:lang w:val="it-IT"/>
        </w:rPr>
        <w:t>miraton në përputhje me parimet e tarifave të përcaktuara në Nenin 21 dhe publikon tarifat për:</w:t>
      </w:r>
    </w:p>
    <w:p w14:paraId="2152C6BD" w14:textId="5F49D793" w:rsidR="009967CE" w:rsidRPr="00EA61E0" w:rsidRDefault="000869D8" w:rsidP="00EF77FE">
      <w:pPr>
        <w:pStyle w:val="BodyText"/>
        <w:numPr>
          <w:ilvl w:val="0"/>
          <w:numId w:val="275"/>
        </w:numPr>
        <w:ind w:left="990" w:hanging="180"/>
        <w:rPr>
          <w:lang w:val="it-IT"/>
        </w:rPr>
      </w:pPr>
      <w:r w:rsidRPr="00EA61E0">
        <w:rPr>
          <w:lang w:val="it-IT"/>
        </w:rPr>
        <w:t>lidhjet dhe aksesin në rrjetet kombëtare, duke përfshirë tarifat për transmetimin</w:t>
      </w:r>
      <w:r w:rsidR="009967CE" w:rsidRPr="00EA61E0">
        <w:rPr>
          <w:lang w:val="it-IT"/>
        </w:rPr>
        <w:t xml:space="preserve"> </w:t>
      </w:r>
      <w:r w:rsidRPr="00EA61E0">
        <w:rPr>
          <w:lang w:val="it-IT"/>
        </w:rPr>
        <w:t>dhe shpërndarjen;</w:t>
      </w:r>
    </w:p>
    <w:p w14:paraId="12EF4736" w14:textId="2CF7B859" w:rsidR="009967CE" w:rsidRPr="00EA61E0" w:rsidRDefault="000869D8" w:rsidP="00EF77FE">
      <w:pPr>
        <w:pStyle w:val="BodyText"/>
        <w:numPr>
          <w:ilvl w:val="0"/>
          <w:numId w:val="275"/>
        </w:numPr>
        <w:ind w:left="720" w:firstLine="180"/>
        <w:rPr>
          <w:lang w:val="it-IT"/>
        </w:rPr>
      </w:pPr>
      <w:r w:rsidRPr="00EA61E0">
        <w:rPr>
          <w:lang w:val="it-IT"/>
        </w:rPr>
        <w:t xml:space="preserve">aktivitete të licencuara për të cilat është vendosur një detyrim shërbimi </w:t>
      </w:r>
      <w:r w:rsidR="009967CE" w:rsidRPr="00EA61E0">
        <w:rPr>
          <w:lang w:val="it-IT"/>
        </w:rPr>
        <w:t>publik.</w:t>
      </w:r>
    </w:p>
    <w:p w14:paraId="1A22C2AB" w14:textId="63FFED98" w:rsidR="000C5713" w:rsidRPr="00EA61E0" w:rsidRDefault="004464FF" w:rsidP="00EF77FE">
      <w:pPr>
        <w:pStyle w:val="BodyText"/>
        <w:ind w:left="720" w:hanging="270"/>
        <w:rPr>
          <w:lang w:val="it-IT"/>
        </w:rPr>
      </w:pPr>
      <w:r w:rsidRPr="00EA61E0">
        <w:rPr>
          <w:lang w:val="it-IT"/>
        </w:rPr>
        <w:t>d.</w:t>
      </w:r>
      <w:r w:rsidR="009B424B" w:rsidRPr="00EA61E0">
        <w:rPr>
          <w:lang w:val="it-IT"/>
        </w:rPr>
        <w:t xml:space="preserve"> </w:t>
      </w:r>
      <w:r w:rsidR="000869D8" w:rsidRPr="00EA61E0">
        <w:rPr>
          <w:lang w:val="it-IT"/>
        </w:rPr>
        <w:t xml:space="preserve">siguron aksesin në infrastrukturën ndërkufitare, duke përfshirë procedurat për </w:t>
      </w:r>
      <w:r w:rsidR="00B57E03" w:rsidRPr="00EA61E0">
        <w:rPr>
          <w:lang w:val="it-IT"/>
        </w:rPr>
        <w:t xml:space="preserve">alokimin </w:t>
      </w:r>
      <w:r w:rsidR="000869D8" w:rsidRPr="00EA61E0">
        <w:rPr>
          <w:lang w:val="it-IT"/>
        </w:rPr>
        <w:t>e kapaciteteve dhe menaxhimin e kapaciteteve të kufizuara;</w:t>
      </w:r>
    </w:p>
    <w:p w14:paraId="37CAEDFF" w14:textId="6C4ABB8E" w:rsidR="005C32D6" w:rsidRPr="00EA61E0" w:rsidRDefault="004464FF" w:rsidP="000D4E0D">
      <w:pPr>
        <w:pStyle w:val="BodyText"/>
        <w:ind w:left="0" w:firstLine="0"/>
        <w:rPr>
          <w:lang w:val="it-IT"/>
        </w:rPr>
      </w:pPr>
      <w:r w:rsidRPr="00EA61E0">
        <w:rPr>
          <w:lang w:val="it-IT"/>
        </w:rPr>
        <w:t>dh</w:t>
      </w:r>
      <w:r w:rsidR="009B424B" w:rsidRPr="00EA61E0">
        <w:rPr>
          <w:lang w:val="it-IT"/>
        </w:rPr>
        <w:t xml:space="preserve">. </w:t>
      </w:r>
      <w:r w:rsidR="000869D8" w:rsidRPr="00EA61E0">
        <w:rPr>
          <w:lang w:val="it-IT"/>
        </w:rPr>
        <w:t>u imponon licencuesve detyrimin e shërbimit publik, duke përfshirë shërbimin universal të furnizimit, sipas neneve 4</w:t>
      </w:r>
      <w:r w:rsidR="003418E2" w:rsidRPr="00EA61E0">
        <w:rPr>
          <w:lang w:val="it-IT"/>
        </w:rPr>
        <w:t>9</w:t>
      </w:r>
      <w:r w:rsidR="000869D8" w:rsidRPr="00EA61E0">
        <w:rPr>
          <w:lang w:val="it-IT"/>
        </w:rPr>
        <w:t xml:space="preserve"> dhe </w:t>
      </w:r>
      <w:r w:rsidR="003418E2" w:rsidRPr="00EA61E0">
        <w:rPr>
          <w:lang w:val="it-IT"/>
        </w:rPr>
        <w:t>104</w:t>
      </w:r>
      <w:r w:rsidR="000869D8" w:rsidRPr="00EA61E0">
        <w:rPr>
          <w:lang w:val="it-IT"/>
        </w:rPr>
        <w:t xml:space="preserve"> të këtij ligji;</w:t>
      </w:r>
    </w:p>
    <w:p w14:paraId="253D02A2" w14:textId="418EFB9D" w:rsidR="009967CE" w:rsidRPr="00EA61E0" w:rsidRDefault="005C32D6" w:rsidP="003D40C3">
      <w:pPr>
        <w:pStyle w:val="BodyText"/>
        <w:ind w:left="0" w:firstLine="450"/>
        <w:rPr>
          <w:lang w:val="it-IT"/>
        </w:rPr>
      </w:pPr>
      <w:r w:rsidRPr="00EA61E0">
        <w:rPr>
          <w:lang w:val="it-IT"/>
        </w:rPr>
        <w:t xml:space="preserve">e. </w:t>
      </w:r>
      <w:r w:rsidR="000869D8" w:rsidRPr="00EA61E0">
        <w:rPr>
          <w:lang w:val="it-IT"/>
        </w:rPr>
        <w:t>siguron ndarjen e detyrimeve për Operatorët e Sistemit të Transmetimit dhe Shpërndarjes, në përputhje me dispozitat e këtij ligji;</w:t>
      </w:r>
    </w:p>
    <w:p w14:paraId="43EA65F2" w14:textId="72F5136C" w:rsidR="000869D8" w:rsidRPr="00EA61E0" w:rsidRDefault="00D95D4A" w:rsidP="003D40C3">
      <w:pPr>
        <w:pStyle w:val="ListParagraph"/>
        <w:spacing w:line="242" w:lineRule="auto"/>
        <w:ind w:left="720" w:right="142" w:hanging="270"/>
        <w:rPr>
          <w:sz w:val="24"/>
          <w:szCs w:val="24"/>
          <w:lang w:val="it-IT"/>
        </w:rPr>
      </w:pPr>
      <w:r w:rsidRPr="00EA61E0">
        <w:rPr>
          <w:sz w:val="24"/>
          <w:szCs w:val="24"/>
          <w:lang w:val="it-IT"/>
        </w:rPr>
        <w:t>ë</w:t>
      </w:r>
      <w:r w:rsidR="00977B92" w:rsidRPr="00EA61E0">
        <w:rPr>
          <w:sz w:val="24"/>
          <w:szCs w:val="24"/>
          <w:lang w:val="it-IT"/>
        </w:rPr>
        <w:t xml:space="preserve">. </w:t>
      </w:r>
      <w:r w:rsidR="000869D8" w:rsidRPr="00EA61E0">
        <w:rPr>
          <w:sz w:val="24"/>
          <w:szCs w:val="24"/>
          <w:lang w:val="it-IT"/>
        </w:rPr>
        <w:t xml:space="preserve">bashkëpunon me autoritetet rregullatore të vendeve fqinje, si dhe me Bordin Rregullator të Komunitetit të Energjisë, Agjencinë për Bashkëpunimin e Rregullatorëve të Energjisë (ACER) dhe organe të tjera përkatëse evropiane, me qëllim sigurimin e </w:t>
      </w:r>
      <w:r w:rsidR="00260969" w:rsidRPr="00EA61E0">
        <w:rPr>
          <w:sz w:val="24"/>
          <w:szCs w:val="24"/>
          <w:lang w:val="it-IT"/>
        </w:rPr>
        <w:t>përputhshmë</w:t>
      </w:r>
      <w:r w:rsidR="00281C3B" w:rsidRPr="00EA61E0">
        <w:rPr>
          <w:sz w:val="24"/>
          <w:szCs w:val="24"/>
          <w:lang w:val="it-IT"/>
        </w:rPr>
        <w:t>ri</w:t>
      </w:r>
      <w:r w:rsidR="00260969" w:rsidRPr="00EA61E0">
        <w:rPr>
          <w:sz w:val="24"/>
          <w:szCs w:val="24"/>
          <w:lang w:val="it-IT"/>
        </w:rPr>
        <w:t>s</w:t>
      </w:r>
      <w:r w:rsidR="00281C3B" w:rsidRPr="00EA61E0">
        <w:rPr>
          <w:sz w:val="24"/>
          <w:szCs w:val="24"/>
          <w:lang w:val="it-IT"/>
        </w:rPr>
        <w:t>ë</w:t>
      </w:r>
      <w:r w:rsidR="00260969" w:rsidRPr="00EA61E0">
        <w:rPr>
          <w:sz w:val="24"/>
          <w:szCs w:val="24"/>
          <w:lang w:val="it-IT"/>
        </w:rPr>
        <w:t xml:space="preserve"> </w:t>
      </w:r>
      <w:r w:rsidR="000869D8" w:rsidRPr="00EA61E0">
        <w:rPr>
          <w:sz w:val="24"/>
          <w:szCs w:val="24"/>
          <w:lang w:val="it-IT"/>
        </w:rPr>
        <w:t xml:space="preserve">rregullatore dhe integrimin efektiv të tregut kombëtar të energjisë elektrike në tregjet rajonale dhe evropiane të energjisë elektrike. Në veçanti, do të kontribuojë në zhvillimin dhe zbatimin e rregullave, kodeve të rrjetit dhe udhëzimeve të harmonizuara, do të lehtësojë shkëmbimet ndërkufitare jo-diskriminuese të energjisë elektrike, do të sigurojë ndarjen dhe menaxhimin transparent, objektiv dhe efikas të kapaciteteve të </w:t>
      </w:r>
      <w:r w:rsidR="00042537" w:rsidRPr="00EA61E0">
        <w:rPr>
          <w:sz w:val="24"/>
          <w:szCs w:val="24"/>
          <w:lang w:val="it-IT"/>
        </w:rPr>
        <w:t>interkonjeksionit</w:t>
      </w:r>
      <w:r w:rsidR="000869D8" w:rsidRPr="00EA61E0">
        <w:rPr>
          <w:sz w:val="24"/>
          <w:szCs w:val="24"/>
          <w:lang w:val="it-IT"/>
        </w:rPr>
        <w:t>, si dhe do të mbështesë funksionimin e koordinuar të tregut rajonal dhe në të gjithë Bashkimin</w:t>
      </w:r>
      <w:r w:rsidR="00D31C5B" w:rsidRPr="00EA61E0">
        <w:rPr>
          <w:sz w:val="24"/>
          <w:szCs w:val="24"/>
          <w:lang w:val="it-IT"/>
        </w:rPr>
        <w:t xml:space="preserve"> Europian</w:t>
      </w:r>
      <w:r w:rsidR="000869D8" w:rsidRPr="00EA61E0">
        <w:rPr>
          <w:sz w:val="24"/>
          <w:szCs w:val="24"/>
          <w:lang w:val="it-IT"/>
        </w:rPr>
        <w:t xml:space="preserve">, në përputhje </w:t>
      </w:r>
      <w:r w:rsidR="000869D8" w:rsidRPr="00EA61E0">
        <w:rPr>
          <w:sz w:val="24"/>
          <w:szCs w:val="24"/>
          <w:lang w:val="it-IT"/>
        </w:rPr>
        <w:lastRenderedPageBreak/>
        <w:t>me Paketën e Integrimit të Energjisë (EIP) dhe acquis-in përkatës të Bashkimit Evropian</w:t>
      </w:r>
      <w:r w:rsidR="009967CE" w:rsidRPr="00EA61E0">
        <w:rPr>
          <w:sz w:val="24"/>
          <w:szCs w:val="24"/>
          <w:lang w:val="it-IT"/>
        </w:rPr>
        <w:t>;</w:t>
      </w:r>
    </w:p>
    <w:p w14:paraId="40E8A8DE" w14:textId="73ABC3FE" w:rsidR="009967CE" w:rsidRPr="00EA61E0" w:rsidRDefault="00D95D4A" w:rsidP="00EF77FE">
      <w:pPr>
        <w:spacing w:line="242" w:lineRule="auto"/>
        <w:ind w:left="720" w:right="137" w:hanging="270"/>
        <w:jc w:val="both"/>
        <w:rPr>
          <w:sz w:val="24"/>
          <w:szCs w:val="24"/>
          <w:lang w:val="it-IT"/>
        </w:rPr>
      </w:pPr>
      <w:r w:rsidRPr="00EA61E0">
        <w:rPr>
          <w:sz w:val="24"/>
          <w:szCs w:val="24"/>
          <w:lang w:val="it-IT"/>
        </w:rPr>
        <w:t>f</w:t>
      </w:r>
      <w:r w:rsidR="009967CE" w:rsidRPr="00EA61E0">
        <w:rPr>
          <w:sz w:val="24"/>
          <w:szCs w:val="24"/>
          <w:lang w:val="it-IT"/>
        </w:rPr>
        <w:t xml:space="preserve">. </w:t>
      </w:r>
      <w:r w:rsidR="000869D8" w:rsidRPr="00EA61E0">
        <w:rPr>
          <w:sz w:val="24"/>
          <w:szCs w:val="24"/>
          <w:lang w:val="it-IT"/>
        </w:rPr>
        <w:t xml:space="preserve">merr masa për të shmangur </w:t>
      </w:r>
      <w:r w:rsidR="00D31C5B" w:rsidRPr="00EA61E0">
        <w:rPr>
          <w:sz w:val="24"/>
          <w:szCs w:val="24"/>
          <w:lang w:val="it-IT"/>
        </w:rPr>
        <w:t>ndër</w:t>
      </w:r>
      <w:r w:rsidR="000869D8" w:rsidRPr="00EA61E0">
        <w:rPr>
          <w:sz w:val="24"/>
          <w:szCs w:val="24"/>
          <w:lang w:val="it-IT"/>
        </w:rPr>
        <w:t>subvencionimin midis aktiviteteve të transmetimit, shpërndarjes dhe furnizimit ose aktiviteteve të tjera të energjisë elektrike ose joelektrike, si dhe midis kategorive të klientëve;</w:t>
      </w:r>
    </w:p>
    <w:p w14:paraId="013A102B" w14:textId="1C7E1F84" w:rsidR="000869D8" w:rsidRPr="00EA61E0" w:rsidRDefault="007B1310" w:rsidP="00EF77FE">
      <w:pPr>
        <w:pStyle w:val="ListParagraph"/>
        <w:tabs>
          <w:tab w:val="left" w:pos="720"/>
        </w:tabs>
        <w:spacing w:line="242" w:lineRule="auto"/>
        <w:ind w:left="720" w:right="137" w:hanging="270"/>
        <w:rPr>
          <w:sz w:val="24"/>
          <w:szCs w:val="24"/>
          <w:lang w:val="it-IT"/>
        </w:rPr>
      </w:pPr>
      <w:r w:rsidRPr="00EA61E0">
        <w:rPr>
          <w:sz w:val="24"/>
          <w:szCs w:val="24"/>
          <w:lang w:val="it-IT"/>
        </w:rPr>
        <w:t>g</w:t>
      </w:r>
      <w:r w:rsidR="00977B92" w:rsidRPr="00EA61E0">
        <w:rPr>
          <w:sz w:val="24"/>
          <w:szCs w:val="24"/>
          <w:lang w:val="it-IT"/>
        </w:rPr>
        <w:t xml:space="preserve">. </w:t>
      </w:r>
      <w:r w:rsidR="000869D8" w:rsidRPr="00EA61E0">
        <w:rPr>
          <w:sz w:val="24"/>
          <w:szCs w:val="24"/>
          <w:lang w:val="it-IT"/>
        </w:rPr>
        <w:t xml:space="preserve">siguron, në bashkëpunim me institucione të tjera, zbatimin efektiv të masave mbrojtëse për klientët fundorë, duke përfshirë ato të parashikuara në nenet </w:t>
      </w:r>
      <w:r w:rsidR="00B45577" w:rsidRPr="00EA61E0">
        <w:rPr>
          <w:sz w:val="24"/>
          <w:szCs w:val="24"/>
          <w:lang w:val="it-IT"/>
        </w:rPr>
        <w:t>105</w:t>
      </w:r>
      <w:r w:rsidR="000869D8" w:rsidRPr="00EA61E0">
        <w:rPr>
          <w:sz w:val="24"/>
          <w:szCs w:val="24"/>
          <w:lang w:val="it-IT"/>
        </w:rPr>
        <w:t xml:space="preserve">, </w:t>
      </w:r>
      <w:r w:rsidR="00B45577" w:rsidRPr="00EA61E0">
        <w:rPr>
          <w:sz w:val="24"/>
          <w:szCs w:val="24"/>
          <w:lang w:val="it-IT"/>
        </w:rPr>
        <w:t>107</w:t>
      </w:r>
      <w:r w:rsidR="000869D8" w:rsidRPr="00EA61E0">
        <w:rPr>
          <w:sz w:val="24"/>
          <w:szCs w:val="24"/>
          <w:lang w:val="it-IT"/>
        </w:rPr>
        <w:t xml:space="preserve"> dhe </w:t>
      </w:r>
      <w:r w:rsidR="00B45577" w:rsidRPr="00EA61E0">
        <w:rPr>
          <w:sz w:val="24"/>
          <w:szCs w:val="24"/>
          <w:lang w:val="it-IT"/>
        </w:rPr>
        <w:t>115</w:t>
      </w:r>
      <w:r w:rsidR="000869D8" w:rsidRPr="00EA61E0">
        <w:rPr>
          <w:sz w:val="24"/>
          <w:szCs w:val="24"/>
          <w:lang w:val="it-IT"/>
        </w:rPr>
        <w:t xml:space="preserve"> të këtij ligji;</w:t>
      </w:r>
    </w:p>
    <w:p w14:paraId="2B8AF459" w14:textId="2BD6E7FD" w:rsidR="000869D8" w:rsidRPr="00EA61E0" w:rsidRDefault="007B1310" w:rsidP="00EF77FE">
      <w:pPr>
        <w:pStyle w:val="ListParagraph"/>
        <w:tabs>
          <w:tab w:val="left" w:pos="720"/>
          <w:tab w:val="left" w:pos="1703"/>
        </w:tabs>
        <w:spacing w:before="4" w:line="242" w:lineRule="auto"/>
        <w:ind w:left="720" w:right="142" w:hanging="270"/>
        <w:rPr>
          <w:sz w:val="24"/>
          <w:szCs w:val="24"/>
          <w:lang w:val="it-IT"/>
        </w:rPr>
      </w:pPr>
      <w:r w:rsidRPr="00EA61E0">
        <w:rPr>
          <w:sz w:val="24"/>
          <w:szCs w:val="24"/>
          <w:lang w:val="it-IT"/>
        </w:rPr>
        <w:t>gj</w:t>
      </w:r>
      <w:r w:rsidR="00977B92" w:rsidRPr="00EA61E0">
        <w:rPr>
          <w:sz w:val="24"/>
          <w:szCs w:val="24"/>
          <w:lang w:val="it-IT"/>
        </w:rPr>
        <w:t xml:space="preserve">. </w:t>
      </w:r>
      <w:r w:rsidR="000869D8" w:rsidRPr="00EA61E0">
        <w:rPr>
          <w:sz w:val="24"/>
          <w:szCs w:val="24"/>
          <w:lang w:val="it-IT"/>
        </w:rPr>
        <w:t xml:space="preserve">bashkëpunon me Autoritetin e Konkurrencës dhe </w:t>
      </w:r>
      <w:r w:rsidR="001C01FE" w:rsidRPr="00EA61E0">
        <w:rPr>
          <w:sz w:val="24"/>
          <w:szCs w:val="24"/>
          <w:lang w:val="it-IT"/>
        </w:rPr>
        <w:t xml:space="preserve">autoritetin e </w:t>
      </w:r>
      <w:r w:rsidR="000869D8" w:rsidRPr="00EA61E0">
        <w:rPr>
          <w:sz w:val="24"/>
          <w:szCs w:val="24"/>
          <w:lang w:val="it-IT"/>
        </w:rPr>
        <w:t>mbikëqyrjes së tregut për të shqyrtuar sjelljet ose aktet e mundshme antikonkurruese të pjesëmarrësve në treg;</w:t>
      </w:r>
    </w:p>
    <w:p w14:paraId="2F78F099" w14:textId="07302868" w:rsidR="00461082" w:rsidRPr="00EA61E0" w:rsidRDefault="007B1310" w:rsidP="00977B92">
      <w:pPr>
        <w:pStyle w:val="ListParagraph"/>
        <w:tabs>
          <w:tab w:val="left" w:pos="540"/>
        </w:tabs>
        <w:spacing w:before="4" w:line="242" w:lineRule="auto"/>
        <w:ind w:left="720" w:right="139" w:hanging="270"/>
        <w:rPr>
          <w:sz w:val="24"/>
          <w:szCs w:val="24"/>
          <w:lang w:val="it-IT"/>
        </w:rPr>
      </w:pPr>
      <w:r w:rsidRPr="00EA61E0">
        <w:rPr>
          <w:sz w:val="24"/>
          <w:szCs w:val="24"/>
          <w:lang w:val="it-IT"/>
        </w:rPr>
        <w:t>h</w:t>
      </w:r>
      <w:r w:rsidR="00977B92" w:rsidRPr="00EA61E0">
        <w:rPr>
          <w:sz w:val="24"/>
          <w:szCs w:val="24"/>
          <w:lang w:val="it-IT"/>
        </w:rPr>
        <w:t xml:space="preserve">. </w:t>
      </w:r>
      <w:r w:rsidR="009B0497" w:rsidRPr="00EA61E0">
        <w:rPr>
          <w:sz w:val="24"/>
          <w:szCs w:val="24"/>
          <w:lang w:val="it-IT"/>
        </w:rPr>
        <w:t>ERE</w:t>
      </w:r>
      <w:r w:rsidR="005F3158" w:rsidRPr="00EA61E0">
        <w:rPr>
          <w:sz w:val="24"/>
          <w:szCs w:val="24"/>
          <w:lang w:val="it-IT"/>
        </w:rPr>
        <w:t xml:space="preserve">, nëse i delegohet nga Ministria në përputhje me nenin </w:t>
      </w:r>
      <w:r w:rsidR="00B45577" w:rsidRPr="00EA61E0">
        <w:rPr>
          <w:sz w:val="24"/>
          <w:szCs w:val="24"/>
          <w:lang w:val="it-IT"/>
        </w:rPr>
        <w:t>28</w:t>
      </w:r>
      <w:r w:rsidR="005F3158" w:rsidRPr="00EA61E0">
        <w:rPr>
          <w:sz w:val="24"/>
          <w:szCs w:val="24"/>
          <w:lang w:val="it-IT"/>
        </w:rPr>
        <w:t xml:space="preserve">, </w:t>
      </w:r>
      <w:r w:rsidR="009B0497" w:rsidRPr="00EA61E0">
        <w:rPr>
          <w:sz w:val="24"/>
          <w:szCs w:val="24"/>
          <w:lang w:val="it-IT"/>
        </w:rPr>
        <w:t xml:space="preserve"> </w:t>
      </w:r>
      <w:r w:rsidR="000869D8" w:rsidRPr="00EA61E0">
        <w:rPr>
          <w:sz w:val="24"/>
          <w:szCs w:val="24"/>
          <w:lang w:val="it-IT"/>
        </w:rPr>
        <w:t xml:space="preserve">siguron akses jodiskriminues në të dhënat e konsumit të klientëve, </w:t>
      </w:r>
      <w:r w:rsidR="002A2203" w:rsidRPr="00EA61E0">
        <w:rPr>
          <w:sz w:val="24"/>
          <w:szCs w:val="24"/>
          <w:lang w:val="it-IT"/>
        </w:rPr>
        <w:t>si dhe garanton</w:t>
      </w:r>
      <w:r w:rsidR="000869D8" w:rsidRPr="00EA61E0">
        <w:rPr>
          <w:sz w:val="24"/>
          <w:szCs w:val="24"/>
          <w:lang w:val="it-IT"/>
        </w:rPr>
        <w:t xml:space="preserve">, për përdorim opsional, </w:t>
      </w:r>
      <w:r w:rsidR="002A2203" w:rsidRPr="00EA61E0">
        <w:rPr>
          <w:sz w:val="24"/>
          <w:szCs w:val="24"/>
          <w:lang w:val="it-IT"/>
        </w:rPr>
        <w:t>n</w:t>
      </w:r>
      <w:r w:rsidR="000869D8" w:rsidRPr="00EA61E0">
        <w:rPr>
          <w:sz w:val="24"/>
          <w:szCs w:val="24"/>
          <w:lang w:val="it-IT"/>
        </w:rPr>
        <w:t xml:space="preserve">jë format të harmonizuar </w:t>
      </w:r>
      <w:r w:rsidR="002A2203" w:rsidRPr="00EA61E0">
        <w:rPr>
          <w:sz w:val="24"/>
          <w:szCs w:val="24"/>
          <w:lang w:val="it-IT"/>
        </w:rPr>
        <w:t xml:space="preserve">dhe </w:t>
      </w:r>
      <w:r w:rsidR="000869D8" w:rsidRPr="00EA61E0">
        <w:rPr>
          <w:sz w:val="24"/>
          <w:szCs w:val="24"/>
          <w:lang w:val="it-IT"/>
        </w:rPr>
        <w:t xml:space="preserve">të kuptueshëm në nivel kombëtar, </w:t>
      </w:r>
      <w:r w:rsidR="00345A05" w:rsidRPr="00EA61E0">
        <w:rPr>
          <w:sz w:val="24"/>
          <w:szCs w:val="24"/>
          <w:lang w:val="it-IT"/>
        </w:rPr>
        <w:t xml:space="preserve">duke mundësuar </w:t>
      </w:r>
      <w:r w:rsidR="000869D8" w:rsidRPr="00EA61E0">
        <w:rPr>
          <w:sz w:val="24"/>
          <w:szCs w:val="24"/>
          <w:lang w:val="it-IT"/>
        </w:rPr>
        <w:t xml:space="preserve">akses të shpejtë për të gjithë klientët në </w:t>
      </w:r>
      <w:r w:rsidR="00345A05" w:rsidRPr="00EA61E0">
        <w:rPr>
          <w:sz w:val="24"/>
          <w:szCs w:val="24"/>
          <w:lang w:val="it-IT"/>
        </w:rPr>
        <w:t>kë</w:t>
      </w:r>
      <w:r w:rsidR="000869D8" w:rsidRPr="00EA61E0">
        <w:rPr>
          <w:sz w:val="24"/>
          <w:szCs w:val="24"/>
          <w:lang w:val="it-IT"/>
        </w:rPr>
        <w:t>t</w:t>
      </w:r>
      <w:r w:rsidR="00345A05" w:rsidRPr="00EA61E0">
        <w:rPr>
          <w:sz w:val="24"/>
          <w:szCs w:val="24"/>
          <w:lang w:val="it-IT"/>
        </w:rPr>
        <w:t>o</w:t>
      </w:r>
      <w:r w:rsidR="000869D8" w:rsidRPr="00EA61E0">
        <w:rPr>
          <w:sz w:val="24"/>
          <w:szCs w:val="24"/>
          <w:lang w:val="it-IT"/>
        </w:rPr>
        <w:t xml:space="preserve"> </w:t>
      </w:r>
      <w:r w:rsidR="00345A05" w:rsidRPr="00EA61E0">
        <w:rPr>
          <w:sz w:val="24"/>
          <w:szCs w:val="24"/>
          <w:lang w:val="it-IT"/>
        </w:rPr>
        <w:t xml:space="preserve">të </w:t>
      </w:r>
      <w:r w:rsidR="000869D8" w:rsidRPr="00EA61E0">
        <w:rPr>
          <w:sz w:val="24"/>
          <w:szCs w:val="24"/>
          <w:lang w:val="it-IT"/>
        </w:rPr>
        <w:t>dhëna</w:t>
      </w:r>
      <w:r w:rsidR="007E08C1" w:rsidRPr="00EA61E0">
        <w:rPr>
          <w:sz w:val="24"/>
          <w:szCs w:val="24"/>
          <w:lang w:val="it-IT"/>
        </w:rPr>
        <w:t>;</w:t>
      </w:r>
    </w:p>
    <w:p w14:paraId="0D509150" w14:textId="32883748" w:rsidR="000869D8" w:rsidRPr="00EA61E0" w:rsidRDefault="007B1310" w:rsidP="003D40C3">
      <w:pPr>
        <w:ind w:left="720" w:hanging="270"/>
        <w:jc w:val="both"/>
        <w:rPr>
          <w:sz w:val="24"/>
          <w:szCs w:val="24"/>
          <w:lang w:val="pt-PT"/>
        </w:rPr>
      </w:pPr>
      <w:r w:rsidRPr="00EA61E0">
        <w:rPr>
          <w:sz w:val="24"/>
          <w:szCs w:val="24"/>
          <w:lang w:val="it-IT"/>
        </w:rPr>
        <w:t>i</w:t>
      </w:r>
      <w:r w:rsidR="00461082" w:rsidRPr="00EA61E0">
        <w:rPr>
          <w:sz w:val="24"/>
          <w:szCs w:val="24"/>
          <w:lang w:val="it-IT"/>
        </w:rPr>
        <w:t xml:space="preserve">. </w:t>
      </w:r>
      <w:r w:rsidR="000869D8" w:rsidRPr="00EA61E0">
        <w:rPr>
          <w:sz w:val="24"/>
          <w:szCs w:val="24"/>
          <w:lang w:val="it-IT"/>
        </w:rPr>
        <w:t xml:space="preserve">miraton rregulla </w:t>
      </w:r>
      <w:r w:rsidR="001C0BCB" w:rsidRPr="00EA61E0">
        <w:rPr>
          <w:sz w:val="24"/>
          <w:szCs w:val="24"/>
          <w:lang w:val="it-IT"/>
        </w:rPr>
        <w:t xml:space="preserve">të hollësishme </w:t>
      </w:r>
      <w:r w:rsidR="000869D8" w:rsidRPr="00EA61E0">
        <w:rPr>
          <w:sz w:val="24"/>
          <w:szCs w:val="24"/>
          <w:lang w:val="it-IT"/>
        </w:rPr>
        <w:t xml:space="preserve">mbi cilësinë e furnizimit dhe sigurinë e performancës së rrjetit, siç përcaktohet në </w:t>
      </w:r>
      <w:r w:rsidR="00D80CFB" w:rsidRPr="00EA61E0">
        <w:rPr>
          <w:sz w:val="24"/>
          <w:szCs w:val="24"/>
          <w:lang w:val="it-IT"/>
        </w:rPr>
        <w:t xml:space="preserve">pikën </w:t>
      </w:r>
      <w:r w:rsidR="000869D8" w:rsidRPr="00EA61E0">
        <w:rPr>
          <w:sz w:val="24"/>
          <w:szCs w:val="24"/>
          <w:lang w:val="it-IT"/>
        </w:rPr>
        <w:t xml:space="preserve">1 të Nenit 7, monitoron pajtueshmërinë me këto rregulla dhe shqyrton performancën e </w:t>
      </w:r>
      <w:r w:rsidR="00E036B4" w:rsidRPr="00EA61E0">
        <w:rPr>
          <w:sz w:val="24"/>
          <w:szCs w:val="24"/>
          <w:lang w:val="it-IT"/>
        </w:rPr>
        <w:t xml:space="preserve">mëparshme </w:t>
      </w:r>
      <w:r w:rsidR="000869D8" w:rsidRPr="00EA61E0">
        <w:rPr>
          <w:sz w:val="24"/>
          <w:szCs w:val="24"/>
          <w:lang w:val="it-IT"/>
        </w:rPr>
        <w:t xml:space="preserve">të cilësisë së furnizimit dhe </w:t>
      </w:r>
      <w:r w:rsidR="00FE7F1E" w:rsidRPr="00EA61E0">
        <w:rPr>
          <w:sz w:val="24"/>
          <w:szCs w:val="24"/>
          <w:lang w:val="it-IT"/>
        </w:rPr>
        <w:t xml:space="preserve">performancën e </w:t>
      </w:r>
      <w:r w:rsidR="000869D8" w:rsidRPr="00EA61E0">
        <w:rPr>
          <w:sz w:val="24"/>
          <w:szCs w:val="24"/>
          <w:lang w:val="it-IT"/>
        </w:rPr>
        <w:t>rrjeti</w:t>
      </w:r>
      <w:r w:rsidR="00FE7F1E" w:rsidRPr="00EA61E0">
        <w:rPr>
          <w:sz w:val="24"/>
          <w:szCs w:val="24"/>
          <w:lang w:val="it-IT"/>
        </w:rPr>
        <w:t xml:space="preserve">t </w:t>
      </w:r>
      <w:r w:rsidR="000869D8" w:rsidRPr="00EA61E0">
        <w:rPr>
          <w:sz w:val="24"/>
          <w:szCs w:val="24"/>
          <w:lang w:val="pt-PT"/>
        </w:rPr>
        <w:t>në lidhje me rregulla të tilla;</w:t>
      </w:r>
    </w:p>
    <w:p w14:paraId="66E366FA" w14:textId="379E3B72" w:rsidR="000869D8" w:rsidRPr="00EA61E0" w:rsidRDefault="007B1310" w:rsidP="003D40C3">
      <w:pPr>
        <w:tabs>
          <w:tab w:val="left" w:pos="1701"/>
          <w:tab w:val="left" w:pos="1703"/>
        </w:tabs>
        <w:spacing w:before="2" w:line="242" w:lineRule="auto"/>
        <w:ind w:left="720" w:right="141" w:hanging="270"/>
        <w:jc w:val="both"/>
        <w:rPr>
          <w:sz w:val="24"/>
          <w:szCs w:val="24"/>
          <w:lang w:val="pt-PT"/>
        </w:rPr>
      </w:pPr>
      <w:r w:rsidRPr="00EA61E0">
        <w:rPr>
          <w:sz w:val="24"/>
          <w:szCs w:val="24"/>
          <w:lang w:val="pt-PT"/>
        </w:rPr>
        <w:t>j</w:t>
      </w:r>
      <w:r w:rsidR="004464FF" w:rsidRPr="00EA61E0">
        <w:rPr>
          <w:sz w:val="24"/>
          <w:szCs w:val="24"/>
          <w:lang w:val="pt-PT"/>
        </w:rPr>
        <w:t xml:space="preserve">. </w:t>
      </w:r>
      <w:r w:rsidR="000869D8" w:rsidRPr="00EA61E0">
        <w:rPr>
          <w:sz w:val="24"/>
          <w:szCs w:val="24"/>
          <w:lang w:val="pt-PT"/>
        </w:rPr>
        <w:t>kontribuon në pajtueshmërinë e proceseve të shkëmbimit të të dhënave për procese të rëndësishme të tregut në nivel rajonal;</w:t>
      </w:r>
    </w:p>
    <w:p w14:paraId="3CF27883" w14:textId="4C5B4A3F" w:rsidR="000869D8" w:rsidRPr="00EA61E0" w:rsidRDefault="007B1310" w:rsidP="003D40C3">
      <w:pPr>
        <w:tabs>
          <w:tab w:val="left" w:pos="1701"/>
          <w:tab w:val="left" w:pos="1703"/>
        </w:tabs>
        <w:spacing w:before="3" w:line="244" w:lineRule="auto"/>
        <w:ind w:left="630" w:right="138" w:hanging="180"/>
        <w:jc w:val="both"/>
        <w:rPr>
          <w:sz w:val="24"/>
          <w:szCs w:val="24"/>
          <w:lang w:val="pt-PT"/>
        </w:rPr>
      </w:pPr>
      <w:r w:rsidRPr="00EA61E0">
        <w:rPr>
          <w:sz w:val="24"/>
          <w:szCs w:val="24"/>
          <w:lang w:val="pt-PT"/>
        </w:rPr>
        <w:t>k</w:t>
      </w:r>
      <w:r w:rsidR="006E7DDB" w:rsidRPr="00EA61E0">
        <w:rPr>
          <w:sz w:val="24"/>
          <w:szCs w:val="24"/>
          <w:lang w:val="pt-PT"/>
        </w:rPr>
        <w:t xml:space="preserve">. </w:t>
      </w:r>
      <w:r w:rsidR="000869D8" w:rsidRPr="00EA61E0">
        <w:rPr>
          <w:sz w:val="24"/>
          <w:szCs w:val="24"/>
          <w:lang w:val="pt-PT"/>
        </w:rPr>
        <w:t>merr masa për të nxitur përgjigjen ndaj kërkesës, si dhe për të përmirësuar cilësinë e shërbimit në sektorin e energjisë elektrike;</w:t>
      </w:r>
    </w:p>
    <w:p w14:paraId="3D05FE73" w14:textId="653C37D0" w:rsidR="000869D8" w:rsidRPr="00EA61E0" w:rsidRDefault="007B1310" w:rsidP="003D40C3">
      <w:pPr>
        <w:tabs>
          <w:tab w:val="left" w:pos="1702"/>
        </w:tabs>
        <w:spacing w:line="272" w:lineRule="exact"/>
        <w:ind w:left="630" w:hanging="180"/>
        <w:rPr>
          <w:sz w:val="24"/>
          <w:szCs w:val="24"/>
          <w:lang w:val="pt-PT"/>
        </w:rPr>
      </w:pPr>
      <w:r w:rsidRPr="00EA61E0">
        <w:rPr>
          <w:sz w:val="24"/>
          <w:szCs w:val="24"/>
          <w:lang w:val="pt-PT"/>
        </w:rPr>
        <w:t>l</w:t>
      </w:r>
      <w:r w:rsidR="00804EB0" w:rsidRPr="00EA61E0">
        <w:rPr>
          <w:sz w:val="24"/>
          <w:szCs w:val="24"/>
          <w:lang w:val="pt-PT"/>
        </w:rPr>
        <w:t xml:space="preserve">. </w:t>
      </w:r>
      <w:r w:rsidR="000869D8" w:rsidRPr="00EA61E0">
        <w:rPr>
          <w:sz w:val="24"/>
          <w:szCs w:val="24"/>
          <w:lang w:val="pt-PT"/>
        </w:rPr>
        <w:t xml:space="preserve">publikon në faqen </w:t>
      </w:r>
      <w:r w:rsidR="00FF0E30" w:rsidRPr="00EA61E0">
        <w:rPr>
          <w:sz w:val="24"/>
          <w:szCs w:val="24"/>
          <w:lang w:val="pt-PT"/>
        </w:rPr>
        <w:t xml:space="preserve">zyrtare </w:t>
      </w:r>
      <w:r w:rsidR="000869D8" w:rsidRPr="00EA61E0">
        <w:rPr>
          <w:sz w:val="24"/>
          <w:szCs w:val="24"/>
          <w:lang w:val="pt-PT"/>
        </w:rPr>
        <w:t>të internetit të dhëna tremujore për funksionimin e tregut të energjisë elektrike;</w:t>
      </w:r>
    </w:p>
    <w:p w14:paraId="29FF58D8" w14:textId="52361A1A" w:rsidR="000869D8" w:rsidRPr="00EA61E0" w:rsidRDefault="00804EB0" w:rsidP="003D40C3">
      <w:pPr>
        <w:tabs>
          <w:tab w:val="left" w:pos="1701"/>
        </w:tabs>
        <w:spacing w:before="5"/>
        <w:ind w:left="1701" w:hanging="1251"/>
        <w:jc w:val="both"/>
        <w:rPr>
          <w:sz w:val="24"/>
          <w:szCs w:val="24"/>
          <w:lang w:val="it-IT"/>
        </w:rPr>
      </w:pPr>
      <w:r w:rsidRPr="00EA61E0">
        <w:rPr>
          <w:sz w:val="24"/>
          <w:szCs w:val="24"/>
          <w:lang w:val="it-IT"/>
        </w:rPr>
        <w:t>l</w:t>
      </w:r>
      <w:r w:rsidR="007B1310" w:rsidRPr="00EA61E0">
        <w:rPr>
          <w:sz w:val="24"/>
          <w:szCs w:val="24"/>
          <w:lang w:val="it-IT"/>
        </w:rPr>
        <w:t>l</w:t>
      </w:r>
      <w:r w:rsidRPr="00EA61E0">
        <w:rPr>
          <w:sz w:val="24"/>
          <w:szCs w:val="24"/>
          <w:lang w:val="it-IT"/>
        </w:rPr>
        <w:t xml:space="preserve">. </w:t>
      </w:r>
      <w:r w:rsidR="000869D8" w:rsidRPr="00EA61E0">
        <w:rPr>
          <w:sz w:val="24"/>
          <w:szCs w:val="24"/>
          <w:lang w:val="it-IT"/>
        </w:rPr>
        <w:t xml:space="preserve">miraton, me propozimin e </w:t>
      </w:r>
      <w:r w:rsidR="009A56CF" w:rsidRPr="00EA61E0">
        <w:rPr>
          <w:sz w:val="24"/>
          <w:szCs w:val="24"/>
          <w:lang w:val="it-IT"/>
        </w:rPr>
        <w:t>të të licencuarit</w:t>
      </w:r>
      <w:r w:rsidR="000869D8" w:rsidRPr="00EA61E0">
        <w:rPr>
          <w:sz w:val="24"/>
          <w:szCs w:val="24"/>
          <w:lang w:val="it-IT"/>
        </w:rPr>
        <w:t>, rregullat për:</w:t>
      </w:r>
    </w:p>
    <w:p w14:paraId="440032DB" w14:textId="4274AED1" w:rsidR="000869D8" w:rsidRPr="00EA61E0" w:rsidRDefault="009A56CF" w:rsidP="003D40C3">
      <w:pPr>
        <w:numPr>
          <w:ilvl w:val="1"/>
          <w:numId w:val="154"/>
        </w:numPr>
        <w:tabs>
          <w:tab w:val="left" w:pos="2395"/>
        </w:tabs>
        <w:spacing w:line="242" w:lineRule="auto"/>
        <w:ind w:right="146"/>
        <w:jc w:val="both"/>
        <w:rPr>
          <w:sz w:val="24"/>
          <w:szCs w:val="24"/>
          <w:lang w:val="it-IT"/>
        </w:rPr>
      </w:pPr>
      <w:r w:rsidRPr="00EA61E0">
        <w:rPr>
          <w:sz w:val="24"/>
          <w:szCs w:val="24"/>
          <w:lang w:val="it-IT"/>
        </w:rPr>
        <w:t>shitjen</w:t>
      </w:r>
      <w:r w:rsidR="000869D8" w:rsidRPr="00EA61E0">
        <w:rPr>
          <w:sz w:val="24"/>
          <w:szCs w:val="24"/>
          <w:lang w:val="it-IT"/>
        </w:rPr>
        <w:t>, blerj</w:t>
      </w:r>
      <w:r w:rsidRPr="00EA61E0">
        <w:rPr>
          <w:sz w:val="24"/>
          <w:szCs w:val="24"/>
          <w:lang w:val="it-IT"/>
        </w:rPr>
        <w:t>en</w:t>
      </w:r>
      <w:r w:rsidR="000869D8" w:rsidRPr="00EA61E0">
        <w:rPr>
          <w:sz w:val="24"/>
          <w:szCs w:val="24"/>
          <w:lang w:val="it-IT"/>
        </w:rPr>
        <w:t xml:space="preserve"> dhe shkëmbim</w:t>
      </w:r>
      <w:r w:rsidRPr="00EA61E0">
        <w:rPr>
          <w:sz w:val="24"/>
          <w:szCs w:val="24"/>
          <w:lang w:val="it-IT"/>
        </w:rPr>
        <w:t xml:space="preserve">in e </w:t>
      </w:r>
      <w:r w:rsidR="000869D8" w:rsidRPr="00EA61E0">
        <w:rPr>
          <w:sz w:val="24"/>
          <w:szCs w:val="24"/>
          <w:lang w:val="it-IT"/>
        </w:rPr>
        <w:t xml:space="preserve">energjisë elektrike, </w:t>
      </w:r>
      <w:r w:rsidR="00887191" w:rsidRPr="00EA61E0">
        <w:rPr>
          <w:sz w:val="24"/>
          <w:szCs w:val="24"/>
          <w:lang w:val="it-IT"/>
        </w:rPr>
        <w:t xml:space="preserve">të </w:t>
      </w:r>
      <w:r w:rsidR="000869D8" w:rsidRPr="00EA61E0">
        <w:rPr>
          <w:sz w:val="24"/>
          <w:szCs w:val="24"/>
          <w:lang w:val="it-IT"/>
        </w:rPr>
        <w:t>kryer nga prodhuesit dhe furnizuesit e ngarkuar me detyrimin e shërbimit publik;</w:t>
      </w:r>
    </w:p>
    <w:p w14:paraId="56ABD3F9" w14:textId="77777777" w:rsidR="000869D8" w:rsidRPr="00EA61E0" w:rsidRDefault="000869D8" w:rsidP="000869D8">
      <w:pPr>
        <w:numPr>
          <w:ilvl w:val="1"/>
          <w:numId w:val="154"/>
        </w:numPr>
        <w:tabs>
          <w:tab w:val="left" w:pos="2395"/>
        </w:tabs>
        <w:spacing w:before="2" w:line="244" w:lineRule="auto"/>
        <w:ind w:right="142"/>
        <w:jc w:val="both"/>
        <w:rPr>
          <w:sz w:val="24"/>
          <w:szCs w:val="24"/>
          <w:lang w:val="it-IT"/>
        </w:rPr>
      </w:pPr>
      <w:r w:rsidRPr="00EA61E0">
        <w:rPr>
          <w:sz w:val="24"/>
          <w:szCs w:val="24"/>
          <w:lang w:val="it-IT"/>
        </w:rPr>
        <w:t>sigurimi i energjisë elektrike për të mbuluar humbjet në rrjetin e shpërndarjes dhe transmetimit;</w:t>
      </w:r>
    </w:p>
    <w:p w14:paraId="18EFDE30" w14:textId="7F9A9E80" w:rsidR="000869D8" w:rsidRPr="00EA61E0" w:rsidRDefault="007B1310" w:rsidP="003D40C3">
      <w:pPr>
        <w:ind w:left="900" w:hanging="443"/>
        <w:jc w:val="both"/>
        <w:rPr>
          <w:sz w:val="24"/>
          <w:szCs w:val="24"/>
          <w:lang w:val="it-IT"/>
        </w:rPr>
      </w:pPr>
      <w:r w:rsidRPr="00EA61E0">
        <w:rPr>
          <w:sz w:val="24"/>
          <w:szCs w:val="24"/>
          <w:lang w:val="it-IT"/>
        </w:rPr>
        <w:t>m</w:t>
      </w:r>
      <w:r w:rsidR="009B765B" w:rsidRPr="00EA61E0">
        <w:rPr>
          <w:sz w:val="24"/>
          <w:szCs w:val="24"/>
          <w:lang w:val="it-IT"/>
        </w:rPr>
        <w:t xml:space="preserve">. </w:t>
      </w:r>
      <w:r w:rsidR="000869D8" w:rsidRPr="00EA61E0">
        <w:rPr>
          <w:sz w:val="24"/>
          <w:szCs w:val="24"/>
          <w:lang w:val="it-IT"/>
        </w:rPr>
        <w:t xml:space="preserve">miraton dhe publikon rregullat mbi kërkesat e </w:t>
      </w:r>
      <w:r w:rsidR="00445D96" w:rsidRPr="00EA61E0">
        <w:rPr>
          <w:sz w:val="24"/>
          <w:szCs w:val="24"/>
          <w:lang w:val="it-IT"/>
        </w:rPr>
        <w:t>ndër</w:t>
      </w:r>
      <w:r w:rsidR="00D05719" w:rsidRPr="00EA61E0">
        <w:rPr>
          <w:sz w:val="24"/>
          <w:szCs w:val="24"/>
          <w:lang w:val="it-IT"/>
        </w:rPr>
        <w:t>veprimit</w:t>
      </w:r>
      <w:r w:rsidR="000869D8" w:rsidRPr="00EA61E0">
        <w:rPr>
          <w:sz w:val="24"/>
          <w:szCs w:val="24"/>
          <w:lang w:val="it-IT"/>
        </w:rPr>
        <w:t>;</w:t>
      </w:r>
    </w:p>
    <w:p w14:paraId="452B8C0A" w14:textId="21BAC105" w:rsidR="000869D8" w:rsidRPr="00EA61E0" w:rsidRDefault="007B1310" w:rsidP="003D40C3">
      <w:pPr>
        <w:tabs>
          <w:tab w:val="left" w:pos="1609"/>
          <w:tab w:val="left" w:pos="1703"/>
        </w:tabs>
        <w:spacing w:before="4" w:line="242" w:lineRule="auto"/>
        <w:ind w:left="720" w:right="138" w:hanging="270"/>
        <w:jc w:val="both"/>
        <w:rPr>
          <w:sz w:val="24"/>
          <w:szCs w:val="24"/>
          <w:lang w:val="it-IT"/>
        </w:rPr>
      </w:pPr>
      <w:r w:rsidRPr="00EA61E0">
        <w:rPr>
          <w:spacing w:val="-15"/>
          <w:sz w:val="24"/>
          <w:szCs w:val="24"/>
          <w:lang w:val="it-IT"/>
        </w:rPr>
        <w:t>n</w:t>
      </w:r>
      <w:r w:rsidR="009B765B" w:rsidRPr="00EA61E0">
        <w:rPr>
          <w:spacing w:val="-15"/>
          <w:sz w:val="24"/>
          <w:szCs w:val="24"/>
          <w:lang w:val="it-IT"/>
        </w:rPr>
        <w:t xml:space="preserve">. </w:t>
      </w:r>
      <w:r w:rsidR="000869D8" w:rsidRPr="00EA61E0">
        <w:rPr>
          <w:sz w:val="24"/>
          <w:szCs w:val="24"/>
          <w:lang w:val="it-IT"/>
        </w:rPr>
        <w:t xml:space="preserve">siguron ofrimin e pikave të vetme të kontaktit, për t'u ofruar klientëve të gjithë informacionin e nevojshëm në lidhje me të drejtat e tyre, </w:t>
      </w:r>
      <w:r w:rsidR="003C6589" w:rsidRPr="00EA61E0">
        <w:rPr>
          <w:sz w:val="24"/>
          <w:szCs w:val="24"/>
          <w:lang w:val="it-IT"/>
        </w:rPr>
        <w:t xml:space="preserve">legjislacionin </w:t>
      </w:r>
      <w:r w:rsidR="000869D8" w:rsidRPr="00EA61E0">
        <w:rPr>
          <w:sz w:val="24"/>
          <w:szCs w:val="24"/>
          <w:lang w:val="it-IT"/>
        </w:rPr>
        <w:t xml:space="preserve">në fuqi dhe mekanizmat e zgjidhjes së mosmarrëveshjeve </w:t>
      </w:r>
      <w:r w:rsidR="005B6895" w:rsidRPr="00EA61E0">
        <w:rPr>
          <w:sz w:val="24"/>
          <w:szCs w:val="24"/>
          <w:lang w:val="it-IT"/>
        </w:rPr>
        <w:t>t</w:t>
      </w:r>
      <w:r w:rsidR="000869D8" w:rsidRPr="00EA61E0">
        <w:rPr>
          <w:sz w:val="24"/>
          <w:szCs w:val="24"/>
          <w:lang w:val="it-IT"/>
        </w:rPr>
        <w:t>ë dispo</w:t>
      </w:r>
      <w:r w:rsidR="005B6895" w:rsidRPr="00EA61E0">
        <w:rPr>
          <w:sz w:val="24"/>
          <w:szCs w:val="24"/>
          <w:lang w:val="it-IT"/>
        </w:rPr>
        <w:t>nueshme</w:t>
      </w:r>
      <w:r w:rsidR="000869D8" w:rsidRPr="00EA61E0">
        <w:rPr>
          <w:sz w:val="24"/>
          <w:szCs w:val="24"/>
          <w:lang w:val="it-IT"/>
        </w:rPr>
        <w:t xml:space="preserve"> në rast të një </w:t>
      </w:r>
      <w:r w:rsidR="005B6895" w:rsidRPr="00EA61E0">
        <w:rPr>
          <w:sz w:val="24"/>
          <w:szCs w:val="24"/>
          <w:lang w:val="it-IT"/>
        </w:rPr>
        <w:t>konflikti</w:t>
      </w:r>
      <w:r w:rsidR="000869D8" w:rsidRPr="00EA61E0">
        <w:rPr>
          <w:sz w:val="24"/>
          <w:szCs w:val="24"/>
          <w:lang w:val="it-IT"/>
        </w:rPr>
        <w:t>;</w:t>
      </w:r>
    </w:p>
    <w:p w14:paraId="32A822BE" w14:textId="79FF326E" w:rsidR="000869D8" w:rsidRPr="00EA61E0" w:rsidRDefault="007B1310" w:rsidP="003D40C3">
      <w:pPr>
        <w:tabs>
          <w:tab w:val="left" w:pos="1542"/>
          <w:tab w:val="left" w:pos="1703"/>
        </w:tabs>
        <w:spacing w:before="4" w:line="242" w:lineRule="auto"/>
        <w:ind w:left="720" w:right="139" w:hanging="180"/>
        <w:jc w:val="both"/>
        <w:rPr>
          <w:sz w:val="24"/>
          <w:szCs w:val="24"/>
          <w:lang w:val="it-IT"/>
        </w:rPr>
      </w:pPr>
      <w:r w:rsidRPr="00EA61E0">
        <w:rPr>
          <w:spacing w:val="40"/>
          <w:sz w:val="24"/>
          <w:szCs w:val="24"/>
          <w:lang w:val="it-IT"/>
        </w:rPr>
        <w:t>nj</w:t>
      </w:r>
      <w:r w:rsidR="008B5B8D" w:rsidRPr="00EA61E0">
        <w:rPr>
          <w:spacing w:val="40"/>
          <w:sz w:val="24"/>
          <w:szCs w:val="24"/>
          <w:lang w:val="it-IT"/>
        </w:rPr>
        <w:t>.</w:t>
      </w:r>
      <w:r w:rsidR="000869D8" w:rsidRPr="00EA61E0">
        <w:rPr>
          <w:sz w:val="24"/>
          <w:szCs w:val="24"/>
          <w:lang w:val="it-IT"/>
        </w:rPr>
        <w:t xml:space="preserve">siguron që klientët fundorë të kenë </w:t>
      </w:r>
      <w:r w:rsidR="001249D7" w:rsidRPr="00EA61E0">
        <w:rPr>
          <w:sz w:val="24"/>
          <w:szCs w:val="24"/>
          <w:lang w:val="it-IT"/>
        </w:rPr>
        <w:t xml:space="preserve">akses </w:t>
      </w:r>
      <w:r w:rsidR="000869D8" w:rsidRPr="00EA61E0">
        <w:rPr>
          <w:sz w:val="24"/>
          <w:szCs w:val="24"/>
          <w:lang w:val="it-IT"/>
        </w:rPr>
        <w:t xml:space="preserve">në mekanizma jashtëgjyqësorë të thjeshtë, të drejtë, transparentë, të pavarur, efektivë dhe efikasë për zgjidhjen e mosmarrëveshjeve që </w:t>
      </w:r>
      <w:r w:rsidR="00522EB2" w:rsidRPr="00EA61E0">
        <w:rPr>
          <w:sz w:val="24"/>
          <w:szCs w:val="24"/>
          <w:lang w:val="it-IT"/>
        </w:rPr>
        <w:t>lidhen</w:t>
      </w:r>
      <w:r w:rsidR="000869D8" w:rsidRPr="00EA61E0">
        <w:rPr>
          <w:sz w:val="24"/>
          <w:szCs w:val="24"/>
          <w:lang w:val="it-IT"/>
        </w:rPr>
        <w:t xml:space="preserve"> me të drejtat dhe detyrimet</w:t>
      </w:r>
      <w:r w:rsidR="0073266C" w:rsidRPr="00EA61E0">
        <w:rPr>
          <w:sz w:val="24"/>
          <w:szCs w:val="24"/>
          <w:lang w:val="it-IT"/>
        </w:rPr>
        <w:t xml:space="preserve"> e tyre</w:t>
      </w:r>
      <w:r w:rsidR="000869D8" w:rsidRPr="00EA61E0">
        <w:rPr>
          <w:sz w:val="24"/>
          <w:szCs w:val="24"/>
          <w:lang w:val="it-IT"/>
        </w:rPr>
        <w:t>;</w:t>
      </w:r>
    </w:p>
    <w:p w14:paraId="5CE47536" w14:textId="78F3723C" w:rsidR="000869D8" w:rsidRPr="00EA61E0" w:rsidRDefault="007B1310" w:rsidP="003D40C3">
      <w:pPr>
        <w:spacing w:before="4" w:line="242" w:lineRule="auto"/>
        <w:ind w:left="630" w:right="139" w:hanging="180"/>
        <w:jc w:val="both"/>
        <w:rPr>
          <w:sz w:val="24"/>
          <w:szCs w:val="24"/>
          <w:lang w:val="it-IT"/>
        </w:rPr>
      </w:pPr>
      <w:r w:rsidRPr="00EA61E0">
        <w:rPr>
          <w:sz w:val="24"/>
          <w:szCs w:val="24"/>
          <w:lang w:val="it-IT"/>
        </w:rPr>
        <w:t>o</w:t>
      </w:r>
      <w:r w:rsidR="00407230" w:rsidRPr="00EA61E0">
        <w:rPr>
          <w:sz w:val="24"/>
          <w:szCs w:val="24"/>
          <w:lang w:val="it-IT"/>
        </w:rPr>
        <w:t xml:space="preserve">. </w:t>
      </w:r>
      <w:r w:rsidR="000869D8" w:rsidRPr="00EA61E0">
        <w:rPr>
          <w:sz w:val="24"/>
          <w:szCs w:val="24"/>
          <w:lang w:val="it-IT"/>
        </w:rPr>
        <w:t>siguron përputhshmërinë e të licencuarve me detyrimet e tyre sipas këtij ligji, Kodeve të Rrjetit, duke përfshirë çështjet ndërkufitare, si dhe me vendimet e Bordit Rregullator të Komunitetit të Energjisë</w:t>
      </w:r>
      <w:r w:rsidR="0073266C" w:rsidRPr="00EA61E0">
        <w:rPr>
          <w:sz w:val="24"/>
          <w:szCs w:val="24"/>
          <w:lang w:val="it-IT"/>
        </w:rPr>
        <w:t xml:space="preserve"> </w:t>
      </w:r>
      <w:r w:rsidR="000869D8" w:rsidRPr="00EA61E0">
        <w:rPr>
          <w:sz w:val="24"/>
          <w:szCs w:val="24"/>
          <w:lang w:val="it-IT"/>
        </w:rPr>
        <w:t>dhe vendimet përkatëse të ACER-it;</w:t>
      </w:r>
    </w:p>
    <w:p w14:paraId="43717C59" w14:textId="2FDB7924" w:rsidR="000869D8" w:rsidRPr="00EA61E0" w:rsidRDefault="007B1310" w:rsidP="003D40C3">
      <w:pPr>
        <w:tabs>
          <w:tab w:val="left" w:pos="1542"/>
          <w:tab w:val="left" w:pos="1703"/>
        </w:tabs>
        <w:spacing w:before="5" w:line="242" w:lineRule="auto"/>
        <w:ind w:left="810" w:right="136" w:hanging="360"/>
        <w:jc w:val="both"/>
        <w:rPr>
          <w:sz w:val="24"/>
          <w:szCs w:val="24"/>
          <w:lang w:val="it-IT"/>
        </w:rPr>
      </w:pPr>
      <w:r w:rsidRPr="00EA61E0">
        <w:rPr>
          <w:spacing w:val="40"/>
          <w:sz w:val="24"/>
          <w:szCs w:val="24"/>
          <w:lang w:val="it-IT"/>
        </w:rPr>
        <w:t>p</w:t>
      </w:r>
      <w:r w:rsidR="00407230" w:rsidRPr="00EA61E0">
        <w:rPr>
          <w:spacing w:val="40"/>
          <w:sz w:val="24"/>
          <w:szCs w:val="24"/>
          <w:lang w:val="it-IT"/>
        </w:rPr>
        <w:t>.</w:t>
      </w:r>
      <w:r w:rsidR="000869D8" w:rsidRPr="00EA61E0">
        <w:rPr>
          <w:sz w:val="24"/>
          <w:szCs w:val="24"/>
          <w:lang w:val="it-IT"/>
        </w:rPr>
        <w:t xml:space="preserve"> </w:t>
      </w:r>
      <w:r w:rsidR="0073266C" w:rsidRPr="00EA61E0">
        <w:rPr>
          <w:sz w:val="24"/>
          <w:szCs w:val="24"/>
          <w:lang w:val="it-IT"/>
        </w:rPr>
        <w:t xml:space="preserve">zbaton </w:t>
      </w:r>
      <w:r w:rsidR="000869D8" w:rsidRPr="00EA61E0">
        <w:rPr>
          <w:sz w:val="24"/>
          <w:szCs w:val="24"/>
          <w:lang w:val="it-IT"/>
        </w:rPr>
        <w:t>kodet e rrjetit dhe udhëzimet e miratuara në nivel të Komunitetit të Energjisë nëpërmjet masave kombëtare ose, kur kërkohet, masave të koordinuara rajonale ose në të gjithë Komunitetin e Energjisë</w:t>
      </w:r>
      <w:r w:rsidR="009A50D4" w:rsidRPr="00EA61E0">
        <w:rPr>
          <w:sz w:val="24"/>
          <w:szCs w:val="24"/>
          <w:lang w:val="it-IT"/>
        </w:rPr>
        <w:t>.</w:t>
      </w:r>
      <w:r w:rsidR="00AF7AD8" w:rsidRPr="00EA61E0">
        <w:rPr>
          <w:sz w:val="24"/>
          <w:szCs w:val="24"/>
          <w:lang w:val="it-IT"/>
        </w:rPr>
        <w:t xml:space="preserve"> Gjithashtu, njeh</w:t>
      </w:r>
      <w:r w:rsidR="000869D8" w:rsidRPr="00EA61E0">
        <w:rPr>
          <w:sz w:val="24"/>
          <w:szCs w:val="24"/>
          <w:lang w:val="it-IT"/>
        </w:rPr>
        <w:t xml:space="preserve"> dhe mirato</w:t>
      </w:r>
      <w:r w:rsidR="00AF7AD8" w:rsidRPr="00EA61E0">
        <w:rPr>
          <w:sz w:val="24"/>
          <w:szCs w:val="24"/>
          <w:lang w:val="it-IT"/>
        </w:rPr>
        <w:t>n</w:t>
      </w:r>
      <w:r w:rsidR="000869D8" w:rsidRPr="00EA61E0">
        <w:rPr>
          <w:sz w:val="24"/>
          <w:szCs w:val="24"/>
          <w:lang w:val="it-IT"/>
        </w:rPr>
        <w:t xml:space="preserve"> termat dhe kushtet ose metodologjitë përkatëse, të zhvilluara në përputhje me ato kode rrjeti, </w:t>
      </w:r>
      <w:r w:rsidR="008F48A8" w:rsidRPr="00EA61E0">
        <w:rPr>
          <w:sz w:val="24"/>
          <w:szCs w:val="24"/>
          <w:lang w:val="it-IT"/>
        </w:rPr>
        <w:t>të</w:t>
      </w:r>
      <w:r w:rsidR="000869D8" w:rsidRPr="00EA61E0">
        <w:rPr>
          <w:sz w:val="24"/>
          <w:szCs w:val="24"/>
          <w:lang w:val="it-IT"/>
        </w:rPr>
        <w:t xml:space="preserve"> propoz</w:t>
      </w:r>
      <w:r w:rsidR="008F48A8" w:rsidRPr="00EA61E0">
        <w:rPr>
          <w:sz w:val="24"/>
          <w:szCs w:val="24"/>
          <w:lang w:val="it-IT"/>
        </w:rPr>
        <w:t>uara</w:t>
      </w:r>
      <w:r w:rsidR="000869D8" w:rsidRPr="00EA61E0">
        <w:rPr>
          <w:sz w:val="24"/>
          <w:szCs w:val="24"/>
          <w:lang w:val="it-IT"/>
        </w:rPr>
        <w:t xml:space="preserve"> nga OST-ja.</w:t>
      </w:r>
    </w:p>
    <w:p w14:paraId="73BC331A" w14:textId="4D1655BF" w:rsidR="000869D8" w:rsidRPr="00EA61E0" w:rsidRDefault="007B1310" w:rsidP="003D40C3">
      <w:pPr>
        <w:tabs>
          <w:tab w:val="left" w:pos="990"/>
          <w:tab w:val="left" w:pos="1703"/>
        </w:tabs>
        <w:spacing w:before="4" w:line="242" w:lineRule="auto"/>
        <w:ind w:left="810" w:right="140" w:hanging="270"/>
        <w:jc w:val="both"/>
        <w:rPr>
          <w:sz w:val="24"/>
          <w:szCs w:val="24"/>
          <w:lang w:val="it-IT"/>
        </w:rPr>
      </w:pPr>
      <w:r w:rsidRPr="00EA61E0">
        <w:rPr>
          <w:sz w:val="24"/>
          <w:szCs w:val="24"/>
          <w:lang w:val="it-IT"/>
        </w:rPr>
        <w:t>q</w:t>
      </w:r>
      <w:r w:rsidR="00407230" w:rsidRPr="00EA61E0">
        <w:rPr>
          <w:sz w:val="24"/>
          <w:szCs w:val="24"/>
          <w:lang w:val="it-IT"/>
        </w:rPr>
        <w:t xml:space="preserve">. </w:t>
      </w:r>
      <w:r w:rsidR="000869D8" w:rsidRPr="00EA61E0">
        <w:rPr>
          <w:sz w:val="24"/>
          <w:szCs w:val="24"/>
          <w:lang w:val="it-IT"/>
        </w:rPr>
        <w:t>përmbush dhe zbato</w:t>
      </w:r>
      <w:r w:rsidR="00B0074F" w:rsidRPr="00EA61E0">
        <w:rPr>
          <w:sz w:val="24"/>
          <w:szCs w:val="24"/>
          <w:lang w:val="it-IT"/>
        </w:rPr>
        <w:t>n</w:t>
      </w:r>
      <w:r w:rsidR="000869D8" w:rsidRPr="00EA61E0">
        <w:rPr>
          <w:sz w:val="24"/>
          <w:szCs w:val="24"/>
          <w:lang w:val="it-IT"/>
        </w:rPr>
        <w:t xml:space="preserve"> çdo vendim përkatës ligjërisht të detyrueshëm të Agjencisë për Bashkëpunimin e Rregullatorëve të Energjisë (ACER), si dhe vendimet e Bordit Rregullator të Komunitetit të Energjisë të miratuara në përputhje me acquis të Komunitetit të Energjisë.</w:t>
      </w:r>
    </w:p>
    <w:p w14:paraId="1601654F" w14:textId="4CEB4922" w:rsidR="000869D8" w:rsidRPr="00EA61E0" w:rsidRDefault="007B1310" w:rsidP="003D40C3">
      <w:pPr>
        <w:tabs>
          <w:tab w:val="left" w:pos="1501"/>
          <w:tab w:val="left" w:pos="1703"/>
        </w:tabs>
        <w:spacing w:before="4" w:line="242" w:lineRule="auto"/>
        <w:ind w:left="1080" w:right="140" w:hanging="630"/>
        <w:jc w:val="both"/>
        <w:rPr>
          <w:sz w:val="24"/>
          <w:szCs w:val="24"/>
          <w:lang w:val="it-IT"/>
        </w:rPr>
      </w:pPr>
      <w:r w:rsidRPr="00EA61E0">
        <w:rPr>
          <w:spacing w:val="40"/>
          <w:sz w:val="24"/>
          <w:szCs w:val="24"/>
          <w:lang w:val="it-IT"/>
        </w:rPr>
        <w:t>r</w:t>
      </w:r>
      <w:r w:rsidR="00407230" w:rsidRPr="00EA61E0">
        <w:rPr>
          <w:spacing w:val="40"/>
          <w:sz w:val="24"/>
          <w:szCs w:val="24"/>
          <w:lang w:val="it-IT"/>
        </w:rPr>
        <w:t xml:space="preserve">. </w:t>
      </w:r>
      <w:r w:rsidR="00B0074F" w:rsidRPr="00EA61E0">
        <w:rPr>
          <w:sz w:val="24"/>
          <w:szCs w:val="24"/>
          <w:lang w:val="it-IT"/>
        </w:rPr>
        <w:t>m</w:t>
      </w:r>
      <w:r w:rsidR="000869D8" w:rsidRPr="00EA61E0">
        <w:rPr>
          <w:sz w:val="24"/>
          <w:szCs w:val="24"/>
          <w:lang w:val="it-IT"/>
        </w:rPr>
        <w:t xml:space="preserve">iraton rregulloren për </w:t>
      </w:r>
      <w:r w:rsidR="009458DC" w:rsidRPr="00EA61E0">
        <w:rPr>
          <w:sz w:val="24"/>
          <w:szCs w:val="24"/>
          <w:lang w:val="it-IT"/>
        </w:rPr>
        <w:t xml:space="preserve">alokimin </w:t>
      </w:r>
      <w:r w:rsidR="000869D8" w:rsidRPr="00EA61E0">
        <w:rPr>
          <w:sz w:val="24"/>
          <w:szCs w:val="24"/>
          <w:lang w:val="it-IT"/>
        </w:rPr>
        <w:t xml:space="preserve">e kapaciteteve të interkoneksionit dhe siguron që Operatori </w:t>
      </w:r>
      <w:r w:rsidR="000869D8" w:rsidRPr="00EA61E0">
        <w:rPr>
          <w:sz w:val="24"/>
          <w:szCs w:val="24"/>
          <w:lang w:val="it-IT"/>
        </w:rPr>
        <w:lastRenderedPageBreak/>
        <w:t xml:space="preserve">i Sistemit të Transmetimit të vërë në dispozicion kapacitetet e interkoneksionit në masën maksimale të parashikuar në nenin </w:t>
      </w:r>
      <w:r w:rsidR="00B45577" w:rsidRPr="00EA61E0">
        <w:rPr>
          <w:sz w:val="24"/>
          <w:szCs w:val="24"/>
          <w:lang w:val="it-IT"/>
        </w:rPr>
        <w:t>71</w:t>
      </w:r>
      <w:r w:rsidR="000869D8" w:rsidRPr="00EA61E0">
        <w:rPr>
          <w:sz w:val="24"/>
          <w:szCs w:val="24"/>
          <w:lang w:val="it-IT"/>
        </w:rPr>
        <w:t>;</w:t>
      </w:r>
    </w:p>
    <w:p w14:paraId="332AD9EE" w14:textId="1FCA45FC" w:rsidR="00B209A7" w:rsidRPr="00EA61E0" w:rsidRDefault="007B1310" w:rsidP="00B209A7">
      <w:pPr>
        <w:tabs>
          <w:tab w:val="left" w:pos="1501"/>
          <w:tab w:val="left" w:pos="1703"/>
        </w:tabs>
        <w:spacing w:before="4" w:line="242" w:lineRule="auto"/>
        <w:ind w:left="1080" w:right="140" w:hanging="630"/>
        <w:jc w:val="both"/>
        <w:rPr>
          <w:sz w:val="24"/>
          <w:szCs w:val="24"/>
          <w:lang w:val="it-IT"/>
        </w:rPr>
      </w:pPr>
      <w:r w:rsidRPr="00EA61E0">
        <w:rPr>
          <w:sz w:val="24"/>
          <w:szCs w:val="24"/>
          <w:lang w:val="it-IT"/>
        </w:rPr>
        <w:t>rr</w:t>
      </w:r>
      <w:r w:rsidR="00B209A7" w:rsidRPr="00EA61E0">
        <w:rPr>
          <w:sz w:val="24"/>
          <w:szCs w:val="24"/>
          <w:lang w:val="it-IT"/>
        </w:rPr>
        <w:t>. raporton çdo vit mbi aktivitetin e tij dhe përmbushjen e detyrave ndaj autoriteteve përkatëse kombëtare të Palëve të Komunitetit të Energjisë, Sekretariatit të Komunitetit të Energjisë dhe Bordit Rregullator të Komunitetit të Energjisë, përfshirë hapat e ndërmarra dhe rezultatet e arritura në lidhje me secilën nga detyrat e listuara në këtë nen;</w:t>
      </w:r>
    </w:p>
    <w:p w14:paraId="455B752B" w14:textId="4306D8E7" w:rsidR="00B209A7" w:rsidRPr="00EA61E0" w:rsidRDefault="007B1310" w:rsidP="006E530D">
      <w:pPr>
        <w:tabs>
          <w:tab w:val="left" w:pos="1501"/>
          <w:tab w:val="left" w:pos="1703"/>
        </w:tabs>
        <w:spacing w:before="4" w:line="242" w:lineRule="auto"/>
        <w:ind w:left="1080" w:right="140" w:hanging="630"/>
        <w:jc w:val="both"/>
        <w:rPr>
          <w:sz w:val="24"/>
          <w:szCs w:val="24"/>
          <w:lang w:val="it-IT"/>
        </w:rPr>
      </w:pPr>
      <w:r w:rsidRPr="00EA61E0">
        <w:rPr>
          <w:sz w:val="24"/>
          <w:szCs w:val="24"/>
          <w:lang w:val="it-IT"/>
        </w:rPr>
        <w:t>s</w:t>
      </w:r>
      <w:r w:rsidR="00B209A7" w:rsidRPr="00EA61E0">
        <w:rPr>
          <w:sz w:val="24"/>
          <w:szCs w:val="24"/>
          <w:lang w:val="it-IT"/>
        </w:rPr>
        <w:t xml:space="preserve">. publikon rekomandime, të paktën çdo vit, në lidhje me përputhshmërinë e çmimeve të furnizimit me kërkesën për çmime furnizimi të bazuara në treg, dhe ia paraqet këto rekomandime Autoritetit të Konkurrencës, </w:t>
      </w:r>
      <w:r w:rsidR="007E64FF" w:rsidRPr="00EA61E0">
        <w:rPr>
          <w:sz w:val="24"/>
          <w:szCs w:val="24"/>
          <w:lang w:val="it-IT"/>
        </w:rPr>
        <w:t>sipas n</w:t>
      </w:r>
      <w:r w:rsidR="00B209A7" w:rsidRPr="00EA61E0">
        <w:rPr>
          <w:sz w:val="24"/>
          <w:szCs w:val="24"/>
          <w:lang w:val="it-IT"/>
        </w:rPr>
        <w:t>e</w:t>
      </w:r>
      <w:r w:rsidR="007E64FF" w:rsidRPr="00EA61E0">
        <w:rPr>
          <w:sz w:val="24"/>
          <w:szCs w:val="24"/>
          <w:lang w:val="it-IT"/>
        </w:rPr>
        <w:t>vojës</w:t>
      </w:r>
      <w:r w:rsidR="00B209A7" w:rsidRPr="00EA61E0">
        <w:rPr>
          <w:sz w:val="24"/>
          <w:szCs w:val="24"/>
          <w:lang w:val="it-IT"/>
        </w:rPr>
        <w:t>;</w:t>
      </w:r>
    </w:p>
    <w:p w14:paraId="193D65B6" w14:textId="1982B7AE" w:rsidR="00B209A7" w:rsidRPr="00EA61E0" w:rsidRDefault="007B1310" w:rsidP="00B209A7">
      <w:pPr>
        <w:tabs>
          <w:tab w:val="left" w:pos="1501"/>
          <w:tab w:val="left" w:pos="1703"/>
        </w:tabs>
        <w:spacing w:before="4" w:line="242" w:lineRule="auto"/>
        <w:ind w:left="1080" w:right="140" w:hanging="630"/>
        <w:jc w:val="both"/>
        <w:rPr>
          <w:sz w:val="24"/>
          <w:szCs w:val="24"/>
          <w:lang w:val="it-IT"/>
        </w:rPr>
      </w:pPr>
      <w:r w:rsidRPr="00EA61E0">
        <w:rPr>
          <w:sz w:val="24"/>
          <w:szCs w:val="24"/>
          <w:lang w:val="it-IT"/>
        </w:rPr>
        <w:t>sh</w:t>
      </w:r>
      <w:r w:rsidR="00B209A7" w:rsidRPr="00EA61E0">
        <w:rPr>
          <w:sz w:val="24"/>
          <w:szCs w:val="24"/>
          <w:lang w:val="it-IT"/>
        </w:rPr>
        <w:t xml:space="preserve">. </w:t>
      </w:r>
      <w:r w:rsidR="00A95045" w:rsidRPr="00EA61E0">
        <w:rPr>
          <w:sz w:val="24"/>
          <w:szCs w:val="24"/>
          <w:lang w:val="it-IT"/>
        </w:rPr>
        <w:t>operon</w:t>
      </w:r>
      <w:r w:rsidR="00B209A7" w:rsidRPr="00EA61E0">
        <w:rPr>
          <w:sz w:val="24"/>
          <w:szCs w:val="24"/>
          <w:lang w:val="it-IT"/>
        </w:rPr>
        <w:t xml:space="preserve"> një</w:t>
      </w:r>
      <w:r w:rsidR="00A95045" w:rsidRPr="00EA61E0">
        <w:rPr>
          <w:sz w:val="24"/>
          <w:szCs w:val="24"/>
          <w:lang w:val="it-IT"/>
        </w:rPr>
        <w:t xml:space="preserve"> platformë publike</w:t>
      </w:r>
      <w:r w:rsidR="00B209A7" w:rsidRPr="00EA61E0">
        <w:rPr>
          <w:sz w:val="24"/>
          <w:szCs w:val="24"/>
          <w:lang w:val="it-IT"/>
        </w:rPr>
        <w:t xml:space="preserve"> për krahasimin e ofertave të furnizuesve</w:t>
      </w:r>
      <w:r w:rsidR="00121ECF" w:rsidRPr="00EA61E0">
        <w:rPr>
          <w:sz w:val="24"/>
          <w:szCs w:val="24"/>
          <w:lang w:val="it-IT"/>
        </w:rPr>
        <w:t xml:space="preserve">, në përputhje me dispozitat e nenit </w:t>
      </w:r>
      <w:r w:rsidR="00B45577" w:rsidRPr="00EA61E0">
        <w:rPr>
          <w:sz w:val="24"/>
          <w:szCs w:val="24"/>
          <w:lang w:val="it-IT"/>
        </w:rPr>
        <w:t>97</w:t>
      </w:r>
      <w:r w:rsidR="00121ECF" w:rsidRPr="00EA61E0">
        <w:rPr>
          <w:sz w:val="24"/>
          <w:szCs w:val="24"/>
          <w:lang w:val="it-IT"/>
        </w:rPr>
        <w:t xml:space="preserve"> të këtij ligji;</w:t>
      </w:r>
    </w:p>
    <w:p w14:paraId="273DA17A" w14:textId="477C47DE" w:rsidR="006E530D" w:rsidRPr="00EA61E0" w:rsidRDefault="007B1310" w:rsidP="006E530D">
      <w:pPr>
        <w:tabs>
          <w:tab w:val="left" w:pos="1501"/>
          <w:tab w:val="left" w:pos="1703"/>
        </w:tabs>
        <w:spacing w:before="4" w:line="242" w:lineRule="auto"/>
        <w:ind w:left="1080" w:right="140" w:hanging="630"/>
        <w:jc w:val="both"/>
        <w:rPr>
          <w:sz w:val="24"/>
          <w:szCs w:val="24"/>
          <w:lang w:val="it-IT"/>
        </w:rPr>
      </w:pPr>
      <w:r w:rsidRPr="00EA61E0">
        <w:rPr>
          <w:sz w:val="24"/>
          <w:szCs w:val="24"/>
          <w:lang w:val="it-IT"/>
        </w:rPr>
        <w:t>t</w:t>
      </w:r>
      <w:r w:rsidR="00B209A7" w:rsidRPr="00EA61E0">
        <w:rPr>
          <w:sz w:val="24"/>
          <w:szCs w:val="24"/>
          <w:lang w:val="it-IT"/>
        </w:rPr>
        <w:t xml:space="preserve">. bashkëpunon me ACER-in, zbaton vendimet individuale të tij, merr </w:t>
      </w:r>
      <w:r w:rsidR="00E60AE5" w:rsidRPr="00EA61E0">
        <w:rPr>
          <w:sz w:val="24"/>
          <w:szCs w:val="24"/>
          <w:lang w:val="it-IT"/>
        </w:rPr>
        <w:t xml:space="preserve">në konsideratë </w:t>
      </w:r>
      <w:r w:rsidR="00B209A7" w:rsidRPr="00EA61E0">
        <w:rPr>
          <w:sz w:val="24"/>
          <w:szCs w:val="24"/>
          <w:lang w:val="it-IT"/>
        </w:rPr>
        <w:t>opinionet dhe rekomandimet, si dhe i ofron informacion sipas kërkesës;</w:t>
      </w:r>
    </w:p>
    <w:p w14:paraId="008051F0" w14:textId="19AB4464" w:rsidR="006E530D" w:rsidRPr="00EA61E0" w:rsidRDefault="007B1310" w:rsidP="006E530D">
      <w:pPr>
        <w:tabs>
          <w:tab w:val="left" w:pos="1501"/>
          <w:tab w:val="left" w:pos="1703"/>
        </w:tabs>
        <w:spacing w:before="4" w:line="242" w:lineRule="auto"/>
        <w:ind w:left="1080" w:right="140" w:hanging="630"/>
        <w:jc w:val="both"/>
        <w:rPr>
          <w:sz w:val="24"/>
          <w:szCs w:val="24"/>
          <w:lang w:val="it-IT"/>
        </w:rPr>
      </w:pPr>
      <w:r w:rsidRPr="00EA61E0">
        <w:rPr>
          <w:sz w:val="24"/>
          <w:szCs w:val="24"/>
          <w:lang w:val="it-IT"/>
        </w:rPr>
        <w:t>th</w:t>
      </w:r>
      <w:r w:rsidR="006E530D" w:rsidRPr="00EA61E0">
        <w:rPr>
          <w:sz w:val="24"/>
          <w:szCs w:val="24"/>
          <w:lang w:val="it-IT"/>
        </w:rPr>
        <w:t xml:space="preserve">. </w:t>
      </w:r>
      <w:r w:rsidR="00B209A7" w:rsidRPr="00EA61E0">
        <w:rPr>
          <w:sz w:val="24"/>
          <w:szCs w:val="24"/>
          <w:lang w:val="it-IT"/>
        </w:rPr>
        <w:t>përcaktimi dhe heqja e NEMO-s nga ERE, në përputhje me procedurat e parashikuara në Rregulloren CACM</w:t>
      </w:r>
      <w:r w:rsidR="006E530D" w:rsidRPr="00EA61E0">
        <w:rPr>
          <w:sz w:val="24"/>
          <w:szCs w:val="24"/>
          <w:lang w:val="it-IT"/>
        </w:rPr>
        <w:t>;</w:t>
      </w:r>
    </w:p>
    <w:p w14:paraId="29779A5A" w14:textId="13710C34" w:rsidR="00251F46" w:rsidRPr="00EA61E0" w:rsidRDefault="007B1310" w:rsidP="00251F46">
      <w:pPr>
        <w:tabs>
          <w:tab w:val="left" w:pos="1489"/>
          <w:tab w:val="left" w:pos="1703"/>
        </w:tabs>
        <w:spacing w:before="4" w:line="242" w:lineRule="auto"/>
        <w:ind w:left="1080" w:right="140" w:hanging="630"/>
        <w:jc w:val="both"/>
        <w:rPr>
          <w:sz w:val="24"/>
          <w:szCs w:val="24"/>
          <w:lang w:val="it-IT"/>
        </w:rPr>
      </w:pPr>
      <w:r w:rsidRPr="00EA61E0">
        <w:rPr>
          <w:sz w:val="24"/>
          <w:szCs w:val="24"/>
          <w:lang w:val="it-IT"/>
        </w:rPr>
        <w:t>u</w:t>
      </w:r>
      <w:r w:rsidR="006E530D" w:rsidRPr="00EA61E0">
        <w:rPr>
          <w:sz w:val="24"/>
          <w:szCs w:val="24"/>
          <w:lang w:val="it-IT"/>
        </w:rPr>
        <w:t xml:space="preserve">. </w:t>
      </w:r>
      <w:r w:rsidR="00B209A7" w:rsidRPr="00EA61E0">
        <w:rPr>
          <w:sz w:val="24"/>
          <w:szCs w:val="24"/>
          <w:lang w:val="it-IT"/>
        </w:rPr>
        <w:t>bashkëpunon me ACER-in dhe autoritetet rregullatore kombëtare të rajonit në miratimin e kushteve, termave dhe metodologjive rajonale;</w:t>
      </w:r>
    </w:p>
    <w:p w14:paraId="46BB1447" w14:textId="2BBC445B" w:rsidR="00251F46" w:rsidRPr="00EA61E0" w:rsidRDefault="007B1310" w:rsidP="003D40C3">
      <w:pPr>
        <w:tabs>
          <w:tab w:val="left" w:pos="1489"/>
          <w:tab w:val="left" w:pos="1703"/>
        </w:tabs>
        <w:spacing w:before="4" w:line="242" w:lineRule="auto"/>
        <w:ind w:left="1080" w:right="140" w:hanging="630"/>
        <w:jc w:val="both"/>
        <w:rPr>
          <w:sz w:val="24"/>
          <w:szCs w:val="24"/>
          <w:lang w:val="it-IT"/>
        </w:rPr>
      </w:pPr>
      <w:r w:rsidRPr="00EA61E0">
        <w:rPr>
          <w:sz w:val="24"/>
          <w:szCs w:val="24"/>
          <w:lang w:val="it-IT"/>
        </w:rPr>
        <w:t>v</w:t>
      </w:r>
      <w:r w:rsidR="00251F46" w:rsidRPr="00EA61E0">
        <w:rPr>
          <w:sz w:val="24"/>
          <w:szCs w:val="24"/>
          <w:lang w:val="it-IT"/>
        </w:rPr>
        <w:t xml:space="preserve">. </w:t>
      </w:r>
      <w:r w:rsidR="00B209A7" w:rsidRPr="00EA61E0">
        <w:rPr>
          <w:sz w:val="24"/>
          <w:szCs w:val="24"/>
          <w:lang w:val="it-IT"/>
        </w:rPr>
        <w:t>miraton dhe ndryshon kushtet, termat dhe metodologjitë rajonale dhe kombëtare në përputhje me Rregulloren CACM;</w:t>
      </w:r>
    </w:p>
    <w:p w14:paraId="274A7880" w14:textId="1B9C20E3" w:rsidR="000869D8" w:rsidRPr="00EA61E0" w:rsidRDefault="007B1310" w:rsidP="00EF77FE">
      <w:pPr>
        <w:tabs>
          <w:tab w:val="left" w:pos="630"/>
          <w:tab w:val="left" w:pos="720"/>
        </w:tabs>
        <w:spacing w:line="242" w:lineRule="auto"/>
        <w:ind w:left="450" w:right="143"/>
        <w:jc w:val="both"/>
        <w:rPr>
          <w:sz w:val="24"/>
          <w:szCs w:val="24"/>
          <w:lang w:val="it-IT"/>
        </w:rPr>
      </w:pPr>
      <w:r w:rsidRPr="00EA61E0">
        <w:rPr>
          <w:sz w:val="24"/>
          <w:szCs w:val="24"/>
          <w:lang w:val="it-IT"/>
        </w:rPr>
        <w:t>x</w:t>
      </w:r>
      <w:r w:rsidR="00D96EED" w:rsidRPr="00EA61E0">
        <w:rPr>
          <w:sz w:val="24"/>
          <w:szCs w:val="24"/>
          <w:lang w:val="it-IT"/>
        </w:rPr>
        <w:t xml:space="preserve">. </w:t>
      </w:r>
      <w:r w:rsidR="00B209A7" w:rsidRPr="00EA61E0">
        <w:rPr>
          <w:sz w:val="24"/>
          <w:szCs w:val="24"/>
          <w:lang w:val="it-IT"/>
        </w:rPr>
        <w:t>vlerëson kostot e OST-së që rrjedhin nga detyrimet sipas udhëzimeve</w:t>
      </w:r>
      <w:r w:rsidR="006C1F03" w:rsidRPr="00EA61E0">
        <w:rPr>
          <w:sz w:val="24"/>
          <w:szCs w:val="24"/>
          <w:lang w:val="it-IT"/>
        </w:rPr>
        <w:t xml:space="preserve"> të Rregullores për </w:t>
      </w:r>
      <w:r w:rsidR="00057C58" w:rsidRPr="00EA61E0">
        <w:rPr>
          <w:sz w:val="24"/>
          <w:szCs w:val="24"/>
          <w:lang w:val="it-IT"/>
        </w:rPr>
        <w:t>a</w:t>
      </w:r>
      <w:r w:rsidR="006C1F03" w:rsidRPr="00EA61E0">
        <w:rPr>
          <w:sz w:val="24"/>
          <w:szCs w:val="24"/>
          <w:lang w:val="it-IT"/>
        </w:rPr>
        <w:t>lokimin e kapaciteteve</w:t>
      </w:r>
      <w:r w:rsidR="00B209A7" w:rsidRPr="00EA61E0">
        <w:rPr>
          <w:sz w:val="24"/>
          <w:szCs w:val="24"/>
          <w:lang w:val="it-IT"/>
        </w:rPr>
        <w:t>.</w:t>
      </w:r>
    </w:p>
    <w:p w14:paraId="289F52D2" w14:textId="77777777" w:rsidR="000453A8" w:rsidRPr="00EA61E0" w:rsidRDefault="000453A8" w:rsidP="001A0B5A">
      <w:pPr>
        <w:tabs>
          <w:tab w:val="left" w:pos="720"/>
        </w:tabs>
        <w:spacing w:line="271" w:lineRule="exact"/>
        <w:ind w:left="360"/>
        <w:jc w:val="center"/>
        <w:rPr>
          <w:b/>
          <w:bCs/>
          <w:i/>
          <w:iCs/>
          <w:color w:val="FF0000"/>
          <w:sz w:val="24"/>
          <w:szCs w:val="24"/>
        </w:rPr>
      </w:pPr>
    </w:p>
    <w:p w14:paraId="3CA97B3C" w14:textId="61F900C4" w:rsidR="003B79D9" w:rsidRPr="00EA61E0" w:rsidRDefault="00725872" w:rsidP="001A0B5A">
      <w:pPr>
        <w:tabs>
          <w:tab w:val="left" w:pos="720"/>
        </w:tabs>
        <w:spacing w:line="271" w:lineRule="exact"/>
        <w:ind w:left="360"/>
        <w:jc w:val="center"/>
        <w:rPr>
          <w:b/>
          <w:bCs/>
          <w:i/>
          <w:iCs/>
          <w:color w:val="FF0000"/>
          <w:sz w:val="24"/>
          <w:szCs w:val="24"/>
        </w:rPr>
      </w:pPr>
      <w:r w:rsidRPr="00EA61E0">
        <w:rPr>
          <w:spacing w:val="-4"/>
          <w:sz w:val="24"/>
          <w:szCs w:val="24"/>
        </w:rPr>
        <w:t>Neni</w:t>
      </w:r>
      <w:r w:rsidRPr="00EA61E0">
        <w:rPr>
          <w:spacing w:val="-11"/>
          <w:sz w:val="24"/>
          <w:szCs w:val="24"/>
        </w:rPr>
        <w:t xml:space="preserve"> </w:t>
      </w:r>
      <w:r w:rsidRPr="00EA61E0">
        <w:rPr>
          <w:spacing w:val="-5"/>
          <w:sz w:val="24"/>
          <w:szCs w:val="24"/>
        </w:rPr>
        <w:t>20</w:t>
      </w:r>
    </w:p>
    <w:p w14:paraId="4CE98FC7" w14:textId="77777777" w:rsidR="003B79D9" w:rsidRPr="00EA61E0" w:rsidRDefault="00725872">
      <w:pPr>
        <w:pStyle w:val="Heading1"/>
        <w:ind w:right="55"/>
      </w:pPr>
      <w:r w:rsidRPr="00EA61E0">
        <w:rPr>
          <w:spacing w:val="-6"/>
        </w:rPr>
        <w:t>Të</w:t>
      </w:r>
      <w:r w:rsidRPr="00EA61E0">
        <w:rPr>
          <w:spacing w:val="-4"/>
        </w:rPr>
        <w:t xml:space="preserve"> </w:t>
      </w:r>
      <w:r w:rsidRPr="00EA61E0">
        <w:rPr>
          <w:spacing w:val="-6"/>
        </w:rPr>
        <w:t>drejtat</w:t>
      </w:r>
      <w:r w:rsidRPr="00EA61E0">
        <w:rPr>
          <w:spacing w:val="-4"/>
        </w:rPr>
        <w:t xml:space="preserve"> </w:t>
      </w:r>
      <w:r w:rsidRPr="00EA61E0">
        <w:rPr>
          <w:spacing w:val="-6"/>
        </w:rPr>
        <w:t>e</w:t>
      </w:r>
      <w:r w:rsidRPr="00EA61E0">
        <w:rPr>
          <w:spacing w:val="-4"/>
        </w:rPr>
        <w:t xml:space="preserve"> </w:t>
      </w:r>
      <w:r w:rsidRPr="00EA61E0">
        <w:rPr>
          <w:spacing w:val="-6"/>
        </w:rPr>
        <w:t>ERE-</w:t>
      </w:r>
      <w:r w:rsidRPr="00EA61E0">
        <w:rPr>
          <w:spacing w:val="-10"/>
        </w:rPr>
        <w:t>s</w:t>
      </w:r>
    </w:p>
    <w:p w14:paraId="373D9D1C" w14:textId="3A7701F6" w:rsidR="003B79D9" w:rsidRPr="00EA61E0" w:rsidRDefault="003A7B04">
      <w:pPr>
        <w:pStyle w:val="BodyText"/>
        <w:spacing w:before="151" w:line="273" w:lineRule="exact"/>
        <w:ind w:left="699" w:right="0" w:firstLine="0"/>
      </w:pPr>
      <w:r w:rsidRPr="00EA61E0">
        <w:rPr>
          <w:spacing w:val="-6"/>
        </w:rPr>
        <w:t>1.</w:t>
      </w:r>
      <w:r w:rsidR="00BC7E18" w:rsidRPr="00EA61E0">
        <w:rPr>
          <w:spacing w:val="-6"/>
        </w:rPr>
        <w:t xml:space="preserve"> </w:t>
      </w:r>
      <w:r w:rsidR="00725872" w:rsidRPr="00EA61E0">
        <w:rPr>
          <w:spacing w:val="-6"/>
        </w:rPr>
        <w:t>ERE</w:t>
      </w:r>
      <w:r w:rsidR="00725872" w:rsidRPr="00EA61E0">
        <w:rPr>
          <w:spacing w:val="-7"/>
        </w:rPr>
        <w:t xml:space="preserve"> </w:t>
      </w:r>
      <w:r w:rsidR="00725872" w:rsidRPr="00EA61E0">
        <w:rPr>
          <w:spacing w:val="-6"/>
        </w:rPr>
        <w:t>ka</w:t>
      </w:r>
      <w:r w:rsidR="00725872" w:rsidRPr="00EA61E0">
        <w:rPr>
          <w:spacing w:val="-7"/>
        </w:rPr>
        <w:t xml:space="preserve"> </w:t>
      </w:r>
      <w:r w:rsidR="00725872" w:rsidRPr="00EA61E0">
        <w:rPr>
          <w:spacing w:val="-6"/>
        </w:rPr>
        <w:t>të</w:t>
      </w:r>
      <w:r w:rsidR="00725872" w:rsidRPr="00EA61E0">
        <w:rPr>
          <w:spacing w:val="-7"/>
        </w:rPr>
        <w:t xml:space="preserve"> </w:t>
      </w:r>
      <w:r w:rsidR="00725872" w:rsidRPr="00EA61E0">
        <w:rPr>
          <w:spacing w:val="-6"/>
        </w:rPr>
        <w:t>drejtat</w:t>
      </w:r>
      <w:r w:rsidR="00725872" w:rsidRPr="00EA61E0">
        <w:rPr>
          <w:spacing w:val="-7"/>
        </w:rPr>
        <w:t xml:space="preserve"> </w:t>
      </w:r>
      <w:r w:rsidR="00725872" w:rsidRPr="00EA61E0">
        <w:rPr>
          <w:spacing w:val="-6"/>
        </w:rPr>
        <w:t>e</w:t>
      </w:r>
      <w:r w:rsidR="00725872" w:rsidRPr="00EA61E0">
        <w:rPr>
          <w:spacing w:val="-7"/>
        </w:rPr>
        <w:t xml:space="preserve"> </w:t>
      </w:r>
      <w:r w:rsidR="00725872" w:rsidRPr="00EA61E0">
        <w:rPr>
          <w:spacing w:val="-6"/>
        </w:rPr>
        <w:t>mëposhtme:</w:t>
      </w:r>
    </w:p>
    <w:p w14:paraId="51C11084" w14:textId="77777777" w:rsidR="003B79D9" w:rsidRPr="00EA61E0" w:rsidRDefault="00725872" w:rsidP="00416E4C">
      <w:pPr>
        <w:pStyle w:val="ListParagraph"/>
        <w:numPr>
          <w:ilvl w:val="0"/>
          <w:numId w:val="280"/>
        </w:numPr>
        <w:rPr>
          <w:sz w:val="24"/>
          <w:szCs w:val="24"/>
        </w:rPr>
      </w:pPr>
      <w:r w:rsidRPr="00EA61E0">
        <w:rPr>
          <w:sz w:val="24"/>
          <w:szCs w:val="24"/>
        </w:rPr>
        <w:t>merr</w:t>
      </w:r>
      <w:r w:rsidRPr="00EA61E0">
        <w:rPr>
          <w:spacing w:val="-8"/>
          <w:sz w:val="24"/>
          <w:szCs w:val="24"/>
        </w:rPr>
        <w:t xml:space="preserve"> </w:t>
      </w:r>
      <w:r w:rsidRPr="00EA61E0">
        <w:rPr>
          <w:sz w:val="24"/>
          <w:szCs w:val="24"/>
        </w:rPr>
        <w:t>vendime,</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cilat</w:t>
      </w:r>
      <w:r w:rsidRPr="00EA61E0">
        <w:rPr>
          <w:spacing w:val="-8"/>
          <w:sz w:val="24"/>
          <w:szCs w:val="24"/>
        </w:rPr>
        <w:t xml:space="preserve"> </w:t>
      </w:r>
      <w:r w:rsidRPr="00EA61E0">
        <w:rPr>
          <w:sz w:val="24"/>
          <w:szCs w:val="24"/>
        </w:rPr>
        <w:t>janë</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detyrueshme</w:t>
      </w:r>
      <w:r w:rsidRPr="00EA61E0">
        <w:rPr>
          <w:spacing w:val="-8"/>
          <w:sz w:val="24"/>
          <w:szCs w:val="24"/>
        </w:rPr>
        <w:t xml:space="preserve"> </w:t>
      </w:r>
      <w:r w:rsidRPr="00EA61E0">
        <w:rPr>
          <w:sz w:val="24"/>
          <w:szCs w:val="24"/>
        </w:rPr>
        <w:t>për</w:t>
      </w:r>
      <w:r w:rsidRPr="00EA61E0">
        <w:rPr>
          <w:spacing w:val="-8"/>
          <w:sz w:val="24"/>
          <w:szCs w:val="24"/>
        </w:rPr>
        <w:t xml:space="preserve"> </w:t>
      </w:r>
      <w:r w:rsidRPr="00EA61E0">
        <w:rPr>
          <w:sz w:val="24"/>
          <w:szCs w:val="24"/>
        </w:rPr>
        <w:t>zbatim</w:t>
      </w:r>
      <w:r w:rsidRPr="00EA61E0">
        <w:rPr>
          <w:spacing w:val="-8"/>
          <w:sz w:val="24"/>
          <w:szCs w:val="24"/>
        </w:rPr>
        <w:t xml:space="preserve"> </w:t>
      </w:r>
      <w:r w:rsidRPr="00EA61E0">
        <w:rPr>
          <w:sz w:val="24"/>
          <w:szCs w:val="24"/>
        </w:rPr>
        <w:t>nga</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gjithë</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licencuarit</w:t>
      </w:r>
      <w:r w:rsidRPr="00EA61E0">
        <w:rPr>
          <w:spacing w:val="-8"/>
          <w:sz w:val="24"/>
          <w:szCs w:val="24"/>
        </w:rPr>
        <w:t xml:space="preserve"> </w:t>
      </w:r>
      <w:r w:rsidRPr="00EA61E0">
        <w:rPr>
          <w:sz w:val="24"/>
          <w:szCs w:val="24"/>
        </w:rPr>
        <w:t>që</w:t>
      </w:r>
      <w:r w:rsidRPr="00EA61E0">
        <w:rPr>
          <w:spacing w:val="-8"/>
          <w:sz w:val="24"/>
          <w:szCs w:val="24"/>
        </w:rPr>
        <w:t xml:space="preserve"> </w:t>
      </w:r>
      <w:r w:rsidRPr="00EA61E0">
        <w:rPr>
          <w:sz w:val="24"/>
          <w:szCs w:val="24"/>
        </w:rPr>
        <w:t>veprojnë</w:t>
      </w:r>
      <w:r w:rsidRPr="00EA61E0">
        <w:rPr>
          <w:spacing w:val="-8"/>
          <w:sz w:val="24"/>
          <w:szCs w:val="24"/>
        </w:rPr>
        <w:t xml:space="preserve"> </w:t>
      </w:r>
      <w:r w:rsidRPr="00EA61E0">
        <w:rPr>
          <w:sz w:val="24"/>
          <w:szCs w:val="24"/>
        </w:rPr>
        <w:t xml:space="preserve">në </w:t>
      </w:r>
      <w:r w:rsidRPr="00EA61E0">
        <w:rPr>
          <w:spacing w:val="-2"/>
          <w:sz w:val="24"/>
          <w:szCs w:val="24"/>
        </w:rPr>
        <w:t>sektorin</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energjisë</w:t>
      </w:r>
      <w:r w:rsidRPr="00EA61E0">
        <w:rPr>
          <w:spacing w:val="-13"/>
          <w:sz w:val="24"/>
          <w:szCs w:val="24"/>
        </w:rPr>
        <w:t xml:space="preserve"> </w:t>
      </w:r>
      <w:r w:rsidRPr="00EA61E0">
        <w:rPr>
          <w:spacing w:val="-2"/>
          <w:sz w:val="24"/>
          <w:szCs w:val="24"/>
        </w:rPr>
        <w:t>elektrike;</w:t>
      </w:r>
    </w:p>
    <w:p w14:paraId="76A36D85" w14:textId="77777777" w:rsidR="003B79D9" w:rsidRPr="00EA61E0" w:rsidRDefault="00725872" w:rsidP="00416E4C">
      <w:pPr>
        <w:pStyle w:val="ListParagraph"/>
        <w:numPr>
          <w:ilvl w:val="0"/>
          <w:numId w:val="280"/>
        </w:numPr>
        <w:rPr>
          <w:sz w:val="24"/>
          <w:szCs w:val="24"/>
        </w:rPr>
      </w:pPr>
      <w:r w:rsidRPr="00EA61E0">
        <w:rPr>
          <w:spacing w:val="-8"/>
          <w:sz w:val="24"/>
          <w:szCs w:val="24"/>
        </w:rPr>
        <w:t>përcakton</w:t>
      </w:r>
      <w:r w:rsidRPr="00EA61E0">
        <w:rPr>
          <w:spacing w:val="-3"/>
          <w:sz w:val="24"/>
          <w:szCs w:val="24"/>
        </w:rPr>
        <w:t xml:space="preserve"> </w:t>
      </w:r>
      <w:r w:rsidRPr="00EA61E0">
        <w:rPr>
          <w:spacing w:val="-8"/>
          <w:sz w:val="24"/>
          <w:szCs w:val="24"/>
        </w:rPr>
        <w:t>rregullat</w:t>
      </w:r>
      <w:r w:rsidRPr="00EA61E0">
        <w:rPr>
          <w:spacing w:val="-3"/>
          <w:sz w:val="24"/>
          <w:szCs w:val="24"/>
        </w:rPr>
        <w:t xml:space="preserve"> </w:t>
      </w:r>
      <w:r w:rsidRPr="00EA61E0">
        <w:rPr>
          <w:spacing w:val="-8"/>
          <w:sz w:val="24"/>
          <w:szCs w:val="24"/>
        </w:rPr>
        <w:t>dhe</w:t>
      </w:r>
      <w:r w:rsidRPr="00EA61E0">
        <w:rPr>
          <w:spacing w:val="-3"/>
          <w:sz w:val="24"/>
          <w:szCs w:val="24"/>
        </w:rPr>
        <w:t xml:space="preserve"> </w:t>
      </w:r>
      <w:r w:rsidRPr="00EA61E0">
        <w:rPr>
          <w:spacing w:val="-8"/>
          <w:sz w:val="24"/>
          <w:szCs w:val="24"/>
        </w:rPr>
        <w:t>kërkesat</w:t>
      </w:r>
      <w:r w:rsidRPr="00EA61E0">
        <w:rPr>
          <w:spacing w:val="-3"/>
          <w:sz w:val="24"/>
          <w:szCs w:val="24"/>
        </w:rPr>
        <w:t xml:space="preserve"> </w:t>
      </w:r>
      <w:r w:rsidRPr="00EA61E0">
        <w:rPr>
          <w:spacing w:val="-8"/>
          <w:sz w:val="24"/>
          <w:szCs w:val="24"/>
        </w:rPr>
        <w:t>për</w:t>
      </w:r>
      <w:r w:rsidRPr="00EA61E0">
        <w:rPr>
          <w:spacing w:val="-3"/>
          <w:sz w:val="24"/>
          <w:szCs w:val="24"/>
        </w:rPr>
        <w:t xml:space="preserve"> </w:t>
      </w:r>
      <w:r w:rsidRPr="00EA61E0">
        <w:rPr>
          <w:spacing w:val="-8"/>
          <w:sz w:val="24"/>
          <w:szCs w:val="24"/>
        </w:rPr>
        <w:t>dhënien,</w:t>
      </w:r>
      <w:r w:rsidRPr="00EA61E0">
        <w:rPr>
          <w:spacing w:val="-3"/>
          <w:sz w:val="24"/>
          <w:szCs w:val="24"/>
        </w:rPr>
        <w:t xml:space="preserve"> </w:t>
      </w:r>
      <w:r w:rsidRPr="00EA61E0">
        <w:rPr>
          <w:spacing w:val="-8"/>
          <w:sz w:val="24"/>
          <w:szCs w:val="24"/>
        </w:rPr>
        <w:t>modifikimin,</w:t>
      </w:r>
      <w:r w:rsidRPr="00EA61E0">
        <w:rPr>
          <w:spacing w:val="-3"/>
          <w:sz w:val="24"/>
          <w:szCs w:val="24"/>
        </w:rPr>
        <w:t xml:space="preserve"> </w:t>
      </w:r>
      <w:r w:rsidRPr="00EA61E0">
        <w:rPr>
          <w:spacing w:val="-8"/>
          <w:sz w:val="24"/>
          <w:szCs w:val="24"/>
        </w:rPr>
        <w:t>transferimin,</w:t>
      </w:r>
      <w:r w:rsidRPr="00EA61E0">
        <w:rPr>
          <w:spacing w:val="-3"/>
          <w:sz w:val="24"/>
          <w:szCs w:val="24"/>
        </w:rPr>
        <w:t xml:space="preserve"> </w:t>
      </w:r>
      <w:r w:rsidRPr="00EA61E0">
        <w:rPr>
          <w:spacing w:val="-8"/>
          <w:sz w:val="24"/>
          <w:szCs w:val="24"/>
        </w:rPr>
        <w:t>rinovimin</w:t>
      </w:r>
      <w:r w:rsidRPr="00EA61E0">
        <w:rPr>
          <w:spacing w:val="-3"/>
          <w:sz w:val="24"/>
          <w:szCs w:val="24"/>
        </w:rPr>
        <w:t xml:space="preserve"> </w:t>
      </w:r>
      <w:r w:rsidRPr="00EA61E0">
        <w:rPr>
          <w:spacing w:val="-8"/>
          <w:sz w:val="24"/>
          <w:szCs w:val="24"/>
        </w:rPr>
        <w:t>dhe</w:t>
      </w:r>
      <w:r w:rsidRPr="00EA61E0">
        <w:rPr>
          <w:spacing w:val="-3"/>
          <w:sz w:val="24"/>
          <w:szCs w:val="24"/>
        </w:rPr>
        <w:t xml:space="preserve"> </w:t>
      </w:r>
      <w:r w:rsidRPr="00EA61E0">
        <w:rPr>
          <w:spacing w:val="-8"/>
          <w:sz w:val="24"/>
          <w:szCs w:val="24"/>
        </w:rPr>
        <w:t xml:space="preserve">heqjen </w:t>
      </w:r>
      <w:r w:rsidRPr="00EA61E0">
        <w:rPr>
          <w:sz w:val="24"/>
          <w:szCs w:val="24"/>
        </w:rPr>
        <w:t>e</w:t>
      </w:r>
      <w:r w:rsidRPr="00EA61E0">
        <w:rPr>
          <w:spacing w:val="-11"/>
          <w:sz w:val="24"/>
          <w:szCs w:val="24"/>
        </w:rPr>
        <w:t xml:space="preserve"> </w:t>
      </w:r>
      <w:r w:rsidRPr="00EA61E0">
        <w:rPr>
          <w:sz w:val="24"/>
          <w:szCs w:val="24"/>
        </w:rPr>
        <w:t>licencave</w:t>
      </w:r>
      <w:r w:rsidRPr="00EA61E0">
        <w:rPr>
          <w:spacing w:val="-11"/>
          <w:sz w:val="24"/>
          <w:szCs w:val="24"/>
        </w:rPr>
        <w:t xml:space="preserve"> </w:t>
      </w:r>
      <w:r w:rsidRPr="00EA61E0">
        <w:rPr>
          <w:sz w:val="24"/>
          <w:szCs w:val="24"/>
        </w:rPr>
        <w:t>në</w:t>
      </w:r>
      <w:r w:rsidRPr="00EA61E0">
        <w:rPr>
          <w:spacing w:val="-11"/>
          <w:sz w:val="24"/>
          <w:szCs w:val="24"/>
        </w:rPr>
        <w:t xml:space="preserve"> </w:t>
      </w:r>
      <w:r w:rsidRPr="00EA61E0">
        <w:rPr>
          <w:sz w:val="24"/>
          <w:szCs w:val="24"/>
        </w:rPr>
        <w:t>sektorin</w:t>
      </w:r>
      <w:r w:rsidRPr="00EA61E0">
        <w:rPr>
          <w:spacing w:val="-11"/>
          <w:sz w:val="24"/>
          <w:szCs w:val="24"/>
        </w:rPr>
        <w:t xml:space="preserve"> </w:t>
      </w:r>
      <w:r w:rsidRPr="00EA61E0">
        <w:rPr>
          <w:sz w:val="24"/>
          <w:szCs w:val="24"/>
        </w:rPr>
        <w:t>e</w:t>
      </w:r>
      <w:r w:rsidRPr="00EA61E0">
        <w:rPr>
          <w:spacing w:val="-11"/>
          <w:sz w:val="24"/>
          <w:szCs w:val="24"/>
        </w:rPr>
        <w:t xml:space="preserve"> </w:t>
      </w:r>
      <w:r w:rsidRPr="00EA61E0">
        <w:rPr>
          <w:sz w:val="24"/>
          <w:szCs w:val="24"/>
        </w:rPr>
        <w:t>energjisë</w:t>
      </w:r>
      <w:r w:rsidRPr="00EA61E0">
        <w:rPr>
          <w:spacing w:val="-11"/>
          <w:sz w:val="24"/>
          <w:szCs w:val="24"/>
        </w:rPr>
        <w:t xml:space="preserve"> </w:t>
      </w:r>
      <w:r w:rsidRPr="00EA61E0">
        <w:rPr>
          <w:sz w:val="24"/>
          <w:szCs w:val="24"/>
        </w:rPr>
        <w:t>elektrike;</w:t>
      </w:r>
    </w:p>
    <w:p w14:paraId="76AD71C9" w14:textId="77777777" w:rsidR="003B79D9" w:rsidRPr="00EA61E0" w:rsidRDefault="00725872" w:rsidP="00416E4C">
      <w:pPr>
        <w:pStyle w:val="ListParagraph"/>
        <w:numPr>
          <w:ilvl w:val="0"/>
          <w:numId w:val="280"/>
        </w:numPr>
        <w:rPr>
          <w:sz w:val="24"/>
          <w:szCs w:val="24"/>
        </w:rPr>
      </w:pPr>
      <w:r w:rsidRPr="00EA61E0">
        <w:rPr>
          <w:spacing w:val="-6"/>
          <w:sz w:val="24"/>
          <w:szCs w:val="24"/>
        </w:rPr>
        <w:t>miraton</w:t>
      </w:r>
      <w:r w:rsidRPr="00EA61E0">
        <w:rPr>
          <w:spacing w:val="-11"/>
          <w:sz w:val="24"/>
          <w:szCs w:val="24"/>
        </w:rPr>
        <w:t xml:space="preserve"> </w:t>
      </w:r>
      <w:r w:rsidRPr="00EA61E0">
        <w:rPr>
          <w:spacing w:val="-6"/>
          <w:sz w:val="24"/>
          <w:szCs w:val="24"/>
        </w:rPr>
        <w:t>tarifa</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përkohshme</w:t>
      </w:r>
      <w:r w:rsidRPr="00EA61E0">
        <w:rPr>
          <w:spacing w:val="-9"/>
          <w:sz w:val="24"/>
          <w:szCs w:val="24"/>
        </w:rPr>
        <w:t xml:space="preserve"> </w:t>
      </w:r>
      <w:r w:rsidRPr="00EA61E0">
        <w:rPr>
          <w:spacing w:val="-6"/>
          <w:sz w:val="24"/>
          <w:szCs w:val="24"/>
        </w:rPr>
        <w:t>transmetimi,</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rastet</w:t>
      </w:r>
      <w:r w:rsidRPr="00EA61E0">
        <w:rPr>
          <w:spacing w:val="-9"/>
          <w:sz w:val="24"/>
          <w:szCs w:val="24"/>
        </w:rPr>
        <w:t xml:space="preserve"> </w:t>
      </w:r>
      <w:r w:rsidRPr="00EA61E0">
        <w:rPr>
          <w:spacing w:val="-6"/>
          <w:sz w:val="24"/>
          <w:szCs w:val="24"/>
        </w:rPr>
        <w:t>kur</w:t>
      </w:r>
      <w:r w:rsidRPr="00EA61E0">
        <w:rPr>
          <w:spacing w:val="-9"/>
          <w:sz w:val="24"/>
          <w:szCs w:val="24"/>
        </w:rPr>
        <w:t xml:space="preserve"> </w:t>
      </w:r>
      <w:r w:rsidRPr="00EA61E0">
        <w:rPr>
          <w:spacing w:val="-6"/>
          <w:sz w:val="24"/>
          <w:szCs w:val="24"/>
        </w:rPr>
        <w:t>operatorët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transmetimit</w:t>
      </w:r>
      <w:r w:rsidRPr="00EA61E0">
        <w:rPr>
          <w:spacing w:val="-9"/>
          <w:sz w:val="24"/>
          <w:szCs w:val="24"/>
        </w:rPr>
        <w:t xml:space="preserve"> </w:t>
      </w:r>
      <w:r w:rsidRPr="00EA61E0">
        <w:rPr>
          <w:spacing w:val="-6"/>
          <w:sz w:val="24"/>
          <w:szCs w:val="24"/>
        </w:rPr>
        <w:t>ose</w:t>
      </w:r>
      <w:r w:rsidRPr="00EA61E0">
        <w:rPr>
          <w:spacing w:val="-9"/>
          <w:sz w:val="24"/>
          <w:szCs w:val="24"/>
        </w:rPr>
        <w:t xml:space="preserve"> </w:t>
      </w:r>
      <w:r w:rsidRPr="00EA61E0">
        <w:rPr>
          <w:spacing w:val="-6"/>
          <w:sz w:val="24"/>
          <w:szCs w:val="24"/>
        </w:rPr>
        <w:t>shpërndarjes krijojnë</w:t>
      </w:r>
      <w:r w:rsidRPr="00EA61E0">
        <w:rPr>
          <w:spacing w:val="-11"/>
          <w:sz w:val="24"/>
          <w:szCs w:val="24"/>
        </w:rPr>
        <w:t xml:space="preserve"> </w:t>
      </w:r>
      <w:r w:rsidRPr="00EA61E0">
        <w:rPr>
          <w:spacing w:val="-6"/>
          <w:sz w:val="24"/>
          <w:szCs w:val="24"/>
        </w:rPr>
        <w:t>vonesa</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ndryshimin</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tarifave.</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këtë</w:t>
      </w:r>
      <w:r w:rsidRPr="00EA61E0">
        <w:rPr>
          <w:spacing w:val="-9"/>
          <w:sz w:val="24"/>
          <w:szCs w:val="24"/>
        </w:rPr>
        <w:t xml:space="preserve"> </w:t>
      </w:r>
      <w:r w:rsidRPr="00EA61E0">
        <w:rPr>
          <w:spacing w:val="-6"/>
          <w:sz w:val="24"/>
          <w:szCs w:val="24"/>
        </w:rPr>
        <w:t>rast,</w:t>
      </w:r>
      <w:r w:rsidRPr="00EA61E0">
        <w:rPr>
          <w:spacing w:val="-9"/>
          <w:sz w:val="24"/>
          <w:szCs w:val="24"/>
        </w:rPr>
        <w:t xml:space="preserve"> </w:t>
      </w:r>
      <w:r w:rsidRPr="00EA61E0">
        <w:rPr>
          <w:spacing w:val="-6"/>
          <w:sz w:val="24"/>
          <w:szCs w:val="24"/>
        </w:rPr>
        <w:t>kur</w:t>
      </w:r>
      <w:r w:rsidRPr="00EA61E0">
        <w:rPr>
          <w:spacing w:val="-9"/>
          <w:sz w:val="24"/>
          <w:szCs w:val="24"/>
        </w:rPr>
        <w:t xml:space="preserve"> </w:t>
      </w:r>
      <w:r w:rsidRPr="00EA61E0">
        <w:rPr>
          <w:spacing w:val="-6"/>
          <w:sz w:val="24"/>
          <w:szCs w:val="24"/>
        </w:rPr>
        <w:t>tarifat</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miratuara</w:t>
      </w:r>
      <w:r w:rsidRPr="00EA61E0">
        <w:rPr>
          <w:spacing w:val="-9"/>
          <w:sz w:val="24"/>
          <w:szCs w:val="24"/>
        </w:rPr>
        <w:t xml:space="preserve"> </w:t>
      </w:r>
      <w:r w:rsidRPr="00EA61E0">
        <w:rPr>
          <w:spacing w:val="-6"/>
          <w:sz w:val="24"/>
          <w:szCs w:val="24"/>
        </w:rPr>
        <w:t>rezultojnë</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ndryshme</w:t>
      </w:r>
      <w:r w:rsidRPr="00EA61E0">
        <w:rPr>
          <w:spacing w:val="-9"/>
          <w:sz w:val="24"/>
          <w:szCs w:val="24"/>
        </w:rPr>
        <w:t xml:space="preserve"> </w:t>
      </w:r>
      <w:r w:rsidRPr="00EA61E0">
        <w:rPr>
          <w:spacing w:val="-6"/>
          <w:sz w:val="24"/>
          <w:szCs w:val="24"/>
        </w:rPr>
        <w:t xml:space="preserve">nga </w:t>
      </w:r>
      <w:r w:rsidRPr="00EA61E0">
        <w:rPr>
          <w:spacing w:val="-2"/>
          <w:sz w:val="24"/>
          <w:szCs w:val="24"/>
        </w:rPr>
        <w:t>ato</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përkohshme,</w:t>
      </w:r>
      <w:r w:rsidRPr="00EA61E0">
        <w:rPr>
          <w:spacing w:val="-13"/>
          <w:sz w:val="24"/>
          <w:szCs w:val="24"/>
        </w:rPr>
        <w:t xml:space="preserve"> </w:t>
      </w:r>
      <w:r w:rsidRPr="00EA61E0">
        <w:rPr>
          <w:spacing w:val="-2"/>
          <w:sz w:val="24"/>
          <w:szCs w:val="24"/>
        </w:rPr>
        <w:t>ERE</w:t>
      </w:r>
      <w:r w:rsidRPr="00EA61E0">
        <w:rPr>
          <w:spacing w:val="-13"/>
          <w:sz w:val="24"/>
          <w:szCs w:val="24"/>
        </w:rPr>
        <w:t xml:space="preserve"> </w:t>
      </w:r>
      <w:r w:rsidRPr="00EA61E0">
        <w:rPr>
          <w:spacing w:val="-2"/>
          <w:sz w:val="24"/>
          <w:szCs w:val="24"/>
        </w:rPr>
        <w:t>vendos</w:t>
      </w:r>
      <w:r w:rsidRPr="00EA61E0">
        <w:rPr>
          <w:spacing w:val="-13"/>
          <w:sz w:val="24"/>
          <w:szCs w:val="24"/>
        </w:rPr>
        <w:t xml:space="preserve"> </w:t>
      </w:r>
      <w:r w:rsidRPr="00EA61E0">
        <w:rPr>
          <w:spacing w:val="-2"/>
          <w:sz w:val="24"/>
          <w:szCs w:val="24"/>
        </w:rPr>
        <w:t>masat</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përshtatshme</w:t>
      </w:r>
      <w:r w:rsidRPr="00EA61E0">
        <w:rPr>
          <w:spacing w:val="-13"/>
          <w:sz w:val="24"/>
          <w:szCs w:val="24"/>
        </w:rPr>
        <w:t xml:space="preserve"> </w:t>
      </w:r>
      <w:r w:rsidRPr="00EA61E0">
        <w:rPr>
          <w:spacing w:val="-2"/>
          <w:sz w:val="24"/>
          <w:szCs w:val="24"/>
        </w:rPr>
        <w:t>kompensuese;</w:t>
      </w:r>
    </w:p>
    <w:p w14:paraId="76F33091" w14:textId="18DC360C" w:rsidR="003B79D9" w:rsidRPr="00EA61E0" w:rsidRDefault="00725872" w:rsidP="00416E4C">
      <w:pPr>
        <w:pStyle w:val="ListParagraph"/>
        <w:numPr>
          <w:ilvl w:val="0"/>
          <w:numId w:val="280"/>
        </w:numPr>
      </w:pPr>
      <w:r w:rsidRPr="00EA61E0">
        <w:rPr>
          <w:spacing w:val="-6"/>
          <w:sz w:val="24"/>
          <w:szCs w:val="24"/>
        </w:rPr>
        <w:t>monitoron</w:t>
      </w:r>
      <w:r w:rsidRPr="00EA61E0">
        <w:rPr>
          <w:spacing w:val="-9"/>
          <w:sz w:val="24"/>
          <w:szCs w:val="24"/>
        </w:rPr>
        <w:t xml:space="preserve"> </w:t>
      </w:r>
      <w:r w:rsidRPr="00EA61E0">
        <w:rPr>
          <w:spacing w:val="-6"/>
          <w:sz w:val="24"/>
          <w:szCs w:val="24"/>
        </w:rPr>
        <w:t>dhe</w:t>
      </w:r>
      <w:r w:rsidRPr="00EA61E0">
        <w:rPr>
          <w:spacing w:val="-9"/>
          <w:sz w:val="24"/>
          <w:szCs w:val="24"/>
        </w:rPr>
        <w:t xml:space="preserve"> </w:t>
      </w:r>
      <w:r w:rsidRPr="00EA61E0">
        <w:rPr>
          <w:spacing w:val="-6"/>
          <w:sz w:val="24"/>
          <w:szCs w:val="24"/>
        </w:rPr>
        <w:t>kontrollon</w:t>
      </w:r>
      <w:r w:rsidRPr="00EA61E0">
        <w:rPr>
          <w:spacing w:val="-9"/>
          <w:sz w:val="24"/>
          <w:szCs w:val="24"/>
        </w:rPr>
        <w:t xml:space="preserve"> </w:t>
      </w:r>
      <w:r w:rsidRPr="00EA61E0">
        <w:rPr>
          <w:spacing w:val="-6"/>
          <w:sz w:val="24"/>
          <w:szCs w:val="24"/>
        </w:rPr>
        <w:t>funksionimin</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tregut</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energjisë</w:t>
      </w:r>
      <w:r w:rsidRPr="00EA61E0">
        <w:rPr>
          <w:spacing w:val="-9"/>
          <w:sz w:val="24"/>
          <w:szCs w:val="24"/>
        </w:rPr>
        <w:t xml:space="preserve"> </w:t>
      </w:r>
      <w:r w:rsidRPr="00EA61E0">
        <w:rPr>
          <w:spacing w:val="-6"/>
          <w:sz w:val="24"/>
          <w:szCs w:val="24"/>
        </w:rPr>
        <w:t>elektrike</w:t>
      </w:r>
      <w:r w:rsidRPr="00EA61E0">
        <w:rPr>
          <w:spacing w:val="-9"/>
          <w:sz w:val="24"/>
          <w:szCs w:val="24"/>
        </w:rPr>
        <w:t xml:space="preserve"> </w:t>
      </w:r>
      <w:r w:rsidRPr="00EA61E0">
        <w:rPr>
          <w:spacing w:val="-6"/>
          <w:sz w:val="24"/>
          <w:szCs w:val="24"/>
        </w:rPr>
        <w:t>dhe</w:t>
      </w:r>
      <w:r w:rsidRPr="00EA61E0">
        <w:rPr>
          <w:spacing w:val="-9"/>
          <w:sz w:val="24"/>
          <w:szCs w:val="24"/>
        </w:rPr>
        <w:t xml:space="preserve"> </w:t>
      </w:r>
      <w:r w:rsidRPr="00EA61E0">
        <w:rPr>
          <w:spacing w:val="-6"/>
          <w:sz w:val="24"/>
          <w:szCs w:val="24"/>
        </w:rPr>
        <w:t>detyron</w:t>
      </w:r>
      <w:r w:rsidRPr="00EA61E0">
        <w:rPr>
          <w:spacing w:val="-9"/>
          <w:sz w:val="24"/>
          <w:szCs w:val="24"/>
        </w:rPr>
        <w:t xml:space="preserve"> </w:t>
      </w:r>
      <w:r w:rsidR="003005F4" w:rsidRPr="00EA61E0">
        <w:rPr>
          <w:spacing w:val="-6"/>
          <w:sz w:val="24"/>
          <w:szCs w:val="24"/>
        </w:rPr>
        <w:t>pjesëmarrësit e tregut</w:t>
      </w:r>
      <w:r w:rsidR="00EF6DCF" w:rsidRPr="00EA61E0">
        <w:rPr>
          <w:spacing w:val="-6"/>
          <w:sz w:val="24"/>
          <w:szCs w:val="24"/>
        </w:rPr>
        <w:t xml:space="preserve"> </w:t>
      </w:r>
      <w:r w:rsidRPr="00EA61E0">
        <w:rPr>
          <w:spacing w:val="-6"/>
          <w:sz w:val="24"/>
          <w:szCs w:val="24"/>
        </w:rPr>
        <w:t>të ndërmarrin</w:t>
      </w:r>
      <w:r w:rsidRPr="00EA61E0">
        <w:rPr>
          <w:spacing w:val="-9"/>
          <w:sz w:val="24"/>
          <w:szCs w:val="24"/>
        </w:rPr>
        <w:t xml:space="preserve"> </w:t>
      </w:r>
      <w:r w:rsidRPr="00EA61E0">
        <w:rPr>
          <w:spacing w:val="-6"/>
          <w:sz w:val="24"/>
          <w:szCs w:val="24"/>
        </w:rPr>
        <w:t>masa</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nevojshme</w:t>
      </w:r>
      <w:r w:rsidRPr="00EA61E0">
        <w:rPr>
          <w:spacing w:val="-9"/>
          <w:sz w:val="24"/>
          <w:szCs w:val="24"/>
        </w:rPr>
        <w:t xml:space="preserve"> </w:t>
      </w:r>
      <w:r w:rsidRPr="00EA61E0">
        <w:rPr>
          <w:spacing w:val="-6"/>
          <w:sz w:val="24"/>
          <w:szCs w:val="24"/>
        </w:rPr>
        <w:t>për</w:t>
      </w:r>
      <w:r w:rsidRPr="00EA61E0">
        <w:rPr>
          <w:spacing w:val="-9"/>
          <w:sz w:val="24"/>
          <w:szCs w:val="24"/>
        </w:rPr>
        <w:t xml:space="preserve"> </w:t>
      </w:r>
      <w:r w:rsidRPr="00EA61E0">
        <w:rPr>
          <w:spacing w:val="-6"/>
          <w:sz w:val="24"/>
          <w:szCs w:val="24"/>
        </w:rPr>
        <w:t>nxitjen</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konkurrencës</w:t>
      </w:r>
      <w:r w:rsidRPr="00EA61E0">
        <w:rPr>
          <w:spacing w:val="-9"/>
          <w:sz w:val="24"/>
          <w:szCs w:val="24"/>
        </w:rPr>
        <w:t xml:space="preserve"> </w:t>
      </w:r>
      <w:r w:rsidRPr="00EA61E0">
        <w:rPr>
          <w:spacing w:val="-6"/>
          <w:sz w:val="24"/>
          <w:szCs w:val="24"/>
        </w:rPr>
        <w:t>efektive</w:t>
      </w:r>
      <w:r w:rsidRPr="00EA61E0">
        <w:rPr>
          <w:spacing w:val="-9"/>
          <w:sz w:val="24"/>
          <w:szCs w:val="24"/>
        </w:rPr>
        <w:t xml:space="preserve"> </w:t>
      </w:r>
      <w:r w:rsidRPr="00EA61E0">
        <w:rPr>
          <w:spacing w:val="-6"/>
          <w:sz w:val="24"/>
          <w:szCs w:val="24"/>
        </w:rPr>
        <w:t>dhe</w:t>
      </w:r>
      <w:r w:rsidRPr="00EA61E0">
        <w:rPr>
          <w:spacing w:val="-9"/>
          <w:sz w:val="24"/>
          <w:szCs w:val="24"/>
        </w:rPr>
        <w:t xml:space="preserve"> </w:t>
      </w:r>
      <w:r w:rsidRPr="00EA61E0">
        <w:rPr>
          <w:spacing w:val="-6"/>
          <w:sz w:val="24"/>
          <w:szCs w:val="24"/>
        </w:rPr>
        <w:t>sigurinë</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funksionimit</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tregut;</w:t>
      </w:r>
    </w:p>
    <w:p w14:paraId="6A9B10F3" w14:textId="4E6944C5" w:rsidR="003B79D9" w:rsidRPr="00EA61E0" w:rsidRDefault="00725872" w:rsidP="00416E4C">
      <w:pPr>
        <w:pStyle w:val="ListParagraph"/>
        <w:numPr>
          <w:ilvl w:val="0"/>
          <w:numId w:val="280"/>
        </w:numPr>
        <w:rPr>
          <w:sz w:val="24"/>
          <w:szCs w:val="24"/>
        </w:rPr>
      </w:pPr>
      <w:r w:rsidRPr="00EA61E0">
        <w:rPr>
          <w:spacing w:val="-10"/>
          <w:sz w:val="24"/>
          <w:szCs w:val="24"/>
        </w:rPr>
        <w:t>kërkon</w:t>
      </w:r>
      <w:r w:rsidRPr="00EA61E0">
        <w:rPr>
          <w:spacing w:val="2"/>
          <w:sz w:val="24"/>
          <w:szCs w:val="24"/>
        </w:rPr>
        <w:t xml:space="preserve"> </w:t>
      </w:r>
      <w:r w:rsidRPr="00EA61E0">
        <w:rPr>
          <w:spacing w:val="-10"/>
          <w:sz w:val="24"/>
          <w:szCs w:val="24"/>
        </w:rPr>
        <w:t>informacion</w:t>
      </w:r>
      <w:r w:rsidRPr="00EA61E0">
        <w:rPr>
          <w:spacing w:val="2"/>
          <w:sz w:val="24"/>
          <w:szCs w:val="24"/>
        </w:rPr>
        <w:t xml:space="preserve"> </w:t>
      </w:r>
      <w:r w:rsidRPr="00EA61E0">
        <w:rPr>
          <w:spacing w:val="-10"/>
          <w:sz w:val="24"/>
          <w:szCs w:val="24"/>
        </w:rPr>
        <w:t>prej</w:t>
      </w:r>
      <w:r w:rsidRPr="00EA61E0">
        <w:rPr>
          <w:spacing w:val="2"/>
          <w:sz w:val="24"/>
          <w:szCs w:val="24"/>
        </w:rPr>
        <w:t xml:space="preserve"> </w:t>
      </w:r>
      <w:r w:rsidRPr="00EA61E0">
        <w:rPr>
          <w:spacing w:val="-10"/>
          <w:sz w:val="24"/>
          <w:szCs w:val="24"/>
        </w:rPr>
        <w:t>të</w:t>
      </w:r>
      <w:r w:rsidRPr="00EA61E0">
        <w:rPr>
          <w:spacing w:val="3"/>
          <w:sz w:val="24"/>
          <w:szCs w:val="24"/>
        </w:rPr>
        <w:t xml:space="preserve"> </w:t>
      </w:r>
      <w:r w:rsidRPr="00EA61E0">
        <w:rPr>
          <w:spacing w:val="-10"/>
          <w:sz w:val="24"/>
          <w:szCs w:val="24"/>
        </w:rPr>
        <w:t>licencuarve,</w:t>
      </w:r>
      <w:r w:rsidR="00EF6DCF" w:rsidRPr="00EA61E0">
        <w:rPr>
          <w:spacing w:val="-10"/>
          <w:sz w:val="24"/>
          <w:szCs w:val="24"/>
        </w:rPr>
        <w:t xml:space="preserve"> pjesëmarrësve të tregut</w:t>
      </w:r>
      <w:r w:rsidR="007C1CC1" w:rsidRPr="00EA61E0">
        <w:rPr>
          <w:spacing w:val="-10"/>
          <w:sz w:val="24"/>
          <w:szCs w:val="24"/>
        </w:rPr>
        <w:t xml:space="preserve"> dhe institucioneve përkatëse,</w:t>
      </w:r>
      <w:r w:rsidRPr="00EA61E0">
        <w:rPr>
          <w:spacing w:val="2"/>
          <w:sz w:val="24"/>
          <w:szCs w:val="24"/>
        </w:rPr>
        <w:t xml:space="preserve"> </w:t>
      </w:r>
      <w:r w:rsidRPr="00EA61E0">
        <w:rPr>
          <w:spacing w:val="-10"/>
          <w:sz w:val="24"/>
          <w:szCs w:val="24"/>
        </w:rPr>
        <w:t>në</w:t>
      </w:r>
      <w:r w:rsidRPr="00EA61E0">
        <w:rPr>
          <w:spacing w:val="2"/>
          <w:sz w:val="24"/>
          <w:szCs w:val="24"/>
        </w:rPr>
        <w:t xml:space="preserve"> </w:t>
      </w:r>
      <w:r w:rsidRPr="00EA61E0">
        <w:rPr>
          <w:spacing w:val="-10"/>
          <w:sz w:val="24"/>
          <w:szCs w:val="24"/>
        </w:rPr>
        <w:t>kuadër</w:t>
      </w:r>
      <w:r w:rsidRPr="00EA61E0">
        <w:rPr>
          <w:spacing w:val="3"/>
          <w:sz w:val="24"/>
          <w:szCs w:val="24"/>
        </w:rPr>
        <w:t xml:space="preserve"> </w:t>
      </w:r>
      <w:r w:rsidRPr="00EA61E0">
        <w:rPr>
          <w:spacing w:val="-10"/>
          <w:sz w:val="24"/>
          <w:szCs w:val="24"/>
        </w:rPr>
        <w:t>të</w:t>
      </w:r>
      <w:r w:rsidRPr="00EA61E0">
        <w:rPr>
          <w:spacing w:val="2"/>
          <w:sz w:val="24"/>
          <w:szCs w:val="24"/>
        </w:rPr>
        <w:t xml:space="preserve"> </w:t>
      </w:r>
      <w:r w:rsidRPr="00EA61E0">
        <w:rPr>
          <w:spacing w:val="-10"/>
          <w:sz w:val="24"/>
          <w:szCs w:val="24"/>
        </w:rPr>
        <w:t>realizimit</w:t>
      </w:r>
      <w:r w:rsidRPr="00EA61E0">
        <w:rPr>
          <w:spacing w:val="2"/>
          <w:sz w:val="24"/>
          <w:szCs w:val="24"/>
        </w:rPr>
        <w:t xml:space="preserve"> </w:t>
      </w:r>
      <w:r w:rsidRPr="00EA61E0">
        <w:rPr>
          <w:spacing w:val="-10"/>
          <w:sz w:val="24"/>
          <w:szCs w:val="24"/>
        </w:rPr>
        <w:t>të</w:t>
      </w:r>
      <w:r w:rsidRPr="00EA61E0">
        <w:rPr>
          <w:spacing w:val="3"/>
          <w:sz w:val="24"/>
          <w:szCs w:val="24"/>
        </w:rPr>
        <w:t xml:space="preserve"> </w:t>
      </w:r>
      <w:r w:rsidRPr="00EA61E0">
        <w:rPr>
          <w:spacing w:val="-10"/>
          <w:sz w:val="24"/>
          <w:szCs w:val="24"/>
        </w:rPr>
        <w:t>detyrave</w:t>
      </w:r>
      <w:r w:rsidRPr="00EA61E0">
        <w:rPr>
          <w:spacing w:val="2"/>
          <w:sz w:val="24"/>
          <w:szCs w:val="24"/>
        </w:rPr>
        <w:t xml:space="preserve"> </w:t>
      </w:r>
      <w:r w:rsidRPr="00EA61E0">
        <w:rPr>
          <w:spacing w:val="-10"/>
          <w:sz w:val="24"/>
          <w:szCs w:val="24"/>
        </w:rPr>
        <w:t>të</w:t>
      </w:r>
      <w:r w:rsidRPr="00EA61E0">
        <w:rPr>
          <w:spacing w:val="2"/>
          <w:sz w:val="24"/>
          <w:szCs w:val="24"/>
        </w:rPr>
        <w:t xml:space="preserve"> </w:t>
      </w:r>
      <w:r w:rsidRPr="00EA61E0">
        <w:rPr>
          <w:spacing w:val="-10"/>
          <w:sz w:val="24"/>
          <w:szCs w:val="24"/>
        </w:rPr>
        <w:t>tyre;</w:t>
      </w:r>
    </w:p>
    <w:p w14:paraId="59E6383B" w14:textId="7A208020" w:rsidR="003B79D9" w:rsidRPr="00EA61E0" w:rsidRDefault="00725872" w:rsidP="00416E4C">
      <w:pPr>
        <w:pStyle w:val="ListParagraph"/>
        <w:numPr>
          <w:ilvl w:val="0"/>
          <w:numId w:val="280"/>
        </w:numPr>
      </w:pPr>
      <w:r w:rsidRPr="00EA61E0">
        <w:rPr>
          <w:spacing w:val="-8"/>
          <w:sz w:val="24"/>
          <w:szCs w:val="24"/>
        </w:rPr>
        <w:t>vendos</w:t>
      </w:r>
      <w:r w:rsidRPr="00EA61E0">
        <w:rPr>
          <w:spacing w:val="-7"/>
          <w:sz w:val="24"/>
          <w:szCs w:val="24"/>
        </w:rPr>
        <w:t xml:space="preserve"> </w:t>
      </w:r>
      <w:r w:rsidRPr="00EA61E0">
        <w:rPr>
          <w:spacing w:val="-8"/>
          <w:sz w:val="24"/>
          <w:szCs w:val="24"/>
        </w:rPr>
        <w:t>masa</w:t>
      </w:r>
      <w:r w:rsidRPr="00EA61E0">
        <w:rPr>
          <w:spacing w:val="-7"/>
          <w:sz w:val="24"/>
          <w:szCs w:val="24"/>
        </w:rPr>
        <w:t xml:space="preserve"> </w:t>
      </w:r>
      <w:r w:rsidRPr="00EA61E0">
        <w:rPr>
          <w:spacing w:val="-8"/>
          <w:sz w:val="24"/>
          <w:szCs w:val="24"/>
        </w:rPr>
        <w:t>administrative</w:t>
      </w:r>
      <w:r w:rsidRPr="00EA61E0">
        <w:rPr>
          <w:spacing w:val="-7"/>
          <w:sz w:val="24"/>
          <w:szCs w:val="24"/>
        </w:rPr>
        <w:t xml:space="preserve"> </w:t>
      </w:r>
      <w:r w:rsidRPr="00EA61E0">
        <w:rPr>
          <w:spacing w:val="-8"/>
          <w:sz w:val="24"/>
          <w:szCs w:val="24"/>
        </w:rPr>
        <w:t>efektive,</w:t>
      </w:r>
      <w:r w:rsidRPr="00EA61E0">
        <w:rPr>
          <w:spacing w:val="-7"/>
          <w:sz w:val="24"/>
          <w:szCs w:val="24"/>
        </w:rPr>
        <w:t xml:space="preserve"> </w:t>
      </w:r>
      <w:r w:rsidRPr="00EA61E0">
        <w:rPr>
          <w:spacing w:val="-8"/>
          <w:sz w:val="24"/>
          <w:szCs w:val="24"/>
        </w:rPr>
        <w:t>proporcionale</w:t>
      </w:r>
      <w:r w:rsidRPr="00EA61E0">
        <w:rPr>
          <w:spacing w:val="-7"/>
          <w:sz w:val="24"/>
          <w:szCs w:val="24"/>
        </w:rPr>
        <w:t xml:space="preserve"> </w:t>
      </w:r>
      <w:r w:rsidRPr="00EA61E0">
        <w:rPr>
          <w:spacing w:val="-8"/>
          <w:sz w:val="24"/>
          <w:szCs w:val="24"/>
        </w:rPr>
        <w:t>dhe</w:t>
      </w:r>
      <w:r w:rsidRPr="00EA61E0">
        <w:rPr>
          <w:spacing w:val="-6"/>
          <w:sz w:val="24"/>
          <w:szCs w:val="24"/>
        </w:rPr>
        <w:t xml:space="preserve"> </w:t>
      </w:r>
      <w:r w:rsidRPr="00EA61E0">
        <w:rPr>
          <w:spacing w:val="-8"/>
          <w:sz w:val="24"/>
          <w:szCs w:val="24"/>
        </w:rPr>
        <w:t>parandaluese</w:t>
      </w:r>
      <w:r w:rsidRPr="00EA61E0">
        <w:rPr>
          <w:spacing w:val="-7"/>
          <w:sz w:val="24"/>
          <w:szCs w:val="24"/>
        </w:rPr>
        <w:t xml:space="preserve"> </w:t>
      </w:r>
      <w:r w:rsidRPr="00EA61E0">
        <w:rPr>
          <w:spacing w:val="-8"/>
          <w:sz w:val="24"/>
          <w:szCs w:val="24"/>
        </w:rPr>
        <w:t>ndaj</w:t>
      </w:r>
      <w:r w:rsidRPr="00EA61E0">
        <w:rPr>
          <w:spacing w:val="-7"/>
          <w:sz w:val="24"/>
          <w:szCs w:val="24"/>
        </w:rPr>
        <w:t xml:space="preserve"> </w:t>
      </w:r>
      <w:r w:rsidRPr="00EA61E0">
        <w:rPr>
          <w:spacing w:val="-8"/>
          <w:sz w:val="24"/>
          <w:szCs w:val="24"/>
        </w:rPr>
        <w:t>të</w:t>
      </w:r>
      <w:r w:rsidRPr="00EA61E0">
        <w:rPr>
          <w:spacing w:val="-7"/>
          <w:sz w:val="24"/>
          <w:szCs w:val="24"/>
        </w:rPr>
        <w:t xml:space="preserve"> </w:t>
      </w:r>
      <w:r w:rsidRPr="00EA61E0">
        <w:rPr>
          <w:spacing w:val="-8"/>
          <w:sz w:val="24"/>
          <w:szCs w:val="24"/>
        </w:rPr>
        <w:t>licencuarve;</w:t>
      </w:r>
    </w:p>
    <w:p w14:paraId="7008163C" w14:textId="77777777" w:rsidR="003B79D9" w:rsidRPr="00EA61E0" w:rsidRDefault="00725872" w:rsidP="00416E4C">
      <w:pPr>
        <w:pStyle w:val="ListParagraph"/>
        <w:numPr>
          <w:ilvl w:val="0"/>
          <w:numId w:val="280"/>
        </w:numPr>
        <w:rPr>
          <w:sz w:val="24"/>
          <w:szCs w:val="24"/>
        </w:rPr>
      </w:pPr>
      <w:r w:rsidRPr="00EA61E0">
        <w:rPr>
          <w:sz w:val="24"/>
          <w:szCs w:val="24"/>
        </w:rPr>
        <w:t>shqyrton</w:t>
      </w:r>
      <w:r w:rsidRPr="00EA61E0">
        <w:rPr>
          <w:spacing w:val="-2"/>
          <w:sz w:val="24"/>
          <w:szCs w:val="24"/>
        </w:rPr>
        <w:t xml:space="preserve"> </w:t>
      </w:r>
      <w:r w:rsidRPr="00EA61E0">
        <w:rPr>
          <w:sz w:val="24"/>
          <w:szCs w:val="24"/>
        </w:rPr>
        <w:t>dhe</w:t>
      </w:r>
      <w:r w:rsidRPr="00EA61E0">
        <w:rPr>
          <w:spacing w:val="-2"/>
          <w:sz w:val="24"/>
          <w:szCs w:val="24"/>
        </w:rPr>
        <w:t xml:space="preserve"> </w:t>
      </w:r>
      <w:r w:rsidRPr="00EA61E0">
        <w:rPr>
          <w:sz w:val="24"/>
          <w:szCs w:val="24"/>
        </w:rPr>
        <w:t>miraton</w:t>
      </w:r>
      <w:r w:rsidRPr="00EA61E0">
        <w:rPr>
          <w:spacing w:val="-2"/>
          <w:sz w:val="24"/>
          <w:szCs w:val="24"/>
        </w:rPr>
        <w:t xml:space="preserve"> </w:t>
      </w:r>
      <w:r w:rsidRPr="00EA61E0">
        <w:rPr>
          <w:sz w:val="24"/>
          <w:szCs w:val="24"/>
        </w:rPr>
        <w:t>në</w:t>
      </w:r>
      <w:r w:rsidRPr="00EA61E0">
        <w:rPr>
          <w:spacing w:val="-2"/>
          <w:sz w:val="24"/>
          <w:szCs w:val="24"/>
        </w:rPr>
        <w:t xml:space="preserve"> </w:t>
      </w:r>
      <w:r w:rsidRPr="00EA61E0">
        <w:rPr>
          <w:sz w:val="24"/>
          <w:szCs w:val="24"/>
        </w:rPr>
        <w:t>përputhje</w:t>
      </w:r>
      <w:r w:rsidRPr="00EA61E0">
        <w:rPr>
          <w:spacing w:val="-2"/>
          <w:sz w:val="24"/>
          <w:szCs w:val="24"/>
        </w:rPr>
        <w:t xml:space="preserve"> </w:t>
      </w:r>
      <w:r w:rsidRPr="00EA61E0">
        <w:rPr>
          <w:sz w:val="24"/>
          <w:szCs w:val="24"/>
        </w:rPr>
        <w:t>me</w:t>
      </w:r>
      <w:r w:rsidRPr="00EA61E0">
        <w:rPr>
          <w:spacing w:val="-2"/>
          <w:sz w:val="24"/>
          <w:szCs w:val="24"/>
        </w:rPr>
        <w:t xml:space="preserve"> </w:t>
      </w:r>
      <w:r w:rsidRPr="00EA61E0">
        <w:rPr>
          <w:sz w:val="24"/>
          <w:szCs w:val="24"/>
        </w:rPr>
        <w:t>parimin</w:t>
      </w:r>
      <w:r w:rsidRPr="00EA61E0">
        <w:rPr>
          <w:spacing w:val="-2"/>
          <w:sz w:val="24"/>
          <w:szCs w:val="24"/>
        </w:rPr>
        <w:t xml:space="preserve"> </w:t>
      </w:r>
      <w:r w:rsidRPr="00EA61E0">
        <w:rPr>
          <w:sz w:val="24"/>
          <w:szCs w:val="24"/>
        </w:rPr>
        <w:t>e</w:t>
      </w:r>
      <w:r w:rsidRPr="00EA61E0">
        <w:rPr>
          <w:spacing w:val="-2"/>
          <w:sz w:val="24"/>
          <w:szCs w:val="24"/>
        </w:rPr>
        <w:t xml:space="preserve"> </w:t>
      </w:r>
      <w:r w:rsidRPr="00EA61E0">
        <w:rPr>
          <w:sz w:val="24"/>
          <w:szCs w:val="24"/>
        </w:rPr>
        <w:t>planifikimit</w:t>
      </w:r>
      <w:r w:rsidRPr="00EA61E0">
        <w:rPr>
          <w:spacing w:val="-2"/>
          <w:sz w:val="24"/>
          <w:szCs w:val="24"/>
        </w:rPr>
        <w:t xml:space="preserve"> </w:t>
      </w:r>
      <w:r w:rsidRPr="00EA61E0">
        <w:rPr>
          <w:sz w:val="24"/>
          <w:szCs w:val="24"/>
        </w:rPr>
        <w:t>me</w:t>
      </w:r>
      <w:r w:rsidRPr="00EA61E0">
        <w:rPr>
          <w:spacing w:val="-2"/>
          <w:sz w:val="24"/>
          <w:szCs w:val="24"/>
        </w:rPr>
        <w:t xml:space="preserve"> </w:t>
      </w:r>
      <w:r w:rsidRPr="00EA61E0">
        <w:rPr>
          <w:sz w:val="24"/>
          <w:szCs w:val="24"/>
        </w:rPr>
        <w:t>koston</w:t>
      </w:r>
      <w:r w:rsidRPr="00EA61E0">
        <w:rPr>
          <w:spacing w:val="-2"/>
          <w:sz w:val="24"/>
          <w:szCs w:val="24"/>
        </w:rPr>
        <w:t xml:space="preserve"> </w:t>
      </w:r>
      <w:r w:rsidRPr="00EA61E0">
        <w:rPr>
          <w:sz w:val="24"/>
          <w:szCs w:val="24"/>
        </w:rPr>
        <w:t>më</w:t>
      </w:r>
      <w:r w:rsidRPr="00EA61E0">
        <w:rPr>
          <w:spacing w:val="-2"/>
          <w:sz w:val="24"/>
          <w:szCs w:val="24"/>
        </w:rPr>
        <w:t xml:space="preserve"> </w:t>
      </w:r>
      <w:r w:rsidRPr="00EA61E0">
        <w:rPr>
          <w:sz w:val="24"/>
          <w:szCs w:val="24"/>
        </w:rPr>
        <w:t>të</w:t>
      </w:r>
      <w:r w:rsidRPr="00EA61E0">
        <w:rPr>
          <w:spacing w:val="-2"/>
          <w:sz w:val="24"/>
          <w:szCs w:val="24"/>
        </w:rPr>
        <w:t xml:space="preserve"> </w:t>
      </w:r>
      <w:r w:rsidRPr="00EA61E0">
        <w:rPr>
          <w:sz w:val="24"/>
          <w:szCs w:val="24"/>
        </w:rPr>
        <w:t>ulët,</w:t>
      </w:r>
      <w:r w:rsidRPr="00EA61E0">
        <w:rPr>
          <w:spacing w:val="-2"/>
          <w:sz w:val="24"/>
          <w:szCs w:val="24"/>
        </w:rPr>
        <w:t xml:space="preserve"> </w:t>
      </w:r>
      <w:r w:rsidRPr="00EA61E0">
        <w:rPr>
          <w:sz w:val="24"/>
          <w:szCs w:val="24"/>
        </w:rPr>
        <w:t>planet</w:t>
      </w:r>
      <w:r w:rsidRPr="00EA61E0">
        <w:rPr>
          <w:spacing w:val="-2"/>
          <w:sz w:val="24"/>
          <w:szCs w:val="24"/>
        </w:rPr>
        <w:t xml:space="preserve"> </w:t>
      </w:r>
      <w:r w:rsidRPr="00EA61E0">
        <w:rPr>
          <w:sz w:val="24"/>
          <w:szCs w:val="24"/>
        </w:rPr>
        <w:t>e investimeve</w:t>
      </w:r>
      <w:r w:rsidRPr="00EA61E0">
        <w:rPr>
          <w:spacing w:val="-11"/>
          <w:sz w:val="24"/>
          <w:szCs w:val="24"/>
        </w:rPr>
        <w:t xml:space="preserve"> </w:t>
      </w:r>
      <w:r w:rsidRPr="00EA61E0">
        <w:rPr>
          <w:sz w:val="24"/>
          <w:szCs w:val="24"/>
        </w:rPr>
        <w:t>të</w:t>
      </w:r>
      <w:r w:rsidRPr="00EA61E0">
        <w:rPr>
          <w:spacing w:val="-11"/>
          <w:sz w:val="24"/>
          <w:szCs w:val="24"/>
        </w:rPr>
        <w:t xml:space="preserve"> </w:t>
      </w:r>
      <w:r w:rsidRPr="00EA61E0">
        <w:rPr>
          <w:sz w:val="24"/>
          <w:szCs w:val="24"/>
        </w:rPr>
        <w:t>operatorëve</w:t>
      </w:r>
      <w:r w:rsidRPr="00EA61E0">
        <w:rPr>
          <w:spacing w:val="-11"/>
          <w:sz w:val="24"/>
          <w:szCs w:val="24"/>
        </w:rPr>
        <w:t xml:space="preserve"> </w:t>
      </w:r>
      <w:r w:rsidRPr="00EA61E0">
        <w:rPr>
          <w:sz w:val="24"/>
          <w:szCs w:val="24"/>
        </w:rPr>
        <w:t>të</w:t>
      </w:r>
      <w:r w:rsidRPr="00EA61E0">
        <w:rPr>
          <w:spacing w:val="-11"/>
          <w:sz w:val="24"/>
          <w:szCs w:val="24"/>
        </w:rPr>
        <w:t xml:space="preserve"> </w:t>
      </w:r>
      <w:r w:rsidRPr="00EA61E0">
        <w:rPr>
          <w:sz w:val="24"/>
          <w:szCs w:val="24"/>
        </w:rPr>
        <w:t>transmetimit</w:t>
      </w:r>
      <w:r w:rsidRPr="00EA61E0">
        <w:rPr>
          <w:spacing w:val="-11"/>
          <w:sz w:val="24"/>
          <w:szCs w:val="24"/>
        </w:rPr>
        <w:t xml:space="preserve"> </w:t>
      </w:r>
      <w:r w:rsidRPr="00EA61E0">
        <w:rPr>
          <w:sz w:val="24"/>
          <w:szCs w:val="24"/>
        </w:rPr>
        <w:t>dhe</w:t>
      </w:r>
      <w:r w:rsidRPr="00EA61E0">
        <w:rPr>
          <w:spacing w:val="-11"/>
          <w:sz w:val="24"/>
          <w:szCs w:val="24"/>
        </w:rPr>
        <w:t xml:space="preserve"> </w:t>
      </w:r>
      <w:r w:rsidRPr="00EA61E0">
        <w:rPr>
          <w:sz w:val="24"/>
          <w:szCs w:val="24"/>
        </w:rPr>
        <w:t>shpërndarjes</w:t>
      </w:r>
      <w:r w:rsidRPr="00EA61E0">
        <w:rPr>
          <w:spacing w:val="-11"/>
          <w:sz w:val="24"/>
          <w:szCs w:val="24"/>
        </w:rPr>
        <w:t xml:space="preserve"> </w:t>
      </w:r>
      <w:r w:rsidRPr="00EA61E0">
        <w:rPr>
          <w:sz w:val="24"/>
          <w:szCs w:val="24"/>
        </w:rPr>
        <w:t>dhe</w:t>
      </w:r>
      <w:r w:rsidRPr="00EA61E0">
        <w:rPr>
          <w:spacing w:val="-11"/>
          <w:sz w:val="24"/>
          <w:szCs w:val="24"/>
        </w:rPr>
        <w:t xml:space="preserve"> </w:t>
      </w:r>
      <w:r w:rsidRPr="00EA61E0">
        <w:rPr>
          <w:sz w:val="24"/>
          <w:szCs w:val="24"/>
        </w:rPr>
        <w:t>monitoron</w:t>
      </w:r>
      <w:r w:rsidRPr="00EA61E0">
        <w:rPr>
          <w:spacing w:val="-11"/>
          <w:sz w:val="24"/>
          <w:szCs w:val="24"/>
        </w:rPr>
        <w:t xml:space="preserve"> </w:t>
      </w:r>
      <w:r w:rsidRPr="00EA61E0">
        <w:rPr>
          <w:sz w:val="24"/>
          <w:szCs w:val="24"/>
        </w:rPr>
        <w:t>zbatimin</w:t>
      </w:r>
      <w:r w:rsidRPr="00EA61E0">
        <w:rPr>
          <w:spacing w:val="-11"/>
          <w:sz w:val="24"/>
          <w:szCs w:val="24"/>
        </w:rPr>
        <w:t xml:space="preserve"> </w:t>
      </w:r>
      <w:r w:rsidRPr="00EA61E0">
        <w:rPr>
          <w:sz w:val="24"/>
          <w:szCs w:val="24"/>
        </w:rPr>
        <w:t>e</w:t>
      </w:r>
      <w:r w:rsidRPr="00EA61E0">
        <w:rPr>
          <w:spacing w:val="-11"/>
          <w:sz w:val="24"/>
          <w:szCs w:val="24"/>
        </w:rPr>
        <w:t xml:space="preserve"> </w:t>
      </w:r>
      <w:r w:rsidRPr="00EA61E0">
        <w:rPr>
          <w:sz w:val="24"/>
          <w:szCs w:val="24"/>
        </w:rPr>
        <w:t>tyre;</w:t>
      </w:r>
    </w:p>
    <w:p w14:paraId="0149DDBB" w14:textId="758AC40A" w:rsidR="003B79D9" w:rsidRPr="00EA61E0" w:rsidRDefault="00725872" w:rsidP="00416E4C">
      <w:pPr>
        <w:pStyle w:val="ListParagraph"/>
        <w:numPr>
          <w:ilvl w:val="0"/>
          <w:numId w:val="280"/>
        </w:numPr>
      </w:pPr>
      <w:r w:rsidRPr="00EA61E0">
        <w:rPr>
          <w:spacing w:val="-2"/>
          <w:sz w:val="24"/>
          <w:szCs w:val="24"/>
        </w:rPr>
        <w:t>zgjidh</w:t>
      </w:r>
      <w:r w:rsidRPr="00EA61E0">
        <w:rPr>
          <w:spacing w:val="-11"/>
          <w:sz w:val="24"/>
          <w:szCs w:val="24"/>
        </w:rPr>
        <w:t xml:space="preserve"> </w:t>
      </w:r>
      <w:r w:rsidRPr="00EA61E0">
        <w:rPr>
          <w:spacing w:val="-2"/>
          <w:sz w:val="24"/>
          <w:szCs w:val="24"/>
        </w:rPr>
        <w:t>mosmarrëveshjet,</w:t>
      </w:r>
      <w:r w:rsidRPr="00EA61E0">
        <w:rPr>
          <w:spacing w:val="-11"/>
          <w:sz w:val="24"/>
          <w:szCs w:val="24"/>
        </w:rPr>
        <w:t xml:space="preserve"> </w:t>
      </w:r>
      <w:r w:rsidRPr="00EA61E0">
        <w:rPr>
          <w:spacing w:val="-2"/>
          <w:sz w:val="24"/>
          <w:szCs w:val="24"/>
        </w:rPr>
        <w:t>në</w:t>
      </w:r>
      <w:r w:rsidRPr="00EA61E0">
        <w:rPr>
          <w:spacing w:val="-11"/>
          <w:sz w:val="24"/>
          <w:szCs w:val="24"/>
        </w:rPr>
        <w:t xml:space="preserve"> </w:t>
      </w:r>
      <w:r w:rsidRPr="00EA61E0">
        <w:rPr>
          <w:spacing w:val="-2"/>
          <w:sz w:val="24"/>
          <w:szCs w:val="24"/>
        </w:rPr>
        <w:t>lidhje</w:t>
      </w:r>
      <w:r w:rsidRPr="00EA61E0">
        <w:rPr>
          <w:spacing w:val="-11"/>
          <w:sz w:val="24"/>
          <w:szCs w:val="24"/>
        </w:rPr>
        <w:t xml:space="preserve"> </w:t>
      </w:r>
      <w:r w:rsidRPr="00EA61E0">
        <w:rPr>
          <w:spacing w:val="-2"/>
          <w:sz w:val="24"/>
          <w:szCs w:val="24"/>
        </w:rPr>
        <w:t>me</w:t>
      </w:r>
      <w:r w:rsidRPr="00EA61E0">
        <w:rPr>
          <w:spacing w:val="-11"/>
          <w:sz w:val="24"/>
          <w:szCs w:val="24"/>
        </w:rPr>
        <w:t xml:space="preserve"> </w:t>
      </w:r>
      <w:r w:rsidRPr="00EA61E0">
        <w:rPr>
          <w:spacing w:val="-2"/>
          <w:sz w:val="24"/>
          <w:szCs w:val="24"/>
        </w:rPr>
        <w:t>ankesat</w:t>
      </w:r>
      <w:r w:rsidRPr="00EA61E0">
        <w:rPr>
          <w:spacing w:val="-11"/>
          <w:sz w:val="24"/>
          <w:szCs w:val="24"/>
        </w:rPr>
        <w:t xml:space="preserve"> </w:t>
      </w:r>
      <w:r w:rsidRPr="00EA61E0">
        <w:rPr>
          <w:spacing w:val="-2"/>
          <w:sz w:val="24"/>
          <w:szCs w:val="24"/>
        </w:rPr>
        <w:t>e</w:t>
      </w:r>
      <w:r w:rsidRPr="00EA61E0">
        <w:rPr>
          <w:spacing w:val="-11"/>
          <w:sz w:val="24"/>
          <w:szCs w:val="24"/>
        </w:rPr>
        <w:t xml:space="preserve"> </w:t>
      </w:r>
      <w:r w:rsidRPr="00EA61E0">
        <w:rPr>
          <w:spacing w:val="-2"/>
          <w:sz w:val="24"/>
          <w:szCs w:val="24"/>
        </w:rPr>
        <w:t>paraqitura</w:t>
      </w:r>
      <w:r w:rsidRPr="00EA61E0">
        <w:rPr>
          <w:spacing w:val="-11"/>
          <w:sz w:val="24"/>
          <w:szCs w:val="24"/>
        </w:rPr>
        <w:t xml:space="preserve"> </w:t>
      </w:r>
      <w:r w:rsidRPr="00EA61E0">
        <w:rPr>
          <w:spacing w:val="-2"/>
          <w:sz w:val="24"/>
          <w:szCs w:val="24"/>
        </w:rPr>
        <w:t>nga</w:t>
      </w:r>
      <w:r w:rsidRPr="00EA61E0">
        <w:rPr>
          <w:spacing w:val="-11"/>
          <w:sz w:val="24"/>
          <w:szCs w:val="24"/>
        </w:rPr>
        <w:t xml:space="preserve"> </w:t>
      </w:r>
      <w:r w:rsidRPr="00EA61E0">
        <w:rPr>
          <w:spacing w:val="-2"/>
          <w:sz w:val="24"/>
          <w:szCs w:val="24"/>
        </w:rPr>
        <w:t>klientët</w:t>
      </w:r>
      <w:r w:rsidRPr="00EA61E0">
        <w:rPr>
          <w:spacing w:val="-11"/>
          <w:sz w:val="24"/>
          <w:szCs w:val="24"/>
        </w:rPr>
        <w:t xml:space="preserve"> </w:t>
      </w:r>
      <w:r w:rsidRPr="00EA61E0">
        <w:rPr>
          <w:spacing w:val="-2"/>
          <w:sz w:val="24"/>
          <w:szCs w:val="24"/>
        </w:rPr>
        <w:t>dhe</w:t>
      </w:r>
      <w:r w:rsidRPr="00EA61E0">
        <w:rPr>
          <w:spacing w:val="-11"/>
          <w:sz w:val="24"/>
          <w:szCs w:val="24"/>
        </w:rPr>
        <w:t xml:space="preserve"> </w:t>
      </w:r>
      <w:r w:rsidRPr="00EA61E0">
        <w:rPr>
          <w:spacing w:val="-2"/>
          <w:sz w:val="24"/>
          <w:szCs w:val="24"/>
        </w:rPr>
        <w:t>mosmarrëveshjet</w:t>
      </w:r>
      <w:r w:rsidRPr="00EA61E0">
        <w:rPr>
          <w:spacing w:val="-11"/>
          <w:sz w:val="24"/>
          <w:szCs w:val="24"/>
        </w:rPr>
        <w:t xml:space="preserve"> </w:t>
      </w:r>
      <w:r w:rsidRPr="00EA61E0">
        <w:rPr>
          <w:spacing w:val="-2"/>
          <w:sz w:val="24"/>
          <w:szCs w:val="24"/>
        </w:rPr>
        <w:t xml:space="preserve">e </w:t>
      </w:r>
      <w:r w:rsidRPr="00EA61E0">
        <w:rPr>
          <w:spacing w:val="-8"/>
          <w:sz w:val="24"/>
          <w:szCs w:val="24"/>
        </w:rPr>
        <w:t>lindura midis të</w:t>
      </w:r>
      <w:r w:rsidRPr="00EA61E0">
        <w:rPr>
          <w:sz w:val="24"/>
          <w:szCs w:val="24"/>
        </w:rPr>
        <w:t xml:space="preserve"> </w:t>
      </w:r>
      <w:r w:rsidRPr="00EA61E0">
        <w:rPr>
          <w:spacing w:val="-8"/>
          <w:sz w:val="24"/>
          <w:szCs w:val="24"/>
        </w:rPr>
        <w:t>licencuarve, sipas parashikimeve të këtij</w:t>
      </w:r>
      <w:r w:rsidRPr="00EA61E0">
        <w:rPr>
          <w:sz w:val="24"/>
          <w:szCs w:val="24"/>
        </w:rPr>
        <w:t xml:space="preserve"> </w:t>
      </w:r>
      <w:r w:rsidRPr="00EA61E0">
        <w:rPr>
          <w:spacing w:val="-8"/>
          <w:sz w:val="24"/>
          <w:szCs w:val="24"/>
        </w:rPr>
        <w:t>ligji;</w:t>
      </w:r>
    </w:p>
    <w:p w14:paraId="09CC1200" w14:textId="078883A9" w:rsidR="003B79D9" w:rsidRPr="00EA61E0" w:rsidRDefault="00725872" w:rsidP="00416E4C">
      <w:pPr>
        <w:pStyle w:val="ListParagraph"/>
        <w:numPr>
          <w:ilvl w:val="0"/>
          <w:numId w:val="280"/>
        </w:numPr>
        <w:rPr>
          <w:sz w:val="24"/>
          <w:szCs w:val="24"/>
        </w:rPr>
      </w:pPr>
      <w:r w:rsidRPr="00EA61E0">
        <w:rPr>
          <w:sz w:val="24"/>
          <w:szCs w:val="24"/>
        </w:rPr>
        <w:t>monitoron</w:t>
      </w:r>
      <w:r w:rsidRPr="00EA61E0">
        <w:rPr>
          <w:spacing w:val="-5"/>
          <w:sz w:val="24"/>
          <w:szCs w:val="24"/>
        </w:rPr>
        <w:t xml:space="preserve"> </w:t>
      </w:r>
      <w:r w:rsidRPr="00EA61E0">
        <w:rPr>
          <w:sz w:val="24"/>
          <w:szCs w:val="24"/>
        </w:rPr>
        <w:t>zbatimin</w:t>
      </w:r>
      <w:r w:rsidRPr="00EA61E0">
        <w:rPr>
          <w:spacing w:val="-5"/>
          <w:sz w:val="24"/>
          <w:szCs w:val="24"/>
        </w:rPr>
        <w:t xml:space="preserve"> </w:t>
      </w:r>
      <w:r w:rsidRPr="00EA61E0">
        <w:rPr>
          <w:sz w:val="24"/>
          <w:szCs w:val="24"/>
        </w:rPr>
        <w:t>e</w:t>
      </w:r>
      <w:r w:rsidRPr="00EA61E0">
        <w:rPr>
          <w:spacing w:val="-5"/>
          <w:sz w:val="24"/>
          <w:szCs w:val="24"/>
        </w:rPr>
        <w:t xml:space="preserve"> </w:t>
      </w:r>
      <w:r w:rsidRPr="00EA61E0">
        <w:rPr>
          <w:sz w:val="24"/>
          <w:szCs w:val="24"/>
        </w:rPr>
        <w:t>kontratave</w:t>
      </w:r>
      <w:r w:rsidRPr="00EA61E0">
        <w:rPr>
          <w:spacing w:val="-5"/>
          <w:sz w:val="24"/>
          <w:szCs w:val="24"/>
        </w:rPr>
        <w:t xml:space="preserve"> </w:t>
      </w:r>
      <w:r w:rsidRPr="00EA61E0">
        <w:rPr>
          <w:sz w:val="24"/>
          <w:szCs w:val="24"/>
        </w:rPr>
        <w:t>të</w:t>
      </w:r>
      <w:r w:rsidRPr="00EA61E0">
        <w:rPr>
          <w:spacing w:val="-5"/>
          <w:sz w:val="24"/>
          <w:szCs w:val="24"/>
        </w:rPr>
        <w:t xml:space="preserve"> </w:t>
      </w:r>
      <w:r w:rsidRPr="00EA61E0">
        <w:rPr>
          <w:sz w:val="24"/>
          <w:szCs w:val="24"/>
        </w:rPr>
        <w:t>lidhura</w:t>
      </w:r>
      <w:r w:rsidRPr="00EA61E0">
        <w:rPr>
          <w:spacing w:val="-5"/>
          <w:sz w:val="24"/>
          <w:szCs w:val="24"/>
        </w:rPr>
        <w:t xml:space="preserve"> </w:t>
      </w:r>
      <w:r w:rsidRPr="00EA61E0">
        <w:rPr>
          <w:sz w:val="24"/>
          <w:szCs w:val="24"/>
        </w:rPr>
        <w:t>midis</w:t>
      </w:r>
      <w:r w:rsidRPr="00EA61E0">
        <w:rPr>
          <w:spacing w:val="-5"/>
          <w:sz w:val="24"/>
          <w:szCs w:val="24"/>
        </w:rPr>
        <w:t xml:space="preserve"> </w:t>
      </w:r>
      <w:r w:rsidRPr="00EA61E0">
        <w:rPr>
          <w:sz w:val="24"/>
          <w:szCs w:val="24"/>
        </w:rPr>
        <w:t>të</w:t>
      </w:r>
      <w:r w:rsidRPr="00EA61E0">
        <w:rPr>
          <w:spacing w:val="-5"/>
          <w:sz w:val="24"/>
          <w:szCs w:val="24"/>
        </w:rPr>
        <w:t xml:space="preserve"> </w:t>
      </w:r>
      <w:r w:rsidRPr="00EA61E0">
        <w:rPr>
          <w:sz w:val="24"/>
          <w:szCs w:val="24"/>
        </w:rPr>
        <w:t>licencuarve</w:t>
      </w:r>
      <w:r w:rsidRPr="00EA61E0">
        <w:rPr>
          <w:spacing w:val="-5"/>
          <w:sz w:val="24"/>
          <w:szCs w:val="24"/>
        </w:rPr>
        <w:t xml:space="preserve"> </w:t>
      </w:r>
      <w:r w:rsidRPr="00EA61E0">
        <w:rPr>
          <w:sz w:val="24"/>
          <w:szCs w:val="24"/>
        </w:rPr>
        <w:t>duke</w:t>
      </w:r>
      <w:r w:rsidRPr="00EA61E0">
        <w:rPr>
          <w:spacing w:val="-5"/>
          <w:sz w:val="24"/>
          <w:szCs w:val="24"/>
        </w:rPr>
        <w:t xml:space="preserve"> </w:t>
      </w:r>
      <w:r w:rsidRPr="00EA61E0">
        <w:rPr>
          <w:sz w:val="24"/>
          <w:szCs w:val="24"/>
        </w:rPr>
        <w:t>ushtruar</w:t>
      </w:r>
      <w:r w:rsidRPr="00EA61E0">
        <w:rPr>
          <w:spacing w:val="-5"/>
          <w:sz w:val="24"/>
          <w:szCs w:val="24"/>
        </w:rPr>
        <w:t xml:space="preserve"> </w:t>
      </w:r>
      <w:r w:rsidRPr="00EA61E0">
        <w:rPr>
          <w:sz w:val="24"/>
          <w:szCs w:val="24"/>
        </w:rPr>
        <w:t>të</w:t>
      </w:r>
      <w:r w:rsidRPr="00EA61E0">
        <w:rPr>
          <w:spacing w:val="-5"/>
          <w:sz w:val="24"/>
          <w:szCs w:val="24"/>
        </w:rPr>
        <w:t xml:space="preserve"> </w:t>
      </w:r>
      <w:r w:rsidRPr="00EA61E0">
        <w:rPr>
          <w:sz w:val="24"/>
          <w:szCs w:val="24"/>
        </w:rPr>
        <w:t>drejtën</w:t>
      </w:r>
      <w:r w:rsidRPr="00EA61E0">
        <w:rPr>
          <w:spacing w:val="-5"/>
          <w:sz w:val="24"/>
          <w:szCs w:val="24"/>
        </w:rPr>
        <w:t xml:space="preserve"> </w:t>
      </w:r>
      <w:r w:rsidR="005961ED" w:rsidRPr="00EA61E0">
        <w:rPr>
          <w:spacing w:val="-5"/>
          <w:sz w:val="24"/>
          <w:szCs w:val="24"/>
        </w:rPr>
        <w:t xml:space="preserve">e </w:t>
      </w:r>
      <w:r w:rsidRPr="00EA61E0">
        <w:rPr>
          <w:sz w:val="24"/>
          <w:szCs w:val="24"/>
        </w:rPr>
        <w:t xml:space="preserve">aksesit mbi dokumentacionin dhe informacionin e të licencuarit dhe duke ruajtur </w:t>
      </w:r>
      <w:r w:rsidRPr="00EA61E0">
        <w:rPr>
          <w:sz w:val="24"/>
          <w:szCs w:val="24"/>
        </w:rPr>
        <w:lastRenderedPageBreak/>
        <w:t>konfidencialitetin e informacionit</w:t>
      </w:r>
      <w:r w:rsidRPr="00EA61E0">
        <w:rPr>
          <w:spacing w:val="-3"/>
          <w:sz w:val="24"/>
          <w:szCs w:val="24"/>
        </w:rPr>
        <w:t xml:space="preserve"> </w:t>
      </w:r>
      <w:r w:rsidRPr="00EA61E0">
        <w:rPr>
          <w:sz w:val="24"/>
          <w:szCs w:val="24"/>
        </w:rPr>
        <w:t>të</w:t>
      </w:r>
      <w:r w:rsidRPr="00EA61E0">
        <w:rPr>
          <w:spacing w:val="-3"/>
          <w:sz w:val="24"/>
          <w:szCs w:val="24"/>
        </w:rPr>
        <w:t xml:space="preserve"> </w:t>
      </w:r>
      <w:r w:rsidRPr="00EA61E0">
        <w:rPr>
          <w:sz w:val="24"/>
          <w:szCs w:val="24"/>
        </w:rPr>
        <w:t>marrë;</w:t>
      </w:r>
    </w:p>
    <w:p w14:paraId="74DB2CEA" w14:textId="678FB076" w:rsidR="003B79D9" w:rsidRPr="00EA61E0" w:rsidRDefault="00725872" w:rsidP="00416E4C">
      <w:pPr>
        <w:pStyle w:val="ListParagraph"/>
        <w:numPr>
          <w:ilvl w:val="0"/>
          <w:numId w:val="280"/>
        </w:numPr>
        <w:rPr>
          <w:sz w:val="24"/>
          <w:szCs w:val="24"/>
        </w:rPr>
      </w:pPr>
      <w:r w:rsidRPr="00EA61E0">
        <w:rPr>
          <w:spacing w:val="-6"/>
          <w:sz w:val="24"/>
          <w:szCs w:val="24"/>
        </w:rPr>
        <w:t>kontrollon</w:t>
      </w:r>
      <w:r w:rsidRPr="00EA61E0">
        <w:rPr>
          <w:spacing w:val="-8"/>
          <w:sz w:val="24"/>
          <w:szCs w:val="24"/>
        </w:rPr>
        <w:t xml:space="preserve"> </w:t>
      </w:r>
      <w:r w:rsidRPr="00EA61E0">
        <w:rPr>
          <w:spacing w:val="-6"/>
          <w:sz w:val="24"/>
          <w:szCs w:val="24"/>
        </w:rPr>
        <w:t>nëse</w:t>
      </w:r>
      <w:r w:rsidRPr="00EA61E0">
        <w:rPr>
          <w:spacing w:val="-8"/>
          <w:sz w:val="24"/>
          <w:szCs w:val="24"/>
        </w:rPr>
        <w:t xml:space="preserve"> </w:t>
      </w:r>
      <w:r w:rsidRPr="00EA61E0">
        <w:rPr>
          <w:spacing w:val="-6"/>
          <w:sz w:val="24"/>
          <w:szCs w:val="24"/>
        </w:rPr>
        <w:t>shërbimi</w:t>
      </w:r>
      <w:r w:rsidRPr="00EA61E0">
        <w:rPr>
          <w:spacing w:val="-8"/>
          <w:sz w:val="24"/>
          <w:szCs w:val="24"/>
        </w:rPr>
        <w:t xml:space="preserve"> </w:t>
      </w:r>
      <w:r w:rsidR="00C72E07" w:rsidRPr="00EA61E0">
        <w:rPr>
          <w:sz w:val="24"/>
          <w:szCs w:val="24"/>
        </w:rPr>
        <w:t>i siguruar nga të licencuarit</w:t>
      </w:r>
      <w:r w:rsidR="00C72E07" w:rsidRPr="00EA61E0">
        <w:rPr>
          <w:spacing w:val="-6"/>
          <w:sz w:val="24"/>
          <w:szCs w:val="24"/>
        </w:rPr>
        <w:t xml:space="preserve"> </w:t>
      </w:r>
      <w:r w:rsidRPr="00EA61E0">
        <w:rPr>
          <w:spacing w:val="-6"/>
          <w:sz w:val="24"/>
          <w:szCs w:val="24"/>
        </w:rPr>
        <w:t>është</w:t>
      </w:r>
      <w:r w:rsidRPr="00EA61E0">
        <w:rPr>
          <w:spacing w:val="-8"/>
          <w:sz w:val="24"/>
          <w:szCs w:val="24"/>
        </w:rPr>
        <w:t xml:space="preserve"> </w:t>
      </w:r>
      <w:r w:rsidRPr="00EA61E0">
        <w:rPr>
          <w:spacing w:val="-6"/>
          <w:sz w:val="24"/>
          <w:szCs w:val="24"/>
        </w:rPr>
        <w:t>kryer</w:t>
      </w:r>
      <w:r w:rsidRPr="00EA61E0">
        <w:rPr>
          <w:spacing w:val="-8"/>
          <w:sz w:val="24"/>
          <w:szCs w:val="24"/>
        </w:rPr>
        <w:t xml:space="preserve"> </w:t>
      </w:r>
      <w:r w:rsidRPr="00EA61E0">
        <w:rPr>
          <w:spacing w:val="-6"/>
          <w:sz w:val="24"/>
          <w:szCs w:val="24"/>
        </w:rPr>
        <w:t>në</w:t>
      </w:r>
      <w:r w:rsidRPr="00EA61E0">
        <w:rPr>
          <w:spacing w:val="-8"/>
          <w:sz w:val="24"/>
          <w:szCs w:val="24"/>
        </w:rPr>
        <w:t xml:space="preserve"> </w:t>
      </w:r>
      <w:r w:rsidRPr="00EA61E0">
        <w:rPr>
          <w:spacing w:val="-6"/>
          <w:sz w:val="24"/>
          <w:szCs w:val="24"/>
        </w:rPr>
        <w:t>përputhje</w:t>
      </w:r>
      <w:r w:rsidRPr="00EA61E0">
        <w:rPr>
          <w:spacing w:val="-8"/>
          <w:sz w:val="24"/>
          <w:szCs w:val="24"/>
        </w:rPr>
        <w:t xml:space="preserve"> </w:t>
      </w:r>
      <w:r w:rsidRPr="00EA61E0">
        <w:rPr>
          <w:spacing w:val="-6"/>
          <w:sz w:val="24"/>
          <w:szCs w:val="24"/>
        </w:rPr>
        <w:t>me</w:t>
      </w:r>
      <w:r w:rsidRPr="00EA61E0">
        <w:rPr>
          <w:spacing w:val="-8"/>
          <w:sz w:val="24"/>
          <w:szCs w:val="24"/>
        </w:rPr>
        <w:t xml:space="preserve"> </w:t>
      </w:r>
      <w:r w:rsidRPr="00EA61E0">
        <w:rPr>
          <w:spacing w:val="-6"/>
          <w:sz w:val="24"/>
          <w:szCs w:val="24"/>
        </w:rPr>
        <w:t>kërkesat</w:t>
      </w:r>
      <w:r w:rsidRPr="00EA61E0">
        <w:rPr>
          <w:spacing w:val="-8"/>
          <w:sz w:val="24"/>
          <w:szCs w:val="24"/>
        </w:rPr>
        <w:t xml:space="preserve"> </w:t>
      </w:r>
      <w:r w:rsidRPr="00EA61E0">
        <w:rPr>
          <w:spacing w:val="-6"/>
          <w:sz w:val="24"/>
          <w:szCs w:val="24"/>
        </w:rPr>
        <w:t>e</w:t>
      </w:r>
      <w:r w:rsidRPr="00EA61E0">
        <w:rPr>
          <w:spacing w:val="-8"/>
          <w:sz w:val="24"/>
          <w:szCs w:val="24"/>
        </w:rPr>
        <w:t xml:space="preserve"> </w:t>
      </w:r>
      <w:r w:rsidRPr="00EA61E0">
        <w:rPr>
          <w:spacing w:val="-6"/>
          <w:sz w:val="24"/>
          <w:szCs w:val="24"/>
        </w:rPr>
        <w:t>përcaktuara</w:t>
      </w:r>
      <w:r w:rsidRPr="00EA61E0">
        <w:rPr>
          <w:spacing w:val="-8"/>
          <w:sz w:val="24"/>
          <w:szCs w:val="24"/>
        </w:rPr>
        <w:t xml:space="preserve"> </w:t>
      </w:r>
      <w:r w:rsidRPr="00EA61E0">
        <w:rPr>
          <w:spacing w:val="-6"/>
          <w:sz w:val="24"/>
          <w:szCs w:val="24"/>
        </w:rPr>
        <w:t>në</w:t>
      </w:r>
      <w:r w:rsidRPr="00EA61E0">
        <w:rPr>
          <w:spacing w:val="-8"/>
          <w:sz w:val="24"/>
          <w:szCs w:val="24"/>
        </w:rPr>
        <w:t xml:space="preserve"> </w:t>
      </w:r>
      <w:r w:rsidRPr="00EA61E0">
        <w:rPr>
          <w:spacing w:val="-6"/>
          <w:sz w:val="24"/>
          <w:szCs w:val="24"/>
        </w:rPr>
        <w:t>kushtet</w:t>
      </w:r>
      <w:r w:rsidRPr="00EA61E0">
        <w:rPr>
          <w:spacing w:val="-8"/>
          <w:sz w:val="24"/>
          <w:szCs w:val="24"/>
        </w:rPr>
        <w:t xml:space="preserve"> </w:t>
      </w:r>
      <w:r w:rsidRPr="00EA61E0">
        <w:rPr>
          <w:spacing w:val="-6"/>
          <w:sz w:val="24"/>
          <w:szCs w:val="24"/>
        </w:rPr>
        <w:t>e</w:t>
      </w:r>
      <w:r w:rsidRPr="00EA61E0">
        <w:rPr>
          <w:spacing w:val="-8"/>
          <w:sz w:val="24"/>
          <w:szCs w:val="24"/>
        </w:rPr>
        <w:t xml:space="preserve"> </w:t>
      </w:r>
      <w:r w:rsidRPr="00EA61E0">
        <w:rPr>
          <w:spacing w:val="-6"/>
          <w:sz w:val="24"/>
          <w:szCs w:val="24"/>
        </w:rPr>
        <w:t xml:space="preserve">licencës </w:t>
      </w:r>
      <w:r w:rsidRPr="00EA61E0">
        <w:rPr>
          <w:sz w:val="24"/>
          <w:szCs w:val="24"/>
        </w:rPr>
        <w:t>apo</w:t>
      </w:r>
      <w:r w:rsidRPr="00EA61E0">
        <w:rPr>
          <w:spacing w:val="-15"/>
          <w:sz w:val="24"/>
          <w:szCs w:val="24"/>
        </w:rPr>
        <w:t xml:space="preserve"> </w:t>
      </w:r>
      <w:r w:rsidRPr="00EA61E0">
        <w:rPr>
          <w:sz w:val="24"/>
          <w:szCs w:val="24"/>
        </w:rPr>
        <w:t>rregulloret</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miratuara</w:t>
      </w:r>
      <w:r w:rsidRPr="00EA61E0">
        <w:rPr>
          <w:spacing w:val="-15"/>
          <w:sz w:val="24"/>
          <w:szCs w:val="24"/>
        </w:rPr>
        <w:t xml:space="preserve"> </w:t>
      </w:r>
      <w:r w:rsidRPr="00EA61E0">
        <w:rPr>
          <w:sz w:val="24"/>
          <w:szCs w:val="24"/>
        </w:rPr>
        <w:t>nga</w:t>
      </w:r>
      <w:r w:rsidRPr="00EA61E0">
        <w:rPr>
          <w:spacing w:val="-15"/>
          <w:sz w:val="24"/>
          <w:szCs w:val="24"/>
        </w:rPr>
        <w:t xml:space="preserve"> </w:t>
      </w:r>
      <w:r w:rsidRPr="00EA61E0">
        <w:rPr>
          <w:sz w:val="24"/>
          <w:szCs w:val="24"/>
        </w:rPr>
        <w:t>ERE;</w:t>
      </w:r>
    </w:p>
    <w:p w14:paraId="10665033" w14:textId="5013FF35" w:rsidR="003B79D9" w:rsidRPr="00EA61E0" w:rsidRDefault="00725872" w:rsidP="00416E4C">
      <w:pPr>
        <w:pStyle w:val="ListParagraph"/>
        <w:numPr>
          <w:ilvl w:val="0"/>
          <w:numId w:val="280"/>
        </w:numPr>
      </w:pPr>
      <w:r w:rsidRPr="00EA61E0">
        <w:rPr>
          <w:spacing w:val="-8"/>
          <w:sz w:val="24"/>
          <w:szCs w:val="24"/>
        </w:rPr>
        <w:t>raporton,</w:t>
      </w:r>
      <w:r w:rsidRPr="00EA61E0">
        <w:rPr>
          <w:spacing w:val="-1"/>
          <w:sz w:val="24"/>
          <w:szCs w:val="24"/>
        </w:rPr>
        <w:t xml:space="preserve"> </w:t>
      </w:r>
      <w:r w:rsidRPr="00EA61E0">
        <w:rPr>
          <w:spacing w:val="-8"/>
          <w:sz w:val="24"/>
          <w:szCs w:val="24"/>
        </w:rPr>
        <w:t>në</w:t>
      </w:r>
      <w:r w:rsidRPr="00EA61E0">
        <w:rPr>
          <w:spacing w:val="-1"/>
          <w:sz w:val="24"/>
          <w:szCs w:val="24"/>
        </w:rPr>
        <w:t xml:space="preserve"> </w:t>
      </w:r>
      <w:r w:rsidRPr="00EA61E0">
        <w:rPr>
          <w:spacing w:val="-8"/>
          <w:sz w:val="24"/>
          <w:szCs w:val="24"/>
        </w:rPr>
        <w:t>përputhje</w:t>
      </w:r>
      <w:r w:rsidRPr="00EA61E0">
        <w:rPr>
          <w:spacing w:val="-1"/>
          <w:sz w:val="24"/>
          <w:szCs w:val="24"/>
        </w:rPr>
        <w:t xml:space="preserve"> </w:t>
      </w:r>
      <w:r w:rsidRPr="00EA61E0">
        <w:rPr>
          <w:spacing w:val="-8"/>
          <w:sz w:val="24"/>
          <w:szCs w:val="24"/>
        </w:rPr>
        <w:t>me</w:t>
      </w:r>
      <w:r w:rsidRPr="00EA61E0">
        <w:rPr>
          <w:sz w:val="24"/>
          <w:szCs w:val="24"/>
        </w:rPr>
        <w:t xml:space="preserve"> </w:t>
      </w:r>
      <w:r w:rsidRPr="00EA61E0">
        <w:rPr>
          <w:spacing w:val="-8"/>
          <w:sz w:val="24"/>
          <w:szCs w:val="24"/>
        </w:rPr>
        <w:t>kërkesat</w:t>
      </w:r>
      <w:r w:rsidRPr="00EA61E0">
        <w:rPr>
          <w:spacing w:val="-1"/>
          <w:sz w:val="24"/>
          <w:szCs w:val="24"/>
        </w:rPr>
        <w:t xml:space="preserve"> </w:t>
      </w:r>
      <w:r w:rsidRPr="00EA61E0">
        <w:rPr>
          <w:spacing w:val="-8"/>
          <w:sz w:val="24"/>
          <w:szCs w:val="24"/>
        </w:rPr>
        <w:t>e</w:t>
      </w:r>
      <w:r w:rsidRPr="00EA61E0">
        <w:rPr>
          <w:spacing w:val="-1"/>
          <w:sz w:val="24"/>
          <w:szCs w:val="24"/>
        </w:rPr>
        <w:t xml:space="preserve"> </w:t>
      </w:r>
      <w:r w:rsidRPr="00EA61E0">
        <w:rPr>
          <w:spacing w:val="-8"/>
          <w:sz w:val="24"/>
          <w:szCs w:val="24"/>
        </w:rPr>
        <w:t>legjislacionit</w:t>
      </w:r>
      <w:r w:rsidRPr="00EA61E0">
        <w:rPr>
          <w:spacing w:val="-1"/>
          <w:sz w:val="24"/>
          <w:szCs w:val="24"/>
        </w:rPr>
        <w:t xml:space="preserve"> </w:t>
      </w:r>
      <w:r w:rsidRPr="00EA61E0">
        <w:rPr>
          <w:spacing w:val="-8"/>
          <w:sz w:val="24"/>
          <w:szCs w:val="24"/>
        </w:rPr>
        <w:t>në</w:t>
      </w:r>
      <w:r w:rsidRPr="00EA61E0">
        <w:rPr>
          <w:sz w:val="24"/>
          <w:szCs w:val="24"/>
        </w:rPr>
        <w:t xml:space="preserve"> </w:t>
      </w:r>
      <w:r w:rsidRPr="00EA61E0">
        <w:rPr>
          <w:spacing w:val="-8"/>
          <w:sz w:val="24"/>
          <w:szCs w:val="24"/>
        </w:rPr>
        <w:t>fuqi,</w:t>
      </w:r>
      <w:r w:rsidRPr="00EA61E0">
        <w:rPr>
          <w:spacing w:val="-1"/>
          <w:sz w:val="24"/>
          <w:szCs w:val="24"/>
        </w:rPr>
        <w:t xml:space="preserve"> </w:t>
      </w:r>
      <w:r w:rsidRPr="00EA61E0">
        <w:rPr>
          <w:spacing w:val="-8"/>
          <w:sz w:val="24"/>
          <w:szCs w:val="24"/>
        </w:rPr>
        <w:t>në</w:t>
      </w:r>
      <w:r w:rsidRPr="00EA61E0">
        <w:rPr>
          <w:spacing w:val="-1"/>
          <w:sz w:val="24"/>
          <w:szCs w:val="24"/>
        </w:rPr>
        <w:t xml:space="preserve"> </w:t>
      </w:r>
      <w:r w:rsidRPr="00EA61E0">
        <w:rPr>
          <w:spacing w:val="-8"/>
          <w:sz w:val="24"/>
          <w:szCs w:val="24"/>
        </w:rPr>
        <w:t>institucionet</w:t>
      </w:r>
      <w:r w:rsidRPr="00EA61E0">
        <w:rPr>
          <w:spacing w:val="-1"/>
          <w:sz w:val="24"/>
          <w:szCs w:val="24"/>
        </w:rPr>
        <w:t xml:space="preserve"> </w:t>
      </w:r>
      <w:r w:rsidRPr="00EA61E0">
        <w:rPr>
          <w:spacing w:val="-8"/>
          <w:sz w:val="24"/>
          <w:szCs w:val="24"/>
        </w:rPr>
        <w:t>e</w:t>
      </w:r>
      <w:r w:rsidRPr="00EA61E0">
        <w:rPr>
          <w:spacing w:val="-1"/>
          <w:sz w:val="24"/>
          <w:szCs w:val="24"/>
        </w:rPr>
        <w:t xml:space="preserve"> </w:t>
      </w:r>
      <w:r w:rsidRPr="00EA61E0">
        <w:rPr>
          <w:spacing w:val="-8"/>
          <w:sz w:val="24"/>
          <w:szCs w:val="24"/>
        </w:rPr>
        <w:t>Komunitetit</w:t>
      </w:r>
      <w:r w:rsidR="0011752E" w:rsidRPr="00EA61E0">
        <w:rPr>
          <w:spacing w:val="-8"/>
          <w:sz w:val="24"/>
          <w:szCs w:val="24"/>
        </w:rPr>
        <w:t xml:space="preserve"> </w:t>
      </w:r>
      <w:r w:rsidRPr="00EA61E0">
        <w:rPr>
          <w:spacing w:val="-8"/>
          <w:sz w:val="24"/>
          <w:szCs w:val="24"/>
        </w:rPr>
        <w:t>të</w:t>
      </w:r>
      <w:r w:rsidRPr="00EA61E0">
        <w:rPr>
          <w:spacing w:val="-6"/>
          <w:sz w:val="24"/>
          <w:szCs w:val="24"/>
        </w:rPr>
        <w:t xml:space="preserve"> </w:t>
      </w:r>
      <w:r w:rsidRPr="00EA61E0">
        <w:rPr>
          <w:spacing w:val="-8"/>
          <w:sz w:val="24"/>
          <w:szCs w:val="24"/>
        </w:rPr>
        <w:t>Energjisë</w:t>
      </w:r>
      <w:r w:rsidRPr="00EA61E0">
        <w:rPr>
          <w:spacing w:val="-5"/>
          <w:sz w:val="24"/>
          <w:szCs w:val="24"/>
        </w:rPr>
        <w:t xml:space="preserve"> </w:t>
      </w:r>
      <w:r w:rsidRPr="00EA61E0">
        <w:rPr>
          <w:spacing w:val="-8"/>
          <w:sz w:val="24"/>
          <w:szCs w:val="24"/>
        </w:rPr>
        <w:t>dhe</w:t>
      </w:r>
      <w:r w:rsidRPr="00EA61E0">
        <w:rPr>
          <w:spacing w:val="-6"/>
          <w:sz w:val="24"/>
          <w:szCs w:val="24"/>
        </w:rPr>
        <w:t xml:space="preserve"> </w:t>
      </w:r>
      <w:r w:rsidRPr="00EA61E0">
        <w:rPr>
          <w:spacing w:val="-8"/>
          <w:sz w:val="24"/>
          <w:szCs w:val="24"/>
        </w:rPr>
        <w:t>institucionet</w:t>
      </w:r>
      <w:r w:rsidRPr="00EA61E0">
        <w:rPr>
          <w:spacing w:val="-5"/>
          <w:sz w:val="24"/>
          <w:szCs w:val="24"/>
        </w:rPr>
        <w:t xml:space="preserve"> </w:t>
      </w:r>
      <w:r w:rsidRPr="00EA61E0">
        <w:rPr>
          <w:spacing w:val="-8"/>
          <w:sz w:val="24"/>
          <w:szCs w:val="24"/>
        </w:rPr>
        <w:t>e</w:t>
      </w:r>
      <w:r w:rsidRPr="00EA61E0">
        <w:rPr>
          <w:spacing w:val="-5"/>
          <w:sz w:val="24"/>
          <w:szCs w:val="24"/>
        </w:rPr>
        <w:t xml:space="preserve"> </w:t>
      </w:r>
      <w:r w:rsidRPr="00EA61E0">
        <w:rPr>
          <w:spacing w:val="-8"/>
          <w:sz w:val="24"/>
          <w:szCs w:val="24"/>
        </w:rPr>
        <w:t>tjera</w:t>
      </w:r>
      <w:r w:rsidRPr="00EA61E0">
        <w:rPr>
          <w:spacing w:val="-6"/>
          <w:sz w:val="24"/>
          <w:szCs w:val="24"/>
        </w:rPr>
        <w:t xml:space="preserve"> </w:t>
      </w:r>
      <w:r w:rsidRPr="00EA61E0">
        <w:rPr>
          <w:spacing w:val="-8"/>
          <w:sz w:val="24"/>
          <w:szCs w:val="24"/>
        </w:rPr>
        <w:t>përkatëse</w:t>
      </w:r>
      <w:r w:rsidRPr="00EA61E0">
        <w:rPr>
          <w:spacing w:val="-5"/>
          <w:sz w:val="24"/>
          <w:szCs w:val="24"/>
        </w:rPr>
        <w:t xml:space="preserve"> </w:t>
      </w:r>
      <w:r w:rsidRPr="00EA61E0">
        <w:rPr>
          <w:spacing w:val="-8"/>
          <w:sz w:val="24"/>
          <w:szCs w:val="24"/>
        </w:rPr>
        <w:t>ndërkombëtare;</w:t>
      </w:r>
    </w:p>
    <w:p w14:paraId="3CFEAFC3" w14:textId="50DFBCE9" w:rsidR="00762C59" w:rsidRPr="00EA61E0" w:rsidRDefault="00725872" w:rsidP="0010662D">
      <w:pPr>
        <w:pStyle w:val="ListParagraph"/>
        <w:numPr>
          <w:ilvl w:val="0"/>
          <w:numId w:val="280"/>
        </w:numPr>
        <w:rPr>
          <w:sz w:val="24"/>
          <w:szCs w:val="24"/>
        </w:rPr>
      </w:pPr>
      <w:r w:rsidRPr="00EA61E0">
        <w:rPr>
          <w:sz w:val="24"/>
          <w:szCs w:val="24"/>
        </w:rPr>
        <w:t>miraton</w:t>
      </w:r>
      <w:r w:rsidRPr="00EA61E0">
        <w:rPr>
          <w:spacing w:val="-11"/>
          <w:sz w:val="24"/>
          <w:szCs w:val="24"/>
        </w:rPr>
        <w:t xml:space="preserve"> </w:t>
      </w:r>
      <w:r w:rsidRPr="00EA61E0">
        <w:rPr>
          <w:sz w:val="24"/>
          <w:szCs w:val="24"/>
        </w:rPr>
        <w:t>kontratat</w:t>
      </w:r>
      <w:r w:rsidRPr="00EA61E0">
        <w:rPr>
          <w:spacing w:val="-11"/>
          <w:sz w:val="24"/>
          <w:szCs w:val="24"/>
        </w:rPr>
        <w:t xml:space="preserve"> </w:t>
      </w:r>
      <w:r w:rsidRPr="00EA61E0">
        <w:rPr>
          <w:sz w:val="24"/>
          <w:szCs w:val="24"/>
        </w:rPr>
        <w:t>tip</w:t>
      </w:r>
      <w:r w:rsidRPr="00EA61E0">
        <w:rPr>
          <w:spacing w:val="-11"/>
          <w:sz w:val="24"/>
          <w:szCs w:val="24"/>
        </w:rPr>
        <w:t xml:space="preserve"> </w:t>
      </w:r>
      <w:r w:rsidRPr="00EA61E0">
        <w:rPr>
          <w:sz w:val="24"/>
          <w:szCs w:val="24"/>
        </w:rPr>
        <w:t>ose</w:t>
      </w:r>
      <w:r w:rsidRPr="00EA61E0">
        <w:rPr>
          <w:spacing w:val="-11"/>
          <w:sz w:val="24"/>
          <w:szCs w:val="24"/>
        </w:rPr>
        <w:t xml:space="preserve"> </w:t>
      </w:r>
      <w:r w:rsidRPr="00EA61E0">
        <w:rPr>
          <w:sz w:val="24"/>
          <w:szCs w:val="24"/>
        </w:rPr>
        <w:t>kushtet</w:t>
      </w:r>
      <w:r w:rsidRPr="00EA61E0">
        <w:rPr>
          <w:spacing w:val="-11"/>
          <w:sz w:val="24"/>
          <w:szCs w:val="24"/>
        </w:rPr>
        <w:t xml:space="preserve"> </w:t>
      </w:r>
      <w:r w:rsidRPr="00EA61E0">
        <w:rPr>
          <w:sz w:val="24"/>
          <w:szCs w:val="24"/>
        </w:rPr>
        <w:t>e</w:t>
      </w:r>
      <w:r w:rsidRPr="00EA61E0">
        <w:rPr>
          <w:spacing w:val="-11"/>
          <w:sz w:val="24"/>
          <w:szCs w:val="24"/>
        </w:rPr>
        <w:t xml:space="preserve"> </w:t>
      </w:r>
      <w:r w:rsidRPr="00EA61E0">
        <w:rPr>
          <w:sz w:val="24"/>
          <w:szCs w:val="24"/>
        </w:rPr>
        <w:t>përgjithshme</w:t>
      </w:r>
      <w:r w:rsidRPr="00EA61E0">
        <w:rPr>
          <w:spacing w:val="-11"/>
          <w:sz w:val="24"/>
          <w:szCs w:val="24"/>
        </w:rPr>
        <w:t xml:space="preserve"> </w:t>
      </w:r>
      <w:r w:rsidRPr="00EA61E0">
        <w:rPr>
          <w:sz w:val="24"/>
          <w:szCs w:val="24"/>
        </w:rPr>
        <w:t>të</w:t>
      </w:r>
      <w:r w:rsidRPr="00EA61E0">
        <w:rPr>
          <w:spacing w:val="-11"/>
          <w:sz w:val="24"/>
          <w:szCs w:val="24"/>
        </w:rPr>
        <w:t xml:space="preserve"> </w:t>
      </w:r>
      <w:r w:rsidRPr="00EA61E0">
        <w:rPr>
          <w:sz w:val="24"/>
          <w:szCs w:val="24"/>
        </w:rPr>
        <w:t>kontratave</w:t>
      </w:r>
      <w:r w:rsidRPr="00EA61E0">
        <w:rPr>
          <w:spacing w:val="-11"/>
          <w:sz w:val="24"/>
          <w:szCs w:val="24"/>
        </w:rPr>
        <w:t xml:space="preserve"> </w:t>
      </w:r>
      <w:r w:rsidRPr="00EA61E0">
        <w:rPr>
          <w:sz w:val="24"/>
          <w:szCs w:val="24"/>
        </w:rPr>
        <w:t>për</w:t>
      </w:r>
      <w:r w:rsidRPr="00EA61E0">
        <w:rPr>
          <w:spacing w:val="-11"/>
          <w:sz w:val="24"/>
          <w:szCs w:val="24"/>
        </w:rPr>
        <w:t xml:space="preserve"> </w:t>
      </w:r>
      <w:r w:rsidRPr="00EA61E0">
        <w:rPr>
          <w:sz w:val="24"/>
          <w:szCs w:val="24"/>
        </w:rPr>
        <w:t>shërbimet</w:t>
      </w:r>
      <w:r w:rsidRPr="00EA61E0">
        <w:rPr>
          <w:spacing w:val="-11"/>
          <w:sz w:val="24"/>
          <w:szCs w:val="24"/>
        </w:rPr>
        <w:t xml:space="preserve"> </w:t>
      </w:r>
      <w:r w:rsidRPr="00EA61E0">
        <w:rPr>
          <w:sz w:val="24"/>
          <w:szCs w:val="24"/>
        </w:rPr>
        <w:t>e</w:t>
      </w:r>
      <w:r w:rsidRPr="00EA61E0">
        <w:rPr>
          <w:spacing w:val="-11"/>
          <w:sz w:val="24"/>
          <w:szCs w:val="24"/>
        </w:rPr>
        <w:t xml:space="preserve"> </w:t>
      </w:r>
      <w:r w:rsidRPr="00EA61E0">
        <w:rPr>
          <w:sz w:val="24"/>
          <w:szCs w:val="24"/>
        </w:rPr>
        <w:t>rregulluara,</w:t>
      </w:r>
      <w:r w:rsidRPr="00EA61E0">
        <w:rPr>
          <w:spacing w:val="-11"/>
          <w:sz w:val="24"/>
          <w:szCs w:val="24"/>
        </w:rPr>
        <w:t xml:space="preserve"> </w:t>
      </w:r>
      <w:r w:rsidRPr="00EA61E0">
        <w:rPr>
          <w:sz w:val="24"/>
          <w:szCs w:val="24"/>
        </w:rPr>
        <w:t xml:space="preserve">të </w:t>
      </w:r>
      <w:r w:rsidRPr="00EA61E0">
        <w:rPr>
          <w:spacing w:val="-6"/>
          <w:sz w:val="24"/>
          <w:szCs w:val="24"/>
        </w:rPr>
        <w:t>ofruara nga pjesëmarrësit e tregut, të ngarkuar me detyrimin e shërbimit publik.</w:t>
      </w:r>
    </w:p>
    <w:p w14:paraId="285E1564" w14:textId="77777777" w:rsidR="0010662D" w:rsidRPr="00EA61E0" w:rsidRDefault="0010662D" w:rsidP="00416E4C">
      <w:pPr>
        <w:pStyle w:val="ListParagraph"/>
        <w:ind w:left="1059" w:firstLine="0"/>
        <w:rPr>
          <w:sz w:val="24"/>
          <w:szCs w:val="24"/>
        </w:rPr>
      </w:pPr>
    </w:p>
    <w:p w14:paraId="0E815B94" w14:textId="77777777" w:rsidR="003B79D9" w:rsidRPr="00EA61E0" w:rsidRDefault="00725872">
      <w:pPr>
        <w:pStyle w:val="BodyText"/>
        <w:spacing w:before="152" w:line="273" w:lineRule="exact"/>
        <w:ind w:left="343" w:right="56" w:firstLine="0"/>
        <w:jc w:val="center"/>
      </w:pPr>
      <w:r w:rsidRPr="00EA61E0">
        <w:rPr>
          <w:spacing w:val="-4"/>
        </w:rPr>
        <w:t>Neni</w:t>
      </w:r>
      <w:r w:rsidRPr="00EA61E0">
        <w:rPr>
          <w:spacing w:val="-11"/>
        </w:rPr>
        <w:t xml:space="preserve"> </w:t>
      </w:r>
      <w:r w:rsidRPr="00EA61E0">
        <w:rPr>
          <w:spacing w:val="-5"/>
        </w:rPr>
        <w:t>21</w:t>
      </w:r>
    </w:p>
    <w:p w14:paraId="13A2E455" w14:textId="77777777" w:rsidR="003B79D9" w:rsidRPr="00EA61E0" w:rsidRDefault="00725872">
      <w:pPr>
        <w:pStyle w:val="Heading1"/>
        <w:ind w:right="55"/>
      </w:pPr>
      <w:r w:rsidRPr="00EA61E0">
        <w:rPr>
          <w:spacing w:val="-6"/>
        </w:rPr>
        <w:t>Parimet</w:t>
      </w:r>
      <w:r w:rsidRPr="00EA61E0">
        <w:rPr>
          <w:spacing w:val="-5"/>
        </w:rPr>
        <w:t xml:space="preserve"> </w:t>
      </w:r>
      <w:r w:rsidRPr="00EA61E0">
        <w:rPr>
          <w:spacing w:val="-6"/>
        </w:rPr>
        <w:t>e</w:t>
      </w:r>
      <w:r w:rsidRPr="00EA61E0">
        <w:rPr>
          <w:spacing w:val="-5"/>
        </w:rPr>
        <w:t xml:space="preserve"> </w:t>
      </w:r>
      <w:r w:rsidRPr="00EA61E0">
        <w:rPr>
          <w:spacing w:val="-6"/>
        </w:rPr>
        <w:t>vendosjes</w:t>
      </w:r>
      <w:r w:rsidRPr="00EA61E0">
        <w:rPr>
          <w:spacing w:val="-4"/>
        </w:rPr>
        <w:t xml:space="preserve"> </w:t>
      </w:r>
      <w:r w:rsidRPr="00EA61E0">
        <w:rPr>
          <w:spacing w:val="-6"/>
        </w:rPr>
        <w:t>së</w:t>
      </w:r>
      <w:r w:rsidRPr="00EA61E0">
        <w:rPr>
          <w:spacing w:val="-5"/>
        </w:rPr>
        <w:t xml:space="preserve"> </w:t>
      </w:r>
      <w:r w:rsidRPr="00EA61E0">
        <w:rPr>
          <w:spacing w:val="-6"/>
        </w:rPr>
        <w:t>tarifave</w:t>
      </w:r>
      <w:r w:rsidRPr="00EA61E0">
        <w:rPr>
          <w:spacing w:val="-4"/>
        </w:rPr>
        <w:t xml:space="preserve"> </w:t>
      </w:r>
      <w:r w:rsidRPr="00EA61E0">
        <w:rPr>
          <w:spacing w:val="-6"/>
        </w:rPr>
        <w:t>për</w:t>
      </w:r>
      <w:r w:rsidRPr="00EA61E0">
        <w:rPr>
          <w:spacing w:val="-5"/>
        </w:rPr>
        <w:t xml:space="preserve"> </w:t>
      </w:r>
      <w:r w:rsidRPr="00EA61E0">
        <w:rPr>
          <w:spacing w:val="-6"/>
        </w:rPr>
        <w:t>operimin</w:t>
      </w:r>
      <w:r w:rsidRPr="00EA61E0">
        <w:rPr>
          <w:spacing w:val="-4"/>
        </w:rPr>
        <w:t xml:space="preserve"> </w:t>
      </w:r>
      <w:r w:rsidRPr="00EA61E0">
        <w:rPr>
          <w:spacing w:val="-6"/>
        </w:rPr>
        <w:t>dhe</w:t>
      </w:r>
      <w:r w:rsidRPr="00EA61E0">
        <w:rPr>
          <w:spacing w:val="-5"/>
        </w:rPr>
        <w:t xml:space="preserve"> </w:t>
      </w:r>
      <w:r w:rsidRPr="00EA61E0">
        <w:rPr>
          <w:spacing w:val="-6"/>
        </w:rPr>
        <w:t>shërbimet</w:t>
      </w:r>
      <w:r w:rsidRPr="00EA61E0">
        <w:rPr>
          <w:spacing w:val="-4"/>
        </w:rPr>
        <w:t xml:space="preserve"> </w:t>
      </w:r>
      <w:r w:rsidRPr="00EA61E0">
        <w:rPr>
          <w:spacing w:val="-6"/>
        </w:rPr>
        <w:t>e</w:t>
      </w:r>
      <w:r w:rsidRPr="00EA61E0">
        <w:rPr>
          <w:spacing w:val="-5"/>
        </w:rPr>
        <w:t xml:space="preserve"> </w:t>
      </w:r>
      <w:r w:rsidRPr="00EA61E0">
        <w:rPr>
          <w:spacing w:val="-6"/>
        </w:rPr>
        <w:t>rrjetit</w:t>
      </w:r>
    </w:p>
    <w:p w14:paraId="6F350289" w14:textId="2A328612" w:rsidR="00C72E07" w:rsidRPr="00EA61E0" w:rsidRDefault="00C72E07">
      <w:pPr>
        <w:pStyle w:val="ListParagraph"/>
        <w:numPr>
          <w:ilvl w:val="0"/>
          <w:numId w:val="83"/>
        </w:numPr>
        <w:tabs>
          <w:tab w:val="left" w:pos="938"/>
        </w:tabs>
        <w:spacing w:before="156" w:line="235" w:lineRule="auto"/>
        <w:ind w:left="359" w:firstLine="340"/>
        <w:rPr>
          <w:sz w:val="24"/>
          <w:szCs w:val="24"/>
        </w:rPr>
      </w:pPr>
      <w:r w:rsidRPr="00EA61E0">
        <w:rPr>
          <w:sz w:val="24"/>
          <w:szCs w:val="24"/>
        </w:rPr>
        <w:t>Tarifat e aplikueshme për aksesin në rrjet, duke përfshirë tarifat për lidhjen me rrjetin, tarifat për përdorimin e rrjetit dhe, kur është e aplikueshme, tarifat e lidhura me fuqizimet e rrjetit, ndjekin këto kritere:</w:t>
      </w:r>
    </w:p>
    <w:p w14:paraId="6B1E40C1" w14:textId="26A112BB" w:rsidR="003B79D9" w:rsidRPr="00EA61E0" w:rsidRDefault="001A1D44" w:rsidP="00416E4C">
      <w:pPr>
        <w:pStyle w:val="ListParagraph"/>
        <w:numPr>
          <w:ilvl w:val="0"/>
          <w:numId w:val="287"/>
        </w:numPr>
        <w:tabs>
          <w:tab w:val="left" w:pos="938"/>
        </w:tabs>
        <w:spacing w:line="235" w:lineRule="auto"/>
        <w:rPr>
          <w:spacing w:val="-2"/>
          <w:sz w:val="24"/>
          <w:szCs w:val="24"/>
        </w:rPr>
      </w:pPr>
      <w:r w:rsidRPr="00EA61E0">
        <w:rPr>
          <w:sz w:val="24"/>
          <w:szCs w:val="24"/>
        </w:rPr>
        <w:t>të reflektojnë kostot, duke ofruar sinjale çmimi që pasqyrojnë kostot faktike të shpenzuara për aq sa përputhen me ato të një operatori rrjeti eficent dhe të krahasueshëm nga pik</w:t>
      </w:r>
      <w:r w:rsidR="00BF7DEE" w:rsidRPr="00EA61E0">
        <w:rPr>
          <w:sz w:val="24"/>
          <w:szCs w:val="24"/>
        </w:rPr>
        <w:t>ë</w:t>
      </w:r>
      <w:r w:rsidRPr="00EA61E0">
        <w:rPr>
          <w:sz w:val="24"/>
          <w:szCs w:val="24"/>
        </w:rPr>
        <w:t>pamja strukturore, dhe që të mbulojnë këto kosto;</w:t>
      </w:r>
    </w:p>
    <w:p w14:paraId="4C87A9D9" w14:textId="0C586308" w:rsidR="001A1D44" w:rsidRPr="00EA61E0" w:rsidRDefault="001A1D44" w:rsidP="00416E4C">
      <w:pPr>
        <w:pStyle w:val="ListParagraph"/>
        <w:numPr>
          <w:ilvl w:val="0"/>
          <w:numId w:val="287"/>
        </w:numPr>
        <w:tabs>
          <w:tab w:val="left" w:pos="938"/>
        </w:tabs>
        <w:spacing w:line="235" w:lineRule="auto"/>
        <w:rPr>
          <w:sz w:val="24"/>
          <w:szCs w:val="24"/>
        </w:rPr>
      </w:pPr>
      <w:r w:rsidRPr="00EA61E0">
        <w:rPr>
          <w:sz w:val="24"/>
          <w:szCs w:val="24"/>
        </w:rPr>
        <w:t>të jenë transparente, për të qenë lehtësisht të kuptueshme nga përdoruesit e sistemit;</w:t>
      </w:r>
    </w:p>
    <w:p w14:paraId="3374F16E" w14:textId="514F8D2D" w:rsidR="001A1D44" w:rsidRPr="00EA61E0" w:rsidRDefault="001A1D44">
      <w:pPr>
        <w:pStyle w:val="ListParagraph"/>
        <w:numPr>
          <w:ilvl w:val="0"/>
          <w:numId w:val="287"/>
        </w:numPr>
        <w:tabs>
          <w:tab w:val="left" w:pos="938"/>
        </w:tabs>
        <w:spacing w:line="235" w:lineRule="auto"/>
        <w:rPr>
          <w:sz w:val="24"/>
          <w:szCs w:val="24"/>
        </w:rPr>
      </w:pPr>
      <w:r w:rsidRPr="00EA61E0">
        <w:rPr>
          <w:sz w:val="24"/>
          <w:szCs w:val="24"/>
        </w:rPr>
        <w:t xml:space="preserve">të marrin </w:t>
      </w:r>
      <w:r w:rsidR="00E361B4" w:rsidRPr="00EA61E0">
        <w:rPr>
          <w:sz w:val="24"/>
          <w:szCs w:val="24"/>
        </w:rPr>
        <w:t xml:space="preserve">në konsideratë </w:t>
      </w:r>
      <w:r w:rsidRPr="00EA61E0">
        <w:rPr>
          <w:sz w:val="24"/>
          <w:szCs w:val="24"/>
        </w:rPr>
        <w:t>nevojën për siguri dhe fleksibilitet rrjeti;</w:t>
      </w:r>
    </w:p>
    <w:p w14:paraId="61304F59" w14:textId="2E946CB9" w:rsidR="009E22C4" w:rsidRPr="00EA61E0" w:rsidRDefault="009E22C4" w:rsidP="00416E4C">
      <w:pPr>
        <w:pStyle w:val="ListParagraph"/>
        <w:numPr>
          <w:ilvl w:val="0"/>
          <w:numId w:val="287"/>
        </w:numPr>
        <w:tabs>
          <w:tab w:val="left" w:pos="938"/>
        </w:tabs>
        <w:spacing w:line="235" w:lineRule="auto"/>
        <w:rPr>
          <w:sz w:val="24"/>
          <w:szCs w:val="24"/>
        </w:rPr>
      </w:pPr>
      <w:r w:rsidRPr="00EA61E0">
        <w:rPr>
          <w:sz w:val="24"/>
          <w:szCs w:val="24"/>
        </w:rPr>
        <w:t>të jenë të aplikueshme në më</w:t>
      </w:r>
      <w:r w:rsidR="00414CAE" w:rsidRPr="00EA61E0">
        <w:rPr>
          <w:sz w:val="24"/>
          <w:szCs w:val="24"/>
        </w:rPr>
        <w:t xml:space="preserve">nyrë jodiskriminuese, të cilat minimizojnë </w:t>
      </w:r>
      <w:r w:rsidR="00AC7FE1" w:rsidRPr="00EA61E0">
        <w:rPr>
          <w:sz w:val="24"/>
          <w:szCs w:val="24"/>
        </w:rPr>
        <w:t xml:space="preserve">ndërsubvencionimin </w:t>
      </w:r>
      <w:r w:rsidR="00DA2F27" w:rsidRPr="00EA61E0">
        <w:rPr>
          <w:sz w:val="24"/>
          <w:szCs w:val="24"/>
        </w:rPr>
        <w:t>ndërmjet përdoruesve të sistemit;</w:t>
      </w:r>
    </w:p>
    <w:p w14:paraId="41D35AD7" w14:textId="1E459C24" w:rsidR="001A1D44" w:rsidRPr="00EA61E0" w:rsidRDefault="001A1D44" w:rsidP="00416E4C">
      <w:pPr>
        <w:pStyle w:val="ListParagraph"/>
        <w:numPr>
          <w:ilvl w:val="0"/>
          <w:numId w:val="287"/>
        </w:numPr>
        <w:tabs>
          <w:tab w:val="left" w:pos="938"/>
        </w:tabs>
        <w:spacing w:line="235" w:lineRule="auto"/>
        <w:rPr>
          <w:sz w:val="24"/>
          <w:szCs w:val="24"/>
        </w:rPr>
      </w:pPr>
      <w:r w:rsidRPr="00EA61E0">
        <w:rPr>
          <w:sz w:val="24"/>
          <w:szCs w:val="24"/>
        </w:rPr>
        <w:t xml:space="preserve">të jenë të qëndrueshme, duke ndjekur një model të parashikueshëm që pasqyron aplikimin e një metodologjie transparente, duke i qëndruar reflektimit të kostos sipas pikës "a" të </w:t>
      </w:r>
      <w:r w:rsidR="0055578F" w:rsidRPr="00EA61E0">
        <w:rPr>
          <w:sz w:val="24"/>
          <w:szCs w:val="24"/>
        </w:rPr>
        <w:t>këtij neni</w:t>
      </w:r>
      <w:r w:rsidRPr="00EA61E0">
        <w:rPr>
          <w:sz w:val="24"/>
          <w:szCs w:val="24"/>
        </w:rPr>
        <w:t>;</w:t>
      </w:r>
    </w:p>
    <w:p w14:paraId="37B05D9C" w14:textId="7D5DE058" w:rsidR="001A1D44" w:rsidRPr="00EA61E0" w:rsidRDefault="001A1D44" w:rsidP="00416E4C">
      <w:pPr>
        <w:pStyle w:val="NoSpacing"/>
        <w:numPr>
          <w:ilvl w:val="0"/>
          <w:numId w:val="287"/>
        </w:numPr>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të mos përfshijnë kosto </w:t>
      </w:r>
      <w:r w:rsidR="004D76D8" w:rsidRPr="00EA61E0">
        <w:rPr>
          <w:rFonts w:ascii="Times New Roman" w:hAnsi="Times New Roman" w:cs="Times New Roman"/>
          <w:sz w:val="24"/>
          <w:szCs w:val="24"/>
          <w:lang w:val="sq-AL"/>
        </w:rPr>
        <w:t xml:space="preserve">që nuk lidhen </w:t>
      </w:r>
      <w:r w:rsidR="00122EF5" w:rsidRPr="00EA61E0">
        <w:rPr>
          <w:rFonts w:ascii="Times New Roman" w:hAnsi="Times New Roman" w:cs="Times New Roman"/>
          <w:sz w:val="24"/>
          <w:szCs w:val="24"/>
          <w:lang w:val="sq-AL"/>
        </w:rPr>
        <w:t xml:space="preserve">për këtë qëllim dhe që shërbejnë për </w:t>
      </w:r>
      <w:r w:rsidRPr="00EA61E0">
        <w:rPr>
          <w:rFonts w:ascii="Times New Roman" w:hAnsi="Times New Roman" w:cs="Times New Roman"/>
          <w:sz w:val="24"/>
          <w:szCs w:val="24"/>
          <w:lang w:val="sq-AL"/>
        </w:rPr>
        <w:t xml:space="preserve">objektivat e </w:t>
      </w:r>
      <w:r w:rsidR="00122EF5" w:rsidRPr="00EA61E0">
        <w:rPr>
          <w:rFonts w:ascii="Times New Roman" w:hAnsi="Times New Roman" w:cs="Times New Roman"/>
          <w:sz w:val="24"/>
          <w:szCs w:val="24"/>
          <w:lang w:val="sq-AL"/>
        </w:rPr>
        <w:t xml:space="preserve">tjera të </w:t>
      </w:r>
      <w:r w:rsidRPr="00EA61E0">
        <w:rPr>
          <w:rFonts w:ascii="Times New Roman" w:hAnsi="Times New Roman" w:cs="Times New Roman"/>
          <w:sz w:val="24"/>
          <w:szCs w:val="24"/>
          <w:lang w:val="sq-AL"/>
        </w:rPr>
        <w:t>politikave.</w:t>
      </w:r>
    </w:p>
    <w:p w14:paraId="7C24BAD3" w14:textId="3136977A" w:rsidR="003F1733" w:rsidRPr="00EA61E0" w:rsidRDefault="00D96EED" w:rsidP="00EF77FE">
      <w:pPr>
        <w:pStyle w:val="BodyText"/>
      </w:pPr>
      <w:r w:rsidRPr="00EA61E0">
        <w:t xml:space="preserve">2. </w:t>
      </w:r>
      <w:r w:rsidR="001A1D44" w:rsidRPr="00EA61E0">
        <w:t xml:space="preserve">Metoda e përdorur për përcaktimin e tarifave të aplikueshme për aksesin në rrjet duhet të mbështesë në mënyrë neutrale eficencën e përgjithshme të sistemit për një periudhë afatgjatë përmes sinjaleve të çmimeve për klientët dhe prodhuesit dhe në veçanti të zbatohet në një mënyrë që nuk diskriminon pozitivisht ose negativisht midis prodhuesve dhe hapësirave depozituese të energjisë të lidhura në nivelin e shpërndarjes </w:t>
      </w:r>
      <w:r w:rsidR="00AB5F35" w:rsidRPr="00EA61E0">
        <w:t xml:space="preserve">si </w:t>
      </w:r>
      <w:r w:rsidR="001A1D44" w:rsidRPr="00EA61E0">
        <w:t>dhe prodhimit të lidhur në nivelin e transmetimit.</w:t>
      </w:r>
    </w:p>
    <w:p w14:paraId="64EAA448" w14:textId="54CA87F4" w:rsidR="000F64BD" w:rsidRPr="00EA61E0" w:rsidRDefault="003F1733" w:rsidP="000F64BD">
      <w:pPr>
        <w:pStyle w:val="BodyText"/>
      </w:pPr>
      <w:r w:rsidRPr="00EA61E0">
        <w:t xml:space="preserve">3. </w:t>
      </w:r>
      <w:r w:rsidR="001A1D44" w:rsidRPr="00EA61E0">
        <w:t xml:space="preserve">Kur është e përshtatshme, niveli i tarifave të aplikuara për prodhuesit ose klientët fundorë ose të dy së bashku, </w:t>
      </w:r>
      <w:r w:rsidR="000B5675" w:rsidRPr="00EA61E0">
        <w:t>jep</w:t>
      </w:r>
      <w:r w:rsidR="001A1D44" w:rsidRPr="00EA61E0">
        <w:t xml:space="preserve"> sinjale vendndodhjeje në nivelin e Palëve të Komunitetit të Energjisë dhe </w:t>
      </w:r>
      <w:r w:rsidR="000B5675" w:rsidRPr="00EA61E0">
        <w:t>merr në konsideratë</w:t>
      </w:r>
      <w:r w:rsidR="001A1D44" w:rsidRPr="00EA61E0">
        <w:t xml:space="preserve"> sasinë e humbjeve të rrjetit dhe kongjestionit të shkaktuar, </w:t>
      </w:r>
      <w:r w:rsidR="004B43DF" w:rsidRPr="00EA61E0">
        <w:t xml:space="preserve">si </w:t>
      </w:r>
      <w:r w:rsidR="001A1D44" w:rsidRPr="00EA61E0">
        <w:t>dhe kostot e investimit për infrastrukturën</w:t>
      </w:r>
      <w:r w:rsidR="00725872" w:rsidRPr="00EA61E0">
        <w:rPr>
          <w:spacing w:val="-4"/>
        </w:rPr>
        <w:t>.</w:t>
      </w:r>
    </w:p>
    <w:p w14:paraId="6B808B64" w14:textId="77777777" w:rsidR="000F64BD" w:rsidRPr="00EA61E0" w:rsidRDefault="000F64BD" w:rsidP="000F64BD">
      <w:pPr>
        <w:pStyle w:val="BodyText"/>
        <w:rPr>
          <w:spacing w:val="-4"/>
        </w:rPr>
      </w:pPr>
      <w:r w:rsidRPr="00EA61E0">
        <w:t xml:space="preserve">4. </w:t>
      </w:r>
      <w:r w:rsidRPr="00EA61E0">
        <w:rPr>
          <w:spacing w:val="-4"/>
        </w:rPr>
        <w:t>Pa cënuar pikën 2 të këtij neni, tarifa e aplikueshme për aksesin në rrjet nuk duhet të jetë e lidhur me distancën.</w:t>
      </w:r>
    </w:p>
    <w:p w14:paraId="58666DA7" w14:textId="73DC89CD" w:rsidR="000F64BD" w:rsidRPr="00EA61E0" w:rsidRDefault="000F64BD">
      <w:pPr>
        <w:pStyle w:val="BodyText"/>
        <w:rPr>
          <w:spacing w:val="-4"/>
        </w:rPr>
      </w:pPr>
      <w:r w:rsidRPr="00EA61E0">
        <w:rPr>
          <w:spacing w:val="-4"/>
        </w:rPr>
        <w:t xml:space="preserve">5. Tarifat e aksesit në rrjet të përcaktuara </w:t>
      </w:r>
      <w:r w:rsidR="00B70F56" w:rsidRPr="00EA61E0">
        <w:rPr>
          <w:spacing w:val="-4"/>
        </w:rPr>
        <w:t>në këtë</w:t>
      </w:r>
      <w:r w:rsidRPr="00EA61E0">
        <w:rPr>
          <w:spacing w:val="-4"/>
        </w:rPr>
        <w:t xml:space="preserve"> nen</w:t>
      </w:r>
      <w:r w:rsidR="00B70F56" w:rsidRPr="00EA61E0">
        <w:rPr>
          <w:spacing w:val="-4"/>
        </w:rPr>
        <w:t xml:space="preserve"> </w:t>
      </w:r>
      <w:r w:rsidRPr="00EA61E0">
        <w:rPr>
          <w:spacing w:val="-4"/>
        </w:rPr>
        <w:t xml:space="preserve">zbatohen pavarësisht nga detyrimet për eksportet dhe importet e deklaruara, që rrjedhin nga menaxhimi i kapacitetit të kufizuar të interkoneksioneve, sipas nenit </w:t>
      </w:r>
      <w:r w:rsidR="003E6DE1" w:rsidRPr="00EA61E0">
        <w:rPr>
          <w:spacing w:val="-4"/>
        </w:rPr>
        <w:t>73</w:t>
      </w:r>
      <w:r w:rsidRPr="00EA61E0">
        <w:rPr>
          <w:spacing w:val="-4"/>
        </w:rPr>
        <w:t xml:space="preserve"> të këtij ligji.</w:t>
      </w:r>
    </w:p>
    <w:p w14:paraId="6C897B87" w14:textId="4B9C5B17" w:rsidR="000F64BD" w:rsidRPr="00EA61E0" w:rsidRDefault="00147FD6" w:rsidP="000F64BD">
      <w:pPr>
        <w:pStyle w:val="BodyText"/>
        <w:rPr>
          <w:spacing w:val="-4"/>
        </w:rPr>
      </w:pPr>
      <w:r w:rsidRPr="00EA61E0">
        <w:rPr>
          <w:spacing w:val="-4"/>
        </w:rPr>
        <w:t>6</w:t>
      </w:r>
      <w:r w:rsidR="000F64BD" w:rsidRPr="00EA61E0">
        <w:rPr>
          <w:spacing w:val="-4"/>
        </w:rPr>
        <w:t xml:space="preserve">. Tarifat e miratuara dhe metodologjitë e llogaritjes së tyre duhet të mundësojnë realizimin e investimeve të nevojshme në rrjet, për të garantuar që këto investime sigurojnë qëndrueshmërinë e sistemit. </w:t>
      </w:r>
      <w:r w:rsidR="00853122" w:rsidRPr="00EA61E0">
        <w:rPr>
          <w:spacing w:val="-4"/>
        </w:rPr>
        <w:t>N</w:t>
      </w:r>
      <w:r w:rsidR="000F64BD" w:rsidRPr="00EA61E0">
        <w:rPr>
          <w:spacing w:val="-4"/>
        </w:rPr>
        <w:t>ë përcaktimi</w:t>
      </w:r>
      <w:r w:rsidR="00853122" w:rsidRPr="00EA61E0">
        <w:rPr>
          <w:spacing w:val="-4"/>
        </w:rPr>
        <w:t>n e</w:t>
      </w:r>
      <w:r w:rsidR="000F64BD" w:rsidRPr="00EA61E0">
        <w:rPr>
          <w:spacing w:val="-4"/>
        </w:rPr>
        <w:t xml:space="preserve"> tarifave të aksesit në rrjet, duhet të merren në konsideratë</w:t>
      </w:r>
      <w:r w:rsidR="00853122" w:rsidRPr="00EA61E0">
        <w:rPr>
          <w:spacing w:val="-4"/>
        </w:rPr>
        <w:t xml:space="preserve"> edhe sa vijon</w:t>
      </w:r>
      <w:r w:rsidR="000F64BD" w:rsidRPr="00EA61E0">
        <w:rPr>
          <w:spacing w:val="-4"/>
        </w:rPr>
        <w:t>:</w:t>
      </w:r>
    </w:p>
    <w:p w14:paraId="7154DE67" w14:textId="618E3F0B" w:rsidR="000F64BD" w:rsidRPr="00EA61E0" w:rsidRDefault="000F64BD" w:rsidP="000F64BD">
      <w:pPr>
        <w:pStyle w:val="BodyText"/>
        <w:rPr>
          <w:spacing w:val="-4"/>
        </w:rPr>
      </w:pPr>
      <w:r w:rsidRPr="00EA61E0">
        <w:rPr>
          <w:spacing w:val="-4"/>
        </w:rPr>
        <w:t xml:space="preserve">a) pagesat dhe </w:t>
      </w:r>
      <w:r w:rsidR="00853122" w:rsidRPr="00EA61E0">
        <w:rPr>
          <w:spacing w:val="-4"/>
        </w:rPr>
        <w:t>arkëtimet</w:t>
      </w:r>
      <w:r w:rsidRPr="00EA61E0">
        <w:rPr>
          <w:spacing w:val="-4"/>
        </w:rPr>
        <w:t xml:space="preserve"> që rrjedhin nga mekanizmi i kompensimit </w:t>
      </w:r>
      <w:r w:rsidR="00A232E9" w:rsidRPr="00EA61E0">
        <w:rPr>
          <w:spacing w:val="-4"/>
        </w:rPr>
        <w:t xml:space="preserve">ndërkufitar </w:t>
      </w:r>
      <w:r w:rsidRPr="00EA61E0">
        <w:rPr>
          <w:spacing w:val="-4"/>
        </w:rPr>
        <w:t>të operatorëve të sistemit të transmetimit;</w:t>
      </w:r>
    </w:p>
    <w:p w14:paraId="72FF808F" w14:textId="564DD009" w:rsidR="000F64BD" w:rsidRPr="00EA61E0" w:rsidRDefault="000F64BD">
      <w:pPr>
        <w:pStyle w:val="BodyText"/>
        <w:rPr>
          <w:spacing w:val="-4"/>
        </w:rPr>
      </w:pPr>
      <w:r w:rsidRPr="00EA61E0">
        <w:rPr>
          <w:spacing w:val="-4"/>
        </w:rPr>
        <w:lastRenderedPageBreak/>
        <w:t xml:space="preserve">b) pagesat e </w:t>
      </w:r>
      <w:r w:rsidR="00087D7A" w:rsidRPr="00EA61E0">
        <w:rPr>
          <w:spacing w:val="-4"/>
        </w:rPr>
        <w:t>ekzekutuara</w:t>
      </w:r>
      <w:r w:rsidRPr="00EA61E0">
        <w:rPr>
          <w:spacing w:val="-4"/>
        </w:rPr>
        <w:t xml:space="preserve"> dhe të </w:t>
      </w:r>
      <w:r w:rsidR="00087D7A" w:rsidRPr="00EA61E0">
        <w:rPr>
          <w:spacing w:val="-4"/>
        </w:rPr>
        <w:t>arkëtuar</w:t>
      </w:r>
      <w:r w:rsidRPr="00EA61E0">
        <w:rPr>
          <w:spacing w:val="-4"/>
        </w:rPr>
        <w:t>a, përfshirë pagesat e pritshme për periudha të ardhshme kohore, të aksesueshme sipas periudhave të mëparshme.</w:t>
      </w:r>
    </w:p>
    <w:p w14:paraId="40A8139C" w14:textId="77777777" w:rsidR="00872222" w:rsidRPr="00EA61E0" w:rsidRDefault="00F76D11" w:rsidP="00872222">
      <w:pPr>
        <w:pStyle w:val="BodyText"/>
        <w:rPr>
          <w:spacing w:val="-4"/>
        </w:rPr>
      </w:pPr>
      <w:r w:rsidRPr="00EA61E0">
        <w:rPr>
          <w:spacing w:val="-4"/>
        </w:rPr>
        <w:t>7</w:t>
      </w:r>
      <w:r w:rsidR="000F64BD" w:rsidRPr="00EA61E0">
        <w:rPr>
          <w:spacing w:val="-4"/>
        </w:rPr>
        <w:t>. Nuk zbatohen tarifa të aksesit në rrjet për transaksione individuale të eksportit të deklaruar dhe/ose tranziteve.</w:t>
      </w:r>
    </w:p>
    <w:p w14:paraId="43F1947A" w14:textId="77777777" w:rsidR="007D17EC" w:rsidRPr="00EA61E0" w:rsidRDefault="00872222" w:rsidP="007D17EC">
      <w:pPr>
        <w:pStyle w:val="BodyText"/>
        <w:rPr>
          <w:spacing w:val="-4"/>
        </w:rPr>
      </w:pPr>
      <w:r w:rsidRPr="00EA61E0">
        <w:rPr>
          <w:spacing w:val="-4"/>
        </w:rPr>
        <w:t xml:space="preserve">8. </w:t>
      </w:r>
      <w:r w:rsidR="000F64BD" w:rsidRPr="00EA61E0">
        <w:rPr>
          <w:spacing w:val="-4"/>
        </w:rPr>
        <w:t xml:space="preserve">Gjatë miratimit të tarifave të aksesit në rrjet ose të metodologjive të tyre, ERE siguron që të reflektohen kostot fikse të OST-së dhe OSSH-së, si dhe stimujt e duhur afatshkurtër dhe afatgjatë për Operatorët e Sistemit të Transmetimit dhe Shpërndarjes për rritjen e efektivitetit, rritjen e integrimit </w:t>
      </w:r>
      <w:r w:rsidR="00DC0169" w:rsidRPr="00EA61E0">
        <w:rPr>
          <w:spacing w:val="-4"/>
        </w:rPr>
        <w:t>n</w:t>
      </w:r>
      <w:r w:rsidR="000F64BD" w:rsidRPr="00EA61E0">
        <w:rPr>
          <w:spacing w:val="-4"/>
        </w:rPr>
        <w:t>ë treg, sigurinë e furnizimit dhe mbështetjen e aktiviteteve kërkimore, si dhe për të lehtësuar inovacionin në interes të k</w:t>
      </w:r>
      <w:r w:rsidR="00DC0169" w:rsidRPr="00EA61E0">
        <w:rPr>
          <w:spacing w:val="-4"/>
        </w:rPr>
        <w:t>lient</w:t>
      </w:r>
      <w:r w:rsidR="000F64BD" w:rsidRPr="00EA61E0">
        <w:rPr>
          <w:spacing w:val="-4"/>
        </w:rPr>
        <w:t>ëve në fusha si digjitalizimi, shërbimet e fleksibilitetit dhe interkoneksioni.</w:t>
      </w:r>
    </w:p>
    <w:p w14:paraId="13DBFECC" w14:textId="7C91AD58" w:rsidR="001A1D44" w:rsidRPr="00EA61E0" w:rsidRDefault="007D17EC" w:rsidP="00416E4C">
      <w:pPr>
        <w:pStyle w:val="BodyText"/>
        <w:rPr>
          <w:spacing w:val="-4"/>
        </w:rPr>
      </w:pPr>
      <w:r w:rsidRPr="00EA61E0">
        <w:rPr>
          <w:spacing w:val="-4"/>
        </w:rPr>
        <w:t xml:space="preserve">9. </w:t>
      </w:r>
      <w:r w:rsidR="000F64BD" w:rsidRPr="00EA61E0">
        <w:rPr>
          <w:spacing w:val="-4"/>
        </w:rPr>
        <w:t xml:space="preserve">ERE </w:t>
      </w:r>
      <w:r w:rsidRPr="00EA61E0">
        <w:rPr>
          <w:spacing w:val="-4"/>
        </w:rPr>
        <w:t>publikon</w:t>
      </w:r>
      <w:r w:rsidR="000F64BD" w:rsidRPr="00EA61E0">
        <w:rPr>
          <w:spacing w:val="-4"/>
        </w:rPr>
        <w:t xml:space="preserve"> metodologjinë e detajuar dhe kostot bazë të përdorura për llogaritjen e tarifave përkatëse të rrjetit, duke ruajtur konfidencialitetin e informacionit </w:t>
      </w:r>
      <w:r w:rsidR="001F5C31" w:rsidRPr="00EA61E0">
        <w:rPr>
          <w:spacing w:val="-4"/>
        </w:rPr>
        <w:t>të</w:t>
      </w:r>
      <w:r w:rsidR="000F64BD" w:rsidRPr="00EA61E0">
        <w:rPr>
          <w:spacing w:val="-4"/>
        </w:rPr>
        <w:t xml:space="preserve"> ndjeshëm</w:t>
      </w:r>
      <w:r w:rsidR="001F5C31" w:rsidRPr="00EA61E0">
        <w:rPr>
          <w:spacing w:val="-4"/>
        </w:rPr>
        <w:t xml:space="preserve"> tregtar</w:t>
      </w:r>
      <w:r w:rsidR="000F64BD" w:rsidRPr="00EA61E0">
        <w:rPr>
          <w:spacing w:val="-4"/>
        </w:rPr>
        <w:t>.</w:t>
      </w:r>
    </w:p>
    <w:p w14:paraId="311E1252" w14:textId="77777777" w:rsidR="000869D8" w:rsidRPr="00EA61E0" w:rsidRDefault="000869D8" w:rsidP="000869D8">
      <w:pPr>
        <w:tabs>
          <w:tab w:val="left" w:pos="936"/>
        </w:tabs>
        <w:spacing w:line="235" w:lineRule="auto"/>
        <w:rPr>
          <w:sz w:val="24"/>
          <w:szCs w:val="24"/>
        </w:rPr>
      </w:pPr>
    </w:p>
    <w:p w14:paraId="7146CB9D" w14:textId="77777777" w:rsidR="000453A8" w:rsidRPr="00EA61E0" w:rsidRDefault="000453A8" w:rsidP="001A0B5A">
      <w:pPr>
        <w:tabs>
          <w:tab w:val="left" w:pos="720"/>
        </w:tabs>
        <w:spacing w:line="235" w:lineRule="auto"/>
        <w:ind w:left="343"/>
        <w:jc w:val="both"/>
        <w:rPr>
          <w:b/>
          <w:bCs/>
          <w:i/>
          <w:iCs/>
          <w:color w:val="FF0000"/>
          <w:sz w:val="24"/>
          <w:szCs w:val="24"/>
        </w:rPr>
      </w:pPr>
    </w:p>
    <w:p w14:paraId="2A3CDB3B" w14:textId="77777777" w:rsidR="0010662D" w:rsidRPr="00EA61E0" w:rsidRDefault="0010662D" w:rsidP="001A0B5A">
      <w:pPr>
        <w:tabs>
          <w:tab w:val="left" w:pos="720"/>
        </w:tabs>
        <w:spacing w:line="235" w:lineRule="auto"/>
        <w:ind w:left="343"/>
        <w:jc w:val="both"/>
        <w:rPr>
          <w:b/>
          <w:bCs/>
          <w:i/>
          <w:iCs/>
          <w:color w:val="FF0000"/>
          <w:sz w:val="24"/>
          <w:szCs w:val="24"/>
        </w:rPr>
      </w:pPr>
    </w:p>
    <w:p w14:paraId="6E366DF7" w14:textId="77777777" w:rsidR="0010662D" w:rsidRPr="00EA61E0" w:rsidRDefault="0010662D" w:rsidP="001A0B5A">
      <w:pPr>
        <w:tabs>
          <w:tab w:val="left" w:pos="720"/>
        </w:tabs>
        <w:spacing w:line="235" w:lineRule="auto"/>
        <w:ind w:left="343"/>
        <w:jc w:val="both"/>
        <w:rPr>
          <w:b/>
          <w:bCs/>
          <w:i/>
          <w:iCs/>
          <w:color w:val="FF0000"/>
          <w:sz w:val="24"/>
          <w:szCs w:val="24"/>
        </w:rPr>
      </w:pPr>
    </w:p>
    <w:p w14:paraId="1F574C23" w14:textId="77777777" w:rsidR="0010662D" w:rsidRPr="00EA61E0" w:rsidRDefault="0010662D" w:rsidP="001A0B5A">
      <w:pPr>
        <w:tabs>
          <w:tab w:val="left" w:pos="720"/>
        </w:tabs>
        <w:spacing w:line="235" w:lineRule="auto"/>
        <w:ind w:left="343"/>
        <w:jc w:val="both"/>
        <w:rPr>
          <w:b/>
          <w:bCs/>
          <w:i/>
          <w:iCs/>
          <w:color w:val="FF0000"/>
          <w:sz w:val="24"/>
          <w:szCs w:val="24"/>
        </w:rPr>
      </w:pPr>
    </w:p>
    <w:p w14:paraId="4B8D379D" w14:textId="7BD294E6" w:rsidR="003A7B04" w:rsidRPr="00EA61E0" w:rsidRDefault="003A7B04" w:rsidP="00416E4C">
      <w:pPr>
        <w:pStyle w:val="NoSpacing"/>
        <w:jc w:val="center"/>
        <w:rPr>
          <w:rFonts w:ascii="Times New Roman" w:eastAsia="Times New Roman" w:hAnsi="Times New Roman" w:cs="Times New Roman"/>
          <w:sz w:val="24"/>
          <w:szCs w:val="24"/>
          <w:lang w:val="sq-AL"/>
        </w:rPr>
      </w:pPr>
      <w:r w:rsidRPr="00EA61E0">
        <w:rPr>
          <w:rFonts w:ascii="Times New Roman" w:eastAsia="Times New Roman" w:hAnsi="Times New Roman" w:cs="Times New Roman"/>
          <w:sz w:val="24"/>
          <w:szCs w:val="24"/>
          <w:lang w:val="sq-AL"/>
        </w:rPr>
        <w:t xml:space="preserve">Neni </w:t>
      </w:r>
      <w:r w:rsidR="004B43DF" w:rsidRPr="00EA61E0">
        <w:rPr>
          <w:rFonts w:ascii="Times New Roman" w:eastAsia="Times New Roman" w:hAnsi="Times New Roman" w:cs="Times New Roman"/>
          <w:sz w:val="24"/>
          <w:szCs w:val="24"/>
          <w:lang w:val="sq-AL"/>
        </w:rPr>
        <w:t>22</w:t>
      </w:r>
    </w:p>
    <w:p w14:paraId="039B5E93" w14:textId="77777777" w:rsidR="003A7B04" w:rsidRPr="00EA61E0" w:rsidRDefault="003A7B04" w:rsidP="00416E4C">
      <w:pPr>
        <w:pStyle w:val="NoSpacing"/>
        <w:jc w:val="center"/>
        <w:rPr>
          <w:rFonts w:ascii="Times New Roman" w:eastAsia="Times New Roman" w:hAnsi="Times New Roman" w:cs="Times New Roman"/>
          <w:b/>
          <w:bCs/>
          <w:sz w:val="24"/>
          <w:szCs w:val="24"/>
          <w:lang w:val="sq-AL"/>
        </w:rPr>
      </w:pPr>
      <w:r w:rsidRPr="00EA61E0">
        <w:rPr>
          <w:rFonts w:ascii="Times New Roman" w:eastAsia="Times New Roman" w:hAnsi="Times New Roman" w:cs="Times New Roman"/>
          <w:b/>
          <w:bCs/>
          <w:sz w:val="24"/>
          <w:szCs w:val="24"/>
          <w:lang w:val="sq-AL"/>
        </w:rPr>
        <w:t>Tarifat e transmetimit</w:t>
      </w:r>
    </w:p>
    <w:p w14:paraId="7A87ED63" w14:textId="77777777" w:rsidR="003A7B04" w:rsidRPr="00EA61E0" w:rsidRDefault="003A7B04" w:rsidP="003A7B04">
      <w:pPr>
        <w:pStyle w:val="NoSpacing"/>
        <w:jc w:val="both"/>
        <w:rPr>
          <w:rFonts w:ascii="Times New Roman" w:eastAsia="Times New Roman" w:hAnsi="Times New Roman" w:cs="Times New Roman"/>
          <w:sz w:val="24"/>
          <w:szCs w:val="24"/>
          <w:lang w:val="sq-AL"/>
        </w:rPr>
      </w:pPr>
    </w:p>
    <w:p w14:paraId="4BAAF3D0" w14:textId="1E5E47AE" w:rsidR="003A7B04" w:rsidRPr="00EA61E0" w:rsidRDefault="003A7B04" w:rsidP="00416E4C">
      <w:pPr>
        <w:pStyle w:val="BodyText"/>
      </w:pPr>
      <w:bookmarkStart w:id="0" w:name="_Hlk188456006"/>
      <w:r w:rsidRPr="00EA61E0">
        <w:t xml:space="preserve">1. ERE, kur miraton tarifat e transmetimit dhe tarifat e shpërndarjes ose metodologjitë e tyre, merr në konsideratë në mënyrën e duhur raportin e praktikës më të mirë të zhvilluar dhe </w:t>
      </w:r>
      <w:r w:rsidR="00C93134" w:rsidRPr="00EA61E0">
        <w:t>l</w:t>
      </w:r>
      <w:r w:rsidRPr="00EA61E0">
        <w:t>ë</w:t>
      </w:r>
      <w:r w:rsidR="00C93134" w:rsidRPr="00EA61E0">
        <w:t>shuar</w:t>
      </w:r>
      <w:r w:rsidRPr="00EA61E0">
        <w:t xml:space="preserve"> nga Bordi Rregullator i Komunitetit të Energjisë.</w:t>
      </w:r>
    </w:p>
    <w:p w14:paraId="365E0AFC" w14:textId="5248E2C3" w:rsidR="00C673A7" w:rsidRPr="00EA61E0" w:rsidRDefault="003A7B04" w:rsidP="00416E4C">
      <w:pPr>
        <w:pStyle w:val="BodyText"/>
      </w:pPr>
      <w:r w:rsidRPr="00EA61E0">
        <w:t>2. Metodologjia që shërben si bazë për llogaritjen e tarifave të transmetimit m</w:t>
      </w:r>
      <w:r w:rsidR="000A4EC6" w:rsidRPr="00EA61E0">
        <w:t>e</w:t>
      </w:r>
      <w:r w:rsidRPr="00EA61E0">
        <w:t>rr në konsideratë kostot e Operatorit të Sistemit të Transmetimit në lidhje me aktivitetet</w:t>
      </w:r>
      <w:r w:rsidR="00C673A7" w:rsidRPr="00EA61E0">
        <w:t>:</w:t>
      </w:r>
    </w:p>
    <w:p w14:paraId="7A4CEC2D" w14:textId="0C6F7BDF" w:rsidR="00503A57" w:rsidRPr="00EA61E0" w:rsidRDefault="00C673A7" w:rsidP="00416E4C">
      <w:pPr>
        <w:pStyle w:val="BodyText"/>
      </w:pPr>
      <w:r w:rsidRPr="00EA61E0">
        <w:t xml:space="preserve">a) </w:t>
      </w:r>
      <w:r w:rsidR="007B1E3B" w:rsidRPr="00EA61E0">
        <w:t>ridispeçërimi</w:t>
      </w:r>
      <w:r w:rsidR="00BC150C" w:rsidRPr="00EA61E0">
        <w:t xml:space="preserve"> dhe tregtimi </w:t>
      </w:r>
      <w:r w:rsidR="00665E62" w:rsidRPr="00EA61E0">
        <w:t>me kah të kundërt</w:t>
      </w:r>
      <w:r w:rsidR="00105780" w:rsidRPr="00EA61E0">
        <w:t>;</w:t>
      </w:r>
    </w:p>
    <w:p w14:paraId="290C72AE" w14:textId="105F1803" w:rsidR="00B1639C" w:rsidRPr="00EA61E0" w:rsidRDefault="00B1639C" w:rsidP="00416E4C">
      <w:pPr>
        <w:pStyle w:val="BodyText"/>
      </w:pPr>
      <w:r w:rsidRPr="00EA61E0">
        <w:t xml:space="preserve">b) krijimi, ndryshimi dhe operimi i platformave evropiane për procesin e netimit të </w:t>
      </w:r>
      <w:r w:rsidR="00105780" w:rsidRPr="00EA61E0">
        <w:t>dis</w:t>
      </w:r>
      <w:r w:rsidRPr="00EA61E0">
        <w:t>balanc</w:t>
      </w:r>
      <w:r w:rsidR="00105780" w:rsidRPr="00EA61E0">
        <w:t>ave</w:t>
      </w:r>
      <w:r w:rsidRPr="00EA61E0">
        <w:t xml:space="preserve">, si dhe mundësimi i shkëmbimit të energjisë balancuese nga rezervat e </w:t>
      </w:r>
      <w:r w:rsidR="001A18F0" w:rsidRPr="00EA61E0">
        <w:t>rivendosjes</w:t>
      </w:r>
      <w:r w:rsidRPr="00EA61E0">
        <w:t xml:space="preserve"> </w:t>
      </w:r>
      <w:r w:rsidR="001A18F0" w:rsidRPr="00EA61E0">
        <w:t>s</w:t>
      </w:r>
      <w:r w:rsidRPr="00EA61E0">
        <w:t>ë frekuencës dhe rezervat zëvendësuese</w:t>
      </w:r>
      <w:r w:rsidR="001A18F0" w:rsidRPr="00EA61E0">
        <w:t>;</w:t>
      </w:r>
    </w:p>
    <w:p w14:paraId="5D983482" w14:textId="7B85E70D" w:rsidR="00B1639C" w:rsidRPr="00EA61E0" w:rsidRDefault="00B1639C" w:rsidP="00416E4C">
      <w:pPr>
        <w:pStyle w:val="BodyText"/>
      </w:pPr>
      <w:r w:rsidRPr="00EA61E0">
        <w:t>c) kostot që rrjedhin nga detyrimet e Rregullores për Alokimin e Kapaciteteve Afatgjata</w:t>
      </w:r>
      <w:r w:rsidR="000F4434" w:rsidRPr="00EA61E0">
        <w:t>;</w:t>
      </w:r>
    </w:p>
    <w:p w14:paraId="053D3A8B" w14:textId="7EC30AF9" w:rsidR="00B1639C" w:rsidRPr="00EA61E0" w:rsidRDefault="005C0DCC" w:rsidP="00416E4C">
      <w:pPr>
        <w:pStyle w:val="BodyText"/>
      </w:pPr>
      <w:r w:rsidRPr="00EA61E0">
        <w:t>ç</w:t>
      </w:r>
      <w:r w:rsidR="00B1639C" w:rsidRPr="00EA61E0">
        <w:t xml:space="preserve">) mekanizmi </w:t>
      </w:r>
      <w:r w:rsidR="00B0474F" w:rsidRPr="00EA61E0">
        <w:t xml:space="preserve">i </w:t>
      </w:r>
      <w:r w:rsidR="00B1639C" w:rsidRPr="00EA61E0">
        <w:t>Kompensimi</w:t>
      </w:r>
      <w:r w:rsidR="00B0474F" w:rsidRPr="00EA61E0">
        <w:t>t të</w:t>
      </w:r>
      <w:r w:rsidR="00B1639C" w:rsidRPr="00EA61E0">
        <w:t xml:space="preserve"> Transmetimit Ndërkufitar</w:t>
      </w:r>
      <w:r w:rsidR="00B0474F" w:rsidRPr="00EA61E0">
        <w:t xml:space="preserve"> (ITC)</w:t>
      </w:r>
      <w:r w:rsidR="00B1639C" w:rsidRPr="00EA61E0">
        <w:t>.</w:t>
      </w:r>
    </w:p>
    <w:p w14:paraId="78584E59" w14:textId="409C1BF8" w:rsidR="003A7B04" w:rsidRPr="00EA61E0" w:rsidRDefault="003A7B04" w:rsidP="00416E4C">
      <w:pPr>
        <w:pStyle w:val="BodyText"/>
      </w:pPr>
      <w:r w:rsidRPr="00EA61E0">
        <w:t xml:space="preserve">ERE </w:t>
      </w:r>
      <w:r w:rsidR="000A4EC6" w:rsidRPr="00EA61E0">
        <w:t>miraton</w:t>
      </w:r>
      <w:r w:rsidRPr="00EA61E0">
        <w:t xml:space="preserve"> këto kosto vetëm nëse ato janë të arsyeshme dhe proporcionale.</w:t>
      </w:r>
      <w:bookmarkEnd w:id="0"/>
    </w:p>
    <w:p w14:paraId="6EC299BA" w14:textId="77777777" w:rsidR="003A7B04" w:rsidRPr="00EA61E0" w:rsidRDefault="003A7B04" w:rsidP="003A7B04">
      <w:pPr>
        <w:pStyle w:val="NoSpacing"/>
        <w:jc w:val="both"/>
        <w:rPr>
          <w:rFonts w:ascii="Times New Roman" w:eastAsia="Times New Roman" w:hAnsi="Times New Roman" w:cs="Times New Roman"/>
          <w:sz w:val="24"/>
          <w:szCs w:val="24"/>
          <w:lang w:val="sq-AL"/>
        </w:rPr>
      </w:pPr>
    </w:p>
    <w:p w14:paraId="517D822B" w14:textId="3FE9CF56" w:rsidR="003A7B04" w:rsidRPr="00EA61E0" w:rsidRDefault="003A7B04" w:rsidP="00416E4C">
      <w:pPr>
        <w:pStyle w:val="NoSpacing"/>
        <w:jc w:val="center"/>
        <w:rPr>
          <w:rFonts w:ascii="Times New Roman" w:eastAsia="Times New Roman" w:hAnsi="Times New Roman" w:cs="Times New Roman"/>
          <w:sz w:val="24"/>
          <w:szCs w:val="24"/>
          <w:lang w:val="sq-AL"/>
        </w:rPr>
      </w:pPr>
      <w:r w:rsidRPr="00EA61E0">
        <w:rPr>
          <w:rFonts w:ascii="Times New Roman" w:eastAsia="Times New Roman" w:hAnsi="Times New Roman" w:cs="Times New Roman"/>
          <w:sz w:val="24"/>
          <w:szCs w:val="24"/>
          <w:lang w:val="sq-AL"/>
        </w:rPr>
        <w:t xml:space="preserve">Neni </w:t>
      </w:r>
      <w:r w:rsidR="00E6637B" w:rsidRPr="00EA61E0">
        <w:rPr>
          <w:rFonts w:ascii="Times New Roman" w:eastAsia="Times New Roman" w:hAnsi="Times New Roman" w:cs="Times New Roman"/>
          <w:sz w:val="24"/>
          <w:szCs w:val="24"/>
          <w:lang w:val="sq-AL"/>
        </w:rPr>
        <w:t>23</w:t>
      </w:r>
    </w:p>
    <w:p w14:paraId="56F79CB0" w14:textId="77777777" w:rsidR="003A7B04" w:rsidRPr="00EA61E0" w:rsidRDefault="003A7B04" w:rsidP="00416E4C">
      <w:pPr>
        <w:pStyle w:val="NoSpacing"/>
        <w:jc w:val="center"/>
        <w:rPr>
          <w:rFonts w:ascii="Times New Roman" w:eastAsia="Times New Roman" w:hAnsi="Times New Roman" w:cs="Times New Roman"/>
          <w:b/>
          <w:bCs/>
          <w:sz w:val="24"/>
          <w:szCs w:val="24"/>
          <w:lang w:val="sq-AL"/>
        </w:rPr>
      </w:pPr>
      <w:r w:rsidRPr="00EA61E0">
        <w:rPr>
          <w:rFonts w:ascii="Times New Roman" w:eastAsia="Times New Roman" w:hAnsi="Times New Roman" w:cs="Times New Roman"/>
          <w:b/>
          <w:bCs/>
          <w:sz w:val="24"/>
          <w:szCs w:val="24"/>
          <w:lang w:val="sq-AL"/>
        </w:rPr>
        <w:t>Tarifat e shpërndarjes</w:t>
      </w:r>
    </w:p>
    <w:p w14:paraId="7442E972" w14:textId="77777777" w:rsidR="003A7B04" w:rsidRPr="00EA61E0" w:rsidRDefault="003A7B04" w:rsidP="003A7B04">
      <w:pPr>
        <w:pStyle w:val="NoSpacing"/>
        <w:jc w:val="both"/>
        <w:rPr>
          <w:rFonts w:ascii="Times New Roman" w:eastAsia="Times New Roman" w:hAnsi="Times New Roman" w:cs="Times New Roman"/>
          <w:sz w:val="24"/>
          <w:szCs w:val="24"/>
          <w:lang w:val="sq-AL"/>
        </w:rPr>
      </w:pPr>
    </w:p>
    <w:p w14:paraId="4602AEA1" w14:textId="5FA87DCF" w:rsidR="003A7B04" w:rsidRPr="00EA61E0" w:rsidRDefault="003A7B04" w:rsidP="00416E4C">
      <w:pPr>
        <w:pStyle w:val="BodyText"/>
      </w:pPr>
      <w:bookmarkStart w:id="1" w:name="_Hlk188456061"/>
      <w:r w:rsidRPr="00EA61E0">
        <w:t>1. Tarifat e shpërndarjes duhet të reflektojnë koston duke marrë parasysh përdorimin e rrjetit të shpërndarjes nga përdoruesit, përfshi</w:t>
      </w:r>
      <w:r w:rsidR="00E6637B" w:rsidRPr="00EA61E0">
        <w:t>rë</w:t>
      </w:r>
      <w:r w:rsidRPr="00EA61E0">
        <w:t xml:space="preserve"> klientët aktivë. Tarifat e shpërndarjes mund të përmbajnë elementë të kapacitetit të lidhjes së rrjetit dhe mund të diferencohen bazuar në konsumin e përdoruesve të sistemit ose në </w:t>
      </w:r>
      <w:r w:rsidR="00E6637B" w:rsidRPr="00EA61E0">
        <w:t>profilet</w:t>
      </w:r>
      <w:r w:rsidRPr="00EA61E0">
        <w:t xml:space="preserve"> e prodhimit.</w:t>
      </w:r>
    </w:p>
    <w:p w14:paraId="6FF225D6" w14:textId="2C70C73E" w:rsidR="003A7B04" w:rsidRPr="00EA61E0" w:rsidRDefault="003A7B04" w:rsidP="00416E4C">
      <w:pPr>
        <w:pStyle w:val="BodyText"/>
      </w:pPr>
      <w:r w:rsidRPr="00EA61E0">
        <w:t>2. Metodologjia që shërben si bazë për llogaritjen e tarifave të shpërndarjes do të ofrojë stimuj për Operatorin e Sistemit të Shpërndarjes për operimin dhe zhvillimin me kosto sa më eficente të rrjeteve të tij, përfshi dhe prokurimin e shërbimeve. Për këtë qëllim</w:t>
      </w:r>
      <w:r w:rsidR="00E6637B" w:rsidRPr="00EA61E0">
        <w:t>,</w:t>
      </w:r>
      <w:r w:rsidRPr="00EA61E0">
        <w:t xml:space="preserve"> ERE do të </w:t>
      </w:r>
      <w:r w:rsidR="00E6637B" w:rsidRPr="00EA61E0">
        <w:t>njoh</w:t>
      </w:r>
      <w:r w:rsidRPr="00EA61E0">
        <w:t>ë kostot përkatëse si të lejueshme, do t'i përfshijë ato në tarifat e shpërndarjes dhe mund të parashikojë objektiva të performancës në mënyrë që të ofrojë stimuj për operatorët e sistemit të shpërndarjes për të rritur ef</w:t>
      </w:r>
      <w:r w:rsidR="00166513" w:rsidRPr="00EA61E0">
        <w:t>ikasitetin</w:t>
      </w:r>
      <w:r w:rsidRPr="00EA61E0">
        <w:t xml:space="preserve"> në rrjetet e tyre, </w:t>
      </w:r>
      <w:r w:rsidR="00166513" w:rsidRPr="00EA61E0">
        <w:t xml:space="preserve">duke </w:t>
      </w:r>
      <w:r w:rsidRPr="00EA61E0">
        <w:t>përfshi</w:t>
      </w:r>
      <w:r w:rsidR="00895061" w:rsidRPr="00EA61E0">
        <w:t>rë</w:t>
      </w:r>
      <w:r w:rsidRPr="00EA61E0">
        <w:t xml:space="preserve"> efiçencën e energjisë, fleksibilitetin dhe zhvillimin e rrjeteve inteligjente dhe sistemeve matës inteligjentë.</w:t>
      </w:r>
      <w:bookmarkEnd w:id="1"/>
    </w:p>
    <w:p w14:paraId="5165D916" w14:textId="77777777" w:rsidR="00E72FDB" w:rsidRPr="00EA61E0" w:rsidRDefault="00E72FDB" w:rsidP="003A7B04">
      <w:pPr>
        <w:pStyle w:val="NoSpacing"/>
        <w:jc w:val="both"/>
        <w:rPr>
          <w:rFonts w:ascii="Times New Roman" w:eastAsia="Times New Roman" w:hAnsi="Times New Roman" w:cs="Times New Roman"/>
          <w:sz w:val="24"/>
          <w:szCs w:val="24"/>
          <w:lang w:val="sq-AL"/>
        </w:rPr>
      </w:pPr>
    </w:p>
    <w:p w14:paraId="76043A06" w14:textId="7D987222" w:rsidR="003B79D9" w:rsidRPr="00EA61E0" w:rsidRDefault="00725872" w:rsidP="000453A8">
      <w:pPr>
        <w:tabs>
          <w:tab w:val="left" w:pos="720"/>
        </w:tabs>
        <w:spacing w:line="235" w:lineRule="auto"/>
        <w:ind w:left="343"/>
        <w:jc w:val="center"/>
        <w:rPr>
          <w:b/>
          <w:bCs/>
          <w:i/>
          <w:iCs/>
          <w:color w:val="FF0000"/>
          <w:sz w:val="24"/>
          <w:szCs w:val="24"/>
        </w:rPr>
      </w:pPr>
      <w:r w:rsidRPr="00EA61E0">
        <w:rPr>
          <w:spacing w:val="-4"/>
          <w:sz w:val="24"/>
          <w:szCs w:val="24"/>
        </w:rPr>
        <w:t>Neni</w:t>
      </w:r>
      <w:r w:rsidRPr="00EA61E0">
        <w:rPr>
          <w:spacing w:val="-11"/>
          <w:sz w:val="24"/>
          <w:szCs w:val="24"/>
        </w:rPr>
        <w:t xml:space="preserve"> </w:t>
      </w:r>
      <w:r w:rsidR="006B084F" w:rsidRPr="00EA61E0">
        <w:rPr>
          <w:spacing w:val="-5"/>
          <w:sz w:val="24"/>
          <w:szCs w:val="24"/>
        </w:rPr>
        <w:t>24</w:t>
      </w:r>
    </w:p>
    <w:p w14:paraId="1B32DC49" w14:textId="77777777" w:rsidR="003B79D9" w:rsidRPr="00EA61E0" w:rsidRDefault="00725872">
      <w:pPr>
        <w:pStyle w:val="Heading1"/>
        <w:ind w:right="55"/>
      </w:pPr>
      <w:r w:rsidRPr="00EA61E0">
        <w:rPr>
          <w:spacing w:val="-6"/>
        </w:rPr>
        <w:t>Monitorimi</w:t>
      </w:r>
      <w:r w:rsidRPr="00EA61E0">
        <w:rPr>
          <w:spacing w:val="-3"/>
        </w:rPr>
        <w:t xml:space="preserve"> </w:t>
      </w:r>
      <w:r w:rsidRPr="00EA61E0">
        <w:rPr>
          <w:spacing w:val="-6"/>
        </w:rPr>
        <w:t>nga</w:t>
      </w:r>
      <w:r w:rsidRPr="00EA61E0">
        <w:rPr>
          <w:spacing w:val="-2"/>
        </w:rPr>
        <w:t xml:space="preserve"> </w:t>
      </w:r>
      <w:r w:rsidRPr="00EA61E0">
        <w:rPr>
          <w:spacing w:val="-6"/>
        </w:rPr>
        <w:t>ERE</w:t>
      </w:r>
    </w:p>
    <w:p w14:paraId="770AAE12" w14:textId="77777777" w:rsidR="00BC7E18" w:rsidRPr="00EA61E0" w:rsidRDefault="00BC7E18" w:rsidP="00BC7E18">
      <w:pPr>
        <w:pStyle w:val="BodyText"/>
      </w:pPr>
    </w:p>
    <w:p w14:paraId="0939A9C6" w14:textId="378150EF" w:rsidR="003B79D9" w:rsidRPr="00EA61E0" w:rsidRDefault="00725872" w:rsidP="00416E4C">
      <w:pPr>
        <w:pStyle w:val="BodyText"/>
      </w:pPr>
      <w:r w:rsidRPr="00EA61E0">
        <w:t>ERE</w:t>
      </w:r>
      <w:r w:rsidRPr="00EA61E0">
        <w:rPr>
          <w:spacing w:val="-7"/>
        </w:rPr>
        <w:t xml:space="preserve"> </w:t>
      </w:r>
      <w:r w:rsidRPr="00EA61E0">
        <w:t>monitoron:</w:t>
      </w:r>
    </w:p>
    <w:p w14:paraId="0432CED3" w14:textId="7455F089" w:rsidR="003B79D9" w:rsidRPr="00EA61E0" w:rsidRDefault="00857D46" w:rsidP="00416E4C">
      <w:pPr>
        <w:pStyle w:val="BodyText"/>
      </w:pPr>
      <w:r w:rsidRPr="00EA61E0">
        <w:t xml:space="preserve">a) </w:t>
      </w:r>
      <w:r w:rsidR="00725872" w:rsidRPr="00EA61E0">
        <w:t>zbatimin</w:t>
      </w:r>
      <w:r w:rsidR="00725872" w:rsidRPr="00EA61E0">
        <w:rPr>
          <w:spacing w:val="-1"/>
        </w:rPr>
        <w:t xml:space="preserve"> </w:t>
      </w:r>
      <w:r w:rsidR="00725872" w:rsidRPr="00EA61E0">
        <w:t>e</w:t>
      </w:r>
      <w:r w:rsidR="00725872" w:rsidRPr="00EA61E0">
        <w:rPr>
          <w:spacing w:val="-1"/>
        </w:rPr>
        <w:t xml:space="preserve"> </w:t>
      </w:r>
      <w:r w:rsidR="00725872" w:rsidRPr="00EA61E0">
        <w:t>rregullave</w:t>
      </w:r>
      <w:r w:rsidR="00725872" w:rsidRPr="00EA61E0">
        <w:rPr>
          <w:spacing w:val="-1"/>
        </w:rPr>
        <w:t xml:space="preserve"> </w:t>
      </w:r>
      <w:r w:rsidR="00725872" w:rsidRPr="00EA61E0">
        <w:t>të</w:t>
      </w:r>
      <w:r w:rsidR="00725872" w:rsidRPr="00EA61E0">
        <w:rPr>
          <w:spacing w:val="-1"/>
        </w:rPr>
        <w:t xml:space="preserve"> </w:t>
      </w:r>
      <w:r w:rsidR="00725872" w:rsidRPr="00EA61E0">
        <w:t>tregut;</w:t>
      </w:r>
    </w:p>
    <w:p w14:paraId="2C35297A" w14:textId="571DC61C" w:rsidR="003B79D9" w:rsidRPr="00EA61E0" w:rsidRDefault="00857D46" w:rsidP="00416E4C">
      <w:pPr>
        <w:pStyle w:val="BodyText"/>
      </w:pPr>
      <w:r w:rsidRPr="00EA61E0">
        <w:rPr>
          <w:spacing w:val="-8"/>
        </w:rPr>
        <w:t xml:space="preserve">b) </w:t>
      </w:r>
      <w:r w:rsidR="00725872" w:rsidRPr="00EA61E0">
        <w:rPr>
          <w:spacing w:val="-8"/>
        </w:rPr>
        <w:t>zbatimin</w:t>
      </w:r>
      <w:r w:rsidR="00725872" w:rsidRPr="00EA61E0">
        <w:rPr>
          <w:spacing w:val="-5"/>
        </w:rPr>
        <w:t xml:space="preserve"> </w:t>
      </w:r>
      <w:r w:rsidR="00725872" w:rsidRPr="00EA61E0">
        <w:rPr>
          <w:spacing w:val="-8"/>
        </w:rPr>
        <w:t>e</w:t>
      </w:r>
      <w:r w:rsidR="00725872" w:rsidRPr="00EA61E0">
        <w:rPr>
          <w:spacing w:val="-4"/>
        </w:rPr>
        <w:t xml:space="preserve"> </w:t>
      </w:r>
      <w:r w:rsidR="00725872" w:rsidRPr="00EA61E0">
        <w:rPr>
          <w:spacing w:val="-8"/>
        </w:rPr>
        <w:t>detyrimit</w:t>
      </w:r>
      <w:r w:rsidR="00725872" w:rsidRPr="00EA61E0">
        <w:rPr>
          <w:spacing w:val="-5"/>
        </w:rPr>
        <w:t xml:space="preserve"> </w:t>
      </w:r>
      <w:r w:rsidR="00725872" w:rsidRPr="00EA61E0">
        <w:rPr>
          <w:spacing w:val="-8"/>
        </w:rPr>
        <w:t>të</w:t>
      </w:r>
      <w:r w:rsidR="00725872" w:rsidRPr="00EA61E0">
        <w:rPr>
          <w:spacing w:val="-4"/>
        </w:rPr>
        <w:t xml:space="preserve"> </w:t>
      </w:r>
      <w:r w:rsidR="00725872" w:rsidRPr="00EA61E0">
        <w:rPr>
          <w:spacing w:val="-8"/>
        </w:rPr>
        <w:t>transparencës</w:t>
      </w:r>
      <w:r w:rsidR="00725872" w:rsidRPr="00EA61E0">
        <w:rPr>
          <w:spacing w:val="-5"/>
        </w:rPr>
        <w:t xml:space="preserve"> </w:t>
      </w:r>
      <w:r w:rsidR="00725872" w:rsidRPr="00EA61E0">
        <w:rPr>
          <w:spacing w:val="-8"/>
        </w:rPr>
        <w:t>prej</w:t>
      </w:r>
      <w:r w:rsidR="00725872" w:rsidRPr="00EA61E0">
        <w:rPr>
          <w:spacing w:val="-4"/>
        </w:rPr>
        <w:t xml:space="preserve"> </w:t>
      </w:r>
      <w:r w:rsidR="00725872" w:rsidRPr="00EA61E0">
        <w:rPr>
          <w:spacing w:val="-8"/>
        </w:rPr>
        <w:t>të</w:t>
      </w:r>
      <w:r w:rsidR="00725872" w:rsidRPr="00EA61E0">
        <w:rPr>
          <w:spacing w:val="-5"/>
        </w:rPr>
        <w:t xml:space="preserve"> </w:t>
      </w:r>
      <w:r w:rsidR="00725872" w:rsidRPr="00EA61E0">
        <w:rPr>
          <w:spacing w:val="-8"/>
        </w:rPr>
        <w:t>licencuarve;</w:t>
      </w:r>
    </w:p>
    <w:p w14:paraId="0E850956" w14:textId="53BBEC54" w:rsidR="003B79D9" w:rsidRPr="00EA61E0" w:rsidRDefault="00857D46" w:rsidP="00416E4C">
      <w:pPr>
        <w:pStyle w:val="BodyText"/>
      </w:pPr>
      <w:r w:rsidRPr="00EA61E0">
        <w:t xml:space="preserve">c) </w:t>
      </w:r>
      <w:r w:rsidR="00CE2461" w:rsidRPr="00EA61E0">
        <w:t>nivelin dhe efektivitetin e hapjes së tregut dhe konkurrencës në nivelet e shitjes me shumicë dhe pakicë, përfshi</w:t>
      </w:r>
      <w:r w:rsidR="00043621" w:rsidRPr="00EA61E0">
        <w:t>rë</w:t>
      </w:r>
      <w:r w:rsidR="00CE2461" w:rsidRPr="00EA61E0">
        <w:t xml:space="preserve"> shkëmbimet e energjisë elektrike, çmimet për klientët familjarë, përfshi</w:t>
      </w:r>
      <w:r w:rsidR="00043621" w:rsidRPr="00EA61E0">
        <w:t>rë</w:t>
      </w:r>
      <w:r w:rsidR="00CE2461" w:rsidRPr="00EA61E0">
        <w:t xml:space="preserve"> sistemet e parapagimit, ndikimin e kontratave dinamike të çmimeve të energjisë elektrike dhe të përdorimit të sistemeve të matjes inteligjente, tarifat e </w:t>
      </w:r>
      <w:r w:rsidR="0049476E" w:rsidRPr="00EA61E0">
        <w:t xml:space="preserve">ndryshimit </w:t>
      </w:r>
      <w:r w:rsidR="000814C7" w:rsidRPr="00EA61E0">
        <w:t>të furnizuesit</w:t>
      </w:r>
      <w:r w:rsidR="00CE2461" w:rsidRPr="00EA61E0">
        <w:t xml:space="preserve">, tarifat e ndërprerjes, detyrimet për shërbimet e mirëmbajtjes, ekzekutimin e shërbimeve të mirëmbajtjes, marrëdhëniet midis çmimeve </w:t>
      </w:r>
      <w:r w:rsidR="003E70F1" w:rsidRPr="00EA61E0">
        <w:t xml:space="preserve">për klientët familjarë </w:t>
      </w:r>
      <w:r w:rsidR="00CE2461" w:rsidRPr="00EA61E0">
        <w:t xml:space="preserve">dhe atyre të shitjes me shumicë, </w:t>
      </w:r>
      <w:r w:rsidR="002C7A63" w:rsidRPr="00EA61E0">
        <w:t xml:space="preserve">përditësimin </w:t>
      </w:r>
      <w:r w:rsidR="00CE2461" w:rsidRPr="00EA61E0">
        <w:t>e tarifave të rrjetit dhe ankesave nga klientët, si dhe çdo shtrembërim ose kufizim të konkurrencës, përfshi</w:t>
      </w:r>
      <w:r w:rsidR="002C7A63" w:rsidRPr="00EA61E0">
        <w:t>rë</w:t>
      </w:r>
      <w:r w:rsidR="00CE2461" w:rsidRPr="00EA61E0">
        <w:t xml:space="preserve"> sigurimin e çdo informacioni përkatës dhe dërgimin e çdo rasti përkatës pranë Autoritetit të Konkurrencës</w:t>
      </w:r>
      <w:r w:rsidR="00725872" w:rsidRPr="00EA61E0">
        <w:t>;</w:t>
      </w:r>
    </w:p>
    <w:p w14:paraId="47EB90B3" w14:textId="02975C4A" w:rsidR="003F1733" w:rsidRPr="00EA61E0" w:rsidRDefault="00857D46" w:rsidP="00EF77FE">
      <w:pPr>
        <w:pStyle w:val="BodyText"/>
      </w:pPr>
      <w:r w:rsidRPr="00EA61E0">
        <w:rPr>
          <w:rStyle w:val="Style1Char"/>
        </w:rPr>
        <w:t xml:space="preserve">ç) </w:t>
      </w:r>
      <w:r w:rsidR="00725872" w:rsidRPr="00EA61E0">
        <w:rPr>
          <w:rStyle w:val="Style1Char"/>
        </w:rPr>
        <w:t>nënshkrimin e kontratave kushtëzuese, përfshirë këtu edhe kontrata me kushte të veçanta përjashtuese, të cilat mund të pengojnë klientët të kontraktojnë njëkohësisht më tepër se një furnizues apo</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kushtëzojnë</w:t>
      </w:r>
      <w:r w:rsidR="00725872" w:rsidRPr="00EA61E0">
        <w:rPr>
          <w:spacing w:val="-9"/>
        </w:rPr>
        <w:t xml:space="preserve"> </w:t>
      </w:r>
      <w:r w:rsidR="00725872" w:rsidRPr="00EA61E0">
        <w:rPr>
          <w:spacing w:val="-6"/>
        </w:rPr>
        <w:t>zgjedhjen</w:t>
      </w:r>
      <w:r w:rsidR="00725872" w:rsidRPr="00EA61E0">
        <w:rPr>
          <w:spacing w:val="-9"/>
        </w:rPr>
        <w:t xml:space="preserve"> </w:t>
      </w:r>
      <w:r w:rsidR="00725872" w:rsidRPr="00EA61E0">
        <w:rPr>
          <w:spacing w:val="-6"/>
        </w:rPr>
        <w:t>e</w:t>
      </w:r>
      <w:r w:rsidR="00725872" w:rsidRPr="00EA61E0">
        <w:rPr>
          <w:spacing w:val="-9"/>
        </w:rPr>
        <w:t xml:space="preserve"> </w:t>
      </w:r>
      <w:r w:rsidR="00725872" w:rsidRPr="00EA61E0">
        <w:rPr>
          <w:spacing w:val="-6"/>
        </w:rPr>
        <w:t>kësaj</w:t>
      </w:r>
      <w:r w:rsidR="00725872" w:rsidRPr="00EA61E0">
        <w:rPr>
          <w:spacing w:val="-9"/>
        </w:rPr>
        <w:t xml:space="preserve"> </w:t>
      </w:r>
      <w:r w:rsidR="00725872" w:rsidRPr="00EA61E0">
        <w:rPr>
          <w:spacing w:val="-6"/>
        </w:rPr>
        <w:t>mundësie</w:t>
      </w:r>
      <w:r w:rsidR="00725872" w:rsidRPr="00EA61E0">
        <w:rPr>
          <w:spacing w:val="-9"/>
        </w:rPr>
        <w:t xml:space="preserve"> </w:t>
      </w:r>
      <w:r w:rsidR="00725872" w:rsidRPr="00EA61E0">
        <w:rPr>
          <w:spacing w:val="-6"/>
        </w:rPr>
        <w:t>prej</w:t>
      </w:r>
      <w:r w:rsidR="00725872" w:rsidRPr="00EA61E0">
        <w:rPr>
          <w:spacing w:val="-9"/>
        </w:rPr>
        <w:t xml:space="preserve"> </w:t>
      </w:r>
      <w:r w:rsidR="00725872" w:rsidRPr="00EA61E0">
        <w:rPr>
          <w:spacing w:val="-6"/>
        </w:rPr>
        <w:t>tyre.</w:t>
      </w:r>
      <w:r w:rsidR="00725872" w:rsidRPr="00EA61E0">
        <w:rPr>
          <w:spacing w:val="-9"/>
        </w:rPr>
        <w:t xml:space="preserve"> </w:t>
      </w:r>
      <w:r w:rsidR="00725872" w:rsidRPr="00EA61E0">
        <w:rPr>
          <w:spacing w:val="-6"/>
        </w:rPr>
        <w:t>Në</w:t>
      </w:r>
      <w:r w:rsidR="00725872" w:rsidRPr="00EA61E0">
        <w:rPr>
          <w:spacing w:val="-9"/>
        </w:rPr>
        <w:t xml:space="preserve"> </w:t>
      </w:r>
      <w:r w:rsidR="00725872" w:rsidRPr="00EA61E0">
        <w:rPr>
          <w:spacing w:val="-6"/>
        </w:rPr>
        <w:t>këto</w:t>
      </w:r>
      <w:r w:rsidR="00725872" w:rsidRPr="00EA61E0">
        <w:rPr>
          <w:spacing w:val="-9"/>
        </w:rPr>
        <w:t xml:space="preserve"> </w:t>
      </w:r>
      <w:r w:rsidR="00725872" w:rsidRPr="00EA61E0">
        <w:rPr>
          <w:spacing w:val="-6"/>
        </w:rPr>
        <w:t>raste,</w:t>
      </w:r>
      <w:r w:rsidR="00725872" w:rsidRPr="00EA61E0">
        <w:rPr>
          <w:spacing w:val="-9"/>
        </w:rPr>
        <w:t xml:space="preserve"> </w:t>
      </w:r>
      <w:r w:rsidR="00725872" w:rsidRPr="00EA61E0">
        <w:rPr>
          <w:spacing w:val="-6"/>
        </w:rPr>
        <w:t>ERE</w:t>
      </w:r>
      <w:r w:rsidR="00725872" w:rsidRPr="00EA61E0">
        <w:rPr>
          <w:spacing w:val="-9"/>
        </w:rPr>
        <w:t xml:space="preserve"> </w:t>
      </w:r>
      <w:r w:rsidR="00725872" w:rsidRPr="00EA61E0">
        <w:rPr>
          <w:spacing w:val="-6"/>
        </w:rPr>
        <w:t xml:space="preserve">duhet </w:t>
      </w:r>
      <w:r w:rsidR="00725872" w:rsidRPr="00EA61E0">
        <w:t>të</w:t>
      </w:r>
      <w:r w:rsidR="00725872" w:rsidRPr="00EA61E0">
        <w:rPr>
          <w:spacing w:val="-7"/>
        </w:rPr>
        <w:t xml:space="preserve"> </w:t>
      </w:r>
      <w:r w:rsidR="00725872" w:rsidRPr="00EA61E0">
        <w:t>informojë</w:t>
      </w:r>
      <w:r w:rsidR="00725872" w:rsidRPr="00EA61E0">
        <w:rPr>
          <w:spacing w:val="-7"/>
        </w:rPr>
        <w:t xml:space="preserve"> </w:t>
      </w:r>
      <w:r w:rsidR="00725872" w:rsidRPr="00EA61E0">
        <w:t>Autoritetin</w:t>
      </w:r>
      <w:r w:rsidR="00725872" w:rsidRPr="00EA61E0">
        <w:rPr>
          <w:spacing w:val="-7"/>
        </w:rPr>
        <w:t xml:space="preserve"> </w:t>
      </w:r>
      <w:r w:rsidR="00725872" w:rsidRPr="00EA61E0">
        <w:t>e</w:t>
      </w:r>
      <w:r w:rsidR="00725872" w:rsidRPr="00EA61E0">
        <w:rPr>
          <w:spacing w:val="-7"/>
        </w:rPr>
        <w:t xml:space="preserve"> </w:t>
      </w:r>
      <w:r w:rsidR="00725872" w:rsidRPr="00EA61E0">
        <w:t>Konkurrencës;</w:t>
      </w:r>
    </w:p>
    <w:p w14:paraId="61ACA656" w14:textId="615B9529" w:rsidR="003F1733" w:rsidRPr="00EA61E0" w:rsidRDefault="00C91A49" w:rsidP="00416E4C">
      <w:pPr>
        <w:pStyle w:val="BodyText"/>
      </w:pPr>
      <w:r w:rsidRPr="00EA61E0">
        <w:rPr>
          <w:spacing w:val="-6"/>
        </w:rPr>
        <w:t xml:space="preserve">d) </w:t>
      </w:r>
      <w:r w:rsidR="00725872" w:rsidRPr="00EA61E0">
        <w:rPr>
          <w:spacing w:val="-6"/>
        </w:rPr>
        <w:t>afatet</w:t>
      </w:r>
      <w:r w:rsidR="00725872" w:rsidRPr="00EA61E0">
        <w:rPr>
          <w:spacing w:val="1"/>
        </w:rPr>
        <w:t xml:space="preserve"> </w:t>
      </w:r>
      <w:r w:rsidR="00725872" w:rsidRPr="00EA61E0">
        <w:rPr>
          <w:spacing w:val="-6"/>
        </w:rPr>
        <w:t>brenda</w:t>
      </w:r>
      <w:r w:rsidR="00725872" w:rsidRPr="00EA61E0">
        <w:rPr>
          <w:spacing w:val="1"/>
        </w:rPr>
        <w:t xml:space="preserve"> </w:t>
      </w:r>
      <w:r w:rsidR="00725872" w:rsidRPr="00EA61E0">
        <w:rPr>
          <w:spacing w:val="-6"/>
        </w:rPr>
        <w:t>të</w:t>
      </w:r>
      <w:r w:rsidR="00725872" w:rsidRPr="00EA61E0">
        <w:rPr>
          <w:spacing w:val="1"/>
        </w:rPr>
        <w:t xml:space="preserve"> </w:t>
      </w:r>
      <w:r w:rsidR="00725872" w:rsidRPr="00EA61E0">
        <w:rPr>
          <w:spacing w:val="-6"/>
        </w:rPr>
        <w:t>cilave</w:t>
      </w:r>
      <w:r w:rsidR="00725872" w:rsidRPr="00EA61E0">
        <w:rPr>
          <w:spacing w:val="1"/>
        </w:rPr>
        <w:t xml:space="preserve"> </w:t>
      </w:r>
      <w:r w:rsidR="00725872" w:rsidRPr="00EA61E0">
        <w:rPr>
          <w:spacing w:val="-6"/>
        </w:rPr>
        <w:t>operatorët</w:t>
      </w:r>
      <w:r w:rsidR="00725872" w:rsidRPr="00EA61E0">
        <w:rPr>
          <w:spacing w:val="1"/>
        </w:rPr>
        <w:t xml:space="preserve"> </w:t>
      </w:r>
      <w:r w:rsidR="00725872" w:rsidRPr="00EA61E0">
        <w:rPr>
          <w:spacing w:val="-6"/>
        </w:rPr>
        <w:t>e</w:t>
      </w:r>
      <w:r w:rsidR="00725872" w:rsidRPr="00EA61E0">
        <w:rPr>
          <w:spacing w:val="1"/>
        </w:rPr>
        <w:t xml:space="preserve"> </w:t>
      </w:r>
      <w:r w:rsidR="00725872" w:rsidRPr="00EA61E0">
        <w:rPr>
          <w:spacing w:val="-6"/>
        </w:rPr>
        <w:t>sistemit</w:t>
      </w:r>
      <w:r w:rsidR="00725872" w:rsidRPr="00EA61E0">
        <w:rPr>
          <w:spacing w:val="2"/>
        </w:rPr>
        <w:t xml:space="preserve"> </w:t>
      </w:r>
      <w:r w:rsidR="00725872" w:rsidRPr="00EA61E0">
        <w:rPr>
          <w:spacing w:val="-6"/>
        </w:rPr>
        <w:t>të</w:t>
      </w:r>
      <w:r w:rsidR="00725872" w:rsidRPr="00EA61E0">
        <w:rPr>
          <w:spacing w:val="1"/>
        </w:rPr>
        <w:t xml:space="preserve"> </w:t>
      </w:r>
      <w:r w:rsidR="00725872" w:rsidRPr="00EA61E0">
        <w:rPr>
          <w:spacing w:val="-6"/>
        </w:rPr>
        <w:t>transmetimit</w:t>
      </w:r>
      <w:r w:rsidR="00725872" w:rsidRPr="00EA61E0">
        <w:rPr>
          <w:spacing w:val="1"/>
        </w:rPr>
        <w:t xml:space="preserve"> </w:t>
      </w:r>
      <w:r w:rsidR="00725872" w:rsidRPr="00EA61E0">
        <w:rPr>
          <w:spacing w:val="-6"/>
        </w:rPr>
        <w:t>dhe</w:t>
      </w:r>
      <w:r w:rsidR="00725872" w:rsidRPr="00EA61E0">
        <w:rPr>
          <w:spacing w:val="1"/>
        </w:rPr>
        <w:t xml:space="preserve"> </w:t>
      </w:r>
      <w:r w:rsidR="00725872" w:rsidRPr="00EA61E0">
        <w:rPr>
          <w:spacing w:val="-6"/>
        </w:rPr>
        <w:t>shpërndarjes</w:t>
      </w:r>
      <w:r w:rsidR="00725872" w:rsidRPr="00EA61E0">
        <w:rPr>
          <w:spacing w:val="1"/>
        </w:rPr>
        <w:t xml:space="preserve"> </w:t>
      </w:r>
      <w:r w:rsidR="00416E4C" w:rsidRPr="00EA61E0">
        <w:rPr>
          <w:spacing w:val="1"/>
        </w:rPr>
        <w:t>përfundojnë l</w:t>
      </w:r>
      <w:r w:rsidR="00725872" w:rsidRPr="00EA61E0">
        <w:rPr>
          <w:spacing w:val="-6"/>
        </w:rPr>
        <w:t>idhjen</w:t>
      </w:r>
      <w:r w:rsidR="001533C9" w:rsidRPr="00EA61E0">
        <w:rPr>
          <w:spacing w:val="-6"/>
        </w:rPr>
        <w:t xml:space="preserve"> </w:t>
      </w:r>
      <w:r w:rsidR="00725872" w:rsidRPr="00EA61E0">
        <w:rPr>
          <w:spacing w:val="-8"/>
        </w:rPr>
        <w:t>në rrjet</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klientëve</w:t>
      </w:r>
      <w:r w:rsidR="00725872" w:rsidRPr="00EA61E0">
        <w:rPr>
          <w:spacing w:val="-7"/>
        </w:rPr>
        <w:t xml:space="preserve"> </w:t>
      </w:r>
      <w:r w:rsidR="00725872" w:rsidRPr="00EA61E0">
        <w:rPr>
          <w:spacing w:val="-8"/>
        </w:rPr>
        <w:t>të rinj</w:t>
      </w:r>
      <w:r w:rsidR="00725872" w:rsidRPr="00EA61E0">
        <w:rPr>
          <w:spacing w:val="-7"/>
        </w:rPr>
        <w:t xml:space="preserve"> </w:t>
      </w:r>
      <w:r w:rsidR="00725872" w:rsidRPr="00EA61E0">
        <w:rPr>
          <w:spacing w:val="-8"/>
        </w:rPr>
        <w:t>apo</w:t>
      </w:r>
      <w:r w:rsidR="00725872" w:rsidRPr="00EA61E0">
        <w:rPr>
          <w:spacing w:val="-7"/>
        </w:rPr>
        <w:t xml:space="preserve"> </w:t>
      </w:r>
      <w:r w:rsidR="00725872" w:rsidRPr="00EA61E0">
        <w:rPr>
          <w:spacing w:val="-8"/>
        </w:rPr>
        <w:t>kryejnë</w:t>
      </w:r>
      <w:r w:rsidR="00725872" w:rsidRPr="00EA61E0">
        <w:rPr>
          <w:spacing w:val="-7"/>
        </w:rPr>
        <w:t xml:space="preserve"> </w:t>
      </w:r>
      <w:r w:rsidR="00725872" w:rsidRPr="00EA61E0">
        <w:rPr>
          <w:spacing w:val="-8"/>
        </w:rPr>
        <w:t>riparimet</w:t>
      </w:r>
      <w:r w:rsidR="00725872" w:rsidRPr="00EA61E0">
        <w:rPr>
          <w:spacing w:val="-7"/>
        </w:rPr>
        <w:t xml:space="preserve"> </w:t>
      </w:r>
      <w:r w:rsidR="00725872" w:rsidRPr="00EA61E0">
        <w:rPr>
          <w:spacing w:val="-8"/>
        </w:rPr>
        <w:t>në rrjete;</w:t>
      </w:r>
    </w:p>
    <w:p w14:paraId="6CBF45B7" w14:textId="604EAF5F" w:rsidR="003F1733" w:rsidRPr="00EA61E0" w:rsidRDefault="00332EA2" w:rsidP="00416E4C">
      <w:pPr>
        <w:pStyle w:val="BodyText"/>
      </w:pPr>
      <w:r w:rsidRPr="00EA61E0">
        <w:rPr>
          <w:spacing w:val="-6"/>
        </w:rPr>
        <w:t xml:space="preserve">dh) </w:t>
      </w:r>
      <w:r w:rsidR="00725872" w:rsidRPr="00EA61E0">
        <w:rPr>
          <w:spacing w:val="-6"/>
        </w:rPr>
        <w:t>zbatimin</w:t>
      </w:r>
      <w:r w:rsidR="00725872" w:rsidRPr="00EA61E0">
        <w:rPr>
          <w:spacing w:val="-8"/>
        </w:rPr>
        <w:t xml:space="preserve"> </w:t>
      </w:r>
      <w:r w:rsidR="00725872" w:rsidRPr="00EA61E0">
        <w:rPr>
          <w:spacing w:val="-6"/>
        </w:rPr>
        <w:t>e</w:t>
      </w:r>
      <w:r w:rsidR="00725872" w:rsidRPr="00EA61E0">
        <w:rPr>
          <w:spacing w:val="-8"/>
        </w:rPr>
        <w:t xml:space="preserve"> </w:t>
      </w:r>
      <w:r w:rsidR="00725872" w:rsidRPr="00EA61E0">
        <w:rPr>
          <w:spacing w:val="-6"/>
        </w:rPr>
        <w:t>rregullave</w:t>
      </w:r>
      <w:r w:rsidR="00725872" w:rsidRPr="00EA61E0">
        <w:rPr>
          <w:spacing w:val="-8"/>
        </w:rPr>
        <w:t xml:space="preserve"> </w:t>
      </w:r>
      <w:r w:rsidR="00725872" w:rsidRPr="00EA61E0">
        <w:rPr>
          <w:spacing w:val="-6"/>
        </w:rPr>
        <w:t>lidhur</w:t>
      </w:r>
      <w:r w:rsidR="00725872" w:rsidRPr="00EA61E0">
        <w:rPr>
          <w:spacing w:val="-8"/>
        </w:rPr>
        <w:t xml:space="preserve"> </w:t>
      </w:r>
      <w:r w:rsidR="00725872" w:rsidRPr="00EA61E0">
        <w:rPr>
          <w:spacing w:val="-6"/>
        </w:rPr>
        <w:t>me</w:t>
      </w:r>
      <w:r w:rsidR="00725872" w:rsidRPr="00EA61E0">
        <w:rPr>
          <w:spacing w:val="-8"/>
        </w:rPr>
        <w:t xml:space="preserve"> </w:t>
      </w:r>
      <w:r w:rsidR="00725872" w:rsidRPr="00EA61E0">
        <w:rPr>
          <w:spacing w:val="-6"/>
        </w:rPr>
        <w:t>rolet</w:t>
      </w:r>
      <w:r w:rsidR="00725872" w:rsidRPr="00EA61E0">
        <w:rPr>
          <w:spacing w:val="-8"/>
        </w:rPr>
        <w:t xml:space="preserve"> </w:t>
      </w:r>
      <w:r w:rsidR="00725872" w:rsidRPr="00EA61E0">
        <w:rPr>
          <w:spacing w:val="-6"/>
        </w:rPr>
        <w:t>dhe</w:t>
      </w:r>
      <w:r w:rsidR="00725872" w:rsidRPr="00EA61E0">
        <w:rPr>
          <w:spacing w:val="-8"/>
        </w:rPr>
        <w:t xml:space="preserve"> </w:t>
      </w:r>
      <w:r w:rsidR="00725872" w:rsidRPr="00EA61E0">
        <w:rPr>
          <w:spacing w:val="-6"/>
        </w:rPr>
        <w:t>përgjegjësitë</w:t>
      </w:r>
      <w:r w:rsidR="00725872" w:rsidRPr="00EA61E0">
        <w:rPr>
          <w:spacing w:val="-8"/>
        </w:rPr>
        <w:t xml:space="preserve"> </w:t>
      </w:r>
      <w:r w:rsidR="00725872" w:rsidRPr="00EA61E0">
        <w:rPr>
          <w:spacing w:val="-6"/>
        </w:rPr>
        <w:t>e</w:t>
      </w:r>
      <w:r w:rsidR="00725872" w:rsidRPr="00EA61E0">
        <w:rPr>
          <w:spacing w:val="-8"/>
        </w:rPr>
        <w:t xml:space="preserve"> </w:t>
      </w:r>
      <w:r w:rsidR="00725872" w:rsidRPr="00EA61E0">
        <w:rPr>
          <w:spacing w:val="-6"/>
        </w:rPr>
        <w:t>Operatorit</w:t>
      </w:r>
      <w:r w:rsidR="00725872" w:rsidRPr="00EA61E0">
        <w:rPr>
          <w:spacing w:val="-8"/>
        </w:rPr>
        <w:t xml:space="preserve"> </w:t>
      </w:r>
      <w:r w:rsidR="00725872" w:rsidRPr="00EA61E0">
        <w:rPr>
          <w:spacing w:val="-6"/>
        </w:rPr>
        <w:t>të</w:t>
      </w:r>
      <w:r w:rsidR="00725872" w:rsidRPr="00EA61E0">
        <w:rPr>
          <w:spacing w:val="-8"/>
        </w:rPr>
        <w:t xml:space="preserve"> </w:t>
      </w:r>
      <w:r w:rsidR="00725872" w:rsidRPr="00EA61E0">
        <w:rPr>
          <w:spacing w:val="-6"/>
        </w:rPr>
        <w:t>Sistemit</w:t>
      </w:r>
      <w:r w:rsidR="00725872" w:rsidRPr="00EA61E0">
        <w:rPr>
          <w:spacing w:val="-8"/>
        </w:rPr>
        <w:t xml:space="preserve"> </w:t>
      </w:r>
      <w:r w:rsidR="00725872" w:rsidRPr="00EA61E0">
        <w:rPr>
          <w:spacing w:val="-6"/>
        </w:rPr>
        <w:t>të</w:t>
      </w:r>
      <w:r w:rsidR="00725872" w:rsidRPr="00EA61E0">
        <w:rPr>
          <w:spacing w:val="-8"/>
        </w:rPr>
        <w:t xml:space="preserve"> </w:t>
      </w:r>
      <w:r w:rsidR="00725872" w:rsidRPr="00EA61E0">
        <w:rPr>
          <w:spacing w:val="-6"/>
        </w:rPr>
        <w:t>Transmetimit, Operatorit të Sistemit të Shpërndarjes, furnizuesve, klientëve dhe pjesëmarrësve të tjerë të tregut;</w:t>
      </w:r>
    </w:p>
    <w:p w14:paraId="0DA1AE64" w14:textId="45AAC752" w:rsidR="003F1733" w:rsidRPr="00EA61E0" w:rsidRDefault="00332EA2" w:rsidP="00416E4C">
      <w:pPr>
        <w:pStyle w:val="BodyText"/>
      </w:pPr>
      <w:r w:rsidRPr="00EA61E0">
        <w:rPr>
          <w:spacing w:val="-10"/>
        </w:rPr>
        <w:t xml:space="preserve">e) </w:t>
      </w:r>
      <w:r w:rsidR="00725872" w:rsidRPr="00EA61E0">
        <w:rPr>
          <w:spacing w:val="-10"/>
        </w:rPr>
        <w:t>investimet</w:t>
      </w:r>
      <w:r w:rsidR="00725872" w:rsidRPr="00EA61E0">
        <w:rPr>
          <w:spacing w:val="2"/>
        </w:rPr>
        <w:t xml:space="preserve"> </w:t>
      </w:r>
      <w:r w:rsidR="00725872" w:rsidRPr="00EA61E0">
        <w:rPr>
          <w:spacing w:val="-10"/>
        </w:rPr>
        <w:t>në</w:t>
      </w:r>
      <w:r w:rsidR="00725872" w:rsidRPr="00EA61E0">
        <w:rPr>
          <w:spacing w:val="3"/>
        </w:rPr>
        <w:t xml:space="preserve"> </w:t>
      </w:r>
      <w:r w:rsidR="00725872" w:rsidRPr="00EA61E0">
        <w:rPr>
          <w:spacing w:val="-10"/>
        </w:rPr>
        <w:t>kapacitetet</w:t>
      </w:r>
      <w:r w:rsidR="00725872" w:rsidRPr="00EA61E0">
        <w:rPr>
          <w:spacing w:val="3"/>
        </w:rPr>
        <w:t xml:space="preserve"> </w:t>
      </w:r>
      <w:r w:rsidR="00725872" w:rsidRPr="00EA61E0">
        <w:rPr>
          <w:spacing w:val="-10"/>
        </w:rPr>
        <w:t>e</w:t>
      </w:r>
      <w:r w:rsidR="00725872" w:rsidRPr="00EA61E0">
        <w:rPr>
          <w:spacing w:val="3"/>
        </w:rPr>
        <w:t xml:space="preserve"> </w:t>
      </w:r>
      <w:r w:rsidR="00725872" w:rsidRPr="00EA61E0">
        <w:rPr>
          <w:spacing w:val="-10"/>
        </w:rPr>
        <w:t>reja</w:t>
      </w:r>
      <w:r w:rsidR="00725872" w:rsidRPr="00EA61E0">
        <w:rPr>
          <w:spacing w:val="3"/>
        </w:rPr>
        <w:t xml:space="preserve"> </w:t>
      </w:r>
      <w:r w:rsidR="00725872" w:rsidRPr="00EA61E0">
        <w:rPr>
          <w:spacing w:val="-10"/>
        </w:rPr>
        <w:t>prodhuese</w:t>
      </w:r>
      <w:r w:rsidR="00126E00" w:rsidRPr="00EA61E0">
        <w:rPr>
          <w:spacing w:val="-10"/>
        </w:rPr>
        <w:t xml:space="preserve"> </w:t>
      </w:r>
      <w:r w:rsidR="00126E00" w:rsidRPr="00EA61E0">
        <w:t>dhe kapaciteteve të reja depozituese</w:t>
      </w:r>
      <w:r w:rsidR="00725872" w:rsidRPr="00EA61E0">
        <w:rPr>
          <w:spacing w:val="-10"/>
        </w:rPr>
        <w:t>,</w:t>
      </w:r>
      <w:r w:rsidR="00725872" w:rsidRPr="00EA61E0">
        <w:rPr>
          <w:spacing w:val="3"/>
        </w:rPr>
        <w:t xml:space="preserve"> </w:t>
      </w:r>
      <w:r w:rsidR="00725872" w:rsidRPr="00EA61E0">
        <w:rPr>
          <w:spacing w:val="-10"/>
        </w:rPr>
        <w:t>lidhur</w:t>
      </w:r>
      <w:r w:rsidR="00725872" w:rsidRPr="00EA61E0">
        <w:rPr>
          <w:spacing w:val="3"/>
        </w:rPr>
        <w:t xml:space="preserve"> </w:t>
      </w:r>
      <w:r w:rsidR="00725872" w:rsidRPr="00EA61E0">
        <w:rPr>
          <w:spacing w:val="-10"/>
        </w:rPr>
        <w:t>me</w:t>
      </w:r>
      <w:r w:rsidR="00725872" w:rsidRPr="00EA61E0">
        <w:rPr>
          <w:spacing w:val="3"/>
        </w:rPr>
        <w:t xml:space="preserve"> </w:t>
      </w:r>
      <w:r w:rsidR="00725872" w:rsidRPr="00EA61E0">
        <w:rPr>
          <w:spacing w:val="-10"/>
        </w:rPr>
        <w:t>sigurinë</w:t>
      </w:r>
      <w:r w:rsidR="00725872" w:rsidRPr="00EA61E0">
        <w:rPr>
          <w:spacing w:val="2"/>
        </w:rPr>
        <w:t xml:space="preserve"> </w:t>
      </w:r>
      <w:r w:rsidR="00725872" w:rsidRPr="00EA61E0">
        <w:rPr>
          <w:spacing w:val="-10"/>
        </w:rPr>
        <w:t>e</w:t>
      </w:r>
      <w:r w:rsidR="00725872" w:rsidRPr="00EA61E0">
        <w:rPr>
          <w:spacing w:val="3"/>
        </w:rPr>
        <w:t xml:space="preserve"> </w:t>
      </w:r>
      <w:r w:rsidR="00725872" w:rsidRPr="00EA61E0">
        <w:rPr>
          <w:spacing w:val="-10"/>
        </w:rPr>
        <w:t>furnizimit;</w:t>
      </w:r>
    </w:p>
    <w:p w14:paraId="65333D9F" w14:textId="1100333A" w:rsidR="003F1733" w:rsidRPr="00EA61E0" w:rsidRDefault="00332EA2" w:rsidP="00416E4C">
      <w:pPr>
        <w:pStyle w:val="BodyText"/>
      </w:pPr>
      <w:r w:rsidRPr="00EA61E0">
        <w:rPr>
          <w:spacing w:val="-10"/>
        </w:rPr>
        <w:t xml:space="preserve">ë) </w:t>
      </w:r>
      <w:r w:rsidR="00725872" w:rsidRPr="00EA61E0">
        <w:rPr>
          <w:spacing w:val="-10"/>
        </w:rPr>
        <w:t>zbatimin</w:t>
      </w:r>
      <w:r w:rsidR="00725872" w:rsidRPr="00EA61E0">
        <w:rPr>
          <w:spacing w:val="-1"/>
        </w:rPr>
        <w:t xml:space="preserve"> </w:t>
      </w:r>
      <w:r w:rsidR="00725872" w:rsidRPr="00EA61E0">
        <w:rPr>
          <w:spacing w:val="-10"/>
        </w:rPr>
        <w:t>e</w:t>
      </w:r>
      <w:r w:rsidR="00725872" w:rsidRPr="00EA61E0">
        <w:t xml:space="preserve"> </w:t>
      </w:r>
      <w:r w:rsidR="00725872" w:rsidRPr="00EA61E0">
        <w:rPr>
          <w:spacing w:val="-10"/>
        </w:rPr>
        <w:t>masave</w:t>
      </w:r>
      <w:r w:rsidR="00725872" w:rsidRPr="00EA61E0">
        <w:rPr>
          <w:spacing w:val="-1"/>
        </w:rPr>
        <w:t xml:space="preserve"> </w:t>
      </w:r>
      <w:r w:rsidR="00725872" w:rsidRPr="00EA61E0">
        <w:rPr>
          <w:spacing w:val="-10"/>
        </w:rPr>
        <w:t>të</w:t>
      </w:r>
      <w:r w:rsidR="00725872" w:rsidRPr="00EA61E0">
        <w:t xml:space="preserve"> </w:t>
      </w:r>
      <w:r w:rsidR="00725872" w:rsidRPr="00EA61E0">
        <w:rPr>
          <w:spacing w:val="-10"/>
        </w:rPr>
        <w:t>sigurisë</w:t>
      </w:r>
      <w:r w:rsidR="00725872" w:rsidRPr="00EA61E0">
        <w:rPr>
          <w:spacing w:val="-1"/>
        </w:rPr>
        <w:t xml:space="preserve"> </w:t>
      </w:r>
      <w:r w:rsidR="00725872" w:rsidRPr="00EA61E0">
        <w:rPr>
          <w:spacing w:val="-10"/>
        </w:rPr>
        <w:t>së</w:t>
      </w:r>
      <w:r w:rsidR="00725872" w:rsidRPr="00EA61E0">
        <w:t xml:space="preserve"> </w:t>
      </w:r>
      <w:r w:rsidR="00725872" w:rsidRPr="00EA61E0">
        <w:rPr>
          <w:spacing w:val="-10"/>
        </w:rPr>
        <w:t>furnizimit</w:t>
      </w:r>
      <w:r w:rsidR="00E400F4" w:rsidRPr="00EA61E0">
        <w:rPr>
          <w:spacing w:val="-10"/>
        </w:rPr>
        <w:t>;</w:t>
      </w:r>
    </w:p>
    <w:p w14:paraId="288BABC2" w14:textId="4FB9EE8B" w:rsidR="003F1733" w:rsidRPr="00EA61E0" w:rsidRDefault="00332EA2" w:rsidP="00416E4C">
      <w:pPr>
        <w:pStyle w:val="BodyText"/>
      </w:pPr>
      <w:r w:rsidRPr="00EA61E0">
        <w:rPr>
          <w:spacing w:val="-8"/>
        </w:rPr>
        <w:t xml:space="preserve">f) </w:t>
      </w:r>
      <w:r w:rsidR="00725872" w:rsidRPr="00EA61E0">
        <w:rPr>
          <w:spacing w:val="-8"/>
        </w:rPr>
        <w:t>sigurinë</w:t>
      </w:r>
      <w:r w:rsidR="00725872" w:rsidRPr="00EA61E0">
        <w:rPr>
          <w:spacing w:val="-6"/>
        </w:rPr>
        <w:t xml:space="preserve"> </w:t>
      </w:r>
      <w:r w:rsidR="00725872" w:rsidRPr="00EA61E0">
        <w:rPr>
          <w:spacing w:val="-8"/>
        </w:rPr>
        <w:t>dhe</w:t>
      </w:r>
      <w:r w:rsidR="00725872" w:rsidRPr="00EA61E0">
        <w:rPr>
          <w:spacing w:val="-6"/>
        </w:rPr>
        <w:t xml:space="preserve"> </w:t>
      </w:r>
      <w:r w:rsidR="00725872" w:rsidRPr="00EA61E0">
        <w:rPr>
          <w:spacing w:val="-8"/>
        </w:rPr>
        <w:t>qëndrueshmërinë</w:t>
      </w:r>
      <w:r w:rsidR="00725872" w:rsidRPr="00EA61E0">
        <w:rPr>
          <w:spacing w:val="-6"/>
        </w:rPr>
        <w:t xml:space="preserve"> </w:t>
      </w:r>
      <w:r w:rsidR="00725872" w:rsidRPr="00EA61E0">
        <w:rPr>
          <w:spacing w:val="-8"/>
        </w:rPr>
        <w:t>e</w:t>
      </w:r>
      <w:r w:rsidR="00725872" w:rsidRPr="00EA61E0">
        <w:rPr>
          <w:spacing w:val="-6"/>
        </w:rPr>
        <w:t xml:space="preserve"> </w:t>
      </w:r>
      <w:r w:rsidR="00725872" w:rsidRPr="00EA61E0">
        <w:rPr>
          <w:spacing w:val="-8"/>
        </w:rPr>
        <w:t>sistemit;</w:t>
      </w:r>
    </w:p>
    <w:p w14:paraId="1570551D" w14:textId="2A9849E0" w:rsidR="003F1733" w:rsidRPr="00EA61E0" w:rsidRDefault="00332EA2" w:rsidP="00416E4C">
      <w:pPr>
        <w:pStyle w:val="BodyText"/>
      </w:pPr>
      <w:r w:rsidRPr="00EA61E0">
        <w:rPr>
          <w:spacing w:val="-6"/>
        </w:rPr>
        <w:t xml:space="preserve">g) </w:t>
      </w:r>
      <w:r w:rsidR="00725872" w:rsidRPr="00EA61E0">
        <w:rPr>
          <w:spacing w:val="-6"/>
        </w:rPr>
        <w:t xml:space="preserve">bashkëpunimin e Operatorit të Sistemit të Transmetimit me operatorët e transmetimit të vendeve fqinje apo operatorët e rrjeteve europiane të transmetimit të energjisë elektrike, përfshirë monitorimin e </w:t>
      </w:r>
      <w:r w:rsidR="00725872" w:rsidRPr="00EA61E0">
        <w:t>zbatimit</w:t>
      </w:r>
      <w:r w:rsidR="00725872" w:rsidRPr="00EA61E0">
        <w:rPr>
          <w:spacing w:val="-7"/>
        </w:rPr>
        <w:t xml:space="preserve"> </w:t>
      </w:r>
      <w:r w:rsidR="00725872" w:rsidRPr="00EA61E0">
        <w:t>të</w:t>
      </w:r>
      <w:r w:rsidR="00725872" w:rsidRPr="00EA61E0">
        <w:rPr>
          <w:spacing w:val="-7"/>
        </w:rPr>
        <w:t xml:space="preserve"> </w:t>
      </w:r>
      <w:r w:rsidR="00367612" w:rsidRPr="00EA61E0">
        <w:t>Mekanizmit</w:t>
      </w:r>
      <w:r w:rsidR="00367612" w:rsidRPr="00EA61E0">
        <w:rPr>
          <w:spacing w:val="-7"/>
        </w:rPr>
        <w:t xml:space="preserve"> </w:t>
      </w:r>
      <w:r w:rsidR="00725872" w:rsidRPr="00EA61E0">
        <w:t>të</w:t>
      </w:r>
      <w:r w:rsidR="00725872" w:rsidRPr="00EA61E0">
        <w:rPr>
          <w:spacing w:val="-7"/>
        </w:rPr>
        <w:t xml:space="preserve"> </w:t>
      </w:r>
      <w:r w:rsidR="00367612" w:rsidRPr="00EA61E0">
        <w:t>K</w:t>
      </w:r>
      <w:r w:rsidR="00725872" w:rsidRPr="00EA61E0">
        <w:t>ompensimit</w:t>
      </w:r>
      <w:r w:rsidR="00725872" w:rsidRPr="00EA61E0">
        <w:rPr>
          <w:spacing w:val="-7"/>
        </w:rPr>
        <w:t xml:space="preserve"> </w:t>
      </w:r>
      <w:r w:rsidR="00367612" w:rsidRPr="00EA61E0">
        <w:t>N</w:t>
      </w:r>
      <w:r w:rsidR="00725872" w:rsidRPr="00EA61E0">
        <w:t>dërtransmetues</w:t>
      </w:r>
      <w:r w:rsidR="00367612" w:rsidRPr="00EA61E0">
        <w:t xml:space="preserve"> (ITC)</w:t>
      </w:r>
      <w:r w:rsidR="00725872" w:rsidRPr="00EA61E0">
        <w:rPr>
          <w:spacing w:val="-7"/>
        </w:rPr>
        <w:t xml:space="preserve"> </w:t>
      </w:r>
      <w:r w:rsidR="00725872" w:rsidRPr="00EA61E0">
        <w:t>të</w:t>
      </w:r>
      <w:r w:rsidR="00725872" w:rsidRPr="00EA61E0">
        <w:rPr>
          <w:spacing w:val="-7"/>
        </w:rPr>
        <w:t xml:space="preserve"> </w:t>
      </w:r>
      <w:r w:rsidR="00725872" w:rsidRPr="00EA61E0">
        <w:t>Operatorit</w:t>
      </w:r>
      <w:r w:rsidR="00725872" w:rsidRPr="00EA61E0">
        <w:rPr>
          <w:spacing w:val="-7"/>
        </w:rPr>
        <w:t xml:space="preserve"> </w:t>
      </w:r>
      <w:r w:rsidR="00725872" w:rsidRPr="00EA61E0">
        <w:t>të</w:t>
      </w:r>
      <w:r w:rsidR="00725872" w:rsidRPr="00EA61E0">
        <w:rPr>
          <w:spacing w:val="-7"/>
        </w:rPr>
        <w:t xml:space="preserve"> </w:t>
      </w:r>
      <w:r w:rsidR="00725872" w:rsidRPr="00EA61E0">
        <w:t>Sistemit</w:t>
      </w:r>
      <w:r w:rsidR="00725872" w:rsidRPr="00EA61E0">
        <w:rPr>
          <w:spacing w:val="-7"/>
        </w:rPr>
        <w:t xml:space="preserve"> </w:t>
      </w:r>
      <w:r w:rsidR="00725872" w:rsidRPr="00EA61E0">
        <w:t>të</w:t>
      </w:r>
      <w:r w:rsidR="00725872" w:rsidRPr="00EA61E0">
        <w:rPr>
          <w:spacing w:val="-7"/>
        </w:rPr>
        <w:t xml:space="preserve"> </w:t>
      </w:r>
      <w:r w:rsidR="00725872" w:rsidRPr="00EA61E0">
        <w:t>Transmetimit, vendosur</w:t>
      </w:r>
      <w:r w:rsidR="00725872" w:rsidRPr="00EA61E0">
        <w:rPr>
          <w:spacing w:val="-13"/>
        </w:rPr>
        <w:t xml:space="preserve"> </w:t>
      </w:r>
      <w:r w:rsidR="00725872" w:rsidRPr="00EA61E0">
        <w:t>në</w:t>
      </w:r>
      <w:r w:rsidR="00725872" w:rsidRPr="00EA61E0">
        <w:rPr>
          <w:spacing w:val="-13"/>
        </w:rPr>
        <w:t xml:space="preserve"> </w:t>
      </w:r>
      <w:r w:rsidR="00725872" w:rsidRPr="00EA61E0">
        <w:t>kuadër</w:t>
      </w:r>
      <w:r w:rsidR="00725872" w:rsidRPr="00EA61E0">
        <w:rPr>
          <w:spacing w:val="-13"/>
        </w:rPr>
        <w:t xml:space="preserve"> </w:t>
      </w:r>
      <w:r w:rsidR="00725872" w:rsidRPr="00EA61E0">
        <w:t>të</w:t>
      </w:r>
      <w:r w:rsidR="00725872" w:rsidRPr="00EA61E0">
        <w:rPr>
          <w:spacing w:val="-13"/>
        </w:rPr>
        <w:t xml:space="preserve"> </w:t>
      </w:r>
      <w:r w:rsidR="00725872" w:rsidRPr="00EA61E0">
        <w:t>këtij</w:t>
      </w:r>
      <w:r w:rsidR="00725872" w:rsidRPr="00EA61E0">
        <w:rPr>
          <w:spacing w:val="-13"/>
        </w:rPr>
        <w:t xml:space="preserve"> </w:t>
      </w:r>
      <w:r w:rsidR="00725872" w:rsidRPr="00EA61E0">
        <w:t>bashkëpunimi;</w:t>
      </w:r>
    </w:p>
    <w:p w14:paraId="21335389" w14:textId="3053B8D1" w:rsidR="003B79D9" w:rsidRPr="00EA61E0" w:rsidRDefault="00C26420" w:rsidP="00416E4C">
      <w:pPr>
        <w:pStyle w:val="BodyText"/>
      </w:pPr>
      <w:r w:rsidRPr="00EA61E0">
        <w:t>gj</w:t>
      </w:r>
      <w:r w:rsidR="00332EA2" w:rsidRPr="00EA61E0">
        <w:t xml:space="preserve">) </w:t>
      </w:r>
      <w:r w:rsidR="00725872" w:rsidRPr="00EA61E0">
        <w:t>zbatimin</w:t>
      </w:r>
      <w:r w:rsidR="00725872" w:rsidRPr="00EA61E0">
        <w:rPr>
          <w:spacing w:val="-13"/>
        </w:rPr>
        <w:t xml:space="preserve"> </w:t>
      </w:r>
      <w:r w:rsidR="00725872" w:rsidRPr="00EA61E0">
        <w:t>e</w:t>
      </w:r>
      <w:r w:rsidR="00725872" w:rsidRPr="00EA61E0">
        <w:rPr>
          <w:spacing w:val="-13"/>
        </w:rPr>
        <w:t xml:space="preserve"> </w:t>
      </w:r>
      <w:r w:rsidR="00725872" w:rsidRPr="00EA61E0">
        <w:t>rregullave</w:t>
      </w:r>
      <w:r w:rsidR="00725872" w:rsidRPr="00EA61E0">
        <w:rPr>
          <w:spacing w:val="-13"/>
        </w:rPr>
        <w:t xml:space="preserve"> </w:t>
      </w:r>
      <w:r w:rsidR="00725872" w:rsidRPr="00EA61E0">
        <w:t>për</w:t>
      </w:r>
      <w:r w:rsidR="00725872" w:rsidRPr="00EA61E0">
        <w:rPr>
          <w:spacing w:val="-13"/>
        </w:rPr>
        <w:t xml:space="preserve"> </w:t>
      </w:r>
      <w:r w:rsidR="00725872" w:rsidRPr="00EA61E0">
        <w:t>menaxhimin</w:t>
      </w:r>
      <w:r w:rsidR="00725872" w:rsidRPr="00EA61E0">
        <w:rPr>
          <w:spacing w:val="-13"/>
        </w:rPr>
        <w:t xml:space="preserve"> </w:t>
      </w:r>
      <w:r w:rsidR="00725872" w:rsidRPr="00EA61E0">
        <w:t>dhe</w:t>
      </w:r>
      <w:r w:rsidR="00725872" w:rsidRPr="00EA61E0">
        <w:rPr>
          <w:spacing w:val="-13"/>
        </w:rPr>
        <w:t xml:space="preserve"> </w:t>
      </w:r>
      <w:r w:rsidR="00725872" w:rsidRPr="00EA61E0">
        <w:t>alokimin</w:t>
      </w:r>
      <w:r w:rsidR="00725872" w:rsidRPr="00EA61E0">
        <w:rPr>
          <w:spacing w:val="-13"/>
        </w:rPr>
        <w:t xml:space="preserve"> </w:t>
      </w:r>
      <w:r w:rsidR="00725872" w:rsidRPr="00EA61E0">
        <w:t>e</w:t>
      </w:r>
      <w:r w:rsidR="00725872" w:rsidRPr="00EA61E0">
        <w:rPr>
          <w:spacing w:val="-13"/>
        </w:rPr>
        <w:t xml:space="preserve"> </w:t>
      </w:r>
      <w:r w:rsidR="00725872" w:rsidRPr="00EA61E0">
        <w:t>kapaciteteve</w:t>
      </w:r>
      <w:r w:rsidR="00725872" w:rsidRPr="00EA61E0">
        <w:rPr>
          <w:spacing w:val="-13"/>
        </w:rPr>
        <w:t xml:space="preserve"> </w:t>
      </w:r>
      <w:r w:rsidR="00725872" w:rsidRPr="00EA61E0">
        <w:t>të</w:t>
      </w:r>
      <w:r w:rsidR="00725872" w:rsidRPr="00EA61E0">
        <w:rPr>
          <w:spacing w:val="-13"/>
        </w:rPr>
        <w:t xml:space="preserve"> </w:t>
      </w:r>
      <w:r w:rsidR="00725872" w:rsidRPr="00EA61E0">
        <w:t>interkoneksioneve,</w:t>
      </w:r>
      <w:r w:rsidR="00725872" w:rsidRPr="00EA61E0">
        <w:rPr>
          <w:spacing w:val="-13"/>
        </w:rPr>
        <w:t xml:space="preserve"> </w:t>
      </w:r>
      <w:r w:rsidR="00725872" w:rsidRPr="00EA61E0">
        <w:t xml:space="preserve">në </w:t>
      </w:r>
      <w:r w:rsidR="00725872" w:rsidRPr="00EA61E0">
        <w:rPr>
          <w:spacing w:val="-6"/>
        </w:rPr>
        <w:t xml:space="preserve">bashkëpunim me autoritetet rregullatore ose autoritetet përgjegjëse të vendeve të tjera fqinje, me të cilat </w:t>
      </w:r>
      <w:r w:rsidR="00725872" w:rsidRPr="00EA61E0">
        <w:t>është</w:t>
      </w:r>
      <w:r w:rsidR="00725872" w:rsidRPr="00EA61E0">
        <w:rPr>
          <w:spacing w:val="-15"/>
        </w:rPr>
        <w:t xml:space="preserve"> </w:t>
      </w:r>
      <w:r w:rsidR="00725872" w:rsidRPr="00EA61E0">
        <w:t>vendosur</w:t>
      </w:r>
      <w:r w:rsidR="00725872" w:rsidRPr="00EA61E0">
        <w:rPr>
          <w:spacing w:val="-15"/>
        </w:rPr>
        <w:t xml:space="preserve"> </w:t>
      </w:r>
      <w:r w:rsidR="00725872" w:rsidRPr="00EA61E0">
        <w:t>interkoneksioni;</w:t>
      </w:r>
    </w:p>
    <w:p w14:paraId="491878B9" w14:textId="0CFCFDB7" w:rsidR="003B79D9" w:rsidRPr="00EA61E0" w:rsidRDefault="00C26420" w:rsidP="00416E4C">
      <w:pPr>
        <w:pStyle w:val="BodyText"/>
      </w:pPr>
      <w:r w:rsidRPr="00EA61E0">
        <w:t>h</w:t>
      </w:r>
      <w:r w:rsidR="005E2FC5" w:rsidRPr="00EA61E0">
        <w:t xml:space="preserve">) </w:t>
      </w:r>
      <w:r w:rsidR="00725872" w:rsidRPr="00EA61E0">
        <w:t>menaxhimin</w:t>
      </w:r>
      <w:r w:rsidR="00725872" w:rsidRPr="00EA61E0">
        <w:rPr>
          <w:spacing w:val="-6"/>
        </w:rPr>
        <w:t xml:space="preserve"> </w:t>
      </w:r>
      <w:r w:rsidR="00725872" w:rsidRPr="00EA61E0">
        <w:t>e</w:t>
      </w:r>
      <w:r w:rsidR="00725872" w:rsidRPr="00EA61E0">
        <w:rPr>
          <w:spacing w:val="-6"/>
        </w:rPr>
        <w:t xml:space="preserve"> </w:t>
      </w:r>
      <w:r w:rsidR="00725872" w:rsidRPr="00EA61E0">
        <w:t>kapacitetit</w:t>
      </w:r>
      <w:r w:rsidR="00725872" w:rsidRPr="00EA61E0">
        <w:rPr>
          <w:spacing w:val="-6"/>
        </w:rPr>
        <w:t xml:space="preserve"> </w:t>
      </w:r>
      <w:r w:rsidR="00725872" w:rsidRPr="00EA61E0">
        <w:t>të</w:t>
      </w:r>
      <w:r w:rsidR="00725872" w:rsidRPr="00EA61E0">
        <w:rPr>
          <w:spacing w:val="-6"/>
        </w:rPr>
        <w:t xml:space="preserve"> </w:t>
      </w:r>
      <w:r w:rsidR="00725872" w:rsidRPr="00EA61E0">
        <w:t>kufizuar</w:t>
      </w:r>
      <w:r w:rsidR="00725872" w:rsidRPr="00EA61E0">
        <w:rPr>
          <w:spacing w:val="-6"/>
        </w:rPr>
        <w:t xml:space="preserve"> </w:t>
      </w:r>
      <w:r w:rsidR="00725872" w:rsidRPr="00EA61E0">
        <w:t>në</w:t>
      </w:r>
      <w:r w:rsidR="00725872" w:rsidRPr="00EA61E0">
        <w:rPr>
          <w:spacing w:val="-6"/>
        </w:rPr>
        <w:t xml:space="preserve"> </w:t>
      </w:r>
      <w:r w:rsidR="00725872" w:rsidRPr="00EA61E0">
        <w:t>rrjetin</w:t>
      </w:r>
      <w:r w:rsidR="00725872" w:rsidRPr="00EA61E0">
        <w:rPr>
          <w:spacing w:val="-6"/>
        </w:rPr>
        <w:t xml:space="preserve"> </w:t>
      </w:r>
      <w:r w:rsidR="00725872" w:rsidRPr="00EA61E0">
        <w:t>e</w:t>
      </w:r>
      <w:r w:rsidR="00725872" w:rsidRPr="00EA61E0">
        <w:rPr>
          <w:spacing w:val="-6"/>
        </w:rPr>
        <w:t xml:space="preserve"> </w:t>
      </w:r>
      <w:r w:rsidR="00725872" w:rsidRPr="00EA61E0">
        <w:t>transmetimit,</w:t>
      </w:r>
      <w:r w:rsidR="00725872" w:rsidRPr="00EA61E0">
        <w:rPr>
          <w:spacing w:val="-6"/>
        </w:rPr>
        <w:t xml:space="preserve"> </w:t>
      </w:r>
      <w:r w:rsidR="00725872" w:rsidRPr="00EA61E0">
        <w:t>përfshirë</w:t>
      </w:r>
      <w:r w:rsidR="00725872" w:rsidRPr="00EA61E0">
        <w:rPr>
          <w:spacing w:val="-6"/>
        </w:rPr>
        <w:t xml:space="preserve"> </w:t>
      </w:r>
      <w:r w:rsidR="00725872" w:rsidRPr="00EA61E0">
        <w:t>interkoneksionet</w:t>
      </w:r>
      <w:r w:rsidR="00725872" w:rsidRPr="00EA61E0">
        <w:rPr>
          <w:spacing w:val="-6"/>
        </w:rPr>
        <w:t xml:space="preserve"> </w:t>
      </w:r>
      <w:r w:rsidR="00725872" w:rsidRPr="00EA61E0">
        <w:t xml:space="preserve">dhe </w:t>
      </w:r>
      <w:r w:rsidR="00725872" w:rsidRPr="00EA61E0">
        <w:rPr>
          <w:spacing w:val="-6"/>
        </w:rPr>
        <w:t>zbatimin e rregullave të menaxhimit të kapacitetit të kufizuar;</w:t>
      </w:r>
    </w:p>
    <w:p w14:paraId="4ADC35C3" w14:textId="2AB34634" w:rsidR="003B79D9" w:rsidRPr="00EA61E0" w:rsidRDefault="00C26420" w:rsidP="00416E4C">
      <w:pPr>
        <w:pStyle w:val="BodyText"/>
      </w:pPr>
      <w:r w:rsidRPr="00EA61E0">
        <w:t>i</w:t>
      </w:r>
      <w:r w:rsidR="005E2FC5" w:rsidRPr="00EA61E0">
        <w:t xml:space="preserve">) </w:t>
      </w:r>
      <w:r w:rsidR="00725872" w:rsidRPr="00EA61E0">
        <w:t xml:space="preserve">publikimin e informacionit të duhur prej Operatorit të Sistemit të Transmetimit, lidhur me </w:t>
      </w:r>
      <w:r w:rsidR="00725872" w:rsidRPr="00EA61E0">
        <w:rPr>
          <w:spacing w:val="-6"/>
        </w:rPr>
        <w:t xml:space="preserve">interkonektorët, përdorimin e rrjetit dhe alokimin e kapaciteteve ndaj palëve të interesuara, duke ruajtur </w:t>
      </w:r>
      <w:r w:rsidR="00725872" w:rsidRPr="00EA61E0">
        <w:rPr>
          <w:spacing w:val="-4"/>
        </w:rPr>
        <w:t>konfidencialitetin</w:t>
      </w:r>
      <w:r w:rsidR="00725872" w:rsidRPr="00EA61E0">
        <w:rPr>
          <w:spacing w:val="-5"/>
        </w:rPr>
        <w:t xml:space="preserve"> </w:t>
      </w:r>
      <w:r w:rsidR="00725872" w:rsidRPr="00EA61E0">
        <w:rPr>
          <w:spacing w:val="-4"/>
        </w:rPr>
        <w:t>për</w:t>
      </w:r>
      <w:r w:rsidR="00725872" w:rsidRPr="00EA61E0">
        <w:rPr>
          <w:spacing w:val="-5"/>
        </w:rPr>
        <w:t xml:space="preserve"> </w:t>
      </w:r>
      <w:r w:rsidR="00725872" w:rsidRPr="00EA61E0">
        <w:rPr>
          <w:spacing w:val="-4"/>
        </w:rPr>
        <w:t>informacionin</w:t>
      </w:r>
      <w:r w:rsidR="00725872" w:rsidRPr="00EA61E0">
        <w:rPr>
          <w:spacing w:val="-5"/>
        </w:rPr>
        <w:t xml:space="preserve"> </w:t>
      </w:r>
      <w:r w:rsidR="00725872" w:rsidRPr="00EA61E0">
        <w:rPr>
          <w:spacing w:val="-4"/>
        </w:rPr>
        <w:t>e</w:t>
      </w:r>
      <w:r w:rsidR="00725872" w:rsidRPr="00EA61E0">
        <w:rPr>
          <w:spacing w:val="-5"/>
        </w:rPr>
        <w:t xml:space="preserve"> </w:t>
      </w:r>
      <w:r w:rsidR="00725872" w:rsidRPr="00EA61E0">
        <w:rPr>
          <w:spacing w:val="-4"/>
        </w:rPr>
        <w:t>marrë;</w:t>
      </w:r>
    </w:p>
    <w:p w14:paraId="7D074A89" w14:textId="195730D0" w:rsidR="003B79D9" w:rsidRPr="00EA61E0" w:rsidRDefault="00C26420" w:rsidP="00416E4C">
      <w:pPr>
        <w:pStyle w:val="BodyText"/>
      </w:pPr>
      <w:r w:rsidRPr="00EA61E0">
        <w:t>j</w:t>
      </w:r>
      <w:r w:rsidR="005E2FC5" w:rsidRPr="00EA61E0">
        <w:t xml:space="preserve">) </w:t>
      </w:r>
      <w:r w:rsidR="00725872" w:rsidRPr="00EA61E0">
        <w:t xml:space="preserve">ndarjen efektive të llogarive, në përputhje me dispozitat e këtij ligji, për të shmangur </w:t>
      </w:r>
      <w:r w:rsidR="00725872" w:rsidRPr="00EA61E0">
        <w:rPr>
          <w:spacing w:val="-6"/>
        </w:rPr>
        <w:t>ndërsubvencionimet midis aktiviteteve të prodhimit, transmetimit, shpërndarjes dhe furnizimit;</w:t>
      </w:r>
    </w:p>
    <w:p w14:paraId="1BC35BAA" w14:textId="121F573F" w:rsidR="003B79D9" w:rsidRPr="00EA61E0" w:rsidRDefault="00C26420" w:rsidP="00416E4C">
      <w:pPr>
        <w:pStyle w:val="BodyText"/>
      </w:pPr>
      <w:r w:rsidRPr="00EA61E0">
        <w:rPr>
          <w:spacing w:val="-8"/>
        </w:rPr>
        <w:t>k</w:t>
      </w:r>
      <w:r w:rsidR="005E2FC5" w:rsidRPr="00EA61E0">
        <w:rPr>
          <w:spacing w:val="-8"/>
        </w:rPr>
        <w:t xml:space="preserve">) </w:t>
      </w:r>
      <w:r w:rsidR="00725872" w:rsidRPr="00EA61E0">
        <w:rPr>
          <w:spacing w:val="-8"/>
        </w:rPr>
        <w:t>kushtet</w:t>
      </w:r>
      <w:r w:rsidR="00725872" w:rsidRPr="00EA61E0">
        <w:rPr>
          <w:spacing w:val="-4"/>
        </w:rPr>
        <w:t xml:space="preserve"> </w:t>
      </w:r>
      <w:r w:rsidR="00725872" w:rsidRPr="00EA61E0">
        <w:rPr>
          <w:spacing w:val="-8"/>
        </w:rPr>
        <w:t>dhe</w:t>
      </w:r>
      <w:r w:rsidR="00725872" w:rsidRPr="00EA61E0">
        <w:rPr>
          <w:spacing w:val="-4"/>
        </w:rPr>
        <w:t xml:space="preserve"> </w:t>
      </w:r>
      <w:r w:rsidR="00725872" w:rsidRPr="00EA61E0">
        <w:rPr>
          <w:spacing w:val="-8"/>
        </w:rPr>
        <w:t>tarifat</w:t>
      </w:r>
      <w:r w:rsidR="00725872" w:rsidRPr="00EA61E0">
        <w:rPr>
          <w:spacing w:val="-3"/>
        </w:rPr>
        <w:t xml:space="preserve"> </w:t>
      </w:r>
      <w:r w:rsidR="00725872" w:rsidRPr="00EA61E0">
        <w:rPr>
          <w:spacing w:val="-8"/>
        </w:rPr>
        <w:t>e</w:t>
      </w:r>
      <w:r w:rsidR="00725872" w:rsidRPr="00EA61E0">
        <w:rPr>
          <w:spacing w:val="-4"/>
        </w:rPr>
        <w:t xml:space="preserve"> </w:t>
      </w:r>
      <w:r w:rsidR="00725872" w:rsidRPr="00EA61E0">
        <w:rPr>
          <w:spacing w:val="-8"/>
        </w:rPr>
        <w:t>lidhjes</w:t>
      </w:r>
      <w:r w:rsidR="00725872" w:rsidRPr="00EA61E0">
        <w:rPr>
          <w:spacing w:val="-3"/>
        </w:rPr>
        <w:t xml:space="preserve"> </w:t>
      </w:r>
      <w:r w:rsidR="00725872" w:rsidRPr="00EA61E0">
        <w:rPr>
          <w:spacing w:val="-8"/>
        </w:rPr>
        <w:t>së</w:t>
      </w:r>
      <w:r w:rsidR="00725872" w:rsidRPr="00EA61E0">
        <w:rPr>
          <w:spacing w:val="-4"/>
        </w:rPr>
        <w:t xml:space="preserve"> </w:t>
      </w:r>
      <w:r w:rsidR="00725872" w:rsidRPr="00EA61E0">
        <w:rPr>
          <w:spacing w:val="-8"/>
        </w:rPr>
        <w:t>prodhuesve</w:t>
      </w:r>
      <w:r w:rsidR="00725872" w:rsidRPr="00EA61E0">
        <w:rPr>
          <w:spacing w:val="-3"/>
        </w:rPr>
        <w:t xml:space="preserve"> </w:t>
      </w:r>
      <w:r w:rsidR="00725872" w:rsidRPr="00EA61E0">
        <w:rPr>
          <w:spacing w:val="-8"/>
        </w:rPr>
        <w:t>të</w:t>
      </w:r>
      <w:r w:rsidR="00725872" w:rsidRPr="00EA61E0">
        <w:rPr>
          <w:spacing w:val="-4"/>
        </w:rPr>
        <w:t xml:space="preserve"> </w:t>
      </w:r>
      <w:r w:rsidR="00725872" w:rsidRPr="00EA61E0">
        <w:rPr>
          <w:spacing w:val="-8"/>
        </w:rPr>
        <w:t>rinj</w:t>
      </w:r>
      <w:r w:rsidR="00126E00" w:rsidRPr="00EA61E0">
        <w:rPr>
          <w:spacing w:val="-8"/>
        </w:rPr>
        <w:t xml:space="preserve"> </w:t>
      </w:r>
      <w:r w:rsidR="00126E00" w:rsidRPr="00EA61E0">
        <w:t>të hapësirave depozituese të energjisë dhe pikave të rikarikimit</w:t>
      </w:r>
      <w:r w:rsidR="00725872" w:rsidRPr="00EA61E0">
        <w:rPr>
          <w:spacing w:val="-8"/>
        </w:rPr>
        <w:t>.</w:t>
      </w:r>
    </w:p>
    <w:p w14:paraId="7B8DBCDA" w14:textId="0656A4F2" w:rsidR="00126E00" w:rsidRPr="00EA61E0" w:rsidRDefault="009A5DA2" w:rsidP="00416E4C">
      <w:pPr>
        <w:pStyle w:val="BodyText"/>
      </w:pPr>
      <w:r w:rsidRPr="00EA61E0">
        <w:t>l</w:t>
      </w:r>
      <w:r w:rsidR="00ED2F04" w:rsidRPr="00EA61E0">
        <w:t xml:space="preserve">) </w:t>
      </w:r>
      <w:r w:rsidR="00126E00" w:rsidRPr="00EA61E0">
        <w:t xml:space="preserve">zbatimin e rregullave për menaxhimin e të dhënave dhe kërkesat e </w:t>
      </w:r>
      <w:r w:rsidR="00A53EB2" w:rsidRPr="00EA61E0">
        <w:t>ndërveprueshmwrisë</w:t>
      </w:r>
      <w:r w:rsidR="00126E00" w:rsidRPr="00EA61E0">
        <w:t xml:space="preserve">, kur caktohet nga </w:t>
      </w:r>
      <w:r w:rsidR="00D9589B" w:rsidRPr="00EA61E0">
        <w:t>m</w:t>
      </w:r>
      <w:r w:rsidR="00126E00" w:rsidRPr="00EA61E0">
        <w:t>inistria sipas nenit 2</w:t>
      </w:r>
      <w:r w:rsidR="003E6DE1" w:rsidRPr="00EA61E0">
        <w:t>8</w:t>
      </w:r>
      <w:r w:rsidR="00126E00" w:rsidRPr="00EA61E0">
        <w:t xml:space="preserve"> të këtij ligji;</w:t>
      </w:r>
    </w:p>
    <w:p w14:paraId="5280B73F" w14:textId="4207AC0C" w:rsidR="00126E00" w:rsidRPr="00EA61E0" w:rsidRDefault="009A5DA2" w:rsidP="00416E4C">
      <w:pPr>
        <w:pStyle w:val="BodyText"/>
      </w:pPr>
      <w:r w:rsidRPr="00EA61E0">
        <w:lastRenderedPageBreak/>
        <w:t>ll</w:t>
      </w:r>
      <w:r w:rsidR="00ED2F04" w:rsidRPr="00EA61E0">
        <w:t xml:space="preserve">) </w:t>
      </w:r>
      <w:r w:rsidR="00126E00" w:rsidRPr="00EA61E0">
        <w:t>planet e investimit të Operatorit të Sistemit të Transmetimit dhe Operatorit të Sistemit të Shpërndarjes;</w:t>
      </w:r>
    </w:p>
    <w:p w14:paraId="1CE5B1B2" w14:textId="5C7BAC74" w:rsidR="00126E00" w:rsidRPr="00EA61E0" w:rsidRDefault="009A5DA2" w:rsidP="00416E4C">
      <w:pPr>
        <w:pStyle w:val="BodyText"/>
      </w:pPr>
      <w:r w:rsidRPr="00EA61E0">
        <w:t>m</w:t>
      </w:r>
      <w:r w:rsidR="00ED2F04" w:rsidRPr="00EA61E0">
        <w:t xml:space="preserve">) </w:t>
      </w:r>
      <w:r w:rsidR="00126E00" w:rsidRPr="00EA61E0">
        <w:t>performancën e Operatorit të Sistemit të Transmetimit dhe Operatorit të Sistemit të Shpërndarjes në lidhje me zhvillimin e një rrjeti inteligjent që promovon efiçencën e energjisë dhe integrimin e energjisë nga burimet e rinovueshme, bazuar në treguesi</w:t>
      </w:r>
      <w:r w:rsidR="00BD4F14" w:rsidRPr="00EA61E0">
        <w:t>t përkatës</w:t>
      </w:r>
      <w:r w:rsidR="00126E00" w:rsidRPr="00EA61E0">
        <w:t>, dhe publikon një raport kombëtar çdo dy vjet, përfshi</w:t>
      </w:r>
      <w:r w:rsidR="003C151C" w:rsidRPr="00EA61E0">
        <w:t>rë</w:t>
      </w:r>
      <w:r w:rsidR="00126E00" w:rsidRPr="00EA61E0">
        <w:t xml:space="preserve"> rekomandimet;</w:t>
      </w:r>
    </w:p>
    <w:p w14:paraId="05BFC3F3" w14:textId="2F61FDDC" w:rsidR="003F1733" w:rsidRPr="00EA61E0" w:rsidRDefault="009A5DA2" w:rsidP="00416E4C">
      <w:pPr>
        <w:pStyle w:val="BodyText"/>
      </w:pPr>
      <w:r w:rsidRPr="00EA61E0">
        <w:t>n</w:t>
      </w:r>
      <w:r w:rsidR="00ED2F04" w:rsidRPr="00EA61E0">
        <w:t xml:space="preserve">) </w:t>
      </w:r>
      <w:r w:rsidR="00126E00" w:rsidRPr="00EA61E0">
        <w:t xml:space="preserve">zbatimin e kontratave dinamike të çmimeve të energjisë elektrike </w:t>
      </w:r>
      <w:r w:rsidR="006F1FB1" w:rsidRPr="00EA61E0">
        <w:t>sipas</w:t>
      </w:r>
      <w:r w:rsidR="00126E00" w:rsidRPr="00EA61E0">
        <w:t xml:space="preserve"> zhvillime</w:t>
      </w:r>
      <w:r w:rsidR="006F1FB1" w:rsidRPr="00EA61E0">
        <w:t xml:space="preserve">ve </w:t>
      </w:r>
      <w:r w:rsidR="00126E00" w:rsidRPr="00EA61E0">
        <w:t>përkatëse të tregut;</w:t>
      </w:r>
    </w:p>
    <w:p w14:paraId="0585D1DE" w14:textId="580A64B4" w:rsidR="001A0B5A" w:rsidRPr="00EA61E0" w:rsidRDefault="009A5DA2" w:rsidP="00416E4C">
      <w:pPr>
        <w:pStyle w:val="BodyText"/>
      </w:pPr>
      <w:r w:rsidRPr="00EA61E0">
        <w:t>nj</w:t>
      </w:r>
      <w:r w:rsidR="00ED2F04" w:rsidRPr="00EA61E0">
        <w:t xml:space="preserve">) </w:t>
      </w:r>
      <w:r w:rsidR="00126E00" w:rsidRPr="00EA61E0">
        <w:t>heqjen e pengesave të pajustifikuara dhe kufizimeve në zhvillimin e konsumit të energjisë elektrike të vetëprodhuar dhe të komuniteteve qytetare të energjisë.</w:t>
      </w:r>
    </w:p>
    <w:p w14:paraId="30A03FD5" w14:textId="378FD3C6" w:rsidR="003B79D9" w:rsidRPr="00EA61E0" w:rsidRDefault="00725872">
      <w:pPr>
        <w:pStyle w:val="BodyText"/>
        <w:spacing w:before="259" w:line="273" w:lineRule="exact"/>
        <w:ind w:left="343" w:right="56" w:firstLine="0"/>
        <w:jc w:val="center"/>
      </w:pPr>
      <w:r w:rsidRPr="00EA61E0">
        <w:rPr>
          <w:spacing w:val="-4"/>
        </w:rPr>
        <w:t>Neni</w:t>
      </w:r>
      <w:r w:rsidRPr="00EA61E0">
        <w:rPr>
          <w:spacing w:val="-11"/>
        </w:rPr>
        <w:t xml:space="preserve"> </w:t>
      </w:r>
      <w:r w:rsidR="0049541E" w:rsidRPr="00EA61E0">
        <w:rPr>
          <w:spacing w:val="-5"/>
        </w:rPr>
        <w:t>25</w:t>
      </w:r>
    </w:p>
    <w:p w14:paraId="0EBD9544" w14:textId="77777777" w:rsidR="003B79D9" w:rsidRPr="00EA61E0" w:rsidRDefault="00725872">
      <w:pPr>
        <w:pStyle w:val="Heading1"/>
        <w:rPr>
          <w:spacing w:val="-8"/>
        </w:rPr>
      </w:pPr>
      <w:r w:rsidRPr="00EA61E0">
        <w:rPr>
          <w:spacing w:val="-8"/>
        </w:rPr>
        <w:t>Regjimi</w:t>
      </w:r>
      <w:r w:rsidRPr="00EA61E0">
        <w:rPr>
          <w:spacing w:val="-3"/>
        </w:rPr>
        <w:t xml:space="preserve"> </w:t>
      </w:r>
      <w:r w:rsidRPr="00EA61E0">
        <w:rPr>
          <w:spacing w:val="-8"/>
        </w:rPr>
        <w:t>rregullator</w:t>
      </w:r>
      <w:r w:rsidRPr="00EA61E0">
        <w:rPr>
          <w:spacing w:val="-3"/>
        </w:rPr>
        <w:t xml:space="preserve"> </w:t>
      </w:r>
      <w:r w:rsidRPr="00EA61E0">
        <w:rPr>
          <w:spacing w:val="-8"/>
        </w:rPr>
        <w:t>për</w:t>
      </w:r>
      <w:r w:rsidRPr="00EA61E0">
        <w:rPr>
          <w:spacing w:val="-2"/>
        </w:rPr>
        <w:t xml:space="preserve"> </w:t>
      </w:r>
      <w:r w:rsidRPr="00EA61E0">
        <w:rPr>
          <w:spacing w:val="-8"/>
        </w:rPr>
        <w:t>çështjet</w:t>
      </w:r>
      <w:r w:rsidRPr="00EA61E0">
        <w:rPr>
          <w:spacing w:val="-3"/>
        </w:rPr>
        <w:t xml:space="preserve"> </w:t>
      </w:r>
      <w:r w:rsidRPr="00EA61E0">
        <w:rPr>
          <w:spacing w:val="-8"/>
        </w:rPr>
        <w:t>ndërkufitare</w:t>
      </w:r>
    </w:p>
    <w:p w14:paraId="1E859CE3" w14:textId="77777777" w:rsidR="003F1733" w:rsidRPr="00EA61E0" w:rsidRDefault="003F1733">
      <w:pPr>
        <w:pStyle w:val="Heading1"/>
      </w:pPr>
    </w:p>
    <w:p w14:paraId="3584805A" w14:textId="01F4F6F0" w:rsidR="000869D8" w:rsidRPr="00EA61E0" w:rsidRDefault="002A5A15" w:rsidP="00416E4C">
      <w:pPr>
        <w:pStyle w:val="BodyText"/>
      </w:pPr>
      <w:r w:rsidRPr="00EA61E0">
        <w:t xml:space="preserve">1. </w:t>
      </w:r>
      <w:r w:rsidR="000869D8" w:rsidRPr="00EA61E0">
        <w:t xml:space="preserve">ERE </w:t>
      </w:r>
      <w:r w:rsidR="0031457C" w:rsidRPr="00EA61E0">
        <w:t>bashkëpunon</w:t>
      </w:r>
      <w:r w:rsidR="000869D8" w:rsidRPr="00EA61E0">
        <w:t xml:space="preserve"> me autoritetet e tjera rregullatore fqinje të rajonit dhe me Bordin Rregullator të Komunitetit të Energjisë për:</w:t>
      </w:r>
    </w:p>
    <w:p w14:paraId="77C8FFBB" w14:textId="2DB1FABA" w:rsidR="003F1733" w:rsidRPr="00EA61E0" w:rsidRDefault="002A5A15" w:rsidP="00416E4C">
      <w:pPr>
        <w:pStyle w:val="BodyText"/>
      </w:pPr>
      <w:r w:rsidRPr="00EA61E0">
        <w:t xml:space="preserve">a) </w:t>
      </w:r>
      <w:r w:rsidR="000869D8" w:rsidRPr="00EA61E0">
        <w:t>hartimin dhe nënshkrimin e marrëveshjeve operative për menaxhimin optimal të rrjetit, promovimin e shkëmbimeve të ndërsjella dhe ndarjen e kapaciteteve ndërkufitare, si dhe rritjen e kapaciteteve të interkonjeksionit nëpërmjet ndërlidhjeve të reja, duke mundësuar rritjen e konkurrencës efektive, përmirësimin e sigurisë së furnizimit pa diskriminim ndaj licencuesve dhe tregtarëve të vendeve të ndryshme, palë të Komunitetit të Energjisë;</w:t>
      </w:r>
    </w:p>
    <w:p w14:paraId="5BCA0B60" w14:textId="514E640A" w:rsidR="003F1733" w:rsidRPr="00EA61E0" w:rsidRDefault="002A5A15" w:rsidP="00416E4C">
      <w:pPr>
        <w:pStyle w:val="BodyText"/>
        <w:rPr>
          <w:sz w:val="22"/>
        </w:rPr>
      </w:pPr>
      <w:r w:rsidRPr="00EA61E0">
        <w:t xml:space="preserve">b) </w:t>
      </w:r>
      <w:r w:rsidR="006511DF" w:rsidRPr="00EA61E0">
        <w:t xml:space="preserve">koordinimin e </w:t>
      </w:r>
      <w:r w:rsidR="000869D8" w:rsidRPr="00EA61E0">
        <w:t>hartimi</w:t>
      </w:r>
      <w:r w:rsidR="006511DF" w:rsidRPr="00EA61E0">
        <w:t>t</w:t>
      </w:r>
      <w:r w:rsidR="000869D8" w:rsidRPr="00EA61E0">
        <w:t xml:space="preserve"> dhe zbatimi</w:t>
      </w:r>
      <w:r w:rsidR="00CB57A1" w:rsidRPr="00EA61E0">
        <w:t>t</w:t>
      </w:r>
      <w:r w:rsidR="000869D8" w:rsidRPr="00EA61E0">
        <w:t xml:space="preserve"> e Kodeve të Rrjetit nga Operatori i Sistemit të Transmetimit dhe palët e tjera të </w:t>
      </w:r>
      <w:r w:rsidR="00036873" w:rsidRPr="00EA61E0">
        <w:t xml:space="preserve">interesit </w:t>
      </w:r>
      <w:r w:rsidR="000869D8" w:rsidRPr="00EA61E0">
        <w:t>të tregut;</w:t>
      </w:r>
    </w:p>
    <w:p w14:paraId="02940E7B" w14:textId="62194EA6" w:rsidR="003F1733" w:rsidRPr="00EA61E0" w:rsidRDefault="002A5A15" w:rsidP="00416E4C">
      <w:pPr>
        <w:pStyle w:val="BodyText"/>
        <w:rPr>
          <w:sz w:val="22"/>
        </w:rPr>
      </w:pPr>
      <w:r w:rsidRPr="00EA61E0">
        <w:t xml:space="preserve">c) </w:t>
      </w:r>
      <w:r w:rsidR="000869D8" w:rsidRPr="00EA61E0">
        <w:t>koordin</w:t>
      </w:r>
      <w:r w:rsidR="00A0218E" w:rsidRPr="00EA61E0">
        <w:t>imin e hartimit të</w:t>
      </w:r>
      <w:r w:rsidR="000869D8" w:rsidRPr="00EA61E0">
        <w:t xml:space="preserve"> rregullave </w:t>
      </w:r>
      <w:r w:rsidR="006C3820" w:rsidRPr="00EA61E0">
        <w:t>për</w:t>
      </w:r>
      <w:r w:rsidR="000869D8" w:rsidRPr="00EA61E0">
        <w:t xml:space="preserve"> menaxhimin e kapaciteteve të kufizuara;</w:t>
      </w:r>
    </w:p>
    <w:p w14:paraId="2A50DF85" w14:textId="61AF7192" w:rsidR="003F1733" w:rsidRPr="00EA61E0" w:rsidRDefault="002A5A15" w:rsidP="00416E4C">
      <w:pPr>
        <w:pStyle w:val="BodyText"/>
        <w:rPr>
          <w:sz w:val="22"/>
        </w:rPr>
      </w:pPr>
      <w:r w:rsidRPr="00EA61E0">
        <w:t xml:space="preserve">ç) </w:t>
      </w:r>
      <w:r w:rsidR="000869D8" w:rsidRPr="00EA61E0">
        <w:t>koordin</w:t>
      </w:r>
      <w:r w:rsidR="00F53F12" w:rsidRPr="00EA61E0">
        <w:t>imin e</w:t>
      </w:r>
      <w:r w:rsidR="000869D8" w:rsidRPr="00EA61E0">
        <w:t xml:space="preserve"> mbikëqyrje</w:t>
      </w:r>
      <w:r w:rsidR="00F53F12" w:rsidRPr="00EA61E0">
        <w:t>s</w:t>
      </w:r>
      <w:r w:rsidR="000869D8" w:rsidRPr="00EA61E0">
        <w:t xml:space="preserve"> </w:t>
      </w:r>
      <w:r w:rsidR="00F53F12" w:rsidRPr="00EA61E0">
        <w:t>së</w:t>
      </w:r>
      <w:r w:rsidR="000869D8" w:rsidRPr="00EA61E0">
        <w:t xml:space="preserve"> përbashkët të subjekteve që kryejnë funksione në nivel rajonal;</w:t>
      </w:r>
    </w:p>
    <w:p w14:paraId="52241CE7" w14:textId="105D871C" w:rsidR="000869D8" w:rsidRPr="00EA61E0" w:rsidRDefault="002A5A15" w:rsidP="00416E4C">
      <w:pPr>
        <w:pStyle w:val="BodyText"/>
      </w:pPr>
      <w:r w:rsidRPr="00EA61E0">
        <w:t>d)</w:t>
      </w:r>
      <w:r w:rsidR="00D64941" w:rsidRPr="00EA61E0">
        <w:t xml:space="preserve"> </w:t>
      </w:r>
      <w:r w:rsidR="000869D8" w:rsidRPr="00EA61E0">
        <w:t>koordin</w:t>
      </w:r>
      <w:r w:rsidR="00E86B48" w:rsidRPr="00EA61E0">
        <w:t>imin</w:t>
      </w:r>
      <w:r w:rsidR="000869D8" w:rsidRPr="00EA61E0">
        <w:t xml:space="preserve">, në bashkëpunim me Ministrinë, </w:t>
      </w:r>
      <w:r w:rsidR="00D31B7B" w:rsidRPr="00EA61E0">
        <w:t xml:space="preserve">të </w:t>
      </w:r>
      <w:r w:rsidR="000869D8" w:rsidRPr="00EA61E0">
        <w:t>mbikëqyrje</w:t>
      </w:r>
      <w:r w:rsidR="00D31B7B" w:rsidRPr="00EA61E0">
        <w:t>s</w:t>
      </w:r>
      <w:r w:rsidR="000869D8" w:rsidRPr="00EA61E0">
        <w:t xml:space="preserve"> </w:t>
      </w:r>
      <w:r w:rsidR="00D31B7B" w:rsidRPr="00EA61E0">
        <w:t>së</w:t>
      </w:r>
      <w:r w:rsidR="000869D8" w:rsidRPr="00EA61E0">
        <w:t xml:space="preserve"> përbashkët të vlerësimeve kombëtare, rajonale dhe evropiane të mjaftueshmërisë së burimeve.</w:t>
      </w:r>
    </w:p>
    <w:p w14:paraId="4E759A04" w14:textId="3243ACA6" w:rsidR="000869D8" w:rsidRPr="00EA61E0" w:rsidRDefault="002A5A15" w:rsidP="00416E4C">
      <w:pPr>
        <w:pStyle w:val="BodyText"/>
      </w:pPr>
      <w:r w:rsidRPr="00EA61E0">
        <w:t xml:space="preserve">2. </w:t>
      </w:r>
      <w:r w:rsidR="000869D8" w:rsidRPr="00EA61E0">
        <w:t>ERE ka të drejtë të nënshkruajë marrëveshje bashkëpunimi me autoritetet rregullatore të vendeve të rajonit për të forcuar bashkëpunimin rregullator rajonal.</w:t>
      </w:r>
    </w:p>
    <w:p w14:paraId="10A26BF7" w14:textId="7D42CA11" w:rsidR="000869D8" w:rsidRPr="00EA61E0" w:rsidRDefault="002A5A15" w:rsidP="00416E4C">
      <w:pPr>
        <w:pStyle w:val="BodyText"/>
      </w:pPr>
      <w:r w:rsidRPr="00EA61E0">
        <w:t xml:space="preserve">3. </w:t>
      </w:r>
      <w:r w:rsidR="000869D8" w:rsidRPr="00EA61E0">
        <w:t>ERE bashkëpunon me autoritetet e tjera rregullatore brenda Rajonit të Operimit të Sistemit</w:t>
      </w:r>
      <w:r w:rsidR="001333BF" w:rsidRPr="00EA61E0">
        <w:t xml:space="preserve">, </w:t>
      </w:r>
      <w:r w:rsidR="000869D8" w:rsidRPr="00EA61E0">
        <w:t xml:space="preserve">siç është përcaktuar në përputhje me Rregulloren (BE) 2019/943, me qëllim sigurimin e koordinimit efektiv të funksionimit të sistemit, zbatimin </w:t>
      </w:r>
      <w:r w:rsidR="00B73D91" w:rsidRPr="00EA61E0">
        <w:t xml:space="preserve">të qëndrueshëm </w:t>
      </w:r>
      <w:r w:rsidR="000869D8" w:rsidRPr="00EA61E0">
        <w:t xml:space="preserve">të kodeve dhe udhëzimeve të rrjetit, si dhe funksionimin dhe integrimin efikas të tregjeve rajonale dhe </w:t>
      </w:r>
      <w:r w:rsidR="00190618" w:rsidRPr="00EA61E0">
        <w:t>evropiane</w:t>
      </w:r>
      <w:r w:rsidR="000869D8" w:rsidRPr="00EA61E0">
        <w:t xml:space="preserve"> të energjisë elektrike për:</w:t>
      </w:r>
    </w:p>
    <w:p w14:paraId="42149468" w14:textId="5FA95226" w:rsidR="000869D8" w:rsidRPr="00EA61E0" w:rsidRDefault="002A5A15" w:rsidP="00416E4C">
      <w:pPr>
        <w:pStyle w:val="BodyText"/>
      </w:pPr>
      <w:r w:rsidRPr="00EA61E0">
        <w:t xml:space="preserve">a) </w:t>
      </w:r>
      <w:r w:rsidR="00383DCF" w:rsidRPr="00EA61E0">
        <w:t>Mira</w:t>
      </w:r>
      <w:r w:rsidR="005A07FE" w:rsidRPr="00EA61E0">
        <w:t>timin e</w:t>
      </w:r>
      <w:r w:rsidR="00383DCF" w:rsidRPr="00EA61E0">
        <w:t xml:space="preserve"> </w:t>
      </w:r>
      <w:r w:rsidR="000869D8" w:rsidRPr="00EA61E0">
        <w:t>propozimi</w:t>
      </w:r>
      <w:r w:rsidR="005A07FE" w:rsidRPr="00EA61E0">
        <w:t>t të</w:t>
      </w:r>
      <w:r w:rsidR="000869D8" w:rsidRPr="00EA61E0">
        <w:t xml:space="preserve"> </w:t>
      </w:r>
      <w:r w:rsidR="00C134BE" w:rsidRPr="00EA61E0">
        <w:t xml:space="preserve">Operatorit të Sistemit </w:t>
      </w:r>
      <w:r w:rsidR="00D7233F" w:rsidRPr="00EA61E0">
        <w:t>të Transmetimit</w:t>
      </w:r>
      <w:r w:rsidR="000869D8" w:rsidRPr="00EA61E0">
        <w:t xml:space="preserve"> për të krijuar, </w:t>
      </w:r>
      <w:r w:rsidR="003D1FBD" w:rsidRPr="00EA61E0">
        <w:t xml:space="preserve">për t’ju </w:t>
      </w:r>
      <w:r w:rsidR="000869D8" w:rsidRPr="00EA61E0">
        <w:t>bashkuar ose marrë shërbime në Qendrën Rajonale të Koordinimit (RCC) në përputhje me Rregulloren (BE) 2019/943, dhe, pas</w:t>
      </w:r>
      <w:r w:rsidR="00B866A5" w:rsidRPr="00EA61E0">
        <w:t xml:space="preserve"> miratimit</w:t>
      </w:r>
      <w:r w:rsidR="000869D8" w:rsidRPr="00EA61E0">
        <w:t xml:space="preserve">, </w:t>
      </w:r>
      <w:r w:rsidR="00B866A5" w:rsidRPr="00EA61E0">
        <w:t xml:space="preserve">të </w:t>
      </w:r>
      <w:r w:rsidR="000869D8" w:rsidRPr="00EA61E0">
        <w:t>sigur</w:t>
      </w:r>
      <w:r w:rsidR="007657D7" w:rsidRPr="00EA61E0">
        <w:t>ojë</w:t>
      </w:r>
      <w:r w:rsidR="000869D8" w:rsidRPr="00EA61E0">
        <w:t xml:space="preserve"> zbatimi</w:t>
      </w:r>
      <w:r w:rsidR="007657D7" w:rsidRPr="00EA61E0">
        <w:t>n</w:t>
      </w:r>
      <w:r w:rsidR="000869D8" w:rsidRPr="00EA61E0">
        <w:t xml:space="preserve"> </w:t>
      </w:r>
      <w:r w:rsidR="007657D7" w:rsidRPr="00EA61E0">
        <w:t>e</w:t>
      </w:r>
      <w:r w:rsidR="000869D8" w:rsidRPr="00EA61E0">
        <w:t xml:space="preserve"> tij duke monitoruar përputhshmërinë, duke miratuar vendimet e nevojshme rregullatore dhe duke </w:t>
      </w:r>
      <w:r w:rsidR="00406344" w:rsidRPr="00EA61E0">
        <w:t>mbikëqyr</w:t>
      </w:r>
      <w:r w:rsidR="00D74457" w:rsidRPr="00EA61E0">
        <w:t>ur</w:t>
      </w:r>
      <w:r w:rsidR="00406344" w:rsidRPr="00EA61E0">
        <w:t xml:space="preserve"> </w:t>
      </w:r>
      <w:r w:rsidR="000869D8" w:rsidRPr="00EA61E0">
        <w:t>që operatorët përkatës të sistemit të transmetimit të marrin të gjitha masat e nevojshme për të krijuar dhe vënë në funksionim RCC-në në përputhje me kuadrin ligjor dhe rregullator në fuqi.</w:t>
      </w:r>
    </w:p>
    <w:p w14:paraId="2A8E4408" w14:textId="374688B4" w:rsidR="000869D8" w:rsidRPr="00EA61E0" w:rsidRDefault="002A5A15" w:rsidP="00416E4C">
      <w:pPr>
        <w:pStyle w:val="BodyText"/>
      </w:pPr>
      <w:r w:rsidRPr="00EA61E0">
        <w:t xml:space="preserve">b) </w:t>
      </w:r>
      <w:r w:rsidR="00B6597E" w:rsidRPr="00EA61E0">
        <w:t>Mirat</w:t>
      </w:r>
      <w:r w:rsidR="005A07FE" w:rsidRPr="00EA61E0">
        <w:t xml:space="preserve">imin e </w:t>
      </w:r>
      <w:r w:rsidR="000869D8" w:rsidRPr="00EA61E0">
        <w:t>kosto</w:t>
      </w:r>
      <w:r w:rsidR="005A07FE" w:rsidRPr="00EA61E0">
        <w:t>ve</w:t>
      </w:r>
      <w:r w:rsidR="000869D8" w:rsidRPr="00EA61E0">
        <w:t xml:space="preserve"> që lidhen me aktivitetet e </w:t>
      </w:r>
      <w:r w:rsidR="00D74457" w:rsidRPr="00EA61E0">
        <w:t>Qendrës Rajonale të Koordinimit (</w:t>
      </w:r>
      <w:r w:rsidR="000869D8" w:rsidRPr="00EA61E0">
        <w:t>RCC</w:t>
      </w:r>
      <w:r w:rsidR="00D74457" w:rsidRPr="00EA61E0">
        <w:t>)</w:t>
      </w:r>
      <w:r w:rsidR="000869D8" w:rsidRPr="00EA61E0">
        <w:t>, të cilat do të mbulohen nga Operatori i Sistemit të Transmetimit dhe</w:t>
      </w:r>
      <w:r w:rsidR="00FF49CC" w:rsidRPr="00EA61E0">
        <w:t xml:space="preserve"> do të merren në</w:t>
      </w:r>
      <w:r w:rsidR="005747C4" w:rsidRPr="00EA61E0">
        <w:t xml:space="preserve"> konsideratë</w:t>
      </w:r>
      <w:r w:rsidR="000869D8" w:rsidRPr="00EA61E0">
        <w:t xml:space="preserve"> në llogaritjen e tarifave, me kusht që ato të jenë të arsyeshme dhe të përshtatshme;</w:t>
      </w:r>
    </w:p>
    <w:p w14:paraId="15BF1667" w14:textId="7D82945A" w:rsidR="00BF2E79" w:rsidRPr="00EA61E0" w:rsidRDefault="002A5A15" w:rsidP="00416E4C">
      <w:pPr>
        <w:pStyle w:val="BodyText"/>
        <w:rPr>
          <w:lang w:val="it-IT"/>
        </w:rPr>
      </w:pPr>
      <w:r w:rsidRPr="00EA61E0">
        <w:rPr>
          <w:lang w:val="it-IT"/>
        </w:rPr>
        <w:t xml:space="preserve">c) </w:t>
      </w:r>
      <w:r w:rsidR="00B6597E" w:rsidRPr="00EA61E0">
        <w:rPr>
          <w:lang w:val="it-IT"/>
        </w:rPr>
        <w:t>Mirat</w:t>
      </w:r>
      <w:r w:rsidR="005A07FE" w:rsidRPr="00EA61E0">
        <w:rPr>
          <w:lang w:val="it-IT"/>
        </w:rPr>
        <w:t>imin e</w:t>
      </w:r>
      <w:r w:rsidR="00B6597E" w:rsidRPr="00EA61E0">
        <w:rPr>
          <w:lang w:val="it-IT"/>
        </w:rPr>
        <w:t xml:space="preserve"> </w:t>
      </w:r>
      <w:r w:rsidR="000869D8" w:rsidRPr="00EA61E0">
        <w:rPr>
          <w:lang w:val="it-IT"/>
        </w:rPr>
        <w:t>procese</w:t>
      </w:r>
      <w:r w:rsidR="005A07FE" w:rsidRPr="00EA61E0">
        <w:rPr>
          <w:lang w:val="it-IT"/>
        </w:rPr>
        <w:t>ve</w:t>
      </w:r>
      <w:r w:rsidR="000869D8" w:rsidRPr="00EA61E0">
        <w:rPr>
          <w:lang w:val="it-IT"/>
        </w:rPr>
        <w:t xml:space="preserve"> bashkëpunuese të vendimmarrjes;</w:t>
      </w:r>
    </w:p>
    <w:p w14:paraId="67AA8BE3" w14:textId="5A4A6948" w:rsidR="00BF2E79" w:rsidRPr="00EA61E0" w:rsidRDefault="002A5A15" w:rsidP="00EF77FE">
      <w:pPr>
        <w:pStyle w:val="BodyText"/>
        <w:rPr>
          <w:lang w:val="it-IT"/>
        </w:rPr>
      </w:pPr>
      <w:r w:rsidRPr="00EA61E0">
        <w:rPr>
          <w:lang w:val="it-IT"/>
        </w:rPr>
        <w:t xml:space="preserve">ç) </w:t>
      </w:r>
      <w:r w:rsidR="000B0141" w:rsidRPr="00EA61E0">
        <w:rPr>
          <w:lang w:val="it-IT"/>
        </w:rPr>
        <w:t>T’u siguruar</w:t>
      </w:r>
      <w:r w:rsidR="000869D8" w:rsidRPr="00EA61E0">
        <w:rPr>
          <w:lang w:val="it-IT"/>
        </w:rPr>
        <w:t xml:space="preserve"> që </w:t>
      </w:r>
      <w:r w:rsidR="008200F8" w:rsidRPr="00EA61E0">
        <w:t xml:space="preserve">Qendra Rajonale e Koordinimit (RCC) </w:t>
      </w:r>
      <w:r w:rsidR="000869D8" w:rsidRPr="00EA61E0">
        <w:rPr>
          <w:lang w:val="it-IT"/>
        </w:rPr>
        <w:t xml:space="preserve">të jetë e pajisur me të gjitha burimet e nevojshme njerëzore, teknike, fizike dhe financiare për përmbushjen e detyrimeve </w:t>
      </w:r>
      <w:r w:rsidR="000869D8" w:rsidRPr="00EA61E0">
        <w:rPr>
          <w:lang w:val="it-IT"/>
        </w:rPr>
        <w:lastRenderedPageBreak/>
        <w:t>dhe kryerjen e detyrave të saj në mënyrë të pavarur dhe të paanshme;</w:t>
      </w:r>
    </w:p>
    <w:p w14:paraId="3DF1F34F" w14:textId="52C30955" w:rsidR="000B0141" w:rsidRPr="00EA61E0" w:rsidRDefault="002A5A15" w:rsidP="00EF77FE">
      <w:pPr>
        <w:pStyle w:val="BodyText"/>
        <w:rPr>
          <w:lang w:val="it-IT"/>
        </w:rPr>
      </w:pPr>
      <w:r w:rsidRPr="00EA61E0">
        <w:rPr>
          <w:lang w:val="it-IT"/>
        </w:rPr>
        <w:t xml:space="preserve">d) </w:t>
      </w:r>
      <w:r w:rsidR="00BF2E79" w:rsidRPr="00EA61E0">
        <w:rPr>
          <w:lang w:val="it-IT"/>
        </w:rPr>
        <w:t>Të</w:t>
      </w:r>
      <w:r w:rsidR="000869D8" w:rsidRPr="00EA61E0">
        <w:rPr>
          <w:lang w:val="it-IT"/>
        </w:rPr>
        <w:t xml:space="preserve"> </w:t>
      </w:r>
      <w:r w:rsidR="000B0141" w:rsidRPr="00EA61E0">
        <w:rPr>
          <w:lang w:val="it-IT"/>
        </w:rPr>
        <w:t xml:space="preserve">propozuar </w:t>
      </w:r>
      <w:r w:rsidR="000869D8" w:rsidRPr="00EA61E0">
        <w:rPr>
          <w:lang w:val="it-IT"/>
        </w:rPr>
        <w:t xml:space="preserve">së bashku me autoritetet e tjera rregullatore të </w:t>
      </w:r>
      <w:r w:rsidR="000B0141" w:rsidRPr="00EA61E0">
        <w:t>Rajonit të Operimit të Sistemit</w:t>
      </w:r>
      <w:r w:rsidR="000B0141" w:rsidRPr="00EA61E0" w:rsidDel="000B0141">
        <w:rPr>
          <w:lang w:val="it-IT"/>
        </w:rPr>
        <w:t xml:space="preserve"> </w:t>
      </w:r>
      <w:r w:rsidR="000B0141" w:rsidRPr="00EA61E0">
        <w:rPr>
          <w:lang w:val="it-IT"/>
        </w:rPr>
        <w:t xml:space="preserve">(SOR) </w:t>
      </w:r>
      <w:r w:rsidR="000869D8" w:rsidRPr="00EA61E0">
        <w:rPr>
          <w:lang w:val="it-IT"/>
        </w:rPr>
        <w:t xml:space="preserve">detyra të mundshme shtesë dhe kompetenca shtesë që do t'i caktohen </w:t>
      </w:r>
      <w:r w:rsidR="000B0141" w:rsidRPr="00EA61E0">
        <w:t xml:space="preserve">Qendrës Rajonale e Koordinimit (RCC) </w:t>
      </w:r>
      <w:r w:rsidR="000869D8" w:rsidRPr="00EA61E0">
        <w:rPr>
          <w:lang w:val="it-IT"/>
        </w:rPr>
        <w:t xml:space="preserve">nga Palët e Komunitetit të Energjisë të </w:t>
      </w:r>
      <w:r w:rsidR="000B0141" w:rsidRPr="00EA61E0">
        <w:t>Rajonit të Operimit të Sistemit</w:t>
      </w:r>
      <w:r w:rsidR="000B0141" w:rsidRPr="00EA61E0" w:rsidDel="000B0141">
        <w:rPr>
          <w:lang w:val="it-IT"/>
        </w:rPr>
        <w:t xml:space="preserve"> </w:t>
      </w:r>
      <w:r w:rsidR="000B0141" w:rsidRPr="00EA61E0">
        <w:rPr>
          <w:lang w:val="it-IT"/>
        </w:rPr>
        <w:t>(SOR);</w:t>
      </w:r>
    </w:p>
    <w:p w14:paraId="2985C0CC" w14:textId="3865A3F6" w:rsidR="00991518" w:rsidRPr="00EA61E0" w:rsidRDefault="002A5A15" w:rsidP="00EF77FE">
      <w:pPr>
        <w:pStyle w:val="BodyText"/>
        <w:rPr>
          <w:lang w:val="it-IT"/>
        </w:rPr>
      </w:pPr>
      <w:r w:rsidRPr="00EA61E0">
        <w:rPr>
          <w:lang w:val="it-IT"/>
        </w:rPr>
        <w:t xml:space="preserve">dh) </w:t>
      </w:r>
      <w:r w:rsidR="0098202D" w:rsidRPr="00EA61E0">
        <w:rPr>
          <w:lang w:val="it-IT"/>
        </w:rPr>
        <w:t>S</w:t>
      </w:r>
      <w:r w:rsidR="000869D8" w:rsidRPr="00EA61E0">
        <w:rPr>
          <w:lang w:val="it-IT"/>
        </w:rPr>
        <w:t>igur</w:t>
      </w:r>
      <w:r w:rsidR="000B0141" w:rsidRPr="00EA61E0">
        <w:rPr>
          <w:lang w:val="it-IT"/>
        </w:rPr>
        <w:t>imin e</w:t>
      </w:r>
      <w:r w:rsidR="000869D8" w:rsidRPr="00EA61E0">
        <w:rPr>
          <w:lang w:val="it-IT"/>
        </w:rPr>
        <w:t xml:space="preserve"> </w:t>
      </w:r>
      <w:r w:rsidR="000B0141" w:rsidRPr="00EA61E0">
        <w:rPr>
          <w:lang w:val="it-IT"/>
        </w:rPr>
        <w:t xml:space="preserve">pajtueshmërisë </w:t>
      </w:r>
      <w:r w:rsidR="000869D8" w:rsidRPr="00EA61E0">
        <w:rPr>
          <w:lang w:val="it-IT"/>
        </w:rPr>
        <w:t xml:space="preserve">me detyrimet e </w:t>
      </w:r>
      <w:r w:rsidR="000B0141" w:rsidRPr="00EA61E0">
        <w:t>Qendrës Rajonale të Koordinimit (RCC)</w:t>
      </w:r>
      <w:r w:rsidR="000869D8" w:rsidRPr="00EA61E0">
        <w:rPr>
          <w:lang w:val="it-IT"/>
        </w:rPr>
        <w:t>, veçanërisht në lidhje me</w:t>
      </w:r>
      <w:r w:rsidR="00510A19" w:rsidRPr="00EA61E0">
        <w:rPr>
          <w:lang w:val="it-IT"/>
        </w:rPr>
        <w:t xml:space="preserve"> </w:t>
      </w:r>
      <w:r w:rsidR="000869D8" w:rsidRPr="00EA61E0">
        <w:rPr>
          <w:lang w:val="it-IT"/>
        </w:rPr>
        <w:t xml:space="preserve">çështjet ndërkufitare, dhe identifikojnë bashkërisht mosrespektimin e detyrimeve të </w:t>
      </w:r>
      <w:r w:rsidR="00B17753" w:rsidRPr="00EA61E0">
        <w:t>Qendrës Rajonale të Koordinimit (RCC)</w:t>
      </w:r>
      <w:r w:rsidR="000869D8" w:rsidRPr="00EA61E0">
        <w:rPr>
          <w:lang w:val="it-IT"/>
        </w:rPr>
        <w:t xml:space="preserve"> kur autoritetet rregullatore nuk kanë qenë në gjendje të arrijnë një marrëveshje brenda një periudhe prej katër muajsh pas fillimit të konsultimeve</w:t>
      </w:r>
      <w:r w:rsidR="006D4CA0" w:rsidRPr="00EA61E0">
        <w:rPr>
          <w:lang w:val="it-IT"/>
        </w:rPr>
        <w:t>.</w:t>
      </w:r>
      <w:r w:rsidR="000869D8" w:rsidRPr="00EA61E0">
        <w:rPr>
          <w:lang w:val="it-IT"/>
        </w:rPr>
        <w:t xml:space="preserve"> </w:t>
      </w:r>
      <w:r w:rsidR="006D4CA0" w:rsidRPr="00EA61E0">
        <w:rPr>
          <w:lang w:val="it-IT"/>
        </w:rPr>
        <w:t>P</w:t>
      </w:r>
      <w:r w:rsidR="000869D8" w:rsidRPr="00EA61E0">
        <w:rPr>
          <w:lang w:val="it-IT"/>
        </w:rPr>
        <w:t>ë</w:t>
      </w:r>
      <w:r w:rsidR="0098202D" w:rsidRPr="00EA61E0">
        <w:rPr>
          <w:lang w:val="it-IT"/>
        </w:rPr>
        <w:t>r q</w:t>
      </w:r>
      <w:r w:rsidR="000869D8" w:rsidRPr="00EA61E0">
        <w:rPr>
          <w:lang w:val="it-IT"/>
        </w:rPr>
        <w:t>ëllim të identifikimit të përbashkët të mospërputhshmërisë, çështja do t'i referohet Bordit Rregullator të Komunitetit të Energjisë dhe, në masën që preken Shtetet Anëtare të Bashkimit Evropian</w:t>
      </w:r>
      <w:r w:rsidR="00AE00E9" w:rsidRPr="00EA61E0">
        <w:rPr>
          <w:lang w:val="it-IT"/>
        </w:rPr>
        <w:t xml:space="preserve">, </w:t>
      </w:r>
      <w:r w:rsidR="00D47569" w:rsidRPr="00EA61E0">
        <w:rPr>
          <w:lang w:val="it-IT"/>
        </w:rPr>
        <w:t xml:space="preserve">te </w:t>
      </w:r>
      <w:r w:rsidR="000869D8" w:rsidRPr="00EA61E0">
        <w:rPr>
          <w:lang w:val="it-IT"/>
        </w:rPr>
        <w:t>ACER-i;</w:t>
      </w:r>
    </w:p>
    <w:p w14:paraId="2AEC5FC4" w14:textId="18208E02" w:rsidR="000869D8" w:rsidRPr="00EA61E0" w:rsidRDefault="002A5A15" w:rsidP="00416E4C">
      <w:pPr>
        <w:pStyle w:val="BodyText"/>
        <w:rPr>
          <w:lang w:val="it-IT"/>
        </w:rPr>
      </w:pPr>
      <w:r w:rsidRPr="00EA61E0">
        <w:rPr>
          <w:lang w:val="it-IT"/>
        </w:rPr>
        <w:t xml:space="preserve">e) </w:t>
      </w:r>
      <w:r w:rsidR="000869D8" w:rsidRPr="00EA61E0">
        <w:rPr>
          <w:lang w:val="it-IT"/>
        </w:rPr>
        <w:t>monitor</w:t>
      </w:r>
      <w:r w:rsidR="00A15887" w:rsidRPr="00EA61E0">
        <w:rPr>
          <w:lang w:val="it-IT"/>
        </w:rPr>
        <w:t>imin e</w:t>
      </w:r>
      <w:r w:rsidR="000869D8" w:rsidRPr="00EA61E0">
        <w:rPr>
          <w:lang w:val="it-IT"/>
        </w:rPr>
        <w:t xml:space="preserve"> performancë</w:t>
      </w:r>
      <w:r w:rsidR="00A15887" w:rsidRPr="00EA61E0">
        <w:rPr>
          <w:lang w:val="it-IT"/>
        </w:rPr>
        <w:t>s së</w:t>
      </w:r>
      <w:r w:rsidR="000869D8" w:rsidRPr="00EA61E0">
        <w:rPr>
          <w:lang w:val="it-IT"/>
        </w:rPr>
        <w:t xml:space="preserve"> koordinimit të sistemit dhe raporton çdo vit te Bordi Rregullator i Komunitetit të Energjisë dhe, në masën që Shtetet Anëtare të Bashkimit Evropian janë të përfshira, te ACER</w:t>
      </w:r>
      <w:r w:rsidR="00271A34" w:rsidRPr="00EA61E0">
        <w:rPr>
          <w:lang w:val="it-IT"/>
        </w:rPr>
        <w:t>-i</w:t>
      </w:r>
      <w:r w:rsidR="000869D8" w:rsidRPr="00EA61E0">
        <w:rPr>
          <w:lang w:val="it-IT"/>
        </w:rPr>
        <w:t>.</w:t>
      </w:r>
    </w:p>
    <w:p w14:paraId="4922B9B8" w14:textId="33F4A6EA" w:rsidR="000869D8" w:rsidRPr="00EA61E0" w:rsidRDefault="002A5A15" w:rsidP="00416E4C">
      <w:pPr>
        <w:pStyle w:val="BodyText"/>
        <w:rPr>
          <w:lang w:val="it-IT"/>
        </w:rPr>
      </w:pPr>
      <w:r w:rsidRPr="00EA61E0">
        <w:rPr>
          <w:lang w:val="it-IT"/>
        </w:rPr>
        <w:t xml:space="preserve">4. </w:t>
      </w:r>
      <w:r w:rsidR="000869D8" w:rsidRPr="00EA61E0">
        <w:rPr>
          <w:lang w:val="it-IT"/>
        </w:rPr>
        <w:t xml:space="preserve">Në lidhje me </w:t>
      </w:r>
      <w:r w:rsidR="00271A34" w:rsidRPr="00EA61E0">
        <w:t>Qendrën Rajonale të Koordinimit (RCC)</w:t>
      </w:r>
      <w:r w:rsidR="000869D8" w:rsidRPr="00EA61E0">
        <w:rPr>
          <w:lang w:val="it-IT"/>
        </w:rPr>
        <w:t>, ERE ka të drejtë:</w:t>
      </w:r>
    </w:p>
    <w:p w14:paraId="543BA7AD" w14:textId="57E51D52" w:rsidR="000869D8" w:rsidRPr="00EA61E0" w:rsidRDefault="002A5A15" w:rsidP="00416E4C">
      <w:pPr>
        <w:pStyle w:val="BodyText"/>
        <w:rPr>
          <w:lang w:val="it-IT"/>
        </w:rPr>
      </w:pPr>
      <w:r w:rsidRPr="00EA61E0">
        <w:rPr>
          <w:lang w:val="it-IT"/>
        </w:rPr>
        <w:t xml:space="preserve">a) </w:t>
      </w:r>
      <w:r w:rsidR="000869D8" w:rsidRPr="00EA61E0">
        <w:rPr>
          <w:lang w:val="it-IT"/>
        </w:rPr>
        <w:t xml:space="preserve">të kërkojë informacion nga </w:t>
      </w:r>
      <w:r w:rsidR="00271A34" w:rsidRPr="00EA61E0">
        <w:t>Qendra Rajonale e Koordinimit (RCC)</w:t>
      </w:r>
      <w:r w:rsidR="000869D8" w:rsidRPr="00EA61E0">
        <w:rPr>
          <w:lang w:val="it-IT"/>
        </w:rPr>
        <w:t>;</w:t>
      </w:r>
    </w:p>
    <w:p w14:paraId="0F9C7DE7" w14:textId="7A0D766F" w:rsidR="000869D8" w:rsidRPr="00EA61E0" w:rsidRDefault="002A5A15" w:rsidP="00416E4C">
      <w:pPr>
        <w:pStyle w:val="BodyText"/>
        <w:rPr>
          <w:lang w:val="it-IT"/>
        </w:rPr>
      </w:pPr>
      <w:r w:rsidRPr="00EA61E0">
        <w:rPr>
          <w:lang w:val="it-IT"/>
        </w:rPr>
        <w:t xml:space="preserve">b) </w:t>
      </w:r>
      <w:r w:rsidR="000869D8" w:rsidRPr="00EA61E0">
        <w:rPr>
          <w:lang w:val="it-IT"/>
        </w:rPr>
        <w:t xml:space="preserve">të kryejë inspektime, duke përfshirë inspektime të paparalajmëruara, në ambientet e </w:t>
      </w:r>
      <w:r w:rsidR="00F767A5" w:rsidRPr="00EA61E0">
        <w:t>Qendrës Rajonale të Koordinimit (RCC)</w:t>
      </w:r>
      <w:r w:rsidR="00F767A5" w:rsidRPr="00EA61E0">
        <w:rPr>
          <w:lang w:val="it-IT"/>
        </w:rPr>
        <w:t>;</w:t>
      </w:r>
    </w:p>
    <w:p w14:paraId="0196C989" w14:textId="68050D78" w:rsidR="000869D8" w:rsidRPr="00EA61E0" w:rsidRDefault="002A5A15" w:rsidP="00416E4C">
      <w:pPr>
        <w:pStyle w:val="BodyText"/>
        <w:rPr>
          <w:lang w:val="it-IT"/>
        </w:rPr>
      </w:pPr>
      <w:r w:rsidRPr="00EA61E0">
        <w:rPr>
          <w:lang w:val="it-IT"/>
        </w:rPr>
        <w:t xml:space="preserve">c) </w:t>
      </w:r>
      <w:r w:rsidR="000869D8" w:rsidRPr="00EA61E0">
        <w:rPr>
          <w:lang w:val="it-IT"/>
        </w:rPr>
        <w:t xml:space="preserve">të nxjerrë vendime të përbashkëta detyruese mbi </w:t>
      </w:r>
      <w:r w:rsidR="00F767A5" w:rsidRPr="00EA61E0">
        <w:t>Qendrën Rajonale të Koordinimit (RCC)</w:t>
      </w:r>
      <w:r w:rsidR="00991518" w:rsidRPr="00EA61E0">
        <w:rPr>
          <w:lang w:val="it-IT"/>
        </w:rPr>
        <w:t>.</w:t>
      </w:r>
    </w:p>
    <w:p w14:paraId="47544881" w14:textId="77777777" w:rsidR="003F1733" w:rsidRPr="00EA61E0" w:rsidRDefault="003F1733" w:rsidP="00416E4C">
      <w:pPr>
        <w:pStyle w:val="BodyText"/>
        <w:rPr>
          <w:lang w:val="it-IT"/>
        </w:rPr>
      </w:pPr>
    </w:p>
    <w:p w14:paraId="169C0EA4" w14:textId="3BC7D4E5" w:rsidR="003B79D9" w:rsidRPr="00EA61E0" w:rsidRDefault="00725872">
      <w:pPr>
        <w:pStyle w:val="BodyText"/>
        <w:spacing w:before="150" w:line="273" w:lineRule="exact"/>
        <w:ind w:left="343" w:right="56" w:firstLine="0"/>
        <w:jc w:val="center"/>
      </w:pPr>
      <w:r w:rsidRPr="00EA61E0">
        <w:rPr>
          <w:spacing w:val="-4"/>
        </w:rPr>
        <w:t>Neni</w:t>
      </w:r>
      <w:r w:rsidRPr="00EA61E0">
        <w:rPr>
          <w:spacing w:val="-11"/>
        </w:rPr>
        <w:t xml:space="preserve"> </w:t>
      </w:r>
      <w:r w:rsidR="0049541E" w:rsidRPr="00EA61E0">
        <w:rPr>
          <w:spacing w:val="-5"/>
        </w:rPr>
        <w:t>26</w:t>
      </w:r>
    </w:p>
    <w:p w14:paraId="7BEA5C73" w14:textId="77777777" w:rsidR="003B79D9" w:rsidRPr="00EA61E0" w:rsidRDefault="00725872">
      <w:pPr>
        <w:pStyle w:val="Heading1"/>
        <w:ind w:right="62"/>
        <w:rPr>
          <w:spacing w:val="-5"/>
        </w:rPr>
      </w:pPr>
      <w:r w:rsidRPr="00EA61E0">
        <w:rPr>
          <w:spacing w:val="-2"/>
        </w:rPr>
        <w:t>Zgjidhja</w:t>
      </w:r>
      <w:r w:rsidRPr="00EA61E0">
        <w:rPr>
          <w:spacing w:val="-11"/>
        </w:rPr>
        <w:t xml:space="preserve"> </w:t>
      </w:r>
      <w:r w:rsidRPr="00EA61E0">
        <w:rPr>
          <w:spacing w:val="-2"/>
        </w:rPr>
        <w:t>e</w:t>
      </w:r>
      <w:r w:rsidRPr="00EA61E0">
        <w:rPr>
          <w:spacing w:val="-11"/>
        </w:rPr>
        <w:t xml:space="preserve"> </w:t>
      </w:r>
      <w:r w:rsidRPr="00EA61E0">
        <w:rPr>
          <w:spacing w:val="-2"/>
        </w:rPr>
        <w:t>mosmarrëveshjeve</w:t>
      </w:r>
      <w:r w:rsidRPr="00EA61E0">
        <w:rPr>
          <w:spacing w:val="-10"/>
        </w:rPr>
        <w:t xml:space="preserve"> </w:t>
      </w:r>
      <w:r w:rsidRPr="00EA61E0">
        <w:rPr>
          <w:spacing w:val="-2"/>
        </w:rPr>
        <w:t>nga</w:t>
      </w:r>
      <w:r w:rsidRPr="00EA61E0">
        <w:rPr>
          <w:spacing w:val="-11"/>
        </w:rPr>
        <w:t xml:space="preserve"> </w:t>
      </w:r>
      <w:r w:rsidRPr="00EA61E0">
        <w:rPr>
          <w:spacing w:val="-5"/>
        </w:rPr>
        <w:t>ERE</w:t>
      </w:r>
    </w:p>
    <w:p w14:paraId="32F4C581" w14:textId="77777777" w:rsidR="00222785" w:rsidRPr="00EA61E0" w:rsidRDefault="00222785">
      <w:pPr>
        <w:pStyle w:val="Heading1"/>
        <w:ind w:right="62"/>
      </w:pPr>
    </w:p>
    <w:p w14:paraId="68E9B4CA" w14:textId="316EA1C8" w:rsidR="003B79D9" w:rsidRPr="00EA61E0" w:rsidRDefault="002E7951" w:rsidP="00416E4C">
      <w:pPr>
        <w:pStyle w:val="BodyText"/>
      </w:pPr>
      <w:r w:rsidRPr="00EA61E0">
        <w:t xml:space="preserve">1. </w:t>
      </w:r>
      <w:r w:rsidR="00725872" w:rsidRPr="00EA61E0">
        <w:t xml:space="preserve">ERE vepron si autoritet për zgjidhjen e mosmarrëveshjeve </w:t>
      </w:r>
      <w:r w:rsidR="003D2C31" w:rsidRPr="00EA61E0">
        <w:t>në lidhje me ankesat kundër të licencuarve</w:t>
      </w:r>
      <w:r w:rsidR="00725872" w:rsidRPr="00EA61E0">
        <w:t>, në përputhje me rregulloren përkatëse të shqyrtimit të mosmarrëveshjeve dhe trajtimit të ankesave.</w:t>
      </w:r>
    </w:p>
    <w:p w14:paraId="68C9A3E3" w14:textId="2F7788E2" w:rsidR="003B79D9" w:rsidRPr="00EA61E0" w:rsidRDefault="002E7951" w:rsidP="00416E4C">
      <w:pPr>
        <w:pStyle w:val="BodyText"/>
      </w:pPr>
      <w:r w:rsidRPr="00EA61E0">
        <w:t xml:space="preserve">2. </w:t>
      </w:r>
      <w:r w:rsidR="00725872" w:rsidRPr="00EA61E0">
        <w:t>Çdo palë e interesuar, që ka ankesa ndaj operatorit të transmetimit apo shpërndarjes, si dhe ndaj të licencuarve të tjerë, lidhur me zbatimin e detyrimeve të tyre, në përputhje me përcaktimet e këtij ligji apo akteve nënligjore të sektorit të energjisë elektrike, mund t’i paraqesë për zgjidhje pranë ERE-s. ERE merr vendim brenda një afati prej 30 ditësh nga marrja e ankesës. Kjo periudhë mund të zgjatet deri në 30 ditë të tjera, në rastet kur ERE-s i nevojitet informacion shtesë.</w:t>
      </w:r>
    </w:p>
    <w:p w14:paraId="4294EC1F" w14:textId="2A12EBD9" w:rsidR="003B79D9" w:rsidRPr="00EA61E0" w:rsidRDefault="002E7951" w:rsidP="00416E4C">
      <w:pPr>
        <w:pStyle w:val="BodyText"/>
      </w:pPr>
      <w:r w:rsidRPr="00EA61E0">
        <w:t xml:space="preserve">3. </w:t>
      </w:r>
      <w:r w:rsidR="00725872" w:rsidRPr="00EA61E0">
        <w:t>ERE mund të vendosë mospranimin e ankesës nëse, bazuar në legjislacionin në fuqi,</w:t>
      </w:r>
      <w:r w:rsidR="0011752E" w:rsidRPr="00EA61E0">
        <w:t xml:space="preserve"> </w:t>
      </w:r>
      <w:r w:rsidR="00725872" w:rsidRPr="00EA61E0">
        <w:t>konstaton se shqyrtimi i ankesës nuk është kompetencë e saj.</w:t>
      </w:r>
    </w:p>
    <w:p w14:paraId="66332C1D" w14:textId="7527770A" w:rsidR="003B79D9" w:rsidRPr="00EA61E0" w:rsidRDefault="002E7951" w:rsidP="00416E4C">
      <w:pPr>
        <w:pStyle w:val="BodyText"/>
      </w:pPr>
      <w:r w:rsidRPr="00EA61E0">
        <w:t xml:space="preserve">4. </w:t>
      </w:r>
      <w:r w:rsidR="00725872" w:rsidRPr="00EA61E0">
        <w:t>Paraqitja e ankesës, sipas parashikimeve të këtij neni, nuk i heq të drejtën palës së interesuar për t’u drejtuar pranë organeve të tjera kompetente, në përputhje me legjislacionin në fuqi.</w:t>
      </w:r>
    </w:p>
    <w:p w14:paraId="7A7E2E2E" w14:textId="77777777" w:rsidR="001A0B5A" w:rsidRPr="00EA61E0" w:rsidRDefault="001A0B5A" w:rsidP="001A0B5A">
      <w:pPr>
        <w:pStyle w:val="ListParagraph"/>
        <w:tabs>
          <w:tab w:val="left" w:pos="943"/>
        </w:tabs>
        <w:spacing w:before="2" w:line="235" w:lineRule="auto"/>
        <w:ind w:left="700" w:right="367" w:firstLine="0"/>
        <w:rPr>
          <w:sz w:val="24"/>
        </w:rPr>
      </w:pPr>
    </w:p>
    <w:p w14:paraId="54303FFB" w14:textId="1C1F188F" w:rsidR="003B79D9" w:rsidRPr="00EA61E0" w:rsidRDefault="00725872">
      <w:pPr>
        <w:pStyle w:val="BodyText"/>
        <w:spacing w:before="152" w:line="273" w:lineRule="exact"/>
        <w:ind w:left="343" w:right="60" w:firstLine="0"/>
        <w:jc w:val="center"/>
      </w:pPr>
      <w:r w:rsidRPr="00EA61E0">
        <w:t>Neni</w:t>
      </w:r>
      <w:r w:rsidRPr="00EA61E0">
        <w:rPr>
          <w:spacing w:val="-8"/>
        </w:rPr>
        <w:t xml:space="preserve"> </w:t>
      </w:r>
      <w:r w:rsidR="00A56B9D" w:rsidRPr="00EA61E0">
        <w:rPr>
          <w:spacing w:val="-5"/>
        </w:rPr>
        <w:t>27</w:t>
      </w:r>
    </w:p>
    <w:p w14:paraId="5A136C27" w14:textId="77777777" w:rsidR="003B79D9" w:rsidRPr="00EA61E0" w:rsidRDefault="00725872">
      <w:pPr>
        <w:pStyle w:val="Heading1"/>
        <w:ind w:right="61"/>
        <w:rPr>
          <w:spacing w:val="-10"/>
        </w:rPr>
      </w:pPr>
      <w:r w:rsidRPr="00EA61E0">
        <w:rPr>
          <w:spacing w:val="-2"/>
        </w:rPr>
        <w:t>Raportimi i</w:t>
      </w:r>
      <w:r w:rsidRPr="00EA61E0">
        <w:rPr>
          <w:spacing w:val="-1"/>
        </w:rPr>
        <w:t xml:space="preserve"> </w:t>
      </w:r>
      <w:r w:rsidRPr="00EA61E0">
        <w:rPr>
          <w:spacing w:val="-2"/>
        </w:rPr>
        <w:t>ERE-</w:t>
      </w:r>
      <w:r w:rsidRPr="00EA61E0">
        <w:rPr>
          <w:spacing w:val="-10"/>
        </w:rPr>
        <w:t>s</w:t>
      </w:r>
    </w:p>
    <w:p w14:paraId="74FA6A2A" w14:textId="77777777" w:rsidR="00222785" w:rsidRPr="00EA61E0" w:rsidRDefault="00222785">
      <w:pPr>
        <w:pStyle w:val="Heading1"/>
        <w:ind w:right="61"/>
      </w:pPr>
    </w:p>
    <w:p w14:paraId="1F946D92" w14:textId="7ABE62EB" w:rsidR="00C54560" w:rsidRPr="00EA61E0" w:rsidRDefault="002E7951" w:rsidP="00EF77FE">
      <w:pPr>
        <w:pStyle w:val="BodyText"/>
      </w:pPr>
      <w:r w:rsidRPr="00EA61E0">
        <w:t xml:space="preserve">1. </w:t>
      </w:r>
      <w:r w:rsidR="000869D8" w:rsidRPr="00EA61E0">
        <w:t xml:space="preserve">ERE, deri më 31 mars të çdo viti, i paraqet Kuvendit një raport vjetor mbi situatën në sektorin e energjisë elektrike dhe aktivitetet e ERE-s për vitin paraprak, i cili publikohet në faqen zyrtare të internetit dhe në Fletoren Zyrtare, si dhe i dorëzohet </w:t>
      </w:r>
      <w:r w:rsidR="000871AC" w:rsidRPr="00EA61E0">
        <w:t xml:space="preserve">Bordit Rregullator të </w:t>
      </w:r>
      <w:r w:rsidR="000871AC" w:rsidRPr="00EA61E0">
        <w:lastRenderedPageBreak/>
        <w:t xml:space="preserve">Komunitetit të Energjisë </w:t>
      </w:r>
      <w:r w:rsidR="000869D8" w:rsidRPr="00EA61E0">
        <w:t>dhe Sekretariatit të Komunitetit të Energjisë.</w:t>
      </w:r>
    </w:p>
    <w:p w14:paraId="6CA5C89A" w14:textId="2F49CA4A" w:rsidR="002E7951" w:rsidRPr="00EA61E0" w:rsidRDefault="002E7951" w:rsidP="00EF77FE">
      <w:pPr>
        <w:pStyle w:val="BodyText"/>
      </w:pPr>
      <w:r w:rsidRPr="00EA61E0">
        <w:t xml:space="preserve">2. </w:t>
      </w:r>
      <w:r w:rsidR="000869D8" w:rsidRPr="00EA61E0">
        <w:t xml:space="preserve">Raporti i përgatitur nga ERE, në përputhje me </w:t>
      </w:r>
      <w:r w:rsidR="000871AC" w:rsidRPr="00EA61E0">
        <w:t xml:space="preserve">pikën </w:t>
      </w:r>
      <w:r w:rsidR="000869D8" w:rsidRPr="00EA61E0">
        <w:t>1 të këtij neni, përshkruan situatën e përgjithshme të sektorit të energjisë elektrike, duke përfshirë në veçanti:</w:t>
      </w:r>
    </w:p>
    <w:p w14:paraId="202310F8" w14:textId="3CE243BD" w:rsidR="000869D8" w:rsidRPr="00EA61E0" w:rsidRDefault="00D842A6" w:rsidP="00EF77FE">
      <w:pPr>
        <w:pStyle w:val="BodyText"/>
      </w:pPr>
      <w:r w:rsidRPr="00EA61E0">
        <w:t xml:space="preserve">a. </w:t>
      </w:r>
      <w:r w:rsidR="007D29E6" w:rsidRPr="00EA61E0">
        <w:t xml:space="preserve">sigurinë </w:t>
      </w:r>
      <w:r w:rsidR="000869D8" w:rsidRPr="00EA61E0">
        <w:t>e rrjetit operativ;</w:t>
      </w:r>
    </w:p>
    <w:p w14:paraId="7C4EC41F" w14:textId="0718ACBC" w:rsidR="000869D8" w:rsidRPr="00EA61E0" w:rsidRDefault="00D842A6" w:rsidP="00EF77FE">
      <w:pPr>
        <w:pStyle w:val="BodyText"/>
      </w:pPr>
      <w:r w:rsidRPr="00EA61E0">
        <w:t xml:space="preserve">b. </w:t>
      </w:r>
      <w:r w:rsidR="000869D8" w:rsidRPr="00EA61E0">
        <w:t>bilancin e parashikuar të furnizimit dhe kërkesës për energji elektrike në tregun e brendshëm për një periudhë pesëvjeçare;</w:t>
      </w:r>
    </w:p>
    <w:p w14:paraId="180F83F1" w14:textId="1E15B8AA" w:rsidR="00AE0740" w:rsidRPr="00EA61E0" w:rsidRDefault="00D842A6" w:rsidP="00EF77FE">
      <w:pPr>
        <w:pStyle w:val="BodyText"/>
      </w:pPr>
      <w:r w:rsidRPr="00EA61E0">
        <w:t xml:space="preserve">c. </w:t>
      </w:r>
      <w:r w:rsidR="000869D8" w:rsidRPr="00EA61E0">
        <w:t>niveli</w:t>
      </w:r>
      <w:r w:rsidR="007D29E6" w:rsidRPr="00EA61E0">
        <w:t>n e</w:t>
      </w:r>
      <w:r w:rsidR="000869D8" w:rsidRPr="00EA61E0">
        <w:t xml:space="preserve"> </w:t>
      </w:r>
      <w:r w:rsidR="007D29E6" w:rsidRPr="00EA61E0">
        <w:t xml:space="preserve">pritshëm të </w:t>
      </w:r>
      <w:r w:rsidR="000869D8" w:rsidRPr="00EA61E0">
        <w:t>kërkesës dhe perspektivat e sigurisë së furnizimit për një periudhë pesë deri në pesëmbëdhjetë vjeçare nga data e raportit;</w:t>
      </w:r>
    </w:p>
    <w:p w14:paraId="06E7368B" w14:textId="0948F4F7" w:rsidR="007E48DE" w:rsidRPr="00EA61E0" w:rsidRDefault="00AE0740" w:rsidP="00EF77FE">
      <w:pPr>
        <w:pStyle w:val="BodyText"/>
      </w:pPr>
      <w:r w:rsidRPr="00EA61E0">
        <w:t xml:space="preserve">ç. </w:t>
      </w:r>
      <w:r w:rsidR="000869D8" w:rsidRPr="00EA61E0">
        <w:t>kapaciteti</w:t>
      </w:r>
      <w:r w:rsidRPr="00EA61E0">
        <w:t>n</w:t>
      </w:r>
      <w:r w:rsidR="000869D8" w:rsidRPr="00EA61E0">
        <w:t xml:space="preserve"> shtesë gjenerues </w:t>
      </w:r>
      <w:r w:rsidRPr="00EA61E0">
        <w:t xml:space="preserve">të </w:t>
      </w:r>
      <w:r w:rsidR="000869D8" w:rsidRPr="00EA61E0">
        <w:t xml:space="preserve">propozuar, </w:t>
      </w:r>
      <w:r w:rsidRPr="00EA61E0">
        <w:t xml:space="preserve">të </w:t>
      </w:r>
      <w:r w:rsidR="000869D8" w:rsidRPr="00EA61E0">
        <w:t xml:space="preserve">planifikuar ose </w:t>
      </w:r>
      <w:r w:rsidR="00E26C84" w:rsidRPr="00EA61E0">
        <w:t>në fazë ndërtimi</w:t>
      </w:r>
      <w:r w:rsidR="000869D8" w:rsidRPr="00EA61E0">
        <w:t>;</w:t>
      </w:r>
    </w:p>
    <w:p w14:paraId="6E2BBFEA" w14:textId="20B16BA3" w:rsidR="00A56B9D" w:rsidRPr="00EA61E0" w:rsidRDefault="007E48DE" w:rsidP="00416E4C">
      <w:pPr>
        <w:pStyle w:val="BodyText"/>
      </w:pPr>
      <w:r w:rsidRPr="00EA61E0">
        <w:t xml:space="preserve">d. </w:t>
      </w:r>
      <w:r w:rsidR="000869D8" w:rsidRPr="00EA61E0">
        <w:t>parashikim</w:t>
      </w:r>
      <w:r w:rsidR="006E2EB8" w:rsidRPr="00EA61E0">
        <w:t>in</w:t>
      </w:r>
      <w:r w:rsidR="000869D8" w:rsidRPr="00EA61E0">
        <w:t xml:space="preserve"> e investimeve, për jo më pak se pesë vitet e ardhshme, të planifikuara për t'u realizuar nga Operatori i Sistemit të Transmetimit ose </w:t>
      </w:r>
      <w:r w:rsidR="006E2EB8" w:rsidRPr="00EA61E0">
        <w:t xml:space="preserve">çdo </w:t>
      </w:r>
      <w:r w:rsidR="000869D8" w:rsidRPr="00EA61E0">
        <w:t xml:space="preserve">palë tjetër, </w:t>
      </w:r>
      <w:r w:rsidR="006E2EB8" w:rsidRPr="00EA61E0">
        <w:t>lidhur</w:t>
      </w:r>
      <w:r w:rsidR="000869D8" w:rsidRPr="00EA61E0">
        <w:t xml:space="preserve"> me rritjen e kapacitetit të interkoneksionit ndërkufitar;</w:t>
      </w:r>
    </w:p>
    <w:p w14:paraId="290C44B9" w14:textId="517B17F7" w:rsidR="000869D8" w:rsidRPr="00EA61E0" w:rsidRDefault="00A56B9D" w:rsidP="00416E4C">
      <w:pPr>
        <w:pStyle w:val="BodyText"/>
      </w:pPr>
      <w:r w:rsidRPr="00EA61E0">
        <w:t xml:space="preserve">dh. </w:t>
      </w:r>
      <w:r w:rsidR="000869D8" w:rsidRPr="00EA61E0">
        <w:t>cilësinë dhe nivelin e mirëmbajtjes së rrjeteve;</w:t>
      </w:r>
    </w:p>
    <w:p w14:paraId="56B5421A" w14:textId="7B0347B4" w:rsidR="000869D8" w:rsidRPr="00EA61E0" w:rsidRDefault="001F3440" w:rsidP="00416E4C">
      <w:pPr>
        <w:pStyle w:val="BodyText"/>
      </w:pPr>
      <w:r w:rsidRPr="00EA61E0">
        <w:t xml:space="preserve">e. </w:t>
      </w:r>
      <w:r w:rsidR="000869D8" w:rsidRPr="00EA61E0">
        <w:t>masa</w:t>
      </w:r>
      <w:r w:rsidRPr="00EA61E0">
        <w:t>t</w:t>
      </w:r>
      <w:r w:rsidR="000869D8" w:rsidRPr="00EA61E0">
        <w:t xml:space="preserve"> për të menaxhuar kërkesën maksimale dhe ndërprerjet në furnizimin me energji elektrike;</w:t>
      </w:r>
    </w:p>
    <w:p w14:paraId="7D3E4250" w14:textId="695A006B" w:rsidR="00494B87" w:rsidRPr="00EA61E0" w:rsidRDefault="001F3440" w:rsidP="00EF77FE">
      <w:pPr>
        <w:pStyle w:val="BodyText"/>
      </w:pPr>
      <w:r w:rsidRPr="00EA61E0">
        <w:t xml:space="preserve">ë. </w:t>
      </w:r>
      <w:r w:rsidR="000869D8" w:rsidRPr="00EA61E0">
        <w:t>masat e duhura, nëse është e nevojshme, për të rritur sigurinë e furnizimit;</w:t>
      </w:r>
    </w:p>
    <w:p w14:paraId="5DD22749" w14:textId="6CD2B8A0" w:rsidR="00494B87" w:rsidRPr="00EA61E0" w:rsidRDefault="001F3440" w:rsidP="00416E4C">
      <w:pPr>
        <w:pStyle w:val="BodyText"/>
      </w:pPr>
      <w:r w:rsidRPr="00EA61E0">
        <w:t xml:space="preserve">f. </w:t>
      </w:r>
      <w:r w:rsidR="000869D8" w:rsidRPr="00EA61E0">
        <w:t>rregullimi</w:t>
      </w:r>
      <w:r w:rsidRPr="00EA61E0">
        <w:t>n</w:t>
      </w:r>
      <w:r w:rsidR="000869D8" w:rsidRPr="00EA61E0">
        <w:t xml:space="preserve"> dhe funksionimi</w:t>
      </w:r>
      <w:r w:rsidRPr="00EA61E0">
        <w:t>n e</w:t>
      </w:r>
      <w:r w:rsidR="000869D8" w:rsidRPr="00EA61E0">
        <w:t xml:space="preserve"> tregut të energjisë elektrike</w:t>
      </w:r>
      <w:r w:rsidR="00C54560" w:rsidRPr="00EA61E0">
        <w:t>;</w:t>
      </w:r>
    </w:p>
    <w:p w14:paraId="58940BAC" w14:textId="3D1A52DA" w:rsidR="00494B87" w:rsidRPr="00EA61E0" w:rsidRDefault="000A1519" w:rsidP="00416E4C">
      <w:pPr>
        <w:pStyle w:val="BodyText"/>
      </w:pPr>
      <w:r w:rsidRPr="00EA61E0">
        <w:t xml:space="preserve">g. </w:t>
      </w:r>
      <w:r w:rsidR="000869D8" w:rsidRPr="00EA61E0">
        <w:t>tarifat dhe mbikëqyrj</w:t>
      </w:r>
      <w:r w:rsidR="001F3440" w:rsidRPr="00EA61E0">
        <w:t>en</w:t>
      </w:r>
      <w:r w:rsidR="000869D8" w:rsidRPr="00EA61E0">
        <w:t xml:space="preserve"> rregullatore</w:t>
      </w:r>
      <w:r w:rsidR="00C54560" w:rsidRPr="00EA61E0">
        <w:t>;</w:t>
      </w:r>
    </w:p>
    <w:p w14:paraId="4E6D9B90" w14:textId="0F85A617" w:rsidR="00494B87" w:rsidRPr="00EA61E0" w:rsidRDefault="000A1519" w:rsidP="00416E4C">
      <w:pPr>
        <w:pStyle w:val="BodyText"/>
      </w:pPr>
      <w:r w:rsidRPr="00EA61E0">
        <w:t xml:space="preserve">h. </w:t>
      </w:r>
      <w:r w:rsidR="001F3440" w:rsidRPr="00EA61E0">
        <w:t>i</w:t>
      </w:r>
      <w:r w:rsidR="000869D8" w:rsidRPr="00EA61E0">
        <w:t>ntegrimi</w:t>
      </w:r>
      <w:r w:rsidR="001F3440" w:rsidRPr="00EA61E0">
        <w:t xml:space="preserve">n e </w:t>
      </w:r>
      <w:r w:rsidR="000869D8" w:rsidRPr="00EA61E0">
        <w:t>tregut rajonal dhe evropian</w:t>
      </w:r>
      <w:r w:rsidR="00C54560" w:rsidRPr="00EA61E0">
        <w:t>;</w:t>
      </w:r>
    </w:p>
    <w:p w14:paraId="67D00949" w14:textId="71374E06" w:rsidR="00494B87" w:rsidRPr="00EA61E0" w:rsidRDefault="000A1519" w:rsidP="00416E4C">
      <w:pPr>
        <w:pStyle w:val="BodyText"/>
      </w:pPr>
      <w:r w:rsidRPr="00EA61E0">
        <w:t xml:space="preserve">i. </w:t>
      </w:r>
      <w:r w:rsidR="000869D8" w:rsidRPr="00EA61E0">
        <w:t>mbrojtj</w:t>
      </w:r>
      <w:r w:rsidR="001F3440" w:rsidRPr="00EA61E0">
        <w:t>en</w:t>
      </w:r>
      <w:r w:rsidR="000869D8" w:rsidRPr="00EA61E0">
        <w:t xml:space="preserve"> e konsumatorit dhe cilësi</w:t>
      </w:r>
      <w:r w:rsidR="001F3440" w:rsidRPr="00EA61E0">
        <w:t>në</w:t>
      </w:r>
      <w:r w:rsidR="000869D8" w:rsidRPr="00EA61E0">
        <w:t xml:space="preserve"> e shërbimit</w:t>
      </w:r>
      <w:r w:rsidR="00C54560" w:rsidRPr="00EA61E0">
        <w:t>;</w:t>
      </w:r>
    </w:p>
    <w:p w14:paraId="6638173D" w14:textId="0C81281E" w:rsidR="00494B87" w:rsidRPr="00EA61E0" w:rsidRDefault="000A1519" w:rsidP="00416E4C">
      <w:pPr>
        <w:pStyle w:val="BodyText"/>
      </w:pPr>
      <w:r w:rsidRPr="00EA61E0">
        <w:t>j</w:t>
      </w:r>
      <w:r w:rsidR="004D7F88" w:rsidRPr="00EA61E0">
        <w:t xml:space="preserve">. </w:t>
      </w:r>
      <w:r w:rsidR="001F3440" w:rsidRPr="00EA61E0">
        <w:t>m</w:t>
      </w:r>
      <w:r w:rsidR="000869D8" w:rsidRPr="00EA61E0">
        <w:t>onitorimi</w:t>
      </w:r>
      <w:r w:rsidR="001F3440" w:rsidRPr="00EA61E0">
        <w:t>n e</w:t>
      </w:r>
      <w:r w:rsidR="000869D8" w:rsidRPr="00EA61E0">
        <w:t xml:space="preserve"> konkurrencës dhe tregut</w:t>
      </w:r>
      <w:r w:rsidR="00C54560" w:rsidRPr="00EA61E0">
        <w:t>;</w:t>
      </w:r>
    </w:p>
    <w:p w14:paraId="3DA5283B" w14:textId="5FD8A77B" w:rsidR="00494B87" w:rsidRPr="00EA61E0" w:rsidRDefault="004D7F88" w:rsidP="00416E4C">
      <w:pPr>
        <w:pStyle w:val="BodyText"/>
      </w:pPr>
      <w:r w:rsidRPr="00EA61E0">
        <w:t xml:space="preserve">k. </w:t>
      </w:r>
      <w:r w:rsidR="000869D8" w:rsidRPr="00EA61E0">
        <w:t>siguri</w:t>
      </w:r>
      <w:r w:rsidR="001F3440" w:rsidRPr="00EA61E0">
        <w:t>në</w:t>
      </w:r>
      <w:r w:rsidR="000869D8" w:rsidRPr="00EA61E0">
        <w:t xml:space="preserve"> e furnizimit dhe funksionim</w:t>
      </w:r>
      <w:r w:rsidR="001F3440" w:rsidRPr="00EA61E0">
        <w:t>in e</w:t>
      </w:r>
      <w:r w:rsidR="000869D8" w:rsidRPr="00EA61E0">
        <w:t xml:space="preserve"> sistemit</w:t>
      </w:r>
      <w:r w:rsidR="00C54560" w:rsidRPr="00EA61E0">
        <w:t>;</w:t>
      </w:r>
    </w:p>
    <w:p w14:paraId="19D97E5F" w14:textId="159E10E6" w:rsidR="000869D8" w:rsidRPr="00EA61E0" w:rsidRDefault="004D7F88" w:rsidP="00EF77FE">
      <w:pPr>
        <w:pStyle w:val="BodyText"/>
      </w:pPr>
      <w:r w:rsidRPr="00EA61E0">
        <w:t xml:space="preserve">l. </w:t>
      </w:r>
      <w:r w:rsidR="000869D8" w:rsidRPr="00EA61E0">
        <w:t>zbatimin e detyrimeve të BE-së dhe komunitetit të energjisë</w:t>
      </w:r>
      <w:r w:rsidR="00C54560" w:rsidRPr="00EA61E0">
        <w:t>;</w:t>
      </w:r>
    </w:p>
    <w:p w14:paraId="47D1AFEB" w14:textId="19E14C86" w:rsidR="000869D8" w:rsidRPr="00EA61E0" w:rsidRDefault="00C54560" w:rsidP="00947796">
      <w:pPr>
        <w:pStyle w:val="BodyText"/>
      </w:pPr>
      <w:r w:rsidRPr="00EA61E0">
        <w:t xml:space="preserve">3. </w:t>
      </w:r>
      <w:r w:rsidR="000869D8" w:rsidRPr="00EA61E0">
        <w:t xml:space="preserve">Informacioni i raportit vjetor të përmendur në </w:t>
      </w:r>
      <w:r w:rsidR="001F3440" w:rsidRPr="00EA61E0">
        <w:t xml:space="preserve">shkronjën </w:t>
      </w:r>
      <w:r w:rsidR="000869D8" w:rsidRPr="00EA61E0">
        <w:t xml:space="preserve">"d" të </w:t>
      </w:r>
      <w:r w:rsidR="001F3440" w:rsidRPr="00EA61E0">
        <w:t xml:space="preserve">pikës </w:t>
      </w:r>
      <w:r w:rsidR="000869D8" w:rsidRPr="00EA61E0">
        <w:t>2 të këtij neni, duhet të bazohet në:</w:t>
      </w:r>
    </w:p>
    <w:p w14:paraId="36FA5F6C" w14:textId="73417922" w:rsidR="004D7F88" w:rsidRPr="00EA61E0" w:rsidRDefault="004D7F88" w:rsidP="00EF77FE">
      <w:pPr>
        <w:pStyle w:val="BodyText"/>
      </w:pPr>
      <w:r w:rsidRPr="00EA61E0">
        <w:t xml:space="preserve">a) </w:t>
      </w:r>
      <w:r w:rsidR="000869D8" w:rsidRPr="00EA61E0">
        <w:t>parimet e menaxhimit të kufizimit të kapacitetit për linjat ekzistuese dhe të planifikuara të transmetimit;</w:t>
      </w:r>
    </w:p>
    <w:p w14:paraId="6153B85F" w14:textId="3528E8E6" w:rsidR="000869D8" w:rsidRPr="00EA61E0" w:rsidRDefault="004D7F88" w:rsidP="00EF77FE">
      <w:pPr>
        <w:pStyle w:val="BodyText"/>
      </w:pPr>
      <w:r w:rsidRPr="00EA61E0">
        <w:t xml:space="preserve">b) </w:t>
      </w:r>
      <w:r w:rsidR="00F72B88" w:rsidRPr="00EA61E0">
        <w:t xml:space="preserve">modelet </w:t>
      </w:r>
      <w:r w:rsidR="000869D8" w:rsidRPr="00EA61E0">
        <w:t>e pri</w:t>
      </w:r>
      <w:r w:rsidR="00F72B88" w:rsidRPr="00EA61E0">
        <w:t>tshme</w:t>
      </w:r>
      <w:r w:rsidR="000869D8" w:rsidRPr="00EA61E0">
        <w:t xml:space="preserve"> të </w:t>
      </w:r>
      <w:r w:rsidR="00F72B88" w:rsidRPr="00EA61E0">
        <w:t>prodhimit</w:t>
      </w:r>
      <w:r w:rsidR="000869D8" w:rsidRPr="00EA61E0">
        <w:t xml:space="preserve">, furnizimit, shkëmbimeve ndërkufitare dhe konsumit, duke mundësuar </w:t>
      </w:r>
      <w:r w:rsidR="00D57D68" w:rsidRPr="00EA61E0">
        <w:t xml:space="preserve">marrjen e </w:t>
      </w:r>
      <w:r w:rsidR="000869D8" w:rsidRPr="00EA61E0">
        <w:t>masa</w:t>
      </w:r>
      <w:r w:rsidR="00D57D68" w:rsidRPr="00EA61E0">
        <w:t>ve</w:t>
      </w:r>
      <w:r w:rsidR="000869D8" w:rsidRPr="00EA61E0">
        <w:t xml:space="preserve"> për menaxhimin e kërkesës;</w:t>
      </w:r>
    </w:p>
    <w:p w14:paraId="49FC2FAC" w14:textId="7D7B8E73" w:rsidR="005D5060" w:rsidRPr="00EA61E0" w:rsidRDefault="00737AD5" w:rsidP="00EF77FE">
      <w:pPr>
        <w:pStyle w:val="BodyText"/>
      </w:pPr>
      <w:r w:rsidRPr="00EA61E0">
        <w:t xml:space="preserve">c) </w:t>
      </w:r>
      <w:r w:rsidR="000869D8" w:rsidRPr="00EA61E0">
        <w:t>objektivat e zhvillimit të qëndrueshëm në nivel kombëtar, rajonal dhe evropian;</w:t>
      </w:r>
    </w:p>
    <w:p w14:paraId="7FFE885B" w14:textId="03489596" w:rsidR="000869D8" w:rsidRPr="00EA61E0" w:rsidRDefault="00737AD5" w:rsidP="00EF77FE">
      <w:pPr>
        <w:pStyle w:val="BodyText"/>
      </w:pPr>
      <w:r w:rsidRPr="00EA61E0">
        <w:t xml:space="preserve">ç) </w:t>
      </w:r>
      <w:r w:rsidR="000869D8" w:rsidRPr="00EA61E0">
        <w:t>informacion</w:t>
      </w:r>
      <w:r w:rsidR="00D57D68" w:rsidRPr="00EA61E0">
        <w:t>in e hollësishëm të</w:t>
      </w:r>
      <w:r w:rsidR="000869D8" w:rsidRPr="00EA61E0">
        <w:t xml:space="preserve"> Operatorit të Sistemit të Transmetimit, </w:t>
      </w:r>
      <w:r w:rsidR="00602042" w:rsidRPr="00EA61E0">
        <w:t xml:space="preserve">për </w:t>
      </w:r>
      <w:r w:rsidR="000869D8" w:rsidRPr="00EA61E0">
        <w:t>investimet e parashikuara</w:t>
      </w:r>
      <w:r w:rsidR="009E72E4" w:rsidRPr="00EA61E0">
        <w:t xml:space="preserve"> </w:t>
      </w:r>
      <w:r w:rsidR="000869D8" w:rsidRPr="00EA61E0">
        <w:t>në linjat e interkoneksionit dhe për ndërtimin e linjave të transmetimit të rrjetit të brendshëm, të cilat ndikojnë drejtpërdrejt në linjat e interkoneksionit ndërkufitar.</w:t>
      </w:r>
    </w:p>
    <w:p w14:paraId="18155D07" w14:textId="069E9828" w:rsidR="003D2C31" w:rsidRPr="00EA61E0" w:rsidRDefault="003D2C31">
      <w:pPr>
        <w:pStyle w:val="BodyText"/>
        <w:spacing w:line="235" w:lineRule="auto"/>
        <w:rPr>
          <w:spacing w:val="-6"/>
        </w:rPr>
      </w:pPr>
    </w:p>
    <w:p w14:paraId="0D3FFC5E" w14:textId="129F515E" w:rsidR="003D2C31" w:rsidRPr="00EA61E0" w:rsidRDefault="003D2C31" w:rsidP="001A0B5A">
      <w:pPr>
        <w:pStyle w:val="BodyText"/>
        <w:spacing w:line="235" w:lineRule="auto"/>
        <w:jc w:val="center"/>
        <w:rPr>
          <w:spacing w:val="-6"/>
        </w:rPr>
      </w:pPr>
      <w:r w:rsidRPr="00EA61E0">
        <w:rPr>
          <w:spacing w:val="-6"/>
        </w:rPr>
        <w:t>Neni 2</w:t>
      </w:r>
      <w:r w:rsidR="00A56B9D" w:rsidRPr="00EA61E0">
        <w:rPr>
          <w:spacing w:val="-6"/>
        </w:rPr>
        <w:t>8</w:t>
      </w:r>
    </w:p>
    <w:p w14:paraId="664AFD2F" w14:textId="20B80760" w:rsidR="003D2C31" w:rsidRPr="00EA61E0" w:rsidRDefault="003D2C31" w:rsidP="001A0B5A">
      <w:pPr>
        <w:pStyle w:val="BodyText"/>
        <w:spacing w:line="235" w:lineRule="auto"/>
        <w:jc w:val="center"/>
        <w:rPr>
          <w:b/>
          <w:bCs/>
          <w:spacing w:val="-6"/>
        </w:rPr>
      </w:pPr>
      <w:r w:rsidRPr="00EA61E0">
        <w:rPr>
          <w:b/>
          <w:bCs/>
          <w:spacing w:val="-6"/>
        </w:rPr>
        <w:t>Menaxhimi i t</w:t>
      </w:r>
      <w:r w:rsidR="000453A8" w:rsidRPr="00EA61E0">
        <w:rPr>
          <w:b/>
          <w:bCs/>
          <w:spacing w:val="-6"/>
        </w:rPr>
        <w:t>ë</w:t>
      </w:r>
      <w:r w:rsidRPr="00EA61E0">
        <w:rPr>
          <w:b/>
          <w:bCs/>
          <w:spacing w:val="-6"/>
        </w:rPr>
        <w:t xml:space="preserve"> dh</w:t>
      </w:r>
      <w:r w:rsidR="000453A8" w:rsidRPr="00EA61E0">
        <w:rPr>
          <w:b/>
          <w:bCs/>
          <w:spacing w:val="-6"/>
        </w:rPr>
        <w:t>ë</w:t>
      </w:r>
      <w:r w:rsidRPr="00EA61E0">
        <w:rPr>
          <w:b/>
          <w:bCs/>
          <w:spacing w:val="-6"/>
        </w:rPr>
        <w:t>nave</w:t>
      </w:r>
    </w:p>
    <w:p w14:paraId="42B717D9" w14:textId="051AC1B1" w:rsidR="003D2C31" w:rsidRPr="00EA61E0" w:rsidRDefault="003D2C31">
      <w:pPr>
        <w:pStyle w:val="BodyText"/>
        <w:spacing w:line="235" w:lineRule="auto"/>
        <w:rPr>
          <w:spacing w:val="-6"/>
        </w:rPr>
      </w:pPr>
    </w:p>
    <w:p w14:paraId="391CBF86" w14:textId="69DD89B0" w:rsidR="003A7B04" w:rsidRPr="00EA61E0" w:rsidRDefault="00426438" w:rsidP="00947796">
      <w:pPr>
        <w:pStyle w:val="BodyText"/>
      </w:pPr>
      <w:r w:rsidRPr="00EA61E0">
        <w:t xml:space="preserve">1. </w:t>
      </w:r>
      <w:r w:rsidR="003D2C31" w:rsidRPr="00EA61E0">
        <w:t>Ministri</w:t>
      </w:r>
      <w:r w:rsidRPr="00EA61E0">
        <w:t xml:space="preserve"> </w:t>
      </w:r>
      <w:r w:rsidR="003D2C31" w:rsidRPr="00EA61E0">
        <w:t xml:space="preserve">përcakton rregullat për menaxhimin dhe shkëmbimin e të dhënave të klientëve fundorë në përputhje me këtë nen dhe </w:t>
      </w:r>
      <w:r w:rsidR="002E3BC8" w:rsidRPr="00EA61E0">
        <w:t xml:space="preserve">legjislacionin </w:t>
      </w:r>
      <w:r w:rsidR="003D2C31" w:rsidRPr="00EA61E0">
        <w:t xml:space="preserve">në fuqi për të dhënat personale. Për qëllimet e këtij neni, të dhënat do të kuptohen se përfshijnë të dhënat e matjes dhe konsumit, si dhe të dhënat e kërkuara për </w:t>
      </w:r>
      <w:r w:rsidR="00E55C4F" w:rsidRPr="00EA61E0">
        <w:t>ndryshimin e klientit</w:t>
      </w:r>
      <w:r w:rsidR="003D2C31" w:rsidRPr="00EA61E0">
        <w:t>, përgjigjen ndaj kërkesës dhe shërbime të tjera.</w:t>
      </w:r>
    </w:p>
    <w:p w14:paraId="7DF1A3B5" w14:textId="1EEC49E1" w:rsidR="003A7B04" w:rsidRPr="00EA61E0" w:rsidRDefault="003A7B04" w:rsidP="00947796">
      <w:pPr>
        <w:pStyle w:val="BodyText"/>
      </w:pPr>
      <w:r w:rsidRPr="00EA61E0">
        <w:t xml:space="preserve"> 2. Ministria do të specifikojë rregullat për menaxhimin e të dhënave në mënyrë që të sigurohet se:</w:t>
      </w:r>
    </w:p>
    <w:p w14:paraId="3A2260C6" w14:textId="77777777" w:rsidR="003A7B04" w:rsidRPr="00EA61E0" w:rsidRDefault="003A7B04" w:rsidP="00947796">
      <w:pPr>
        <w:pStyle w:val="BodyText"/>
      </w:pPr>
      <w:r w:rsidRPr="00EA61E0">
        <w:t>a) aksesi dhe shkëmbimi i të dhënave, si dhe mbrojtja e të dhënave dhe siguria e të dhënave të jetë eficente dhe e sigurt;</w:t>
      </w:r>
    </w:p>
    <w:p w14:paraId="53E755E2" w14:textId="32B91287" w:rsidR="003A7B04" w:rsidRPr="00EA61E0" w:rsidRDefault="003A7B04" w:rsidP="00947796">
      <w:pPr>
        <w:pStyle w:val="BodyText"/>
      </w:pPr>
      <w:r w:rsidRPr="00EA61E0">
        <w:t>b) palët përgjegjëse për menaxhimin e të dhënave do t'i sigurojnë çdo pal</w:t>
      </w:r>
      <w:r w:rsidR="00A775D1" w:rsidRPr="00EA61E0">
        <w:t>e</w:t>
      </w:r>
      <w:r w:rsidRPr="00EA61E0">
        <w:t xml:space="preserve"> që kualifikohet</w:t>
      </w:r>
      <w:r w:rsidR="00777A48" w:rsidRPr="00EA61E0">
        <w:t xml:space="preserve">, </w:t>
      </w:r>
      <w:r w:rsidRPr="00EA61E0">
        <w:lastRenderedPageBreak/>
        <w:t>akses në të dhënat e klientëve fundorë, në përputhje me p</w:t>
      </w:r>
      <w:r w:rsidR="000979BF" w:rsidRPr="00EA61E0">
        <w:t>ikën</w:t>
      </w:r>
      <w:r w:rsidRPr="00EA61E0">
        <w:t xml:space="preserve"> 1 të këtij neni;</w:t>
      </w:r>
    </w:p>
    <w:p w14:paraId="6CD6A3A7" w14:textId="01088A6E" w:rsidR="003A7B04" w:rsidRPr="00EA61E0" w:rsidRDefault="003A7B04" w:rsidP="00947796">
      <w:pPr>
        <w:pStyle w:val="BodyText"/>
      </w:pPr>
      <w:r w:rsidRPr="00EA61E0">
        <w:t>c) palët që kualifikohen do të kenë në dispozicion të dhënat e kërkuara</w:t>
      </w:r>
      <w:r w:rsidR="002A1BDF" w:rsidRPr="00EA61E0">
        <w:t xml:space="preserve"> njëkohësisht dhe</w:t>
      </w:r>
      <w:r w:rsidRPr="00EA61E0">
        <w:t xml:space="preserve"> në mënyrë jodiskriminuese;</w:t>
      </w:r>
    </w:p>
    <w:p w14:paraId="015134BC" w14:textId="77777777" w:rsidR="003A7B04" w:rsidRPr="00EA61E0" w:rsidRDefault="003A7B04" w:rsidP="00947796">
      <w:pPr>
        <w:pStyle w:val="BodyText"/>
      </w:pPr>
      <w:r w:rsidRPr="00EA61E0">
        <w:t>ç) aksesi në të dhënat do të jetë i lehtë dhe procedurat përkatëse për marrjen e aksesit në të dhëna do të bëhen publike;</w:t>
      </w:r>
    </w:p>
    <w:p w14:paraId="2360B58A" w14:textId="3FB35914" w:rsidR="003A7B04" w:rsidRPr="00EA61E0" w:rsidRDefault="003A7B04" w:rsidP="00947796">
      <w:pPr>
        <w:pStyle w:val="BodyText"/>
      </w:pPr>
      <w:r w:rsidRPr="00EA61E0">
        <w:t>d) rregullat për aksesin në të dhënat dhe ruajtjen e të dhënave, si dhe përpunimin e të dhënave personale për qëllimet e këtij neni do të jenë në përputhje me l</w:t>
      </w:r>
      <w:r w:rsidR="002A1BDF" w:rsidRPr="00EA61E0">
        <w:t>egjislacionin</w:t>
      </w:r>
      <w:r w:rsidRPr="00EA61E0">
        <w:t xml:space="preserve"> në fuqi për të dhënat personale;</w:t>
      </w:r>
    </w:p>
    <w:p w14:paraId="50212D2D" w14:textId="1F5D6A20" w:rsidR="003A7B04" w:rsidRPr="00EA61E0" w:rsidRDefault="003A7B04" w:rsidP="00947796">
      <w:pPr>
        <w:pStyle w:val="BodyText"/>
      </w:pPr>
      <w:r w:rsidRPr="00EA61E0">
        <w:t>dh) rregullat për aksesin në të dhëna dhe ruaj</w:t>
      </w:r>
      <w:r w:rsidR="000B2884" w:rsidRPr="00EA61E0">
        <w:t>tja</w:t>
      </w:r>
      <w:r w:rsidRPr="00EA61E0">
        <w:t xml:space="preserve"> e të dhënave do të lehtësojnë ndërveprimin e plotë të shërbimeve të energjisë brenda Palëve të Komunitetit të Energjisë;</w:t>
      </w:r>
    </w:p>
    <w:p w14:paraId="23CEE59D" w14:textId="5DBD13AE" w:rsidR="003A7B04" w:rsidRPr="00EA61E0" w:rsidRDefault="003A7B04" w:rsidP="00947796">
      <w:pPr>
        <w:pStyle w:val="BodyText"/>
      </w:pPr>
      <w:r w:rsidRPr="00EA61E0">
        <w:t>e) palët përgjegjëse për menaxhimin e të dhënave zbatojnë kërkesat dhe procedurat e ndërveprimit për aksesin në të dhëna.</w:t>
      </w:r>
    </w:p>
    <w:p w14:paraId="534B7420" w14:textId="21A7312D" w:rsidR="003A7B04" w:rsidRPr="00EA61E0" w:rsidRDefault="003A7B04" w:rsidP="00947796">
      <w:pPr>
        <w:pStyle w:val="BodyText"/>
      </w:pPr>
      <w:r w:rsidRPr="00EA61E0">
        <w:t>3. Ministri</w:t>
      </w:r>
      <w:r w:rsidR="00D75D08" w:rsidRPr="00EA61E0">
        <w:t xml:space="preserve"> </w:t>
      </w:r>
      <w:r w:rsidRPr="00EA61E0">
        <w:t>mund të caktojë një autoritet kompetent për zbatimin dhe monitorimin e zbatimit të këtyre rregullave.</w:t>
      </w:r>
    </w:p>
    <w:p w14:paraId="10B2E364" w14:textId="6EE1E2DF" w:rsidR="003A7B04" w:rsidRPr="00EA61E0" w:rsidRDefault="003A7B04" w:rsidP="00947796">
      <w:pPr>
        <w:pStyle w:val="BodyText"/>
      </w:pPr>
      <w:r w:rsidRPr="00EA61E0">
        <w:t xml:space="preserve">4. Ministri ose autoriteti kompetent i caktuar </w:t>
      </w:r>
      <w:r w:rsidR="00D75D08" w:rsidRPr="00EA61E0">
        <w:t>autorizon</w:t>
      </w:r>
      <w:r w:rsidRPr="00EA61E0">
        <w:t xml:space="preserve"> dhe çertifiko</w:t>
      </w:r>
      <w:r w:rsidR="00D75D08" w:rsidRPr="00EA61E0">
        <w:t>n</w:t>
      </w:r>
      <w:r w:rsidRPr="00EA61E0">
        <w:t xml:space="preserve"> ose, kur është e aplikueshme, mbikëqyrë palët përgjegjëse për menaxhimin e të dhënave, në mënyrë që të sigurohet që ato janë në përputhje me kërkesat e këtij neni.</w:t>
      </w:r>
    </w:p>
    <w:p w14:paraId="17A819A9" w14:textId="23002872" w:rsidR="003D2C31" w:rsidRPr="00EA61E0" w:rsidRDefault="003A7B04" w:rsidP="00EF77FE">
      <w:pPr>
        <w:pStyle w:val="BodyText"/>
        <w:rPr>
          <w:spacing w:val="-6"/>
        </w:rPr>
      </w:pPr>
      <w:r w:rsidRPr="00EA61E0">
        <w:t>5. Ministri ose autoriteti kompetent i caktuar është përgjegjës për caktimin e tarifave përkatëse për aksesin në të dhëna</w:t>
      </w:r>
      <w:r w:rsidR="002366B0" w:rsidRPr="00EA61E0">
        <w:t>t</w:t>
      </w:r>
      <w:r w:rsidRPr="00EA61E0">
        <w:t xml:space="preserve"> nga palët që kualifikohen për akses. Ministri</w:t>
      </w:r>
      <w:r w:rsidR="008B5A21" w:rsidRPr="00EA61E0">
        <w:t xml:space="preserve"> </w:t>
      </w:r>
      <w:r w:rsidRPr="00EA61E0">
        <w:t>ose autoriteti kompetent i caktuar siguron që çdo tarifë e vendosur nga subjektet e rregulluara që ofrojnë shërbime të të dhënave, të jetë e arsyeshme dhe e argumentuar në mënyrë të përshtshme. Asnjë kosto shtesë nuk do t'u ngarkohet klientëve fundorë për aksesin në të dhënat e tyre ose për një kërkesë për t'i bërë të dhënat e tyre të disponueshme.</w:t>
      </w:r>
    </w:p>
    <w:p w14:paraId="3EA8EF0A" w14:textId="77777777" w:rsidR="001A0B5A" w:rsidRPr="00EA61E0" w:rsidRDefault="001A0B5A" w:rsidP="001A0B5A">
      <w:pPr>
        <w:pStyle w:val="BodyText"/>
        <w:spacing w:line="235" w:lineRule="auto"/>
        <w:ind w:firstLine="0"/>
        <w:rPr>
          <w:i/>
          <w:iCs/>
          <w:color w:val="FF0000"/>
        </w:rPr>
      </w:pPr>
    </w:p>
    <w:p w14:paraId="0ECF1774" w14:textId="77777777" w:rsidR="003B79D9" w:rsidRPr="00EA61E0" w:rsidRDefault="00725872">
      <w:pPr>
        <w:pStyle w:val="BodyText"/>
        <w:spacing w:before="151" w:line="273" w:lineRule="exact"/>
        <w:ind w:left="343" w:right="55" w:firstLine="0"/>
        <w:jc w:val="center"/>
      </w:pPr>
      <w:r w:rsidRPr="00EA61E0">
        <w:rPr>
          <w:spacing w:val="-8"/>
        </w:rPr>
        <w:t>PJESA</w:t>
      </w:r>
      <w:r w:rsidRPr="00EA61E0">
        <w:rPr>
          <w:spacing w:val="-4"/>
        </w:rPr>
        <w:t xml:space="preserve"> </w:t>
      </w:r>
      <w:r w:rsidRPr="00EA61E0">
        <w:rPr>
          <w:spacing w:val="-8"/>
        </w:rPr>
        <w:t>E</w:t>
      </w:r>
      <w:r w:rsidRPr="00EA61E0">
        <w:rPr>
          <w:spacing w:val="-3"/>
        </w:rPr>
        <w:t xml:space="preserve"> </w:t>
      </w:r>
      <w:r w:rsidRPr="00EA61E0">
        <w:rPr>
          <w:spacing w:val="-8"/>
        </w:rPr>
        <w:t>PESTË</w:t>
      </w:r>
    </w:p>
    <w:p w14:paraId="39C369B9" w14:textId="77777777" w:rsidR="003B79D9" w:rsidRPr="00EA61E0" w:rsidRDefault="00725872">
      <w:pPr>
        <w:pStyle w:val="BodyText"/>
        <w:spacing w:line="273" w:lineRule="exact"/>
        <w:ind w:left="343" w:right="55" w:firstLine="0"/>
        <w:jc w:val="center"/>
      </w:pPr>
      <w:r w:rsidRPr="00EA61E0">
        <w:rPr>
          <w:spacing w:val="-4"/>
        </w:rPr>
        <w:t>SISTEMI</w:t>
      </w:r>
      <w:r w:rsidRPr="00EA61E0">
        <w:rPr>
          <w:spacing w:val="-10"/>
        </w:rPr>
        <w:t xml:space="preserve"> </w:t>
      </w:r>
      <w:r w:rsidRPr="00EA61E0">
        <w:rPr>
          <w:spacing w:val="-4"/>
        </w:rPr>
        <w:t>I</w:t>
      </w:r>
      <w:r w:rsidRPr="00EA61E0">
        <w:rPr>
          <w:spacing w:val="-9"/>
        </w:rPr>
        <w:t xml:space="preserve"> </w:t>
      </w:r>
      <w:r w:rsidRPr="00EA61E0">
        <w:rPr>
          <w:spacing w:val="-4"/>
        </w:rPr>
        <w:t>ENERGJISË</w:t>
      </w:r>
      <w:r w:rsidRPr="00EA61E0">
        <w:rPr>
          <w:spacing w:val="-9"/>
        </w:rPr>
        <w:t xml:space="preserve"> </w:t>
      </w:r>
      <w:r w:rsidRPr="00EA61E0">
        <w:rPr>
          <w:spacing w:val="-4"/>
        </w:rPr>
        <w:t>ELEKTRIKE</w:t>
      </w:r>
    </w:p>
    <w:p w14:paraId="500B4DA2" w14:textId="77777777" w:rsidR="000453A8" w:rsidRPr="00EA61E0" w:rsidRDefault="00725872" w:rsidP="000453A8">
      <w:pPr>
        <w:pStyle w:val="BodyText"/>
        <w:spacing w:before="156" w:line="235" w:lineRule="auto"/>
        <w:ind w:left="3500" w:right="2455" w:firstLine="1075"/>
        <w:jc w:val="left"/>
      </w:pPr>
      <w:r w:rsidRPr="00EA61E0">
        <w:t xml:space="preserve">SEKSIONI I </w:t>
      </w:r>
    </w:p>
    <w:p w14:paraId="18BBBAF9" w14:textId="7A6D5964" w:rsidR="003B79D9" w:rsidRPr="00EA61E0" w:rsidRDefault="00725872" w:rsidP="000453A8">
      <w:pPr>
        <w:pStyle w:val="BodyText"/>
        <w:spacing w:before="156" w:line="235" w:lineRule="auto"/>
        <w:ind w:left="2700" w:right="1735" w:firstLine="900"/>
        <w:jc w:val="left"/>
        <w:rPr>
          <w:spacing w:val="-2"/>
        </w:rPr>
      </w:pPr>
      <w:r w:rsidRPr="00EA61E0">
        <w:rPr>
          <w:spacing w:val="-2"/>
        </w:rPr>
        <w:t>DISPOZITA</w:t>
      </w:r>
      <w:r w:rsidRPr="00EA61E0">
        <w:rPr>
          <w:spacing w:val="-13"/>
        </w:rPr>
        <w:t xml:space="preserve"> </w:t>
      </w:r>
      <w:r w:rsidRPr="00EA61E0">
        <w:rPr>
          <w:spacing w:val="-2"/>
        </w:rPr>
        <w:t>TË</w:t>
      </w:r>
      <w:r w:rsidRPr="00EA61E0">
        <w:rPr>
          <w:spacing w:val="-13"/>
        </w:rPr>
        <w:t xml:space="preserve"> </w:t>
      </w:r>
      <w:r w:rsidRPr="00EA61E0">
        <w:rPr>
          <w:spacing w:val="-2"/>
        </w:rPr>
        <w:t>PËRGJITHSHME</w:t>
      </w:r>
    </w:p>
    <w:p w14:paraId="61DC6689" w14:textId="77777777" w:rsidR="003D2C31" w:rsidRPr="00EA61E0" w:rsidRDefault="003D2C31">
      <w:pPr>
        <w:pStyle w:val="BodyText"/>
        <w:spacing w:before="156" w:line="235" w:lineRule="auto"/>
        <w:ind w:left="3500" w:right="3205" w:firstLine="1075"/>
        <w:jc w:val="left"/>
      </w:pPr>
    </w:p>
    <w:p w14:paraId="750090FC" w14:textId="6AA8B5ED" w:rsidR="003B79D9" w:rsidRPr="00EA61E0" w:rsidRDefault="00725872">
      <w:pPr>
        <w:pStyle w:val="BodyText"/>
        <w:spacing w:line="268" w:lineRule="exact"/>
        <w:ind w:left="343" w:right="56" w:firstLine="0"/>
        <w:jc w:val="center"/>
      </w:pPr>
      <w:r w:rsidRPr="00EA61E0">
        <w:rPr>
          <w:spacing w:val="-4"/>
        </w:rPr>
        <w:t>Neni</w:t>
      </w:r>
      <w:r w:rsidRPr="00EA61E0">
        <w:rPr>
          <w:spacing w:val="-11"/>
        </w:rPr>
        <w:t xml:space="preserve"> </w:t>
      </w:r>
      <w:r w:rsidR="009969C0" w:rsidRPr="00EA61E0">
        <w:rPr>
          <w:spacing w:val="-5"/>
        </w:rPr>
        <w:t>29</w:t>
      </w:r>
    </w:p>
    <w:p w14:paraId="31C70C08" w14:textId="77777777" w:rsidR="003B79D9" w:rsidRPr="00EA61E0" w:rsidRDefault="00725872">
      <w:pPr>
        <w:pStyle w:val="Heading1"/>
        <w:rPr>
          <w:spacing w:val="-4"/>
        </w:rPr>
      </w:pPr>
      <w:r w:rsidRPr="00EA61E0">
        <w:rPr>
          <w:spacing w:val="-4"/>
        </w:rPr>
        <w:t>Funksionimi</w:t>
      </w:r>
      <w:r w:rsidRPr="00EA61E0">
        <w:rPr>
          <w:spacing w:val="-10"/>
        </w:rPr>
        <w:t xml:space="preserve"> </w:t>
      </w:r>
      <w:r w:rsidRPr="00EA61E0">
        <w:rPr>
          <w:spacing w:val="-4"/>
        </w:rPr>
        <w:t>i</w:t>
      </w:r>
      <w:r w:rsidRPr="00EA61E0">
        <w:rPr>
          <w:spacing w:val="-11"/>
        </w:rPr>
        <w:t xml:space="preserve"> </w:t>
      </w:r>
      <w:r w:rsidRPr="00EA61E0">
        <w:rPr>
          <w:spacing w:val="-4"/>
        </w:rPr>
        <w:t>integruar</w:t>
      </w:r>
      <w:r w:rsidRPr="00EA61E0">
        <w:rPr>
          <w:spacing w:val="-10"/>
        </w:rPr>
        <w:t xml:space="preserve"> </w:t>
      </w:r>
      <w:r w:rsidRPr="00EA61E0">
        <w:rPr>
          <w:spacing w:val="-4"/>
        </w:rPr>
        <w:t>i</w:t>
      </w:r>
      <w:r w:rsidRPr="00EA61E0">
        <w:rPr>
          <w:spacing w:val="-10"/>
        </w:rPr>
        <w:t xml:space="preserve"> </w:t>
      </w:r>
      <w:r w:rsidRPr="00EA61E0">
        <w:rPr>
          <w:spacing w:val="-4"/>
        </w:rPr>
        <w:t>sistemit</w:t>
      </w:r>
      <w:r w:rsidRPr="00EA61E0">
        <w:rPr>
          <w:spacing w:val="-10"/>
        </w:rPr>
        <w:t xml:space="preserve"> </w:t>
      </w:r>
      <w:r w:rsidRPr="00EA61E0">
        <w:rPr>
          <w:spacing w:val="-4"/>
        </w:rPr>
        <w:t>të</w:t>
      </w:r>
      <w:r w:rsidRPr="00EA61E0">
        <w:rPr>
          <w:spacing w:val="-10"/>
        </w:rPr>
        <w:t xml:space="preserve"> </w:t>
      </w:r>
      <w:r w:rsidRPr="00EA61E0">
        <w:rPr>
          <w:spacing w:val="-4"/>
        </w:rPr>
        <w:t>energjisë</w:t>
      </w:r>
      <w:r w:rsidRPr="00EA61E0">
        <w:rPr>
          <w:spacing w:val="-10"/>
        </w:rPr>
        <w:t xml:space="preserve"> </w:t>
      </w:r>
      <w:r w:rsidRPr="00EA61E0">
        <w:rPr>
          <w:spacing w:val="-4"/>
        </w:rPr>
        <w:t>elektrike</w:t>
      </w:r>
    </w:p>
    <w:p w14:paraId="37FF6970" w14:textId="77777777" w:rsidR="006304CE" w:rsidRPr="00EA61E0" w:rsidRDefault="006304CE">
      <w:pPr>
        <w:pStyle w:val="Heading1"/>
      </w:pPr>
    </w:p>
    <w:p w14:paraId="3C256BBE" w14:textId="77777777" w:rsidR="003B79D9" w:rsidRPr="00EA61E0" w:rsidRDefault="00725872" w:rsidP="00947796">
      <w:pPr>
        <w:pStyle w:val="BodyText"/>
      </w:pPr>
      <w:r w:rsidRPr="00EA61E0">
        <w:t>Sistemi i energjisë elektrike operon si një sistem i integruar me procese të vazhdueshme prodhimi, transmetimi, shpërndarjeje dhe konsumi të energjisë elektrike.</w:t>
      </w:r>
    </w:p>
    <w:p w14:paraId="082302D4" w14:textId="77777777" w:rsidR="00617749" w:rsidRPr="00EA61E0" w:rsidRDefault="00617749" w:rsidP="000453A8">
      <w:pPr>
        <w:pStyle w:val="BodyText"/>
        <w:tabs>
          <w:tab w:val="left" w:pos="9450"/>
        </w:tabs>
        <w:spacing w:before="156" w:line="235" w:lineRule="auto"/>
        <w:ind w:right="25" w:firstLine="631"/>
        <w:jc w:val="left"/>
      </w:pPr>
    </w:p>
    <w:p w14:paraId="02A333E4" w14:textId="65583FD4" w:rsidR="003B79D9" w:rsidRPr="00EA61E0" w:rsidRDefault="00725872">
      <w:pPr>
        <w:pStyle w:val="BodyText"/>
        <w:spacing w:before="152" w:line="273" w:lineRule="exact"/>
        <w:ind w:left="343" w:right="56" w:firstLine="0"/>
        <w:jc w:val="center"/>
      </w:pPr>
      <w:r w:rsidRPr="00EA61E0">
        <w:rPr>
          <w:spacing w:val="-4"/>
        </w:rPr>
        <w:t>Neni</w:t>
      </w:r>
      <w:r w:rsidRPr="00EA61E0">
        <w:rPr>
          <w:spacing w:val="-11"/>
        </w:rPr>
        <w:t xml:space="preserve"> </w:t>
      </w:r>
      <w:r w:rsidR="009969C0" w:rsidRPr="00EA61E0">
        <w:rPr>
          <w:spacing w:val="-5"/>
        </w:rPr>
        <w:t>30</w:t>
      </w:r>
    </w:p>
    <w:p w14:paraId="4A0A5977" w14:textId="77777777" w:rsidR="003B79D9" w:rsidRPr="00EA61E0" w:rsidRDefault="00725872">
      <w:pPr>
        <w:pStyle w:val="Heading1"/>
        <w:rPr>
          <w:spacing w:val="-8"/>
        </w:rPr>
      </w:pPr>
      <w:r w:rsidRPr="00EA61E0">
        <w:rPr>
          <w:spacing w:val="-8"/>
        </w:rPr>
        <w:t>Lidhja</w:t>
      </w:r>
      <w:r w:rsidRPr="00EA61E0">
        <w:rPr>
          <w:spacing w:val="-2"/>
        </w:rPr>
        <w:t xml:space="preserve"> </w:t>
      </w:r>
      <w:r w:rsidRPr="00EA61E0">
        <w:rPr>
          <w:spacing w:val="-8"/>
        </w:rPr>
        <w:t>me</w:t>
      </w:r>
      <w:r w:rsidRPr="00EA61E0">
        <w:rPr>
          <w:spacing w:val="-1"/>
        </w:rPr>
        <w:t xml:space="preserve"> </w:t>
      </w:r>
      <w:r w:rsidRPr="00EA61E0">
        <w:rPr>
          <w:spacing w:val="-8"/>
        </w:rPr>
        <w:t>rrjetin</w:t>
      </w:r>
    </w:p>
    <w:p w14:paraId="27E67DA3" w14:textId="77777777" w:rsidR="00C964CC" w:rsidRPr="00EA61E0" w:rsidRDefault="00C964CC" w:rsidP="00947796">
      <w:pPr>
        <w:pStyle w:val="BodyText"/>
      </w:pPr>
    </w:p>
    <w:p w14:paraId="09291E63" w14:textId="7B62231C" w:rsidR="003B79D9" w:rsidRPr="00EA61E0" w:rsidRDefault="00617749" w:rsidP="00947796">
      <w:pPr>
        <w:pStyle w:val="BodyText"/>
      </w:pPr>
      <w:r w:rsidRPr="00EA61E0">
        <w:t xml:space="preserve">1. </w:t>
      </w:r>
      <w:r w:rsidR="00725872" w:rsidRPr="00EA61E0">
        <w:t>Operatorët</w:t>
      </w:r>
      <w:r w:rsidR="00725872" w:rsidRPr="00EA61E0">
        <w:rPr>
          <w:spacing w:val="3"/>
        </w:rPr>
        <w:t xml:space="preserve"> </w:t>
      </w:r>
      <w:r w:rsidR="00725872" w:rsidRPr="00EA61E0">
        <w:t>e</w:t>
      </w:r>
      <w:r w:rsidR="00725872" w:rsidRPr="00EA61E0">
        <w:rPr>
          <w:spacing w:val="3"/>
        </w:rPr>
        <w:t xml:space="preserve"> </w:t>
      </w:r>
      <w:r w:rsidR="00725872" w:rsidRPr="00EA61E0">
        <w:t>sistemit</w:t>
      </w:r>
      <w:r w:rsidR="00725872" w:rsidRPr="00EA61E0">
        <w:rPr>
          <w:spacing w:val="4"/>
        </w:rPr>
        <w:t xml:space="preserve"> </w:t>
      </w:r>
      <w:r w:rsidR="00725872" w:rsidRPr="00EA61E0">
        <w:t>të</w:t>
      </w:r>
      <w:r w:rsidR="00725872" w:rsidRPr="00EA61E0">
        <w:rPr>
          <w:spacing w:val="3"/>
        </w:rPr>
        <w:t xml:space="preserve"> </w:t>
      </w:r>
      <w:r w:rsidR="00725872" w:rsidRPr="00EA61E0">
        <w:t>transmetimit</w:t>
      </w:r>
      <w:r w:rsidR="00725872" w:rsidRPr="00EA61E0">
        <w:rPr>
          <w:spacing w:val="3"/>
        </w:rPr>
        <w:t xml:space="preserve"> </w:t>
      </w:r>
      <w:r w:rsidR="00725872" w:rsidRPr="00EA61E0">
        <w:t>dhe</w:t>
      </w:r>
      <w:r w:rsidR="00725872" w:rsidRPr="00EA61E0">
        <w:rPr>
          <w:spacing w:val="4"/>
        </w:rPr>
        <w:t xml:space="preserve"> </w:t>
      </w:r>
      <w:r w:rsidR="00725872" w:rsidRPr="00EA61E0">
        <w:t>shpërndarjes</w:t>
      </w:r>
      <w:r w:rsidR="00725872" w:rsidRPr="00EA61E0">
        <w:rPr>
          <w:spacing w:val="3"/>
        </w:rPr>
        <w:t xml:space="preserve"> </w:t>
      </w:r>
      <w:r w:rsidR="00725872" w:rsidRPr="00EA61E0">
        <w:t>duhet</w:t>
      </w:r>
      <w:r w:rsidR="00725872" w:rsidRPr="00EA61E0">
        <w:rPr>
          <w:spacing w:val="3"/>
        </w:rPr>
        <w:t xml:space="preserve"> </w:t>
      </w:r>
      <w:r w:rsidR="00725872" w:rsidRPr="00EA61E0">
        <w:t>të</w:t>
      </w:r>
      <w:r w:rsidR="00725872" w:rsidRPr="00EA61E0">
        <w:rPr>
          <w:spacing w:val="4"/>
        </w:rPr>
        <w:t xml:space="preserve"> </w:t>
      </w:r>
      <w:r w:rsidR="00725872" w:rsidRPr="00EA61E0">
        <w:t>sigurojnë</w:t>
      </w:r>
      <w:r w:rsidR="00725872" w:rsidRPr="00EA61E0">
        <w:rPr>
          <w:spacing w:val="3"/>
        </w:rPr>
        <w:t xml:space="preserve"> </w:t>
      </w:r>
      <w:r w:rsidR="00725872" w:rsidRPr="00EA61E0">
        <w:t>lidhjen</w:t>
      </w:r>
      <w:r w:rsidR="00725872" w:rsidRPr="00EA61E0">
        <w:rPr>
          <w:spacing w:val="3"/>
        </w:rPr>
        <w:t xml:space="preserve"> </w:t>
      </w:r>
      <w:r w:rsidR="00725872" w:rsidRPr="00EA61E0">
        <w:t>me</w:t>
      </w:r>
      <w:r w:rsidR="00725872" w:rsidRPr="00EA61E0">
        <w:rPr>
          <w:spacing w:val="4"/>
        </w:rPr>
        <w:t xml:space="preserve"> </w:t>
      </w:r>
      <w:r w:rsidR="00725872" w:rsidRPr="00EA61E0">
        <w:t>rrjetin</w:t>
      </w:r>
      <w:r w:rsidR="00725872" w:rsidRPr="00EA61E0">
        <w:rPr>
          <w:spacing w:val="3"/>
        </w:rPr>
        <w:t xml:space="preserve"> </w:t>
      </w:r>
      <w:r w:rsidR="00725872" w:rsidRPr="00EA61E0">
        <w:rPr>
          <w:spacing w:val="-10"/>
        </w:rPr>
        <w:t>e</w:t>
      </w:r>
      <w:r w:rsidR="001533C9" w:rsidRPr="00EA61E0">
        <w:rPr>
          <w:spacing w:val="-10"/>
        </w:rPr>
        <w:t xml:space="preserve"> </w:t>
      </w:r>
      <w:r w:rsidR="00725872" w:rsidRPr="00EA61E0">
        <w:t>transmetimit</w:t>
      </w:r>
      <w:r w:rsidR="00725872" w:rsidRPr="00EA61E0">
        <w:rPr>
          <w:spacing w:val="-9"/>
        </w:rPr>
        <w:t xml:space="preserve"> </w:t>
      </w:r>
      <w:r w:rsidR="00725872" w:rsidRPr="00EA61E0">
        <w:t>dhe</w:t>
      </w:r>
      <w:r w:rsidR="00725872" w:rsidRPr="00EA61E0">
        <w:rPr>
          <w:spacing w:val="-9"/>
        </w:rPr>
        <w:t xml:space="preserve"> </w:t>
      </w:r>
      <w:r w:rsidR="00725872" w:rsidRPr="00EA61E0">
        <w:t>shpërndarjes</w:t>
      </w:r>
      <w:r w:rsidR="00725872" w:rsidRPr="00EA61E0">
        <w:rPr>
          <w:spacing w:val="-9"/>
        </w:rPr>
        <w:t xml:space="preserve"> </w:t>
      </w:r>
      <w:r w:rsidR="00725872" w:rsidRPr="00EA61E0">
        <w:t>mbi</w:t>
      </w:r>
      <w:r w:rsidR="00725872" w:rsidRPr="00EA61E0">
        <w:rPr>
          <w:spacing w:val="-9"/>
        </w:rPr>
        <w:t xml:space="preserve"> </w:t>
      </w:r>
      <w:r w:rsidR="00725872" w:rsidRPr="00EA61E0">
        <w:t>kushte</w:t>
      </w:r>
      <w:r w:rsidR="00725872" w:rsidRPr="00EA61E0">
        <w:rPr>
          <w:spacing w:val="-9"/>
        </w:rPr>
        <w:t xml:space="preserve"> </w:t>
      </w:r>
      <w:r w:rsidR="00725872" w:rsidRPr="00EA61E0">
        <w:t>jodiskriminuese.</w:t>
      </w:r>
      <w:r w:rsidR="00725872" w:rsidRPr="00EA61E0">
        <w:rPr>
          <w:spacing w:val="-9"/>
        </w:rPr>
        <w:t xml:space="preserve"> </w:t>
      </w:r>
      <w:r w:rsidR="00725872" w:rsidRPr="00EA61E0">
        <w:t>ERE,</w:t>
      </w:r>
      <w:r w:rsidR="00725872" w:rsidRPr="00EA61E0">
        <w:rPr>
          <w:spacing w:val="-9"/>
        </w:rPr>
        <w:t xml:space="preserve"> </w:t>
      </w:r>
      <w:r w:rsidR="00725872" w:rsidRPr="00EA61E0">
        <w:t>në</w:t>
      </w:r>
      <w:r w:rsidR="00725872" w:rsidRPr="00EA61E0">
        <w:rPr>
          <w:spacing w:val="-9"/>
        </w:rPr>
        <w:t xml:space="preserve"> </w:t>
      </w:r>
      <w:r w:rsidR="00725872" w:rsidRPr="00EA61E0">
        <w:t>bashkëpunim</w:t>
      </w:r>
      <w:r w:rsidR="00725872" w:rsidRPr="00EA61E0">
        <w:rPr>
          <w:spacing w:val="-9"/>
        </w:rPr>
        <w:t xml:space="preserve"> </w:t>
      </w:r>
      <w:r w:rsidR="00725872" w:rsidRPr="00EA61E0">
        <w:t>me</w:t>
      </w:r>
      <w:r w:rsidR="00725872" w:rsidRPr="00EA61E0">
        <w:rPr>
          <w:spacing w:val="-9"/>
        </w:rPr>
        <w:t xml:space="preserve"> </w:t>
      </w:r>
      <w:r w:rsidR="00725872" w:rsidRPr="00EA61E0">
        <w:t>operatorët</w:t>
      </w:r>
      <w:r w:rsidR="00725872" w:rsidRPr="00EA61E0">
        <w:rPr>
          <w:spacing w:val="-9"/>
        </w:rPr>
        <w:t xml:space="preserve"> </w:t>
      </w:r>
      <w:r w:rsidR="00725872" w:rsidRPr="00EA61E0">
        <w:t xml:space="preserve">e </w:t>
      </w:r>
      <w:r w:rsidR="00725872" w:rsidRPr="00EA61E0">
        <w:rPr>
          <w:spacing w:val="-4"/>
        </w:rPr>
        <w:t>rrjeteve,</w:t>
      </w:r>
      <w:r w:rsidR="00725872" w:rsidRPr="00EA61E0">
        <w:rPr>
          <w:spacing w:val="-10"/>
        </w:rPr>
        <w:t xml:space="preserve"> </w:t>
      </w:r>
      <w:r w:rsidR="00725872" w:rsidRPr="00EA61E0">
        <w:rPr>
          <w:spacing w:val="-4"/>
        </w:rPr>
        <w:t>miraton</w:t>
      </w:r>
      <w:r w:rsidR="00725872" w:rsidRPr="00EA61E0">
        <w:rPr>
          <w:spacing w:val="-10"/>
        </w:rPr>
        <w:t xml:space="preserve"> </w:t>
      </w:r>
      <w:r w:rsidR="00725872" w:rsidRPr="00EA61E0">
        <w:rPr>
          <w:spacing w:val="-4"/>
        </w:rPr>
        <w:t>rregullat</w:t>
      </w:r>
      <w:r w:rsidR="00725872" w:rsidRPr="00EA61E0">
        <w:rPr>
          <w:spacing w:val="-10"/>
        </w:rPr>
        <w:t xml:space="preserve"> </w:t>
      </w:r>
      <w:r w:rsidR="00725872" w:rsidRPr="00EA61E0">
        <w:rPr>
          <w:spacing w:val="-4"/>
        </w:rPr>
        <w:t>që</w:t>
      </w:r>
      <w:r w:rsidR="00725872" w:rsidRPr="00EA61E0">
        <w:rPr>
          <w:spacing w:val="-10"/>
        </w:rPr>
        <w:t xml:space="preserve"> </w:t>
      </w:r>
      <w:r w:rsidR="00725872" w:rsidRPr="00EA61E0">
        <w:rPr>
          <w:spacing w:val="-4"/>
        </w:rPr>
        <w:t>përcaktojnë</w:t>
      </w:r>
      <w:r w:rsidR="00725872" w:rsidRPr="00EA61E0">
        <w:rPr>
          <w:spacing w:val="-10"/>
        </w:rPr>
        <w:t xml:space="preserve"> </w:t>
      </w:r>
      <w:r w:rsidR="00725872" w:rsidRPr="00EA61E0">
        <w:rPr>
          <w:spacing w:val="-4"/>
        </w:rPr>
        <w:t>kostot</w:t>
      </w:r>
      <w:r w:rsidR="00725872" w:rsidRPr="00EA61E0">
        <w:rPr>
          <w:spacing w:val="-10"/>
        </w:rPr>
        <w:t xml:space="preserve"> </w:t>
      </w:r>
      <w:r w:rsidR="00725872" w:rsidRPr="00EA61E0">
        <w:rPr>
          <w:spacing w:val="-4"/>
        </w:rPr>
        <w:t>që</w:t>
      </w:r>
      <w:r w:rsidR="00725872" w:rsidRPr="00EA61E0">
        <w:rPr>
          <w:spacing w:val="-10"/>
        </w:rPr>
        <w:t xml:space="preserve"> </w:t>
      </w:r>
      <w:r w:rsidR="00725872" w:rsidRPr="00EA61E0">
        <w:rPr>
          <w:spacing w:val="-4"/>
        </w:rPr>
        <w:t>do</w:t>
      </w:r>
      <w:r w:rsidR="00725872" w:rsidRPr="00EA61E0">
        <w:rPr>
          <w:spacing w:val="-10"/>
        </w:rPr>
        <w:t xml:space="preserve"> </w:t>
      </w:r>
      <w:r w:rsidR="00725872" w:rsidRPr="00EA61E0">
        <w:rPr>
          <w:spacing w:val="-4"/>
        </w:rPr>
        <w:t>t’i</w:t>
      </w:r>
      <w:r w:rsidR="00725872" w:rsidRPr="00EA61E0">
        <w:rPr>
          <w:spacing w:val="-10"/>
        </w:rPr>
        <w:t xml:space="preserve"> </w:t>
      </w:r>
      <w:r w:rsidR="00725872" w:rsidRPr="00EA61E0">
        <w:rPr>
          <w:spacing w:val="-4"/>
        </w:rPr>
        <w:t>ngarkohen</w:t>
      </w:r>
      <w:r w:rsidR="00725872" w:rsidRPr="00EA61E0">
        <w:rPr>
          <w:spacing w:val="-10"/>
        </w:rPr>
        <w:t xml:space="preserve"> </w:t>
      </w:r>
      <w:r w:rsidR="00725872" w:rsidRPr="00EA61E0">
        <w:rPr>
          <w:spacing w:val="-4"/>
        </w:rPr>
        <w:t>përdoruesit</w:t>
      </w:r>
      <w:r w:rsidR="00725872" w:rsidRPr="00EA61E0">
        <w:rPr>
          <w:spacing w:val="-10"/>
        </w:rPr>
        <w:t xml:space="preserve"> </w:t>
      </w:r>
      <w:r w:rsidR="00725872" w:rsidRPr="00EA61E0">
        <w:rPr>
          <w:spacing w:val="-4"/>
        </w:rPr>
        <w:t>në</w:t>
      </w:r>
      <w:r w:rsidR="00725872" w:rsidRPr="00EA61E0">
        <w:rPr>
          <w:spacing w:val="-10"/>
        </w:rPr>
        <w:t xml:space="preserve"> </w:t>
      </w:r>
      <w:r w:rsidR="00725872" w:rsidRPr="00EA61E0">
        <w:rPr>
          <w:spacing w:val="-4"/>
        </w:rPr>
        <w:t>lidhje</w:t>
      </w:r>
      <w:r w:rsidR="00725872" w:rsidRPr="00EA61E0">
        <w:rPr>
          <w:spacing w:val="-10"/>
        </w:rPr>
        <w:t xml:space="preserve"> </w:t>
      </w:r>
      <w:r w:rsidR="00725872" w:rsidRPr="00EA61E0">
        <w:rPr>
          <w:spacing w:val="-4"/>
        </w:rPr>
        <w:t>me</w:t>
      </w:r>
      <w:r w:rsidR="00725872" w:rsidRPr="00EA61E0">
        <w:rPr>
          <w:spacing w:val="-10"/>
        </w:rPr>
        <w:t xml:space="preserve"> </w:t>
      </w:r>
      <w:r w:rsidR="00725872" w:rsidRPr="00EA61E0">
        <w:rPr>
          <w:spacing w:val="-4"/>
        </w:rPr>
        <w:t>kushtet</w:t>
      </w:r>
      <w:r w:rsidR="00725872" w:rsidRPr="00EA61E0">
        <w:rPr>
          <w:spacing w:val="-10"/>
        </w:rPr>
        <w:t xml:space="preserve"> </w:t>
      </w:r>
      <w:r w:rsidR="00725872" w:rsidRPr="00EA61E0">
        <w:rPr>
          <w:spacing w:val="-4"/>
        </w:rPr>
        <w:t xml:space="preserve">e </w:t>
      </w:r>
      <w:r w:rsidR="00725872" w:rsidRPr="00EA61E0">
        <w:t>veçanta</w:t>
      </w:r>
      <w:r w:rsidR="00725872" w:rsidRPr="00EA61E0">
        <w:rPr>
          <w:spacing w:val="-15"/>
        </w:rPr>
        <w:t xml:space="preserve"> </w:t>
      </w:r>
      <w:r w:rsidR="00725872" w:rsidRPr="00EA61E0">
        <w:t>të</w:t>
      </w:r>
      <w:r w:rsidR="00725872" w:rsidRPr="00EA61E0">
        <w:rPr>
          <w:spacing w:val="-15"/>
        </w:rPr>
        <w:t xml:space="preserve"> </w:t>
      </w:r>
      <w:r w:rsidR="00725872" w:rsidRPr="00EA61E0">
        <w:t>pikës</w:t>
      </w:r>
      <w:r w:rsidR="00725872" w:rsidRPr="00EA61E0">
        <w:rPr>
          <w:spacing w:val="-15"/>
        </w:rPr>
        <w:t xml:space="preserve"> </w:t>
      </w:r>
      <w:r w:rsidR="00725872" w:rsidRPr="00EA61E0">
        <w:t>së</w:t>
      </w:r>
      <w:r w:rsidR="00725872" w:rsidRPr="00EA61E0">
        <w:rPr>
          <w:spacing w:val="-15"/>
        </w:rPr>
        <w:t xml:space="preserve"> </w:t>
      </w:r>
      <w:r w:rsidR="00725872" w:rsidRPr="00EA61E0">
        <w:t>lidhjes.</w:t>
      </w:r>
    </w:p>
    <w:p w14:paraId="097F7583" w14:textId="4C68EAB5" w:rsidR="003B79D9" w:rsidRPr="00EA61E0" w:rsidRDefault="00617749" w:rsidP="00947796">
      <w:pPr>
        <w:pStyle w:val="BodyText"/>
      </w:pPr>
      <w:r w:rsidRPr="00EA61E0">
        <w:rPr>
          <w:spacing w:val="-8"/>
        </w:rPr>
        <w:t xml:space="preserve">2. </w:t>
      </w:r>
      <w:r w:rsidR="00725872" w:rsidRPr="00EA61E0">
        <w:rPr>
          <w:spacing w:val="-8"/>
        </w:rPr>
        <w:t>Operatori</w:t>
      </w:r>
      <w:r w:rsidR="00725872" w:rsidRPr="00EA61E0">
        <w:rPr>
          <w:spacing w:val="-1"/>
        </w:rPr>
        <w:t xml:space="preserve"> </w:t>
      </w:r>
      <w:r w:rsidR="00725872" w:rsidRPr="00EA61E0">
        <w:rPr>
          <w:spacing w:val="-8"/>
        </w:rPr>
        <w:t>i</w:t>
      </w:r>
      <w:r w:rsidR="00725872" w:rsidRPr="00EA61E0">
        <w:rPr>
          <w:spacing w:val="-1"/>
        </w:rPr>
        <w:t xml:space="preserve"> </w:t>
      </w:r>
      <w:r w:rsidR="00725872" w:rsidRPr="00EA61E0">
        <w:rPr>
          <w:spacing w:val="-8"/>
        </w:rPr>
        <w:t>Sistemit</w:t>
      </w:r>
      <w:r w:rsidR="00725872" w:rsidRPr="00EA61E0">
        <w:rPr>
          <w:spacing w:val="-1"/>
        </w:rPr>
        <w:t xml:space="preserve"> </w:t>
      </w:r>
      <w:r w:rsidR="00725872" w:rsidRPr="00EA61E0">
        <w:rPr>
          <w:spacing w:val="-8"/>
        </w:rPr>
        <w:t>të</w:t>
      </w:r>
      <w:r w:rsidR="00725872" w:rsidRPr="00EA61E0">
        <w:rPr>
          <w:spacing w:val="-1"/>
        </w:rPr>
        <w:t xml:space="preserve"> </w:t>
      </w:r>
      <w:r w:rsidR="00725872" w:rsidRPr="00EA61E0">
        <w:rPr>
          <w:spacing w:val="-8"/>
        </w:rPr>
        <w:t>Transmetimit</w:t>
      </w:r>
      <w:r w:rsidR="00725872" w:rsidRPr="00EA61E0">
        <w:rPr>
          <w:spacing w:val="-1"/>
        </w:rPr>
        <w:t xml:space="preserve"> </w:t>
      </w:r>
      <w:r w:rsidR="00725872" w:rsidRPr="00EA61E0">
        <w:rPr>
          <w:spacing w:val="-8"/>
        </w:rPr>
        <w:t>nuk</w:t>
      </w:r>
      <w:r w:rsidR="00725872" w:rsidRPr="00EA61E0">
        <w:rPr>
          <w:spacing w:val="-1"/>
        </w:rPr>
        <w:t xml:space="preserve"> </w:t>
      </w:r>
      <w:r w:rsidR="00725872" w:rsidRPr="00EA61E0">
        <w:rPr>
          <w:spacing w:val="-8"/>
        </w:rPr>
        <w:t>ka</w:t>
      </w:r>
      <w:r w:rsidR="00725872" w:rsidRPr="00EA61E0">
        <w:rPr>
          <w:spacing w:val="-1"/>
        </w:rPr>
        <w:t xml:space="preserve"> </w:t>
      </w:r>
      <w:r w:rsidR="00725872" w:rsidRPr="00EA61E0">
        <w:rPr>
          <w:spacing w:val="-8"/>
        </w:rPr>
        <w:t>të</w:t>
      </w:r>
      <w:r w:rsidR="00725872" w:rsidRPr="00EA61E0">
        <w:rPr>
          <w:spacing w:val="-1"/>
        </w:rPr>
        <w:t xml:space="preserve"> </w:t>
      </w:r>
      <w:r w:rsidR="00725872" w:rsidRPr="00EA61E0">
        <w:rPr>
          <w:spacing w:val="-8"/>
        </w:rPr>
        <w:t>drejtë</w:t>
      </w:r>
      <w:r w:rsidR="00725872" w:rsidRPr="00EA61E0">
        <w:rPr>
          <w:spacing w:val="-1"/>
        </w:rPr>
        <w:t xml:space="preserve"> </w:t>
      </w:r>
      <w:r w:rsidR="00725872" w:rsidRPr="00EA61E0">
        <w:rPr>
          <w:spacing w:val="-8"/>
        </w:rPr>
        <w:t>të</w:t>
      </w:r>
      <w:r w:rsidR="00725872" w:rsidRPr="00EA61E0">
        <w:rPr>
          <w:spacing w:val="-1"/>
        </w:rPr>
        <w:t xml:space="preserve"> </w:t>
      </w:r>
      <w:r w:rsidR="00725872" w:rsidRPr="00EA61E0">
        <w:rPr>
          <w:spacing w:val="-8"/>
        </w:rPr>
        <w:t>refuzojë</w:t>
      </w:r>
      <w:r w:rsidR="00725872" w:rsidRPr="00EA61E0">
        <w:rPr>
          <w:spacing w:val="-1"/>
        </w:rPr>
        <w:t xml:space="preserve"> </w:t>
      </w:r>
      <w:r w:rsidR="00725872" w:rsidRPr="00EA61E0">
        <w:rPr>
          <w:spacing w:val="-8"/>
        </w:rPr>
        <w:t>lidhjen</w:t>
      </w:r>
      <w:r w:rsidR="00725872" w:rsidRPr="00EA61E0">
        <w:rPr>
          <w:spacing w:val="-1"/>
        </w:rPr>
        <w:t xml:space="preserve"> </w:t>
      </w:r>
      <w:r w:rsidR="00725872" w:rsidRPr="00EA61E0">
        <w:rPr>
          <w:spacing w:val="-8"/>
        </w:rPr>
        <w:t>në</w:t>
      </w:r>
      <w:r w:rsidR="00725872" w:rsidRPr="00EA61E0">
        <w:rPr>
          <w:spacing w:val="-1"/>
        </w:rPr>
        <w:t xml:space="preserve"> </w:t>
      </w:r>
      <w:r w:rsidR="00725872" w:rsidRPr="00EA61E0">
        <w:rPr>
          <w:spacing w:val="-8"/>
        </w:rPr>
        <w:t>rrjet</w:t>
      </w:r>
      <w:r w:rsidR="00725872" w:rsidRPr="00EA61E0">
        <w:rPr>
          <w:spacing w:val="-1"/>
        </w:rPr>
        <w:t xml:space="preserve"> </w:t>
      </w:r>
      <w:r w:rsidR="00725872" w:rsidRPr="00EA61E0">
        <w:rPr>
          <w:spacing w:val="-8"/>
        </w:rPr>
        <w:t>të</w:t>
      </w:r>
      <w:r w:rsidR="00725872" w:rsidRPr="00EA61E0">
        <w:rPr>
          <w:spacing w:val="-1"/>
        </w:rPr>
        <w:t xml:space="preserve"> </w:t>
      </w:r>
      <w:r w:rsidR="00725872" w:rsidRPr="00EA61E0">
        <w:rPr>
          <w:spacing w:val="-8"/>
        </w:rPr>
        <w:t>një</w:t>
      </w:r>
      <w:r w:rsidR="00725872" w:rsidRPr="00EA61E0">
        <w:rPr>
          <w:spacing w:val="-1"/>
        </w:rPr>
        <w:t xml:space="preserve"> </w:t>
      </w:r>
      <w:r w:rsidR="00725872" w:rsidRPr="00EA61E0">
        <w:rPr>
          <w:spacing w:val="-8"/>
        </w:rPr>
        <w:t>përdoruesi</w:t>
      </w:r>
      <w:r w:rsidR="00725872" w:rsidRPr="00EA61E0">
        <w:rPr>
          <w:spacing w:val="-1"/>
        </w:rPr>
        <w:t xml:space="preserve"> </w:t>
      </w:r>
      <w:r w:rsidR="00725872" w:rsidRPr="00EA61E0">
        <w:rPr>
          <w:spacing w:val="-8"/>
        </w:rPr>
        <w:lastRenderedPageBreak/>
        <w:t xml:space="preserve">të </w:t>
      </w:r>
      <w:r w:rsidR="00725872" w:rsidRPr="00EA61E0">
        <w:t>rrjetit</w:t>
      </w:r>
      <w:r w:rsidR="00725872" w:rsidRPr="00EA61E0">
        <w:rPr>
          <w:spacing w:val="-13"/>
        </w:rPr>
        <w:t xml:space="preserve"> </w:t>
      </w:r>
      <w:r w:rsidR="00725872" w:rsidRPr="00EA61E0">
        <w:t>me</w:t>
      </w:r>
      <w:r w:rsidR="00725872" w:rsidRPr="00EA61E0">
        <w:rPr>
          <w:spacing w:val="-13"/>
        </w:rPr>
        <w:t xml:space="preserve"> </w:t>
      </w:r>
      <w:r w:rsidR="00725872" w:rsidRPr="00EA61E0">
        <w:t>arsyetimin</w:t>
      </w:r>
      <w:r w:rsidR="00725872" w:rsidRPr="00EA61E0">
        <w:rPr>
          <w:spacing w:val="-13"/>
        </w:rPr>
        <w:t xml:space="preserve"> </w:t>
      </w:r>
      <w:r w:rsidR="00725872" w:rsidRPr="00EA61E0">
        <w:t>e</w:t>
      </w:r>
      <w:r w:rsidR="00725872" w:rsidRPr="00EA61E0">
        <w:rPr>
          <w:spacing w:val="-13"/>
        </w:rPr>
        <w:t xml:space="preserve"> </w:t>
      </w:r>
      <w:r w:rsidR="00725872" w:rsidRPr="00EA61E0">
        <w:t>kufizimeve</w:t>
      </w:r>
      <w:r w:rsidR="00725872" w:rsidRPr="00EA61E0">
        <w:rPr>
          <w:spacing w:val="-13"/>
        </w:rPr>
        <w:t xml:space="preserve"> </w:t>
      </w:r>
      <w:r w:rsidR="00725872" w:rsidRPr="00EA61E0">
        <w:t>të</w:t>
      </w:r>
      <w:r w:rsidR="00725872" w:rsidRPr="00EA61E0">
        <w:rPr>
          <w:spacing w:val="-13"/>
        </w:rPr>
        <w:t xml:space="preserve"> </w:t>
      </w:r>
      <w:r w:rsidR="00725872" w:rsidRPr="00EA61E0">
        <w:t>mundshme</w:t>
      </w:r>
      <w:r w:rsidR="00725872" w:rsidRPr="00EA61E0">
        <w:rPr>
          <w:spacing w:val="-13"/>
        </w:rPr>
        <w:t xml:space="preserve"> </w:t>
      </w:r>
      <w:r w:rsidR="00725872" w:rsidRPr="00EA61E0">
        <w:t>në</w:t>
      </w:r>
      <w:r w:rsidR="00725872" w:rsidRPr="00EA61E0">
        <w:rPr>
          <w:spacing w:val="-13"/>
        </w:rPr>
        <w:t xml:space="preserve"> </w:t>
      </w:r>
      <w:r w:rsidR="00725872" w:rsidRPr="00EA61E0">
        <w:t>të</w:t>
      </w:r>
      <w:r w:rsidR="00725872" w:rsidRPr="00EA61E0">
        <w:rPr>
          <w:spacing w:val="-13"/>
        </w:rPr>
        <w:t xml:space="preserve"> </w:t>
      </w:r>
      <w:r w:rsidR="00725872" w:rsidRPr="00EA61E0">
        <w:t>ardhmen</w:t>
      </w:r>
      <w:r w:rsidR="00725872" w:rsidRPr="00EA61E0">
        <w:rPr>
          <w:spacing w:val="-13"/>
        </w:rPr>
        <w:t xml:space="preserve"> </w:t>
      </w:r>
      <w:r w:rsidR="00725872" w:rsidRPr="00EA61E0">
        <w:t>të</w:t>
      </w:r>
      <w:r w:rsidR="00725872" w:rsidRPr="00EA61E0">
        <w:rPr>
          <w:spacing w:val="-13"/>
        </w:rPr>
        <w:t xml:space="preserve"> </w:t>
      </w:r>
      <w:r w:rsidR="00725872" w:rsidRPr="00EA61E0">
        <w:t>kapaciteteve</w:t>
      </w:r>
      <w:r w:rsidR="00725872" w:rsidRPr="00EA61E0">
        <w:rPr>
          <w:spacing w:val="-13"/>
        </w:rPr>
        <w:t xml:space="preserve"> </w:t>
      </w:r>
      <w:r w:rsidR="00725872" w:rsidRPr="00EA61E0">
        <w:t>aktuale</w:t>
      </w:r>
      <w:r w:rsidR="00725872" w:rsidRPr="00EA61E0">
        <w:rPr>
          <w:spacing w:val="-13"/>
        </w:rPr>
        <w:t xml:space="preserve"> </w:t>
      </w:r>
      <w:r w:rsidR="00725872" w:rsidRPr="00EA61E0">
        <w:t>të</w:t>
      </w:r>
      <w:r w:rsidR="00725872" w:rsidRPr="00EA61E0">
        <w:rPr>
          <w:spacing w:val="-13"/>
        </w:rPr>
        <w:t xml:space="preserve"> </w:t>
      </w:r>
      <w:r w:rsidR="00725872" w:rsidRPr="00EA61E0">
        <w:t>rrjetit</w:t>
      </w:r>
      <w:r w:rsidR="00725872" w:rsidRPr="00EA61E0">
        <w:rPr>
          <w:spacing w:val="-13"/>
        </w:rPr>
        <w:t xml:space="preserve"> </w:t>
      </w:r>
      <w:r w:rsidR="00725872" w:rsidRPr="00EA61E0">
        <w:t xml:space="preserve">apo </w:t>
      </w:r>
      <w:r w:rsidR="00725872" w:rsidRPr="00EA61E0">
        <w:rPr>
          <w:spacing w:val="-6"/>
        </w:rPr>
        <w:t>krijimit</w:t>
      </w:r>
      <w:r w:rsidR="00725872" w:rsidRPr="00EA61E0">
        <w:rPr>
          <w:spacing w:val="-11"/>
        </w:rPr>
        <w:t xml:space="preserve"> </w:t>
      </w:r>
      <w:r w:rsidR="00725872" w:rsidRPr="00EA61E0">
        <w:rPr>
          <w:spacing w:val="-6"/>
        </w:rPr>
        <w:t>të</w:t>
      </w:r>
      <w:r w:rsidR="00725872" w:rsidRPr="00EA61E0">
        <w:rPr>
          <w:spacing w:val="-9"/>
        </w:rPr>
        <w:t xml:space="preserve"> </w:t>
      </w:r>
      <w:r w:rsidR="00725872" w:rsidRPr="00EA61E0">
        <w:rPr>
          <w:spacing w:val="-6"/>
        </w:rPr>
        <w:t>një</w:t>
      </w:r>
      <w:r w:rsidR="00725872" w:rsidRPr="00EA61E0">
        <w:rPr>
          <w:spacing w:val="-9"/>
        </w:rPr>
        <w:t xml:space="preserve"> </w:t>
      </w:r>
      <w:r w:rsidR="00725872" w:rsidRPr="00EA61E0">
        <w:rPr>
          <w:spacing w:val="-6"/>
        </w:rPr>
        <w:t>kufizimi</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kapacitetit</w:t>
      </w:r>
      <w:r w:rsidR="00725872" w:rsidRPr="00EA61E0">
        <w:rPr>
          <w:spacing w:val="-9"/>
        </w:rPr>
        <w:t xml:space="preserve"> </w:t>
      </w:r>
      <w:r w:rsidR="00725872" w:rsidRPr="00EA61E0">
        <w:rPr>
          <w:spacing w:val="-6"/>
        </w:rPr>
        <w:t>në</w:t>
      </w:r>
      <w:r w:rsidR="00725872" w:rsidRPr="00EA61E0">
        <w:rPr>
          <w:spacing w:val="-9"/>
        </w:rPr>
        <w:t xml:space="preserve"> </w:t>
      </w:r>
      <w:r w:rsidR="00725872" w:rsidRPr="00EA61E0">
        <w:rPr>
          <w:spacing w:val="-6"/>
        </w:rPr>
        <w:t>pjesë</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largëta</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sistemit</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transmetimit.</w:t>
      </w:r>
      <w:r w:rsidR="00725872" w:rsidRPr="00EA61E0">
        <w:rPr>
          <w:spacing w:val="-9"/>
        </w:rPr>
        <w:t xml:space="preserve"> </w:t>
      </w:r>
      <w:r w:rsidR="00725872" w:rsidRPr="00EA61E0">
        <w:rPr>
          <w:spacing w:val="-6"/>
        </w:rPr>
        <w:t>Operatori</w:t>
      </w:r>
      <w:r w:rsidR="00725872" w:rsidRPr="00EA61E0">
        <w:rPr>
          <w:spacing w:val="-9"/>
        </w:rPr>
        <w:t xml:space="preserve"> </w:t>
      </w:r>
      <w:r w:rsidR="00725872" w:rsidRPr="00EA61E0">
        <w:rPr>
          <w:spacing w:val="-6"/>
        </w:rPr>
        <w:t>i</w:t>
      </w:r>
      <w:r w:rsidR="00725872" w:rsidRPr="00EA61E0">
        <w:rPr>
          <w:spacing w:val="-9"/>
        </w:rPr>
        <w:t xml:space="preserve"> </w:t>
      </w:r>
      <w:r w:rsidR="00725872" w:rsidRPr="00EA61E0">
        <w:rPr>
          <w:spacing w:val="-6"/>
        </w:rPr>
        <w:t>Sistemit</w:t>
      </w:r>
      <w:r w:rsidR="00725872" w:rsidRPr="00EA61E0">
        <w:rPr>
          <w:spacing w:val="-9"/>
        </w:rPr>
        <w:t xml:space="preserve"> </w:t>
      </w:r>
      <w:r w:rsidR="00725872" w:rsidRPr="00EA61E0">
        <w:rPr>
          <w:spacing w:val="-6"/>
        </w:rPr>
        <w:t xml:space="preserve">të </w:t>
      </w:r>
      <w:r w:rsidR="00725872" w:rsidRPr="00EA61E0">
        <w:rPr>
          <w:spacing w:val="-8"/>
        </w:rPr>
        <w:t>Transmetimit</w:t>
      </w:r>
      <w:r w:rsidR="00725872" w:rsidRPr="00EA61E0">
        <w:rPr>
          <w:spacing w:val="-7"/>
        </w:rPr>
        <w:t xml:space="preserve"> </w:t>
      </w:r>
      <w:r w:rsidR="00725872" w:rsidRPr="00EA61E0">
        <w:rPr>
          <w:spacing w:val="-8"/>
        </w:rPr>
        <w:t>nuk</w:t>
      </w:r>
      <w:r w:rsidR="00725872" w:rsidRPr="00EA61E0">
        <w:rPr>
          <w:spacing w:val="-7"/>
        </w:rPr>
        <w:t xml:space="preserve"> </w:t>
      </w:r>
      <w:r w:rsidR="00725872" w:rsidRPr="00EA61E0">
        <w:rPr>
          <w:spacing w:val="-8"/>
        </w:rPr>
        <w:t>ka</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drejtë</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refuzojë</w:t>
      </w:r>
      <w:r w:rsidR="00725872" w:rsidRPr="00EA61E0">
        <w:rPr>
          <w:spacing w:val="-7"/>
        </w:rPr>
        <w:t xml:space="preserve"> </w:t>
      </w:r>
      <w:r w:rsidR="00725872" w:rsidRPr="00EA61E0">
        <w:rPr>
          <w:spacing w:val="-8"/>
        </w:rPr>
        <w:t>një</w:t>
      </w:r>
      <w:r w:rsidR="00725872" w:rsidRPr="00EA61E0">
        <w:rPr>
          <w:spacing w:val="-7"/>
        </w:rPr>
        <w:t xml:space="preserve"> </w:t>
      </w:r>
      <w:r w:rsidR="00725872" w:rsidRPr="00EA61E0">
        <w:rPr>
          <w:spacing w:val="-8"/>
        </w:rPr>
        <w:t>pikë</w:t>
      </w:r>
      <w:r w:rsidR="00725872" w:rsidRPr="00EA61E0">
        <w:rPr>
          <w:spacing w:val="-7"/>
        </w:rPr>
        <w:t xml:space="preserve"> </w:t>
      </w:r>
      <w:r w:rsidR="00725872" w:rsidRPr="00EA61E0">
        <w:rPr>
          <w:spacing w:val="-8"/>
        </w:rPr>
        <w:t>lidhjeje</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re,</w:t>
      </w:r>
      <w:r w:rsidR="00725872" w:rsidRPr="00EA61E0">
        <w:rPr>
          <w:spacing w:val="-7"/>
        </w:rPr>
        <w:t xml:space="preserve"> </w:t>
      </w:r>
      <w:r w:rsidR="00725872" w:rsidRPr="00EA61E0">
        <w:rPr>
          <w:spacing w:val="-8"/>
        </w:rPr>
        <w:t>bazuar</w:t>
      </w:r>
      <w:r w:rsidR="00725872" w:rsidRPr="00EA61E0">
        <w:rPr>
          <w:spacing w:val="-7"/>
        </w:rPr>
        <w:t xml:space="preserve"> </w:t>
      </w:r>
      <w:r w:rsidR="00725872" w:rsidRPr="00EA61E0">
        <w:rPr>
          <w:spacing w:val="-8"/>
        </w:rPr>
        <w:t>në</w:t>
      </w:r>
      <w:r w:rsidR="00725872" w:rsidRPr="00EA61E0">
        <w:rPr>
          <w:spacing w:val="-7"/>
        </w:rPr>
        <w:t xml:space="preserve"> </w:t>
      </w:r>
      <w:r w:rsidR="00725872" w:rsidRPr="00EA61E0">
        <w:rPr>
          <w:spacing w:val="-8"/>
        </w:rPr>
        <w:t>arsyetimin</w:t>
      </w:r>
      <w:r w:rsidR="00725872" w:rsidRPr="00EA61E0">
        <w:rPr>
          <w:spacing w:val="-7"/>
        </w:rPr>
        <w:t xml:space="preserve"> </w:t>
      </w:r>
      <w:r w:rsidR="00725872" w:rsidRPr="00EA61E0">
        <w:rPr>
          <w:spacing w:val="-8"/>
        </w:rPr>
        <w:t>se</w:t>
      </w:r>
      <w:r w:rsidR="00725872" w:rsidRPr="00EA61E0">
        <w:rPr>
          <w:spacing w:val="-7"/>
        </w:rPr>
        <w:t xml:space="preserve"> </w:t>
      </w:r>
      <w:r w:rsidR="00725872" w:rsidRPr="00EA61E0">
        <w:rPr>
          <w:spacing w:val="-8"/>
        </w:rPr>
        <w:t>do</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krijojë</w:t>
      </w:r>
      <w:r w:rsidR="00725872" w:rsidRPr="00EA61E0">
        <w:rPr>
          <w:spacing w:val="-7"/>
        </w:rPr>
        <w:t xml:space="preserve"> </w:t>
      </w:r>
      <w:r w:rsidR="00725872" w:rsidRPr="00EA61E0">
        <w:rPr>
          <w:spacing w:val="-8"/>
        </w:rPr>
        <w:t>kosto shtesë</w:t>
      </w:r>
      <w:r w:rsidR="00725872" w:rsidRPr="00EA61E0">
        <w:rPr>
          <w:spacing w:val="-5"/>
        </w:rPr>
        <w:t xml:space="preserve"> </w:t>
      </w:r>
      <w:r w:rsidR="00725872" w:rsidRPr="00EA61E0">
        <w:rPr>
          <w:spacing w:val="-8"/>
        </w:rPr>
        <w:t>lidhur</w:t>
      </w:r>
      <w:r w:rsidR="00725872" w:rsidRPr="00EA61E0">
        <w:rPr>
          <w:spacing w:val="-5"/>
        </w:rPr>
        <w:t xml:space="preserve"> </w:t>
      </w:r>
      <w:r w:rsidR="00725872" w:rsidRPr="00EA61E0">
        <w:rPr>
          <w:spacing w:val="-8"/>
        </w:rPr>
        <w:t>me</w:t>
      </w:r>
      <w:r w:rsidR="00725872" w:rsidRPr="00EA61E0">
        <w:rPr>
          <w:spacing w:val="-5"/>
        </w:rPr>
        <w:t xml:space="preserve"> </w:t>
      </w:r>
      <w:r w:rsidR="00725872" w:rsidRPr="00EA61E0">
        <w:rPr>
          <w:spacing w:val="-8"/>
        </w:rPr>
        <w:t>nevojën</w:t>
      </w:r>
      <w:r w:rsidR="00725872" w:rsidRPr="00EA61E0">
        <w:rPr>
          <w:spacing w:val="-5"/>
        </w:rPr>
        <w:t xml:space="preserve"> </w:t>
      </w:r>
      <w:r w:rsidR="00725872" w:rsidRPr="00EA61E0">
        <w:rPr>
          <w:spacing w:val="-8"/>
        </w:rPr>
        <w:t>e</w:t>
      </w:r>
      <w:r w:rsidR="00725872" w:rsidRPr="00EA61E0">
        <w:rPr>
          <w:spacing w:val="-5"/>
        </w:rPr>
        <w:t xml:space="preserve"> </w:t>
      </w:r>
      <w:r w:rsidR="00725872" w:rsidRPr="00EA61E0">
        <w:rPr>
          <w:spacing w:val="-8"/>
        </w:rPr>
        <w:t>krijimit</w:t>
      </w:r>
      <w:r w:rsidR="00725872" w:rsidRPr="00EA61E0">
        <w:rPr>
          <w:spacing w:val="-5"/>
        </w:rPr>
        <w:t xml:space="preserve"> </w:t>
      </w:r>
      <w:r w:rsidR="00725872" w:rsidRPr="00EA61E0">
        <w:rPr>
          <w:spacing w:val="-8"/>
        </w:rPr>
        <w:t>të</w:t>
      </w:r>
      <w:r w:rsidR="00725872" w:rsidRPr="00EA61E0">
        <w:rPr>
          <w:spacing w:val="-5"/>
        </w:rPr>
        <w:t xml:space="preserve"> </w:t>
      </w:r>
      <w:r w:rsidR="00725872" w:rsidRPr="00EA61E0">
        <w:rPr>
          <w:spacing w:val="-8"/>
        </w:rPr>
        <w:t>kapaciteteve</w:t>
      </w:r>
      <w:r w:rsidR="00725872" w:rsidRPr="00EA61E0">
        <w:rPr>
          <w:spacing w:val="-5"/>
        </w:rPr>
        <w:t xml:space="preserve"> </w:t>
      </w:r>
      <w:r w:rsidR="00725872" w:rsidRPr="00EA61E0">
        <w:rPr>
          <w:spacing w:val="-8"/>
        </w:rPr>
        <w:t>shtesë</w:t>
      </w:r>
      <w:r w:rsidR="00725872" w:rsidRPr="00EA61E0">
        <w:rPr>
          <w:spacing w:val="-5"/>
        </w:rPr>
        <w:t xml:space="preserve"> </w:t>
      </w:r>
      <w:r w:rsidR="00725872" w:rsidRPr="00EA61E0">
        <w:rPr>
          <w:spacing w:val="-8"/>
        </w:rPr>
        <w:t>të</w:t>
      </w:r>
      <w:r w:rsidR="00725872" w:rsidRPr="00EA61E0">
        <w:rPr>
          <w:spacing w:val="-5"/>
        </w:rPr>
        <w:t xml:space="preserve"> </w:t>
      </w:r>
      <w:r w:rsidR="00725872" w:rsidRPr="00EA61E0">
        <w:rPr>
          <w:spacing w:val="-8"/>
        </w:rPr>
        <w:t>elementeve</w:t>
      </w:r>
      <w:r w:rsidR="00725872" w:rsidRPr="00EA61E0">
        <w:rPr>
          <w:spacing w:val="-5"/>
        </w:rPr>
        <w:t xml:space="preserve"> </w:t>
      </w:r>
      <w:r w:rsidR="00725872" w:rsidRPr="00EA61E0">
        <w:rPr>
          <w:spacing w:val="-8"/>
        </w:rPr>
        <w:t>të</w:t>
      </w:r>
      <w:r w:rsidR="00725872" w:rsidRPr="00EA61E0">
        <w:rPr>
          <w:spacing w:val="-5"/>
        </w:rPr>
        <w:t xml:space="preserve"> </w:t>
      </w:r>
      <w:r w:rsidR="00725872" w:rsidRPr="00EA61E0">
        <w:rPr>
          <w:spacing w:val="-8"/>
        </w:rPr>
        <w:t>sistemit</w:t>
      </w:r>
      <w:r w:rsidR="00725872" w:rsidRPr="00EA61E0">
        <w:rPr>
          <w:spacing w:val="-5"/>
        </w:rPr>
        <w:t xml:space="preserve"> </w:t>
      </w:r>
      <w:r w:rsidR="00725872" w:rsidRPr="00EA61E0">
        <w:rPr>
          <w:spacing w:val="-8"/>
        </w:rPr>
        <w:t>në</w:t>
      </w:r>
      <w:r w:rsidR="00725872" w:rsidRPr="00EA61E0">
        <w:rPr>
          <w:spacing w:val="-5"/>
        </w:rPr>
        <w:t xml:space="preserve"> </w:t>
      </w:r>
      <w:r w:rsidR="00725872" w:rsidRPr="00EA61E0">
        <w:rPr>
          <w:spacing w:val="-8"/>
        </w:rPr>
        <w:t>zonën</w:t>
      </w:r>
      <w:r w:rsidR="00725872" w:rsidRPr="00EA61E0">
        <w:rPr>
          <w:spacing w:val="-5"/>
        </w:rPr>
        <w:t xml:space="preserve"> </w:t>
      </w:r>
      <w:r w:rsidR="00725872" w:rsidRPr="00EA61E0">
        <w:rPr>
          <w:spacing w:val="-8"/>
        </w:rPr>
        <w:t>përreth</w:t>
      </w:r>
      <w:r w:rsidR="00725872" w:rsidRPr="00EA61E0">
        <w:rPr>
          <w:spacing w:val="-5"/>
        </w:rPr>
        <w:t xml:space="preserve"> </w:t>
      </w:r>
      <w:r w:rsidR="00725872" w:rsidRPr="00EA61E0">
        <w:rPr>
          <w:spacing w:val="-8"/>
        </w:rPr>
        <w:t xml:space="preserve">pikës </w:t>
      </w:r>
      <w:r w:rsidR="00725872" w:rsidRPr="00EA61E0">
        <w:t>së lidhjes.</w:t>
      </w:r>
    </w:p>
    <w:p w14:paraId="79CBE93E" w14:textId="45F00C40" w:rsidR="003B79D9" w:rsidRPr="00EA61E0" w:rsidRDefault="00C964CC" w:rsidP="00947796">
      <w:pPr>
        <w:pStyle w:val="BodyText"/>
      </w:pPr>
      <w:r w:rsidRPr="00EA61E0">
        <w:t xml:space="preserve">3. </w:t>
      </w:r>
      <w:r w:rsidR="00725872" w:rsidRPr="00EA61E0">
        <w:t>ERE</w:t>
      </w:r>
      <w:r w:rsidR="00725872" w:rsidRPr="00EA61E0">
        <w:rPr>
          <w:spacing w:val="-5"/>
        </w:rPr>
        <w:t xml:space="preserve"> </w:t>
      </w:r>
      <w:r w:rsidR="00725872" w:rsidRPr="00EA61E0">
        <w:t>miraton</w:t>
      </w:r>
      <w:r w:rsidR="00725872" w:rsidRPr="00EA61E0">
        <w:rPr>
          <w:spacing w:val="-5"/>
        </w:rPr>
        <w:t xml:space="preserve"> </w:t>
      </w:r>
      <w:r w:rsidR="00725872" w:rsidRPr="00EA61E0">
        <w:t>rregulloren</w:t>
      </w:r>
      <w:r w:rsidR="00725872" w:rsidRPr="00EA61E0">
        <w:rPr>
          <w:spacing w:val="-5"/>
        </w:rPr>
        <w:t xml:space="preserve"> </w:t>
      </w:r>
      <w:r w:rsidR="00725872" w:rsidRPr="00EA61E0">
        <w:t>për</w:t>
      </w:r>
      <w:r w:rsidR="00725872" w:rsidRPr="00EA61E0">
        <w:rPr>
          <w:spacing w:val="-5"/>
        </w:rPr>
        <w:t xml:space="preserve"> </w:t>
      </w:r>
      <w:r w:rsidR="00725872" w:rsidRPr="00EA61E0">
        <w:t>procedurat</w:t>
      </w:r>
      <w:r w:rsidR="00725872" w:rsidRPr="00EA61E0">
        <w:rPr>
          <w:spacing w:val="-5"/>
        </w:rPr>
        <w:t xml:space="preserve"> </w:t>
      </w:r>
      <w:r w:rsidR="00725872" w:rsidRPr="00EA61E0">
        <w:t>për</w:t>
      </w:r>
      <w:r w:rsidR="00725872" w:rsidRPr="00EA61E0">
        <w:rPr>
          <w:spacing w:val="-5"/>
        </w:rPr>
        <w:t xml:space="preserve"> </w:t>
      </w:r>
      <w:r w:rsidR="00725872" w:rsidRPr="00EA61E0">
        <w:t>lidhjet</w:t>
      </w:r>
      <w:r w:rsidR="00725872" w:rsidRPr="00EA61E0">
        <w:rPr>
          <w:spacing w:val="-5"/>
        </w:rPr>
        <w:t xml:space="preserve"> </w:t>
      </w:r>
      <w:r w:rsidR="00725872" w:rsidRPr="00EA61E0">
        <w:t>e</w:t>
      </w:r>
      <w:r w:rsidR="00725872" w:rsidRPr="00EA61E0">
        <w:rPr>
          <w:spacing w:val="-5"/>
        </w:rPr>
        <w:t xml:space="preserve"> </w:t>
      </w:r>
      <w:r w:rsidR="00725872" w:rsidRPr="00EA61E0">
        <w:t>reja,</w:t>
      </w:r>
      <w:r w:rsidR="00725872" w:rsidRPr="00EA61E0">
        <w:rPr>
          <w:spacing w:val="-5"/>
        </w:rPr>
        <w:t xml:space="preserve"> </w:t>
      </w:r>
      <w:r w:rsidR="00725872" w:rsidRPr="00EA61E0">
        <w:t>të</w:t>
      </w:r>
      <w:r w:rsidR="00725872" w:rsidRPr="00EA61E0">
        <w:rPr>
          <w:spacing w:val="-5"/>
        </w:rPr>
        <w:t xml:space="preserve"> </w:t>
      </w:r>
      <w:r w:rsidR="00725872" w:rsidRPr="00EA61E0">
        <w:t>propozuara</w:t>
      </w:r>
      <w:r w:rsidR="00725872" w:rsidRPr="00EA61E0">
        <w:rPr>
          <w:spacing w:val="-5"/>
        </w:rPr>
        <w:t xml:space="preserve"> </w:t>
      </w:r>
      <w:r w:rsidR="00725872" w:rsidRPr="00EA61E0">
        <w:t>nga</w:t>
      </w:r>
      <w:r w:rsidR="00725872" w:rsidRPr="00EA61E0">
        <w:rPr>
          <w:spacing w:val="-5"/>
        </w:rPr>
        <w:t xml:space="preserve"> </w:t>
      </w:r>
      <w:r w:rsidR="00725872" w:rsidRPr="00EA61E0">
        <w:t>i</w:t>
      </w:r>
      <w:r w:rsidR="00725872" w:rsidRPr="00EA61E0">
        <w:rPr>
          <w:spacing w:val="-5"/>
        </w:rPr>
        <w:t xml:space="preserve"> </w:t>
      </w:r>
      <w:r w:rsidR="00725872" w:rsidRPr="00EA61E0">
        <w:t>licencuari,</w:t>
      </w:r>
      <w:r w:rsidR="00725872" w:rsidRPr="00EA61E0">
        <w:rPr>
          <w:spacing w:val="-5"/>
        </w:rPr>
        <w:t xml:space="preserve"> </w:t>
      </w:r>
      <w:r w:rsidR="00725872" w:rsidRPr="00EA61E0">
        <w:t>ku përfshihet</w:t>
      </w:r>
      <w:r w:rsidR="00725872" w:rsidRPr="00EA61E0">
        <w:rPr>
          <w:spacing w:val="-15"/>
        </w:rPr>
        <w:t xml:space="preserve"> </w:t>
      </w:r>
      <w:r w:rsidR="00725872" w:rsidRPr="00EA61E0">
        <w:t>edhe</w:t>
      </w:r>
      <w:r w:rsidR="00725872" w:rsidRPr="00EA61E0">
        <w:rPr>
          <w:spacing w:val="-13"/>
        </w:rPr>
        <w:t xml:space="preserve"> </w:t>
      </w:r>
      <w:r w:rsidR="00725872" w:rsidRPr="00EA61E0">
        <w:t>metodologja</w:t>
      </w:r>
      <w:r w:rsidR="00725872" w:rsidRPr="00EA61E0">
        <w:rPr>
          <w:spacing w:val="-13"/>
        </w:rPr>
        <w:t xml:space="preserve"> </w:t>
      </w:r>
      <w:r w:rsidR="00725872" w:rsidRPr="00EA61E0">
        <w:t>e</w:t>
      </w:r>
      <w:r w:rsidR="00725872" w:rsidRPr="00EA61E0">
        <w:rPr>
          <w:spacing w:val="-13"/>
        </w:rPr>
        <w:t xml:space="preserve"> </w:t>
      </w:r>
      <w:r w:rsidR="00725872" w:rsidRPr="00EA61E0">
        <w:t>llogaritjes</w:t>
      </w:r>
      <w:r w:rsidR="00725872" w:rsidRPr="00EA61E0">
        <w:rPr>
          <w:spacing w:val="-13"/>
        </w:rPr>
        <w:t xml:space="preserve"> </w:t>
      </w:r>
      <w:r w:rsidR="00725872" w:rsidRPr="00EA61E0">
        <w:t>së</w:t>
      </w:r>
      <w:r w:rsidR="00725872" w:rsidRPr="00EA61E0">
        <w:rPr>
          <w:spacing w:val="-13"/>
        </w:rPr>
        <w:t xml:space="preserve"> </w:t>
      </w:r>
      <w:r w:rsidR="00725872" w:rsidRPr="00EA61E0">
        <w:t>kostove</w:t>
      </w:r>
      <w:r w:rsidR="00725872" w:rsidRPr="00EA61E0">
        <w:rPr>
          <w:spacing w:val="-13"/>
        </w:rPr>
        <w:t xml:space="preserve"> </w:t>
      </w:r>
      <w:r w:rsidR="00725872" w:rsidRPr="00EA61E0">
        <w:t>dhe</w:t>
      </w:r>
      <w:r w:rsidR="00725872" w:rsidRPr="00EA61E0">
        <w:rPr>
          <w:spacing w:val="-13"/>
        </w:rPr>
        <w:t xml:space="preserve"> </w:t>
      </w:r>
      <w:r w:rsidR="00725872" w:rsidRPr="00EA61E0">
        <w:t>marrëveshja</w:t>
      </w:r>
      <w:r w:rsidR="00725872" w:rsidRPr="00EA61E0">
        <w:rPr>
          <w:spacing w:val="-13"/>
        </w:rPr>
        <w:t xml:space="preserve"> </w:t>
      </w:r>
      <w:r w:rsidR="00725872" w:rsidRPr="00EA61E0">
        <w:t>standarde</w:t>
      </w:r>
      <w:r w:rsidR="00725872" w:rsidRPr="00EA61E0">
        <w:rPr>
          <w:spacing w:val="-13"/>
        </w:rPr>
        <w:t xml:space="preserve"> </w:t>
      </w:r>
      <w:r w:rsidR="00725872" w:rsidRPr="00EA61E0">
        <w:t>e</w:t>
      </w:r>
      <w:r w:rsidR="00725872" w:rsidRPr="00EA61E0">
        <w:rPr>
          <w:spacing w:val="-13"/>
        </w:rPr>
        <w:t xml:space="preserve"> </w:t>
      </w:r>
      <w:r w:rsidR="00725872" w:rsidRPr="00EA61E0">
        <w:t>lidhjes,</w:t>
      </w:r>
      <w:r w:rsidR="00725872" w:rsidRPr="00EA61E0">
        <w:rPr>
          <w:spacing w:val="-13"/>
        </w:rPr>
        <w:t xml:space="preserve"> </w:t>
      </w:r>
      <w:r w:rsidR="00725872" w:rsidRPr="00EA61E0">
        <w:t>të</w:t>
      </w:r>
      <w:r w:rsidR="00725872" w:rsidRPr="00EA61E0">
        <w:rPr>
          <w:spacing w:val="-13"/>
        </w:rPr>
        <w:t xml:space="preserve"> </w:t>
      </w:r>
      <w:r w:rsidR="00725872" w:rsidRPr="00EA61E0">
        <w:t>cilat</w:t>
      </w:r>
      <w:r w:rsidR="00725872" w:rsidRPr="00EA61E0">
        <w:rPr>
          <w:spacing w:val="-13"/>
        </w:rPr>
        <w:t xml:space="preserve"> </w:t>
      </w:r>
      <w:r w:rsidR="00725872" w:rsidRPr="00EA61E0">
        <w:t xml:space="preserve">janë </w:t>
      </w:r>
      <w:r w:rsidR="00725872" w:rsidRPr="00EA61E0">
        <w:rPr>
          <w:spacing w:val="-8"/>
        </w:rPr>
        <w:t>transparente</w:t>
      </w:r>
      <w:r w:rsidR="00725872" w:rsidRPr="00EA61E0">
        <w:t xml:space="preserve"> </w:t>
      </w:r>
      <w:r w:rsidR="00725872" w:rsidRPr="00EA61E0">
        <w:rPr>
          <w:spacing w:val="-8"/>
        </w:rPr>
        <w:t>dhe</w:t>
      </w:r>
      <w:r w:rsidR="00725872" w:rsidRPr="00EA61E0">
        <w:t xml:space="preserve"> </w:t>
      </w:r>
      <w:r w:rsidR="00725872" w:rsidRPr="00EA61E0">
        <w:rPr>
          <w:spacing w:val="-8"/>
        </w:rPr>
        <w:t>efiçente</w:t>
      </w:r>
      <w:r w:rsidR="00725872" w:rsidRPr="00EA61E0">
        <w:t xml:space="preserve"> </w:t>
      </w:r>
      <w:r w:rsidR="00725872" w:rsidRPr="00EA61E0">
        <w:rPr>
          <w:spacing w:val="-8"/>
        </w:rPr>
        <w:t>për</w:t>
      </w:r>
      <w:r w:rsidR="00725872" w:rsidRPr="00EA61E0">
        <w:t xml:space="preserve"> </w:t>
      </w:r>
      <w:r w:rsidR="00725872" w:rsidRPr="00EA61E0">
        <w:rPr>
          <w:spacing w:val="-8"/>
        </w:rPr>
        <w:t>të</w:t>
      </w:r>
      <w:r w:rsidR="00725872" w:rsidRPr="00EA61E0">
        <w:t xml:space="preserve"> </w:t>
      </w:r>
      <w:r w:rsidR="00725872" w:rsidRPr="00EA61E0">
        <w:rPr>
          <w:spacing w:val="-8"/>
        </w:rPr>
        <w:t>siguruar</w:t>
      </w:r>
      <w:r w:rsidR="00725872" w:rsidRPr="00EA61E0">
        <w:t xml:space="preserve"> </w:t>
      </w:r>
      <w:r w:rsidR="00725872" w:rsidRPr="00EA61E0">
        <w:rPr>
          <w:spacing w:val="-8"/>
        </w:rPr>
        <w:t>lidhjen</w:t>
      </w:r>
      <w:r w:rsidR="00725872" w:rsidRPr="00EA61E0">
        <w:t xml:space="preserve"> </w:t>
      </w:r>
      <w:r w:rsidR="00725872" w:rsidRPr="00EA61E0">
        <w:rPr>
          <w:spacing w:val="-8"/>
        </w:rPr>
        <w:t>në</w:t>
      </w:r>
      <w:r w:rsidR="00725872" w:rsidRPr="00EA61E0">
        <w:t xml:space="preserve"> </w:t>
      </w:r>
      <w:r w:rsidR="00725872" w:rsidRPr="00EA61E0">
        <w:rPr>
          <w:spacing w:val="-8"/>
        </w:rPr>
        <w:t>mënyrë</w:t>
      </w:r>
      <w:r w:rsidR="00725872" w:rsidRPr="00EA61E0">
        <w:t xml:space="preserve"> </w:t>
      </w:r>
      <w:r w:rsidR="00725872" w:rsidRPr="00EA61E0">
        <w:rPr>
          <w:spacing w:val="-8"/>
        </w:rPr>
        <w:t>jodiskriminuese</w:t>
      </w:r>
      <w:r w:rsidR="00725872" w:rsidRPr="00EA61E0">
        <w:t xml:space="preserve"> </w:t>
      </w:r>
      <w:r w:rsidR="00725872" w:rsidRPr="00EA61E0">
        <w:rPr>
          <w:spacing w:val="-8"/>
        </w:rPr>
        <w:t>të</w:t>
      </w:r>
      <w:r w:rsidR="00725872" w:rsidRPr="00EA61E0">
        <w:t xml:space="preserve"> </w:t>
      </w:r>
      <w:r w:rsidR="00725872" w:rsidRPr="00EA61E0">
        <w:rPr>
          <w:spacing w:val="-8"/>
        </w:rPr>
        <w:t>çdo</w:t>
      </w:r>
      <w:r w:rsidR="00725872" w:rsidRPr="00EA61E0">
        <w:t xml:space="preserve"> </w:t>
      </w:r>
      <w:r w:rsidR="00725872" w:rsidRPr="00EA61E0">
        <w:rPr>
          <w:spacing w:val="-8"/>
        </w:rPr>
        <w:t>përdoruesi</w:t>
      </w:r>
      <w:r w:rsidR="00725872" w:rsidRPr="00EA61E0">
        <w:t xml:space="preserve"> </w:t>
      </w:r>
      <w:r w:rsidR="00725872" w:rsidRPr="00EA61E0">
        <w:rPr>
          <w:spacing w:val="-8"/>
        </w:rPr>
        <w:t>në</w:t>
      </w:r>
      <w:r w:rsidR="00725872" w:rsidRPr="00EA61E0">
        <w:t xml:space="preserve"> </w:t>
      </w:r>
      <w:r w:rsidR="00725872" w:rsidRPr="00EA61E0">
        <w:rPr>
          <w:spacing w:val="-8"/>
        </w:rPr>
        <w:t>rrjetin</w:t>
      </w:r>
      <w:r w:rsidR="00725872" w:rsidRPr="00EA61E0">
        <w:t xml:space="preserve"> </w:t>
      </w:r>
      <w:r w:rsidR="00725872" w:rsidRPr="00EA61E0">
        <w:rPr>
          <w:spacing w:val="-8"/>
        </w:rPr>
        <w:t xml:space="preserve">e </w:t>
      </w:r>
      <w:r w:rsidR="00725872" w:rsidRPr="00EA61E0">
        <w:t>transmetimit</w:t>
      </w:r>
      <w:r w:rsidR="00725872" w:rsidRPr="00EA61E0">
        <w:rPr>
          <w:spacing w:val="-15"/>
        </w:rPr>
        <w:t xml:space="preserve"> </w:t>
      </w:r>
      <w:r w:rsidR="00725872" w:rsidRPr="00EA61E0">
        <w:t>dhe</w:t>
      </w:r>
      <w:r w:rsidR="00725872" w:rsidRPr="00EA61E0">
        <w:rPr>
          <w:spacing w:val="-13"/>
        </w:rPr>
        <w:t xml:space="preserve"> </w:t>
      </w:r>
      <w:r w:rsidR="00725872" w:rsidRPr="00EA61E0">
        <w:t>shpërndarjes.</w:t>
      </w:r>
      <w:r w:rsidR="00725872" w:rsidRPr="00EA61E0">
        <w:rPr>
          <w:spacing w:val="-13"/>
        </w:rPr>
        <w:t xml:space="preserve"> </w:t>
      </w:r>
      <w:r w:rsidR="00725872" w:rsidRPr="00EA61E0">
        <w:t>Këto</w:t>
      </w:r>
      <w:r w:rsidR="00725872" w:rsidRPr="00EA61E0">
        <w:rPr>
          <w:spacing w:val="-13"/>
        </w:rPr>
        <w:t xml:space="preserve"> </w:t>
      </w:r>
      <w:r w:rsidR="00725872" w:rsidRPr="00EA61E0">
        <w:t>rregulla</w:t>
      </w:r>
      <w:r w:rsidR="00725872" w:rsidRPr="00EA61E0">
        <w:rPr>
          <w:spacing w:val="-13"/>
        </w:rPr>
        <w:t xml:space="preserve"> </w:t>
      </w:r>
      <w:r w:rsidR="00725872" w:rsidRPr="00EA61E0">
        <w:t>e</w:t>
      </w:r>
      <w:r w:rsidR="00725872" w:rsidRPr="00EA61E0">
        <w:rPr>
          <w:spacing w:val="-13"/>
        </w:rPr>
        <w:t xml:space="preserve"> </w:t>
      </w:r>
      <w:r w:rsidR="00725872" w:rsidRPr="00EA61E0">
        <w:t>procedura</w:t>
      </w:r>
      <w:r w:rsidR="00725872" w:rsidRPr="00EA61E0">
        <w:rPr>
          <w:spacing w:val="-13"/>
        </w:rPr>
        <w:t xml:space="preserve"> </w:t>
      </w:r>
      <w:r w:rsidR="00725872" w:rsidRPr="00EA61E0">
        <w:t>specifikojnë</w:t>
      </w:r>
      <w:r w:rsidR="00725872" w:rsidRPr="00EA61E0">
        <w:rPr>
          <w:spacing w:val="-13"/>
        </w:rPr>
        <w:t xml:space="preserve"> </w:t>
      </w:r>
      <w:r w:rsidR="00725872" w:rsidRPr="00EA61E0">
        <w:t>edhe</w:t>
      </w:r>
      <w:r w:rsidR="00725872" w:rsidRPr="00EA61E0">
        <w:rPr>
          <w:spacing w:val="-13"/>
        </w:rPr>
        <w:t xml:space="preserve"> </w:t>
      </w:r>
      <w:r w:rsidR="00725872" w:rsidRPr="00EA61E0">
        <w:t>të</w:t>
      </w:r>
      <w:r w:rsidR="00725872" w:rsidRPr="00EA61E0">
        <w:rPr>
          <w:spacing w:val="-13"/>
        </w:rPr>
        <w:t xml:space="preserve"> </w:t>
      </w:r>
      <w:r w:rsidR="00725872" w:rsidRPr="00EA61E0">
        <w:t>drejtat</w:t>
      </w:r>
      <w:r w:rsidR="00725872" w:rsidRPr="00EA61E0">
        <w:rPr>
          <w:spacing w:val="-13"/>
        </w:rPr>
        <w:t xml:space="preserve"> </w:t>
      </w:r>
      <w:r w:rsidR="00725872" w:rsidRPr="00EA61E0">
        <w:t>dhe</w:t>
      </w:r>
      <w:r w:rsidR="00725872" w:rsidRPr="00EA61E0">
        <w:rPr>
          <w:spacing w:val="-13"/>
        </w:rPr>
        <w:t xml:space="preserve"> </w:t>
      </w:r>
      <w:r w:rsidR="00725872" w:rsidRPr="00EA61E0">
        <w:t>detyrimet</w:t>
      </w:r>
      <w:r w:rsidR="00725872" w:rsidRPr="00EA61E0">
        <w:rPr>
          <w:spacing w:val="-13"/>
        </w:rPr>
        <w:t xml:space="preserve"> </w:t>
      </w:r>
      <w:r w:rsidR="00725872" w:rsidRPr="00EA61E0">
        <w:t xml:space="preserve">e </w:t>
      </w:r>
      <w:r w:rsidR="00725872" w:rsidRPr="00EA61E0">
        <w:rPr>
          <w:spacing w:val="-6"/>
        </w:rPr>
        <w:t>operatorit të rrjetit përkatës dhe të palës që kërkon lidhjen, në veçanti, kushtet për lidhjen, afatet, pikat e matjes, si dhe kufijtë e pronësisë midis sistemit dhe përdoruesit të sistemit.</w:t>
      </w:r>
    </w:p>
    <w:p w14:paraId="191BD610" w14:textId="05959617" w:rsidR="009C5EA2" w:rsidRPr="00EA61E0" w:rsidRDefault="00C964CC" w:rsidP="00EF77FE">
      <w:pPr>
        <w:pStyle w:val="BodyText"/>
      </w:pPr>
      <w:r w:rsidRPr="00EA61E0">
        <w:t xml:space="preserve">4. </w:t>
      </w:r>
      <w:r w:rsidR="00725872" w:rsidRPr="00EA61E0">
        <w:t>Rregullorja merr në konsideratë kostot dhe përfitimet që shoqërojnë lidhjen në rrjet të përdoruesve, si dhe rrethanat</w:t>
      </w:r>
      <w:r w:rsidR="00725872" w:rsidRPr="00EA61E0">
        <w:rPr>
          <w:spacing w:val="40"/>
        </w:rPr>
        <w:t xml:space="preserve"> </w:t>
      </w:r>
      <w:r w:rsidR="00725872" w:rsidRPr="00EA61E0">
        <w:t>e veçanta të prodhuesve të ndodhur në zona të largëta dhe zona me dendësi</w:t>
      </w:r>
      <w:r w:rsidR="00725872" w:rsidRPr="00EA61E0">
        <w:rPr>
          <w:spacing w:val="-15"/>
        </w:rPr>
        <w:t xml:space="preserve"> </w:t>
      </w:r>
      <w:r w:rsidR="00725872" w:rsidRPr="00EA61E0">
        <w:t>të</w:t>
      </w:r>
      <w:r w:rsidR="00725872" w:rsidRPr="00EA61E0">
        <w:rPr>
          <w:spacing w:val="-15"/>
        </w:rPr>
        <w:t xml:space="preserve"> </w:t>
      </w:r>
      <w:r w:rsidR="00725872" w:rsidRPr="00EA61E0">
        <w:t>ulët</w:t>
      </w:r>
      <w:r w:rsidR="00725872" w:rsidRPr="00EA61E0">
        <w:rPr>
          <w:spacing w:val="-15"/>
        </w:rPr>
        <w:t xml:space="preserve"> </w:t>
      </w:r>
      <w:r w:rsidR="00725872" w:rsidRPr="00EA61E0">
        <w:t>të</w:t>
      </w:r>
      <w:r w:rsidR="00725872" w:rsidRPr="00EA61E0">
        <w:rPr>
          <w:spacing w:val="-15"/>
        </w:rPr>
        <w:t xml:space="preserve"> </w:t>
      </w:r>
      <w:r w:rsidR="00725872" w:rsidRPr="00EA61E0">
        <w:t>popullsisë</w:t>
      </w:r>
      <w:r w:rsidR="003D2C31" w:rsidRPr="00EA61E0">
        <w:t>, në masën që këto konsiderata janë në linjë me parimet e tarifimit, kur është e përshtatshme, të parashikuara në nenin 21 të këtij ligji</w:t>
      </w:r>
      <w:r w:rsidR="00725872" w:rsidRPr="00EA61E0">
        <w:t>.</w:t>
      </w:r>
    </w:p>
    <w:p w14:paraId="46031162" w14:textId="3C51209D" w:rsidR="003B79D9" w:rsidRPr="00EA61E0" w:rsidRDefault="009C5EA2" w:rsidP="00947796">
      <w:pPr>
        <w:pStyle w:val="BodyText"/>
      </w:pPr>
      <w:r w:rsidRPr="00EA61E0">
        <w:t xml:space="preserve">5. </w:t>
      </w:r>
      <w:r w:rsidR="00725872" w:rsidRPr="00EA61E0">
        <w:t>Operatorët</w:t>
      </w:r>
      <w:r w:rsidR="00725872" w:rsidRPr="00EA61E0">
        <w:rPr>
          <w:spacing w:val="-6"/>
        </w:rPr>
        <w:t xml:space="preserve"> </w:t>
      </w:r>
      <w:r w:rsidR="00725872" w:rsidRPr="00EA61E0">
        <w:t>e</w:t>
      </w:r>
      <w:r w:rsidR="00725872" w:rsidRPr="00EA61E0">
        <w:rPr>
          <w:spacing w:val="-6"/>
        </w:rPr>
        <w:t xml:space="preserve"> </w:t>
      </w:r>
      <w:r w:rsidR="00725872" w:rsidRPr="00EA61E0">
        <w:t>sistemit</w:t>
      </w:r>
      <w:r w:rsidR="00725872" w:rsidRPr="00EA61E0">
        <w:rPr>
          <w:spacing w:val="-6"/>
        </w:rPr>
        <w:t xml:space="preserve"> </w:t>
      </w:r>
      <w:r w:rsidR="00725872" w:rsidRPr="00EA61E0">
        <w:t>të</w:t>
      </w:r>
      <w:r w:rsidR="00725872" w:rsidRPr="00EA61E0">
        <w:rPr>
          <w:spacing w:val="-6"/>
        </w:rPr>
        <w:t xml:space="preserve"> </w:t>
      </w:r>
      <w:r w:rsidR="00725872" w:rsidRPr="00EA61E0">
        <w:t>transmetimit</w:t>
      </w:r>
      <w:r w:rsidR="00725872" w:rsidRPr="00EA61E0">
        <w:rPr>
          <w:spacing w:val="-6"/>
        </w:rPr>
        <w:t xml:space="preserve"> </w:t>
      </w:r>
      <w:r w:rsidR="00725872" w:rsidRPr="00EA61E0">
        <w:t>dhe</w:t>
      </w:r>
      <w:r w:rsidR="00725872" w:rsidRPr="00EA61E0">
        <w:rPr>
          <w:spacing w:val="-6"/>
        </w:rPr>
        <w:t xml:space="preserve"> </w:t>
      </w:r>
      <w:r w:rsidR="00725872" w:rsidRPr="00EA61E0">
        <w:t>shpërndarjes</w:t>
      </w:r>
      <w:r w:rsidR="00725872" w:rsidRPr="00EA61E0">
        <w:rPr>
          <w:spacing w:val="-6"/>
        </w:rPr>
        <w:t xml:space="preserve"> </w:t>
      </w:r>
      <w:r w:rsidR="00725872" w:rsidRPr="00EA61E0">
        <w:t>i</w:t>
      </w:r>
      <w:r w:rsidR="00725872" w:rsidRPr="00EA61E0">
        <w:rPr>
          <w:spacing w:val="-6"/>
        </w:rPr>
        <w:t xml:space="preserve"> </w:t>
      </w:r>
      <w:r w:rsidR="00725872" w:rsidRPr="00EA61E0">
        <w:t>japin</w:t>
      </w:r>
      <w:r w:rsidR="00725872" w:rsidRPr="00EA61E0">
        <w:rPr>
          <w:spacing w:val="-6"/>
        </w:rPr>
        <w:t xml:space="preserve"> </w:t>
      </w:r>
      <w:r w:rsidR="00725872" w:rsidRPr="00EA61E0">
        <w:t>çdo</w:t>
      </w:r>
      <w:r w:rsidR="00725872" w:rsidRPr="00EA61E0">
        <w:rPr>
          <w:spacing w:val="-6"/>
        </w:rPr>
        <w:t xml:space="preserve"> </w:t>
      </w:r>
      <w:r w:rsidR="00725872" w:rsidRPr="00EA61E0">
        <w:t>përdoruesi</w:t>
      </w:r>
      <w:r w:rsidR="00725872" w:rsidRPr="00EA61E0">
        <w:rPr>
          <w:spacing w:val="-6"/>
        </w:rPr>
        <w:t xml:space="preserve"> </w:t>
      </w:r>
      <w:r w:rsidR="00725872" w:rsidRPr="00EA61E0">
        <w:t>të</w:t>
      </w:r>
      <w:r w:rsidR="00725872" w:rsidRPr="00EA61E0">
        <w:rPr>
          <w:spacing w:val="-6"/>
        </w:rPr>
        <w:t xml:space="preserve"> </w:t>
      </w:r>
      <w:r w:rsidR="00725872" w:rsidRPr="00EA61E0">
        <w:t>ri</w:t>
      </w:r>
      <w:r w:rsidR="00725872" w:rsidRPr="00EA61E0">
        <w:rPr>
          <w:spacing w:val="-6"/>
        </w:rPr>
        <w:t xml:space="preserve"> </w:t>
      </w:r>
      <w:r w:rsidR="00725872" w:rsidRPr="00EA61E0">
        <w:t>që</w:t>
      </w:r>
      <w:r w:rsidR="00725872" w:rsidRPr="00EA61E0">
        <w:rPr>
          <w:spacing w:val="-6"/>
        </w:rPr>
        <w:t xml:space="preserve"> </w:t>
      </w:r>
      <w:r w:rsidR="00725872" w:rsidRPr="00EA61E0">
        <w:t>dëshiron</w:t>
      </w:r>
      <w:r w:rsidR="00725872" w:rsidRPr="00EA61E0">
        <w:rPr>
          <w:spacing w:val="-6"/>
        </w:rPr>
        <w:t xml:space="preserve"> </w:t>
      </w:r>
      <w:r w:rsidR="00725872" w:rsidRPr="00EA61E0">
        <w:t xml:space="preserve">të </w:t>
      </w:r>
      <w:r w:rsidR="00725872" w:rsidRPr="00EA61E0">
        <w:rPr>
          <w:spacing w:val="-2"/>
        </w:rPr>
        <w:t>lidhet</w:t>
      </w:r>
      <w:r w:rsidR="00725872" w:rsidRPr="00EA61E0">
        <w:rPr>
          <w:spacing w:val="-13"/>
        </w:rPr>
        <w:t xml:space="preserve"> </w:t>
      </w:r>
      <w:r w:rsidR="00725872" w:rsidRPr="00EA61E0">
        <w:rPr>
          <w:spacing w:val="-2"/>
        </w:rPr>
        <w:t>me</w:t>
      </w:r>
      <w:r w:rsidR="00725872" w:rsidRPr="00EA61E0">
        <w:rPr>
          <w:spacing w:val="-13"/>
        </w:rPr>
        <w:t xml:space="preserve"> </w:t>
      </w:r>
      <w:r w:rsidR="00725872" w:rsidRPr="00EA61E0">
        <w:rPr>
          <w:spacing w:val="-2"/>
        </w:rPr>
        <w:t>rrjetin</w:t>
      </w:r>
      <w:r w:rsidR="00725872" w:rsidRPr="00EA61E0">
        <w:rPr>
          <w:spacing w:val="-13"/>
        </w:rPr>
        <w:t xml:space="preserve"> </w:t>
      </w:r>
      <w:r w:rsidR="00725872" w:rsidRPr="00EA61E0">
        <w:rPr>
          <w:spacing w:val="-2"/>
        </w:rPr>
        <w:t>informacion</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plotë,</w:t>
      </w:r>
      <w:r w:rsidR="00725872" w:rsidRPr="00EA61E0">
        <w:rPr>
          <w:spacing w:val="-13"/>
        </w:rPr>
        <w:t xml:space="preserve"> </w:t>
      </w:r>
      <w:r w:rsidR="00725872" w:rsidRPr="00EA61E0">
        <w:rPr>
          <w:spacing w:val="-2"/>
        </w:rPr>
        <w:t>përfshirë:</w:t>
      </w:r>
    </w:p>
    <w:p w14:paraId="7EBEA594" w14:textId="0EC0CB1B" w:rsidR="003B79D9" w:rsidRPr="00EA61E0" w:rsidRDefault="009C5EA2" w:rsidP="00947796">
      <w:pPr>
        <w:pStyle w:val="BodyText"/>
      </w:pPr>
      <w:r w:rsidRPr="00EA61E0">
        <w:rPr>
          <w:spacing w:val="-8"/>
        </w:rPr>
        <w:t xml:space="preserve">a. </w:t>
      </w:r>
      <w:r w:rsidR="00725872" w:rsidRPr="00EA61E0">
        <w:rPr>
          <w:spacing w:val="-8"/>
        </w:rPr>
        <w:t>një vlerësim të plotë dhe të hollësishëm të kostove për realizimin e lidhjes së</w:t>
      </w:r>
      <w:r w:rsidR="00725872" w:rsidRPr="00EA61E0">
        <w:rPr>
          <w:spacing w:val="38"/>
        </w:rPr>
        <w:t xml:space="preserve"> </w:t>
      </w:r>
      <w:r w:rsidR="00725872" w:rsidRPr="00EA61E0">
        <w:rPr>
          <w:spacing w:val="-8"/>
        </w:rPr>
        <w:t>kërkuar;</w:t>
      </w:r>
    </w:p>
    <w:p w14:paraId="72E31BD1" w14:textId="11DAEE1E" w:rsidR="003B79D9" w:rsidRPr="00EA61E0" w:rsidRDefault="009C5EA2" w:rsidP="00947796">
      <w:pPr>
        <w:pStyle w:val="BodyText"/>
      </w:pPr>
      <w:r w:rsidRPr="00EA61E0">
        <w:rPr>
          <w:spacing w:val="-10"/>
        </w:rPr>
        <w:t xml:space="preserve">b. </w:t>
      </w:r>
      <w:r w:rsidR="00725872" w:rsidRPr="00EA61E0">
        <w:rPr>
          <w:spacing w:val="-10"/>
        </w:rPr>
        <w:t>afatin</w:t>
      </w:r>
      <w:r w:rsidR="00725872" w:rsidRPr="00EA61E0">
        <w:rPr>
          <w:spacing w:val="1"/>
        </w:rPr>
        <w:t xml:space="preserve"> </w:t>
      </w:r>
      <w:r w:rsidR="00725872" w:rsidRPr="00EA61E0">
        <w:rPr>
          <w:spacing w:val="-10"/>
        </w:rPr>
        <w:t>e</w:t>
      </w:r>
      <w:r w:rsidR="00725872" w:rsidRPr="00EA61E0">
        <w:rPr>
          <w:spacing w:val="1"/>
        </w:rPr>
        <w:t xml:space="preserve"> </w:t>
      </w:r>
      <w:r w:rsidR="00725872" w:rsidRPr="00EA61E0">
        <w:rPr>
          <w:spacing w:val="-10"/>
        </w:rPr>
        <w:t>nevojshëm</w:t>
      </w:r>
      <w:r w:rsidR="00725872" w:rsidRPr="00EA61E0">
        <w:rPr>
          <w:spacing w:val="1"/>
        </w:rPr>
        <w:t xml:space="preserve"> </w:t>
      </w:r>
      <w:r w:rsidR="00725872" w:rsidRPr="00EA61E0">
        <w:rPr>
          <w:spacing w:val="-10"/>
        </w:rPr>
        <w:t>e</w:t>
      </w:r>
      <w:r w:rsidR="00725872" w:rsidRPr="00EA61E0">
        <w:rPr>
          <w:spacing w:val="1"/>
        </w:rPr>
        <w:t xml:space="preserve"> </w:t>
      </w:r>
      <w:r w:rsidR="00725872" w:rsidRPr="00EA61E0">
        <w:rPr>
          <w:spacing w:val="-10"/>
        </w:rPr>
        <w:t>të</w:t>
      </w:r>
      <w:r w:rsidR="00725872" w:rsidRPr="00EA61E0">
        <w:rPr>
          <w:spacing w:val="1"/>
        </w:rPr>
        <w:t xml:space="preserve"> </w:t>
      </w:r>
      <w:r w:rsidR="00725872" w:rsidRPr="00EA61E0">
        <w:rPr>
          <w:spacing w:val="-10"/>
        </w:rPr>
        <w:t>arsyeshëm</w:t>
      </w:r>
      <w:r w:rsidR="00725872" w:rsidRPr="00EA61E0">
        <w:rPr>
          <w:spacing w:val="1"/>
        </w:rPr>
        <w:t xml:space="preserve"> </w:t>
      </w:r>
      <w:r w:rsidR="00725872" w:rsidRPr="00EA61E0">
        <w:rPr>
          <w:spacing w:val="-10"/>
        </w:rPr>
        <w:t>për</w:t>
      </w:r>
      <w:r w:rsidR="00725872" w:rsidRPr="00EA61E0">
        <w:rPr>
          <w:spacing w:val="1"/>
        </w:rPr>
        <w:t xml:space="preserve"> </w:t>
      </w:r>
      <w:r w:rsidR="00725872" w:rsidRPr="00EA61E0">
        <w:rPr>
          <w:spacing w:val="-10"/>
        </w:rPr>
        <w:t>përpunimin</w:t>
      </w:r>
      <w:r w:rsidR="00725872" w:rsidRPr="00EA61E0">
        <w:rPr>
          <w:spacing w:val="1"/>
        </w:rPr>
        <w:t xml:space="preserve"> </w:t>
      </w:r>
      <w:r w:rsidR="00725872" w:rsidRPr="00EA61E0">
        <w:rPr>
          <w:spacing w:val="-10"/>
        </w:rPr>
        <w:t>e</w:t>
      </w:r>
      <w:r w:rsidR="00725872" w:rsidRPr="00EA61E0">
        <w:rPr>
          <w:spacing w:val="1"/>
        </w:rPr>
        <w:t xml:space="preserve"> </w:t>
      </w:r>
      <w:r w:rsidR="00725872" w:rsidRPr="00EA61E0">
        <w:rPr>
          <w:spacing w:val="-10"/>
        </w:rPr>
        <w:t>kërkesës</w:t>
      </w:r>
      <w:r w:rsidR="00725872" w:rsidRPr="00EA61E0">
        <w:rPr>
          <w:spacing w:val="1"/>
        </w:rPr>
        <w:t xml:space="preserve"> </w:t>
      </w:r>
      <w:r w:rsidR="00725872" w:rsidRPr="00EA61E0">
        <w:rPr>
          <w:spacing w:val="-10"/>
        </w:rPr>
        <w:t>dhe</w:t>
      </w:r>
      <w:r w:rsidR="00725872" w:rsidRPr="00EA61E0">
        <w:rPr>
          <w:spacing w:val="1"/>
        </w:rPr>
        <w:t xml:space="preserve"> </w:t>
      </w:r>
      <w:r w:rsidR="00725872" w:rsidRPr="00EA61E0">
        <w:rPr>
          <w:spacing w:val="-10"/>
        </w:rPr>
        <w:t>të</w:t>
      </w:r>
      <w:r w:rsidR="00725872" w:rsidRPr="00EA61E0">
        <w:rPr>
          <w:spacing w:val="1"/>
        </w:rPr>
        <w:t xml:space="preserve"> </w:t>
      </w:r>
      <w:r w:rsidR="00725872" w:rsidRPr="00EA61E0">
        <w:rPr>
          <w:spacing w:val="-10"/>
        </w:rPr>
        <w:t>realizimit</w:t>
      </w:r>
      <w:r w:rsidR="00725872" w:rsidRPr="00EA61E0">
        <w:rPr>
          <w:spacing w:val="1"/>
        </w:rPr>
        <w:t xml:space="preserve"> </w:t>
      </w:r>
      <w:r w:rsidR="00725872" w:rsidRPr="00EA61E0">
        <w:rPr>
          <w:spacing w:val="-10"/>
        </w:rPr>
        <w:t>të</w:t>
      </w:r>
      <w:r w:rsidR="00725872" w:rsidRPr="00EA61E0">
        <w:rPr>
          <w:spacing w:val="1"/>
        </w:rPr>
        <w:t xml:space="preserve"> </w:t>
      </w:r>
      <w:r w:rsidR="00725872" w:rsidRPr="00EA61E0">
        <w:rPr>
          <w:spacing w:val="-10"/>
        </w:rPr>
        <w:t>lidhjes</w:t>
      </w:r>
      <w:r w:rsidR="00725872" w:rsidRPr="00EA61E0">
        <w:rPr>
          <w:spacing w:val="1"/>
        </w:rPr>
        <w:t xml:space="preserve"> </w:t>
      </w:r>
      <w:r w:rsidR="00725872" w:rsidRPr="00EA61E0">
        <w:rPr>
          <w:spacing w:val="-10"/>
        </w:rPr>
        <w:t>me</w:t>
      </w:r>
      <w:r w:rsidR="00725872" w:rsidRPr="00EA61E0">
        <w:rPr>
          <w:spacing w:val="1"/>
        </w:rPr>
        <w:t xml:space="preserve"> </w:t>
      </w:r>
      <w:r w:rsidR="00725872" w:rsidRPr="00EA61E0">
        <w:rPr>
          <w:spacing w:val="-10"/>
        </w:rPr>
        <w:t>rrjetin.</w:t>
      </w:r>
    </w:p>
    <w:p w14:paraId="0DAF2747" w14:textId="0B71951E" w:rsidR="003B79D9" w:rsidRPr="00EA61E0" w:rsidRDefault="009C5EA2" w:rsidP="00947796">
      <w:pPr>
        <w:pStyle w:val="BodyText"/>
      </w:pPr>
      <w:r w:rsidRPr="00EA61E0">
        <w:t xml:space="preserve">6. </w:t>
      </w:r>
      <w:r w:rsidR="00725872" w:rsidRPr="00EA61E0">
        <w:t>Përdoruesit</w:t>
      </w:r>
      <w:r w:rsidR="00725872" w:rsidRPr="00EA61E0">
        <w:rPr>
          <w:spacing w:val="-10"/>
        </w:rPr>
        <w:t xml:space="preserve"> </w:t>
      </w:r>
      <w:r w:rsidR="00725872" w:rsidRPr="00EA61E0">
        <w:t>e</w:t>
      </w:r>
      <w:r w:rsidR="00725872" w:rsidRPr="00EA61E0">
        <w:rPr>
          <w:spacing w:val="-10"/>
        </w:rPr>
        <w:t xml:space="preserve"> </w:t>
      </w:r>
      <w:r w:rsidR="00725872" w:rsidRPr="00EA61E0">
        <w:t>rinj</w:t>
      </w:r>
      <w:r w:rsidR="00725872" w:rsidRPr="00EA61E0">
        <w:rPr>
          <w:spacing w:val="-10"/>
        </w:rPr>
        <w:t xml:space="preserve"> </w:t>
      </w:r>
      <w:r w:rsidR="00725872" w:rsidRPr="00EA61E0">
        <w:t>që</w:t>
      </w:r>
      <w:r w:rsidR="00725872" w:rsidRPr="00EA61E0">
        <w:rPr>
          <w:spacing w:val="-10"/>
        </w:rPr>
        <w:t xml:space="preserve"> </w:t>
      </w:r>
      <w:r w:rsidR="00725872" w:rsidRPr="00EA61E0">
        <w:t>dëshirojnë</w:t>
      </w:r>
      <w:r w:rsidR="00725872" w:rsidRPr="00EA61E0">
        <w:rPr>
          <w:spacing w:val="-10"/>
        </w:rPr>
        <w:t xml:space="preserve"> </w:t>
      </w:r>
      <w:r w:rsidR="00725872" w:rsidRPr="00EA61E0">
        <w:t>të</w:t>
      </w:r>
      <w:r w:rsidR="00725872" w:rsidRPr="00EA61E0">
        <w:rPr>
          <w:spacing w:val="-10"/>
        </w:rPr>
        <w:t xml:space="preserve"> </w:t>
      </w:r>
      <w:r w:rsidR="00725872" w:rsidRPr="00EA61E0">
        <w:t>lidhen</w:t>
      </w:r>
      <w:r w:rsidR="00725872" w:rsidRPr="00EA61E0">
        <w:rPr>
          <w:spacing w:val="-10"/>
        </w:rPr>
        <w:t xml:space="preserve"> </w:t>
      </w:r>
      <w:r w:rsidR="00725872" w:rsidRPr="00EA61E0">
        <w:t>në</w:t>
      </w:r>
      <w:r w:rsidR="00725872" w:rsidRPr="00EA61E0">
        <w:rPr>
          <w:spacing w:val="-10"/>
        </w:rPr>
        <w:t xml:space="preserve"> </w:t>
      </w:r>
      <w:r w:rsidR="00725872" w:rsidRPr="00EA61E0">
        <w:t>rrjet,</w:t>
      </w:r>
      <w:r w:rsidR="00725872" w:rsidRPr="00EA61E0">
        <w:rPr>
          <w:spacing w:val="-10"/>
        </w:rPr>
        <w:t xml:space="preserve"> </w:t>
      </w:r>
      <w:r w:rsidR="00725872" w:rsidRPr="00EA61E0">
        <w:t>pas</w:t>
      </w:r>
      <w:r w:rsidR="00725872" w:rsidRPr="00EA61E0">
        <w:rPr>
          <w:spacing w:val="-10"/>
        </w:rPr>
        <w:t xml:space="preserve"> </w:t>
      </w:r>
      <w:r w:rsidR="00725872" w:rsidRPr="00EA61E0">
        <w:t>miratimit</w:t>
      </w:r>
      <w:r w:rsidR="00725872" w:rsidRPr="00EA61E0">
        <w:rPr>
          <w:spacing w:val="-10"/>
        </w:rPr>
        <w:t xml:space="preserve"> </w:t>
      </w:r>
      <w:r w:rsidR="00725872" w:rsidRPr="00EA61E0">
        <w:t>të</w:t>
      </w:r>
      <w:r w:rsidR="00725872" w:rsidRPr="00EA61E0">
        <w:rPr>
          <w:spacing w:val="-10"/>
        </w:rPr>
        <w:t xml:space="preserve"> </w:t>
      </w:r>
      <w:r w:rsidR="00725872" w:rsidRPr="00EA61E0">
        <w:t>kërkesës</w:t>
      </w:r>
      <w:r w:rsidR="00725872" w:rsidRPr="00EA61E0">
        <w:rPr>
          <w:spacing w:val="-10"/>
        </w:rPr>
        <w:t xml:space="preserve"> </w:t>
      </w:r>
      <w:r w:rsidR="00725872" w:rsidRPr="00EA61E0">
        <w:t>për</w:t>
      </w:r>
      <w:r w:rsidR="00725872" w:rsidRPr="00EA61E0">
        <w:rPr>
          <w:spacing w:val="-10"/>
        </w:rPr>
        <w:t xml:space="preserve"> </w:t>
      </w:r>
      <w:r w:rsidR="00725872" w:rsidRPr="00EA61E0">
        <w:t>lidhjen</w:t>
      </w:r>
      <w:r w:rsidR="00725872" w:rsidRPr="00EA61E0">
        <w:rPr>
          <w:spacing w:val="-10"/>
        </w:rPr>
        <w:t xml:space="preserve"> </w:t>
      </w:r>
      <w:r w:rsidR="00725872" w:rsidRPr="00EA61E0">
        <w:t>e</w:t>
      </w:r>
      <w:r w:rsidR="00725872" w:rsidRPr="00EA61E0">
        <w:rPr>
          <w:spacing w:val="-10"/>
        </w:rPr>
        <w:t xml:space="preserve"> </w:t>
      </w:r>
      <w:r w:rsidR="00725872" w:rsidRPr="00EA61E0">
        <w:t>tyre</w:t>
      </w:r>
      <w:r w:rsidR="00725872" w:rsidRPr="00EA61E0">
        <w:rPr>
          <w:spacing w:val="-10"/>
        </w:rPr>
        <w:t xml:space="preserve"> </w:t>
      </w:r>
      <w:r w:rsidR="00725872" w:rsidRPr="00EA61E0">
        <w:t xml:space="preserve">nga ana e operatorit përkatës të sistemit, mund të kontraktojnë operatorë </w:t>
      </w:r>
      <w:r w:rsidR="003D2C31" w:rsidRPr="00EA61E0">
        <w:t>të miratuar nga</w:t>
      </w:r>
      <w:r w:rsidR="003D2C31" w:rsidRPr="00EA61E0" w:rsidDel="003D2C31">
        <w:t xml:space="preserve"> </w:t>
      </w:r>
      <w:r w:rsidR="00725872" w:rsidRPr="00EA61E0">
        <w:t xml:space="preserve"> organet kompetente</w:t>
      </w:r>
      <w:r w:rsidR="00725872" w:rsidRPr="00EA61E0">
        <w:rPr>
          <w:spacing w:val="-10"/>
        </w:rPr>
        <w:t xml:space="preserve"> </w:t>
      </w:r>
      <w:r w:rsidR="00725872" w:rsidRPr="00EA61E0">
        <w:t>për</w:t>
      </w:r>
      <w:r w:rsidR="00725872" w:rsidRPr="00EA61E0">
        <w:rPr>
          <w:spacing w:val="-10"/>
        </w:rPr>
        <w:t xml:space="preserve"> </w:t>
      </w:r>
      <w:r w:rsidR="00725872" w:rsidRPr="00EA61E0">
        <w:t>kryerjen</w:t>
      </w:r>
      <w:r w:rsidR="00725872" w:rsidRPr="00EA61E0">
        <w:rPr>
          <w:spacing w:val="-10"/>
        </w:rPr>
        <w:t xml:space="preserve"> </w:t>
      </w:r>
      <w:r w:rsidR="00725872" w:rsidRPr="00EA61E0">
        <w:t>e</w:t>
      </w:r>
      <w:r w:rsidR="00725872" w:rsidRPr="00EA61E0">
        <w:rPr>
          <w:spacing w:val="-10"/>
        </w:rPr>
        <w:t xml:space="preserve"> </w:t>
      </w:r>
      <w:r w:rsidR="00725872" w:rsidRPr="00EA61E0">
        <w:t>punimeve</w:t>
      </w:r>
      <w:r w:rsidR="00725872" w:rsidRPr="00EA61E0">
        <w:rPr>
          <w:spacing w:val="-10"/>
        </w:rPr>
        <w:t xml:space="preserve"> </w:t>
      </w:r>
      <w:r w:rsidR="00725872" w:rsidRPr="00EA61E0">
        <w:t>të</w:t>
      </w:r>
      <w:r w:rsidR="00725872" w:rsidRPr="00EA61E0">
        <w:rPr>
          <w:spacing w:val="-10"/>
        </w:rPr>
        <w:t xml:space="preserve"> </w:t>
      </w:r>
      <w:r w:rsidR="00725872" w:rsidRPr="00EA61E0">
        <w:t>nevojshme</w:t>
      </w:r>
      <w:r w:rsidR="00725872" w:rsidRPr="00EA61E0">
        <w:rPr>
          <w:spacing w:val="-10"/>
        </w:rPr>
        <w:t xml:space="preserve"> </w:t>
      </w:r>
      <w:r w:rsidR="00725872" w:rsidRPr="00EA61E0">
        <w:t>për</w:t>
      </w:r>
      <w:r w:rsidR="00725872" w:rsidRPr="00EA61E0">
        <w:rPr>
          <w:spacing w:val="-10"/>
        </w:rPr>
        <w:t xml:space="preserve"> </w:t>
      </w:r>
      <w:r w:rsidR="00725872" w:rsidRPr="00EA61E0">
        <w:t>lidhjen</w:t>
      </w:r>
      <w:r w:rsidR="00725872" w:rsidRPr="00EA61E0">
        <w:rPr>
          <w:spacing w:val="-10"/>
        </w:rPr>
        <w:t xml:space="preserve"> </w:t>
      </w:r>
      <w:r w:rsidR="00725872" w:rsidRPr="00EA61E0">
        <w:t>në</w:t>
      </w:r>
      <w:r w:rsidR="00725872" w:rsidRPr="00EA61E0">
        <w:rPr>
          <w:spacing w:val="-10"/>
        </w:rPr>
        <w:t xml:space="preserve"> </w:t>
      </w:r>
      <w:r w:rsidR="00725872" w:rsidRPr="00EA61E0">
        <w:t>rrjet,</w:t>
      </w:r>
      <w:r w:rsidR="00725872" w:rsidRPr="00EA61E0">
        <w:rPr>
          <w:spacing w:val="-10"/>
        </w:rPr>
        <w:t xml:space="preserve"> </w:t>
      </w:r>
      <w:r w:rsidR="00725872" w:rsidRPr="00EA61E0">
        <w:t>në</w:t>
      </w:r>
      <w:r w:rsidR="00725872" w:rsidRPr="00EA61E0">
        <w:rPr>
          <w:spacing w:val="40"/>
        </w:rPr>
        <w:t xml:space="preserve"> </w:t>
      </w:r>
      <w:r w:rsidR="00725872" w:rsidRPr="00EA61E0">
        <w:t>përputhje</w:t>
      </w:r>
      <w:r w:rsidR="00725872" w:rsidRPr="00EA61E0">
        <w:rPr>
          <w:spacing w:val="-10"/>
        </w:rPr>
        <w:t xml:space="preserve"> </w:t>
      </w:r>
      <w:r w:rsidR="00725872" w:rsidRPr="00EA61E0">
        <w:t>me</w:t>
      </w:r>
      <w:r w:rsidR="00725872" w:rsidRPr="00EA61E0">
        <w:rPr>
          <w:spacing w:val="-10"/>
        </w:rPr>
        <w:t xml:space="preserve"> </w:t>
      </w:r>
      <w:r w:rsidR="00725872" w:rsidRPr="00EA61E0">
        <w:t>dispozitat</w:t>
      </w:r>
      <w:r w:rsidR="00725872" w:rsidRPr="00EA61E0">
        <w:rPr>
          <w:spacing w:val="-10"/>
        </w:rPr>
        <w:t xml:space="preserve"> </w:t>
      </w:r>
      <w:r w:rsidR="00725872" w:rsidRPr="00EA61E0">
        <w:t>dhe specifikimet</w:t>
      </w:r>
      <w:r w:rsidR="00725872" w:rsidRPr="00EA61E0">
        <w:rPr>
          <w:spacing w:val="-3"/>
        </w:rPr>
        <w:t xml:space="preserve"> </w:t>
      </w:r>
      <w:r w:rsidR="00725872" w:rsidRPr="00EA61E0">
        <w:t>e</w:t>
      </w:r>
      <w:r w:rsidR="00725872" w:rsidRPr="00EA61E0">
        <w:rPr>
          <w:spacing w:val="-3"/>
        </w:rPr>
        <w:t xml:space="preserve"> </w:t>
      </w:r>
      <w:r w:rsidR="00725872" w:rsidRPr="00EA61E0">
        <w:t>përcaktuara</w:t>
      </w:r>
      <w:r w:rsidR="00725872" w:rsidRPr="00EA61E0">
        <w:rPr>
          <w:spacing w:val="-3"/>
        </w:rPr>
        <w:t xml:space="preserve"> </w:t>
      </w:r>
      <w:r w:rsidR="00725872" w:rsidRPr="00EA61E0">
        <w:t>në</w:t>
      </w:r>
      <w:r w:rsidR="00725872" w:rsidRPr="00EA61E0">
        <w:rPr>
          <w:spacing w:val="-3"/>
        </w:rPr>
        <w:t xml:space="preserve"> </w:t>
      </w:r>
      <w:r w:rsidR="00725872" w:rsidRPr="00EA61E0">
        <w:t>marrëveshjen</w:t>
      </w:r>
      <w:r w:rsidR="00725872" w:rsidRPr="00EA61E0">
        <w:rPr>
          <w:spacing w:val="-3"/>
        </w:rPr>
        <w:t xml:space="preserve"> </w:t>
      </w:r>
      <w:r w:rsidR="00725872" w:rsidRPr="00EA61E0">
        <w:t>e</w:t>
      </w:r>
      <w:r w:rsidR="00725872" w:rsidRPr="00EA61E0">
        <w:rPr>
          <w:spacing w:val="-3"/>
        </w:rPr>
        <w:t xml:space="preserve"> </w:t>
      </w:r>
      <w:r w:rsidR="00725872" w:rsidRPr="00EA61E0">
        <w:t>lidhjes,</w:t>
      </w:r>
      <w:r w:rsidR="00725872" w:rsidRPr="00EA61E0">
        <w:rPr>
          <w:spacing w:val="-3"/>
        </w:rPr>
        <w:t xml:space="preserve"> </w:t>
      </w:r>
      <w:r w:rsidR="00725872" w:rsidRPr="00EA61E0">
        <w:t>të</w:t>
      </w:r>
      <w:r w:rsidR="00725872" w:rsidRPr="00EA61E0">
        <w:rPr>
          <w:spacing w:val="-3"/>
        </w:rPr>
        <w:t xml:space="preserve"> </w:t>
      </w:r>
      <w:r w:rsidR="00725872" w:rsidRPr="00EA61E0">
        <w:t>nënshkruar</w:t>
      </w:r>
      <w:r w:rsidR="00725872" w:rsidRPr="00EA61E0">
        <w:rPr>
          <w:spacing w:val="-3"/>
        </w:rPr>
        <w:t xml:space="preserve"> </w:t>
      </w:r>
      <w:r w:rsidR="00725872" w:rsidRPr="00EA61E0">
        <w:t>ndërmjet</w:t>
      </w:r>
      <w:r w:rsidR="00725872" w:rsidRPr="00EA61E0">
        <w:rPr>
          <w:spacing w:val="-3"/>
        </w:rPr>
        <w:t xml:space="preserve"> </w:t>
      </w:r>
      <w:r w:rsidR="00725872" w:rsidRPr="00EA61E0">
        <w:t>përdoruesit</w:t>
      </w:r>
      <w:r w:rsidR="00725872" w:rsidRPr="00EA61E0">
        <w:rPr>
          <w:spacing w:val="-3"/>
        </w:rPr>
        <w:t xml:space="preserve"> </w:t>
      </w:r>
      <w:r w:rsidR="00725872" w:rsidRPr="00EA61E0">
        <w:t>të</w:t>
      </w:r>
      <w:r w:rsidR="00725872" w:rsidRPr="00EA61E0">
        <w:rPr>
          <w:spacing w:val="-3"/>
        </w:rPr>
        <w:t xml:space="preserve"> </w:t>
      </w:r>
      <w:r w:rsidR="00725872" w:rsidRPr="00EA61E0">
        <w:t>ri</w:t>
      </w:r>
      <w:r w:rsidR="00725872" w:rsidRPr="00EA61E0">
        <w:rPr>
          <w:spacing w:val="-3"/>
        </w:rPr>
        <w:t xml:space="preserve"> </w:t>
      </w:r>
      <w:r w:rsidR="00725872" w:rsidRPr="00EA61E0">
        <w:t>dhe operatorit</w:t>
      </w:r>
      <w:r w:rsidR="00725872" w:rsidRPr="00EA61E0">
        <w:rPr>
          <w:spacing w:val="-11"/>
        </w:rPr>
        <w:t xml:space="preserve"> </w:t>
      </w:r>
      <w:r w:rsidR="00725872" w:rsidRPr="00EA61E0">
        <w:t>të</w:t>
      </w:r>
      <w:r w:rsidR="00725872" w:rsidRPr="00EA61E0">
        <w:rPr>
          <w:spacing w:val="-11"/>
        </w:rPr>
        <w:t xml:space="preserve"> </w:t>
      </w:r>
      <w:r w:rsidR="00725872" w:rsidRPr="00EA61E0">
        <w:t>sistemit.</w:t>
      </w:r>
      <w:r w:rsidR="00725872" w:rsidRPr="00EA61E0">
        <w:rPr>
          <w:spacing w:val="-11"/>
        </w:rPr>
        <w:t xml:space="preserve"> </w:t>
      </w:r>
      <w:r w:rsidR="00725872" w:rsidRPr="00EA61E0">
        <w:t>Operatori</w:t>
      </w:r>
      <w:r w:rsidR="00725872" w:rsidRPr="00EA61E0">
        <w:rPr>
          <w:spacing w:val="-11"/>
        </w:rPr>
        <w:t xml:space="preserve"> </w:t>
      </w:r>
      <w:r w:rsidR="00725872" w:rsidRPr="00EA61E0">
        <w:t>i</w:t>
      </w:r>
      <w:r w:rsidR="00725872" w:rsidRPr="00EA61E0">
        <w:rPr>
          <w:spacing w:val="-11"/>
        </w:rPr>
        <w:t xml:space="preserve"> </w:t>
      </w:r>
      <w:r w:rsidR="00725872" w:rsidRPr="00EA61E0">
        <w:t>sistemit</w:t>
      </w:r>
      <w:r w:rsidR="00725872" w:rsidRPr="00EA61E0">
        <w:rPr>
          <w:spacing w:val="-11"/>
        </w:rPr>
        <w:t xml:space="preserve"> </w:t>
      </w:r>
      <w:r w:rsidR="00725872" w:rsidRPr="00EA61E0">
        <w:t>përcakton</w:t>
      </w:r>
      <w:r w:rsidR="00725872" w:rsidRPr="00EA61E0">
        <w:rPr>
          <w:spacing w:val="-11"/>
        </w:rPr>
        <w:t xml:space="preserve"> </w:t>
      </w:r>
      <w:r w:rsidR="00725872" w:rsidRPr="00EA61E0">
        <w:t>kriteret</w:t>
      </w:r>
      <w:r w:rsidR="00725872" w:rsidRPr="00EA61E0">
        <w:rPr>
          <w:spacing w:val="-11"/>
        </w:rPr>
        <w:t xml:space="preserve"> </w:t>
      </w:r>
      <w:r w:rsidR="00725872" w:rsidRPr="00EA61E0">
        <w:t>dhe</w:t>
      </w:r>
      <w:r w:rsidR="00725872" w:rsidRPr="00EA61E0">
        <w:rPr>
          <w:spacing w:val="-11"/>
        </w:rPr>
        <w:t xml:space="preserve"> </w:t>
      </w:r>
      <w:r w:rsidR="00725872" w:rsidRPr="00EA61E0">
        <w:t>kushtet</w:t>
      </w:r>
      <w:r w:rsidR="00725872" w:rsidRPr="00EA61E0">
        <w:rPr>
          <w:spacing w:val="-11"/>
        </w:rPr>
        <w:t xml:space="preserve"> </w:t>
      </w:r>
      <w:r w:rsidR="00725872" w:rsidRPr="00EA61E0">
        <w:t>teknike</w:t>
      </w:r>
      <w:r w:rsidR="00725872" w:rsidRPr="00EA61E0">
        <w:rPr>
          <w:spacing w:val="-11"/>
        </w:rPr>
        <w:t xml:space="preserve"> </w:t>
      </w:r>
      <w:r w:rsidR="00725872" w:rsidRPr="00EA61E0">
        <w:t>që</w:t>
      </w:r>
      <w:r w:rsidR="00725872" w:rsidRPr="00EA61E0">
        <w:rPr>
          <w:spacing w:val="-8"/>
        </w:rPr>
        <w:t xml:space="preserve"> </w:t>
      </w:r>
      <w:r w:rsidR="00725872" w:rsidRPr="00EA61E0">
        <w:t>duhet</w:t>
      </w:r>
      <w:r w:rsidR="00725872" w:rsidRPr="00EA61E0">
        <w:rPr>
          <w:spacing w:val="-11"/>
        </w:rPr>
        <w:t xml:space="preserve"> </w:t>
      </w:r>
      <w:r w:rsidR="00725872" w:rsidRPr="00EA61E0">
        <w:t>të</w:t>
      </w:r>
      <w:r w:rsidR="00725872" w:rsidRPr="00EA61E0">
        <w:rPr>
          <w:spacing w:val="-11"/>
        </w:rPr>
        <w:t xml:space="preserve"> </w:t>
      </w:r>
      <w:r w:rsidR="00725872" w:rsidRPr="00EA61E0">
        <w:t>plotësohen për</w:t>
      </w:r>
      <w:r w:rsidR="00725872" w:rsidRPr="00EA61E0">
        <w:rPr>
          <w:spacing w:val="-3"/>
        </w:rPr>
        <w:t xml:space="preserve"> </w:t>
      </w:r>
      <w:r w:rsidR="00725872" w:rsidRPr="00EA61E0">
        <w:t>lidhjen</w:t>
      </w:r>
      <w:r w:rsidR="00725872" w:rsidRPr="00EA61E0">
        <w:rPr>
          <w:spacing w:val="-3"/>
        </w:rPr>
        <w:t xml:space="preserve"> </w:t>
      </w:r>
      <w:r w:rsidR="00725872" w:rsidRPr="00EA61E0">
        <w:t>me</w:t>
      </w:r>
      <w:r w:rsidR="00725872" w:rsidRPr="00EA61E0">
        <w:rPr>
          <w:spacing w:val="-3"/>
        </w:rPr>
        <w:t xml:space="preserve"> </w:t>
      </w:r>
      <w:r w:rsidR="00725872" w:rsidRPr="00EA61E0">
        <w:t>rrjetin.</w:t>
      </w:r>
    </w:p>
    <w:p w14:paraId="43E48DD9" w14:textId="77777777" w:rsidR="001A0B5A" w:rsidRPr="00EA61E0" w:rsidRDefault="001A0B5A" w:rsidP="001A0B5A">
      <w:pPr>
        <w:pStyle w:val="ListParagraph"/>
        <w:tabs>
          <w:tab w:val="left" w:pos="929"/>
        </w:tabs>
        <w:spacing w:line="235" w:lineRule="auto"/>
        <w:ind w:left="700" w:firstLine="0"/>
        <w:rPr>
          <w:sz w:val="24"/>
          <w:szCs w:val="24"/>
        </w:rPr>
      </w:pPr>
    </w:p>
    <w:p w14:paraId="13827622" w14:textId="058973A1" w:rsidR="003B79D9" w:rsidRPr="00EA61E0" w:rsidRDefault="00725872">
      <w:pPr>
        <w:pStyle w:val="BodyText"/>
        <w:spacing w:before="143" w:line="273" w:lineRule="exact"/>
        <w:ind w:left="343" w:right="56" w:firstLine="0"/>
        <w:jc w:val="center"/>
      </w:pPr>
      <w:r w:rsidRPr="00EA61E0">
        <w:rPr>
          <w:spacing w:val="-4"/>
        </w:rPr>
        <w:t>Neni</w:t>
      </w:r>
      <w:r w:rsidRPr="00EA61E0">
        <w:rPr>
          <w:spacing w:val="-11"/>
        </w:rPr>
        <w:t xml:space="preserve"> </w:t>
      </w:r>
      <w:r w:rsidR="009969C0" w:rsidRPr="00EA61E0">
        <w:rPr>
          <w:spacing w:val="-5"/>
        </w:rPr>
        <w:t>31</w:t>
      </w:r>
    </w:p>
    <w:p w14:paraId="0EFAB7B1" w14:textId="77777777" w:rsidR="003B79D9" w:rsidRPr="00EA61E0" w:rsidRDefault="00725872">
      <w:pPr>
        <w:pStyle w:val="Heading1"/>
        <w:spacing w:line="270" w:lineRule="exact"/>
      </w:pPr>
      <w:r w:rsidRPr="00EA61E0">
        <w:rPr>
          <w:spacing w:val="-6"/>
        </w:rPr>
        <w:t>Kostot</w:t>
      </w:r>
      <w:r w:rsidRPr="00EA61E0">
        <w:rPr>
          <w:spacing w:val="-9"/>
        </w:rPr>
        <w:t xml:space="preserve"> </w:t>
      </w:r>
      <w:r w:rsidRPr="00EA61E0">
        <w:rPr>
          <w:spacing w:val="-6"/>
        </w:rPr>
        <w:t>për</w:t>
      </w:r>
      <w:r w:rsidRPr="00EA61E0">
        <w:rPr>
          <w:spacing w:val="-8"/>
        </w:rPr>
        <w:t xml:space="preserve"> </w:t>
      </w:r>
      <w:r w:rsidRPr="00EA61E0">
        <w:rPr>
          <w:spacing w:val="-6"/>
        </w:rPr>
        <w:t>lidhjen</w:t>
      </w:r>
      <w:r w:rsidRPr="00EA61E0">
        <w:rPr>
          <w:spacing w:val="-8"/>
        </w:rPr>
        <w:t xml:space="preserve"> </w:t>
      </w:r>
      <w:r w:rsidRPr="00EA61E0">
        <w:rPr>
          <w:spacing w:val="-6"/>
        </w:rPr>
        <w:t>me</w:t>
      </w:r>
      <w:r w:rsidRPr="00EA61E0">
        <w:rPr>
          <w:spacing w:val="-8"/>
        </w:rPr>
        <w:t xml:space="preserve"> </w:t>
      </w:r>
      <w:r w:rsidRPr="00EA61E0">
        <w:rPr>
          <w:spacing w:val="-6"/>
        </w:rPr>
        <w:t>rrjetin</w:t>
      </w:r>
    </w:p>
    <w:p w14:paraId="4365C3C3" w14:textId="14C678E3" w:rsidR="003B79D9" w:rsidRPr="00EA61E0" w:rsidRDefault="003B79D9">
      <w:pPr>
        <w:spacing w:line="273" w:lineRule="exact"/>
        <w:ind w:left="343" w:right="56"/>
        <w:jc w:val="center"/>
        <w:rPr>
          <w:i/>
          <w:sz w:val="24"/>
          <w:szCs w:val="24"/>
        </w:rPr>
      </w:pPr>
    </w:p>
    <w:p w14:paraId="3213EE1A" w14:textId="73B77B7D" w:rsidR="003B79D9" w:rsidRPr="00EA61E0" w:rsidRDefault="006304CE" w:rsidP="00947796">
      <w:pPr>
        <w:pStyle w:val="BodyText"/>
      </w:pPr>
      <w:r w:rsidRPr="00EA61E0">
        <w:t xml:space="preserve">1. </w:t>
      </w:r>
      <w:r w:rsidR="00725872" w:rsidRPr="00EA61E0">
        <w:t>Kostot</w:t>
      </w:r>
      <w:r w:rsidR="00725872" w:rsidRPr="00EA61E0">
        <w:rPr>
          <w:spacing w:val="-4"/>
        </w:rPr>
        <w:t xml:space="preserve"> </w:t>
      </w:r>
      <w:r w:rsidR="00725872" w:rsidRPr="00EA61E0">
        <w:t>e</w:t>
      </w:r>
      <w:r w:rsidR="00725872" w:rsidRPr="00EA61E0">
        <w:rPr>
          <w:spacing w:val="-3"/>
        </w:rPr>
        <w:t xml:space="preserve"> </w:t>
      </w:r>
      <w:r w:rsidR="00725872" w:rsidRPr="00EA61E0">
        <w:t>plota</w:t>
      </w:r>
      <w:r w:rsidR="00725872" w:rsidRPr="00EA61E0">
        <w:rPr>
          <w:spacing w:val="-3"/>
        </w:rPr>
        <w:t xml:space="preserve"> </w:t>
      </w:r>
      <w:r w:rsidR="00725872" w:rsidRPr="00EA61E0">
        <w:t>për</w:t>
      </w:r>
      <w:r w:rsidR="00725872" w:rsidRPr="00EA61E0">
        <w:rPr>
          <w:spacing w:val="-3"/>
        </w:rPr>
        <w:t xml:space="preserve"> </w:t>
      </w:r>
      <w:r w:rsidR="00725872" w:rsidRPr="00EA61E0">
        <w:t>lidhjen</w:t>
      </w:r>
      <w:r w:rsidR="00725872" w:rsidRPr="00EA61E0">
        <w:rPr>
          <w:spacing w:val="-3"/>
        </w:rPr>
        <w:t xml:space="preserve"> </w:t>
      </w:r>
      <w:r w:rsidR="00725872" w:rsidRPr="00EA61E0">
        <w:t>me</w:t>
      </w:r>
      <w:r w:rsidR="00725872" w:rsidRPr="00EA61E0">
        <w:rPr>
          <w:spacing w:val="-4"/>
        </w:rPr>
        <w:t xml:space="preserve"> </w:t>
      </w:r>
      <w:r w:rsidR="00725872" w:rsidRPr="00EA61E0">
        <w:t>rrjetin</w:t>
      </w:r>
      <w:r w:rsidR="00725872" w:rsidRPr="00EA61E0">
        <w:rPr>
          <w:spacing w:val="-3"/>
        </w:rPr>
        <w:t xml:space="preserve"> </w:t>
      </w:r>
      <w:r w:rsidR="00725872" w:rsidRPr="00EA61E0">
        <w:t>ekzistues</w:t>
      </w:r>
      <w:r w:rsidR="00725872" w:rsidRPr="00EA61E0">
        <w:rPr>
          <w:spacing w:val="-3"/>
        </w:rPr>
        <w:t xml:space="preserve"> </w:t>
      </w:r>
      <w:r w:rsidR="00725872" w:rsidRPr="00EA61E0">
        <w:t>mbulohen</w:t>
      </w:r>
      <w:r w:rsidR="00725872" w:rsidRPr="00EA61E0">
        <w:rPr>
          <w:spacing w:val="-3"/>
        </w:rPr>
        <w:t xml:space="preserve"> </w:t>
      </w:r>
      <w:r w:rsidR="00725872" w:rsidRPr="00EA61E0">
        <w:t>nga</w:t>
      </w:r>
      <w:r w:rsidR="00725872" w:rsidRPr="00EA61E0">
        <w:rPr>
          <w:spacing w:val="-3"/>
        </w:rPr>
        <w:t xml:space="preserve"> </w:t>
      </w:r>
      <w:r w:rsidR="00725872" w:rsidRPr="00EA61E0">
        <w:t>pala</w:t>
      </w:r>
      <w:r w:rsidR="00725872" w:rsidRPr="00EA61E0">
        <w:rPr>
          <w:spacing w:val="-3"/>
        </w:rPr>
        <w:t xml:space="preserve"> </w:t>
      </w:r>
      <w:r w:rsidR="00725872" w:rsidRPr="00EA61E0">
        <w:t>që</w:t>
      </w:r>
      <w:r w:rsidR="00725872" w:rsidRPr="00EA61E0">
        <w:rPr>
          <w:spacing w:val="-4"/>
        </w:rPr>
        <w:t xml:space="preserve"> </w:t>
      </w:r>
      <w:r w:rsidR="00725872" w:rsidRPr="00EA61E0">
        <w:t>kërkon</w:t>
      </w:r>
      <w:r w:rsidR="00725872" w:rsidRPr="00EA61E0">
        <w:rPr>
          <w:spacing w:val="-3"/>
        </w:rPr>
        <w:t xml:space="preserve"> </w:t>
      </w:r>
      <w:r w:rsidR="00725872" w:rsidRPr="00EA61E0">
        <w:t>të</w:t>
      </w:r>
      <w:r w:rsidR="00725872" w:rsidRPr="00EA61E0">
        <w:rPr>
          <w:spacing w:val="-3"/>
        </w:rPr>
        <w:t xml:space="preserve"> </w:t>
      </w:r>
      <w:r w:rsidR="00725872" w:rsidRPr="00EA61E0">
        <w:t>lidhet</w:t>
      </w:r>
      <w:r w:rsidR="00725872" w:rsidRPr="00EA61E0">
        <w:rPr>
          <w:spacing w:val="-3"/>
        </w:rPr>
        <w:t xml:space="preserve"> </w:t>
      </w:r>
      <w:r w:rsidR="00725872" w:rsidRPr="00EA61E0">
        <w:t>në</w:t>
      </w:r>
      <w:r w:rsidR="00725872" w:rsidRPr="00EA61E0">
        <w:rPr>
          <w:spacing w:val="-3"/>
        </w:rPr>
        <w:t xml:space="preserve"> </w:t>
      </w:r>
      <w:r w:rsidR="00725872" w:rsidRPr="00EA61E0">
        <w:t>rrjet.</w:t>
      </w:r>
    </w:p>
    <w:p w14:paraId="41A22241" w14:textId="335FBB84" w:rsidR="003B79D9" w:rsidRPr="00EA61E0" w:rsidRDefault="006304CE" w:rsidP="00947796">
      <w:pPr>
        <w:pStyle w:val="BodyText"/>
      </w:pPr>
      <w:r w:rsidRPr="00EA61E0">
        <w:rPr>
          <w:spacing w:val="-6"/>
        </w:rPr>
        <w:t xml:space="preserve">2. </w:t>
      </w:r>
      <w:r w:rsidR="00725872" w:rsidRPr="00EA61E0">
        <w:rPr>
          <w:spacing w:val="-6"/>
        </w:rPr>
        <w:t>Në</w:t>
      </w:r>
      <w:r w:rsidR="00725872" w:rsidRPr="00EA61E0">
        <w:rPr>
          <w:spacing w:val="-11"/>
        </w:rPr>
        <w:t xml:space="preserve"> </w:t>
      </w:r>
      <w:r w:rsidR="00725872" w:rsidRPr="00EA61E0">
        <w:rPr>
          <w:spacing w:val="-6"/>
        </w:rPr>
        <w:t>llogaritjen</w:t>
      </w:r>
      <w:r w:rsidR="00725872" w:rsidRPr="00EA61E0">
        <w:rPr>
          <w:spacing w:val="-9"/>
        </w:rPr>
        <w:t xml:space="preserve"> </w:t>
      </w:r>
      <w:r w:rsidR="00725872" w:rsidRPr="00EA61E0">
        <w:rPr>
          <w:spacing w:val="-6"/>
        </w:rPr>
        <w:t>e</w:t>
      </w:r>
      <w:r w:rsidR="00725872" w:rsidRPr="00EA61E0">
        <w:rPr>
          <w:spacing w:val="-9"/>
        </w:rPr>
        <w:t xml:space="preserve"> </w:t>
      </w:r>
      <w:r w:rsidR="00725872" w:rsidRPr="00EA61E0">
        <w:rPr>
          <w:spacing w:val="-6"/>
        </w:rPr>
        <w:t>kostos</w:t>
      </w:r>
      <w:r w:rsidR="00725872" w:rsidRPr="00EA61E0">
        <w:rPr>
          <w:spacing w:val="-9"/>
        </w:rPr>
        <w:t xml:space="preserve"> </w:t>
      </w:r>
      <w:r w:rsidR="00725872" w:rsidRPr="00EA61E0">
        <w:rPr>
          <w:spacing w:val="-6"/>
        </w:rPr>
        <w:t>së</w:t>
      </w:r>
      <w:r w:rsidR="00725872" w:rsidRPr="00EA61E0">
        <w:rPr>
          <w:spacing w:val="-9"/>
        </w:rPr>
        <w:t xml:space="preserve"> </w:t>
      </w:r>
      <w:r w:rsidR="00725872" w:rsidRPr="00EA61E0">
        <w:rPr>
          <w:spacing w:val="-6"/>
        </w:rPr>
        <w:t>lidhjes</w:t>
      </w:r>
      <w:r w:rsidR="00725872" w:rsidRPr="00EA61E0">
        <w:rPr>
          <w:spacing w:val="-9"/>
        </w:rPr>
        <w:t xml:space="preserve"> </w:t>
      </w:r>
      <w:r w:rsidR="00725872" w:rsidRPr="00EA61E0">
        <w:rPr>
          <w:spacing w:val="-6"/>
        </w:rPr>
        <w:t>merren</w:t>
      </w:r>
      <w:r w:rsidR="00725872" w:rsidRPr="00EA61E0">
        <w:rPr>
          <w:spacing w:val="-9"/>
        </w:rPr>
        <w:t xml:space="preserve"> </w:t>
      </w:r>
      <w:r w:rsidR="00725872" w:rsidRPr="00EA61E0">
        <w:rPr>
          <w:spacing w:val="-6"/>
        </w:rPr>
        <w:t>në</w:t>
      </w:r>
      <w:r w:rsidR="00725872" w:rsidRPr="00EA61E0">
        <w:rPr>
          <w:spacing w:val="-9"/>
        </w:rPr>
        <w:t xml:space="preserve"> </w:t>
      </w:r>
      <w:r w:rsidR="00725872" w:rsidRPr="00EA61E0">
        <w:rPr>
          <w:spacing w:val="-6"/>
        </w:rPr>
        <w:t>konsideratë</w:t>
      </w:r>
      <w:r w:rsidR="00725872" w:rsidRPr="00EA61E0">
        <w:rPr>
          <w:spacing w:val="-9"/>
        </w:rPr>
        <w:t xml:space="preserve"> </w:t>
      </w:r>
      <w:r w:rsidR="00725872" w:rsidRPr="00EA61E0">
        <w:rPr>
          <w:spacing w:val="-6"/>
        </w:rPr>
        <w:t>pika</w:t>
      </w:r>
      <w:r w:rsidR="00725872" w:rsidRPr="00EA61E0">
        <w:rPr>
          <w:spacing w:val="-9"/>
        </w:rPr>
        <w:t xml:space="preserve"> </w:t>
      </w:r>
      <w:r w:rsidR="00725872" w:rsidRPr="00EA61E0">
        <w:rPr>
          <w:spacing w:val="-6"/>
        </w:rPr>
        <w:t>e</w:t>
      </w:r>
      <w:r w:rsidR="00725872" w:rsidRPr="00EA61E0">
        <w:rPr>
          <w:spacing w:val="-9"/>
        </w:rPr>
        <w:t xml:space="preserve"> </w:t>
      </w:r>
      <w:r w:rsidR="00725872" w:rsidRPr="00EA61E0">
        <w:rPr>
          <w:spacing w:val="-6"/>
        </w:rPr>
        <w:t>lidhjes</w:t>
      </w:r>
      <w:r w:rsidR="00725872" w:rsidRPr="00EA61E0">
        <w:rPr>
          <w:spacing w:val="-9"/>
        </w:rPr>
        <w:t xml:space="preserve"> </w:t>
      </w:r>
      <w:r w:rsidR="00725872" w:rsidRPr="00EA61E0">
        <w:rPr>
          <w:spacing w:val="-6"/>
        </w:rPr>
        <w:t>dhe</w:t>
      </w:r>
      <w:r w:rsidR="00725872" w:rsidRPr="00EA61E0">
        <w:rPr>
          <w:spacing w:val="-9"/>
        </w:rPr>
        <w:t xml:space="preserve"> </w:t>
      </w:r>
      <w:r w:rsidR="00725872" w:rsidRPr="00EA61E0">
        <w:rPr>
          <w:spacing w:val="-6"/>
        </w:rPr>
        <w:t>kapaciteti</w:t>
      </w:r>
      <w:r w:rsidR="00725872" w:rsidRPr="00EA61E0">
        <w:rPr>
          <w:spacing w:val="-9"/>
        </w:rPr>
        <w:t xml:space="preserve"> </w:t>
      </w:r>
      <w:r w:rsidR="00725872" w:rsidRPr="00EA61E0">
        <w:rPr>
          <w:spacing w:val="-6"/>
        </w:rPr>
        <w:t>i</w:t>
      </w:r>
      <w:r w:rsidR="00725872" w:rsidRPr="00EA61E0">
        <w:rPr>
          <w:spacing w:val="-9"/>
        </w:rPr>
        <w:t xml:space="preserve"> </w:t>
      </w:r>
      <w:r w:rsidR="00725872" w:rsidRPr="00EA61E0">
        <w:rPr>
          <w:spacing w:val="-6"/>
        </w:rPr>
        <w:t>saj,</w:t>
      </w:r>
      <w:r w:rsidR="00725872" w:rsidRPr="00EA61E0">
        <w:rPr>
          <w:spacing w:val="-9"/>
        </w:rPr>
        <w:t xml:space="preserve"> </w:t>
      </w:r>
      <w:r w:rsidR="00725872" w:rsidRPr="00EA61E0">
        <w:rPr>
          <w:spacing w:val="-6"/>
        </w:rPr>
        <w:t>qëllimi</w:t>
      </w:r>
      <w:r w:rsidR="00725872" w:rsidRPr="00EA61E0">
        <w:rPr>
          <w:spacing w:val="-9"/>
        </w:rPr>
        <w:t xml:space="preserve"> </w:t>
      </w:r>
      <w:r w:rsidR="00725872" w:rsidRPr="00EA61E0">
        <w:rPr>
          <w:spacing w:val="-6"/>
        </w:rPr>
        <w:t xml:space="preserve">i </w:t>
      </w:r>
      <w:r w:rsidR="00725872" w:rsidRPr="00EA61E0">
        <w:t>synuar,</w:t>
      </w:r>
      <w:r w:rsidR="00725872" w:rsidRPr="00EA61E0">
        <w:rPr>
          <w:spacing w:val="-4"/>
        </w:rPr>
        <w:t xml:space="preserve"> </w:t>
      </w:r>
      <w:r w:rsidR="00725872" w:rsidRPr="00EA61E0">
        <w:t>modeli</w:t>
      </w:r>
      <w:r w:rsidR="00725872" w:rsidRPr="00EA61E0">
        <w:rPr>
          <w:spacing w:val="-4"/>
        </w:rPr>
        <w:t xml:space="preserve"> </w:t>
      </w:r>
      <w:r w:rsidR="00725872" w:rsidRPr="00EA61E0">
        <w:t>i</w:t>
      </w:r>
      <w:r w:rsidR="00725872" w:rsidRPr="00EA61E0">
        <w:rPr>
          <w:spacing w:val="-4"/>
        </w:rPr>
        <w:t xml:space="preserve"> </w:t>
      </w:r>
      <w:r w:rsidR="00725872" w:rsidRPr="00EA61E0">
        <w:t>konsumit,</w:t>
      </w:r>
      <w:r w:rsidR="00725872" w:rsidRPr="00EA61E0">
        <w:rPr>
          <w:spacing w:val="-4"/>
        </w:rPr>
        <w:t xml:space="preserve"> </w:t>
      </w:r>
      <w:r w:rsidR="00725872" w:rsidRPr="00EA61E0">
        <w:t>kostot</w:t>
      </w:r>
      <w:r w:rsidR="00725872" w:rsidRPr="00EA61E0">
        <w:rPr>
          <w:spacing w:val="-4"/>
        </w:rPr>
        <w:t xml:space="preserve"> </w:t>
      </w:r>
      <w:r w:rsidR="00725872" w:rsidRPr="00EA61E0">
        <w:t>që</w:t>
      </w:r>
      <w:r w:rsidR="00725872" w:rsidRPr="00EA61E0">
        <w:rPr>
          <w:spacing w:val="-4"/>
        </w:rPr>
        <w:t xml:space="preserve"> </w:t>
      </w:r>
      <w:r w:rsidR="00725872" w:rsidRPr="00EA61E0">
        <w:t>lidhen</w:t>
      </w:r>
      <w:r w:rsidR="00725872" w:rsidRPr="00EA61E0">
        <w:rPr>
          <w:spacing w:val="-4"/>
        </w:rPr>
        <w:t xml:space="preserve"> </w:t>
      </w:r>
      <w:r w:rsidR="00725872" w:rsidRPr="00EA61E0">
        <w:t>me</w:t>
      </w:r>
      <w:r w:rsidR="00725872" w:rsidRPr="00EA61E0">
        <w:rPr>
          <w:spacing w:val="-4"/>
        </w:rPr>
        <w:t xml:space="preserve"> </w:t>
      </w:r>
      <w:r w:rsidR="00725872" w:rsidRPr="00EA61E0">
        <w:t>përforcimin</w:t>
      </w:r>
      <w:r w:rsidR="00725872" w:rsidRPr="00EA61E0">
        <w:rPr>
          <w:spacing w:val="-4"/>
        </w:rPr>
        <w:t xml:space="preserve"> </w:t>
      </w:r>
      <w:r w:rsidR="00725872" w:rsidRPr="00EA61E0">
        <w:t>ose</w:t>
      </w:r>
      <w:r w:rsidR="00725872" w:rsidRPr="00EA61E0">
        <w:rPr>
          <w:spacing w:val="-4"/>
        </w:rPr>
        <w:t xml:space="preserve"> </w:t>
      </w:r>
      <w:r w:rsidR="00725872" w:rsidRPr="00EA61E0">
        <w:t>përmirësimin</w:t>
      </w:r>
      <w:r w:rsidR="00725872" w:rsidRPr="00EA61E0">
        <w:rPr>
          <w:spacing w:val="-4"/>
        </w:rPr>
        <w:t xml:space="preserve"> </w:t>
      </w:r>
      <w:r w:rsidR="00725872" w:rsidRPr="00EA61E0">
        <w:t>e</w:t>
      </w:r>
      <w:r w:rsidR="00725872" w:rsidRPr="00EA61E0">
        <w:rPr>
          <w:spacing w:val="-4"/>
        </w:rPr>
        <w:t xml:space="preserve"> </w:t>
      </w:r>
      <w:r w:rsidR="00725872" w:rsidRPr="00EA61E0">
        <w:t>infrastrukturës</w:t>
      </w:r>
      <w:r w:rsidR="00725872" w:rsidRPr="00EA61E0">
        <w:rPr>
          <w:spacing w:val="-4"/>
        </w:rPr>
        <w:t xml:space="preserve"> </w:t>
      </w:r>
      <w:r w:rsidR="00725872" w:rsidRPr="00EA61E0">
        <w:t xml:space="preserve">ekzistuese </w:t>
      </w:r>
      <w:r w:rsidR="00725872" w:rsidRPr="00EA61E0">
        <w:rPr>
          <w:spacing w:val="-2"/>
        </w:rPr>
        <w:t>ose</w:t>
      </w:r>
      <w:r w:rsidR="00725872" w:rsidRPr="00EA61E0">
        <w:rPr>
          <w:spacing w:val="-15"/>
        </w:rPr>
        <w:t xml:space="preserve"> </w:t>
      </w:r>
      <w:r w:rsidR="00725872" w:rsidRPr="00EA61E0">
        <w:rPr>
          <w:spacing w:val="-2"/>
        </w:rPr>
        <w:t>përmirësimin</w:t>
      </w:r>
      <w:r w:rsidR="00725872" w:rsidRPr="00EA61E0">
        <w:rPr>
          <w:spacing w:val="-13"/>
        </w:rPr>
        <w:t xml:space="preserve"> </w:t>
      </w:r>
      <w:r w:rsidR="00725872" w:rsidRPr="00EA61E0">
        <w:rPr>
          <w:spacing w:val="-2"/>
        </w:rPr>
        <w:t>e</w:t>
      </w:r>
      <w:r w:rsidR="00725872" w:rsidRPr="00EA61E0">
        <w:rPr>
          <w:spacing w:val="-13"/>
        </w:rPr>
        <w:t xml:space="preserve"> </w:t>
      </w:r>
      <w:r w:rsidR="00725872" w:rsidRPr="00EA61E0">
        <w:rPr>
          <w:spacing w:val="-2"/>
        </w:rPr>
        <w:t>operimit</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rrjetit</w:t>
      </w:r>
      <w:r w:rsidR="00725872" w:rsidRPr="00EA61E0">
        <w:rPr>
          <w:spacing w:val="-13"/>
        </w:rPr>
        <w:t xml:space="preserve"> </w:t>
      </w:r>
      <w:r w:rsidR="00725872" w:rsidRPr="00EA61E0">
        <w:rPr>
          <w:spacing w:val="-2"/>
        </w:rPr>
        <w:t>që</w:t>
      </w:r>
      <w:r w:rsidR="00725872" w:rsidRPr="00EA61E0">
        <w:rPr>
          <w:spacing w:val="-13"/>
        </w:rPr>
        <w:t xml:space="preserve"> </w:t>
      </w:r>
      <w:r w:rsidR="00725872" w:rsidRPr="00EA61E0">
        <w:rPr>
          <w:spacing w:val="-2"/>
        </w:rPr>
        <w:t>mund</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nevojitet</w:t>
      </w:r>
      <w:r w:rsidR="00725872" w:rsidRPr="00EA61E0">
        <w:rPr>
          <w:spacing w:val="-13"/>
        </w:rPr>
        <w:t xml:space="preserve"> </w:t>
      </w:r>
      <w:r w:rsidR="00725872" w:rsidRPr="00EA61E0">
        <w:rPr>
          <w:spacing w:val="-2"/>
        </w:rPr>
        <w:t>për</w:t>
      </w:r>
      <w:r w:rsidR="00725872" w:rsidRPr="00EA61E0">
        <w:rPr>
          <w:spacing w:val="-13"/>
        </w:rPr>
        <w:t xml:space="preserve"> </w:t>
      </w:r>
      <w:r w:rsidR="00725872" w:rsidRPr="00EA61E0">
        <w:rPr>
          <w:spacing w:val="-2"/>
        </w:rPr>
        <w:t>lidhjen,</w:t>
      </w:r>
      <w:r w:rsidR="00725872" w:rsidRPr="00EA61E0">
        <w:rPr>
          <w:spacing w:val="-13"/>
        </w:rPr>
        <w:t xml:space="preserve"> </w:t>
      </w:r>
      <w:r w:rsidR="00725872" w:rsidRPr="00EA61E0">
        <w:rPr>
          <w:spacing w:val="-2"/>
        </w:rPr>
        <w:t>statusi</w:t>
      </w:r>
      <w:r w:rsidR="00725872" w:rsidRPr="00EA61E0">
        <w:rPr>
          <w:spacing w:val="-13"/>
        </w:rPr>
        <w:t xml:space="preserve"> </w:t>
      </w:r>
      <w:r w:rsidR="00725872" w:rsidRPr="00EA61E0">
        <w:rPr>
          <w:spacing w:val="-2"/>
        </w:rPr>
        <w:t>i</w:t>
      </w:r>
      <w:r w:rsidR="00725872" w:rsidRPr="00EA61E0">
        <w:rPr>
          <w:spacing w:val="-13"/>
        </w:rPr>
        <w:t xml:space="preserve"> </w:t>
      </w:r>
      <w:r w:rsidR="00725872" w:rsidRPr="00EA61E0">
        <w:rPr>
          <w:spacing w:val="-2"/>
        </w:rPr>
        <w:t>përdoruesit</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rrjetit,</w:t>
      </w:r>
      <w:r w:rsidR="00725872" w:rsidRPr="00EA61E0">
        <w:rPr>
          <w:spacing w:val="-13"/>
        </w:rPr>
        <w:t xml:space="preserve"> </w:t>
      </w:r>
      <w:r w:rsidR="00725872" w:rsidRPr="00EA61E0">
        <w:rPr>
          <w:spacing w:val="-2"/>
        </w:rPr>
        <w:t>si dhe</w:t>
      </w:r>
      <w:r w:rsidR="00725872" w:rsidRPr="00EA61E0">
        <w:rPr>
          <w:spacing w:val="-13"/>
        </w:rPr>
        <w:t xml:space="preserve"> </w:t>
      </w:r>
      <w:r w:rsidR="00725872" w:rsidRPr="00EA61E0">
        <w:rPr>
          <w:spacing w:val="-2"/>
        </w:rPr>
        <w:t>karakteristika</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tjera</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lidhjes.</w:t>
      </w:r>
    </w:p>
    <w:p w14:paraId="0408E40B" w14:textId="5EAF1248" w:rsidR="003B79D9" w:rsidRPr="00EA61E0" w:rsidRDefault="006304CE" w:rsidP="00947796">
      <w:pPr>
        <w:pStyle w:val="BodyText"/>
      </w:pPr>
      <w:r w:rsidRPr="00EA61E0">
        <w:rPr>
          <w:spacing w:val="-4"/>
        </w:rPr>
        <w:t xml:space="preserve">3. </w:t>
      </w:r>
      <w:r w:rsidR="00725872" w:rsidRPr="00EA61E0">
        <w:rPr>
          <w:spacing w:val="-4"/>
        </w:rPr>
        <w:t>Kur</w:t>
      </w:r>
      <w:r w:rsidR="00725872" w:rsidRPr="00EA61E0">
        <w:rPr>
          <w:spacing w:val="-5"/>
        </w:rPr>
        <w:t xml:space="preserve"> </w:t>
      </w:r>
      <w:r w:rsidR="00725872" w:rsidRPr="00EA61E0">
        <w:rPr>
          <w:spacing w:val="-4"/>
        </w:rPr>
        <w:t>lidhja</w:t>
      </w:r>
      <w:r w:rsidR="00725872" w:rsidRPr="00EA61E0">
        <w:rPr>
          <w:spacing w:val="-5"/>
        </w:rPr>
        <w:t xml:space="preserve"> </w:t>
      </w:r>
      <w:r w:rsidR="00725872" w:rsidRPr="00EA61E0">
        <w:rPr>
          <w:spacing w:val="-4"/>
        </w:rPr>
        <w:t>realizohet</w:t>
      </w:r>
      <w:r w:rsidR="00725872" w:rsidRPr="00EA61E0">
        <w:rPr>
          <w:spacing w:val="-5"/>
        </w:rPr>
        <w:t xml:space="preserve"> </w:t>
      </w:r>
      <w:r w:rsidR="00725872" w:rsidRPr="00EA61E0">
        <w:rPr>
          <w:spacing w:val="-4"/>
        </w:rPr>
        <w:t>prej</w:t>
      </w:r>
      <w:r w:rsidR="00725872" w:rsidRPr="00EA61E0">
        <w:rPr>
          <w:spacing w:val="-5"/>
        </w:rPr>
        <w:t xml:space="preserve"> </w:t>
      </w:r>
      <w:r w:rsidR="00725872" w:rsidRPr="00EA61E0">
        <w:rPr>
          <w:spacing w:val="-4"/>
        </w:rPr>
        <w:t>operatorit</w:t>
      </w:r>
      <w:r w:rsidR="00725872" w:rsidRPr="00EA61E0">
        <w:rPr>
          <w:spacing w:val="-5"/>
        </w:rPr>
        <w:t xml:space="preserve"> </w:t>
      </w:r>
      <w:r w:rsidR="00725872" w:rsidRPr="00EA61E0">
        <w:rPr>
          <w:spacing w:val="-4"/>
        </w:rPr>
        <w:t>të</w:t>
      </w:r>
      <w:r w:rsidR="00725872" w:rsidRPr="00EA61E0">
        <w:rPr>
          <w:spacing w:val="-5"/>
        </w:rPr>
        <w:t xml:space="preserve"> </w:t>
      </w:r>
      <w:r w:rsidR="00725872" w:rsidRPr="00EA61E0">
        <w:rPr>
          <w:spacing w:val="-4"/>
        </w:rPr>
        <w:t>sistemit,</w:t>
      </w:r>
      <w:r w:rsidR="00725872" w:rsidRPr="00EA61E0">
        <w:rPr>
          <w:spacing w:val="-5"/>
        </w:rPr>
        <w:t xml:space="preserve"> </w:t>
      </w:r>
      <w:r w:rsidR="00725872" w:rsidRPr="00EA61E0">
        <w:rPr>
          <w:spacing w:val="-4"/>
        </w:rPr>
        <w:t>kostot</w:t>
      </w:r>
      <w:r w:rsidR="00725872" w:rsidRPr="00EA61E0">
        <w:rPr>
          <w:spacing w:val="-5"/>
        </w:rPr>
        <w:t xml:space="preserve"> </w:t>
      </w:r>
      <w:r w:rsidR="00725872" w:rsidRPr="00EA61E0">
        <w:rPr>
          <w:spacing w:val="-4"/>
        </w:rPr>
        <w:t>e</w:t>
      </w:r>
      <w:r w:rsidR="00725872" w:rsidRPr="00EA61E0">
        <w:rPr>
          <w:spacing w:val="-5"/>
        </w:rPr>
        <w:t xml:space="preserve"> </w:t>
      </w:r>
      <w:r w:rsidR="00725872" w:rsidRPr="00EA61E0">
        <w:rPr>
          <w:spacing w:val="-4"/>
        </w:rPr>
        <w:t>lidhjes</w:t>
      </w:r>
      <w:r w:rsidR="00725872" w:rsidRPr="00EA61E0">
        <w:rPr>
          <w:spacing w:val="-5"/>
        </w:rPr>
        <w:t xml:space="preserve"> </w:t>
      </w:r>
      <w:r w:rsidR="00725872" w:rsidRPr="00EA61E0">
        <w:rPr>
          <w:spacing w:val="-4"/>
        </w:rPr>
        <w:t>parapaguhen</w:t>
      </w:r>
      <w:r w:rsidR="00725872" w:rsidRPr="00EA61E0">
        <w:rPr>
          <w:spacing w:val="-5"/>
        </w:rPr>
        <w:t xml:space="preserve"> </w:t>
      </w:r>
      <w:r w:rsidR="00725872" w:rsidRPr="00EA61E0">
        <w:rPr>
          <w:spacing w:val="-4"/>
        </w:rPr>
        <w:t>nga</w:t>
      </w:r>
      <w:r w:rsidR="00725872" w:rsidRPr="00EA61E0">
        <w:rPr>
          <w:spacing w:val="-5"/>
        </w:rPr>
        <w:t xml:space="preserve"> </w:t>
      </w:r>
      <w:r w:rsidR="00725872" w:rsidRPr="00EA61E0">
        <w:rPr>
          <w:spacing w:val="-4"/>
        </w:rPr>
        <w:t>pala</w:t>
      </w:r>
      <w:r w:rsidR="00725872" w:rsidRPr="00EA61E0">
        <w:rPr>
          <w:spacing w:val="-5"/>
        </w:rPr>
        <w:t xml:space="preserve"> </w:t>
      </w:r>
      <w:r w:rsidR="00725872" w:rsidRPr="00EA61E0">
        <w:rPr>
          <w:spacing w:val="-4"/>
        </w:rPr>
        <w:t>kërkuese, bazuar</w:t>
      </w:r>
      <w:r w:rsidR="00725872" w:rsidRPr="00EA61E0">
        <w:t xml:space="preserve"> </w:t>
      </w:r>
      <w:r w:rsidR="00725872" w:rsidRPr="00EA61E0">
        <w:rPr>
          <w:spacing w:val="-4"/>
        </w:rPr>
        <w:t>në</w:t>
      </w:r>
      <w:r w:rsidR="00725872" w:rsidRPr="00EA61E0">
        <w:t xml:space="preserve"> </w:t>
      </w:r>
      <w:r w:rsidR="00725872" w:rsidRPr="00EA61E0">
        <w:rPr>
          <w:spacing w:val="-4"/>
        </w:rPr>
        <w:t>rregulloren</w:t>
      </w:r>
      <w:r w:rsidR="00725872" w:rsidRPr="00EA61E0">
        <w:t xml:space="preserve"> </w:t>
      </w:r>
      <w:r w:rsidR="00725872" w:rsidRPr="00EA61E0">
        <w:rPr>
          <w:spacing w:val="-4"/>
        </w:rPr>
        <w:t>për</w:t>
      </w:r>
      <w:r w:rsidR="00725872" w:rsidRPr="00EA61E0">
        <w:t xml:space="preserve"> </w:t>
      </w:r>
      <w:r w:rsidR="00725872" w:rsidRPr="00EA61E0">
        <w:rPr>
          <w:spacing w:val="-4"/>
        </w:rPr>
        <w:t>procedurat</w:t>
      </w:r>
      <w:r w:rsidR="00725872" w:rsidRPr="00EA61E0">
        <w:t xml:space="preserve"> </w:t>
      </w:r>
      <w:r w:rsidR="00725872" w:rsidRPr="00EA61E0">
        <w:rPr>
          <w:spacing w:val="-4"/>
        </w:rPr>
        <w:t>e</w:t>
      </w:r>
      <w:r w:rsidR="00725872" w:rsidRPr="00EA61E0">
        <w:t xml:space="preserve"> </w:t>
      </w:r>
      <w:r w:rsidR="00725872" w:rsidRPr="00EA61E0">
        <w:rPr>
          <w:spacing w:val="-4"/>
        </w:rPr>
        <w:t>lidhjeve</w:t>
      </w:r>
      <w:r w:rsidR="00725872" w:rsidRPr="00EA61E0">
        <w:t xml:space="preserve"> </w:t>
      </w:r>
      <w:r w:rsidR="00725872" w:rsidRPr="00EA61E0">
        <w:rPr>
          <w:spacing w:val="-4"/>
        </w:rPr>
        <w:t>të</w:t>
      </w:r>
      <w:r w:rsidR="00725872" w:rsidRPr="00EA61E0">
        <w:t xml:space="preserve"> </w:t>
      </w:r>
      <w:r w:rsidR="00725872" w:rsidRPr="00EA61E0">
        <w:rPr>
          <w:spacing w:val="-4"/>
        </w:rPr>
        <w:t>reja.</w:t>
      </w:r>
    </w:p>
    <w:p w14:paraId="642137F6" w14:textId="78E032CA" w:rsidR="003B79D9" w:rsidRPr="00EA61E0" w:rsidRDefault="006304CE" w:rsidP="00947796">
      <w:pPr>
        <w:pStyle w:val="BodyText"/>
      </w:pPr>
      <w:r w:rsidRPr="00EA61E0">
        <w:rPr>
          <w:spacing w:val="-4"/>
        </w:rPr>
        <w:t xml:space="preserve">4. </w:t>
      </w:r>
      <w:r w:rsidR="00725872" w:rsidRPr="00EA61E0">
        <w:rPr>
          <w:spacing w:val="-4"/>
        </w:rPr>
        <w:t>Operatori</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Sistemit</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Transmetimit</w:t>
      </w:r>
      <w:r w:rsidR="00725872" w:rsidRPr="00EA61E0">
        <w:rPr>
          <w:spacing w:val="-11"/>
        </w:rPr>
        <w:t xml:space="preserve"> </w:t>
      </w:r>
      <w:r w:rsidR="00725872" w:rsidRPr="00EA61E0">
        <w:rPr>
          <w:spacing w:val="-4"/>
        </w:rPr>
        <w:t>ose</w:t>
      </w:r>
      <w:r w:rsidR="00725872" w:rsidRPr="00EA61E0">
        <w:rPr>
          <w:spacing w:val="-11"/>
        </w:rPr>
        <w:t xml:space="preserve"> </w:t>
      </w:r>
      <w:r w:rsidR="00725872" w:rsidRPr="00EA61E0">
        <w:rPr>
          <w:spacing w:val="-4"/>
        </w:rPr>
        <w:t>Operatori</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Sistemit</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Shpërndarjes,</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rast</w:t>
      </w:r>
      <w:r w:rsidR="00725872" w:rsidRPr="00EA61E0">
        <w:rPr>
          <w:spacing w:val="-11"/>
        </w:rPr>
        <w:t xml:space="preserve"> </w:t>
      </w:r>
      <w:r w:rsidR="00725872" w:rsidRPr="00EA61E0">
        <w:rPr>
          <w:spacing w:val="-4"/>
        </w:rPr>
        <w:t>mungese</w:t>
      </w:r>
      <w:r w:rsidR="00725872" w:rsidRPr="00EA61E0">
        <w:rPr>
          <w:spacing w:val="-11"/>
        </w:rPr>
        <w:t xml:space="preserve"> </w:t>
      </w:r>
      <w:r w:rsidR="00725872" w:rsidRPr="00EA61E0">
        <w:rPr>
          <w:spacing w:val="-4"/>
        </w:rPr>
        <w:t xml:space="preserve">të </w:t>
      </w:r>
      <w:r w:rsidR="00725872" w:rsidRPr="00EA61E0">
        <w:t>kapaciteteve</w:t>
      </w:r>
      <w:r w:rsidR="00725872" w:rsidRPr="00EA61E0">
        <w:rPr>
          <w:spacing w:val="-10"/>
        </w:rPr>
        <w:t xml:space="preserve"> </w:t>
      </w:r>
      <w:r w:rsidR="00725872" w:rsidRPr="00EA61E0">
        <w:t>të</w:t>
      </w:r>
      <w:r w:rsidR="00725872" w:rsidRPr="00EA61E0">
        <w:rPr>
          <w:spacing w:val="-10"/>
        </w:rPr>
        <w:t xml:space="preserve"> </w:t>
      </w:r>
      <w:r w:rsidR="00725872" w:rsidRPr="00EA61E0">
        <w:t>nevojshme</w:t>
      </w:r>
      <w:r w:rsidR="00725872" w:rsidRPr="00EA61E0">
        <w:rPr>
          <w:spacing w:val="-10"/>
        </w:rPr>
        <w:t xml:space="preserve"> </w:t>
      </w:r>
      <w:r w:rsidR="00725872" w:rsidRPr="00EA61E0">
        <w:t>për</w:t>
      </w:r>
      <w:r w:rsidR="00725872" w:rsidRPr="00EA61E0">
        <w:rPr>
          <w:spacing w:val="-10"/>
        </w:rPr>
        <w:t xml:space="preserve"> </w:t>
      </w:r>
      <w:r w:rsidR="00725872" w:rsidRPr="00EA61E0">
        <w:t>lidhjen</w:t>
      </w:r>
      <w:r w:rsidR="00725872" w:rsidRPr="00EA61E0">
        <w:rPr>
          <w:spacing w:val="-10"/>
        </w:rPr>
        <w:t xml:space="preserve"> </w:t>
      </w:r>
      <w:r w:rsidR="00725872" w:rsidRPr="00EA61E0">
        <w:t>e</w:t>
      </w:r>
      <w:r w:rsidR="00725872" w:rsidRPr="00EA61E0">
        <w:rPr>
          <w:spacing w:val="-10"/>
        </w:rPr>
        <w:t xml:space="preserve"> </w:t>
      </w:r>
      <w:r w:rsidR="00725872" w:rsidRPr="00EA61E0">
        <w:t>përdoruesve</w:t>
      </w:r>
      <w:r w:rsidR="00725872" w:rsidRPr="00EA61E0">
        <w:rPr>
          <w:spacing w:val="-10"/>
        </w:rPr>
        <w:t xml:space="preserve"> </w:t>
      </w:r>
      <w:r w:rsidR="00725872" w:rsidRPr="00EA61E0">
        <w:t>të</w:t>
      </w:r>
      <w:r w:rsidR="00725872" w:rsidRPr="00EA61E0">
        <w:rPr>
          <w:spacing w:val="-10"/>
        </w:rPr>
        <w:t xml:space="preserve"> </w:t>
      </w:r>
      <w:r w:rsidR="00725872" w:rsidRPr="00EA61E0">
        <w:t>rinj,</w:t>
      </w:r>
      <w:r w:rsidR="00725872" w:rsidRPr="00EA61E0">
        <w:rPr>
          <w:spacing w:val="-10"/>
        </w:rPr>
        <w:t xml:space="preserve"> </w:t>
      </w:r>
      <w:r w:rsidR="00725872" w:rsidRPr="00EA61E0">
        <w:t>mund</w:t>
      </w:r>
      <w:r w:rsidR="00725872" w:rsidRPr="00EA61E0">
        <w:rPr>
          <w:spacing w:val="-10"/>
        </w:rPr>
        <w:t xml:space="preserve"> </w:t>
      </w:r>
      <w:r w:rsidR="00725872" w:rsidRPr="00EA61E0">
        <w:t>të</w:t>
      </w:r>
      <w:r w:rsidR="00725872" w:rsidRPr="00EA61E0">
        <w:rPr>
          <w:spacing w:val="-10"/>
        </w:rPr>
        <w:t xml:space="preserve"> </w:t>
      </w:r>
      <w:r w:rsidR="00725872" w:rsidRPr="00EA61E0">
        <w:t>hyjë</w:t>
      </w:r>
      <w:r w:rsidR="00725872" w:rsidRPr="00EA61E0">
        <w:rPr>
          <w:spacing w:val="-10"/>
        </w:rPr>
        <w:t xml:space="preserve"> </w:t>
      </w:r>
      <w:r w:rsidR="00725872" w:rsidRPr="00EA61E0">
        <w:t>në</w:t>
      </w:r>
      <w:r w:rsidR="00725872" w:rsidRPr="00EA61E0">
        <w:rPr>
          <w:spacing w:val="-10"/>
        </w:rPr>
        <w:t xml:space="preserve"> </w:t>
      </w:r>
      <w:r w:rsidR="00725872" w:rsidRPr="00EA61E0">
        <w:t>marrëveshje</w:t>
      </w:r>
      <w:r w:rsidR="00725872" w:rsidRPr="00EA61E0">
        <w:rPr>
          <w:spacing w:val="-10"/>
        </w:rPr>
        <w:t xml:space="preserve"> </w:t>
      </w:r>
      <w:r w:rsidR="00725872" w:rsidRPr="00EA61E0">
        <w:t>me</w:t>
      </w:r>
      <w:r w:rsidR="00725872" w:rsidRPr="00EA61E0">
        <w:rPr>
          <w:spacing w:val="-10"/>
        </w:rPr>
        <w:t xml:space="preserve"> </w:t>
      </w:r>
      <w:r w:rsidR="00725872" w:rsidRPr="00EA61E0">
        <w:t>palën kërkuese</w:t>
      </w:r>
      <w:r w:rsidR="00725872" w:rsidRPr="00EA61E0">
        <w:rPr>
          <w:spacing w:val="-15"/>
        </w:rPr>
        <w:t xml:space="preserve"> </w:t>
      </w:r>
      <w:r w:rsidR="00725872" w:rsidRPr="00EA61E0">
        <w:t>për</w:t>
      </w:r>
      <w:r w:rsidR="00725872" w:rsidRPr="00EA61E0">
        <w:rPr>
          <w:spacing w:val="-15"/>
        </w:rPr>
        <w:t xml:space="preserve"> </w:t>
      </w:r>
      <w:r w:rsidR="00725872" w:rsidRPr="00EA61E0">
        <w:t>përmirësimin</w:t>
      </w:r>
      <w:r w:rsidR="00725872" w:rsidRPr="00EA61E0">
        <w:rPr>
          <w:spacing w:val="-15"/>
        </w:rPr>
        <w:t xml:space="preserve"> </w:t>
      </w:r>
      <w:r w:rsidR="00725872" w:rsidRPr="00EA61E0">
        <w:t>e</w:t>
      </w:r>
      <w:r w:rsidR="00725872" w:rsidRPr="00EA61E0">
        <w:rPr>
          <w:spacing w:val="-15"/>
        </w:rPr>
        <w:t xml:space="preserve"> </w:t>
      </w:r>
      <w:r w:rsidR="00725872" w:rsidRPr="00EA61E0">
        <w:t>sistemit,</w:t>
      </w:r>
      <w:r w:rsidR="00725872" w:rsidRPr="00EA61E0">
        <w:rPr>
          <w:spacing w:val="-15"/>
        </w:rPr>
        <w:t xml:space="preserve"> </w:t>
      </w:r>
      <w:r w:rsidR="00725872" w:rsidRPr="00EA61E0">
        <w:t>në</w:t>
      </w:r>
      <w:r w:rsidR="00725872" w:rsidRPr="00EA61E0">
        <w:rPr>
          <w:spacing w:val="-15"/>
        </w:rPr>
        <w:t xml:space="preserve"> </w:t>
      </w:r>
      <w:r w:rsidR="00725872" w:rsidRPr="00EA61E0">
        <w:t>mënyrë</w:t>
      </w:r>
      <w:r w:rsidR="00725872" w:rsidRPr="00EA61E0">
        <w:rPr>
          <w:spacing w:val="-15"/>
        </w:rPr>
        <w:t xml:space="preserve"> </w:t>
      </w:r>
      <w:r w:rsidR="00725872" w:rsidRPr="00EA61E0">
        <w:t>që</w:t>
      </w:r>
      <w:r w:rsidR="00725872" w:rsidRPr="00EA61E0">
        <w:rPr>
          <w:spacing w:val="-15"/>
        </w:rPr>
        <w:t xml:space="preserve"> </w:t>
      </w:r>
      <w:r w:rsidR="00725872" w:rsidRPr="00EA61E0">
        <w:t>të</w:t>
      </w:r>
      <w:r w:rsidR="00725872" w:rsidRPr="00EA61E0">
        <w:rPr>
          <w:spacing w:val="-15"/>
        </w:rPr>
        <w:t xml:space="preserve"> </w:t>
      </w:r>
      <w:r w:rsidR="00725872" w:rsidRPr="00EA61E0">
        <w:t>bëhet</w:t>
      </w:r>
      <w:r w:rsidR="00725872" w:rsidRPr="00EA61E0">
        <w:rPr>
          <w:spacing w:val="-15"/>
        </w:rPr>
        <w:t xml:space="preserve"> </w:t>
      </w:r>
      <w:r w:rsidR="00725872" w:rsidRPr="00EA61E0">
        <w:t>e</w:t>
      </w:r>
      <w:r w:rsidR="00725872" w:rsidRPr="00EA61E0">
        <w:rPr>
          <w:spacing w:val="-15"/>
        </w:rPr>
        <w:t xml:space="preserve"> </w:t>
      </w:r>
      <w:r w:rsidR="00725872" w:rsidRPr="00EA61E0">
        <w:t>mundur</w:t>
      </w:r>
      <w:r w:rsidR="00725872" w:rsidRPr="00EA61E0">
        <w:rPr>
          <w:spacing w:val="-15"/>
        </w:rPr>
        <w:t xml:space="preserve"> </w:t>
      </w:r>
      <w:r w:rsidR="00725872" w:rsidRPr="00EA61E0">
        <w:t>lidhja</w:t>
      </w:r>
      <w:r w:rsidR="00725872" w:rsidRPr="00EA61E0">
        <w:rPr>
          <w:spacing w:val="-15"/>
        </w:rPr>
        <w:t xml:space="preserve"> </w:t>
      </w:r>
      <w:r w:rsidR="00725872" w:rsidRPr="00EA61E0">
        <w:t>e</w:t>
      </w:r>
      <w:r w:rsidR="00725872" w:rsidRPr="00EA61E0">
        <w:rPr>
          <w:spacing w:val="-15"/>
        </w:rPr>
        <w:t xml:space="preserve"> </w:t>
      </w:r>
      <w:r w:rsidR="00725872" w:rsidRPr="00EA61E0">
        <w:t>kërkuar,</w:t>
      </w:r>
      <w:r w:rsidR="00725872" w:rsidRPr="00EA61E0">
        <w:rPr>
          <w:spacing w:val="-15"/>
        </w:rPr>
        <w:t xml:space="preserve"> </w:t>
      </w:r>
      <w:r w:rsidR="00725872" w:rsidRPr="00EA61E0">
        <w:t>me</w:t>
      </w:r>
      <w:r w:rsidR="00725872" w:rsidRPr="00EA61E0">
        <w:rPr>
          <w:spacing w:val="-15"/>
        </w:rPr>
        <w:t xml:space="preserve"> </w:t>
      </w:r>
      <w:r w:rsidR="00725872" w:rsidRPr="00EA61E0">
        <w:t>kusht</w:t>
      </w:r>
      <w:r w:rsidR="00725872" w:rsidRPr="00EA61E0">
        <w:rPr>
          <w:spacing w:val="-15"/>
        </w:rPr>
        <w:t xml:space="preserve"> </w:t>
      </w:r>
      <w:r w:rsidR="00725872" w:rsidRPr="00EA61E0">
        <w:t xml:space="preserve">që </w:t>
      </w:r>
      <w:r w:rsidR="00725872" w:rsidRPr="00EA61E0">
        <w:rPr>
          <w:spacing w:val="-4"/>
        </w:rPr>
        <w:t>kostot</w:t>
      </w:r>
      <w:r w:rsidR="00725872" w:rsidRPr="00EA61E0">
        <w:rPr>
          <w:spacing w:val="-9"/>
        </w:rPr>
        <w:t xml:space="preserve"> </w:t>
      </w:r>
      <w:r w:rsidR="00725872" w:rsidRPr="00EA61E0">
        <w:rPr>
          <w:spacing w:val="-4"/>
        </w:rPr>
        <w:t>të</w:t>
      </w:r>
      <w:r w:rsidR="00725872" w:rsidRPr="00EA61E0">
        <w:rPr>
          <w:spacing w:val="-9"/>
        </w:rPr>
        <w:t xml:space="preserve"> </w:t>
      </w:r>
      <w:r w:rsidR="00725872" w:rsidRPr="00EA61E0">
        <w:rPr>
          <w:spacing w:val="-4"/>
        </w:rPr>
        <w:t>përballohen</w:t>
      </w:r>
      <w:r w:rsidR="00725872" w:rsidRPr="00EA61E0">
        <w:rPr>
          <w:spacing w:val="-9"/>
        </w:rPr>
        <w:t xml:space="preserve"> </w:t>
      </w:r>
      <w:r w:rsidR="00725872" w:rsidRPr="00EA61E0">
        <w:rPr>
          <w:spacing w:val="-4"/>
        </w:rPr>
        <w:t>nga</w:t>
      </w:r>
      <w:r w:rsidR="00725872" w:rsidRPr="00EA61E0">
        <w:rPr>
          <w:spacing w:val="-9"/>
        </w:rPr>
        <w:t xml:space="preserve"> </w:t>
      </w:r>
      <w:r w:rsidR="00725872" w:rsidRPr="00EA61E0">
        <w:rPr>
          <w:spacing w:val="-4"/>
        </w:rPr>
        <w:t>pala</w:t>
      </w:r>
      <w:r w:rsidR="00725872" w:rsidRPr="00EA61E0">
        <w:rPr>
          <w:spacing w:val="-9"/>
        </w:rPr>
        <w:t xml:space="preserve"> </w:t>
      </w:r>
      <w:r w:rsidR="00725872" w:rsidRPr="00EA61E0">
        <w:rPr>
          <w:spacing w:val="-4"/>
        </w:rPr>
        <w:t>kërkuese.</w:t>
      </w:r>
      <w:r w:rsidR="00725872" w:rsidRPr="00EA61E0">
        <w:rPr>
          <w:spacing w:val="-9"/>
        </w:rPr>
        <w:t xml:space="preserve"> </w:t>
      </w:r>
      <w:r w:rsidR="00725872" w:rsidRPr="00EA61E0">
        <w:rPr>
          <w:spacing w:val="-4"/>
        </w:rPr>
        <w:t>Kjo</w:t>
      </w:r>
      <w:r w:rsidR="00725872" w:rsidRPr="00EA61E0">
        <w:rPr>
          <w:spacing w:val="-9"/>
        </w:rPr>
        <w:t xml:space="preserve"> </w:t>
      </w:r>
      <w:r w:rsidR="00725872" w:rsidRPr="00EA61E0">
        <w:rPr>
          <w:spacing w:val="-4"/>
        </w:rPr>
        <w:t>marrëveshje</w:t>
      </w:r>
      <w:r w:rsidR="00725872" w:rsidRPr="00EA61E0">
        <w:rPr>
          <w:spacing w:val="-9"/>
        </w:rPr>
        <w:t xml:space="preserve"> </w:t>
      </w:r>
      <w:r w:rsidR="00725872" w:rsidRPr="00EA61E0">
        <w:rPr>
          <w:spacing w:val="-4"/>
        </w:rPr>
        <w:t>duhet</w:t>
      </w:r>
      <w:r w:rsidR="00725872" w:rsidRPr="00EA61E0">
        <w:rPr>
          <w:spacing w:val="-9"/>
        </w:rPr>
        <w:t xml:space="preserve"> </w:t>
      </w:r>
      <w:r w:rsidR="00725872" w:rsidRPr="00EA61E0">
        <w:rPr>
          <w:spacing w:val="-4"/>
        </w:rPr>
        <w:t>të</w:t>
      </w:r>
      <w:r w:rsidR="00725872" w:rsidRPr="00EA61E0">
        <w:rPr>
          <w:spacing w:val="-9"/>
        </w:rPr>
        <w:t xml:space="preserve"> </w:t>
      </w:r>
      <w:r w:rsidR="00725872" w:rsidRPr="00EA61E0">
        <w:rPr>
          <w:spacing w:val="-4"/>
        </w:rPr>
        <w:t>miratohet</w:t>
      </w:r>
      <w:r w:rsidR="00725872" w:rsidRPr="00EA61E0">
        <w:rPr>
          <w:spacing w:val="-9"/>
        </w:rPr>
        <w:t xml:space="preserve"> </w:t>
      </w:r>
      <w:r w:rsidR="00725872" w:rsidRPr="00EA61E0">
        <w:rPr>
          <w:spacing w:val="-4"/>
        </w:rPr>
        <w:t>nga</w:t>
      </w:r>
      <w:r w:rsidR="00725872" w:rsidRPr="00EA61E0">
        <w:rPr>
          <w:spacing w:val="-9"/>
        </w:rPr>
        <w:t xml:space="preserve"> </w:t>
      </w:r>
      <w:r w:rsidR="00725872" w:rsidRPr="00EA61E0">
        <w:rPr>
          <w:spacing w:val="-4"/>
        </w:rPr>
        <w:t>ERE,</w:t>
      </w:r>
      <w:r w:rsidR="00725872" w:rsidRPr="00EA61E0">
        <w:rPr>
          <w:spacing w:val="-9"/>
        </w:rPr>
        <w:t xml:space="preserve"> </w:t>
      </w:r>
      <w:r w:rsidR="00725872" w:rsidRPr="00EA61E0">
        <w:rPr>
          <w:spacing w:val="-4"/>
        </w:rPr>
        <w:t>pas</w:t>
      </w:r>
      <w:r w:rsidR="00725872" w:rsidRPr="00EA61E0">
        <w:rPr>
          <w:spacing w:val="-9"/>
        </w:rPr>
        <w:t xml:space="preserve"> </w:t>
      </w:r>
      <w:r w:rsidR="00725872" w:rsidRPr="00EA61E0">
        <w:rPr>
          <w:spacing w:val="-4"/>
        </w:rPr>
        <w:t xml:space="preserve">propozimit </w:t>
      </w:r>
      <w:r w:rsidR="00725872" w:rsidRPr="00EA61E0">
        <w:t>nga</w:t>
      </w:r>
      <w:r w:rsidR="00725872" w:rsidRPr="00EA61E0">
        <w:rPr>
          <w:spacing w:val="-1"/>
        </w:rPr>
        <w:t xml:space="preserve"> </w:t>
      </w:r>
      <w:r w:rsidR="00725872" w:rsidRPr="00EA61E0">
        <w:t>operatorët</w:t>
      </w:r>
      <w:r w:rsidR="00725872" w:rsidRPr="00EA61E0">
        <w:rPr>
          <w:spacing w:val="-1"/>
        </w:rPr>
        <w:t xml:space="preserve"> </w:t>
      </w:r>
      <w:r w:rsidR="00725872" w:rsidRPr="00EA61E0">
        <w:t>e</w:t>
      </w:r>
      <w:r w:rsidR="00725872" w:rsidRPr="00EA61E0">
        <w:rPr>
          <w:spacing w:val="-1"/>
        </w:rPr>
        <w:t xml:space="preserve"> </w:t>
      </w:r>
      <w:r w:rsidR="00725872" w:rsidRPr="00EA61E0">
        <w:t>rrjetit.</w:t>
      </w:r>
    </w:p>
    <w:p w14:paraId="08CCF0A3" w14:textId="05259520" w:rsidR="006304CE" w:rsidRPr="00EA61E0" w:rsidRDefault="006304CE" w:rsidP="00EF77FE">
      <w:pPr>
        <w:pStyle w:val="BodyText"/>
      </w:pPr>
      <w:r w:rsidRPr="00EA61E0">
        <w:t xml:space="preserve">5. </w:t>
      </w:r>
      <w:r w:rsidR="00725872" w:rsidRPr="00EA61E0">
        <w:t>Lidhjet</w:t>
      </w:r>
      <w:r w:rsidR="00725872" w:rsidRPr="00EA61E0">
        <w:rPr>
          <w:spacing w:val="-11"/>
        </w:rPr>
        <w:t xml:space="preserve"> </w:t>
      </w:r>
      <w:r w:rsidR="00725872" w:rsidRPr="00EA61E0">
        <w:t>operohen</w:t>
      </w:r>
      <w:r w:rsidR="00725872" w:rsidRPr="00EA61E0">
        <w:rPr>
          <w:spacing w:val="-11"/>
        </w:rPr>
        <w:t xml:space="preserve"> </w:t>
      </w:r>
      <w:r w:rsidR="00725872" w:rsidRPr="00EA61E0">
        <w:t>prej</w:t>
      </w:r>
      <w:r w:rsidR="00725872" w:rsidRPr="00EA61E0">
        <w:rPr>
          <w:spacing w:val="-11"/>
        </w:rPr>
        <w:t xml:space="preserve"> </w:t>
      </w:r>
      <w:r w:rsidR="00725872" w:rsidRPr="00EA61E0">
        <w:t>operatorëve</w:t>
      </w:r>
      <w:r w:rsidR="00725872" w:rsidRPr="00EA61E0">
        <w:rPr>
          <w:spacing w:val="-11"/>
        </w:rPr>
        <w:t xml:space="preserve"> </w:t>
      </w:r>
      <w:r w:rsidR="00725872" w:rsidRPr="00EA61E0">
        <w:t>të</w:t>
      </w:r>
      <w:r w:rsidR="00725872" w:rsidRPr="00EA61E0">
        <w:rPr>
          <w:spacing w:val="-11"/>
        </w:rPr>
        <w:t xml:space="preserve"> </w:t>
      </w:r>
      <w:r w:rsidR="00725872" w:rsidRPr="00EA61E0">
        <w:t>rrjetit,</w:t>
      </w:r>
      <w:r w:rsidR="00725872" w:rsidRPr="00EA61E0">
        <w:rPr>
          <w:spacing w:val="-11"/>
        </w:rPr>
        <w:t xml:space="preserve"> </w:t>
      </w:r>
      <w:r w:rsidR="00725872" w:rsidRPr="00EA61E0">
        <w:t>të</w:t>
      </w:r>
      <w:r w:rsidR="00725872" w:rsidRPr="00EA61E0">
        <w:rPr>
          <w:spacing w:val="-11"/>
        </w:rPr>
        <w:t xml:space="preserve"> </w:t>
      </w:r>
      <w:r w:rsidR="00725872" w:rsidRPr="00EA61E0">
        <w:t>cilët</w:t>
      </w:r>
      <w:r w:rsidR="00725872" w:rsidRPr="00EA61E0">
        <w:rPr>
          <w:spacing w:val="-11"/>
        </w:rPr>
        <w:t xml:space="preserve"> </w:t>
      </w:r>
      <w:r w:rsidR="00725872" w:rsidRPr="00EA61E0">
        <w:t>kanë</w:t>
      </w:r>
      <w:r w:rsidR="00725872" w:rsidRPr="00EA61E0">
        <w:rPr>
          <w:spacing w:val="-11"/>
        </w:rPr>
        <w:t xml:space="preserve"> </w:t>
      </w:r>
      <w:r w:rsidR="00725872" w:rsidRPr="00EA61E0">
        <w:t>përgjegjësi</w:t>
      </w:r>
      <w:r w:rsidR="00725872" w:rsidRPr="00EA61E0">
        <w:rPr>
          <w:spacing w:val="-11"/>
        </w:rPr>
        <w:t xml:space="preserve"> </w:t>
      </w:r>
      <w:r w:rsidR="00725872" w:rsidRPr="00EA61E0">
        <w:t>për</w:t>
      </w:r>
      <w:r w:rsidR="00725872" w:rsidRPr="00EA61E0">
        <w:rPr>
          <w:spacing w:val="-11"/>
        </w:rPr>
        <w:t xml:space="preserve"> </w:t>
      </w:r>
      <w:r w:rsidR="00725872" w:rsidRPr="00EA61E0">
        <w:t>mirëmbajtjen</w:t>
      </w:r>
      <w:r w:rsidR="00725872" w:rsidRPr="00EA61E0">
        <w:rPr>
          <w:spacing w:val="-11"/>
        </w:rPr>
        <w:t xml:space="preserve"> </w:t>
      </w:r>
      <w:r w:rsidR="00725872" w:rsidRPr="00EA61E0">
        <w:t>e</w:t>
      </w:r>
      <w:r w:rsidR="00725872" w:rsidRPr="00EA61E0">
        <w:rPr>
          <w:spacing w:val="-11"/>
        </w:rPr>
        <w:t xml:space="preserve"> </w:t>
      </w:r>
      <w:r w:rsidR="00725872" w:rsidRPr="00EA61E0">
        <w:t xml:space="preserve">tyre. </w:t>
      </w:r>
      <w:r w:rsidR="00725872" w:rsidRPr="00EA61E0">
        <w:rPr>
          <w:spacing w:val="-2"/>
        </w:rPr>
        <w:t>Kostoja</w:t>
      </w:r>
      <w:r w:rsidR="00725872" w:rsidRPr="00EA61E0">
        <w:rPr>
          <w:spacing w:val="-13"/>
        </w:rPr>
        <w:t xml:space="preserve"> </w:t>
      </w:r>
      <w:r w:rsidR="00725872" w:rsidRPr="00EA61E0">
        <w:rPr>
          <w:spacing w:val="-2"/>
        </w:rPr>
        <w:t>për</w:t>
      </w:r>
      <w:r w:rsidR="00725872" w:rsidRPr="00EA61E0">
        <w:rPr>
          <w:spacing w:val="-13"/>
        </w:rPr>
        <w:t xml:space="preserve"> </w:t>
      </w:r>
      <w:r w:rsidR="00725872" w:rsidRPr="00EA61E0">
        <w:rPr>
          <w:spacing w:val="-2"/>
        </w:rPr>
        <w:t>mirëmbajtjet</w:t>
      </w:r>
      <w:r w:rsidR="00725872" w:rsidRPr="00EA61E0">
        <w:rPr>
          <w:spacing w:val="-13"/>
        </w:rPr>
        <w:t xml:space="preserve"> </w:t>
      </w:r>
      <w:r w:rsidR="00725872" w:rsidRPr="00EA61E0">
        <w:rPr>
          <w:spacing w:val="-2"/>
        </w:rPr>
        <w:t>paguhet</w:t>
      </w:r>
      <w:r w:rsidR="00725872" w:rsidRPr="00EA61E0">
        <w:rPr>
          <w:spacing w:val="-13"/>
        </w:rPr>
        <w:t xml:space="preserve"> </w:t>
      </w:r>
      <w:r w:rsidR="00725872" w:rsidRPr="00EA61E0">
        <w:rPr>
          <w:spacing w:val="-2"/>
        </w:rPr>
        <w:t>prej</w:t>
      </w:r>
      <w:r w:rsidR="00725872" w:rsidRPr="00EA61E0">
        <w:rPr>
          <w:spacing w:val="-13"/>
        </w:rPr>
        <w:t xml:space="preserve"> </w:t>
      </w:r>
      <w:r w:rsidR="00725872" w:rsidRPr="00EA61E0">
        <w:rPr>
          <w:spacing w:val="-2"/>
        </w:rPr>
        <w:t>përdoruesit.</w:t>
      </w:r>
    </w:p>
    <w:p w14:paraId="3FCCCDAB" w14:textId="0DD6917E" w:rsidR="006304CE" w:rsidRPr="00EA61E0" w:rsidRDefault="006304CE" w:rsidP="00EF77FE">
      <w:pPr>
        <w:pStyle w:val="BodyText"/>
      </w:pPr>
      <w:r w:rsidRPr="00EA61E0">
        <w:rPr>
          <w:spacing w:val="-4"/>
        </w:rPr>
        <w:t xml:space="preserve">6. </w:t>
      </w:r>
      <w:r w:rsidR="00725872" w:rsidRPr="00EA61E0">
        <w:rPr>
          <w:spacing w:val="-4"/>
        </w:rPr>
        <w:t>Operatori i Sistemit të Transmetimit, bazuar në kushtet</w:t>
      </w:r>
      <w:r w:rsidR="00725872" w:rsidRPr="00EA61E0">
        <w:rPr>
          <w:spacing w:val="-3"/>
        </w:rPr>
        <w:t xml:space="preserve"> </w:t>
      </w:r>
      <w:r w:rsidR="00725872" w:rsidRPr="00EA61E0">
        <w:rPr>
          <w:spacing w:val="-4"/>
        </w:rPr>
        <w:t xml:space="preserve">teknike të rrjetit, autorizon lidhjen e </w:t>
      </w:r>
      <w:r w:rsidR="00725872" w:rsidRPr="00EA61E0">
        <w:rPr>
          <w:spacing w:val="-5"/>
        </w:rPr>
        <w:lastRenderedPageBreak/>
        <w:t>një</w:t>
      </w:r>
      <w:r w:rsidR="0011752E" w:rsidRPr="00EA61E0">
        <w:rPr>
          <w:spacing w:val="-5"/>
        </w:rPr>
        <w:t xml:space="preserve"> </w:t>
      </w:r>
      <w:r w:rsidR="00725872" w:rsidRPr="00EA61E0">
        <w:t xml:space="preserve">përdoruesi të ri në sistemin e transmetimit, nëpërmjet aseteve të lidhjes së re të realizuar nga një </w:t>
      </w:r>
      <w:r w:rsidR="00725872" w:rsidRPr="00EA61E0">
        <w:rPr>
          <w:spacing w:val="-4"/>
        </w:rPr>
        <w:t>përdorues</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mëparshëm.</w:t>
      </w:r>
      <w:r w:rsidR="00725872" w:rsidRPr="00EA61E0">
        <w:rPr>
          <w:spacing w:val="-11"/>
        </w:rPr>
        <w:t xml:space="preserve"> </w:t>
      </w:r>
      <w:r w:rsidR="00725872" w:rsidRPr="00EA61E0">
        <w:rPr>
          <w:spacing w:val="-4"/>
        </w:rPr>
        <w:t>Përdoruesi</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ri</w:t>
      </w:r>
      <w:r w:rsidR="00725872" w:rsidRPr="00EA61E0">
        <w:rPr>
          <w:spacing w:val="-11"/>
        </w:rPr>
        <w:t xml:space="preserve"> </w:t>
      </w:r>
      <w:r w:rsidR="00725872" w:rsidRPr="00EA61E0">
        <w:rPr>
          <w:spacing w:val="-4"/>
        </w:rPr>
        <w:t>përgjigjet</w:t>
      </w:r>
      <w:r w:rsidR="00725872" w:rsidRPr="00EA61E0">
        <w:rPr>
          <w:spacing w:val="-11"/>
        </w:rPr>
        <w:t xml:space="preserve"> </w:t>
      </w:r>
      <w:r w:rsidR="00725872" w:rsidRPr="00EA61E0">
        <w:rPr>
          <w:spacing w:val="-4"/>
        </w:rPr>
        <w:t>për</w:t>
      </w:r>
      <w:r w:rsidR="00725872" w:rsidRPr="00EA61E0">
        <w:rPr>
          <w:spacing w:val="-11"/>
        </w:rPr>
        <w:t xml:space="preserve"> </w:t>
      </w:r>
      <w:r w:rsidR="00725872" w:rsidRPr="00EA61E0">
        <w:rPr>
          <w:spacing w:val="-4"/>
        </w:rPr>
        <w:t>kompensimin</w:t>
      </w:r>
      <w:r w:rsidR="00725872" w:rsidRPr="00EA61E0">
        <w:rPr>
          <w:spacing w:val="-11"/>
        </w:rPr>
        <w:t xml:space="preserve"> </w:t>
      </w:r>
      <w:r w:rsidR="00725872" w:rsidRPr="00EA61E0">
        <w:rPr>
          <w:spacing w:val="-4"/>
        </w:rPr>
        <w:t>e</w:t>
      </w:r>
      <w:r w:rsidR="00725872" w:rsidRPr="00EA61E0">
        <w:rPr>
          <w:spacing w:val="-11"/>
        </w:rPr>
        <w:t xml:space="preserve"> </w:t>
      </w:r>
      <w:r w:rsidR="00725872" w:rsidRPr="00EA61E0">
        <w:rPr>
          <w:spacing w:val="-4"/>
        </w:rPr>
        <w:t>drejtë</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kostove</w:t>
      </w:r>
      <w:r w:rsidR="00725872" w:rsidRPr="00EA61E0">
        <w:rPr>
          <w:spacing w:val="-11"/>
        </w:rPr>
        <w:t xml:space="preserve"> </w:t>
      </w:r>
      <w:r w:rsidR="00725872" w:rsidRPr="00EA61E0">
        <w:rPr>
          <w:spacing w:val="-4"/>
        </w:rPr>
        <w:t>ndaj</w:t>
      </w:r>
      <w:r w:rsidR="00725872" w:rsidRPr="00EA61E0">
        <w:rPr>
          <w:spacing w:val="-11"/>
        </w:rPr>
        <w:t xml:space="preserve"> </w:t>
      </w:r>
      <w:r w:rsidR="00725872" w:rsidRPr="00EA61E0">
        <w:rPr>
          <w:spacing w:val="-4"/>
        </w:rPr>
        <w:t xml:space="preserve">përdoruesit </w:t>
      </w:r>
      <w:r w:rsidR="00725872" w:rsidRPr="00EA61E0">
        <w:rPr>
          <w:spacing w:val="-6"/>
        </w:rPr>
        <w:t>që ka kryer investimin, në përputhje me rregulloren e lidhjeve të reja.</w:t>
      </w:r>
    </w:p>
    <w:p w14:paraId="36F344EF" w14:textId="7B985055" w:rsidR="000869D8" w:rsidRPr="00EA61E0" w:rsidRDefault="006304CE" w:rsidP="00EF77FE">
      <w:pPr>
        <w:pStyle w:val="BodyText"/>
      </w:pPr>
      <w:r w:rsidRPr="00EA61E0">
        <w:rPr>
          <w:spacing w:val="-12"/>
        </w:rPr>
        <w:t xml:space="preserve">7. </w:t>
      </w:r>
      <w:r w:rsidR="000869D8" w:rsidRPr="00EA61E0">
        <w:rPr>
          <w:spacing w:val="-12"/>
        </w:rPr>
        <w:t xml:space="preserve">Operatori i Sistemit të Transmetimit, bazuar në kushtet teknike të rrjetit, autorizon lidhjen e disa përdoruesve të rinj në të njëjtin seksion të rrjetit të transmetimit, nëpërmjet aseteve të reja të lidhjes, të cilat do të zbatohen pjesërisht ose tërësisht si një investim i përbashkët i miratuar nga </w:t>
      </w:r>
      <w:r w:rsidR="00AC28C8" w:rsidRPr="00EA61E0">
        <w:rPr>
          <w:spacing w:val="-12"/>
        </w:rPr>
        <w:t>Operatori i Sistemit të Transmetimit</w:t>
      </w:r>
      <w:r w:rsidR="000869D8" w:rsidRPr="00EA61E0">
        <w:rPr>
          <w:spacing w:val="-12"/>
        </w:rPr>
        <w:t>, në përputhje me rregulloren për lidhjet e reja në rrjetin e transmetimit. Ndarja e kostove të investimit të përbashkët midis përdoruesve do të përcaktohet me marrëveshje midis tyre.</w:t>
      </w:r>
    </w:p>
    <w:p w14:paraId="26A280EE" w14:textId="4D906158" w:rsidR="003B79D9" w:rsidRPr="00EA61E0" w:rsidRDefault="003B79D9" w:rsidP="000869D8">
      <w:pPr>
        <w:pStyle w:val="ListParagraph"/>
        <w:tabs>
          <w:tab w:val="left" w:pos="912"/>
        </w:tabs>
        <w:spacing w:line="270" w:lineRule="exact"/>
        <w:ind w:left="912" w:right="0" w:firstLine="0"/>
        <w:rPr>
          <w:sz w:val="24"/>
        </w:rPr>
      </w:pPr>
    </w:p>
    <w:p w14:paraId="4338DEB0" w14:textId="1D4ECA9C" w:rsidR="003B79D9" w:rsidRPr="00EA61E0" w:rsidRDefault="00725872">
      <w:pPr>
        <w:pStyle w:val="BodyText"/>
        <w:spacing w:before="151" w:line="273" w:lineRule="exact"/>
        <w:ind w:left="343" w:right="56" w:firstLine="0"/>
        <w:jc w:val="center"/>
      </w:pPr>
      <w:r w:rsidRPr="00EA61E0">
        <w:rPr>
          <w:spacing w:val="-4"/>
        </w:rPr>
        <w:t>Neni</w:t>
      </w:r>
      <w:r w:rsidRPr="00EA61E0">
        <w:rPr>
          <w:spacing w:val="-11"/>
        </w:rPr>
        <w:t xml:space="preserve"> </w:t>
      </w:r>
      <w:r w:rsidR="009969C0" w:rsidRPr="00EA61E0">
        <w:rPr>
          <w:spacing w:val="-5"/>
        </w:rPr>
        <w:t>32</w:t>
      </w:r>
    </w:p>
    <w:p w14:paraId="77C3D090" w14:textId="77777777" w:rsidR="003B79D9" w:rsidRPr="00EA61E0" w:rsidRDefault="00725872">
      <w:pPr>
        <w:pStyle w:val="Heading1"/>
        <w:rPr>
          <w:spacing w:val="-4"/>
        </w:rPr>
      </w:pPr>
      <w:r w:rsidRPr="00EA61E0">
        <w:rPr>
          <w:spacing w:val="-4"/>
        </w:rPr>
        <w:t>Aksesi</w:t>
      </w:r>
      <w:r w:rsidRPr="00EA61E0">
        <w:rPr>
          <w:spacing w:val="-9"/>
        </w:rPr>
        <w:t xml:space="preserve"> </w:t>
      </w:r>
      <w:r w:rsidRPr="00EA61E0">
        <w:rPr>
          <w:spacing w:val="-4"/>
        </w:rPr>
        <w:t>i</w:t>
      </w:r>
      <w:r w:rsidRPr="00EA61E0">
        <w:rPr>
          <w:spacing w:val="-8"/>
        </w:rPr>
        <w:t xml:space="preserve"> </w:t>
      </w:r>
      <w:r w:rsidRPr="00EA61E0">
        <w:rPr>
          <w:spacing w:val="-4"/>
        </w:rPr>
        <w:t>palëve</w:t>
      </w:r>
      <w:r w:rsidRPr="00EA61E0">
        <w:rPr>
          <w:spacing w:val="-8"/>
        </w:rPr>
        <w:t xml:space="preserve"> </w:t>
      </w:r>
      <w:r w:rsidRPr="00EA61E0">
        <w:rPr>
          <w:spacing w:val="-4"/>
        </w:rPr>
        <w:t>të</w:t>
      </w:r>
      <w:r w:rsidRPr="00EA61E0">
        <w:rPr>
          <w:spacing w:val="-8"/>
        </w:rPr>
        <w:t xml:space="preserve"> </w:t>
      </w:r>
      <w:r w:rsidRPr="00EA61E0">
        <w:rPr>
          <w:spacing w:val="-4"/>
        </w:rPr>
        <w:t>treta</w:t>
      </w:r>
    </w:p>
    <w:p w14:paraId="43FBB2A8" w14:textId="77777777" w:rsidR="009D0E05" w:rsidRPr="00EA61E0" w:rsidRDefault="009D0E05">
      <w:pPr>
        <w:pStyle w:val="Heading1"/>
      </w:pPr>
    </w:p>
    <w:p w14:paraId="2E252138" w14:textId="28497191" w:rsidR="003B79D9" w:rsidRPr="00EA61E0" w:rsidRDefault="006304CE" w:rsidP="00947796">
      <w:pPr>
        <w:pStyle w:val="BodyText"/>
        <w:tabs>
          <w:tab w:val="left" w:pos="9450"/>
        </w:tabs>
      </w:pPr>
      <w:r w:rsidRPr="00EA61E0">
        <w:t xml:space="preserve">1. </w:t>
      </w:r>
      <w:r w:rsidR="00725872" w:rsidRPr="00EA61E0">
        <w:t xml:space="preserve">Operatori i Sistemit të Transmetimit dhe Operatori i Sistemit të Shpërndarjes </w:t>
      </w:r>
      <w:r w:rsidR="003D2C31" w:rsidRPr="00EA61E0">
        <w:t xml:space="preserve">dhe komunitetet qytetare të energjisë që menaxhojnë rrjete shpërndarjeje, </w:t>
      </w:r>
      <w:r w:rsidR="00725872" w:rsidRPr="00EA61E0">
        <w:t>garantojnë aksesin në rrjet për të gjithë klientët dhe përdoruesit e sistemit, mbi baza transparente, jodiskriminuese dhe bazuar në tarifat e miratuara dhe të publikuara nga ERE. Prodhuesit, që prodhojnë energji nga burime të rinovueshme, kanë përparësi në aksesin në rrjetet elektrike.</w:t>
      </w:r>
    </w:p>
    <w:p w14:paraId="61783363" w14:textId="1D10702A" w:rsidR="003B79D9" w:rsidRPr="00EA61E0" w:rsidRDefault="006304CE" w:rsidP="00947796">
      <w:pPr>
        <w:pStyle w:val="BodyText"/>
        <w:tabs>
          <w:tab w:val="left" w:pos="9450"/>
        </w:tabs>
      </w:pPr>
      <w:r w:rsidRPr="00EA61E0">
        <w:t xml:space="preserve">2. </w:t>
      </w:r>
      <w:r w:rsidR="00725872" w:rsidRPr="00EA61E0">
        <w:t xml:space="preserve">Operatori i Sistemit të Transmetimit dhe Operatori i Sistemit të Shpërndarjes </w:t>
      </w:r>
      <w:r w:rsidR="003D2C31" w:rsidRPr="00EA61E0">
        <w:t xml:space="preserve">dhe komunitetet qytetare të energjisë që menaxhojnë rrjete shpërndarjeje, </w:t>
      </w:r>
      <w:r w:rsidR="00725872" w:rsidRPr="00EA61E0">
        <w:t>mund të refuzojnë aksesin në rrjetin e tyre, në rast se mungon kapaciteti i nevojshëm. Vendimi për refuzimin e aksesit në rrjet duhet të jetë i arsyetuar, të bazohet në kushte teknike dhe ekonomike objektive dhe duhet të marrë në konsideratë detyrimin e shërbimit publik si dhe detyrimet për mbrojtjen e klientëve fundorë, të përcaktuara nga ky ligj. Vendimi për refuzimin e aksesit i njoftohet palës së interesuar.</w:t>
      </w:r>
    </w:p>
    <w:p w14:paraId="5B585932" w14:textId="63E3C7E5" w:rsidR="003B79D9" w:rsidRPr="00EA61E0" w:rsidRDefault="006304CE" w:rsidP="00947796">
      <w:pPr>
        <w:pStyle w:val="BodyText"/>
        <w:tabs>
          <w:tab w:val="left" w:pos="9450"/>
        </w:tabs>
      </w:pPr>
      <w:r w:rsidRPr="00EA61E0">
        <w:t xml:space="preserve">3. </w:t>
      </w:r>
      <w:r w:rsidR="00725872" w:rsidRPr="00EA61E0">
        <w:t>Në rast se një pale të interesuar i është refuzuar aksesi në rrjet, ajo mund të kërkojë fillimin e procedurës për zgjidhje të mosmarrëveshjes pranë ERE-s.</w:t>
      </w:r>
    </w:p>
    <w:p w14:paraId="6762B325" w14:textId="0C5F551D" w:rsidR="003B79D9" w:rsidRPr="00EA61E0" w:rsidRDefault="006304CE" w:rsidP="00947796">
      <w:pPr>
        <w:pStyle w:val="BodyText"/>
        <w:tabs>
          <w:tab w:val="left" w:pos="9450"/>
        </w:tabs>
      </w:pPr>
      <w:r w:rsidRPr="00EA61E0">
        <w:t xml:space="preserve">4. </w:t>
      </w:r>
      <w:r w:rsidR="00725872" w:rsidRPr="00EA61E0">
        <w:t>Në rast refuzimi të aksesit, ERE, nëpërmjet operatorit të rrjetit, i siguron palës së interesuar informacionin shtesë të nevojshëm.</w:t>
      </w:r>
    </w:p>
    <w:p w14:paraId="08EE0775" w14:textId="77777777" w:rsidR="001A0B5A" w:rsidRPr="00EA61E0" w:rsidRDefault="001A0B5A" w:rsidP="001A0B5A">
      <w:pPr>
        <w:pStyle w:val="ListParagraph"/>
        <w:tabs>
          <w:tab w:val="left" w:pos="959"/>
        </w:tabs>
        <w:spacing w:line="235" w:lineRule="auto"/>
        <w:ind w:left="699" w:firstLine="0"/>
        <w:rPr>
          <w:spacing w:val="-2"/>
          <w:sz w:val="24"/>
        </w:rPr>
      </w:pPr>
    </w:p>
    <w:p w14:paraId="507F866E" w14:textId="3AB92CB6" w:rsidR="003B79D9" w:rsidRPr="00EA61E0" w:rsidRDefault="00725872">
      <w:pPr>
        <w:pStyle w:val="BodyText"/>
        <w:spacing w:before="148" w:line="273" w:lineRule="exact"/>
        <w:ind w:left="343" w:right="56" w:firstLine="0"/>
        <w:jc w:val="center"/>
      </w:pPr>
      <w:r w:rsidRPr="00EA61E0">
        <w:rPr>
          <w:spacing w:val="-4"/>
        </w:rPr>
        <w:t>Neni</w:t>
      </w:r>
      <w:r w:rsidRPr="00EA61E0">
        <w:rPr>
          <w:spacing w:val="-11"/>
        </w:rPr>
        <w:t xml:space="preserve"> </w:t>
      </w:r>
      <w:r w:rsidR="00F65FDD" w:rsidRPr="00EA61E0">
        <w:rPr>
          <w:spacing w:val="-5"/>
        </w:rPr>
        <w:t>33</w:t>
      </w:r>
    </w:p>
    <w:p w14:paraId="47550AB1" w14:textId="77777777" w:rsidR="003B79D9" w:rsidRPr="00EA61E0" w:rsidRDefault="00725872">
      <w:pPr>
        <w:pStyle w:val="Heading1"/>
      </w:pPr>
      <w:r w:rsidRPr="00EA61E0">
        <w:rPr>
          <w:spacing w:val="-6"/>
        </w:rPr>
        <w:t>Interkoneksioni</w:t>
      </w:r>
      <w:r w:rsidRPr="00EA61E0">
        <w:t xml:space="preserve"> </w:t>
      </w:r>
      <w:r w:rsidRPr="00EA61E0">
        <w:rPr>
          <w:spacing w:val="-6"/>
        </w:rPr>
        <w:t>me</w:t>
      </w:r>
      <w:r w:rsidRPr="00EA61E0">
        <w:rPr>
          <w:spacing w:val="1"/>
        </w:rPr>
        <w:t xml:space="preserve"> </w:t>
      </w:r>
      <w:r w:rsidRPr="00EA61E0">
        <w:rPr>
          <w:spacing w:val="-6"/>
        </w:rPr>
        <w:t>sistemet</w:t>
      </w:r>
      <w:r w:rsidRPr="00EA61E0">
        <w:t xml:space="preserve"> </w:t>
      </w:r>
      <w:r w:rsidRPr="00EA61E0">
        <w:rPr>
          <w:spacing w:val="-6"/>
        </w:rPr>
        <w:t>e</w:t>
      </w:r>
      <w:r w:rsidRPr="00EA61E0">
        <w:rPr>
          <w:spacing w:val="1"/>
        </w:rPr>
        <w:t xml:space="preserve"> </w:t>
      </w:r>
      <w:r w:rsidRPr="00EA61E0">
        <w:rPr>
          <w:spacing w:val="-6"/>
        </w:rPr>
        <w:t>tjera</w:t>
      </w:r>
      <w:r w:rsidRPr="00EA61E0">
        <w:rPr>
          <w:spacing w:val="1"/>
        </w:rPr>
        <w:t xml:space="preserve"> </w:t>
      </w:r>
      <w:r w:rsidRPr="00EA61E0">
        <w:rPr>
          <w:spacing w:val="-6"/>
        </w:rPr>
        <w:t>elektroenergjetike</w:t>
      </w:r>
    </w:p>
    <w:p w14:paraId="24881540" w14:textId="77777777" w:rsidR="003B79D9" w:rsidRPr="00EA61E0" w:rsidRDefault="00725872">
      <w:pPr>
        <w:pStyle w:val="ListParagraph"/>
        <w:numPr>
          <w:ilvl w:val="0"/>
          <w:numId w:val="76"/>
        </w:numPr>
        <w:tabs>
          <w:tab w:val="left" w:pos="935"/>
        </w:tabs>
        <w:spacing w:before="156" w:line="235" w:lineRule="auto"/>
        <w:ind w:left="359" w:firstLine="340"/>
        <w:rPr>
          <w:sz w:val="24"/>
        </w:rPr>
      </w:pPr>
      <w:r w:rsidRPr="00EA61E0">
        <w:rPr>
          <w:spacing w:val="-4"/>
          <w:sz w:val="24"/>
        </w:rPr>
        <w:t>Sistemi</w:t>
      </w:r>
      <w:r w:rsidRPr="00EA61E0">
        <w:rPr>
          <w:spacing w:val="-7"/>
          <w:sz w:val="24"/>
        </w:rPr>
        <w:t xml:space="preserve"> </w:t>
      </w:r>
      <w:r w:rsidRPr="00EA61E0">
        <w:rPr>
          <w:spacing w:val="-4"/>
          <w:sz w:val="24"/>
        </w:rPr>
        <w:t>kombëtar</w:t>
      </w:r>
      <w:r w:rsidRPr="00EA61E0">
        <w:rPr>
          <w:spacing w:val="-7"/>
          <w:sz w:val="24"/>
        </w:rPr>
        <w:t xml:space="preserve"> </w:t>
      </w:r>
      <w:r w:rsidRPr="00EA61E0">
        <w:rPr>
          <w:spacing w:val="-4"/>
          <w:sz w:val="24"/>
        </w:rPr>
        <w:t>i</w:t>
      </w:r>
      <w:r w:rsidRPr="00EA61E0">
        <w:rPr>
          <w:spacing w:val="-7"/>
          <w:sz w:val="24"/>
        </w:rPr>
        <w:t xml:space="preserve"> </w:t>
      </w:r>
      <w:r w:rsidRPr="00EA61E0">
        <w:rPr>
          <w:spacing w:val="-4"/>
          <w:sz w:val="24"/>
        </w:rPr>
        <w:t>transmetimit</w:t>
      </w:r>
      <w:r w:rsidRPr="00EA61E0">
        <w:rPr>
          <w:spacing w:val="-7"/>
          <w:sz w:val="24"/>
        </w:rPr>
        <w:t xml:space="preserve"> </w:t>
      </w:r>
      <w:r w:rsidRPr="00EA61E0">
        <w:rPr>
          <w:spacing w:val="-4"/>
          <w:sz w:val="24"/>
        </w:rPr>
        <w:t>lidhet</w:t>
      </w:r>
      <w:r w:rsidRPr="00EA61E0">
        <w:rPr>
          <w:spacing w:val="-7"/>
          <w:sz w:val="24"/>
        </w:rPr>
        <w:t xml:space="preserve"> </w:t>
      </w:r>
      <w:r w:rsidRPr="00EA61E0">
        <w:rPr>
          <w:spacing w:val="-4"/>
          <w:sz w:val="24"/>
        </w:rPr>
        <w:t>me</w:t>
      </w:r>
      <w:r w:rsidRPr="00EA61E0">
        <w:rPr>
          <w:spacing w:val="-7"/>
          <w:sz w:val="24"/>
        </w:rPr>
        <w:t xml:space="preserve"> </w:t>
      </w:r>
      <w:r w:rsidRPr="00EA61E0">
        <w:rPr>
          <w:spacing w:val="-4"/>
          <w:sz w:val="24"/>
        </w:rPr>
        <w:t>sistemet</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transmetimit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vendeve</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tjera</w:t>
      </w:r>
      <w:r w:rsidRPr="00EA61E0">
        <w:rPr>
          <w:spacing w:val="-7"/>
          <w:sz w:val="24"/>
        </w:rPr>
        <w:t xml:space="preserve"> </w:t>
      </w:r>
      <w:r w:rsidRPr="00EA61E0">
        <w:rPr>
          <w:spacing w:val="-4"/>
          <w:sz w:val="24"/>
        </w:rPr>
        <w:t xml:space="preserve">nëpërmjet </w:t>
      </w:r>
      <w:r w:rsidRPr="00EA61E0">
        <w:rPr>
          <w:spacing w:val="-6"/>
          <w:sz w:val="24"/>
        </w:rPr>
        <w:t>linjave</w:t>
      </w:r>
      <w:r w:rsidRPr="00EA61E0">
        <w:rPr>
          <w:spacing w:val="-9"/>
          <w:sz w:val="24"/>
        </w:rPr>
        <w:t xml:space="preserve"> </w:t>
      </w:r>
      <w:r w:rsidRPr="00EA61E0">
        <w:rPr>
          <w:spacing w:val="-6"/>
          <w:sz w:val="24"/>
        </w:rPr>
        <w:t>ekzistuese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interkoneksionit,</w:t>
      </w:r>
      <w:r w:rsidRPr="00EA61E0">
        <w:rPr>
          <w:spacing w:val="-9"/>
          <w:sz w:val="24"/>
        </w:rPr>
        <w:t xml:space="preserve"> </w:t>
      </w:r>
      <w:r w:rsidRPr="00EA61E0">
        <w:rPr>
          <w:spacing w:val="-6"/>
          <w:sz w:val="24"/>
        </w:rPr>
        <w:t>atyre</w:t>
      </w:r>
      <w:r w:rsidRPr="00EA61E0">
        <w:rPr>
          <w:spacing w:val="-9"/>
          <w:sz w:val="24"/>
        </w:rPr>
        <w:t xml:space="preserve"> </w:t>
      </w:r>
      <w:r w:rsidRPr="00EA61E0">
        <w:rPr>
          <w:spacing w:val="-6"/>
          <w:sz w:val="24"/>
        </w:rPr>
        <w:t>që</w:t>
      </w:r>
      <w:r w:rsidRPr="00EA61E0">
        <w:rPr>
          <w:spacing w:val="-9"/>
          <w:sz w:val="24"/>
        </w:rPr>
        <w:t xml:space="preserve"> </w:t>
      </w:r>
      <w:r w:rsidRPr="00EA61E0">
        <w:rPr>
          <w:spacing w:val="-6"/>
          <w:sz w:val="24"/>
        </w:rPr>
        <w:t>do</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ndërtohen</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Operatori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Transmetimit, në</w:t>
      </w:r>
      <w:r w:rsidRPr="00EA61E0">
        <w:rPr>
          <w:spacing w:val="-7"/>
          <w:sz w:val="24"/>
        </w:rPr>
        <w:t xml:space="preserve"> </w:t>
      </w:r>
      <w:r w:rsidRPr="00EA61E0">
        <w:rPr>
          <w:spacing w:val="-6"/>
          <w:sz w:val="24"/>
        </w:rPr>
        <w:t>përputhje</w:t>
      </w:r>
      <w:r w:rsidRPr="00EA61E0">
        <w:rPr>
          <w:spacing w:val="-7"/>
          <w:sz w:val="24"/>
        </w:rPr>
        <w:t xml:space="preserve"> </w:t>
      </w:r>
      <w:r w:rsidRPr="00EA61E0">
        <w:rPr>
          <w:spacing w:val="-6"/>
          <w:sz w:val="24"/>
        </w:rPr>
        <w:t>me</w:t>
      </w:r>
      <w:r w:rsidRPr="00EA61E0">
        <w:rPr>
          <w:spacing w:val="-7"/>
          <w:sz w:val="24"/>
        </w:rPr>
        <w:t xml:space="preserve"> </w:t>
      </w:r>
      <w:r w:rsidRPr="00EA61E0">
        <w:rPr>
          <w:spacing w:val="-6"/>
          <w:sz w:val="24"/>
        </w:rPr>
        <w:t>planin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investimit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rrjetit,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miratuar</w:t>
      </w:r>
      <w:r w:rsidRPr="00EA61E0">
        <w:rPr>
          <w:spacing w:val="-7"/>
          <w:sz w:val="24"/>
        </w:rPr>
        <w:t xml:space="preserve"> </w:t>
      </w:r>
      <w:r w:rsidRPr="00EA61E0">
        <w:rPr>
          <w:spacing w:val="-6"/>
          <w:sz w:val="24"/>
        </w:rPr>
        <w:t>nga</w:t>
      </w:r>
      <w:r w:rsidRPr="00EA61E0">
        <w:rPr>
          <w:spacing w:val="-7"/>
          <w:sz w:val="24"/>
        </w:rPr>
        <w:t xml:space="preserve"> </w:t>
      </w:r>
      <w:r w:rsidRPr="00EA61E0">
        <w:rPr>
          <w:spacing w:val="-6"/>
          <w:sz w:val="24"/>
        </w:rPr>
        <w:t>ERE,</w:t>
      </w:r>
      <w:r w:rsidRPr="00EA61E0">
        <w:rPr>
          <w:spacing w:val="-7"/>
          <w:sz w:val="24"/>
        </w:rPr>
        <w:t xml:space="preserve"> </w:t>
      </w:r>
      <w:r w:rsidRPr="00EA61E0">
        <w:rPr>
          <w:spacing w:val="-6"/>
          <w:sz w:val="24"/>
        </w:rPr>
        <w:t>apo</w:t>
      </w:r>
      <w:r w:rsidRPr="00EA61E0">
        <w:rPr>
          <w:spacing w:val="-7"/>
          <w:sz w:val="24"/>
        </w:rPr>
        <w:t xml:space="preserve"> </w:t>
      </w:r>
      <w:r w:rsidRPr="00EA61E0">
        <w:rPr>
          <w:spacing w:val="-6"/>
          <w:sz w:val="24"/>
        </w:rPr>
        <w:t>që</w:t>
      </w:r>
      <w:r w:rsidRPr="00EA61E0">
        <w:rPr>
          <w:spacing w:val="-7"/>
          <w:sz w:val="24"/>
        </w:rPr>
        <w:t xml:space="preserve"> </w:t>
      </w:r>
      <w:r w:rsidRPr="00EA61E0">
        <w:rPr>
          <w:spacing w:val="-6"/>
          <w:sz w:val="24"/>
        </w:rPr>
        <w:t>do</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ndërtohen</w:t>
      </w:r>
      <w:r w:rsidRPr="00EA61E0">
        <w:rPr>
          <w:spacing w:val="-7"/>
          <w:sz w:val="24"/>
        </w:rPr>
        <w:t xml:space="preserve"> </w:t>
      </w:r>
      <w:r w:rsidRPr="00EA61E0">
        <w:rPr>
          <w:spacing w:val="-6"/>
          <w:sz w:val="24"/>
        </w:rPr>
        <w:t>prej</w:t>
      </w:r>
      <w:r w:rsidRPr="00EA61E0">
        <w:rPr>
          <w:spacing w:val="-7"/>
          <w:sz w:val="24"/>
        </w:rPr>
        <w:t xml:space="preserve"> </w:t>
      </w:r>
      <w:r w:rsidRPr="00EA61E0">
        <w:rPr>
          <w:spacing w:val="-6"/>
          <w:sz w:val="24"/>
        </w:rPr>
        <w:t>palëve</w:t>
      </w:r>
      <w:r w:rsidRPr="00EA61E0">
        <w:rPr>
          <w:spacing w:val="-7"/>
          <w:sz w:val="24"/>
        </w:rPr>
        <w:t xml:space="preserve"> </w:t>
      </w:r>
      <w:r w:rsidRPr="00EA61E0">
        <w:rPr>
          <w:spacing w:val="-6"/>
          <w:sz w:val="24"/>
        </w:rPr>
        <w:t xml:space="preserve">të </w:t>
      </w:r>
      <w:r w:rsidRPr="00EA61E0">
        <w:rPr>
          <w:spacing w:val="-4"/>
          <w:sz w:val="24"/>
        </w:rPr>
        <w:t>treta,</w:t>
      </w:r>
      <w:r w:rsidRPr="00EA61E0">
        <w:rPr>
          <w:spacing w:val="-11"/>
          <w:sz w:val="24"/>
        </w:rPr>
        <w:t xml:space="preserve"> </w:t>
      </w:r>
      <w:r w:rsidRPr="00EA61E0">
        <w:rPr>
          <w:spacing w:val="-4"/>
          <w:sz w:val="24"/>
        </w:rPr>
        <w:t>sipas</w:t>
      </w:r>
      <w:r w:rsidRPr="00EA61E0">
        <w:rPr>
          <w:spacing w:val="-11"/>
          <w:sz w:val="24"/>
        </w:rPr>
        <w:t xml:space="preserve"> </w:t>
      </w:r>
      <w:r w:rsidRPr="00EA61E0">
        <w:rPr>
          <w:spacing w:val="-4"/>
          <w:sz w:val="24"/>
        </w:rPr>
        <w:t>parashikimeve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këtij</w:t>
      </w:r>
      <w:r w:rsidRPr="00EA61E0">
        <w:rPr>
          <w:spacing w:val="-11"/>
          <w:sz w:val="24"/>
        </w:rPr>
        <w:t xml:space="preserve"> </w:t>
      </w:r>
      <w:r w:rsidRPr="00EA61E0">
        <w:rPr>
          <w:spacing w:val="-4"/>
          <w:sz w:val="24"/>
        </w:rPr>
        <w:t>ligji.</w:t>
      </w:r>
    </w:p>
    <w:p w14:paraId="13A3EFC6" w14:textId="77777777" w:rsidR="003B79D9" w:rsidRPr="00EA61E0" w:rsidRDefault="00725872">
      <w:pPr>
        <w:pStyle w:val="ListParagraph"/>
        <w:numPr>
          <w:ilvl w:val="0"/>
          <w:numId w:val="76"/>
        </w:numPr>
        <w:tabs>
          <w:tab w:val="left" w:pos="916"/>
        </w:tabs>
        <w:spacing w:line="235" w:lineRule="auto"/>
        <w:ind w:left="359" w:firstLine="340"/>
        <w:rPr>
          <w:sz w:val="24"/>
        </w:rPr>
      </w:pPr>
      <w:r w:rsidRPr="00EA61E0">
        <w:rPr>
          <w:spacing w:val="-8"/>
          <w:sz w:val="24"/>
        </w:rPr>
        <w:t>Operimi</w:t>
      </w:r>
      <w:r w:rsidRPr="00EA61E0">
        <w:rPr>
          <w:spacing w:val="-4"/>
          <w:sz w:val="24"/>
        </w:rPr>
        <w:t xml:space="preserve"> </w:t>
      </w:r>
      <w:r w:rsidRPr="00EA61E0">
        <w:rPr>
          <w:spacing w:val="-8"/>
          <w:sz w:val="24"/>
        </w:rPr>
        <w:t>i</w:t>
      </w:r>
      <w:r w:rsidRPr="00EA61E0">
        <w:rPr>
          <w:spacing w:val="-4"/>
          <w:sz w:val="24"/>
        </w:rPr>
        <w:t xml:space="preserve"> </w:t>
      </w:r>
      <w:r w:rsidRPr="00EA61E0">
        <w:rPr>
          <w:spacing w:val="-8"/>
          <w:sz w:val="24"/>
        </w:rPr>
        <w:t>Sistemit</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Transmetimit,</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paralel</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sistemet</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ndërlidhura</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vendeve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tjera,</w:t>
      </w:r>
      <w:r w:rsidRPr="00EA61E0">
        <w:rPr>
          <w:spacing w:val="-4"/>
          <w:sz w:val="24"/>
        </w:rPr>
        <w:t xml:space="preserve"> </w:t>
      </w:r>
      <w:r w:rsidRPr="00EA61E0">
        <w:rPr>
          <w:spacing w:val="-8"/>
          <w:sz w:val="24"/>
        </w:rPr>
        <w:t xml:space="preserve">kryhet </w:t>
      </w:r>
      <w:r w:rsidRPr="00EA61E0">
        <w:rPr>
          <w:spacing w:val="-2"/>
          <w:sz w:val="24"/>
        </w:rPr>
        <w:t>në</w:t>
      </w:r>
      <w:r w:rsidRPr="00EA61E0">
        <w:rPr>
          <w:spacing w:val="-8"/>
          <w:sz w:val="24"/>
        </w:rPr>
        <w:t xml:space="preserve"> </w:t>
      </w:r>
      <w:r w:rsidRPr="00EA61E0">
        <w:rPr>
          <w:spacing w:val="-2"/>
          <w:sz w:val="24"/>
        </w:rPr>
        <w:t>përputhje</w:t>
      </w:r>
      <w:r w:rsidRPr="00EA61E0">
        <w:rPr>
          <w:spacing w:val="-8"/>
          <w:sz w:val="24"/>
        </w:rPr>
        <w:t xml:space="preserve"> </w:t>
      </w:r>
      <w:r w:rsidRPr="00EA61E0">
        <w:rPr>
          <w:spacing w:val="-2"/>
          <w:sz w:val="24"/>
        </w:rPr>
        <w:t>me</w:t>
      </w:r>
      <w:r w:rsidRPr="00EA61E0">
        <w:rPr>
          <w:spacing w:val="-8"/>
          <w:sz w:val="24"/>
        </w:rPr>
        <w:t xml:space="preserve"> </w:t>
      </w:r>
      <w:r w:rsidRPr="00EA61E0">
        <w:rPr>
          <w:spacing w:val="-2"/>
          <w:sz w:val="24"/>
        </w:rPr>
        <w:t>marrëveshjet</w:t>
      </w:r>
      <w:r w:rsidRPr="00EA61E0">
        <w:rPr>
          <w:spacing w:val="-8"/>
          <w:sz w:val="24"/>
        </w:rPr>
        <w:t xml:space="preserve"> </w:t>
      </w:r>
      <w:r w:rsidRPr="00EA61E0">
        <w:rPr>
          <w:spacing w:val="-2"/>
          <w:sz w:val="24"/>
        </w:rPr>
        <w:t>dy</w:t>
      </w:r>
      <w:r w:rsidRPr="00EA61E0">
        <w:rPr>
          <w:spacing w:val="-8"/>
          <w:sz w:val="24"/>
        </w:rPr>
        <w:t xml:space="preserve"> </w:t>
      </w:r>
      <w:r w:rsidRPr="00EA61E0">
        <w:rPr>
          <w:spacing w:val="-2"/>
          <w:sz w:val="24"/>
        </w:rPr>
        <w:t>ose</w:t>
      </w:r>
      <w:r w:rsidRPr="00EA61E0">
        <w:rPr>
          <w:spacing w:val="-8"/>
          <w:sz w:val="24"/>
        </w:rPr>
        <w:t xml:space="preserve"> </w:t>
      </w:r>
      <w:r w:rsidRPr="00EA61E0">
        <w:rPr>
          <w:spacing w:val="-2"/>
          <w:sz w:val="24"/>
        </w:rPr>
        <w:t>shumëpalëshe</w:t>
      </w:r>
      <w:r w:rsidRPr="00EA61E0">
        <w:rPr>
          <w:spacing w:val="-8"/>
          <w:sz w:val="24"/>
        </w:rPr>
        <w:t xml:space="preserve"> </w:t>
      </w:r>
      <w:r w:rsidRPr="00EA61E0">
        <w:rPr>
          <w:spacing w:val="-2"/>
          <w:sz w:val="24"/>
        </w:rPr>
        <w:t>midis</w:t>
      </w:r>
      <w:r w:rsidRPr="00EA61E0">
        <w:rPr>
          <w:spacing w:val="-8"/>
          <w:sz w:val="24"/>
        </w:rPr>
        <w:t xml:space="preserve"> </w:t>
      </w:r>
      <w:r w:rsidRPr="00EA61E0">
        <w:rPr>
          <w:spacing w:val="-2"/>
          <w:sz w:val="24"/>
        </w:rPr>
        <w:t>operatorëve</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sistemeve</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ndërlidhura</w:t>
      </w:r>
      <w:r w:rsidRPr="00EA61E0">
        <w:rPr>
          <w:spacing w:val="-8"/>
          <w:sz w:val="24"/>
        </w:rPr>
        <w:t xml:space="preserve"> </w:t>
      </w:r>
      <w:r w:rsidRPr="00EA61E0">
        <w:rPr>
          <w:spacing w:val="-2"/>
          <w:sz w:val="24"/>
        </w:rPr>
        <w:t xml:space="preserve">të </w:t>
      </w:r>
      <w:r w:rsidRPr="00EA61E0">
        <w:rPr>
          <w:spacing w:val="-4"/>
          <w:sz w:val="24"/>
        </w:rPr>
        <w:t>transmetimit,</w:t>
      </w:r>
      <w:r w:rsidRPr="00EA61E0">
        <w:rPr>
          <w:spacing w:val="-5"/>
          <w:sz w:val="24"/>
        </w:rPr>
        <w:t xml:space="preserve"> </w:t>
      </w:r>
      <w:r w:rsidRPr="00EA61E0">
        <w:rPr>
          <w:spacing w:val="-4"/>
          <w:sz w:val="24"/>
        </w:rPr>
        <w:t>duke</w:t>
      </w:r>
      <w:r w:rsidRPr="00EA61E0">
        <w:rPr>
          <w:spacing w:val="-5"/>
          <w:sz w:val="24"/>
        </w:rPr>
        <w:t xml:space="preserve"> </w:t>
      </w:r>
      <w:r w:rsidRPr="00EA61E0">
        <w:rPr>
          <w:spacing w:val="-4"/>
          <w:sz w:val="24"/>
        </w:rPr>
        <w:t>respektuar</w:t>
      </w:r>
      <w:r w:rsidRPr="00EA61E0">
        <w:rPr>
          <w:spacing w:val="-5"/>
          <w:sz w:val="24"/>
        </w:rPr>
        <w:t xml:space="preserve"> </w:t>
      </w:r>
      <w:r w:rsidRPr="00EA61E0">
        <w:rPr>
          <w:spacing w:val="-4"/>
          <w:sz w:val="24"/>
        </w:rPr>
        <w:t>kërkesat</w:t>
      </w:r>
      <w:r w:rsidRPr="00EA61E0">
        <w:rPr>
          <w:spacing w:val="-5"/>
          <w:sz w:val="24"/>
        </w:rPr>
        <w:t xml:space="preserve"> </w:t>
      </w:r>
      <w:r w:rsidRPr="00EA61E0">
        <w:rPr>
          <w:spacing w:val="-4"/>
          <w:sz w:val="24"/>
        </w:rPr>
        <w:t>teknike,</w:t>
      </w:r>
      <w:r w:rsidRPr="00EA61E0">
        <w:rPr>
          <w:spacing w:val="-5"/>
          <w:sz w:val="24"/>
        </w:rPr>
        <w:t xml:space="preserve"> </w:t>
      </w:r>
      <w:r w:rsidRPr="00EA61E0">
        <w:rPr>
          <w:spacing w:val="-4"/>
          <w:sz w:val="24"/>
        </w:rPr>
        <w:t>kërkesat</w:t>
      </w:r>
      <w:r w:rsidRPr="00EA61E0">
        <w:rPr>
          <w:spacing w:val="-5"/>
          <w:sz w:val="24"/>
        </w:rPr>
        <w:t xml:space="preserve"> </w:t>
      </w:r>
      <w:r w:rsidRPr="00EA61E0">
        <w:rPr>
          <w:spacing w:val="-4"/>
          <w:sz w:val="24"/>
        </w:rPr>
        <w:t>e</w:t>
      </w:r>
      <w:r w:rsidRPr="00EA61E0">
        <w:rPr>
          <w:spacing w:val="-5"/>
          <w:sz w:val="24"/>
        </w:rPr>
        <w:t xml:space="preserve"> </w:t>
      </w:r>
      <w:r w:rsidRPr="00EA61E0">
        <w:rPr>
          <w:spacing w:val="-4"/>
          <w:sz w:val="24"/>
        </w:rPr>
        <w:t>operimit</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sigurt</w:t>
      </w:r>
      <w:r w:rsidRPr="00EA61E0">
        <w:rPr>
          <w:spacing w:val="-5"/>
          <w:sz w:val="24"/>
        </w:rPr>
        <w:t xml:space="preserve"> </w:t>
      </w:r>
      <w:r w:rsidRPr="00EA61E0">
        <w:rPr>
          <w:spacing w:val="-4"/>
          <w:sz w:val="24"/>
        </w:rPr>
        <w:t>dhe</w:t>
      </w:r>
      <w:r w:rsidRPr="00EA61E0">
        <w:rPr>
          <w:spacing w:val="-5"/>
          <w:sz w:val="24"/>
        </w:rPr>
        <w:t xml:space="preserve"> </w:t>
      </w:r>
      <w:r w:rsidRPr="00EA61E0">
        <w:rPr>
          <w:spacing w:val="-4"/>
          <w:sz w:val="24"/>
        </w:rPr>
        <w:t>standarde</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tjera</w:t>
      </w:r>
      <w:r w:rsidRPr="00EA61E0">
        <w:rPr>
          <w:spacing w:val="-5"/>
          <w:sz w:val="24"/>
        </w:rPr>
        <w:t xml:space="preserve"> </w:t>
      </w:r>
      <w:r w:rsidRPr="00EA61E0">
        <w:rPr>
          <w:spacing w:val="-4"/>
          <w:sz w:val="24"/>
        </w:rPr>
        <w:t xml:space="preserve">për </w:t>
      </w:r>
      <w:r w:rsidRPr="00EA61E0">
        <w:rPr>
          <w:spacing w:val="-2"/>
          <w:sz w:val="24"/>
        </w:rPr>
        <w:t>interkoneksionet,</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përcaktuara</w:t>
      </w:r>
      <w:r w:rsidRPr="00EA61E0">
        <w:rPr>
          <w:spacing w:val="-11"/>
          <w:sz w:val="24"/>
        </w:rPr>
        <w:t xml:space="preserve"> </w:t>
      </w:r>
      <w:r w:rsidRPr="00EA61E0">
        <w:rPr>
          <w:spacing w:val="-2"/>
          <w:sz w:val="24"/>
        </w:rPr>
        <w:t>nga</w:t>
      </w:r>
      <w:r w:rsidRPr="00EA61E0">
        <w:rPr>
          <w:spacing w:val="-11"/>
          <w:sz w:val="24"/>
        </w:rPr>
        <w:t xml:space="preserve"> </w:t>
      </w:r>
      <w:r w:rsidRPr="00EA61E0">
        <w:rPr>
          <w:spacing w:val="-2"/>
          <w:sz w:val="24"/>
        </w:rPr>
        <w:t>ERE.</w:t>
      </w:r>
    </w:p>
    <w:p w14:paraId="55B2205D" w14:textId="77777777" w:rsidR="009D0E05" w:rsidRPr="00EA61E0" w:rsidRDefault="009D0E05" w:rsidP="00947796">
      <w:pPr>
        <w:pStyle w:val="ListParagraph"/>
        <w:tabs>
          <w:tab w:val="left" w:pos="916"/>
        </w:tabs>
        <w:spacing w:line="235" w:lineRule="auto"/>
        <w:ind w:left="699" w:firstLine="0"/>
        <w:rPr>
          <w:sz w:val="24"/>
        </w:rPr>
      </w:pPr>
    </w:p>
    <w:p w14:paraId="13324943" w14:textId="6CF5223F" w:rsidR="003B79D9" w:rsidRPr="00EA61E0" w:rsidRDefault="00725872">
      <w:pPr>
        <w:pStyle w:val="BodyText"/>
        <w:spacing w:before="149" w:line="273" w:lineRule="exact"/>
        <w:ind w:left="343" w:right="56" w:firstLine="0"/>
        <w:jc w:val="center"/>
      </w:pPr>
      <w:r w:rsidRPr="00EA61E0">
        <w:rPr>
          <w:spacing w:val="-4"/>
        </w:rPr>
        <w:t>Neni</w:t>
      </w:r>
      <w:r w:rsidRPr="00EA61E0">
        <w:rPr>
          <w:spacing w:val="-11"/>
        </w:rPr>
        <w:t xml:space="preserve"> </w:t>
      </w:r>
      <w:r w:rsidR="00F65FDD" w:rsidRPr="00EA61E0">
        <w:rPr>
          <w:spacing w:val="-5"/>
        </w:rPr>
        <w:t>34</w:t>
      </w:r>
    </w:p>
    <w:p w14:paraId="05532D57" w14:textId="132FCCD1" w:rsidR="00B2757A" w:rsidRPr="00EA61E0" w:rsidRDefault="00725872">
      <w:pPr>
        <w:pStyle w:val="Heading1"/>
        <w:spacing w:line="270" w:lineRule="exact"/>
        <w:ind w:right="0"/>
      </w:pPr>
      <w:r w:rsidRPr="00EA61E0">
        <w:rPr>
          <w:spacing w:val="-6"/>
        </w:rPr>
        <w:t>Ndërtimi</w:t>
      </w:r>
      <w:r w:rsidRPr="00EA61E0">
        <w:rPr>
          <w:spacing w:val="-4"/>
        </w:rPr>
        <w:t xml:space="preserve"> </w:t>
      </w:r>
      <w:r w:rsidRPr="00EA61E0">
        <w:rPr>
          <w:spacing w:val="-6"/>
        </w:rPr>
        <w:t>i</w:t>
      </w:r>
      <w:r w:rsidRPr="00EA61E0">
        <w:rPr>
          <w:spacing w:val="-3"/>
        </w:rPr>
        <w:t xml:space="preserve"> </w:t>
      </w:r>
      <w:r w:rsidRPr="00EA61E0">
        <w:rPr>
          <w:spacing w:val="-6"/>
        </w:rPr>
        <w:t>interkonektorëve</w:t>
      </w:r>
      <w:r w:rsidRPr="00EA61E0">
        <w:rPr>
          <w:spacing w:val="-3"/>
        </w:rPr>
        <w:t xml:space="preserve"> </w:t>
      </w:r>
      <w:r w:rsidRPr="00EA61E0">
        <w:rPr>
          <w:spacing w:val="-6"/>
        </w:rPr>
        <w:t>të</w:t>
      </w:r>
      <w:r w:rsidRPr="00EA61E0">
        <w:rPr>
          <w:spacing w:val="-3"/>
        </w:rPr>
        <w:t xml:space="preserve"> </w:t>
      </w:r>
      <w:r w:rsidRPr="00EA61E0">
        <w:rPr>
          <w:spacing w:val="-6"/>
        </w:rPr>
        <w:t>rinj</w:t>
      </w:r>
    </w:p>
    <w:p w14:paraId="7CF1112E" w14:textId="615C6979" w:rsidR="003B79D9" w:rsidRPr="00EA61E0" w:rsidRDefault="003B79D9" w:rsidP="00EF77FE">
      <w:pPr>
        <w:pStyle w:val="Heading1"/>
        <w:spacing w:line="270" w:lineRule="exact"/>
        <w:ind w:right="0"/>
      </w:pPr>
    </w:p>
    <w:p w14:paraId="2F51B8B0" w14:textId="3A7B575E" w:rsidR="000C034C" w:rsidRPr="00EA61E0" w:rsidRDefault="000C034C" w:rsidP="00EF77FE">
      <w:pPr>
        <w:pStyle w:val="BodyText"/>
      </w:pPr>
      <w:r w:rsidRPr="00EA61E0">
        <w:t xml:space="preserve">1. </w:t>
      </w:r>
      <w:r w:rsidR="00725872" w:rsidRPr="00EA61E0">
        <w:t xml:space="preserve">Linjat e reja të interkoneksionit, që ndërtohen nga investitorët privatë, miratohen me </w:t>
      </w:r>
      <w:r w:rsidR="001D6CB2" w:rsidRPr="00EA61E0">
        <w:t xml:space="preserve">Vendim </w:t>
      </w:r>
      <w:r w:rsidR="00725872" w:rsidRPr="00EA61E0">
        <w:t xml:space="preserve">të </w:t>
      </w:r>
      <w:r w:rsidR="00725872" w:rsidRPr="00EA61E0">
        <w:rPr>
          <w:spacing w:val="-6"/>
        </w:rPr>
        <w:t>Këshillit</w:t>
      </w:r>
      <w:r w:rsidR="00725872" w:rsidRPr="00EA61E0">
        <w:rPr>
          <w:spacing w:val="-7"/>
        </w:rPr>
        <w:t xml:space="preserve"> </w:t>
      </w:r>
      <w:r w:rsidR="00725872" w:rsidRPr="00EA61E0">
        <w:rPr>
          <w:spacing w:val="-6"/>
        </w:rPr>
        <w:t>të</w:t>
      </w:r>
      <w:r w:rsidR="00725872" w:rsidRPr="00EA61E0">
        <w:rPr>
          <w:spacing w:val="-7"/>
        </w:rPr>
        <w:t xml:space="preserve"> </w:t>
      </w:r>
      <w:r w:rsidR="00725872" w:rsidRPr="00EA61E0">
        <w:rPr>
          <w:spacing w:val="-6"/>
        </w:rPr>
        <w:t>Ministrave,</w:t>
      </w:r>
      <w:r w:rsidR="00725872" w:rsidRPr="00EA61E0">
        <w:rPr>
          <w:spacing w:val="-7"/>
        </w:rPr>
        <w:t xml:space="preserve"> </w:t>
      </w:r>
      <w:r w:rsidR="00725872" w:rsidRPr="00EA61E0">
        <w:rPr>
          <w:spacing w:val="-6"/>
        </w:rPr>
        <w:t>me</w:t>
      </w:r>
      <w:r w:rsidR="00725872" w:rsidRPr="00EA61E0">
        <w:rPr>
          <w:spacing w:val="-7"/>
        </w:rPr>
        <w:t xml:space="preserve"> </w:t>
      </w:r>
      <w:r w:rsidR="00725872" w:rsidRPr="00EA61E0">
        <w:rPr>
          <w:spacing w:val="-6"/>
        </w:rPr>
        <w:t>propozimin</w:t>
      </w:r>
      <w:r w:rsidR="00725872" w:rsidRPr="00EA61E0">
        <w:rPr>
          <w:spacing w:val="-7"/>
        </w:rPr>
        <w:t xml:space="preserve"> </w:t>
      </w:r>
      <w:r w:rsidR="00725872" w:rsidRPr="00EA61E0">
        <w:rPr>
          <w:spacing w:val="-6"/>
        </w:rPr>
        <w:t>e</w:t>
      </w:r>
      <w:r w:rsidR="00725872" w:rsidRPr="00EA61E0">
        <w:rPr>
          <w:spacing w:val="-7"/>
        </w:rPr>
        <w:t xml:space="preserve"> </w:t>
      </w:r>
      <w:r w:rsidR="00725872" w:rsidRPr="00EA61E0">
        <w:rPr>
          <w:spacing w:val="-6"/>
        </w:rPr>
        <w:t>ministrit</w:t>
      </w:r>
      <w:r w:rsidR="001D6CB2" w:rsidRPr="00EA61E0">
        <w:rPr>
          <w:spacing w:val="-6"/>
        </w:rPr>
        <w:t>.</w:t>
      </w:r>
    </w:p>
    <w:p w14:paraId="2537E53A" w14:textId="5B1412DB" w:rsidR="003B79D9" w:rsidRPr="00EA61E0" w:rsidRDefault="000C034C" w:rsidP="00EF77FE">
      <w:pPr>
        <w:pStyle w:val="BodyText"/>
      </w:pPr>
      <w:r w:rsidRPr="00EA61E0">
        <w:lastRenderedPageBreak/>
        <w:t xml:space="preserve">2. </w:t>
      </w:r>
      <w:r w:rsidR="00725872" w:rsidRPr="00EA61E0">
        <w:rPr>
          <w:spacing w:val="-6"/>
        </w:rPr>
        <w:t>Kushtet</w:t>
      </w:r>
      <w:r w:rsidR="00725872" w:rsidRPr="00EA61E0">
        <w:rPr>
          <w:spacing w:val="-9"/>
        </w:rPr>
        <w:t xml:space="preserve"> </w:t>
      </w:r>
      <w:r w:rsidR="00725872" w:rsidRPr="00EA61E0">
        <w:rPr>
          <w:spacing w:val="-6"/>
        </w:rPr>
        <w:t>dhe</w:t>
      </w:r>
      <w:r w:rsidR="00725872" w:rsidRPr="00EA61E0">
        <w:rPr>
          <w:spacing w:val="-9"/>
        </w:rPr>
        <w:t xml:space="preserve"> </w:t>
      </w:r>
      <w:r w:rsidR="00725872" w:rsidRPr="00EA61E0">
        <w:rPr>
          <w:spacing w:val="-6"/>
        </w:rPr>
        <w:t>procedurat</w:t>
      </w:r>
      <w:r w:rsidR="00725872" w:rsidRPr="00EA61E0">
        <w:rPr>
          <w:spacing w:val="-9"/>
        </w:rPr>
        <w:t xml:space="preserve"> </w:t>
      </w:r>
      <w:r w:rsidR="00725872" w:rsidRPr="00EA61E0">
        <w:rPr>
          <w:spacing w:val="-6"/>
        </w:rPr>
        <w:t>për</w:t>
      </w:r>
      <w:r w:rsidR="00725872" w:rsidRPr="00EA61E0">
        <w:rPr>
          <w:spacing w:val="-9"/>
        </w:rPr>
        <w:t xml:space="preserve"> </w:t>
      </w:r>
      <w:r w:rsidR="00725872" w:rsidRPr="00EA61E0">
        <w:rPr>
          <w:spacing w:val="-6"/>
        </w:rPr>
        <w:t>ndërtimin</w:t>
      </w:r>
      <w:r w:rsidR="00725872" w:rsidRPr="00EA61E0">
        <w:rPr>
          <w:spacing w:val="-9"/>
        </w:rPr>
        <w:t xml:space="preserve"> </w:t>
      </w:r>
      <w:r w:rsidR="00725872" w:rsidRPr="00EA61E0">
        <w:rPr>
          <w:spacing w:val="-6"/>
        </w:rPr>
        <w:t>e</w:t>
      </w:r>
      <w:r w:rsidR="00725872" w:rsidRPr="00EA61E0">
        <w:rPr>
          <w:spacing w:val="-9"/>
        </w:rPr>
        <w:t xml:space="preserve"> </w:t>
      </w:r>
      <w:r w:rsidR="00725872" w:rsidRPr="00EA61E0">
        <w:rPr>
          <w:spacing w:val="-6"/>
        </w:rPr>
        <w:t>interkonektorëve</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rinj,</w:t>
      </w:r>
      <w:r w:rsidR="00725872" w:rsidRPr="00EA61E0">
        <w:rPr>
          <w:spacing w:val="-9"/>
        </w:rPr>
        <w:t xml:space="preserve"> </w:t>
      </w:r>
      <w:r w:rsidR="00725872" w:rsidRPr="00EA61E0">
        <w:rPr>
          <w:spacing w:val="-6"/>
        </w:rPr>
        <w:t>sipas</w:t>
      </w:r>
      <w:r w:rsidR="00725872" w:rsidRPr="00EA61E0">
        <w:rPr>
          <w:spacing w:val="-9"/>
        </w:rPr>
        <w:t xml:space="preserve"> </w:t>
      </w:r>
      <w:r w:rsidR="00725872" w:rsidRPr="00EA61E0">
        <w:rPr>
          <w:spacing w:val="-6"/>
        </w:rPr>
        <w:t>parashikimeve</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këtij</w:t>
      </w:r>
      <w:r w:rsidR="00725872" w:rsidRPr="00EA61E0">
        <w:rPr>
          <w:spacing w:val="-9"/>
        </w:rPr>
        <w:t xml:space="preserve"> </w:t>
      </w:r>
      <w:r w:rsidR="00725872" w:rsidRPr="00EA61E0">
        <w:rPr>
          <w:spacing w:val="-6"/>
        </w:rPr>
        <w:t xml:space="preserve">neni, </w:t>
      </w:r>
      <w:r w:rsidR="00725872" w:rsidRPr="00EA61E0">
        <w:t>miratohen</w:t>
      </w:r>
      <w:r w:rsidR="00725872" w:rsidRPr="00EA61E0">
        <w:rPr>
          <w:spacing w:val="-6"/>
        </w:rPr>
        <w:t xml:space="preserve"> </w:t>
      </w:r>
      <w:r w:rsidR="00725872" w:rsidRPr="00EA61E0">
        <w:t>me</w:t>
      </w:r>
      <w:r w:rsidR="00725872" w:rsidRPr="00EA61E0">
        <w:rPr>
          <w:spacing w:val="-6"/>
        </w:rPr>
        <w:t xml:space="preserve"> </w:t>
      </w:r>
      <w:r w:rsidR="00786126" w:rsidRPr="00EA61E0">
        <w:t>Vendim</w:t>
      </w:r>
      <w:r w:rsidR="00786126" w:rsidRPr="00EA61E0">
        <w:rPr>
          <w:spacing w:val="-6"/>
        </w:rPr>
        <w:t xml:space="preserve"> </w:t>
      </w:r>
      <w:r w:rsidR="00725872" w:rsidRPr="00EA61E0">
        <w:t>të</w:t>
      </w:r>
      <w:r w:rsidR="00725872" w:rsidRPr="00EA61E0">
        <w:rPr>
          <w:spacing w:val="-6"/>
        </w:rPr>
        <w:t xml:space="preserve"> </w:t>
      </w:r>
      <w:r w:rsidR="00725872" w:rsidRPr="00EA61E0">
        <w:t>Këshillit</w:t>
      </w:r>
      <w:r w:rsidR="00725872" w:rsidRPr="00EA61E0">
        <w:rPr>
          <w:spacing w:val="-6"/>
        </w:rPr>
        <w:t xml:space="preserve"> </w:t>
      </w:r>
      <w:r w:rsidR="00725872" w:rsidRPr="00EA61E0">
        <w:t>të</w:t>
      </w:r>
      <w:r w:rsidR="00725872" w:rsidRPr="00EA61E0">
        <w:rPr>
          <w:spacing w:val="-6"/>
        </w:rPr>
        <w:t xml:space="preserve"> </w:t>
      </w:r>
      <w:r w:rsidR="00725872" w:rsidRPr="00EA61E0">
        <w:t>Ministrave</w:t>
      </w:r>
      <w:r w:rsidR="00DE2FBD" w:rsidRPr="00EA61E0">
        <w:t>, me propozimin e ministrit</w:t>
      </w:r>
      <w:r w:rsidR="00725872" w:rsidRPr="00EA61E0">
        <w:t>.</w:t>
      </w:r>
    </w:p>
    <w:p w14:paraId="1827481A" w14:textId="77777777" w:rsidR="001D6CB2" w:rsidRPr="00EA61E0" w:rsidRDefault="001D6CB2" w:rsidP="00947796">
      <w:pPr>
        <w:tabs>
          <w:tab w:val="left" w:pos="919"/>
        </w:tabs>
        <w:spacing w:line="235" w:lineRule="auto"/>
        <w:rPr>
          <w:sz w:val="24"/>
        </w:rPr>
      </w:pPr>
    </w:p>
    <w:p w14:paraId="6C61959E" w14:textId="2C243C98" w:rsidR="003B79D9" w:rsidRPr="00EA61E0" w:rsidRDefault="00725872">
      <w:pPr>
        <w:pStyle w:val="BodyText"/>
        <w:spacing w:before="151" w:line="273" w:lineRule="exact"/>
        <w:ind w:left="343" w:right="56" w:firstLine="0"/>
        <w:jc w:val="center"/>
      </w:pPr>
      <w:r w:rsidRPr="00EA61E0">
        <w:rPr>
          <w:spacing w:val="-4"/>
        </w:rPr>
        <w:t>Neni</w:t>
      </w:r>
      <w:r w:rsidRPr="00EA61E0">
        <w:rPr>
          <w:spacing w:val="-11"/>
        </w:rPr>
        <w:t xml:space="preserve"> </w:t>
      </w:r>
      <w:r w:rsidR="00F65FDD" w:rsidRPr="00EA61E0">
        <w:rPr>
          <w:spacing w:val="-5"/>
        </w:rPr>
        <w:t>35</w:t>
      </w:r>
    </w:p>
    <w:p w14:paraId="76B5CD66" w14:textId="77777777" w:rsidR="003B79D9" w:rsidRPr="00EA61E0" w:rsidRDefault="00725872">
      <w:pPr>
        <w:pStyle w:val="Heading1"/>
      </w:pPr>
      <w:r w:rsidRPr="00EA61E0">
        <w:rPr>
          <w:spacing w:val="-8"/>
        </w:rPr>
        <w:t>Përjashtimi</w:t>
      </w:r>
      <w:r w:rsidRPr="00EA61E0">
        <w:rPr>
          <w:spacing w:val="-2"/>
        </w:rPr>
        <w:t xml:space="preserve"> </w:t>
      </w:r>
      <w:r w:rsidRPr="00EA61E0">
        <w:rPr>
          <w:spacing w:val="-8"/>
        </w:rPr>
        <w:t>nga</w:t>
      </w:r>
      <w:r w:rsidRPr="00EA61E0">
        <w:rPr>
          <w:spacing w:val="-1"/>
        </w:rPr>
        <w:t xml:space="preserve"> </w:t>
      </w:r>
      <w:r w:rsidRPr="00EA61E0">
        <w:rPr>
          <w:spacing w:val="-8"/>
        </w:rPr>
        <w:t>detyrimi</w:t>
      </w:r>
      <w:r w:rsidRPr="00EA61E0">
        <w:rPr>
          <w:spacing w:val="-1"/>
        </w:rPr>
        <w:t xml:space="preserve"> </w:t>
      </w:r>
      <w:r w:rsidRPr="00EA61E0">
        <w:rPr>
          <w:spacing w:val="-8"/>
        </w:rPr>
        <w:t>për</w:t>
      </w:r>
      <w:r w:rsidRPr="00EA61E0">
        <w:rPr>
          <w:spacing w:val="-2"/>
        </w:rPr>
        <w:t xml:space="preserve"> </w:t>
      </w:r>
      <w:r w:rsidRPr="00EA61E0">
        <w:rPr>
          <w:spacing w:val="-8"/>
        </w:rPr>
        <w:t>akses</w:t>
      </w:r>
    </w:p>
    <w:p w14:paraId="6B4D5BBD" w14:textId="77777777" w:rsidR="0069266D" w:rsidRPr="00EA61E0" w:rsidRDefault="0069266D" w:rsidP="0069266D">
      <w:pPr>
        <w:pStyle w:val="BodyText"/>
      </w:pPr>
    </w:p>
    <w:p w14:paraId="6B94DB1F" w14:textId="276F3DD0" w:rsidR="003B79D9" w:rsidRPr="00EA61E0" w:rsidRDefault="0069266D" w:rsidP="00947796">
      <w:pPr>
        <w:pStyle w:val="BodyText"/>
      </w:pPr>
      <w:r w:rsidRPr="00EA61E0">
        <w:t xml:space="preserve">1. </w:t>
      </w:r>
      <w:r w:rsidR="00725872" w:rsidRPr="00EA61E0">
        <w:t>Interkonektorët</w:t>
      </w:r>
      <w:r w:rsidR="00725872" w:rsidRPr="00EA61E0">
        <w:rPr>
          <w:spacing w:val="-10"/>
        </w:rPr>
        <w:t xml:space="preserve"> </w:t>
      </w:r>
      <w:r w:rsidR="00725872" w:rsidRPr="00EA61E0">
        <w:t>e</w:t>
      </w:r>
      <w:r w:rsidR="00725872" w:rsidRPr="00EA61E0">
        <w:rPr>
          <w:spacing w:val="-10"/>
        </w:rPr>
        <w:t xml:space="preserve"> </w:t>
      </w:r>
      <w:r w:rsidR="00725872" w:rsidRPr="00EA61E0">
        <w:t>rinj</w:t>
      </w:r>
      <w:r w:rsidR="00725872" w:rsidRPr="00EA61E0">
        <w:rPr>
          <w:spacing w:val="-10"/>
        </w:rPr>
        <w:t xml:space="preserve"> </w:t>
      </w:r>
      <w:r w:rsidR="00725872" w:rsidRPr="00EA61E0">
        <w:t>me</w:t>
      </w:r>
      <w:r w:rsidR="00725872" w:rsidRPr="00EA61E0">
        <w:rPr>
          <w:spacing w:val="-10"/>
        </w:rPr>
        <w:t xml:space="preserve"> </w:t>
      </w:r>
      <w:r w:rsidR="00725872" w:rsidRPr="00EA61E0">
        <w:t>rrymë</w:t>
      </w:r>
      <w:r w:rsidR="00725872" w:rsidRPr="00EA61E0">
        <w:rPr>
          <w:spacing w:val="-10"/>
        </w:rPr>
        <w:t xml:space="preserve"> </w:t>
      </w:r>
      <w:r w:rsidR="00725872" w:rsidRPr="00EA61E0">
        <w:t>të</w:t>
      </w:r>
      <w:r w:rsidR="00725872" w:rsidRPr="00EA61E0">
        <w:rPr>
          <w:spacing w:val="-10"/>
        </w:rPr>
        <w:t xml:space="preserve"> </w:t>
      </w:r>
      <w:r w:rsidR="00725872" w:rsidRPr="00EA61E0">
        <w:t>vazhduar</w:t>
      </w:r>
      <w:r w:rsidR="00725872" w:rsidRPr="00EA61E0">
        <w:rPr>
          <w:spacing w:val="-10"/>
        </w:rPr>
        <w:t xml:space="preserve"> </w:t>
      </w:r>
      <w:r w:rsidR="00725872" w:rsidRPr="00EA61E0">
        <w:t>dhe</w:t>
      </w:r>
      <w:r w:rsidR="00725872" w:rsidRPr="00EA61E0">
        <w:rPr>
          <w:spacing w:val="-10"/>
        </w:rPr>
        <w:t xml:space="preserve"> </w:t>
      </w:r>
      <w:r w:rsidR="00725872" w:rsidRPr="00EA61E0">
        <w:t>çdo</w:t>
      </w:r>
      <w:r w:rsidR="00725872" w:rsidRPr="00EA61E0">
        <w:rPr>
          <w:spacing w:val="-10"/>
        </w:rPr>
        <w:t xml:space="preserve"> </w:t>
      </w:r>
      <w:r w:rsidR="00725872" w:rsidRPr="00EA61E0">
        <w:t>rritje</w:t>
      </w:r>
      <w:r w:rsidR="00725872" w:rsidRPr="00EA61E0">
        <w:rPr>
          <w:spacing w:val="-10"/>
        </w:rPr>
        <w:t xml:space="preserve"> </w:t>
      </w:r>
      <w:r w:rsidR="00725872" w:rsidRPr="00EA61E0">
        <w:t>e</w:t>
      </w:r>
      <w:r w:rsidR="00725872" w:rsidRPr="00EA61E0">
        <w:rPr>
          <w:spacing w:val="-10"/>
        </w:rPr>
        <w:t xml:space="preserve"> </w:t>
      </w:r>
      <w:r w:rsidR="00725872" w:rsidRPr="00EA61E0">
        <w:t>konsiderueshme</w:t>
      </w:r>
      <w:r w:rsidR="00725872" w:rsidRPr="00EA61E0">
        <w:rPr>
          <w:spacing w:val="-10"/>
        </w:rPr>
        <w:t xml:space="preserve"> </w:t>
      </w:r>
      <w:r w:rsidR="00725872" w:rsidRPr="00EA61E0">
        <w:t>e</w:t>
      </w:r>
      <w:r w:rsidR="00725872" w:rsidRPr="00EA61E0">
        <w:rPr>
          <w:spacing w:val="-10"/>
        </w:rPr>
        <w:t xml:space="preserve"> </w:t>
      </w:r>
      <w:r w:rsidR="00725872" w:rsidRPr="00EA61E0">
        <w:t>kapacitetit</w:t>
      </w:r>
      <w:r w:rsidR="00725872" w:rsidRPr="00EA61E0">
        <w:rPr>
          <w:spacing w:val="-10"/>
        </w:rPr>
        <w:t xml:space="preserve"> </w:t>
      </w:r>
      <w:r w:rsidR="00725872" w:rsidRPr="00EA61E0">
        <w:t>të interkonektorëve ekzistues në rrymë të vazhduar, që do të</w:t>
      </w:r>
      <w:r w:rsidR="00725872" w:rsidRPr="00EA61E0">
        <w:rPr>
          <w:spacing w:val="40"/>
        </w:rPr>
        <w:t xml:space="preserve"> </w:t>
      </w:r>
      <w:r w:rsidR="00725872" w:rsidRPr="00EA61E0">
        <w:t>ndërtohen pas hyrjes në fuqi të këtij ligji, me kërkesën</w:t>
      </w:r>
      <w:r w:rsidR="00725872" w:rsidRPr="00EA61E0">
        <w:rPr>
          <w:spacing w:val="-8"/>
        </w:rPr>
        <w:t xml:space="preserve"> </w:t>
      </w:r>
      <w:r w:rsidR="00725872" w:rsidRPr="00EA61E0">
        <w:t>e</w:t>
      </w:r>
      <w:r w:rsidR="00725872" w:rsidRPr="00EA61E0">
        <w:rPr>
          <w:spacing w:val="-8"/>
        </w:rPr>
        <w:t xml:space="preserve"> </w:t>
      </w:r>
      <w:r w:rsidR="00725872" w:rsidRPr="00EA61E0">
        <w:t>investitorit,</w:t>
      </w:r>
      <w:r w:rsidR="00725872" w:rsidRPr="00EA61E0">
        <w:rPr>
          <w:spacing w:val="-8"/>
        </w:rPr>
        <w:t xml:space="preserve"> </w:t>
      </w:r>
      <w:r w:rsidR="00725872" w:rsidRPr="00EA61E0">
        <w:t>mund</w:t>
      </w:r>
      <w:r w:rsidR="00725872" w:rsidRPr="00EA61E0">
        <w:rPr>
          <w:spacing w:val="-8"/>
        </w:rPr>
        <w:t xml:space="preserve"> </w:t>
      </w:r>
      <w:r w:rsidR="00725872" w:rsidRPr="00EA61E0">
        <w:t>të</w:t>
      </w:r>
      <w:r w:rsidR="00725872" w:rsidRPr="00EA61E0">
        <w:rPr>
          <w:spacing w:val="-8"/>
        </w:rPr>
        <w:t xml:space="preserve"> </w:t>
      </w:r>
      <w:r w:rsidR="00725872" w:rsidRPr="00EA61E0">
        <w:t>përjashtohen,</w:t>
      </w:r>
      <w:r w:rsidR="00725872" w:rsidRPr="00EA61E0">
        <w:rPr>
          <w:spacing w:val="-8"/>
        </w:rPr>
        <w:t xml:space="preserve"> </w:t>
      </w:r>
      <w:r w:rsidR="00725872" w:rsidRPr="00EA61E0">
        <w:t>me</w:t>
      </w:r>
      <w:r w:rsidR="00725872" w:rsidRPr="00EA61E0">
        <w:rPr>
          <w:spacing w:val="-8"/>
        </w:rPr>
        <w:t xml:space="preserve"> </w:t>
      </w:r>
      <w:r w:rsidR="00725872" w:rsidRPr="00EA61E0">
        <w:t>vendim</w:t>
      </w:r>
      <w:r w:rsidR="00725872" w:rsidRPr="00EA61E0">
        <w:rPr>
          <w:spacing w:val="-8"/>
        </w:rPr>
        <w:t xml:space="preserve"> </w:t>
      </w:r>
      <w:r w:rsidR="00725872" w:rsidRPr="00EA61E0">
        <w:t>të</w:t>
      </w:r>
      <w:r w:rsidR="00725872" w:rsidRPr="00EA61E0">
        <w:rPr>
          <w:spacing w:val="-8"/>
        </w:rPr>
        <w:t xml:space="preserve"> </w:t>
      </w:r>
      <w:r w:rsidR="00725872" w:rsidRPr="00EA61E0">
        <w:t>ERE-s,</w:t>
      </w:r>
      <w:r w:rsidR="00725872" w:rsidRPr="00EA61E0">
        <w:rPr>
          <w:spacing w:val="-8"/>
        </w:rPr>
        <w:t xml:space="preserve"> </w:t>
      </w:r>
      <w:r w:rsidR="00725872" w:rsidRPr="00EA61E0">
        <w:t>tërësisht</w:t>
      </w:r>
      <w:r w:rsidR="00725872" w:rsidRPr="00EA61E0">
        <w:rPr>
          <w:spacing w:val="-8"/>
        </w:rPr>
        <w:t xml:space="preserve"> </w:t>
      </w:r>
      <w:r w:rsidR="00725872" w:rsidRPr="00EA61E0">
        <w:t>ose</w:t>
      </w:r>
      <w:r w:rsidR="00725872" w:rsidRPr="00EA61E0">
        <w:rPr>
          <w:spacing w:val="-8"/>
        </w:rPr>
        <w:t xml:space="preserve"> </w:t>
      </w:r>
      <w:r w:rsidR="00725872" w:rsidRPr="00EA61E0">
        <w:t>pjesërisht</w:t>
      </w:r>
      <w:r w:rsidR="00725872" w:rsidRPr="00EA61E0">
        <w:rPr>
          <w:spacing w:val="-8"/>
        </w:rPr>
        <w:t xml:space="preserve"> </w:t>
      </w:r>
      <w:r w:rsidR="00725872" w:rsidRPr="00EA61E0">
        <w:t>nga</w:t>
      </w:r>
      <w:r w:rsidR="00725872" w:rsidRPr="00EA61E0">
        <w:rPr>
          <w:spacing w:val="-8"/>
        </w:rPr>
        <w:t xml:space="preserve"> </w:t>
      </w:r>
      <w:r w:rsidR="00725872" w:rsidRPr="00EA61E0">
        <w:t xml:space="preserve">detyrimi </w:t>
      </w:r>
      <w:r w:rsidR="00725872" w:rsidRPr="00EA61E0">
        <w:rPr>
          <w:spacing w:val="-8"/>
        </w:rPr>
        <w:t>për</w:t>
      </w:r>
      <w:r w:rsidR="00725872" w:rsidRPr="00EA61E0">
        <w:rPr>
          <w:spacing w:val="-4"/>
        </w:rPr>
        <w:t xml:space="preserve"> </w:t>
      </w:r>
      <w:r w:rsidR="00725872" w:rsidRPr="00EA61E0">
        <w:rPr>
          <w:spacing w:val="-8"/>
        </w:rPr>
        <w:t>t’u</w:t>
      </w:r>
      <w:r w:rsidR="00725872" w:rsidRPr="00EA61E0">
        <w:rPr>
          <w:spacing w:val="-3"/>
        </w:rPr>
        <w:t xml:space="preserve"> </w:t>
      </w:r>
      <w:r w:rsidR="00725872" w:rsidRPr="00EA61E0">
        <w:rPr>
          <w:spacing w:val="-8"/>
        </w:rPr>
        <w:t>siguruar</w:t>
      </w:r>
      <w:r w:rsidR="00725872" w:rsidRPr="00EA61E0">
        <w:rPr>
          <w:spacing w:val="-4"/>
        </w:rPr>
        <w:t xml:space="preserve"> </w:t>
      </w:r>
      <w:r w:rsidR="00725872" w:rsidRPr="00EA61E0">
        <w:rPr>
          <w:spacing w:val="-8"/>
        </w:rPr>
        <w:t>të</w:t>
      </w:r>
      <w:r w:rsidR="00725872" w:rsidRPr="00EA61E0">
        <w:rPr>
          <w:spacing w:val="-3"/>
        </w:rPr>
        <w:t xml:space="preserve"> </w:t>
      </w:r>
      <w:r w:rsidR="00725872" w:rsidRPr="00EA61E0">
        <w:rPr>
          <w:spacing w:val="-8"/>
        </w:rPr>
        <w:t>drejtë</w:t>
      </w:r>
      <w:r w:rsidR="00725872" w:rsidRPr="00EA61E0">
        <w:rPr>
          <w:spacing w:val="-3"/>
        </w:rPr>
        <w:t xml:space="preserve"> </w:t>
      </w:r>
      <w:r w:rsidR="00725872" w:rsidRPr="00EA61E0">
        <w:rPr>
          <w:spacing w:val="-8"/>
        </w:rPr>
        <w:t>aksesi</w:t>
      </w:r>
      <w:r w:rsidR="00725872" w:rsidRPr="00EA61E0">
        <w:rPr>
          <w:spacing w:val="-4"/>
        </w:rPr>
        <w:t xml:space="preserve"> </w:t>
      </w:r>
      <w:r w:rsidR="00725872" w:rsidRPr="00EA61E0">
        <w:rPr>
          <w:spacing w:val="-8"/>
        </w:rPr>
        <w:t>palëve</w:t>
      </w:r>
      <w:r w:rsidR="00725872" w:rsidRPr="00EA61E0">
        <w:rPr>
          <w:spacing w:val="-3"/>
        </w:rPr>
        <w:t xml:space="preserve"> </w:t>
      </w:r>
      <w:r w:rsidR="00725872" w:rsidRPr="00EA61E0">
        <w:rPr>
          <w:spacing w:val="-8"/>
        </w:rPr>
        <w:t>të</w:t>
      </w:r>
      <w:r w:rsidR="00725872" w:rsidRPr="00EA61E0">
        <w:rPr>
          <w:spacing w:val="-4"/>
        </w:rPr>
        <w:t xml:space="preserve"> </w:t>
      </w:r>
      <w:r w:rsidR="00725872" w:rsidRPr="00EA61E0">
        <w:rPr>
          <w:spacing w:val="-8"/>
        </w:rPr>
        <w:t>treta</w:t>
      </w:r>
      <w:r w:rsidR="00725872" w:rsidRPr="00EA61E0">
        <w:rPr>
          <w:spacing w:val="-3"/>
        </w:rPr>
        <w:t xml:space="preserve"> </w:t>
      </w:r>
      <w:r w:rsidR="00725872" w:rsidRPr="00EA61E0">
        <w:rPr>
          <w:spacing w:val="-8"/>
        </w:rPr>
        <w:t>mbi</w:t>
      </w:r>
      <w:r w:rsidR="00725872" w:rsidRPr="00EA61E0">
        <w:rPr>
          <w:spacing w:val="-3"/>
        </w:rPr>
        <w:t xml:space="preserve"> </w:t>
      </w:r>
      <w:r w:rsidR="00725872" w:rsidRPr="00EA61E0">
        <w:rPr>
          <w:spacing w:val="-8"/>
        </w:rPr>
        <w:t>këtë</w:t>
      </w:r>
      <w:r w:rsidR="00725872" w:rsidRPr="00EA61E0">
        <w:rPr>
          <w:spacing w:val="-4"/>
        </w:rPr>
        <w:t xml:space="preserve"> </w:t>
      </w:r>
      <w:r w:rsidR="00725872" w:rsidRPr="00EA61E0">
        <w:rPr>
          <w:spacing w:val="-8"/>
        </w:rPr>
        <w:t>linjë,</w:t>
      </w:r>
      <w:r w:rsidR="00725872" w:rsidRPr="00EA61E0">
        <w:rPr>
          <w:spacing w:val="-3"/>
        </w:rPr>
        <w:t xml:space="preserve"> </w:t>
      </w:r>
      <w:r w:rsidR="00725872" w:rsidRPr="00EA61E0">
        <w:rPr>
          <w:spacing w:val="-8"/>
        </w:rPr>
        <w:t>sipas</w:t>
      </w:r>
      <w:r w:rsidR="00725872" w:rsidRPr="00EA61E0">
        <w:rPr>
          <w:spacing w:val="-3"/>
        </w:rPr>
        <w:t xml:space="preserve"> </w:t>
      </w:r>
      <w:r w:rsidR="00725872" w:rsidRPr="00EA61E0">
        <w:rPr>
          <w:spacing w:val="-8"/>
        </w:rPr>
        <w:t>parashikimeve</w:t>
      </w:r>
      <w:r w:rsidR="00725872" w:rsidRPr="00EA61E0">
        <w:rPr>
          <w:spacing w:val="-4"/>
        </w:rPr>
        <w:t xml:space="preserve"> </w:t>
      </w:r>
      <w:r w:rsidR="00725872" w:rsidRPr="00EA61E0">
        <w:rPr>
          <w:spacing w:val="-8"/>
        </w:rPr>
        <w:t>të</w:t>
      </w:r>
      <w:r w:rsidR="00725872" w:rsidRPr="00EA61E0">
        <w:rPr>
          <w:spacing w:val="-3"/>
        </w:rPr>
        <w:t xml:space="preserve"> </w:t>
      </w:r>
      <w:r w:rsidR="00725872" w:rsidRPr="00EA61E0">
        <w:rPr>
          <w:spacing w:val="-8"/>
        </w:rPr>
        <w:t>nenit</w:t>
      </w:r>
      <w:r w:rsidR="00725872" w:rsidRPr="00EA61E0">
        <w:rPr>
          <w:spacing w:val="-4"/>
        </w:rPr>
        <w:t xml:space="preserve"> </w:t>
      </w:r>
      <w:r w:rsidR="00725872" w:rsidRPr="00EA61E0">
        <w:rPr>
          <w:spacing w:val="-8"/>
        </w:rPr>
        <w:t>29,</w:t>
      </w:r>
      <w:r w:rsidR="00725872" w:rsidRPr="00EA61E0">
        <w:rPr>
          <w:spacing w:val="-3"/>
        </w:rPr>
        <w:t xml:space="preserve"> </w:t>
      </w:r>
      <w:r w:rsidR="00725872" w:rsidRPr="00EA61E0">
        <w:rPr>
          <w:spacing w:val="-8"/>
        </w:rPr>
        <w:t>të</w:t>
      </w:r>
      <w:r w:rsidR="00725872" w:rsidRPr="00EA61E0">
        <w:rPr>
          <w:spacing w:val="-3"/>
        </w:rPr>
        <w:t xml:space="preserve"> </w:t>
      </w:r>
      <w:r w:rsidR="00725872" w:rsidRPr="00EA61E0">
        <w:rPr>
          <w:spacing w:val="-8"/>
        </w:rPr>
        <w:t>këtij</w:t>
      </w:r>
      <w:r w:rsidR="00725872" w:rsidRPr="00EA61E0">
        <w:rPr>
          <w:spacing w:val="-4"/>
        </w:rPr>
        <w:t xml:space="preserve"> </w:t>
      </w:r>
      <w:r w:rsidR="00725872" w:rsidRPr="00EA61E0">
        <w:rPr>
          <w:spacing w:val="-8"/>
        </w:rPr>
        <w:t>ligji,</w:t>
      </w:r>
      <w:r w:rsidR="0011752E" w:rsidRPr="00EA61E0">
        <w:rPr>
          <w:spacing w:val="-8"/>
        </w:rPr>
        <w:t xml:space="preserve"> </w:t>
      </w:r>
      <w:r w:rsidR="00725872" w:rsidRPr="00EA61E0">
        <w:t>nëse</w:t>
      </w:r>
      <w:r w:rsidR="00725872" w:rsidRPr="00EA61E0">
        <w:rPr>
          <w:spacing w:val="-9"/>
        </w:rPr>
        <w:t xml:space="preserve"> </w:t>
      </w:r>
      <w:r w:rsidR="00725872" w:rsidRPr="00EA61E0">
        <w:t>përmbushen</w:t>
      </w:r>
      <w:r w:rsidR="00725872" w:rsidRPr="00EA61E0">
        <w:rPr>
          <w:spacing w:val="-9"/>
        </w:rPr>
        <w:t xml:space="preserve"> </w:t>
      </w:r>
      <w:r w:rsidR="00725872" w:rsidRPr="00EA61E0">
        <w:t>kushtet</w:t>
      </w:r>
      <w:r w:rsidR="00725872" w:rsidRPr="00EA61E0">
        <w:rPr>
          <w:spacing w:val="-8"/>
        </w:rPr>
        <w:t xml:space="preserve"> </w:t>
      </w:r>
      <w:r w:rsidR="00725872" w:rsidRPr="00EA61E0">
        <w:t>e</w:t>
      </w:r>
      <w:r w:rsidR="00725872" w:rsidRPr="00EA61E0">
        <w:rPr>
          <w:spacing w:val="-9"/>
        </w:rPr>
        <w:t xml:space="preserve"> </w:t>
      </w:r>
      <w:r w:rsidR="00725872" w:rsidRPr="00EA61E0">
        <w:t>mëposhtme:</w:t>
      </w:r>
    </w:p>
    <w:p w14:paraId="48A7349D" w14:textId="5D7EF75B" w:rsidR="003B79D9" w:rsidRPr="00EA61E0" w:rsidRDefault="00A376EE" w:rsidP="00947796">
      <w:pPr>
        <w:pStyle w:val="BodyText"/>
      </w:pPr>
      <w:r w:rsidRPr="00EA61E0">
        <w:rPr>
          <w:spacing w:val="-8"/>
        </w:rPr>
        <w:t xml:space="preserve">a) </w:t>
      </w:r>
      <w:r w:rsidR="00725872" w:rsidRPr="00EA61E0">
        <w:rPr>
          <w:spacing w:val="-8"/>
        </w:rPr>
        <w:t>investimi përmirëson konkurrencën</w:t>
      </w:r>
      <w:r w:rsidR="00725872" w:rsidRPr="00EA61E0">
        <w:rPr>
          <w:spacing w:val="-7"/>
        </w:rPr>
        <w:t xml:space="preserve"> </w:t>
      </w:r>
      <w:r w:rsidR="00725872" w:rsidRPr="00EA61E0">
        <w:rPr>
          <w:spacing w:val="-8"/>
        </w:rPr>
        <w:t>në furnizimin</w:t>
      </w:r>
      <w:r w:rsidR="00725872" w:rsidRPr="00EA61E0">
        <w:rPr>
          <w:spacing w:val="-7"/>
        </w:rPr>
        <w:t xml:space="preserve"> </w:t>
      </w:r>
      <w:r w:rsidR="00725872" w:rsidRPr="00EA61E0">
        <w:rPr>
          <w:spacing w:val="-8"/>
        </w:rPr>
        <w:t>e energjisë</w:t>
      </w:r>
      <w:r w:rsidR="00725872" w:rsidRPr="00EA61E0">
        <w:rPr>
          <w:spacing w:val="-7"/>
        </w:rPr>
        <w:t xml:space="preserve"> </w:t>
      </w:r>
      <w:r w:rsidR="00725872" w:rsidRPr="00EA61E0">
        <w:rPr>
          <w:spacing w:val="-8"/>
        </w:rPr>
        <w:t>elektrike;</w:t>
      </w:r>
    </w:p>
    <w:p w14:paraId="519A4AB8" w14:textId="2609FF9E" w:rsidR="003B79D9" w:rsidRPr="00EA61E0" w:rsidRDefault="00A376EE" w:rsidP="00947796">
      <w:pPr>
        <w:pStyle w:val="BodyText"/>
      </w:pPr>
      <w:r w:rsidRPr="00EA61E0">
        <w:rPr>
          <w:spacing w:val="-4"/>
        </w:rPr>
        <w:t xml:space="preserve">b) </w:t>
      </w:r>
      <w:r w:rsidR="00725872" w:rsidRPr="00EA61E0">
        <w:rPr>
          <w:spacing w:val="-4"/>
        </w:rPr>
        <w:t>niveli</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riskut,</w:t>
      </w:r>
      <w:r w:rsidR="00725872" w:rsidRPr="00EA61E0">
        <w:rPr>
          <w:spacing w:val="-11"/>
        </w:rPr>
        <w:t xml:space="preserve"> </w:t>
      </w:r>
      <w:r w:rsidR="00725872" w:rsidRPr="00EA61E0">
        <w:rPr>
          <w:spacing w:val="-4"/>
        </w:rPr>
        <w:t>lidhur</w:t>
      </w:r>
      <w:r w:rsidR="00725872" w:rsidRPr="00EA61E0">
        <w:rPr>
          <w:spacing w:val="-11"/>
        </w:rPr>
        <w:t xml:space="preserve"> </w:t>
      </w:r>
      <w:r w:rsidR="00725872" w:rsidRPr="00EA61E0">
        <w:rPr>
          <w:spacing w:val="-4"/>
        </w:rPr>
        <w:t>me</w:t>
      </w:r>
      <w:r w:rsidR="00725872" w:rsidRPr="00EA61E0">
        <w:rPr>
          <w:spacing w:val="-11"/>
        </w:rPr>
        <w:t xml:space="preserve"> </w:t>
      </w:r>
      <w:r w:rsidR="00725872" w:rsidRPr="00EA61E0">
        <w:rPr>
          <w:spacing w:val="-4"/>
        </w:rPr>
        <w:t>investimin,</w:t>
      </w:r>
      <w:r w:rsidR="00725872" w:rsidRPr="00EA61E0">
        <w:rPr>
          <w:spacing w:val="-11"/>
        </w:rPr>
        <w:t xml:space="preserve"> </w:t>
      </w:r>
      <w:r w:rsidR="00725872" w:rsidRPr="00EA61E0">
        <w:rPr>
          <w:spacing w:val="-4"/>
        </w:rPr>
        <w:t>është</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tillë,</w:t>
      </w:r>
      <w:r w:rsidR="00725872" w:rsidRPr="00EA61E0">
        <w:rPr>
          <w:spacing w:val="-11"/>
        </w:rPr>
        <w:t xml:space="preserve"> </w:t>
      </w:r>
      <w:r w:rsidR="00725872" w:rsidRPr="00EA61E0">
        <w:rPr>
          <w:spacing w:val="-4"/>
        </w:rPr>
        <w:t>që</w:t>
      </w:r>
      <w:r w:rsidR="00725872" w:rsidRPr="00EA61E0">
        <w:rPr>
          <w:spacing w:val="-11"/>
        </w:rPr>
        <w:t xml:space="preserve"> </w:t>
      </w:r>
      <w:r w:rsidR="00725872" w:rsidRPr="00EA61E0">
        <w:rPr>
          <w:spacing w:val="-4"/>
        </w:rPr>
        <w:t>investimi</w:t>
      </w:r>
      <w:r w:rsidR="00725872" w:rsidRPr="00EA61E0">
        <w:rPr>
          <w:spacing w:val="-11"/>
        </w:rPr>
        <w:t xml:space="preserve"> </w:t>
      </w:r>
      <w:r w:rsidR="00725872" w:rsidRPr="00EA61E0">
        <w:rPr>
          <w:spacing w:val="-4"/>
        </w:rPr>
        <w:t>nuk</w:t>
      </w:r>
      <w:r w:rsidR="00725872" w:rsidRPr="00EA61E0">
        <w:rPr>
          <w:spacing w:val="-11"/>
        </w:rPr>
        <w:t xml:space="preserve"> </w:t>
      </w:r>
      <w:r w:rsidR="00725872" w:rsidRPr="00EA61E0">
        <w:rPr>
          <w:spacing w:val="-4"/>
        </w:rPr>
        <w:t>do</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mund</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kryhej</w:t>
      </w:r>
      <w:r w:rsidR="00725872" w:rsidRPr="00EA61E0">
        <w:rPr>
          <w:spacing w:val="-11"/>
        </w:rPr>
        <w:t xml:space="preserve"> </w:t>
      </w:r>
      <w:r w:rsidR="00725872" w:rsidRPr="00EA61E0">
        <w:rPr>
          <w:spacing w:val="-4"/>
        </w:rPr>
        <w:t>nëse</w:t>
      </w:r>
      <w:r w:rsidR="00725872" w:rsidRPr="00EA61E0">
        <w:rPr>
          <w:spacing w:val="-11"/>
        </w:rPr>
        <w:t xml:space="preserve"> </w:t>
      </w:r>
      <w:r w:rsidR="00725872" w:rsidRPr="00EA61E0">
        <w:rPr>
          <w:spacing w:val="-4"/>
        </w:rPr>
        <w:t xml:space="preserve">nuk </w:t>
      </w:r>
      <w:r w:rsidR="00725872" w:rsidRPr="00EA61E0">
        <w:t>jepet</w:t>
      </w:r>
      <w:r w:rsidR="00725872" w:rsidRPr="00EA61E0">
        <w:rPr>
          <w:spacing w:val="-8"/>
        </w:rPr>
        <w:t xml:space="preserve"> </w:t>
      </w:r>
      <w:r w:rsidR="00725872" w:rsidRPr="00EA61E0">
        <w:t>përjashtimi</w:t>
      </w:r>
      <w:r w:rsidR="00725872" w:rsidRPr="00EA61E0">
        <w:rPr>
          <w:spacing w:val="-8"/>
        </w:rPr>
        <w:t xml:space="preserve"> </w:t>
      </w:r>
      <w:r w:rsidR="00725872" w:rsidRPr="00EA61E0">
        <w:t>nga</w:t>
      </w:r>
      <w:r w:rsidR="00725872" w:rsidRPr="00EA61E0">
        <w:rPr>
          <w:spacing w:val="-8"/>
        </w:rPr>
        <w:t xml:space="preserve"> </w:t>
      </w:r>
      <w:r w:rsidR="00725872" w:rsidRPr="00EA61E0">
        <w:t>detyrimi</w:t>
      </w:r>
      <w:r w:rsidR="00725872" w:rsidRPr="00EA61E0">
        <w:rPr>
          <w:spacing w:val="-8"/>
        </w:rPr>
        <w:t xml:space="preserve"> </w:t>
      </w:r>
      <w:r w:rsidR="00725872" w:rsidRPr="00EA61E0">
        <w:t>për</w:t>
      </w:r>
      <w:r w:rsidR="00725872" w:rsidRPr="00EA61E0">
        <w:rPr>
          <w:spacing w:val="-8"/>
        </w:rPr>
        <w:t xml:space="preserve"> </w:t>
      </w:r>
      <w:r w:rsidR="00725872" w:rsidRPr="00EA61E0">
        <w:t>t’u</w:t>
      </w:r>
      <w:r w:rsidR="00725872" w:rsidRPr="00EA61E0">
        <w:rPr>
          <w:spacing w:val="-8"/>
        </w:rPr>
        <w:t xml:space="preserve"> </w:t>
      </w:r>
      <w:r w:rsidR="00725872" w:rsidRPr="00EA61E0">
        <w:t>siguruar</w:t>
      </w:r>
      <w:r w:rsidR="00725872" w:rsidRPr="00EA61E0">
        <w:rPr>
          <w:spacing w:val="-8"/>
        </w:rPr>
        <w:t xml:space="preserve"> </w:t>
      </w:r>
      <w:r w:rsidR="00725872" w:rsidRPr="00EA61E0">
        <w:t>të</w:t>
      </w:r>
      <w:r w:rsidR="00725872" w:rsidRPr="00EA61E0">
        <w:rPr>
          <w:spacing w:val="-8"/>
        </w:rPr>
        <w:t xml:space="preserve"> </w:t>
      </w:r>
      <w:r w:rsidR="00725872" w:rsidRPr="00EA61E0">
        <w:t>drejtë</w:t>
      </w:r>
      <w:r w:rsidR="00725872" w:rsidRPr="00EA61E0">
        <w:rPr>
          <w:spacing w:val="48"/>
        </w:rPr>
        <w:t xml:space="preserve"> </w:t>
      </w:r>
      <w:r w:rsidR="00725872" w:rsidRPr="00EA61E0">
        <w:t>aksesi</w:t>
      </w:r>
      <w:r w:rsidR="00725872" w:rsidRPr="00EA61E0">
        <w:rPr>
          <w:spacing w:val="-8"/>
        </w:rPr>
        <w:t xml:space="preserve"> </w:t>
      </w:r>
      <w:r w:rsidR="00725872" w:rsidRPr="00EA61E0">
        <w:t>palëve</w:t>
      </w:r>
      <w:r w:rsidR="00725872" w:rsidRPr="00EA61E0">
        <w:rPr>
          <w:spacing w:val="-8"/>
        </w:rPr>
        <w:t xml:space="preserve"> </w:t>
      </w:r>
      <w:r w:rsidR="00725872" w:rsidRPr="00EA61E0">
        <w:t>të</w:t>
      </w:r>
      <w:r w:rsidR="00725872" w:rsidRPr="00EA61E0">
        <w:rPr>
          <w:spacing w:val="-8"/>
        </w:rPr>
        <w:t xml:space="preserve"> </w:t>
      </w:r>
      <w:r w:rsidR="00725872" w:rsidRPr="00EA61E0">
        <w:t>treta;</w:t>
      </w:r>
    </w:p>
    <w:p w14:paraId="27314CF6" w14:textId="2A676881" w:rsidR="003B79D9" w:rsidRPr="00EA61E0" w:rsidRDefault="00A376EE" w:rsidP="00947796">
      <w:pPr>
        <w:pStyle w:val="BodyText"/>
      </w:pPr>
      <w:r w:rsidRPr="00EA61E0">
        <w:rPr>
          <w:spacing w:val="-4"/>
        </w:rPr>
        <w:t xml:space="preserve">c) </w:t>
      </w:r>
      <w:r w:rsidR="00725872" w:rsidRPr="00EA61E0">
        <w:rPr>
          <w:spacing w:val="-4"/>
        </w:rPr>
        <w:t>interkonektori</w:t>
      </w:r>
      <w:r w:rsidR="00725872" w:rsidRPr="00EA61E0">
        <w:rPr>
          <w:spacing w:val="-11"/>
        </w:rPr>
        <w:t xml:space="preserve"> </w:t>
      </w:r>
      <w:r w:rsidR="00725872" w:rsidRPr="00EA61E0">
        <w:rPr>
          <w:spacing w:val="-4"/>
        </w:rPr>
        <w:t>është</w:t>
      </w:r>
      <w:r w:rsidR="00725872" w:rsidRPr="00EA61E0">
        <w:rPr>
          <w:spacing w:val="-11"/>
        </w:rPr>
        <w:t xml:space="preserve"> </w:t>
      </w:r>
      <w:r w:rsidR="00725872" w:rsidRPr="00EA61E0">
        <w:rPr>
          <w:spacing w:val="-4"/>
        </w:rPr>
        <w:t>pronë</w:t>
      </w:r>
      <w:r w:rsidR="00725872" w:rsidRPr="00EA61E0">
        <w:rPr>
          <w:spacing w:val="-11"/>
        </w:rPr>
        <w:t xml:space="preserve"> </w:t>
      </w:r>
      <w:r w:rsidR="00725872" w:rsidRPr="00EA61E0">
        <w:rPr>
          <w:spacing w:val="-4"/>
        </w:rPr>
        <w:t>e</w:t>
      </w:r>
      <w:r w:rsidR="00725872" w:rsidRPr="00EA61E0">
        <w:rPr>
          <w:spacing w:val="-11"/>
        </w:rPr>
        <w:t xml:space="preserve"> </w:t>
      </w:r>
      <w:r w:rsidR="00725872" w:rsidRPr="00EA61E0">
        <w:rPr>
          <w:spacing w:val="-4"/>
        </w:rPr>
        <w:t>një</w:t>
      </w:r>
      <w:r w:rsidR="00725872" w:rsidRPr="00EA61E0">
        <w:rPr>
          <w:spacing w:val="-11"/>
        </w:rPr>
        <w:t xml:space="preserve"> </w:t>
      </w:r>
      <w:r w:rsidR="00725872" w:rsidRPr="00EA61E0">
        <w:rPr>
          <w:spacing w:val="-4"/>
        </w:rPr>
        <w:t>personi,</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cili</w:t>
      </w:r>
      <w:r w:rsidR="00725872" w:rsidRPr="00EA61E0">
        <w:rPr>
          <w:spacing w:val="-11"/>
        </w:rPr>
        <w:t xml:space="preserve"> </w:t>
      </w:r>
      <w:r w:rsidR="00725872" w:rsidRPr="00EA61E0">
        <w:rPr>
          <w:spacing w:val="-4"/>
        </w:rPr>
        <w:t>është</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ndarë</w:t>
      </w:r>
      <w:r w:rsidR="00725872" w:rsidRPr="00EA61E0">
        <w:rPr>
          <w:spacing w:val="-11"/>
        </w:rPr>
        <w:t xml:space="preserve"> </w:t>
      </w:r>
      <w:r w:rsidR="00725872" w:rsidRPr="00EA61E0">
        <w:rPr>
          <w:spacing w:val="-4"/>
        </w:rPr>
        <w:t>nga</w:t>
      </w:r>
      <w:r w:rsidR="00725872" w:rsidRPr="00EA61E0">
        <w:rPr>
          <w:spacing w:val="-11"/>
        </w:rPr>
        <w:t xml:space="preserve"> </w:t>
      </w:r>
      <w:r w:rsidR="00725872" w:rsidRPr="00EA61E0">
        <w:rPr>
          <w:spacing w:val="-4"/>
        </w:rPr>
        <w:t>pikëpamja</w:t>
      </w:r>
      <w:r w:rsidR="00725872" w:rsidRPr="00EA61E0">
        <w:rPr>
          <w:spacing w:val="-11"/>
        </w:rPr>
        <w:t xml:space="preserve"> </w:t>
      </w:r>
      <w:r w:rsidR="00725872" w:rsidRPr="00EA61E0">
        <w:rPr>
          <w:spacing w:val="-4"/>
        </w:rPr>
        <w:t>ligjore</w:t>
      </w:r>
      <w:r w:rsidR="00725872" w:rsidRPr="00EA61E0">
        <w:rPr>
          <w:spacing w:val="-11"/>
        </w:rPr>
        <w:t xml:space="preserve"> </w:t>
      </w:r>
      <w:r w:rsidR="00725872" w:rsidRPr="00EA61E0">
        <w:rPr>
          <w:spacing w:val="-4"/>
        </w:rPr>
        <w:t>nga</w:t>
      </w:r>
      <w:r w:rsidR="00725872" w:rsidRPr="00EA61E0">
        <w:rPr>
          <w:spacing w:val="-11"/>
        </w:rPr>
        <w:t xml:space="preserve"> </w:t>
      </w:r>
      <w:r w:rsidR="00725872" w:rsidRPr="00EA61E0">
        <w:rPr>
          <w:spacing w:val="-4"/>
        </w:rPr>
        <w:t>Operatori</w:t>
      </w:r>
      <w:r w:rsidR="00725872" w:rsidRPr="00EA61E0">
        <w:rPr>
          <w:spacing w:val="-11"/>
        </w:rPr>
        <w:t xml:space="preserve"> </w:t>
      </w:r>
      <w:r w:rsidR="00725872" w:rsidRPr="00EA61E0">
        <w:rPr>
          <w:spacing w:val="-4"/>
        </w:rPr>
        <w:t xml:space="preserve">i </w:t>
      </w:r>
      <w:r w:rsidR="00725872" w:rsidRPr="00EA61E0">
        <w:t>Sistemit</w:t>
      </w:r>
      <w:r w:rsidR="00725872" w:rsidRPr="00EA61E0">
        <w:rPr>
          <w:spacing w:val="-15"/>
        </w:rPr>
        <w:t xml:space="preserve"> </w:t>
      </w:r>
      <w:r w:rsidR="00725872" w:rsidRPr="00EA61E0">
        <w:t>të</w:t>
      </w:r>
      <w:r w:rsidR="00725872" w:rsidRPr="00EA61E0">
        <w:rPr>
          <w:spacing w:val="-15"/>
        </w:rPr>
        <w:t xml:space="preserve"> </w:t>
      </w:r>
      <w:r w:rsidR="00725872" w:rsidRPr="00EA61E0">
        <w:t>Transmetimit;</w:t>
      </w:r>
    </w:p>
    <w:p w14:paraId="29624439" w14:textId="05354F51" w:rsidR="003B79D9" w:rsidRPr="00EA61E0" w:rsidRDefault="00725872" w:rsidP="00947796">
      <w:pPr>
        <w:pStyle w:val="BodyText"/>
      </w:pPr>
      <w:r w:rsidRPr="00EA61E0">
        <w:rPr>
          <w:spacing w:val="-5"/>
        </w:rPr>
        <w:t>ç)</w:t>
      </w:r>
      <w:r w:rsidR="00A376EE" w:rsidRPr="00EA61E0">
        <w:t xml:space="preserve"> </w:t>
      </w:r>
      <w:r w:rsidRPr="00EA61E0">
        <w:rPr>
          <w:spacing w:val="-8"/>
        </w:rPr>
        <w:t>ndaj</w:t>
      </w:r>
      <w:r w:rsidRPr="00EA61E0">
        <w:t xml:space="preserve"> </w:t>
      </w:r>
      <w:r w:rsidRPr="00EA61E0">
        <w:rPr>
          <w:spacing w:val="-8"/>
        </w:rPr>
        <w:t>përdoruesve</w:t>
      </w:r>
      <w:r w:rsidRPr="00EA61E0">
        <w:t xml:space="preserve"> </w:t>
      </w:r>
      <w:r w:rsidRPr="00EA61E0">
        <w:rPr>
          <w:spacing w:val="-8"/>
        </w:rPr>
        <w:t>të</w:t>
      </w:r>
      <w:r w:rsidRPr="00EA61E0">
        <w:t xml:space="preserve"> </w:t>
      </w:r>
      <w:r w:rsidRPr="00EA61E0">
        <w:rPr>
          <w:spacing w:val="-8"/>
        </w:rPr>
        <w:t>interkonektorit</w:t>
      </w:r>
      <w:r w:rsidRPr="00EA61E0">
        <w:t xml:space="preserve"> </w:t>
      </w:r>
      <w:r w:rsidRPr="00EA61E0">
        <w:rPr>
          <w:spacing w:val="-8"/>
        </w:rPr>
        <w:t>aplikohen</w:t>
      </w:r>
      <w:r w:rsidRPr="00EA61E0">
        <w:t xml:space="preserve"> </w:t>
      </w:r>
      <w:r w:rsidRPr="00EA61E0">
        <w:rPr>
          <w:spacing w:val="-8"/>
        </w:rPr>
        <w:t>pagesa</w:t>
      </w:r>
      <w:r w:rsidRPr="00EA61E0">
        <w:t xml:space="preserve"> </w:t>
      </w:r>
      <w:r w:rsidRPr="00EA61E0">
        <w:rPr>
          <w:spacing w:val="-8"/>
        </w:rPr>
        <w:t>për</w:t>
      </w:r>
      <w:r w:rsidRPr="00EA61E0">
        <w:t xml:space="preserve"> </w:t>
      </w:r>
      <w:r w:rsidRPr="00EA61E0">
        <w:rPr>
          <w:spacing w:val="-8"/>
        </w:rPr>
        <w:t>shfrytëzimin</w:t>
      </w:r>
      <w:r w:rsidRPr="00EA61E0">
        <w:t xml:space="preserve"> </w:t>
      </w:r>
      <w:r w:rsidRPr="00EA61E0">
        <w:rPr>
          <w:spacing w:val="-8"/>
        </w:rPr>
        <w:t>e</w:t>
      </w:r>
      <w:r w:rsidRPr="00EA61E0">
        <w:t xml:space="preserve"> </w:t>
      </w:r>
      <w:r w:rsidRPr="00EA61E0">
        <w:rPr>
          <w:spacing w:val="-8"/>
        </w:rPr>
        <w:t>kapaciteteve</w:t>
      </w:r>
      <w:r w:rsidRPr="00EA61E0">
        <w:t xml:space="preserve"> </w:t>
      </w:r>
      <w:r w:rsidRPr="00EA61E0">
        <w:rPr>
          <w:spacing w:val="-8"/>
        </w:rPr>
        <w:t>të</w:t>
      </w:r>
      <w:r w:rsidRPr="00EA61E0">
        <w:t xml:space="preserve"> </w:t>
      </w:r>
      <w:r w:rsidRPr="00EA61E0">
        <w:rPr>
          <w:spacing w:val="-8"/>
        </w:rPr>
        <w:t>tij;</w:t>
      </w:r>
    </w:p>
    <w:p w14:paraId="39E003CB" w14:textId="0D981B5D" w:rsidR="003B79D9" w:rsidRPr="00EA61E0" w:rsidRDefault="004F24F8" w:rsidP="00947796">
      <w:pPr>
        <w:pStyle w:val="BodyText"/>
      </w:pPr>
      <w:r w:rsidRPr="00EA61E0">
        <w:t xml:space="preserve">d) </w:t>
      </w:r>
      <w:r w:rsidR="00725872" w:rsidRPr="00EA61E0">
        <w:t>asnjë pjesë e kapitalit ose kostove ope-racionale të interkonektorit nuk është mbuluar prej ndonjë</w:t>
      </w:r>
      <w:r w:rsidR="00725872" w:rsidRPr="00EA61E0">
        <w:rPr>
          <w:spacing w:val="-15"/>
        </w:rPr>
        <w:t xml:space="preserve"> </w:t>
      </w:r>
      <w:r w:rsidR="00725872" w:rsidRPr="00EA61E0">
        <w:t>komponenti</w:t>
      </w:r>
      <w:r w:rsidR="00725872" w:rsidRPr="00EA61E0">
        <w:rPr>
          <w:spacing w:val="-15"/>
        </w:rPr>
        <w:t xml:space="preserve"> </w:t>
      </w:r>
      <w:r w:rsidR="00725872" w:rsidRPr="00EA61E0">
        <w:t>tarifash,</w:t>
      </w:r>
      <w:r w:rsidR="00725872" w:rsidRPr="00EA61E0">
        <w:rPr>
          <w:spacing w:val="-15"/>
        </w:rPr>
        <w:t xml:space="preserve"> </w:t>
      </w:r>
      <w:r w:rsidR="00725872" w:rsidRPr="00EA61E0">
        <w:t>të</w:t>
      </w:r>
      <w:r w:rsidR="00725872" w:rsidRPr="00EA61E0">
        <w:rPr>
          <w:spacing w:val="-15"/>
        </w:rPr>
        <w:t xml:space="preserve"> </w:t>
      </w:r>
      <w:r w:rsidR="00725872" w:rsidRPr="00EA61E0">
        <w:t>aplikuara</w:t>
      </w:r>
      <w:r w:rsidR="00725872" w:rsidRPr="00EA61E0">
        <w:rPr>
          <w:spacing w:val="-15"/>
        </w:rPr>
        <w:t xml:space="preserve"> </w:t>
      </w:r>
      <w:r w:rsidR="00725872" w:rsidRPr="00EA61E0">
        <w:t>ndaj</w:t>
      </w:r>
      <w:r w:rsidR="00725872" w:rsidRPr="00EA61E0">
        <w:rPr>
          <w:spacing w:val="-15"/>
        </w:rPr>
        <w:t xml:space="preserve"> </w:t>
      </w:r>
      <w:r w:rsidR="00725872" w:rsidRPr="00EA61E0">
        <w:t>përdorimit</w:t>
      </w:r>
      <w:r w:rsidR="00725872" w:rsidRPr="00EA61E0">
        <w:rPr>
          <w:spacing w:val="-15"/>
        </w:rPr>
        <w:t xml:space="preserve"> </w:t>
      </w:r>
      <w:r w:rsidR="00725872" w:rsidRPr="00EA61E0">
        <w:t>të</w:t>
      </w:r>
      <w:r w:rsidR="00725872" w:rsidRPr="00EA61E0">
        <w:rPr>
          <w:spacing w:val="-15"/>
        </w:rPr>
        <w:t xml:space="preserve"> </w:t>
      </w:r>
      <w:r w:rsidR="00725872" w:rsidRPr="00EA61E0">
        <w:t>rrjetit</w:t>
      </w:r>
      <w:r w:rsidR="00725872" w:rsidRPr="00EA61E0">
        <w:rPr>
          <w:spacing w:val="-15"/>
        </w:rPr>
        <w:t xml:space="preserve"> </w:t>
      </w:r>
      <w:r w:rsidR="00725872" w:rsidRPr="00EA61E0">
        <w:t>të</w:t>
      </w:r>
      <w:r w:rsidR="00725872" w:rsidRPr="00EA61E0">
        <w:rPr>
          <w:spacing w:val="-15"/>
        </w:rPr>
        <w:t xml:space="preserve"> </w:t>
      </w:r>
      <w:r w:rsidR="00725872" w:rsidRPr="00EA61E0">
        <w:t>transmetimit</w:t>
      </w:r>
      <w:r w:rsidR="00725872" w:rsidRPr="00EA61E0">
        <w:rPr>
          <w:spacing w:val="-15"/>
        </w:rPr>
        <w:t xml:space="preserve"> </w:t>
      </w:r>
      <w:r w:rsidR="00725872" w:rsidRPr="00EA61E0">
        <w:t>apo</w:t>
      </w:r>
      <w:r w:rsidR="00725872" w:rsidRPr="00EA61E0">
        <w:rPr>
          <w:spacing w:val="-15"/>
        </w:rPr>
        <w:t xml:space="preserve"> </w:t>
      </w:r>
      <w:r w:rsidR="00725872" w:rsidRPr="00EA61E0">
        <w:t>shpërndarjes, të lidhur nga interkonektori;</w:t>
      </w:r>
    </w:p>
    <w:p w14:paraId="61FE485A" w14:textId="77777777" w:rsidR="003B79D9" w:rsidRPr="00EA61E0" w:rsidRDefault="00725872" w:rsidP="00947796">
      <w:pPr>
        <w:pStyle w:val="BodyText"/>
      </w:pPr>
      <w:r w:rsidRPr="00EA61E0">
        <w:t>dh) përjashtimi nga detyrimi për t’u siguruar të drejtë aksesi palëve të treta nuk dëmton konkurrencën</w:t>
      </w:r>
      <w:r w:rsidRPr="00EA61E0">
        <w:rPr>
          <w:spacing w:val="-1"/>
        </w:rPr>
        <w:t xml:space="preserve"> </w:t>
      </w:r>
      <w:r w:rsidRPr="00EA61E0">
        <w:t>ose</w:t>
      </w:r>
      <w:r w:rsidRPr="00EA61E0">
        <w:rPr>
          <w:spacing w:val="-1"/>
        </w:rPr>
        <w:t xml:space="preserve"> </w:t>
      </w:r>
      <w:r w:rsidRPr="00EA61E0">
        <w:t>funksionimin</w:t>
      </w:r>
      <w:r w:rsidRPr="00EA61E0">
        <w:rPr>
          <w:spacing w:val="-1"/>
        </w:rPr>
        <w:t xml:space="preserve"> </w:t>
      </w:r>
      <w:r w:rsidRPr="00EA61E0">
        <w:t>efektiv</w:t>
      </w:r>
      <w:r w:rsidRPr="00EA61E0">
        <w:rPr>
          <w:spacing w:val="-1"/>
        </w:rPr>
        <w:t xml:space="preserve"> </w:t>
      </w:r>
      <w:r w:rsidRPr="00EA61E0">
        <w:t>të</w:t>
      </w:r>
      <w:r w:rsidRPr="00EA61E0">
        <w:rPr>
          <w:spacing w:val="-1"/>
        </w:rPr>
        <w:t xml:space="preserve"> </w:t>
      </w:r>
      <w:r w:rsidRPr="00EA61E0">
        <w:t>tregut</w:t>
      </w:r>
      <w:r w:rsidRPr="00EA61E0">
        <w:rPr>
          <w:spacing w:val="-1"/>
        </w:rPr>
        <w:t xml:space="preserve"> </w:t>
      </w:r>
      <w:r w:rsidRPr="00EA61E0">
        <w:t>të</w:t>
      </w:r>
      <w:r w:rsidRPr="00EA61E0">
        <w:rPr>
          <w:spacing w:val="-1"/>
        </w:rPr>
        <w:t xml:space="preserve"> </w:t>
      </w:r>
      <w:r w:rsidRPr="00EA61E0">
        <w:t>brendshëm</w:t>
      </w:r>
      <w:r w:rsidRPr="00EA61E0">
        <w:rPr>
          <w:spacing w:val="-1"/>
        </w:rPr>
        <w:t xml:space="preserve"> </w:t>
      </w:r>
      <w:r w:rsidRPr="00EA61E0">
        <w:t>apo</w:t>
      </w:r>
      <w:r w:rsidRPr="00EA61E0">
        <w:rPr>
          <w:spacing w:val="-1"/>
        </w:rPr>
        <w:t xml:space="preserve"> </w:t>
      </w:r>
      <w:r w:rsidRPr="00EA61E0">
        <w:t>të</w:t>
      </w:r>
      <w:r w:rsidRPr="00EA61E0">
        <w:rPr>
          <w:spacing w:val="-1"/>
        </w:rPr>
        <w:t xml:space="preserve"> </w:t>
      </w:r>
      <w:r w:rsidRPr="00EA61E0">
        <w:t>tregut</w:t>
      </w:r>
      <w:r w:rsidRPr="00EA61E0">
        <w:rPr>
          <w:spacing w:val="-1"/>
        </w:rPr>
        <w:t xml:space="preserve"> </w:t>
      </w:r>
      <w:r w:rsidRPr="00EA61E0">
        <w:t>të</w:t>
      </w:r>
      <w:r w:rsidRPr="00EA61E0">
        <w:rPr>
          <w:spacing w:val="-1"/>
        </w:rPr>
        <w:t xml:space="preserve"> </w:t>
      </w:r>
      <w:r w:rsidRPr="00EA61E0">
        <w:t>vendit</w:t>
      </w:r>
      <w:r w:rsidRPr="00EA61E0">
        <w:rPr>
          <w:spacing w:val="-1"/>
        </w:rPr>
        <w:t xml:space="preserve"> </w:t>
      </w:r>
      <w:r w:rsidRPr="00EA61E0">
        <w:t>tjetër,</w:t>
      </w:r>
      <w:r w:rsidRPr="00EA61E0">
        <w:rPr>
          <w:spacing w:val="-1"/>
        </w:rPr>
        <w:t xml:space="preserve"> </w:t>
      </w:r>
      <w:r w:rsidRPr="00EA61E0">
        <w:t>me</w:t>
      </w:r>
      <w:r w:rsidRPr="00EA61E0">
        <w:rPr>
          <w:spacing w:val="-1"/>
        </w:rPr>
        <w:t xml:space="preserve"> </w:t>
      </w:r>
      <w:r w:rsidRPr="00EA61E0">
        <w:t>të cilin është lidhur interkonektori.</w:t>
      </w:r>
    </w:p>
    <w:p w14:paraId="732A9B14" w14:textId="5E4BD468" w:rsidR="003B79D9" w:rsidRPr="00EA61E0" w:rsidRDefault="00286BF8" w:rsidP="00947796">
      <w:pPr>
        <w:pStyle w:val="BodyText"/>
      </w:pPr>
      <w:r w:rsidRPr="00EA61E0">
        <w:t xml:space="preserve">2. </w:t>
      </w:r>
      <w:r w:rsidR="00725872" w:rsidRPr="00EA61E0">
        <w:t>Në</w:t>
      </w:r>
      <w:r w:rsidR="00725872" w:rsidRPr="00EA61E0">
        <w:rPr>
          <w:spacing w:val="-15"/>
        </w:rPr>
        <w:t xml:space="preserve"> </w:t>
      </w:r>
      <w:r w:rsidR="00725872" w:rsidRPr="00EA61E0">
        <w:t>raste</w:t>
      </w:r>
      <w:r w:rsidR="00725872" w:rsidRPr="00EA61E0">
        <w:rPr>
          <w:spacing w:val="-15"/>
        </w:rPr>
        <w:t xml:space="preserve"> </w:t>
      </w:r>
      <w:r w:rsidR="00725872" w:rsidRPr="00EA61E0">
        <w:t>të</w:t>
      </w:r>
      <w:r w:rsidR="00725872" w:rsidRPr="00EA61E0">
        <w:rPr>
          <w:spacing w:val="-15"/>
        </w:rPr>
        <w:t xml:space="preserve"> </w:t>
      </w:r>
      <w:r w:rsidR="00725872" w:rsidRPr="00EA61E0">
        <w:t>veçanta,</w:t>
      </w:r>
      <w:r w:rsidR="00725872" w:rsidRPr="00EA61E0">
        <w:rPr>
          <w:spacing w:val="-15"/>
        </w:rPr>
        <w:t xml:space="preserve"> </w:t>
      </w:r>
      <w:r w:rsidR="00725872" w:rsidRPr="00EA61E0">
        <w:t>pika</w:t>
      </w:r>
      <w:r w:rsidR="00725872" w:rsidRPr="00EA61E0">
        <w:rPr>
          <w:spacing w:val="-15"/>
        </w:rPr>
        <w:t xml:space="preserve"> </w:t>
      </w:r>
      <w:r w:rsidR="00725872" w:rsidRPr="00EA61E0">
        <w:t>1</w:t>
      </w:r>
      <w:r w:rsidR="00725872" w:rsidRPr="00EA61E0">
        <w:rPr>
          <w:spacing w:val="-15"/>
        </w:rPr>
        <w:t xml:space="preserve"> </w:t>
      </w:r>
      <w:r w:rsidR="00725872" w:rsidRPr="00EA61E0">
        <w:t>është</w:t>
      </w:r>
      <w:r w:rsidR="00725872" w:rsidRPr="00EA61E0">
        <w:rPr>
          <w:spacing w:val="-15"/>
        </w:rPr>
        <w:t xml:space="preserve"> </w:t>
      </w:r>
      <w:r w:rsidR="00725872" w:rsidRPr="00EA61E0">
        <w:t>e</w:t>
      </w:r>
      <w:r w:rsidR="00725872" w:rsidRPr="00EA61E0">
        <w:rPr>
          <w:spacing w:val="-15"/>
        </w:rPr>
        <w:t xml:space="preserve"> </w:t>
      </w:r>
      <w:r w:rsidR="00725872" w:rsidRPr="00EA61E0">
        <w:t>zbatueshme</w:t>
      </w:r>
      <w:r w:rsidR="00725872" w:rsidRPr="00EA61E0">
        <w:rPr>
          <w:spacing w:val="-15"/>
        </w:rPr>
        <w:t xml:space="preserve"> </w:t>
      </w:r>
      <w:r w:rsidR="00725872" w:rsidRPr="00EA61E0">
        <w:t>edhe</w:t>
      </w:r>
      <w:r w:rsidR="00725872" w:rsidRPr="00EA61E0">
        <w:rPr>
          <w:spacing w:val="-15"/>
        </w:rPr>
        <w:t xml:space="preserve"> </w:t>
      </w:r>
      <w:r w:rsidR="00725872" w:rsidRPr="00EA61E0">
        <w:t>për</w:t>
      </w:r>
      <w:r w:rsidR="00725872" w:rsidRPr="00EA61E0">
        <w:rPr>
          <w:spacing w:val="-15"/>
        </w:rPr>
        <w:t xml:space="preserve"> </w:t>
      </w:r>
      <w:r w:rsidR="00725872" w:rsidRPr="00EA61E0">
        <w:t>interkonektorët</w:t>
      </w:r>
      <w:r w:rsidR="00725872" w:rsidRPr="00EA61E0">
        <w:rPr>
          <w:spacing w:val="-15"/>
        </w:rPr>
        <w:t xml:space="preserve"> </w:t>
      </w:r>
      <w:r w:rsidR="00725872" w:rsidRPr="00EA61E0">
        <w:t>me</w:t>
      </w:r>
      <w:r w:rsidR="00725872" w:rsidRPr="00EA61E0">
        <w:rPr>
          <w:spacing w:val="-15"/>
        </w:rPr>
        <w:t xml:space="preserve"> </w:t>
      </w:r>
      <w:r w:rsidR="00725872" w:rsidRPr="00EA61E0">
        <w:t>rrymë</w:t>
      </w:r>
      <w:r w:rsidR="00725872" w:rsidRPr="00EA61E0">
        <w:rPr>
          <w:spacing w:val="-15"/>
        </w:rPr>
        <w:t xml:space="preserve"> </w:t>
      </w:r>
      <w:r w:rsidR="00725872" w:rsidRPr="00EA61E0">
        <w:t>alternative, me kushtin që kostot dhe rreziqet e investimit në fjalë të jenë veçanërisht të larta, krahasuar me kostot dhe risqet e hasura normalisht për lidhjen me rrjetin e transmetimit të një vendi fqinj, nëpërmjet</w:t>
      </w:r>
      <w:r w:rsidR="00725872" w:rsidRPr="00EA61E0">
        <w:rPr>
          <w:spacing w:val="-8"/>
        </w:rPr>
        <w:t xml:space="preserve"> </w:t>
      </w:r>
      <w:r w:rsidR="00725872" w:rsidRPr="00EA61E0">
        <w:t>një</w:t>
      </w:r>
      <w:r w:rsidR="00725872" w:rsidRPr="00EA61E0">
        <w:rPr>
          <w:spacing w:val="-8"/>
        </w:rPr>
        <w:t xml:space="preserve"> </w:t>
      </w:r>
      <w:r w:rsidR="00725872" w:rsidRPr="00EA61E0">
        <w:t>interkonektori</w:t>
      </w:r>
      <w:r w:rsidR="00725872" w:rsidRPr="00EA61E0">
        <w:rPr>
          <w:spacing w:val="-8"/>
        </w:rPr>
        <w:t xml:space="preserve"> </w:t>
      </w:r>
      <w:r w:rsidR="00725872" w:rsidRPr="00EA61E0">
        <w:t>me</w:t>
      </w:r>
      <w:r w:rsidR="00725872" w:rsidRPr="00EA61E0">
        <w:rPr>
          <w:spacing w:val="-8"/>
        </w:rPr>
        <w:t xml:space="preserve"> </w:t>
      </w:r>
      <w:r w:rsidR="00725872" w:rsidRPr="00EA61E0">
        <w:t>rrymë</w:t>
      </w:r>
      <w:r w:rsidR="00725872" w:rsidRPr="00EA61E0">
        <w:rPr>
          <w:spacing w:val="-8"/>
        </w:rPr>
        <w:t xml:space="preserve"> </w:t>
      </w:r>
      <w:r w:rsidR="00725872" w:rsidRPr="00EA61E0">
        <w:t>alternative.</w:t>
      </w:r>
    </w:p>
    <w:p w14:paraId="448C4E2B" w14:textId="27E6A517" w:rsidR="003B79D9" w:rsidRPr="00EA61E0" w:rsidRDefault="00286BF8" w:rsidP="00947796">
      <w:pPr>
        <w:pStyle w:val="BodyText"/>
      </w:pPr>
      <w:r w:rsidRPr="00EA61E0">
        <w:t xml:space="preserve">3. </w:t>
      </w:r>
      <w:r w:rsidR="00725872" w:rsidRPr="00EA61E0">
        <w:t>Përjashtimi</w:t>
      </w:r>
      <w:r w:rsidR="00725872" w:rsidRPr="00EA61E0">
        <w:rPr>
          <w:spacing w:val="-4"/>
        </w:rPr>
        <w:t xml:space="preserve"> </w:t>
      </w:r>
      <w:r w:rsidR="00725872" w:rsidRPr="00EA61E0">
        <w:t>mund</w:t>
      </w:r>
      <w:r w:rsidR="00725872" w:rsidRPr="00EA61E0">
        <w:rPr>
          <w:spacing w:val="-4"/>
        </w:rPr>
        <w:t xml:space="preserve"> </w:t>
      </w:r>
      <w:r w:rsidR="00725872" w:rsidRPr="00EA61E0">
        <w:t>të</w:t>
      </w:r>
      <w:r w:rsidR="00725872" w:rsidRPr="00EA61E0">
        <w:rPr>
          <w:spacing w:val="-4"/>
        </w:rPr>
        <w:t xml:space="preserve"> </w:t>
      </w:r>
      <w:r w:rsidR="00725872" w:rsidRPr="00EA61E0">
        <w:t>përfshijë</w:t>
      </w:r>
      <w:r w:rsidR="00725872" w:rsidRPr="00EA61E0">
        <w:rPr>
          <w:spacing w:val="-4"/>
        </w:rPr>
        <w:t xml:space="preserve"> </w:t>
      </w:r>
      <w:r w:rsidR="00725872" w:rsidRPr="00EA61E0">
        <w:t>një</w:t>
      </w:r>
      <w:r w:rsidR="00725872" w:rsidRPr="00EA61E0">
        <w:rPr>
          <w:spacing w:val="-4"/>
        </w:rPr>
        <w:t xml:space="preserve"> </w:t>
      </w:r>
      <w:r w:rsidR="00725872" w:rsidRPr="00EA61E0">
        <w:t>pjesë</w:t>
      </w:r>
      <w:r w:rsidR="00725872" w:rsidRPr="00EA61E0">
        <w:rPr>
          <w:spacing w:val="-4"/>
        </w:rPr>
        <w:t xml:space="preserve"> </w:t>
      </w:r>
      <w:r w:rsidR="00725872" w:rsidRPr="00EA61E0">
        <w:t>ose</w:t>
      </w:r>
      <w:r w:rsidR="00725872" w:rsidRPr="00EA61E0">
        <w:rPr>
          <w:spacing w:val="-4"/>
        </w:rPr>
        <w:t xml:space="preserve"> </w:t>
      </w:r>
      <w:r w:rsidR="00725872" w:rsidRPr="00EA61E0">
        <w:t>të</w:t>
      </w:r>
      <w:r w:rsidR="00725872" w:rsidRPr="00EA61E0">
        <w:rPr>
          <w:spacing w:val="-4"/>
        </w:rPr>
        <w:t xml:space="preserve"> </w:t>
      </w:r>
      <w:r w:rsidR="00725872" w:rsidRPr="00EA61E0">
        <w:t>gjithë</w:t>
      </w:r>
      <w:r w:rsidR="00725872" w:rsidRPr="00EA61E0">
        <w:rPr>
          <w:spacing w:val="-4"/>
        </w:rPr>
        <w:t xml:space="preserve"> </w:t>
      </w:r>
      <w:r w:rsidR="00725872" w:rsidRPr="00EA61E0">
        <w:t>kapacitetin</w:t>
      </w:r>
      <w:r w:rsidR="00725872" w:rsidRPr="00EA61E0">
        <w:rPr>
          <w:spacing w:val="-4"/>
        </w:rPr>
        <w:t xml:space="preserve"> </w:t>
      </w:r>
      <w:r w:rsidR="00725872" w:rsidRPr="00EA61E0">
        <w:t>e</w:t>
      </w:r>
      <w:r w:rsidR="00725872" w:rsidRPr="00EA61E0">
        <w:rPr>
          <w:spacing w:val="-4"/>
        </w:rPr>
        <w:t xml:space="preserve"> </w:t>
      </w:r>
      <w:r w:rsidR="00725872" w:rsidRPr="00EA61E0">
        <w:t>interkonektorit</w:t>
      </w:r>
      <w:r w:rsidR="00725872" w:rsidRPr="00EA61E0">
        <w:rPr>
          <w:spacing w:val="-4"/>
        </w:rPr>
        <w:t xml:space="preserve"> </w:t>
      </w:r>
      <w:r w:rsidR="00725872" w:rsidRPr="00EA61E0">
        <w:t>të</w:t>
      </w:r>
      <w:r w:rsidR="00725872" w:rsidRPr="00EA61E0">
        <w:rPr>
          <w:spacing w:val="-4"/>
        </w:rPr>
        <w:t xml:space="preserve"> </w:t>
      </w:r>
      <w:r w:rsidR="00725872" w:rsidRPr="00EA61E0">
        <w:t>ri</w:t>
      </w:r>
      <w:r w:rsidR="00725872" w:rsidRPr="00EA61E0">
        <w:rPr>
          <w:spacing w:val="-4"/>
        </w:rPr>
        <w:t xml:space="preserve"> </w:t>
      </w:r>
      <w:r w:rsidR="00725872" w:rsidRPr="00EA61E0">
        <w:t>ose</w:t>
      </w:r>
      <w:r w:rsidR="00725872" w:rsidRPr="00EA61E0">
        <w:rPr>
          <w:spacing w:val="-4"/>
        </w:rPr>
        <w:t xml:space="preserve"> </w:t>
      </w:r>
      <w:r w:rsidR="00725872" w:rsidRPr="00EA61E0">
        <w:t xml:space="preserve">të </w:t>
      </w:r>
      <w:r w:rsidR="00725872" w:rsidRPr="00EA61E0">
        <w:rPr>
          <w:spacing w:val="-4"/>
        </w:rPr>
        <w:t>kapacitetit</w:t>
      </w:r>
      <w:r w:rsidR="00725872" w:rsidRPr="00EA61E0">
        <w:rPr>
          <w:spacing w:val="-11"/>
        </w:rPr>
        <w:t xml:space="preserve"> </w:t>
      </w:r>
      <w:r w:rsidR="00725872" w:rsidRPr="00EA61E0">
        <w:rPr>
          <w:spacing w:val="-4"/>
        </w:rPr>
        <w:t>shtesë</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interkonektorit</w:t>
      </w:r>
      <w:r w:rsidR="00725872" w:rsidRPr="00EA61E0">
        <w:rPr>
          <w:spacing w:val="-11"/>
        </w:rPr>
        <w:t xml:space="preserve"> </w:t>
      </w:r>
      <w:r w:rsidR="00725872" w:rsidRPr="00EA61E0">
        <w:rPr>
          <w:spacing w:val="-4"/>
        </w:rPr>
        <w:t>ekzistues,</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përputhje</w:t>
      </w:r>
      <w:r w:rsidR="00725872" w:rsidRPr="00EA61E0">
        <w:rPr>
          <w:spacing w:val="-11"/>
        </w:rPr>
        <w:t xml:space="preserve"> </w:t>
      </w:r>
      <w:r w:rsidR="00725872" w:rsidRPr="00EA61E0">
        <w:rPr>
          <w:spacing w:val="-4"/>
        </w:rPr>
        <w:t>me</w:t>
      </w:r>
      <w:r w:rsidR="00725872" w:rsidRPr="00EA61E0">
        <w:rPr>
          <w:spacing w:val="-11"/>
        </w:rPr>
        <w:t xml:space="preserve"> </w:t>
      </w:r>
      <w:r w:rsidR="00725872" w:rsidRPr="00EA61E0">
        <w:rPr>
          <w:spacing w:val="-4"/>
        </w:rPr>
        <w:t>kushtet</w:t>
      </w:r>
      <w:r w:rsidR="00725872" w:rsidRPr="00EA61E0">
        <w:rPr>
          <w:spacing w:val="-11"/>
        </w:rPr>
        <w:t xml:space="preserve"> </w:t>
      </w:r>
      <w:r w:rsidR="00725872" w:rsidRPr="00EA61E0">
        <w:rPr>
          <w:spacing w:val="-4"/>
        </w:rPr>
        <w:t>e</w:t>
      </w:r>
      <w:r w:rsidR="00725872" w:rsidRPr="00EA61E0">
        <w:rPr>
          <w:spacing w:val="-11"/>
        </w:rPr>
        <w:t xml:space="preserve"> </w:t>
      </w:r>
      <w:r w:rsidR="00725872" w:rsidRPr="00EA61E0">
        <w:rPr>
          <w:spacing w:val="-4"/>
        </w:rPr>
        <w:t>përcaktuara</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pikën</w:t>
      </w:r>
      <w:r w:rsidR="00725872" w:rsidRPr="00EA61E0">
        <w:rPr>
          <w:spacing w:val="-11"/>
        </w:rPr>
        <w:t xml:space="preserve"> </w:t>
      </w:r>
      <w:r w:rsidR="00725872" w:rsidRPr="00EA61E0">
        <w:rPr>
          <w:spacing w:val="-4"/>
        </w:rPr>
        <w:t>1</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 xml:space="preserve">këtij </w:t>
      </w:r>
      <w:r w:rsidR="00725872" w:rsidRPr="00EA61E0">
        <w:rPr>
          <w:spacing w:val="-2"/>
        </w:rPr>
        <w:t>neni.</w:t>
      </w:r>
    </w:p>
    <w:p w14:paraId="559FA3DB" w14:textId="54F808F5" w:rsidR="003B79D9" w:rsidRPr="00EA61E0" w:rsidRDefault="00286BF8" w:rsidP="00947796">
      <w:pPr>
        <w:pStyle w:val="BodyText"/>
      </w:pPr>
      <w:r w:rsidRPr="00EA61E0">
        <w:t xml:space="preserve">4. </w:t>
      </w:r>
      <w:r w:rsidR="00725872" w:rsidRPr="00EA61E0">
        <w:t xml:space="preserve">Vendimi i ERE-s për dhënien e përjashtimit merret rast pas rasti dhe në përputhje me vendimin e </w:t>
      </w:r>
      <w:r w:rsidR="00725872" w:rsidRPr="00EA61E0">
        <w:rPr>
          <w:spacing w:val="-4"/>
        </w:rPr>
        <w:t>autoriteteve</w:t>
      </w:r>
      <w:r w:rsidR="00725872" w:rsidRPr="00EA61E0">
        <w:rPr>
          <w:spacing w:val="-10"/>
        </w:rPr>
        <w:t xml:space="preserve"> </w:t>
      </w:r>
      <w:r w:rsidR="00725872" w:rsidRPr="00EA61E0">
        <w:rPr>
          <w:spacing w:val="-4"/>
        </w:rPr>
        <w:t>rregullatore</w:t>
      </w:r>
      <w:r w:rsidR="00725872" w:rsidRPr="00EA61E0">
        <w:rPr>
          <w:spacing w:val="-10"/>
        </w:rPr>
        <w:t xml:space="preserve"> </w:t>
      </w:r>
      <w:r w:rsidR="00725872" w:rsidRPr="00EA61E0">
        <w:rPr>
          <w:spacing w:val="-4"/>
        </w:rPr>
        <w:t>të</w:t>
      </w:r>
      <w:r w:rsidR="00725872" w:rsidRPr="00EA61E0">
        <w:rPr>
          <w:spacing w:val="-10"/>
        </w:rPr>
        <w:t xml:space="preserve"> </w:t>
      </w:r>
      <w:r w:rsidR="00725872" w:rsidRPr="00EA61E0">
        <w:rPr>
          <w:spacing w:val="-4"/>
        </w:rPr>
        <w:t>shteteve</w:t>
      </w:r>
      <w:r w:rsidR="00725872" w:rsidRPr="00EA61E0">
        <w:rPr>
          <w:spacing w:val="-10"/>
        </w:rPr>
        <w:t xml:space="preserve"> </w:t>
      </w:r>
      <w:r w:rsidR="00725872" w:rsidRPr="00EA61E0">
        <w:rPr>
          <w:spacing w:val="-4"/>
        </w:rPr>
        <w:t>të</w:t>
      </w:r>
      <w:r w:rsidR="00725872" w:rsidRPr="00EA61E0">
        <w:rPr>
          <w:spacing w:val="-10"/>
        </w:rPr>
        <w:t xml:space="preserve"> </w:t>
      </w:r>
      <w:r w:rsidR="00725872" w:rsidRPr="00EA61E0">
        <w:rPr>
          <w:spacing w:val="-4"/>
        </w:rPr>
        <w:t>përfshira.</w:t>
      </w:r>
      <w:r w:rsidR="00725872" w:rsidRPr="00EA61E0">
        <w:rPr>
          <w:spacing w:val="-10"/>
        </w:rPr>
        <w:t xml:space="preserve"> </w:t>
      </w:r>
      <w:r w:rsidR="00725872" w:rsidRPr="00EA61E0">
        <w:rPr>
          <w:spacing w:val="-4"/>
        </w:rPr>
        <w:t>Në</w:t>
      </w:r>
      <w:r w:rsidR="00725872" w:rsidRPr="00EA61E0">
        <w:rPr>
          <w:spacing w:val="-10"/>
        </w:rPr>
        <w:t xml:space="preserve"> </w:t>
      </w:r>
      <w:r w:rsidR="00725872" w:rsidRPr="00EA61E0">
        <w:rPr>
          <w:spacing w:val="-4"/>
        </w:rPr>
        <w:t>vendim</w:t>
      </w:r>
      <w:r w:rsidR="00725872" w:rsidRPr="00EA61E0">
        <w:rPr>
          <w:spacing w:val="-10"/>
        </w:rPr>
        <w:t xml:space="preserve"> </w:t>
      </w:r>
      <w:r w:rsidR="00725872" w:rsidRPr="00EA61E0">
        <w:rPr>
          <w:spacing w:val="-4"/>
        </w:rPr>
        <w:t>vendosen</w:t>
      </w:r>
      <w:r w:rsidR="00725872" w:rsidRPr="00EA61E0">
        <w:rPr>
          <w:spacing w:val="-10"/>
        </w:rPr>
        <w:t xml:space="preserve"> </w:t>
      </w:r>
      <w:r w:rsidR="00725872" w:rsidRPr="00EA61E0">
        <w:rPr>
          <w:spacing w:val="-4"/>
        </w:rPr>
        <w:t>kushte</w:t>
      </w:r>
      <w:r w:rsidR="00725872" w:rsidRPr="00EA61E0">
        <w:rPr>
          <w:spacing w:val="-10"/>
        </w:rPr>
        <w:t xml:space="preserve"> </w:t>
      </w:r>
      <w:r w:rsidR="00725872" w:rsidRPr="00EA61E0">
        <w:rPr>
          <w:spacing w:val="-4"/>
        </w:rPr>
        <w:t>lidhur</w:t>
      </w:r>
      <w:r w:rsidR="00725872" w:rsidRPr="00EA61E0">
        <w:rPr>
          <w:spacing w:val="-10"/>
        </w:rPr>
        <w:t xml:space="preserve"> </w:t>
      </w:r>
      <w:r w:rsidR="00725872" w:rsidRPr="00EA61E0">
        <w:rPr>
          <w:spacing w:val="-4"/>
        </w:rPr>
        <w:t>me</w:t>
      </w:r>
      <w:r w:rsidR="00725872" w:rsidRPr="00EA61E0">
        <w:rPr>
          <w:spacing w:val="-10"/>
        </w:rPr>
        <w:t xml:space="preserve"> </w:t>
      </w:r>
      <w:r w:rsidR="00725872" w:rsidRPr="00EA61E0">
        <w:rPr>
          <w:spacing w:val="-4"/>
        </w:rPr>
        <w:t>kohëzgjatjen</w:t>
      </w:r>
      <w:r w:rsidR="00725872" w:rsidRPr="00EA61E0">
        <w:rPr>
          <w:spacing w:val="-10"/>
        </w:rPr>
        <w:t xml:space="preserve"> </w:t>
      </w:r>
      <w:r w:rsidR="00725872" w:rsidRPr="00EA61E0">
        <w:rPr>
          <w:spacing w:val="-4"/>
        </w:rPr>
        <w:t xml:space="preserve">e </w:t>
      </w:r>
      <w:r w:rsidR="00725872" w:rsidRPr="00EA61E0">
        <w:t xml:space="preserve">përjashtimit dhe aksesin jodiskriminues në interkonektor, si dhe mënyrën e funksionimit të interkonektorit gjatë dhe pas periudhës së përjashtimit. Në vendosjen e këtyre kushteve merren në </w:t>
      </w:r>
      <w:r w:rsidR="00725872" w:rsidRPr="00EA61E0">
        <w:rPr>
          <w:spacing w:val="-8"/>
        </w:rPr>
        <w:t>konsideratë</w:t>
      </w:r>
      <w:r w:rsidR="00725872" w:rsidRPr="00EA61E0">
        <w:rPr>
          <w:spacing w:val="-1"/>
        </w:rPr>
        <w:t xml:space="preserve"> </w:t>
      </w:r>
      <w:r w:rsidR="00725872" w:rsidRPr="00EA61E0">
        <w:rPr>
          <w:spacing w:val="-8"/>
        </w:rPr>
        <w:t>të</w:t>
      </w:r>
      <w:r w:rsidR="00725872" w:rsidRPr="00EA61E0">
        <w:rPr>
          <w:spacing w:val="-1"/>
        </w:rPr>
        <w:t xml:space="preserve"> </w:t>
      </w:r>
      <w:r w:rsidR="00725872" w:rsidRPr="00EA61E0">
        <w:rPr>
          <w:spacing w:val="-8"/>
        </w:rPr>
        <w:t>veçantë</w:t>
      </w:r>
      <w:r w:rsidR="00725872" w:rsidRPr="00EA61E0">
        <w:rPr>
          <w:spacing w:val="-1"/>
        </w:rPr>
        <w:t xml:space="preserve"> </w:t>
      </w:r>
      <w:r w:rsidR="00725872" w:rsidRPr="00EA61E0">
        <w:rPr>
          <w:spacing w:val="-8"/>
        </w:rPr>
        <w:t>kapacitetet</w:t>
      </w:r>
      <w:r w:rsidR="00725872" w:rsidRPr="00EA61E0">
        <w:rPr>
          <w:spacing w:val="-1"/>
        </w:rPr>
        <w:t xml:space="preserve"> </w:t>
      </w:r>
      <w:r w:rsidR="00725872" w:rsidRPr="00EA61E0">
        <w:rPr>
          <w:spacing w:val="-8"/>
        </w:rPr>
        <w:t>e</w:t>
      </w:r>
      <w:r w:rsidR="00725872" w:rsidRPr="00EA61E0">
        <w:rPr>
          <w:spacing w:val="-1"/>
        </w:rPr>
        <w:t xml:space="preserve"> </w:t>
      </w:r>
      <w:r w:rsidR="00725872" w:rsidRPr="00EA61E0">
        <w:rPr>
          <w:spacing w:val="-8"/>
        </w:rPr>
        <w:t>reja</w:t>
      </w:r>
      <w:r w:rsidR="00725872" w:rsidRPr="00EA61E0">
        <w:rPr>
          <w:spacing w:val="-1"/>
        </w:rPr>
        <w:t xml:space="preserve"> </w:t>
      </w:r>
      <w:r w:rsidR="00725872" w:rsidRPr="00EA61E0">
        <w:rPr>
          <w:spacing w:val="-8"/>
        </w:rPr>
        <w:t>transmetuese</w:t>
      </w:r>
      <w:r w:rsidR="00725872" w:rsidRPr="00EA61E0">
        <w:rPr>
          <w:spacing w:val="-1"/>
        </w:rPr>
        <w:t xml:space="preserve"> </w:t>
      </w:r>
      <w:r w:rsidR="00725872" w:rsidRPr="00EA61E0">
        <w:rPr>
          <w:spacing w:val="-8"/>
        </w:rPr>
        <w:t>që</w:t>
      </w:r>
      <w:r w:rsidR="00725872" w:rsidRPr="00EA61E0">
        <w:rPr>
          <w:spacing w:val="-1"/>
        </w:rPr>
        <w:t xml:space="preserve"> </w:t>
      </w:r>
      <w:r w:rsidR="00725872" w:rsidRPr="00EA61E0">
        <w:rPr>
          <w:spacing w:val="-8"/>
        </w:rPr>
        <w:t>do</w:t>
      </w:r>
      <w:r w:rsidR="00725872" w:rsidRPr="00EA61E0">
        <w:rPr>
          <w:spacing w:val="-1"/>
        </w:rPr>
        <w:t xml:space="preserve"> </w:t>
      </w:r>
      <w:r w:rsidR="00725872" w:rsidRPr="00EA61E0">
        <w:rPr>
          <w:spacing w:val="-8"/>
        </w:rPr>
        <w:t>të</w:t>
      </w:r>
      <w:r w:rsidR="00725872" w:rsidRPr="00EA61E0">
        <w:rPr>
          <w:spacing w:val="-1"/>
        </w:rPr>
        <w:t xml:space="preserve"> </w:t>
      </w:r>
      <w:r w:rsidR="00725872" w:rsidRPr="00EA61E0">
        <w:rPr>
          <w:spacing w:val="-8"/>
        </w:rPr>
        <w:t>ndërtohen,</w:t>
      </w:r>
      <w:r w:rsidR="00725872" w:rsidRPr="00EA61E0">
        <w:rPr>
          <w:spacing w:val="-1"/>
        </w:rPr>
        <w:t xml:space="preserve"> </w:t>
      </w:r>
      <w:r w:rsidR="00725872" w:rsidRPr="00EA61E0">
        <w:rPr>
          <w:spacing w:val="-8"/>
        </w:rPr>
        <w:t>rritja</w:t>
      </w:r>
      <w:r w:rsidR="00725872" w:rsidRPr="00EA61E0">
        <w:rPr>
          <w:spacing w:val="-1"/>
        </w:rPr>
        <w:t xml:space="preserve"> </w:t>
      </w:r>
      <w:r w:rsidR="00725872" w:rsidRPr="00EA61E0">
        <w:rPr>
          <w:spacing w:val="-8"/>
        </w:rPr>
        <w:t>e</w:t>
      </w:r>
      <w:r w:rsidR="00725872" w:rsidRPr="00EA61E0">
        <w:rPr>
          <w:spacing w:val="-1"/>
        </w:rPr>
        <w:t xml:space="preserve"> </w:t>
      </w:r>
      <w:r w:rsidR="00725872" w:rsidRPr="00EA61E0">
        <w:rPr>
          <w:spacing w:val="-8"/>
        </w:rPr>
        <w:t>kapaciteteve</w:t>
      </w:r>
      <w:r w:rsidR="00725872" w:rsidRPr="00EA61E0">
        <w:rPr>
          <w:spacing w:val="-1"/>
        </w:rPr>
        <w:t xml:space="preserve"> </w:t>
      </w:r>
      <w:r w:rsidR="00725872" w:rsidRPr="00EA61E0">
        <w:rPr>
          <w:spacing w:val="-8"/>
        </w:rPr>
        <w:t xml:space="preserve">ekzistuese, </w:t>
      </w:r>
      <w:r w:rsidR="00725872" w:rsidRPr="00EA61E0">
        <w:rPr>
          <w:spacing w:val="-2"/>
        </w:rPr>
        <w:t>afatet</w:t>
      </w:r>
      <w:r w:rsidR="00725872" w:rsidRPr="00EA61E0">
        <w:rPr>
          <w:spacing w:val="-11"/>
        </w:rPr>
        <w:t xml:space="preserve"> </w:t>
      </w:r>
      <w:r w:rsidR="00725872" w:rsidRPr="00EA61E0">
        <w:rPr>
          <w:spacing w:val="-2"/>
        </w:rPr>
        <w:t>kohore</w:t>
      </w:r>
      <w:r w:rsidR="00725872" w:rsidRPr="00EA61E0">
        <w:rPr>
          <w:spacing w:val="-11"/>
        </w:rPr>
        <w:t xml:space="preserve"> </w:t>
      </w:r>
      <w:r w:rsidR="00725872" w:rsidRPr="00EA61E0">
        <w:rPr>
          <w:spacing w:val="-2"/>
        </w:rPr>
        <w:t>të</w:t>
      </w:r>
      <w:r w:rsidR="00725872" w:rsidRPr="00EA61E0">
        <w:rPr>
          <w:spacing w:val="-11"/>
        </w:rPr>
        <w:t xml:space="preserve"> </w:t>
      </w:r>
      <w:r w:rsidR="00725872" w:rsidRPr="00EA61E0">
        <w:rPr>
          <w:spacing w:val="-2"/>
        </w:rPr>
        <w:t>projektit</w:t>
      </w:r>
      <w:r w:rsidR="00725872" w:rsidRPr="00EA61E0">
        <w:rPr>
          <w:spacing w:val="-11"/>
        </w:rPr>
        <w:t xml:space="preserve"> </w:t>
      </w:r>
      <w:r w:rsidR="00725872" w:rsidRPr="00EA61E0">
        <w:rPr>
          <w:spacing w:val="-2"/>
        </w:rPr>
        <w:t>dhe</w:t>
      </w:r>
      <w:r w:rsidR="00725872" w:rsidRPr="00EA61E0">
        <w:rPr>
          <w:spacing w:val="-11"/>
        </w:rPr>
        <w:t xml:space="preserve"> </w:t>
      </w:r>
      <w:r w:rsidR="00725872" w:rsidRPr="00EA61E0">
        <w:rPr>
          <w:spacing w:val="-2"/>
        </w:rPr>
        <w:t>rrethanat</w:t>
      </w:r>
      <w:r w:rsidR="00725872" w:rsidRPr="00EA61E0">
        <w:rPr>
          <w:spacing w:val="-11"/>
        </w:rPr>
        <w:t xml:space="preserve"> </w:t>
      </w:r>
      <w:r w:rsidR="00725872" w:rsidRPr="00EA61E0">
        <w:rPr>
          <w:spacing w:val="-2"/>
        </w:rPr>
        <w:t>specifike</w:t>
      </w:r>
      <w:r w:rsidR="00725872" w:rsidRPr="00EA61E0">
        <w:rPr>
          <w:spacing w:val="-11"/>
        </w:rPr>
        <w:t xml:space="preserve"> </w:t>
      </w:r>
      <w:r w:rsidR="00725872" w:rsidRPr="00EA61E0">
        <w:rPr>
          <w:spacing w:val="-2"/>
        </w:rPr>
        <w:t>të</w:t>
      </w:r>
      <w:r w:rsidR="00725872" w:rsidRPr="00EA61E0">
        <w:rPr>
          <w:spacing w:val="-11"/>
        </w:rPr>
        <w:t xml:space="preserve"> </w:t>
      </w:r>
      <w:r w:rsidR="00725872" w:rsidRPr="00EA61E0">
        <w:rPr>
          <w:spacing w:val="-2"/>
        </w:rPr>
        <w:t>vendeve</w:t>
      </w:r>
      <w:r w:rsidR="00725872" w:rsidRPr="00EA61E0">
        <w:rPr>
          <w:spacing w:val="-11"/>
        </w:rPr>
        <w:t xml:space="preserve"> </w:t>
      </w:r>
      <w:r w:rsidR="00725872" w:rsidRPr="00EA61E0">
        <w:rPr>
          <w:spacing w:val="-2"/>
        </w:rPr>
        <w:t>të</w:t>
      </w:r>
      <w:r w:rsidR="00725872" w:rsidRPr="00EA61E0">
        <w:rPr>
          <w:spacing w:val="-11"/>
        </w:rPr>
        <w:t xml:space="preserve"> </w:t>
      </w:r>
      <w:r w:rsidR="00725872" w:rsidRPr="00EA61E0">
        <w:rPr>
          <w:spacing w:val="-2"/>
        </w:rPr>
        <w:t>interesuara.</w:t>
      </w:r>
      <w:r w:rsidR="00725872" w:rsidRPr="00EA61E0">
        <w:rPr>
          <w:spacing w:val="-11"/>
        </w:rPr>
        <w:t xml:space="preserve"> </w:t>
      </w:r>
      <w:r w:rsidR="00725872" w:rsidRPr="00EA61E0">
        <w:rPr>
          <w:spacing w:val="-2"/>
        </w:rPr>
        <w:t>Vendimi</w:t>
      </w:r>
      <w:r w:rsidR="00725872" w:rsidRPr="00EA61E0">
        <w:rPr>
          <w:spacing w:val="-11"/>
        </w:rPr>
        <w:t xml:space="preserve"> </w:t>
      </w:r>
      <w:r w:rsidR="00725872" w:rsidRPr="00EA61E0">
        <w:rPr>
          <w:spacing w:val="-2"/>
        </w:rPr>
        <w:t>për</w:t>
      </w:r>
      <w:r w:rsidR="00725872" w:rsidRPr="00EA61E0">
        <w:rPr>
          <w:spacing w:val="-11"/>
        </w:rPr>
        <w:t xml:space="preserve"> </w:t>
      </w:r>
      <w:r w:rsidR="00725872" w:rsidRPr="00EA61E0">
        <w:rPr>
          <w:spacing w:val="-2"/>
        </w:rPr>
        <w:t xml:space="preserve">përjashtimin </w:t>
      </w:r>
      <w:r w:rsidR="00725872" w:rsidRPr="00EA61E0">
        <w:rPr>
          <w:spacing w:val="-4"/>
        </w:rPr>
        <w:t>merret</w:t>
      </w:r>
      <w:r w:rsidR="00725872" w:rsidRPr="00EA61E0">
        <w:rPr>
          <w:spacing w:val="-10"/>
        </w:rPr>
        <w:t xml:space="preserve"> </w:t>
      </w:r>
      <w:r w:rsidR="00725872" w:rsidRPr="00EA61E0">
        <w:rPr>
          <w:spacing w:val="-4"/>
        </w:rPr>
        <w:t>në</w:t>
      </w:r>
      <w:r w:rsidR="00725872" w:rsidRPr="00EA61E0">
        <w:rPr>
          <w:spacing w:val="-10"/>
        </w:rPr>
        <w:t xml:space="preserve"> </w:t>
      </w:r>
      <w:r w:rsidR="00725872" w:rsidRPr="00EA61E0">
        <w:rPr>
          <w:spacing w:val="-4"/>
        </w:rPr>
        <w:t>bashkërendim</w:t>
      </w:r>
      <w:r w:rsidR="00725872" w:rsidRPr="00EA61E0">
        <w:rPr>
          <w:spacing w:val="-10"/>
        </w:rPr>
        <w:t xml:space="preserve"> </w:t>
      </w:r>
      <w:r w:rsidR="00725872" w:rsidRPr="00EA61E0">
        <w:rPr>
          <w:spacing w:val="-4"/>
        </w:rPr>
        <w:t>me</w:t>
      </w:r>
      <w:r w:rsidR="00725872" w:rsidRPr="00EA61E0">
        <w:rPr>
          <w:spacing w:val="-10"/>
        </w:rPr>
        <w:t xml:space="preserve"> </w:t>
      </w:r>
      <w:r w:rsidR="00725872" w:rsidRPr="00EA61E0">
        <w:rPr>
          <w:spacing w:val="-4"/>
        </w:rPr>
        <w:t>autoritetet</w:t>
      </w:r>
      <w:r w:rsidR="00725872" w:rsidRPr="00EA61E0">
        <w:rPr>
          <w:spacing w:val="-10"/>
        </w:rPr>
        <w:t xml:space="preserve"> </w:t>
      </w:r>
      <w:r w:rsidR="00725872" w:rsidRPr="00EA61E0">
        <w:rPr>
          <w:spacing w:val="-4"/>
        </w:rPr>
        <w:t>rregullatore</w:t>
      </w:r>
      <w:r w:rsidR="00725872" w:rsidRPr="00EA61E0">
        <w:rPr>
          <w:spacing w:val="-10"/>
        </w:rPr>
        <w:t xml:space="preserve"> </w:t>
      </w:r>
      <w:r w:rsidR="00725872" w:rsidRPr="00EA61E0">
        <w:rPr>
          <w:spacing w:val="-4"/>
        </w:rPr>
        <w:t>të</w:t>
      </w:r>
      <w:r w:rsidR="00725872" w:rsidRPr="00EA61E0">
        <w:rPr>
          <w:spacing w:val="-10"/>
        </w:rPr>
        <w:t xml:space="preserve"> </w:t>
      </w:r>
      <w:r w:rsidR="00725872" w:rsidRPr="00EA61E0">
        <w:rPr>
          <w:spacing w:val="-4"/>
        </w:rPr>
        <w:t>vendeve</w:t>
      </w:r>
      <w:r w:rsidR="00725872" w:rsidRPr="00EA61E0">
        <w:rPr>
          <w:spacing w:val="-10"/>
        </w:rPr>
        <w:t xml:space="preserve"> </w:t>
      </w:r>
      <w:r w:rsidR="00725872" w:rsidRPr="00EA61E0">
        <w:rPr>
          <w:spacing w:val="-4"/>
        </w:rPr>
        <w:t>të</w:t>
      </w:r>
      <w:r w:rsidR="00725872" w:rsidRPr="00EA61E0">
        <w:rPr>
          <w:spacing w:val="-10"/>
        </w:rPr>
        <w:t xml:space="preserve"> </w:t>
      </w:r>
      <w:r w:rsidR="00725872" w:rsidRPr="00EA61E0">
        <w:rPr>
          <w:spacing w:val="-4"/>
        </w:rPr>
        <w:t>përfshira.</w:t>
      </w:r>
    </w:p>
    <w:p w14:paraId="685DF966" w14:textId="7DFE2E91" w:rsidR="003B79D9" w:rsidRPr="00EA61E0" w:rsidRDefault="00286BF8" w:rsidP="00947796">
      <w:pPr>
        <w:pStyle w:val="BodyText"/>
      </w:pPr>
      <w:r w:rsidRPr="00EA61E0">
        <w:t xml:space="preserve">5. </w:t>
      </w:r>
      <w:r w:rsidR="00725872" w:rsidRPr="00EA61E0">
        <w:t xml:space="preserve">Para dhënies së përjashtimit, ERE përcakton mekanizmin për menaxhimin dhe alokimin e kapaciteteve, në marrëveshje të përbashkët me autoritetin rregullator të vendit të interesuar, ku parashikohet edhe detyrimi i ofrimit të kapaciteteve të papërdorura në treg. Në vlerësimin e kritereve të </w:t>
      </w:r>
      <w:r w:rsidR="00725872" w:rsidRPr="00EA61E0">
        <w:rPr>
          <w:spacing w:val="-4"/>
        </w:rPr>
        <w:t>përmendura</w:t>
      </w:r>
      <w:r w:rsidR="00725872" w:rsidRPr="00EA61E0">
        <w:rPr>
          <w:spacing w:val="-8"/>
        </w:rPr>
        <w:t xml:space="preserve"> </w:t>
      </w:r>
      <w:r w:rsidR="00725872" w:rsidRPr="00EA61E0">
        <w:rPr>
          <w:spacing w:val="-4"/>
        </w:rPr>
        <w:t>në</w:t>
      </w:r>
      <w:r w:rsidR="00725872" w:rsidRPr="00EA61E0">
        <w:rPr>
          <w:spacing w:val="-8"/>
        </w:rPr>
        <w:t xml:space="preserve"> </w:t>
      </w:r>
      <w:r w:rsidR="00725872" w:rsidRPr="00EA61E0">
        <w:rPr>
          <w:spacing w:val="-4"/>
        </w:rPr>
        <w:t>shkronjat</w:t>
      </w:r>
      <w:r w:rsidR="00725872" w:rsidRPr="00EA61E0">
        <w:rPr>
          <w:spacing w:val="-8"/>
        </w:rPr>
        <w:t xml:space="preserve"> </w:t>
      </w:r>
      <w:r w:rsidR="00725872" w:rsidRPr="00EA61E0">
        <w:rPr>
          <w:spacing w:val="-4"/>
        </w:rPr>
        <w:t>“a”,</w:t>
      </w:r>
      <w:r w:rsidR="00725872" w:rsidRPr="00EA61E0">
        <w:rPr>
          <w:spacing w:val="-8"/>
        </w:rPr>
        <w:t xml:space="preserve"> </w:t>
      </w:r>
      <w:r w:rsidR="00725872" w:rsidRPr="00EA61E0">
        <w:rPr>
          <w:spacing w:val="-4"/>
        </w:rPr>
        <w:t>“b”</w:t>
      </w:r>
      <w:r w:rsidR="00725872" w:rsidRPr="00EA61E0">
        <w:rPr>
          <w:spacing w:val="-8"/>
        </w:rPr>
        <w:t xml:space="preserve"> </w:t>
      </w:r>
      <w:r w:rsidR="00725872" w:rsidRPr="00EA61E0">
        <w:rPr>
          <w:spacing w:val="-4"/>
        </w:rPr>
        <w:t>dhe</w:t>
      </w:r>
      <w:r w:rsidR="00725872" w:rsidRPr="00EA61E0">
        <w:rPr>
          <w:spacing w:val="-8"/>
        </w:rPr>
        <w:t xml:space="preserve"> </w:t>
      </w:r>
      <w:r w:rsidR="00725872" w:rsidRPr="00EA61E0">
        <w:rPr>
          <w:spacing w:val="-4"/>
        </w:rPr>
        <w:t>“dh”,</w:t>
      </w:r>
      <w:r w:rsidR="00725872" w:rsidRPr="00EA61E0">
        <w:rPr>
          <w:spacing w:val="-8"/>
        </w:rPr>
        <w:t xml:space="preserve"> </w:t>
      </w:r>
      <w:r w:rsidR="00725872" w:rsidRPr="00EA61E0">
        <w:rPr>
          <w:spacing w:val="-4"/>
        </w:rPr>
        <w:t>të</w:t>
      </w:r>
      <w:r w:rsidR="00725872" w:rsidRPr="00EA61E0">
        <w:rPr>
          <w:spacing w:val="-8"/>
        </w:rPr>
        <w:t xml:space="preserve"> </w:t>
      </w:r>
      <w:r w:rsidR="00725872" w:rsidRPr="00EA61E0">
        <w:rPr>
          <w:spacing w:val="-4"/>
        </w:rPr>
        <w:t>pikës</w:t>
      </w:r>
      <w:r w:rsidR="00725872" w:rsidRPr="00EA61E0">
        <w:rPr>
          <w:spacing w:val="-8"/>
        </w:rPr>
        <w:t xml:space="preserve"> </w:t>
      </w:r>
      <w:r w:rsidR="00725872" w:rsidRPr="00EA61E0">
        <w:rPr>
          <w:spacing w:val="-4"/>
        </w:rPr>
        <w:t>1,</w:t>
      </w:r>
      <w:r w:rsidR="00725872" w:rsidRPr="00EA61E0">
        <w:rPr>
          <w:spacing w:val="-8"/>
        </w:rPr>
        <w:t xml:space="preserve"> </w:t>
      </w:r>
      <w:r w:rsidR="00725872" w:rsidRPr="00EA61E0">
        <w:rPr>
          <w:spacing w:val="-4"/>
        </w:rPr>
        <w:t>të</w:t>
      </w:r>
      <w:r w:rsidR="00725872" w:rsidRPr="00EA61E0">
        <w:rPr>
          <w:spacing w:val="-8"/>
        </w:rPr>
        <w:t xml:space="preserve"> </w:t>
      </w:r>
      <w:r w:rsidR="00725872" w:rsidRPr="00EA61E0">
        <w:rPr>
          <w:spacing w:val="-4"/>
        </w:rPr>
        <w:t>këtij</w:t>
      </w:r>
      <w:r w:rsidR="00725872" w:rsidRPr="00EA61E0">
        <w:rPr>
          <w:spacing w:val="-8"/>
        </w:rPr>
        <w:t xml:space="preserve"> </w:t>
      </w:r>
      <w:r w:rsidR="00725872" w:rsidRPr="00EA61E0">
        <w:rPr>
          <w:spacing w:val="-4"/>
        </w:rPr>
        <w:t>neni,</w:t>
      </w:r>
      <w:r w:rsidR="00725872" w:rsidRPr="00EA61E0">
        <w:rPr>
          <w:spacing w:val="-8"/>
        </w:rPr>
        <w:t xml:space="preserve"> </w:t>
      </w:r>
      <w:r w:rsidR="00725872" w:rsidRPr="00EA61E0">
        <w:rPr>
          <w:spacing w:val="-4"/>
        </w:rPr>
        <w:t>merren</w:t>
      </w:r>
      <w:r w:rsidR="00725872" w:rsidRPr="00EA61E0">
        <w:rPr>
          <w:spacing w:val="-8"/>
        </w:rPr>
        <w:t xml:space="preserve"> </w:t>
      </w:r>
      <w:r w:rsidR="00725872" w:rsidRPr="00EA61E0">
        <w:rPr>
          <w:spacing w:val="-4"/>
        </w:rPr>
        <w:t>në</w:t>
      </w:r>
      <w:r w:rsidR="00725872" w:rsidRPr="00EA61E0">
        <w:rPr>
          <w:spacing w:val="-8"/>
        </w:rPr>
        <w:t xml:space="preserve"> </w:t>
      </w:r>
      <w:r w:rsidR="00725872" w:rsidRPr="00EA61E0">
        <w:rPr>
          <w:spacing w:val="-4"/>
        </w:rPr>
        <w:t>konsideratë</w:t>
      </w:r>
      <w:r w:rsidR="00725872" w:rsidRPr="00EA61E0">
        <w:rPr>
          <w:spacing w:val="-8"/>
        </w:rPr>
        <w:t xml:space="preserve"> </w:t>
      </w:r>
      <w:r w:rsidR="00725872" w:rsidRPr="00EA61E0">
        <w:rPr>
          <w:spacing w:val="-4"/>
        </w:rPr>
        <w:t>rezultatet</w:t>
      </w:r>
      <w:r w:rsidR="00725872" w:rsidRPr="00EA61E0">
        <w:rPr>
          <w:spacing w:val="-8"/>
        </w:rPr>
        <w:t xml:space="preserve"> </w:t>
      </w:r>
      <w:r w:rsidR="00725872" w:rsidRPr="00EA61E0">
        <w:rPr>
          <w:spacing w:val="-4"/>
        </w:rPr>
        <w:t xml:space="preserve">e </w:t>
      </w:r>
      <w:r w:rsidR="00725872" w:rsidRPr="00EA61E0">
        <w:rPr>
          <w:spacing w:val="-2"/>
        </w:rPr>
        <w:t>procedurës</w:t>
      </w:r>
      <w:r w:rsidR="00725872" w:rsidRPr="00EA61E0">
        <w:rPr>
          <w:spacing w:val="-13"/>
        </w:rPr>
        <w:t xml:space="preserve"> </w:t>
      </w:r>
      <w:r w:rsidR="00725872" w:rsidRPr="00EA61E0">
        <w:rPr>
          <w:spacing w:val="-2"/>
        </w:rPr>
        <w:t>së</w:t>
      </w:r>
      <w:r w:rsidR="00725872" w:rsidRPr="00EA61E0">
        <w:rPr>
          <w:spacing w:val="-13"/>
        </w:rPr>
        <w:t xml:space="preserve"> </w:t>
      </w:r>
      <w:r w:rsidR="00725872" w:rsidRPr="00EA61E0">
        <w:rPr>
          <w:spacing w:val="-2"/>
        </w:rPr>
        <w:t>alokimit</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kapaciteteve.</w:t>
      </w:r>
    </w:p>
    <w:p w14:paraId="7835AD05" w14:textId="2EDFC5B0" w:rsidR="003B79D9" w:rsidRPr="00EA61E0" w:rsidRDefault="00286BF8" w:rsidP="00947796">
      <w:pPr>
        <w:pStyle w:val="BodyText"/>
      </w:pPr>
      <w:r w:rsidRPr="00EA61E0">
        <w:t xml:space="preserve">6. </w:t>
      </w:r>
      <w:r w:rsidR="00725872" w:rsidRPr="00EA61E0">
        <w:t>Kur ERE së bashku me autoritetet rregullatore të vendeve të interesuara kanë arritur një marrëveshje për vendimin e përjashtimit, brenda gjashtë muajve, ata informojnë Sekretariatin e Komunitetit</w:t>
      </w:r>
      <w:r w:rsidR="00725872" w:rsidRPr="00EA61E0">
        <w:rPr>
          <w:spacing w:val="-15"/>
        </w:rPr>
        <w:t xml:space="preserve"> </w:t>
      </w:r>
      <w:r w:rsidR="00725872" w:rsidRPr="00EA61E0">
        <w:t>të</w:t>
      </w:r>
      <w:r w:rsidR="00725872" w:rsidRPr="00EA61E0">
        <w:rPr>
          <w:spacing w:val="-15"/>
        </w:rPr>
        <w:t xml:space="preserve"> </w:t>
      </w:r>
      <w:r w:rsidR="00725872" w:rsidRPr="00EA61E0">
        <w:t>Energjisë</w:t>
      </w:r>
      <w:r w:rsidR="00725872" w:rsidRPr="00EA61E0">
        <w:rPr>
          <w:spacing w:val="-15"/>
        </w:rPr>
        <w:t xml:space="preserve"> </w:t>
      </w:r>
      <w:r w:rsidR="00725872" w:rsidRPr="00EA61E0">
        <w:t>lidhur</w:t>
      </w:r>
      <w:r w:rsidR="00725872" w:rsidRPr="00EA61E0">
        <w:rPr>
          <w:spacing w:val="-15"/>
        </w:rPr>
        <w:t xml:space="preserve"> </w:t>
      </w:r>
      <w:r w:rsidR="00725872" w:rsidRPr="00EA61E0">
        <w:t>me:</w:t>
      </w:r>
    </w:p>
    <w:p w14:paraId="3E3B9965" w14:textId="5A208A82" w:rsidR="003B79D9" w:rsidRPr="00EA61E0" w:rsidRDefault="00286BF8" w:rsidP="00947796">
      <w:pPr>
        <w:pStyle w:val="BodyText"/>
      </w:pPr>
      <w:r w:rsidRPr="00EA61E0">
        <w:rPr>
          <w:spacing w:val="-8"/>
        </w:rPr>
        <w:lastRenderedPageBreak/>
        <w:t xml:space="preserve">a) </w:t>
      </w:r>
      <w:r w:rsidR="00725872" w:rsidRPr="00EA61E0">
        <w:rPr>
          <w:spacing w:val="-8"/>
        </w:rPr>
        <w:t>arsyet</w:t>
      </w:r>
      <w:r w:rsidR="00725872" w:rsidRPr="00EA61E0">
        <w:rPr>
          <w:spacing w:val="-3"/>
        </w:rPr>
        <w:t xml:space="preserve"> </w:t>
      </w:r>
      <w:r w:rsidR="00725872" w:rsidRPr="00EA61E0">
        <w:rPr>
          <w:spacing w:val="-8"/>
        </w:rPr>
        <w:t>në</w:t>
      </w:r>
      <w:r w:rsidR="00725872" w:rsidRPr="00EA61E0">
        <w:rPr>
          <w:spacing w:val="-3"/>
        </w:rPr>
        <w:t xml:space="preserve"> </w:t>
      </w:r>
      <w:r w:rsidR="00725872" w:rsidRPr="00EA61E0">
        <w:rPr>
          <w:spacing w:val="-8"/>
        </w:rPr>
        <w:t>bazë</w:t>
      </w:r>
      <w:r w:rsidR="00725872" w:rsidRPr="00EA61E0">
        <w:rPr>
          <w:spacing w:val="-3"/>
        </w:rPr>
        <w:t xml:space="preserve"> </w:t>
      </w:r>
      <w:r w:rsidR="00725872" w:rsidRPr="00EA61E0">
        <w:rPr>
          <w:spacing w:val="-8"/>
        </w:rPr>
        <w:t>të</w:t>
      </w:r>
      <w:r w:rsidR="00725872" w:rsidRPr="00EA61E0">
        <w:rPr>
          <w:spacing w:val="-3"/>
        </w:rPr>
        <w:t xml:space="preserve"> </w:t>
      </w:r>
      <w:r w:rsidR="00725872" w:rsidRPr="00EA61E0">
        <w:rPr>
          <w:spacing w:val="-8"/>
        </w:rPr>
        <w:t>të</w:t>
      </w:r>
      <w:r w:rsidR="00725872" w:rsidRPr="00EA61E0">
        <w:rPr>
          <w:spacing w:val="-3"/>
        </w:rPr>
        <w:t xml:space="preserve"> </w:t>
      </w:r>
      <w:r w:rsidR="00725872" w:rsidRPr="00EA61E0">
        <w:rPr>
          <w:spacing w:val="-8"/>
        </w:rPr>
        <w:t>cilave</w:t>
      </w:r>
      <w:r w:rsidR="00725872" w:rsidRPr="00EA61E0">
        <w:rPr>
          <w:spacing w:val="-3"/>
        </w:rPr>
        <w:t xml:space="preserve"> </w:t>
      </w:r>
      <w:r w:rsidR="00725872" w:rsidRPr="00EA61E0">
        <w:rPr>
          <w:spacing w:val="-8"/>
        </w:rPr>
        <w:t>është</w:t>
      </w:r>
      <w:r w:rsidR="00725872" w:rsidRPr="00EA61E0">
        <w:rPr>
          <w:spacing w:val="-3"/>
        </w:rPr>
        <w:t xml:space="preserve"> </w:t>
      </w:r>
      <w:r w:rsidR="00725872" w:rsidRPr="00EA61E0">
        <w:rPr>
          <w:spacing w:val="-8"/>
        </w:rPr>
        <w:t>dhënë</w:t>
      </w:r>
      <w:r w:rsidR="00725872" w:rsidRPr="00EA61E0">
        <w:rPr>
          <w:spacing w:val="-3"/>
        </w:rPr>
        <w:t xml:space="preserve"> </w:t>
      </w:r>
      <w:r w:rsidR="00725872" w:rsidRPr="00EA61E0">
        <w:rPr>
          <w:spacing w:val="-8"/>
        </w:rPr>
        <w:t>ose</w:t>
      </w:r>
      <w:r w:rsidR="00725872" w:rsidRPr="00EA61E0">
        <w:rPr>
          <w:spacing w:val="-3"/>
        </w:rPr>
        <w:t xml:space="preserve"> </w:t>
      </w:r>
      <w:r w:rsidR="00725872" w:rsidRPr="00EA61E0">
        <w:rPr>
          <w:spacing w:val="-8"/>
        </w:rPr>
        <w:t>refuzuar</w:t>
      </w:r>
      <w:r w:rsidR="00725872" w:rsidRPr="00EA61E0">
        <w:rPr>
          <w:spacing w:val="-3"/>
        </w:rPr>
        <w:t xml:space="preserve"> </w:t>
      </w:r>
      <w:r w:rsidR="00725872" w:rsidRPr="00EA61E0">
        <w:rPr>
          <w:spacing w:val="-8"/>
        </w:rPr>
        <w:t>përjashtimi,</w:t>
      </w:r>
      <w:r w:rsidR="00725872" w:rsidRPr="00EA61E0">
        <w:rPr>
          <w:spacing w:val="-3"/>
        </w:rPr>
        <w:t xml:space="preserve"> </w:t>
      </w:r>
      <w:r w:rsidR="00725872" w:rsidRPr="00EA61E0">
        <w:rPr>
          <w:spacing w:val="-8"/>
        </w:rPr>
        <w:t>përfshirë</w:t>
      </w:r>
      <w:r w:rsidR="00725872" w:rsidRPr="00EA61E0">
        <w:rPr>
          <w:spacing w:val="-3"/>
        </w:rPr>
        <w:t xml:space="preserve"> </w:t>
      </w:r>
      <w:r w:rsidR="00725872" w:rsidRPr="00EA61E0">
        <w:rPr>
          <w:spacing w:val="-8"/>
        </w:rPr>
        <w:t>informacionin</w:t>
      </w:r>
      <w:r w:rsidR="00725872" w:rsidRPr="00EA61E0">
        <w:rPr>
          <w:spacing w:val="-7"/>
        </w:rPr>
        <w:t xml:space="preserve"> </w:t>
      </w:r>
      <w:r w:rsidR="00725872" w:rsidRPr="00EA61E0">
        <w:rPr>
          <w:spacing w:val="-8"/>
        </w:rPr>
        <w:t xml:space="preserve">financiar </w:t>
      </w:r>
      <w:r w:rsidR="00725872" w:rsidRPr="00EA61E0">
        <w:rPr>
          <w:spacing w:val="-2"/>
        </w:rPr>
        <w:t>që</w:t>
      </w:r>
      <w:r w:rsidR="00725872" w:rsidRPr="00EA61E0">
        <w:rPr>
          <w:spacing w:val="-13"/>
        </w:rPr>
        <w:t xml:space="preserve"> </w:t>
      </w:r>
      <w:r w:rsidR="00725872" w:rsidRPr="00EA61E0">
        <w:rPr>
          <w:spacing w:val="-2"/>
        </w:rPr>
        <w:t>justifikon</w:t>
      </w:r>
      <w:r w:rsidR="00725872" w:rsidRPr="00EA61E0">
        <w:rPr>
          <w:spacing w:val="-13"/>
        </w:rPr>
        <w:t xml:space="preserve"> </w:t>
      </w:r>
      <w:r w:rsidR="00725872" w:rsidRPr="00EA61E0">
        <w:rPr>
          <w:spacing w:val="-2"/>
        </w:rPr>
        <w:t>nevojën</w:t>
      </w:r>
      <w:r w:rsidR="00725872" w:rsidRPr="00EA61E0">
        <w:rPr>
          <w:spacing w:val="-13"/>
        </w:rPr>
        <w:t xml:space="preserve"> </w:t>
      </w:r>
      <w:r w:rsidR="00725872" w:rsidRPr="00EA61E0">
        <w:rPr>
          <w:spacing w:val="-2"/>
        </w:rPr>
        <w:t>për</w:t>
      </w:r>
      <w:r w:rsidR="00725872" w:rsidRPr="00EA61E0">
        <w:rPr>
          <w:spacing w:val="-13"/>
        </w:rPr>
        <w:t xml:space="preserve"> </w:t>
      </w:r>
      <w:r w:rsidR="00725872" w:rsidRPr="00EA61E0">
        <w:rPr>
          <w:spacing w:val="-2"/>
        </w:rPr>
        <w:t>përjashtim;</w:t>
      </w:r>
    </w:p>
    <w:p w14:paraId="0F7885D8" w14:textId="5D99C270" w:rsidR="003B79D9" w:rsidRPr="00EA61E0" w:rsidRDefault="00286BF8" w:rsidP="00947796">
      <w:pPr>
        <w:pStyle w:val="BodyText"/>
      </w:pPr>
      <w:r w:rsidRPr="00EA61E0">
        <w:t xml:space="preserve">b) </w:t>
      </w:r>
      <w:r w:rsidR="00725872" w:rsidRPr="00EA61E0">
        <w:t>analizën</w:t>
      </w:r>
      <w:r w:rsidR="00725872" w:rsidRPr="00EA61E0">
        <w:rPr>
          <w:spacing w:val="-11"/>
        </w:rPr>
        <w:t xml:space="preserve"> </w:t>
      </w:r>
      <w:r w:rsidR="00725872" w:rsidRPr="00EA61E0">
        <w:t>e</w:t>
      </w:r>
      <w:r w:rsidR="00725872" w:rsidRPr="00EA61E0">
        <w:rPr>
          <w:spacing w:val="-9"/>
        </w:rPr>
        <w:t xml:space="preserve"> </w:t>
      </w:r>
      <w:r w:rsidR="00725872" w:rsidRPr="00EA61E0">
        <w:t>bërë</w:t>
      </w:r>
      <w:r w:rsidR="00725872" w:rsidRPr="00EA61E0">
        <w:rPr>
          <w:spacing w:val="-9"/>
        </w:rPr>
        <w:t xml:space="preserve"> </w:t>
      </w:r>
      <w:r w:rsidR="00725872" w:rsidRPr="00EA61E0">
        <w:t>për</w:t>
      </w:r>
      <w:r w:rsidR="00725872" w:rsidRPr="00EA61E0">
        <w:rPr>
          <w:spacing w:val="-9"/>
        </w:rPr>
        <w:t xml:space="preserve"> </w:t>
      </w:r>
      <w:r w:rsidR="00725872" w:rsidRPr="00EA61E0">
        <w:t>efektin</w:t>
      </w:r>
      <w:r w:rsidR="00725872" w:rsidRPr="00EA61E0">
        <w:rPr>
          <w:spacing w:val="-9"/>
        </w:rPr>
        <w:t xml:space="preserve"> </w:t>
      </w:r>
      <w:r w:rsidR="00725872" w:rsidRPr="00EA61E0">
        <w:t>mbi</w:t>
      </w:r>
      <w:r w:rsidR="00725872" w:rsidRPr="00EA61E0">
        <w:rPr>
          <w:spacing w:val="-9"/>
        </w:rPr>
        <w:t xml:space="preserve"> </w:t>
      </w:r>
      <w:r w:rsidR="00725872" w:rsidRPr="00EA61E0">
        <w:t>konku-rrencën</w:t>
      </w:r>
      <w:r w:rsidR="00725872" w:rsidRPr="00EA61E0">
        <w:rPr>
          <w:spacing w:val="-9"/>
        </w:rPr>
        <w:t xml:space="preserve"> </w:t>
      </w:r>
      <w:r w:rsidR="00725872" w:rsidRPr="00EA61E0">
        <w:t>dhe</w:t>
      </w:r>
      <w:r w:rsidR="00725872" w:rsidRPr="00EA61E0">
        <w:rPr>
          <w:spacing w:val="-9"/>
        </w:rPr>
        <w:t xml:space="preserve"> </w:t>
      </w:r>
      <w:r w:rsidR="00725872" w:rsidRPr="00EA61E0">
        <w:t>funksionimin</w:t>
      </w:r>
      <w:r w:rsidR="00725872" w:rsidRPr="00EA61E0">
        <w:rPr>
          <w:spacing w:val="-9"/>
        </w:rPr>
        <w:t xml:space="preserve"> </w:t>
      </w:r>
      <w:r w:rsidR="00725872" w:rsidRPr="00EA61E0">
        <w:t>efektiv</w:t>
      </w:r>
      <w:r w:rsidR="00725872" w:rsidRPr="00EA61E0">
        <w:rPr>
          <w:spacing w:val="-9"/>
        </w:rPr>
        <w:t xml:space="preserve"> </w:t>
      </w:r>
      <w:r w:rsidR="00725872" w:rsidRPr="00EA61E0">
        <w:t>të</w:t>
      </w:r>
      <w:r w:rsidR="00725872" w:rsidRPr="00EA61E0">
        <w:rPr>
          <w:spacing w:val="-9"/>
        </w:rPr>
        <w:t xml:space="preserve"> </w:t>
      </w:r>
      <w:r w:rsidR="00725872" w:rsidRPr="00EA61E0">
        <w:t>tregut</w:t>
      </w:r>
      <w:r w:rsidR="00725872" w:rsidRPr="00EA61E0">
        <w:rPr>
          <w:spacing w:val="-9"/>
        </w:rPr>
        <w:t xml:space="preserve"> </w:t>
      </w:r>
      <w:r w:rsidR="00725872" w:rsidRPr="00EA61E0">
        <w:t>të</w:t>
      </w:r>
      <w:r w:rsidR="00725872" w:rsidRPr="00EA61E0">
        <w:rPr>
          <w:spacing w:val="-9"/>
        </w:rPr>
        <w:t xml:space="preserve"> </w:t>
      </w:r>
      <w:r w:rsidR="00725872" w:rsidRPr="00EA61E0">
        <w:t>brendshëm</w:t>
      </w:r>
      <w:r w:rsidR="00725872" w:rsidRPr="00EA61E0">
        <w:rPr>
          <w:spacing w:val="-9"/>
        </w:rPr>
        <w:t xml:space="preserve"> </w:t>
      </w:r>
      <w:r w:rsidR="00725872" w:rsidRPr="00EA61E0">
        <w:t xml:space="preserve">që </w:t>
      </w:r>
      <w:r w:rsidR="00725872" w:rsidRPr="00EA61E0">
        <w:rPr>
          <w:spacing w:val="-2"/>
        </w:rPr>
        <w:t>rezulton</w:t>
      </w:r>
      <w:r w:rsidR="00725872" w:rsidRPr="00EA61E0">
        <w:rPr>
          <w:spacing w:val="-10"/>
        </w:rPr>
        <w:t xml:space="preserve"> </w:t>
      </w:r>
      <w:r w:rsidR="00725872" w:rsidRPr="00EA61E0">
        <w:rPr>
          <w:spacing w:val="-2"/>
        </w:rPr>
        <w:t>nga</w:t>
      </w:r>
      <w:r w:rsidR="00725872" w:rsidRPr="00EA61E0">
        <w:rPr>
          <w:spacing w:val="-10"/>
        </w:rPr>
        <w:t xml:space="preserve"> </w:t>
      </w:r>
      <w:r w:rsidR="00725872" w:rsidRPr="00EA61E0">
        <w:rPr>
          <w:spacing w:val="-2"/>
        </w:rPr>
        <w:t>dhënia</w:t>
      </w:r>
      <w:r w:rsidR="00725872" w:rsidRPr="00EA61E0">
        <w:rPr>
          <w:spacing w:val="-10"/>
        </w:rPr>
        <w:t xml:space="preserve"> </w:t>
      </w:r>
      <w:r w:rsidR="00725872" w:rsidRPr="00EA61E0">
        <w:rPr>
          <w:spacing w:val="-2"/>
        </w:rPr>
        <w:t>e</w:t>
      </w:r>
      <w:r w:rsidR="00725872" w:rsidRPr="00EA61E0">
        <w:rPr>
          <w:spacing w:val="-10"/>
        </w:rPr>
        <w:t xml:space="preserve"> </w:t>
      </w:r>
      <w:r w:rsidR="00725872" w:rsidRPr="00EA61E0">
        <w:rPr>
          <w:spacing w:val="-2"/>
        </w:rPr>
        <w:t>përjashtimit;</w:t>
      </w:r>
    </w:p>
    <w:p w14:paraId="4AA30534" w14:textId="77777777" w:rsidR="00286BF8" w:rsidRPr="00EA61E0" w:rsidRDefault="00286BF8" w:rsidP="0069266D">
      <w:pPr>
        <w:pStyle w:val="BodyText"/>
        <w:rPr>
          <w:spacing w:val="-8"/>
        </w:rPr>
      </w:pPr>
      <w:r w:rsidRPr="00EA61E0">
        <w:rPr>
          <w:spacing w:val="-8"/>
        </w:rPr>
        <w:t xml:space="preserve">c) </w:t>
      </w:r>
      <w:r w:rsidR="00725872" w:rsidRPr="00EA61E0">
        <w:rPr>
          <w:spacing w:val="-8"/>
        </w:rPr>
        <w:t>arsyet</w:t>
      </w:r>
      <w:r w:rsidR="00725872" w:rsidRPr="00EA61E0">
        <w:rPr>
          <w:spacing w:val="-5"/>
        </w:rPr>
        <w:t xml:space="preserve"> </w:t>
      </w:r>
      <w:r w:rsidR="00725872" w:rsidRPr="00EA61E0">
        <w:rPr>
          <w:spacing w:val="-8"/>
        </w:rPr>
        <w:t>për</w:t>
      </w:r>
      <w:r w:rsidR="00725872" w:rsidRPr="00EA61E0">
        <w:rPr>
          <w:spacing w:val="-5"/>
        </w:rPr>
        <w:t xml:space="preserve"> </w:t>
      </w:r>
      <w:r w:rsidR="00725872" w:rsidRPr="00EA61E0">
        <w:rPr>
          <w:spacing w:val="-8"/>
        </w:rPr>
        <w:t>periudhën</w:t>
      </w:r>
      <w:r w:rsidR="00725872" w:rsidRPr="00EA61E0">
        <w:rPr>
          <w:spacing w:val="-5"/>
        </w:rPr>
        <w:t xml:space="preserve"> </w:t>
      </w:r>
      <w:r w:rsidR="00725872" w:rsidRPr="00EA61E0">
        <w:rPr>
          <w:spacing w:val="-8"/>
        </w:rPr>
        <w:t>kohore</w:t>
      </w:r>
      <w:r w:rsidR="00725872" w:rsidRPr="00EA61E0">
        <w:rPr>
          <w:spacing w:val="-5"/>
        </w:rPr>
        <w:t xml:space="preserve"> </w:t>
      </w:r>
      <w:r w:rsidR="00725872" w:rsidRPr="00EA61E0">
        <w:rPr>
          <w:spacing w:val="-8"/>
        </w:rPr>
        <w:t>dhe</w:t>
      </w:r>
      <w:r w:rsidR="00725872" w:rsidRPr="00EA61E0">
        <w:rPr>
          <w:spacing w:val="-5"/>
        </w:rPr>
        <w:t xml:space="preserve"> </w:t>
      </w:r>
      <w:r w:rsidR="00725872" w:rsidRPr="00EA61E0">
        <w:rPr>
          <w:spacing w:val="-8"/>
        </w:rPr>
        <w:t>kapacitetin</w:t>
      </w:r>
      <w:r w:rsidR="00725872" w:rsidRPr="00EA61E0">
        <w:rPr>
          <w:spacing w:val="-5"/>
        </w:rPr>
        <w:t xml:space="preserve"> </w:t>
      </w:r>
      <w:r w:rsidR="00725872" w:rsidRPr="00EA61E0">
        <w:rPr>
          <w:spacing w:val="-8"/>
        </w:rPr>
        <w:t>për</w:t>
      </w:r>
      <w:r w:rsidR="00725872" w:rsidRPr="00EA61E0">
        <w:rPr>
          <w:spacing w:val="-5"/>
        </w:rPr>
        <w:t xml:space="preserve"> </w:t>
      </w:r>
      <w:r w:rsidR="00725872" w:rsidRPr="00EA61E0">
        <w:rPr>
          <w:spacing w:val="-8"/>
        </w:rPr>
        <w:t>të</w:t>
      </w:r>
      <w:r w:rsidR="00725872" w:rsidRPr="00EA61E0">
        <w:rPr>
          <w:spacing w:val="-5"/>
        </w:rPr>
        <w:t xml:space="preserve"> </w:t>
      </w:r>
      <w:r w:rsidR="00725872" w:rsidRPr="00EA61E0">
        <w:rPr>
          <w:spacing w:val="-8"/>
        </w:rPr>
        <w:t>cilin</w:t>
      </w:r>
      <w:r w:rsidR="00725872" w:rsidRPr="00EA61E0">
        <w:rPr>
          <w:spacing w:val="-5"/>
        </w:rPr>
        <w:t xml:space="preserve"> </w:t>
      </w:r>
      <w:r w:rsidR="00725872" w:rsidRPr="00EA61E0">
        <w:rPr>
          <w:spacing w:val="-8"/>
        </w:rPr>
        <w:t>është</w:t>
      </w:r>
      <w:r w:rsidR="00725872" w:rsidRPr="00EA61E0">
        <w:rPr>
          <w:spacing w:val="-5"/>
        </w:rPr>
        <w:t xml:space="preserve"> </w:t>
      </w:r>
      <w:r w:rsidR="00725872" w:rsidRPr="00EA61E0">
        <w:rPr>
          <w:spacing w:val="-8"/>
        </w:rPr>
        <w:t>dhënë</w:t>
      </w:r>
      <w:r w:rsidR="00725872" w:rsidRPr="00EA61E0">
        <w:rPr>
          <w:spacing w:val="-5"/>
        </w:rPr>
        <w:t xml:space="preserve"> </w:t>
      </w:r>
      <w:r w:rsidR="00725872" w:rsidRPr="00EA61E0">
        <w:rPr>
          <w:spacing w:val="-8"/>
        </w:rPr>
        <w:t>përjashtimi;</w:t>
      </w:r>
    </w:p>
    <w:p w14:paraId="1DB37441" w14:textId="69307D76" w:rsidR="003B79D9" w:rsidRPr="00EA61E0" w:rsidRDefault="00725872" w:rsidP="00947796">
      <w:pPr>
        <w:pStyle w:val="BodyText"/>
      </w:pPr>
      <w:r w:rsidRPr="00EA61E0">
        <w:rPr>
          <w:spacing w:val="-2"/>
        </w:rPr>
        <w:t>ç)</w:t>
      </w:r>
      <w:r w:rsidRPr="00EA61E0">
        <w:rPr>
          <w:spacing w:val="-12"/>
        </w:rPr>
        <w:t xml:space="preserve"> </w:t>
      </w:r>
      <w:r w:rsidRPr="00EA61E0">
        <w:rPr>
          <w:spacing w:val="-2"/>
        </w:rPr>
        <w:t>rezultatet</w:t>
      </w:r>
      <w:r w:rsidRPr="00EA61E0">
        <w:rPr>
          <w:spacing w:val="-12"/>
        </w:rPr>
        <w:t xml:space="preserve"> </w:t>
      </w:r>
      <w:r w:rsidRPr="00EA61E0">
        <w:rPr>
          <w:spacing w:val="-2"/>
        </w:rPr>
        <w:t>e</w:t>
      </w:r>
      <w:r w:rsidRPr="00EA61E0">
        <w:rPr>
          <w:spacing w:val="-12"/>
        </w:rPr>
        <w:t xml:space="preserve"> </w:t>
      </w:r>
      <w:r w:rsidRPr="00EA61E0">
        <w:rPr>
          <w:spacing w:val="-2"/>
        </w:rPr>
        <w:t>procesit</w:t>
      </w:r>
      <w:r w:rsidRPr="00EA61E0">
        <w:rPr>
          <w:spacing w:val="-12"/>
        </w:rPr>
        <w:t xml:space="preserve"> </w:t>
      </w:r>
      <w:r w:rsidRPr="00EA61E0">
        <w:rPr>
          <w:spacing w:val="-2"/>
        </w:rPr>
        <w:t>të</w:t>
      </w:r>
      <w:r w:rsidRPr="00EA61E0">
        <w:rPr>
          <w:spacing w:val="-12"/>
        </w:rPr>
        <w:t xml:space="preserve"> </w:t>
      </w:r>
      <w:r w:rsidRPr="00EA61E0">
        <w:rPr>
          <w:spacing w:val="-2"/>
        </w:rPr>
        <w:t>konsultimit</w:t>
      </w:r>
      <w:r w:rsidRPr="00EA61E0">
        <w:rPr>
          <w:spacing w:val="-12"/>
        </w:rPr>
        <w:t xml:space="preserve"> </w:t>
      </w:r>
      <w:r w:rsidRPr="00EA61E0">
        <w:rPr>
          <w:spacing w:val="-2"/>
        </w:rPr>
        <w:t>të</w:t>
      </w:r>
      <w:r w:rsidRPr="00EA61E0">
        <w:rPr>
          <w:spacing w:val="-12"/>
        </w:rPr>
        <w:t xml:space="preserve"> </w:t>
      </w:r>
      <w:r w:rsidRPr="00EA61E0">
        <w:rPr>
          <w:spacing w:val="-2"/>
        </w:rPr>
        <w:t>ERE-s.</w:t>
      </w:r>
    </w:p>
    <w:p w14:paraId="087FB1B7" w14:textId="3C5E9509" w:rsidR="003B79D9" w:rsidRPr="00EA61E0" w:rsidRDefault="00FD1DAD" w:rsidP="00947796">
      <w:pPr>
        <w:pStyle w:val="BodyText"/>
      </w:pPr>
      <w:r w:rsidRPr="00EA61E0">
        <w:rPr>
          <w:spacing w:val="-2"/>
        </w:rPr>
        <w:t xml:space="preserve">7. </w:t>
      </w:r>
      <w:r w:rsidR="00725872" w:rsidRPr="00EA61E0">
        <w:rPr>
          <w:spacing w:val="-2"/>
        </w:rPr>
        <w:t>ERE,</w:t>
      </w:r>
      <w:r w:rsidR="00725872" w:rsidRPr="00EA61E0">
        <w:rPr>
          <w:spacing w:val="-13"/>
        </w:rPr>
        <w:t xml:space="preserve"> </w:t>
      </w:r>
      <w:r w:rsidR="00725872" w:rsidRPr="00EA61E0">
        <w:rPr>
          <w:spacing w:val="-2"/>
        </w:rPr>
        <w:t>para</w:t>
      </w:r>
      <w:r w:rsidR="00725872" w:rsidRPr="00EA61E0">
        <w:rPr>
          <w:spacing w:val="-13"/>
        </w:rPr>
        <w:t xml:space="preserve"> </w:t>
      </w:r>
      <w:r w:rsidR="00725872" w:rsidRPr="00EA61E0">
        <w:rPr>
          <w:spacing w:val="-2"/>
        </w:rPr>
        <w:t>se</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marrë</w:t>
      </w:r>
      <w:r w:rsidR="00725872" w:rsidRPr="00EA61E0">
        <w:rPr>
          <w:spacing w:val="-13"/>
        </w:rPr>
        <w:t xml:space="preserve"> </w:t>
      </w:r>
      <w:r w:rsidR="00725872" w:rsidRPr="00EA61E0">
        <w:rPr>
          <w:spacing w:val="-2"/>
        </w:rPr>
        <w:t>vendimin</w:t>
      </w:r>
      <w:r w:rsidR="00725872" w:rsidRPr="00EA61E0">
        <w:rPr>
          <w:spacing w:val="-13"/>
        </w:rPr>
        <w:t xml:space="preserve"> </w:t>
      </w:r>
      <w:r w:rsidR="00725872" w:rsidRPr="00EA61E0">
        <w:rPr>
          <w:spacing w:val="-2"/>
        </w:rPr>
        <w:t>përkatës,</w:t>
      </w:r>
      <w:r w:rsidR="00725872" w:rsidRPr="00EA61E0">
        <w:rPr>
          <w:spacing w:val="-13"/>
        </w:rPr>
        <w:t xml:space="preserve"> </w:t>
      </w:r>
      <w:r w:rsidR="00725872" w:rsidRPr="00EA61E0">
        <w:rPr>
          <w:spacing w:val="-2"/>
        </w:rPr>
        <w:t>ia</w:t>
      </w:r>
      <w:r w:rsidR="00725872" w:rsidRPr="00EA61E0">
        <w:rPr>
          <w:spacing w:val="-13"/>
        </w:rPr>
        <w:t xml:space="preserve"> </w:t>
      </w:r>
      <w:r w:rsidR="00725872" w:rsidRPr="00EA61E0">
        <w:rPr>
          <w:spacing w:val="-2"/>
        </w:rPr>
        <w:t>dërgon</w:t>
      </w:r>
      <w:r w:rsidR="00725872" w:rsidRPr="00EA61E0">
        <w:rPr>
          <w:spacing w:val="-13"/>
        </w:rPr>
        <w:t xml:space="preserve"> </w:t>
      </w:r>
      <w:r w:rsidR="00725872" w:rsidRPr="00EA61E0">
        <w:rPr>
          <w:spacing w:val="-2"/>
        </w:rPr>
        <w:t>për</w:t>
      </w:r>
      <w:r w:rsidR="00725872" w:rsidRPr="00EA61E0">
        <w:rPr>
          <w:spacing w:val="-13"/>
        </w:rPr>
        <w:t xml:space="preserve"> </w:t>
      </w:r>
      <w:r w:rsidR="00725872" w:rsidRPr="00EA61E0">
        <w:rPr>
          <w:spacing w:val="-2"/>
        </w:rPr>
        <w:t>mendim</w:t>
      </w:r>
      <w:r w:rsidR="00725872" w:rsidRPr="00EA61E0">
        <w:rPr>
          <w:spacing w:val="-13"/>
        </w:rPr>
        <w:t xml:space="preserve"> </w:t>
      </w:r>
      <w:r w:rsidR="00725872" w:rsidRPr="00EA61E0">
        <w:rPr>
          <w:spacing w:val="-2"/>
        </w:rPr>
        <w:t>Sekretariatit</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Komunitetit</w:t>
      </w:r>
      <w:r w:rsidR="00725872" w:rsidRPr="00EA61E0">
        <w:rPr>
          <w:spacing w:val="-13"/>
        </w:rPr>
        <w:t xml:space="preserve"> </w:t>
      </w:r>
      <w:r w:rsidR="00725872" w:rsidRPr="00EA61E0">
        <w:rPr>
          <w:spacing w:val="-2"/>
        </w:rPr>
        <w:t>të Energjisë.</w:t>
      </w:r>
      <w:r w:rsidR="00725872" w:rsidRPr="00EA61E0">
        <w:rPr>
          <w:spacing w:val="-12"/>
        </w:rPr>
        <w:t xml:space="preserve"> </w:t>
      </w:r>
      <w:r w:rsidR="00725872" w:rsidRPr="00EA61E0">
        <w:rPr>
          <w:spacing w:val="-2"/>
        </w:rPr>
        <w:t>ERE</w:t>
      </w:r>
      <w:r w:rsidR="00725872" w:rsidRPr="00EA61E0">
        <w:rPr>
          <w:spacing w:val="-12"/>
        </w:rPr>
        <w:t xml:space="preserve"> </w:t>
      </w:r>
      <w:r w:rsidR="00725872" w:rsidRPr="00EA61E0">
        <w:rPr>
          <w:spacing w:val="-2"/>
        </w:rPr>
        <w:t>pret</w:t>
      </w:r>
      <w:r w:rsidR="00725872" w:rsidRPr="00EA61E0">
        <w:rPr>
          <w:spacing w:val="-12"/>
        </w:rPr>
        <w:t xml:space="preserve"> </w:t>
      </w:r>
      <w:r w:rsidR="00725872" w:rsidRPr="00EA61E0">
        <w:rPr>
          <w:spacing w:val="-2"/>
        </w:rPr>
        <w:t>opinionin</w:t>
      </w:r>
      <w:r w:rsidR="00725872" w:rsidRPr="00EA61E0">
        <w:rPr>
          <w:spacing w:val="-12"/>
        </w:rPr>
        <w:t xml:space="preserve"> </w:t>
      </w:r>
      <w:r w:rsidR="00725872" w:rsidRPr="00EA61E0">
        <w:rPr>
          <w:spacing w:val="-2"/>
        </w:rPr>
        <w:t>e</w:t>
      </w:r>
      <w:r w:rsidR="00725872" w:rsidRPr="00EA61E0">
        <w:rPr>
          <w:spacing w:val="-12"/>
        </w:rPr>
        <w:t xml:space="preserve"> </w:t>
      </w:r>
      <w:r w:rsidR="00725872" w:rsidRPr="00EA61E0">
        <w:rPr>
          <w:spacing w:val="-2"/>
        </w:rPr>
        <w:t>sekretariatit</w:t>
      </w:r>
      <w:r w:rsidR="00725872" w:rsidRPr="00EA61E0">
        <w:rPr>
          <w:spacing w:val="-12"/>
        </w:rPr>
        <w:t xml:space="preserve"> </w:t>
      </w:r>
      <w:r w:rsidR="00725872" w:rsidRPr="00EA61E0">
        <w:rPr>
          <w:spacing w:val="-2"/>
        </w:rPr>
        <w:t>jo</w:t>
      </w:r>
      <w:r w:rsidR="00725872" w:rsidRPr="00EA61E0">
        <w:rPr>
          <w:spacing w:val="-12"/>
        </w:rPr>
        <w:t xml:space="preserve"> </w:t>
      </w:r>
      <w:r w:rsidR="00725872" w:rsidRPr="00EA61E0">
        <w:rPr>
          <w:spacing w:val="-2"/>
        </w:rPr>
        <w:t>më</w:t>
      </w:r>
      <w:r w:rsidR="00725872" w:rsidRPr="00EA61E0">
        <w:rPr>
          <w:spacing w:val="-12"/>
        </w:rPr>
        <w:t xml:space="preserve"> </w:t>
      </w:r>
      <w:r w:rsidR="00725872" w:rsidRPr="00EA61E0">
        <w:rPr>
          <w:spacing w:val="-2"/>
        </w:rPr>
        <w:t>shumë</w:t>
      </w:r>
      <w:r w:rsidR="00725872" w:rsidRPr="00EA61E0">
        <w:rPr>
          <w:spacing w:val="-12"/>
        </w:rPr>
        <w:t xml:space="preserve"> </w:t>
      </w:r>
      <w:r w:rsidR="00725872" w:rsidRPr="00EA61E0">
        <w:rPr>
          <w:spacing w:val="-2"/>
        </w:rPr>
        <w:t>se</w:t>
      </w:r>
      <w:r w:rsidR="00725872" w:rsidRPr="00EA61E0">
        <w:rPr>
          <w:spacing w:val="-12"/>
        </w:rPr>
        <w:t xml:space="preserve"> </w:t>
      </w:r>
      <w:r w:rsidR="00725872" w:rsidRPr="00EA61E0">
        <w:rPr>
          <w:spacing w:val="-2"/>
        </w:rPr>
        <w:t>2</w:t>
      </w:r>
      <w:r w:rsidR="00725872" w:rsidRPr="00EA61E0">
        <w:rPr>
          <w:spacing w:val="-12"/>
        </w:rPr>
        <w:t xml:space="preserve"> </w:t>
      </w:r>
      <w:r w:rsidR="00725872" w:rsidRPr="00EA61E0">
        <w:rPr>
          <w:spacing w:val="-2"/>
        </w:rPr>
        <w:t>muaj</w:t>
      </w:r>
      <w:r w:rsidR="00725872" w:rsidRPr="00EA61E0">
        <w:rPr>
          <w:spacing w:val="-12"/>
        </w:rPr>
        <w:t xml:space="preserve"> </w:t>
      </w:r>
      <w:r w:rsidR="00725872" w:rsidRPr="00EA61E0">
        <w:rPr>
          <w:spacing w:val="-2"/>
        </w:rPr>
        <w:t>nga</w:t>
      </w:r>
      <w:r w:rsidR="00725872" w:rsidRPr="00EA61E0">
        <w:rPr>
          <w:spacing w:val="-12"/>
        </w:rPr>
        <w:t xml:space="preserve"> </w:t>
      </w:r>
      <w:r w:rsidR="00725872" w:rsidRPr="00EA61E0">
        <w:rPr>
          <w:spacing w:val="-2"/>
        </w:rPr>
        <w:t>dita</w:t>
      </w:r>
      <w:r w:rsidR="00725872" w:rsidRPr="00EA61E0">
        <w:rPr>
          <w:spacing w:val="-12"/>
        </w:rPr>
        <w:t xml:space="preserve"> </w:t>
      </w:r>
      <w:r w:rsidR="00725872" w:rsidRPr="00EA61E0">
        <w:rPr>
          <w:spacing w:val="-2"/>
        </w:rPr>
        <w:t>e</w:t>
      </w:r>
      <w:r w:rsidR="00725872" w:rsidRPr="00EA61E0">
        <w:rPr>
          <w:spacing w:val="-12"/>
        </w:rPr>
        <w:t xml:space="preserve"> </w:t>
      </w:r>
      <w:r w:rsidR="00725872" w:rsidRPr="00EA61E0">
        <w:rPr>
          <w:spacing w:val="-2"/>
        </w:rPr>
        <w:t>dërgimit</w:t>
      </w:r>
      <w:r w:rsidR="00725872" w:rsidRPr="00EA61E0">
        <w:rPr>
          <w:spacing w:val="-12"/>
        </w:rPr>
        <w:t xml:space="preserve"> </w:t>
      </w:r>
      <w:r w:rsidR="00725872" w:rsidRPr="00EA61E0">
        <w:rPr>
          <w:spacing w:val="-2"/>
        </w:rPr>
        <w:t>të</w:t>
      </w:r>
      <w:r w:rsidR="00725872" w:rsidRPr="00EA61E0">
        <w:rPr>
          <w:spacing w:val="-12"/>
        </w:rPr>
        <w:t xml:space="preserve"> </w:t>
      </w:r>
      <w:r w:rsidR="00725872" w:rsidRPr="00EA61E0">
        <w:rPr>
          <w:spacing w:val="-2"/>
        </w:rPr>
        <w:t>tij.</w:t>
      </w:r>
      <w:r w:rsidR="00725872" w:rsidRPr="00EA61E0">
        <w:rPr>
          <w:spacing w:val="-12"/>
        </w:rPr>
        <w:t xml:space="preserve"> </w:t>
      </w:r>
      <w:r w:rsidR="00725872" w:rsidRPr="00EA61E0">
        <w:rPr>
          <w:spacing w:val="-2"/>
        </w:rPr>
        <w:t>Ky</w:t>
      </w:r>
      <w:r w:rsidR="00725872" w:rsidRPr="00EA61E0">
        <w:rPr>
          <w:spacing w:val="-12"/>
        </w:rPr>
        <w:t xml:space="preserve"> </w:t>
      </w:r>
      <w:r w:rsidR="00725872" w:rsidRPr="00EA61E0">
        <w:rPr>
          <w:spacing w:val="-2"/>
        </w:rPr>
        <w:t>afat mund</w:t>
      </w:r>
      <w:r w:rsidR="00725872" w:rsidRPr="00EA61E0">
        <w:rPr>
          <w:spacing w:val="-15"/>
        </w:rPr>
        <w:t xml:space="preserve"> </w:t>
      </w:r>
      <w:r w:rsidR="00725872" w:rsidRPr="00EA61E0">
        <w:rPr>
          <w:spacing w:val="-2"/>
        </w:rPr>
        <w:t>të</w:t>
      </w:r>
      <w:r w:rsidR="00725872" w:rsidRPr="00EA61E0">
        <w:rPr>
          <w:spacing w:val="-13"/>
        </w:rPr>
        <w:t xml:space="preserve"> </w:t>
      </w:r>
      <w:r w:rsidR="00725872" w:rsidRPr="00EA61E0">
        <w:rPr>
          <w:spacing w:val="-2"/>
        </w:rPr>
        <w:t>zgjatet</w:t>
      </w:r>
      <w:r w:rsidR="00725872" w:rsidRPr="00EA61E0">
        <w:rPr>
          <w:spacing w:val="-13"/>
        </w:rPr>
        <w:t xml:space="preserve"> </w:t>
      </w:r>
      <w:r w:rsidR="00725872" w:rsidRPr="00EA61E0">
        <w:rPr>
          <w:spacing w:val="-2"/>
        </w:rPr>
        <w:t>me</w:t>
      </w:r>
      <w:r w:rsidR="00725872" w:rsidRPr="00EA61E0">
        <w:rPr>
          <w:spacing w:val="-13"/>
        </w:rPr>
        <w:t xml:space="preserve"> </w:t>
      </w:r>
      <w:r w:rsidR="00725872" w:rsidRPr="00EA61E0">
        <w:rPr>
          <w:spacing w:val="-2"/>
        </w:rPr>
        <w:t>pëlqim</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ERE-s,</w:t>
      </w:r>
      <w:r w:rsidR="00725872" w:rsidRPr="00EA61E0">
        <w:rPr>
          <w:spacing w:val="-13"/>
        </w:rPr>
        <w:t xml:space="preserve"> </w:t>
      </w:r>
      <w:r w:rsidR="00725872" w:rsidRPr="00EA61E0">
        <w:rPr>
          <w:spacing w:val="-2"/>
        </w:rPr>
        <w:t>nëse</w:t>
      </w:r>
      <w:r w:rsidR="00725872" w:rsidRPr="00EA61E0">
        <w:rPr>
          <w:spacing w:val="-13"/>
        </w:rPr>
        <w:t xml:space="preserve"> </w:t>
      </w:r>
      <w:r w:rsidR="00725872" w:rsidRPr="00EA61E0">
        <w:rPr>
          <w:spacing w:val="-2"/>
        </w:rPr>
        <w:t>Sekretariati</w:t>
      </w:r>
      <w:r w:rsidR="00725872" w:rsidRPr="00EA61E0">
        <w:rPr>
          <w:spacing w:val="-13"/>
        </w:rPr>
        <w:t xml:space="preserve"> </w:t>
      </w:r>
      <w:r w:rsidR="00725872" w:rsidRPr="00EA61E0">
        <w:rPr>
          <w:spacing w:val="-2"/>
        </w:rPr>
        <w:t>i</w:t>
      </w:r>
      <w:r w:rsidR="00725872" w:rsidRPr="00EA61E0">
        <w:rPr>
          <w:spacing w:val="-13"/>
        </w:rPr>
        <w:t xml:space="preserve"> </w:t>
      </w:r>
      <w:r w:rsidR="00725872" w:rsidRPr="00EA61E0">
        <w:rPr>
          <w:spacing w:val="-2"/>
        </w:rPr>
        <w:t>Komunitetit</w:t>
      </w:r>
      <w:r w:rsidR="00725872" w:rsidRPr="00EA61E0">
        <w:rPr>
          <w:spacing w:val="-13"/>
        </w:rPr>
        <w:t xml:space="preserve"> </w:t>
      </w:r>
      <w:r w:rsidR="00725872" w:rsidRPr="00EA61E0">
        <w:rPr>
          <w:spacing w:val="-2"/>
        </w:rPr>
        <w:t>të</w:t>
      </w:r>
      <w:r w:rsidR="00725872" w:rsidRPr="00EA61E0">
        <w:rPr>
          <w:spacing w:val="-13"/>
        </w:rPr>
        <w:t xml:space="preserve"> </w:t>
      </w:r>
      <w:r w:rsidR="00725872" w:rsidRPr="00EA61E0">
        <w:rPr>
          <w:spacing w:val="-2"/>
        </w:rPr>
        <w:t>Energjisë</w:t>
      </w:r>
      <w:r w:rsidR="00725872" w:rsidRPr="00EA61E0">
        <w:rPr>
          <w:spacing w:val="-13"/>
        </w:rPr>
        <w:t xml:space="preserve"> </w:t>
      </w:r>
      <w:r w:rsidR="00725872" w:rsidRPr="00EA61E0">
        <w:rPr>
          <w:spacing w:val="-2"/>
        </w:rPr>
        <w:t>kërkon</w:t>
      </w:r>
      <w:r w:rsidR="00725872" w:rsidRPr="00EA61E0">
        <w:rPr>
          <w:spacing w:val="-13"/>
        </w:rPr>
        <w:t xml:space="preserve"> </w:t>
      </w:r>
      <w:r w:rsidR="00725872" w:rsidRPr="00EA61E0">
        <w:rPr>
          <w:spacing w:val="-2"/>
        </w:rPr>
        <w:t>informacion shtesë.</w:t>
      </w:r>
    </w:p>
    <w:p w14:paraId="36B99ACA" w14:textId="3C0038D7" w:rsidR="000869D8" w:rsidRPr="00EA61E0" w:rsidRDefault="00FD1DAD" w:rsidP="00947796">
      <w:pPr>
        <w:pStyle w:val="BodyText"/>
      </w:pPr>
      <w:r w:rsidRPr="00EA61E0">
        <w:t xml:space="preserve">8. </w:t>
      </w:r>
      <w:r w:rsidR="00725872" w:rsidRPr="00EA61E0">
        <w:t>Në</w:t>
      </w:r>
      <w:r w:rsidR="00725872" w:rsidRPr="00EA61E0">
        <w:rPr>
          <w:spacing w:val="-4"/>
        </w:rPr>
        <w:t xml:space="preserve"> </w:t>
      </w:r>
      <w:r w:rsidR="00725872" w:rsidRPr="00EA61E0">
        <w:t>marrjen</w:t>
      </w:r>
      <w:r w:rsidR="00725872" w:rsidRPr="00EA61E0">
        <w:rPr>
          <w:spacing w:val="-4"/>
        </w:rPr>
        <w:t xml:space="preserve"> </w:t>
      </w:r>
      <w:r w:rsidR="00725872" w:rsidRPr="00EA61E0">
        <w:t>e</w:t>
      </w:r>
      <w:r w:rsidR="00725872" w:rsidRPr="00EA61E0">
        <w:rPr>
          <w:spacing w:val="-4"/>
        </w:rPr>
        <w:t xml:space="preserve"> </w:t>
      </w:r>
      <w:r w:rsidR="00725872" w:rsidRPr="00EA61E0">
        <w:t>vendimit,</w:t>
      </w:r>
      <w:r w:rsidR="00725872" w:rsidRPr="00EA61E0">
        <w:rPr>
          <w:spacing w:val="-4"/>
        </w:rPr>
        <w:t xml:space="preserve"> </w:t>
      </w:r>
      <w:r w:rsidR="00725872" w:rsidRPr="00EA61E0">
        <w:t>ERE</w:t>
      </w:r>
      <w:r w:rsidR="00725872" w:rsidRPr="00EA61E0">
        <w:rPr>
          <w:spacing w:val="-4"/>
        </w:rPr>
        <w:t xml:space="preserve"> </w:t>
      </w:r>
      <w:r w:rsidR="00725872" w:rsidRPr="00EA61E0">
        <w:t>merr</w:t>
      </w:r>
      <w:r w:rsidR="00725872" w:rsidRPr="00EA61E0">
        <w:rPr>
          <w:spacing w:val="-4"/>
        </w:rPr>
        <w:t xml:space="preserve"> </w:t>
      </w:r>
      <w:r w:rsidR="00725872" w:rsidRPr="00EA61E0">
        <w:t>në</w:t>
      </w:r>
      <w:r w:rsidR="00725872" w:rsidRPr="00EA61E0">
        <w:rPr>
          <w:spacing w:val="-4"/>
        </w:rPr>
        <w:t xml:space="preserve"> </w:t>
      </w:r>
      <w:r w:rsidR="00725872" w:rsidRPr="00EA61E0">
        <w:t>konsideratë</w:t>
      </w:r>
      <w:r w:rsidR="00725872" w:rsidRPr="00EA61E0">
        <w:rPr>
          <w:spacing w:val="-4"/>
        </w:rPr>
        <w:t xml:space="preserve"> </w:t>
      </w:r>
      <w:r w:rsidR="00725872" w:rsidRPr="00EA61E0">
        <w:t>opinionin</w:t>
      </w:r>
      <w:r w:rsidR="00725872" w:rsidRPr="00EA61E0">
        <w:rPr>
          <w:spacing w:val="-4"/>
        </w:rPr>
        <w:t xml:space="preserve"> </w:t>
      </w:r>
      <w:r w:rsidR="00725872" w:rsidRPr="00EA61E0">
        <w:t>e</w:t>
      </w:r>
      <w:r w:rsidR="00725872" w:rsidRPr="00EA61E0">
        <w:rPr>
          <w:spacing w:val="-4"/>
        </w:rPr>
        <w:t xml:space="preserve"> </w:t>
      </w:r>
      <w:r w:rsidR="00725872" w:rsidRPr="00EA61E0">
        <w:t>Sekretariatit</w:t>
      </w:r>
      <w:r w:rsidR="00725872" w:rsidRPr="00EA61E0">
        <w:rPr>
          <w:spacing w:val="-4"/>
        </w:rPr>
        <w:t xml:space="preserve"> </w:t>
      </w:r>
      <w:r w:rsidR="00725872" w:rsidRPr="00EA61E0">
        <w:t>të</w:t>
      </w:r>
      <w:r w:rsidR="00725872" w:rsidRPr="00EA61E0">
        <w:rPr>
          <w:spacing w:val="-4"/>
        </w:rPr>
        <w:t xml:space="preserve"> </w:t>
      </w:r>
      <w:r w:rsidR="00725872" w:rsidRPr="00EA61E0">
        <w:t>Komunitetit</w:t>
      </w:r>
      <w:r w:rsidR="00725872" w:rsidRPr="00EA61E0">
        <w:rPr>
          <w:spacing w:val="-4"/>
        </w:rPr>
        <w:t xml:space="preserve"> </w:t>
      </w:r>
      <w:r w:rsidR="00725872" w:rsidRPr="00EA61E0">
        <w:t xml:space="preserve">të </w:t>
      </w:r>
      <w:r w:rsidR="00725872" w:rsidRPr="00EA61E0">
        <w:rPr>
          <w:spacing w:val="-4"/>
        </w:rPr>
        <w:t>Energjisë</w:t>
      </w:r>
      <w:r w:rsidR="00052F4F" w:rsidRPr="00EA61E0">
        <w:rPr>
          <w:spacing w:val="-4"/>
        </w:rPr>
        <w:t xml:space="preserve"> </w:t>
      </w:r>
      <w:r w:rsidR="00052F4F" w:rsidRPr="00EA61E0">
        <w:t>ose procedon pa opinionin e Sekretariatit të Komunitetit të Energjisë, nëse përfundon afati që parashikohet në pikën 7 të këtij neni</w:t>
      </w:r>
      <w:r w:rsidR="00725872" w:rsidRPr="00EA61E0">
        <w:rPr>
          <w:spacing w:val="-4"/>
        </w:rPr>
        <w:t>.</w:t>
      </w:r>
      <w:r w:rsidR="00725872" w:rsidRPr="00EA61E0">
        <w:rPr>
          <w:spacing w:val="-8"/>
        </w:rPr>
        <w:t xml:space="preserve"> </w:t>
      </w:r>
      <w:r w:rsidR="00725872" w:rsidRPr="00EA61E0">
        <w:rPr>
          <w:spacing w:val="-4"/>
        </w:rPr>
        <w:t>Në</w:t>
      </w:r>
      <w:r w:rsidR="00725872" w:rsidRPr="00EA61E0">
        <w:rPr>
          <w:spacing w:val="-8"/>
        </w:rPr>
        <w:t xml:space="preserve"> </w:t>
      </w:r>
      <w:r w:rsidR="00725872" w:rsidRPr="00EA61E0">
        <w:rPr>
          <w:spacing w:val="-4"/>
        </w:rPr>
        <w:t>rastet</w:t>
      </w:r>
      <w:r w:rsidR="00725872" w:rsidRPr="00EA61E0">
        <w:rPr>
          <w:spacing w:val="-8"/>
        </w:rPr>
        <w:t xml:space="preserve"> </w:t>
      </w:r>
      <w:r w:rsidR="00725872" w:rsidRPr="00EA61E0">
        <w:rPr>
          <w:spacing w:val="-4"/>
        </w:rPr>
        <w:t>kur</w:t>
      </w:r>
      <w:r w:rsidR="00725872" w:rsidRPr="00EA61E0">
        <w:rPr>
          <w:spacing w:val="-8"/>
        </w:rPr>
        <w:t xml:space="preserve"> </w:t>
      </w:r>
      <w:r w:rsidR="00725872" w:rsidRPr="00EA61E0">
        <w:rPr>
          <w:spacing w:val="-4"/>
        </w:rPr>
        <w:t>vendimi</w:t>
      </w:r>
      <w:r w:rsidR="00725872" w:rsidRPr="00EA61E0">
        <w:rPr>
          <w:spacing w:val="-8"/>
        </w:rPr>
        <w:t xml:space="preserve"> </w:t>
      </w:r>
      <w:r w:rsidR="00725872" w:rsidRPr="00EA61E0">
        <w:rPr>
          <w:spacing w:val="-4"/>
        </w:rPr>
        <w:t>përfundimtar</w:t>
      </w:r>
      <w:r w:rsidR="00725872" w:rsidRPr="00EA61E0">
        <w:rPr>
          <w:spacing w:val="-8"/>
        </w:rPr>
        <w:t xml:space="preserve"> </w:t>
      </w:r>
      <w:r w:rsidR="00725872" w:rsidRPr="00EA61E0">
        <w:rPr>
          <w:spacing w:val="-4"/>
        </w:rPr>
        <w:t>i</w:t>
      </w:r>
      <w:r w:rsidR="00725872" w:rsidRPr="00EA61E0">
        <w:rPr>
          <w:spacing w:val="-8"/>
        </w:rPr>
        <w:t xml:space="preserve"> </w:t>
      </w:r>
      <w:r w:rsidR="00725872" w:rsidRPr="00EA61E0">
        <w:rPr>
          <w:spacing w:val="-4"/>
        </w:rPr>
        <w:t>ERE-s</w:t>
      </w:r>
      <w:r w:rsidR="00725872" w:rsidRPr="00EA61E0">
        <w:rPr>
          <w:spacing w:val="-8"/>
        </w:rPr>
        <w:t xml:space="preserve"> </w:t>
      </w:r>
      <w:r w:rsidR="00725872" w:rsidRPr="00EA61E0">
        <w:rPr>
          <w:spacing w:val="-4"/>
        </w:rPr>
        <w:t>është</w:t>
      </w:r>
      <w:r w:rsidR="00725872" w:rsidRPr="00EA61E0">
        <w:rPr>
          <w:spacing w:val="-8"/>
        </w:rPr>
        <w:t xml:space="preserve"> </w:t>
      </w:r>
      <w:r w:rsidR="00725872" w:rsidRPr="00EA61E0">
        <w:rPr>
          <w:spacing w:val="-4"/>
        </w:rPr>
        <w:t>i</w:t>
      </w:r>
      <w:r w:rsidR="00725872" w:rsidRPr="00EA61E0">
        <w:rPr>
          <w:spacing w:val="-8"/>
        </w:rPr>
        <w:t xml:space="preserve"> </w:t>
      </w:r>
      <w:r w:rsidR="00725872" w:rsidRPr="00EA61E0">
        <w:rPr>
          <w:spacing w:val="-4"/>
        </w:rPr>
        <w:t>ndryshëm</w:t>
      </w:r>
      <w:r w:rsidR="00725872" w:rsidRPr="00EA61E0">
        <w:rPr>
          <w:spacing w:val="-8"/>
        </w:rPr>
        <w:t xml:space="preserve"> </w:t>
      </w:r>
      <w:r w:rsidR="00725872" w:rsidRPr="00EA61E0">
        <w:rPr>
          <w:spacing w:val="-4"/>
        </w:rPr>
        <w:t>nga</w:t>
      </w:r>
      <w:r w:rsidR="00725872" w:rsidRPr="00EA61E0">
        <w:rPr>
          <w:spacing w:val="-8"/>
        </w:rPr>
        <w:t xml:space="preserve"> </w:t>
      </w:r>
      <w:r w:rsidR="00725872" w:rsidRPr="00EA61E0">
        <w:rPr>
          <w:spacing w:val="-4"/>
        </w:rPr>
        <w:t>opinioni</w:t>
      </w:r>
      <w:r w:rsidR="00725872" w:rsidRPr="00EA61E0">
        <w:rPr>
          <w:spacing w:val="-8"/>
        </w:rPr>
        <w:t xml:space="preserve"> </w:t>
      </w:r>
      <w:r w:rsidR="00725872" w:rsidRPr="00EA61E0">
        <w:rPr>
          <w:spacing w:val="-4"/>
        </w:rPr>
        <w:t>i</w:t>
      </w:r>
      <w:r w:rsidR="00725872" w:rsidRPr="00EA61E0">
        <w:rPr>
          <w:spacing w:val="-7"/>
        </w:rPr>
        <w:t xml:space="preserve"> </w:t>
      </w:r>
      <w:r w:rsidR="00725872" w:rsidRPr="00EA61E0">
        <w:rPr>
          <w:spacing w:val="-4"/>
        </w:rPr>
        <w:t>Sekretariatit</w:t>
      </w:r>
      <w:r w:rsidR="00725872" w:rsidRPr="00EA61E0">
        <w:rPr>
          <w:spacing w:val="-8"/>
        </w:rPr>
        <w:t xml:space="preserve"> </w:t>
      </w:r>
      <w:r w:rsidR="00725872" w:rsidRPr="00EA61E0">
        <w:rPr>
          <w:spacing w:val="-5"/>
        </w:rPr>
        <w:t>të</w:t>
      </w:r>
      <w:r w:rsidR="0011752E" w:rsidRPr="00EA61E0">
        <w:rPr>
          <w:spacing w:val="-5"/>
        </w:rPr>
        <w:t xml:space="preserve"> </w:t>
      </w:r>
      <w:r w:rsidR="00725872" w:rsidRPr="00EA61E0">
        <w:rPr>
          <w:spacing w:val="-4"/>
        </w:rPr>
        <w:t>Komunitetit</w:t>
      </w:r>
      <w:r w:rsidR="00725872" w:rsidRPr="00EA61E0">
        <w:rPr>
          <w:spacing w:val="-8"/>
        </w:rPr>
        <w:t xml:space="preserve"> </w:t>
      </w:r>
      <w:r w:rsidR="00725872" w:rsidRPr="00EA61E0">
        <w:rPr>
          <w:spacing w:val="-4"/>
        </w:rPr>
        <w:t>të</w:t>
      </w:r>
      <w:r w:rsidR="00725872" w:rsidRPr="00EA61E0">
        <w:rPr>
          <w:spacing w:val="-8"/>
        </w:rPr>
        <w:t xml:space="preserve"> </w:t>
      </w:r>
      <w:r w:rsidR="00725872" w:rsidRPr="00EA61E0">
        <w:rPr>
          <w:spacing w:val="-4"/>
        </w:rPr>
        <w:t>Energjisë,</w:t>
      </w:r>
      <w:r w:rsidR="00725872" w:rsidRPr="00EA61E0">
        <w:rPr>
          <w:spacing w:val="-8"/>
        </w:rPr>
        <w:t xml:space="preserve"> </w:t>
      </w:r>
      <w:r w:rsidR="00725872" w:rsidRPr="00EA61E0">
        <w:rPr>
          <w:spacing w:val="-4"/>
        </w:rPr>
        <w:t>ERE</w:t>
      </w:r>
      <w:r w:rsidR="00725872" w:rsidRPr="00EA61E0">
        <w:rPr>
          <w:spacing w:val="-8"/>
        </w:rPr>
        <w:t xml:space="preserve"> </w:t>
      </w:r>
      <w:r w:rsidR="00725872" w:rsidRPr="00EA61E0">
        <w:rPr>
          <w:spacing w:val="-4"/>
        </w:rPr>
        <w:t>njofton</w:t>
      </w:r>
      <w:r w:rsidR="00725872" w:rsidRPr="00EA61E0">
        <w:rPr>
          <w:spacing w:val="-8"/>
        </w:rPr>
        <w:t xml:space="preserve"> </w:t>
      </w:r>
      <w:r w:rsidR="00725872" w:rsidRPr="00EA61E0">
        <w:rPr>
          <w:spacing w:val="-4"/>
        </w:rPr>
        <w:t>sekretariatin</w:t>
      </w:r>
      <w:r w:rsidR="00725872" w:rsidRPr="00EA61E0">
        <w:rPr>
          <w:spacing w:val="-8"/>
        </w:rPr>
        <w:t xml:space="preserve"> </w:t>
      </w:r>
      <w:r w:rsidR="00052F4F" w:rsidRPr="00EA61E0">
        <w:t>e Komunitetit të Energjisë</w:t>
      </w:r>
      <w:r w:rsidR="00052F4F" w:rsidRPr="00EA61E0">
        <w:rPr>
          <w:spacing w:val="-4"/>
        </w:rPr>
        <w:t xml:space="preserve"> </w:t>
      </w:r>
      <w:r w:rsidR="00725872" w:rsidRPr="00EA61E0">
        <w:rPr>
          <w:spacing w:val="-4"/>
        </w:rPr>
        <w:t>për</w:t>
      </w:r>
      <w:r w:rsidR="00725872" w:rsidRPr="00EA61E0">
        <w:rPr>
          <w:spacing w:val="-8"/>
        </w:rPr>
        <w:t xml:space="preserve"> </w:t>
      </w:r>
      <w:r w:rsidR="00725872" w:rsidRPr="00EA61E0">
        <w:rPr>
          <w:spacing w:val="-4"/>
        </w:rPr>
        <w:t>vendimin</w:t>
      </w:r>
      <w:r w:rsidR="00725872" w:rsidRPr="00EA61E0">
        <w:rPr>
          <w:spacing w:val="-8"/>
        </w:rPr>
        <w:t xml:space="preserve"> </w:t>
      </w:r>
      <w:r w:rsidR="00725872" w:rsidRPr="00EA61E0">
        <w:rPr>
          <w:spacing w:val="-4"/>
        </w:rPr>
        <w:t>e</w:t>
      </w:r>
      <w:r w:rsidR="00725872" w:rsidRPr="00EA61E0">
        <w:rPr>
          <w:spacing w:val="-8"/>
        </w:rPr>
        <w:t xml:space="preserve"> </w:t>
      </w:r>
      <w:r w:rsidR="00725872" w:rsidRPr="00EA61E0">
        <w:rPr>
          <w:spacing w:val="-4"/>
        </w:rPr>
        <w:t>marrë</w:t>
      </w:r>
      <w:r w:rsidR="00725872" w:rsidRPr="00EA61E0">
        <w:rPr>
          <w:spacing w:val="-8"/>
        </w:rPr>
        <w:t xml:space="preserve"> </w:t>
      </w:r>
      <w:r w:rsidR="00725872" w:rsidRPr="00EA61E0">
        <w:rPr>
          <w:spacing w:val="-4"/>
        </w:rPr>
        <w:t>dhe</w:t>
      </w:r>
      <w:r w:rsidR="00725872" w:rsidRPr="00EA61E0">
        <w:rPr>
          <w:spacing w:val="-8"/>
        </w:rPr>
        <w:t xml:space="preserve"> </w:t>
      </w:r>
      <w:r w:rsidR="00725872" w:rsidRPr="00EA61E0">
        <w:rPr>
          <w:spacing w:val="-4"/>
        </w:rPr>
        <w:t>arsyet</w:t>
      </w:r>
      <w:r w:rsidR="00725872" w:rsidRPr="00EA61E0">
        <w:rPr>
          <w:spacing w:val="-8"/>
        </w:rPr>
        <w:t xml:space="preserve"> </w:t>
      </w:r>
      <w:r w:rsidR="00725872" w:rsidRPr="00EA61E0">
        <w:rPr>
          <w:spacing w:val="-4"/>
        </w:rPr>
        <w:t>mbi</w:t>
      </w:r>
      <w:r w:rsidR="00725872" w:rsidRPr="00EA61E0">
        <w:rPr>
          <w:spacing w:val="-8"/>
        </w:rPr>
        <w:t xml:space="preserve"> </w:t>
      </w:r>
      <w:r w:rsidR="00725872" w:rsidRPr="00EA61E0">
        <w:rPr>
          <w:spacing w:val="-4"/>
        </w:rPr>
        <w:t>të</w:t>
      </w:r>
      <w:r w:rsidR="00725872" w:rsidRPr="00EA61E0">
        <w:rPr>
          <w:spacing w:val="-8"/>
        </w:rPr>
        <w:t xml:space="preserve"> </w:t>
      </w:r>
      <w:r w:rsidR="00725872" w:rsidRPr="00EA61E0">
        <w:rPr>
          <w:spacing w:val="-4"/>
        </w:rPr>
        <w:t>cilat</w:t>
      </w:r>
      <w:r w:rsidR="00725872" w:rsidRPr="00EA61E0">
        <w:rPr>
          <w:spacing w:val="-8"/>
        </w:rPr>
        <w:t xml:space="preserve"> </w:t>
      </w:r>
      <w:r w:rsidR="00725872" w:rsidRPr="00EA61E0">
        <w:rPr>
          <w:spacing w:val="-4"/>
        </w:rPr>
        <w:t xml:space="preserve">është </w:t>
      </w:r>
      <w:r w:rsidR="00725872" w:rsidRPr="00EA61E0">
        <w:t>mbështetur ky vendim.</w:t>
      </w:r>
    </w:p>
    <w:p w14:paraId="77E1D646" w14:textId="2770B466" w:rsidR="003B79D9" w:rsidRPr="00EA61E0" w:rsidRDefault="004D78AC" w:rsidP="00EF77FE">
      <w:pPr>
        <w:pStyle w:val="BodyText"/>
      </w:pPr>
      <w:r w:rsidRPr="00EA61E0">
        <w:t xml:space="preserve">9. </w:t>
      </w:r>
      <w:r w:rsidR="000869D8" w:rsidRPr="00EA61E0">
        <w:t>Vendimi i përjashtimit, përfshirë çdo kusht të vendosur, do të publikohet nga ERE.</w:t>
      </w:r>
    </w:p>
    <w:p w14:paraId="71F28565" w14:textId="29C56374" w:rsidR="003B79D9" w:rsidRPr="00EA61E0" w:rsidRDefault="004D78AC" w:rsidP="00947796">
      <w:pPr>
        <w:pStyle w:val="BodyText"/>
      </w:pPr>
      <w:r w:rsidRPr="00EA61E0">
        <w:t xml:space="preserve">10. </w:t>
      </w:r>
      <w:r w:rsidR="00725872" w:rsidRPr="00EA61E0">
        <w:t>Pas</w:t>
      </w:r>
      <w:r w:rsidR="00725872" w:rsidRPr="00EA61E0">
        <w:rPr>
          <w:spacing w:val="-13"/>
        </w:rPr>
        <w:t xml:space="preserve"> </w:t>
      </w:r>
      <w:r w:rsidR="00725872" w:rsidRPr="00EA61E0">
        <w:t>periudhës</w:t>
      </w:r>
      <w:r w:rsidR="00725872" w:rsidRPr="00EA61E0">
        <w:rPr>
          <w:spacing w:val="-13"/>
        </w:rPr>
        <w:t xml:space="preserve"> </w:t>
      </w:r>
      <w:r w:rsidR="00725872" w:rsidRPr="00EA61E0">
        <w:t>së</w:t>
      </w:r>
      <w:r w:rsidR="00725872" w:rsidRPr="00EA61E0">
        <w:rPr>
          <w:spacing w:val="-13"/>
        </w:rPr>
        <w:t xml:space="preserve"> </w:t>
      </w:r>
      <w:r w:rsidR="00725872" w:rsidRPr="00EA61E0">
        <w:t>përjashtimit,</w:t>
      </w:r>
      <w:r w:rsidR="00725872" w:rsidRPr="00EA61E0">
        <w:rPr>
          <w:spacing w:val="-13"/>
        </w:rPr>
        <w:t xml:space="preserve"> </w:t>
      </w:r>
      <w:r w:rsidR="00725872" w:rsidRPr="00EA61E0">
        <w:t>nëse</w:t>
      </w:r>
      <w:r w:rsidR="00725872" w:rsidRPr="00EA61E0">
        <w:rPr>
          <w:spacing w:val="-13"/>
        </w:rPr>
        <w:t xml:space="preserve"> </w:t>
      </w:r>
      <w:r w:rsidR="00725872" w:rsidRPr="00EA61E0">
        <w:t>pronari</w:t>
      </w:r>
      <w:r w:rsidR="00725872" w:rsidRPr="00EA61E0">
        <w:rPr>
          <w:spacing w:val="-13"/>
        </w:rPr>
        <w:t xml:space="preserve"> </w:t>
      </w:r>
      <w:r w:rsidR="00725872" w:rsidRPr="00EA61E0">
        <w:t>nuk</w:t>
      </w:r>
      <w:r w:rsidR="00725872" w:rsidRPr="00EA61E0">
        <w:rPr>
          <w:spacing w:val="-13"/>
        </w:rPr>
        <w:t xml:space="preserve"> </w:t>
      </w:r>
      <w:r w:rsidR="00725872" w:rsidRPr="00EA61E0">
        <w:t>do</w:t>
      </w:r>
      <w:r w:rsidR="00725872" w:rsidRPr="00EA61E0">
        <w:rPr>
          <w:spacing w:val="-13"/>
        </w:rPr>
        <w:t xml:space="preserve"> </w:t>
      </w:r>
      <w:r w:rsidR="00725872" w:rsidRPr="00EA61E0">
        <w:t>që</w:t>
      </w:r>
      <w:r w:rsidR="00725872" w:rsidRPr="00EA61E0">
        <w:rPr>
          <w:spacing w:val="-13"/>
        </w:rPr>
        <w:t xml:space="preserve"> </w:t>
      </w:r>
      <w:r w:rsidR="00725872" w:rsidRPr="00EA61E0">
        <w:t>të</w:t>
      </w:r>
      <w:r w:rsidR="00725872" w:rsidRPr="00EA61E0">
        <w:rPr>
          <w:spacing w:val="-13"/>
        </w:rPr>
        <w:t xml:space="preserve"> </w:t>
      </w:r>
      <w:r w:rsidR="00725872" w:rsidRPr="00EA61E0">
        <w:t>përdorë</w:t>
      </w:r>
      <w:r w:rsidR="00725872" w:rsidRPr="00EA61E0">
        <w:rPr>
          <w:spacing w:val="-13"/>
        </w:rPr>
        <w:t xml:space="preserve"> </w:t>
      </w:r>
      <w:r w:rsidR="00725872" w:rsidRPr="00EA61E0">
        <w:t>linjën</w:t>
      </w:r>
      <w:r w:rsidR="00725872" w:rsidRPr="00EA61E0">
        <w:rPr>
          <w:spacing w:val="-13"/>
        </w:rPr>
        <w:t xml:space="preserve"> </w:t>
      </w:r>
      <w:r w:rsidR="00725872" w:rsidRPr="00EA61E0">
        <w:t>e</w:t>
      </w:r>
      <w:r w:rsidR="00725872" w:rsidRPr="00EA61E0">
        <w:rPr>
          <w:spacing w:val="-13"/>
        </w:rPr>
        <w:t xml:space="preserve"> </w:t>
      </w:r>
      <w:r w:rsidR="00725872" w:rsidRPr="00EA61E0">
        <w:t>interkoneksionit</w:t>
      </w:r>
      <w:r w:rsidR="00725872" w:rsidRPr="00EA61E0">
        <w:rPr>
          <w:spacing w:val="-13"/>
        </w:rPr>
        <w:t xml:space="preserve"> </w:t>
      </w:r>
      <w:r w:rsidR="00725872" w:rsidRPr="00EA61E0">
        <w:t xml:space="preserve">në </w:t>
      </w:r>
      <w:r w:rsidR="00725872" w:rsidRPr="00EA61E0">
        <w:rPr>
          <w:spacing w:val="-8"/>
        </w:rPr>
        <w:t>regjimin</w:t>
      </w:r>
      <w:r w:rsidR="00725872" w:rsidRPr="00EA61E0">
        <w:t xml:space="preserve"> </w:t>
      </w:r>
      <w:r w:rsidR="00725872" w:rsidRPr="00EA61E0">
        <w:rPr>
          <w:spacing w:val="-8"/>
        </w:rPr>
        <w:t>e</w:t>
      </w:r>
      <w:r w:rsidR="00725872" w:rsidRPr="00EA61E0">
        <w:t xml:space="preserve"> </w:t>
      </w:r>
      <w:r w:rsidR="00725872" w:rsidRPr="00EA61E0">
        <w:rPr>
          <w:spacing w:val="-8"/>
        </w:rPr>
        <w:t>aksesit</w:t>
      </w:r>
      <w:r w:rsidR="00725872" w:rsidRPr="00EA61E0">
        <w:t xml:space="preserve"> </w:t>
      </w:r>
      <w:r w:rsidR="00725872" w:rsidRPr="00EA61E0">
        <w:rPr>
          <w:spacing w:val="-8"/>
        </w:rPr>
        <w:t>të</w:t>
      </w:r>
      <w:r w:rsidR="00725872" w:rsidRPr="00EA61E0">
        <w:t xml:space="preserve"> </w:t>
      </w:r>
      <w:r w:rsidR="00725872" w:rsidRPr="00EA61E0">
        <w:rPr>
          <w:spacing w:val="-8"/>
        </w:rPr>
        <w:t>lirë</w:t>
      </w:r>
      <w:r w:rsidR="00725872" w:rsidRPr="00EA61E0">
        <w:t xml:space="preserve"> </w:t>
      </w:r>
      <w:r w:rsidR="00725872" w:rsidRPr="00EA61E0">
        <w:rPr>
          <w:spacing w:val="-8"/>
        </w:rPr>
        <w:t>ndaj</w:t>
      </w:r>
      <w:r w:rsidR="00725872" w:rsidRPr="00EA61E0">
        <w:t xml:space="preserve"> </w:t>
      </w:r>
      <w:r w:rsidR="00725872" w:rsidRPr="00EA61E0">
        <w:rPr>
          <w:spacing w:val="-8"/>
        </w:rPr>
        <w:t>palëve</w:t>
      </w:r>
      <w:r w:rsidR="00725872" w:rsidRPr="00EA61E0">
        <w:t xml:space="preserve"> </w:t>
      </w:r>
      <w:r w:rsidR="00725872" w:rsidRPr="00EA61E0">
        <w:rPr>
          <w:spacing w:val="-8"/>
        </w:rPr>
        <w:t>të</w:t>
      </w:r>
      <w:r w:rsidR="00725872" w:rsidRPr="00EA61E0">
        <w:t xml:space="preserve"> </w:t>
      </w:r>
      <w:r w:rsidR="00725872" w:rsidRPr="00EA61E0">
        <w:rPr>
          <w:spacing w:val="-8"/>
        </w:rPr>
        <w:t>treta,</w:t>
      </w:r>
      <w:r w:rsidR="00725872" w:rsidRPr="00EA61E0">
        <w:t xml:space="preserve"> </w:t>
      </w:r>
      <w:r w:rsidR="00725872" w:rsidRPr="00EA61E0">
        <w:rPr>
          <w:spacing w:val="-8"/>
        </w:rPr>
        <w:t>sipas</w:t>
      </w:r>
      <w:r w:rsidR="00725872" w:rsidRPr="00EA61E0">
        <w:t xml:space="preserve"> </w:t>
      </w:r>
      <w:r w:rsidR="00725872" w:rsidRPr="00EA61E0">
        <w:rPr>
          <w:spacing w:val="-8"/>
        </w:rPr>
        <w:t>rregullave</w:t>
      </w:r>
      <w:r w:rsidR="00725872" w:rsidRPr="00EA61E0">
        <w:t xml:space="preserve"> </w:t>
      </w:r>
      <w:r w:rsidR="00725872" w:rsidRPr="00EA61E0">
        <w:rPr>
          <w:spacing w:val="-8"/>
        </w:rPr>
        <w:t>dhe</w:t>
      </w:r>
      <w:r w:rsidR="00725872" w:rsidRPr="00EA61E0">
        <w:t xml:space="preserve"> </w:t>
      </w:r>
      <w:r w:rsidR="00725872" w:rsidRPr="00EA61E0">
        <w:rPr>
          <w:spacing w:val="-8"/>
        </w:rPr>
        <w:t>kërkesave</w:t>
      </w:r>
      <w:r w:rsidR="00725872" w:rsidRPr="00EA61E0">
        <w:t xml:space="preserve"> </w:t>
      </w:r>
      <w:r w:rsidR="00725872" w:rsidRPr="00EA61E0">
        <w:rPr>
          <w:spacing w:val="-8"/>
        </w:rPr>
        <w:t>që</w:t>
      </w:r>
      <w:r w:rsidR="00725872" w:rsidRPr="00EA61E0">
        <w:t xml:space="preserve"> </w:t>
      </w:r>
      <w:r w:rsidR="00725872" w:rsidRPr="00EA61E0">
        <w:rPr>
          <w:spacing w:val="-8"/>
        </w:rPr>
        <w:t>rregullojnë</w:t>
      </w:r>
      <w:r w:rsidR="00725872" w:rsidRPr="00EA61E0">
        <w:t xml:space="preserve"> </w:t>
      </w:r>
      <w:r w:rsidR="00725872" w:rsidRPr="00EA61E0">
        <w:rPr>
          <w:spacing w:val="-8"/>
        </w:rPr>
        <w:t>funksionimin</w:t>
      </w:r>
      <w:r w:rsidR="00725872" w:rsidRPr="00EA61E0">
        <w:t xml:space="preserve"> </w:t>
      </w:r>
      <w:r w:rsidR="00725872" w:rsidRPr="00EA61E0">
        <w:rPr>
          <w:spacing w:val="-8"/>
        </w:rPr>
        <w:t xml:space="preserve">e </w:t>
      </w:r>
      <w:r w:rsidR="00725872" w:rsidRPr="00EA61E0">
        <w:t xml:space="preserve">rrjetit kombëtar, fillimisht i ofron të drejtën e blerjes, për vlerën kontabël të mbetur të asetit për pjesën e ndodhur brenda territorit kombëtar, Operatorit të Sistemit të Transmetimit. Në rast se Operatori i </w:t>
      </w:r>
      <w:r w:rsidR="00725872" w:rsidRPr="00EA61E0">
        <w:rPr>
          <w:spacing w:val="-4"/>
        </w:rPr>
        <w:t xml:space="preserve">Sistemit të Transmetimit refuzon ofertën, atëherë pronari, duke respektuar rregullat e parashikuara në </w:t>
      </w:r>
      <w:r w:rsidR="00823747" w:rsidRPr="00EA61E0">
        <w:rPr>
          <w:spacing w:val="-8"/>
        </w:rPr>
        <w:t>V</w:t>
      </w:r>
      <w:r w:rsidR="00725872" w:rsidRPr="00EA61E0">
        <w:rPr>
          <w:spacing w:val="-8"/>
        </w:rPr>
        <w:t>endimin</w:t>
      </w:r>
      <w:r w:rsidR="00725872" w:rsidRPr="00EA61E0">
        <w:rPr>
          <w:spacing w:val="-7"/>
        </w:rPr>
        <w:t xml:space="preserve"> </w:t>
      </w:r>
      <w:r w:rsidR="00725872" w:rsidRPr="00EA61E0">
        <w:rPr>
          <w:spacing w:val="-8"/>
        </w:rPr>
        <w:t>e</w:t>
      </w:r>
      <w:r w:rsidR="00725872" w:rsidRPr="00EA61E0">
        <w:rPr>
          <w:spacing w:val="-7"/>
        </w:rPr>
        <w:t xml:space="preserve"> </w:t>
      </w:r>
      <w:r w:rsidR="00725872" w:rsidRPr="00EA61E0">
        <w:rPr>
          <w:spacing w:val="-8"/>
        </w:rPr>
        <w:t>Këshillit</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Ministrave</w:t>
      </w:r>
      <w:r w:rsidR="00725872" w:rsidRPr="00EA61E0">
        <w:rPr>
          <w:spacing w:val="-7"/>
        </w:rPr>
        <w:t xml:space="preserve"> </w:t>
      </w:r>
      <w:r w:rsidR="00725872" w:rsidRPr="00EA61E0">
        <w:rPr>
          <w:spacing w:val="-8"/>
        </w:rPr>
        <w:t>sipas</w:t>
      </w:r>
      <w:r w:rsidR="00725872" w:rsidRPr="00EA61E0">
        <w:rPr>
          <w:spacing w:val="-7"/>
        </w:rPr>
        <w:t xml:space="preserve"> </w:t>
      </w:r>
      <w:r w:rsidR="00725872" w:rsidRPr="00EA61E0">
        <w:rPr>
          <w:spacing w:val="-8"/>
        </w:rPr>
        <w:t>nenit</w:t>
      </w:r>
      <w:r w:rsidR="00725872" w:rsidRPr="00EA61E0">
        <w:rPr>
          <w:spacing w:val="-7"/>
        </w:rPr>
        <w:t xml:space="preserve"> </w:t>
      </w:r>
      <w:r w:rsidR="00725872" w:rsidRPr="00EA61E0">
        <w:rPr>
          <w:spacing w:val="-8"/>
        </w:rPr>
        <w:t>3</w:t>
      </w:r>
      <w:r w:rsidR="003E6DE1" w:rsidRPr="00EA61E0">
        <w:rPr>
          <w:spacing w:val="-8"/>
        </w:rPr>
        <w:t>6</w:t>
      </w:r>
      <w:r w:rsidR="00725872" w:rsidRPr="00EA61E0">
        <w:rPr>
          <w:spacing w:val="-8"/>
        </w:rPr>
        <w:t>,</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këtij</w:t>
      </w:r>
      <w:r w:rsidR="00725872" w:rsidRPr="00EA61E0">
        <w:rPr>
          <w:spacing w:val="-7"/>
        </w:rPr>
        <w:t xml:space="preserve"> </w:t>
      </w:r>
      <w:r w:rsidR="00725872" w:rsidRPr="00EA61E0">
        <w:rPr>
          <w:spacing w:val="-8"/>
        </w:rPr>
        <w:t>ligji,</w:t>
      </w:r>
      <w:r w:rsidR="00725872" w:rsidRPr="00EA61E0">
        <w:rPr>
          <w:spacing w:val="-7"/>
        </w:rPr>
        <w:t xml:space="preserve"> </w:t>
      </w:r>
      <w:r w:rsidR="00725872" w:rsidRPr="00EA61E0">
        <w:rPr>
          <w:spacing w:val="-8"/>
        </w:rPr>
        <w:t>mund</w:t>
      </w:r>
      <w:r w:rsidR="00725872" w:rsidRPr="00EA61E0">
        <w:rPr>
          <w:spacing w:val="-7"/>
        </w:rPr>
        <w:t xml:space="preserve"> </w:t>
      </w:r>
      <w:r w:rsidR="00725872" w:rsidRPr="00EA61E0">
        <w:rPr>
          <w:spacing w:val="-8"/>
        </w:rPr>
        <w:t>të</w:t>
      </w:r>
      <w:r w:rsidR="00725872" w:rsidRPr="00EA61E0">
        <w:rPr>
          <w:spacing w:val="-7"/>
        </w:rPr>
        <w:t xml:space="preserve"> </w:t>
      </w:r>
      <w:r w:rsidR="00725872" w:rsidRPr="00EA61E0">
        <w:rPr>
          <w:spacing w:val="-8"/>
        </w:rPr>
        <w:t>ofrojë</w:t>
      </w:r>
      <w:r w:rsidR="00725872" w:rsidRPr="00EA61E0">
        <w:rPr>
          <w:spacing w:val="-7"/>
        </w:rPr>
        <w:t xml:space="preserve"> </w:t>
      </w:r>
      <w:r w:rsidR="00725872" w:rsidRPr="00EA61E0">
        <w:rPr>
          <w:spacing w:val="-8"/>
        </w:rPr>
        <w:t>shitjen</w:t>
      </w:r>
      <w:r w:rsidR="00725872" w:rsidRPr="00EA61E0">
        <w:rPr>
          <w:spacing w:val="-7"/>
        </w:rPr>
        <w:t xml:space="preserve"> </w:t>
      </w:r>
      <w:r w:rsidR="00725872" w:rsidRPr="00EA61E0">
        <w:rPr>
          <w:spacing w:val="-8"/>
        </w:rPr>
        <w:t>e</w:t>
      </w:r>
      <w:r w:rsidR="00725872" w:rsidRPr="00EA61E0">
        <w:rPr>
          <w:spacing w:val="-7"/>
        </w:rPr>
        <w:t xml:space="preserve"> </w:t>
      </w:r>
      <w:r w:rsidR="00725872" w:rsidRPr="00EA61E0">
        <w:rPr>
          <w:spacing w:val="-8"/>
        </w:rPr>
        <w:t>aseteve</w:t>
      </w:r>
      <w:r w:rsidR="00725872" w:rsidRPr="00EA61E0">
        <w:rPr>
          <w:spacing w:val="-7"/>
        </w:rPr>
        <w:t xml:space="preserve"> </w:t>
      </w:r>
      <w:r w:rsidR="00725872" w:rsidRPr="00EA61E0">
        <w:rPr>
          <w:spacing w:val="-8"/>
        </w:rPr>
        <w:t>që</w:t>
      </w:r>
      <w:r w:rsidR="00725872" w:rsidRPr="00EA61E0">
        <w:rPr>
          <w:spacing w:val="-7"/>
        </w:rPr>
        <w:t xml:space="preserve"> </w:t>
      </w:r>
      <w:r w:rsidR="00725872" w:rsidRPr="00EA61E0">
        <w:rPr>
          <w:spacing w:val="-8"/>
        </w:rPr>
        <w:t xml:space="preserve">gjenden </w:t>
      </w:r>
      <w:r w:rsidR="00725872" w:rsidRPr="00EA61E0">
        <w:t xml:space="preserve">brenda territorit të vendit ndaj palëve të treta, të cilat do të përdorin linjën në përputhje me rregullat dhe </w:t>
      </w:r>
      <w:r w:rsidR="00725872" w:rsidRPr="00EA61E0">
        <w:rPr>
          <w:spacing w:val="-4"/>
        </w:rPr>
        <w:t>kërkesat</w:t>
      </w:r>
      <w:r w:rsidR="00725872" w:rsidRPr="00EA61E0">
        <w:rPr>
          <w:spacing w:val="-11"/>
        </w:rPr>
        <w:t xml:space="preserve"> </w:t>
      </w:r>
      <w:r w:rsidR="00725872" w:rsidRPr="00EA61E0">
        <w:rPr>
          <w:spacing w:val="-4"/>
        </w:rPr>
        <w:t>që</w:t>
      </w:r>
      <w:r w:rsidR="00725872" w:rsidRPr="00EA61E0">
        <w:rPr>
          <w:spacing w:val="-11"/>
        </w:rPr>
        <w:t xml:space="preserve"> </w:t>
      </w:r>
      <w:r w:rsidR="00725872" w:rsidRPr="00EA61E0">
        <w:rPr>
          <w:spacing w:val="-4"/>
        </w:rPr>
        <w:t>rregullojnë</w:t>
      </w:r>
      <w:r w:rsidR="00725872" w:rsidRPr="00EA61E0">
        <w:rPr>
          <w:spacing w:val="-11"/>
        </w:rPr>
        <w:t xml:space="preserve"> </w:t>
      </w:r>
      <w:r w:rsidR="00725872" w:rsidRPr="00EA61E0">
        <w:rPr>
          <w:spacing w:val="-4"/>
        </w:rPr>
        <w:t>veprimtarinë</w:t>
      </w:r>
      <w:r w:rsidR="00725872" w:rsidRPr="00EA61E0">
        <w:rPr>
          <w:spacing w:val="-11"/>
        </w:rPr>
        <w:t xml:space="preserve"> </w:t>
      </w:r>
      <w:r w:rsidR="00725872" w:rsidRPr="00EA61E0">
        <w:rPr>
          <w:spacing w:val="-4"/>
        </w:rPr>
        <w:t>e</w:t>
      </w:r>
      <w:r w:rsidR="00725872" w:rsidRPr="00EA61E0">
        <w:rPr>
          <w:spacing w:val="-11"/>
        </w:rPr>
        <w:t xml:space="preserve"> </w:t>
      </w:r>
      <w:r w:rsidR="00725872" w:rsidRPr="00EA61E0">
        <w:rPr>
          <w:spacing w:val="-4"/>
        </w:rPr>
        <w:t>rrjetit</w:t>
      </w:r>
      <w:r w:rsidR="00725872" w:rsidRPr="00EA61E0">
        <w:rPr>
          <w:spacing w:val="-11"/>
        </w:rPr>
        <w:t xml:space="preserve"> </w:t>
      </w:r>
      <w:r w:rsidR="00725872" w:rsidRPr="00EA61E0">
        <w:rPr>
          <w:spacing w:val="-4"/>
        </w:rPr>
        <w:t>kombëtar</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transmetimit.</w:t>
      </w:r>
    </w:p>
    <w:p w14:paraId="29F849B7" w14:textId="77777777" w:rsidR="001A0B5A" w:rsidRPr="00EA61E0" w:rsidRDefault="001A0B5A" w:rsidP="001A0B5A">
      <w:pPr>
        <w:pStyle w:val="ListParagraph"/>
        <w:tabs>
          <w:tab w:val="left" w:pos="1056"/>
        </w:tabs>
        <w:spacing w:line="235" w:lineRule="auto"/>
        <w:ind w:left="700" w:right="355" w:firstLine="0"/>
        <w:rPr>
          <w:spacing w:val="-4"/>
          <w:sz w:val="24"/>
        </w:rPr>
      </w:pPr>
    </w:p>
    <w:p w14:paraId="72532055" w14:textId="77777777" w:rsidR="00052F4F" w:rsidRPr="00EA61E0" w:rsidRDefault="00052F4F" w:rsidP="00A03ECB">
      <w:pPr>
        <w:pStyle w:val="ListParagraph"/>
        <w:tabs>
          <w:tab w:val="left" w:pos="1056"/>
        </w:tabs>
        <w:spacing w:line="235" w:lineRule="auto"/>
        <w:ind w:left="700" w:right="355" w:firstLine="0"/>
        <w:rPr>
          <w:sz w:val="24"/>
        </w:rPr>
      </w:pPr>
    </w:p>
    <w:p w14:paraId="7FF46C53" w14:textId="5443E164" w:rsidR="003B79D9" w:rsidRPr="00EA61E0" w:rsidRDefault="00725872">
      <w:pPr>
        <w:pStyle w:val="BodyText"/>
        <w:spacing w:line="265" w:lineRule="exact"/>
        <w:ind w:left="343" w:right="56" w:firstLine="0"/>
        <w:jc w:val="center"/>
      </w:pPr>
      <w:r w:rsidRPr="00EA61E0">
        <w:rPr>
          <w:spacing w:val="-4"/>
        </w:rPr>
        <w:t>Neni</w:t>
      </w:r>
      <w:r w:rsidRPr="00EA61E0">
        <w:rPr>
          <w:spacing w:val="-11"/>
        </w:rPr>
        <w:t xml:space="preserve"> </w:t>
      </w:r>
      <w:r w:rsidR="00786126" w:rsidRPr="00EA61E0">
        <w:rPr>
          <w:spacing w:val="-5"/>
        </w:rPr>
        <w:t>36</w:t>
      </w:r>
    </w:p>
    <w:p w14:paraId="5EEC9713" w14:textId="77777777" w:rsidR="003B79D9" w:rsidRPr="00EA61E0" w:rsidRDefault="00725872">
      <w:pPr>
        <w:pStyle w:val="Heading1"/>
      </w:pPr>
      <w:r w:rsidRPr="00EA61E0">
        <w:rPr>
          <w:w w:val="90"/>
        </w:rPr>
        <w:t>Linjat</w:t>
      </w:r>
      <w:r w:rsidRPr="00EA61E0">
        <w:rPr>
          <w:spacing w:val="-2"/>
        </w:rPr>
        <w:t xml:space="preserve"> direkte</w:t>
      </w:r>
    </w:p>
    <w:p w14:paraId="356C9589" w14:textId="77777777" w:rsidR="003B79D9" w:rsidRPr="00EA61E0" w:rsidRDefault="00725872">
      <w:pPr>
        <w:pStyle w:val="ListParagraph"/>
        <w:numPr>
          <w:ilvl w:val="0"/>
          <w:numId w:val="73"/>
        </w:numPr>
        <w:tabs>
          <w:tab w:val="left" w:pos="938"/>
        </w:tabs>
        <w:spacing w:before="155" w:line="235" w:lineRule="auto"/>
        <w:ind w:left="359" w:firstLine="340"/>
        <w:rPr>
          <w:sz w:val="24"/>
        </w:rPr>
      </w:pPr>
      <w:r w:rsidRPr="00EA61E0">
        <w:rPr>
          <w:spacing w:val="-2"/>
          <w:sz w:val="24"/>
        </w:rPr>
        <w:t>Të</w:t>
      </w:r>
      <w:r w:rsidRPr="00EA61E0">
        <w:rPr>
          <w:spacing w:val="-15"/>
          <w:sz w:val="24"/>
        </w:rPr>
        <w:t xml:space="preserve"> </w:t>
      </w:r>
      <w:r w:rsidRPr="00EA61E0">
        <w:rPr>
          <w:spacing w:val="-2"/>
          <w:sz w:val="24"/>
        </w:rPr>
        <w:t>gjithë</w:t>
      </w:r>
      <w:r w:rsidRPr="00EA61E0">
        <w:rPr>
          <w:spacing w:val="-13"/>
          <w:sz w:val="24"/>
        </w:rPr>
        <w:t xml:space="preserve"> </w:t>
      </w:r>
      <w:r w:rsidRPr="00EA61E0">
        <w:rPr>
          <w:spacing w:val="-2"/>
          <w:sz w:val="24"/>
        </w:rPr>
        <w:t>prodhuesit</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furnizuesit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energjisë</w:t>
      </w:r>
      <w:r w:rsidRPr="00EA61E0">
        <w:rPr>
          <w:spacing w:val="-13"/>
          <w:sz w:val="24"/>
        </w:rPr>
        <w:t xml:space="preserve"> </w:t>
      </w:r>
      <w:r w:rsidRPr="00EA61E0">
        <w:rPr>
          <w:spacing w:val="-2"/>
          <w:sz w:val="24"/>
        </w:rPr>
        <w:t>elektrike</w:t>
      </w:r>
      <w:r w:rsidRPr="00EA61E0">
        <w:rPr>
          <w:spacing w:val="-13"/>
          <w:sz w:val="24"/>
        </w:rPr>
        <w:t xml:space="preserve"> </w:t>
      </w:r>
      <w:r w:rsidRPr="00EA61E0">
        <w:rPr>
          <w:spacing w:val="-2"/>
          <w:sz w:val="24"/>
        </w:rPr>
        <w:t>brenda</w:t>
      </w:r>
      <w:r w:rsidRPr="00EA61E0">
        <w:rPr>
          <w:spacing w:val="-13"/>
          <w:sz w:val="24"/>
        </w:rPr>
        <w:t xml:space="preserve"> </w:t>
      </w:r>
      <w:r w:rsidRPr="00EA61E0">
        <w:rPr>
          <w:spacing w:val="-2"/>
          <w:sz w:val="24"/>
        </w:rPr>
        <w:t>një</w:t>
      </w:r>
      <w:r w:rsidRPr="00EA61E0">
        <w:rPr>
          <w:spacing w:val="-13"/>
          <w:sz w:val="24"/>
        </w:rPr>
        <w:t xml:space="preserve"> </w:t>
      </w:r>
      <w:r w:rsidRPr="00EA61E0">
        <w:rPr>
          <w:spacing w:val="-2"/>
          <w:sz w:val="24"/>
        </w:rPr>
        <w:t>territori</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caktuar</w:t>
      </w:r>
      <w:r w:rsidRPr="00EA61E0">
        <w:rPr>
          <w:spacing w:val="-13"/>
          <w:sz w:val="24"/>
        </w:rPr>
        <w:t xml:space="preserve"> </w:t>
      </w:r>
      <w:r w:rsidRPr="00EA61E0">
        <w:rPr>
          <w:spacing w:val="-2"/>
          <w:sz w:val="24"/>
        </w:rPr>
        <w:t>mund</w:t>
      </w:r>
      <w:r w:rsidRPr="00EA61E0">
        <w:rPr>
          <w:spacing w:val="-13"/>
          <w:sz w:val="24"/>
        </w:rPr>
        <w:t xml:space="preserve"> </w:t>
      </w:r>
      <w:r w:rsidRPr="00EA61E0">
        <w:rPr>
          <w:spacing w:val="-2"/>
          <w:sz w:val="24"/>
        </w:rPr>
        <w:t xml:space="preserve">të </w:t>
      </w:r>
      <w:r w:rsidRPr="00EA61E0">
        <w:rPr>
          <w:spacing w:val="-6"/>
          <w:sz w:val="24"/>
        </w:rPr>
        <w:t>furnizojnë</w:t>
      </w:r>
      <w:r w:rsidRPr="00EA61E0">
        <w:rPr>
          <w:spacing w:val="-9"/>
          <w:sz w:val="24"/>
        </w:rPr>
        <w:t xml:space="preserve"> </w:t>
      </w:r>
      <w:r w:rsidRPr="00EA61E0">
        <w:rPr>
          <w:spacing w:val="-6"/>
          <w:sz w:val="24"/>
        </w:rPr>
        <w:t>mjediset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tyre,</w:t>
      </w:r>
      <w:r w:rsidRPr="00EA61E0">
        <w:rPr>
          <w:spacing w:val="-9"/>
          <w:sz w:val="24"/>
        </w:rPr>
        <w:t xml:space="preserve"> </w:t>
      </w:r>
      <w:r w:rsidRPr="00EA61E0">
        <w:rPr>
          <w:spacing w:val="-6"/>
          <w:sz w:val="24"/>
        </w:rPr>
        <w:t>filialet</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klientët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tyre,</w:t>
      </w:r>
      <w:r w:rsidRPr="00EA61E0">
        <w:rPr>
          <w:spacing w:val="-9"/>
          <w:sz w:val="24"/>
        </w:rPr>
        <w:t xml:space="preserve"> </w:t>
      </w:r>
      <w:r w:rsidRPr="00EA61E0">
        <w:rPr>
          <w:spacing w:val="-6"/>
          <w:sz w:val="24"/>
        </w:rPr>
        <w:t>nëpërmjet</w:t>
      </w:r>
      <w:r w:rsidRPr="00EA61E0">
        <w:rPr>
          <w:spacing w:val="-9"/>
          <w:sz w:val="24"/>
        </w:rPr>
        <w:t xml:space="preserve"> </w:t>
      </w:r>
      <w:r w:rsidRPr="00EA61E0">
        <w:rPr>
          <w:spacing w:val="-6"/>
          <w:sz w:val="24"/>
        </w:rPr>
        <w:t>një</w:t>
      </w:r>
      <w:r w:rsidRPr="00EA61E0">
        <w:rPr>
          <w:spacing w:val="-9"/>
          <w:sz w:val="24"/>
        </w:rPr>
        <w:t xml:space="preserve"> </w:t>
      </w:r>
      <w:r w:rsidRPr="00EA61E0">
        <w:rPr>
          <w:spacing w:val="-6"/>
          <w:sz w:val="24"/>
        </w:rPr>
        <w:t>linje</w:t>
      </w:r>
      <w:r w:rsidRPr="00EA61E0">
        <w:rPr>
          <w:spacing w:val="-9"/>
          <w:sz w:val="24"/>
        </w:rPr>
        <w:t xml:space="preserve"> </w:t>
      </w:r>
      <w:r w:rsidRPr="00EA61E0">
        <w:rPr>
          <w:spacing w:val="-6"/>
          <w:sz w:val="24"/>
        </w:rPr>
        <w:t>direkte.</w:t>
      </w:r>
    </w:p>
    <w:p w14:paraId="21B1763F" w14:textId="4B2A962A" w:rsidR="003B79D9" w:rsidRPr="00EA61E0" w:rsidRDefault="00725872">
      <w:pPr>
        <w:pStyle w:val="ListParagraph"/>
        <w:numPr>
          <w:ilvl w:val="0"/>
          <w:numId w:val="73"/>
        </w:numPr>
        <w:tabs>
          <w:tab w:val="left" w:pos="933"/>
        </w:tabs>
        <w:spacing w:line="235" w:lineRule="auto"/>
        <w:ind w:left="359" w:firstLine="340"/>
        <w:rPr>
          <w:sz w:val="24"/>
        </w:rPr>
      </w:pPr>
      <w:r w:rsidRPr="00EA61E0">
        <w:rPr>
          <w:spacing w:val="-4"/>
          <w:sz w:val="24"/>
        </w:rPr>
        <w:t>Linjat</w:t>
      </w:r>
      <w:r w:rsidRPr="00EA61E0">
        <w:rPr>
          <w:spacing w:val="-11"/>
          <w:sz w:val="24"/>
        </w:rPr>
        <w:t xml:space="preserve"> </w:t>
      </w:r>
      <w:r w:rsidRPr="00EA61E0">
        <w:rPr>
          <w:spacing w:val="-4"/>
          <w:sz w:val="24"/>
        </w:rPr>
        <w:t>direkte,</w:t>
      </w:r>
      <w:r w:rsidRPr="00EA61E0">
        <w:rPr>
          <w:spacing w:val="-11"/>
          <w:sz w:val="24"/>
        </w:rPr>
        <w:t xml:space="preserve"> </w:t>
      </w:r>
      <w:r w:rsidRPr="00EA61E0">
        <w:rPr>
          <w:spacing w:val="-4"/>
          <w:sz w:val="24"/>
        </w:rPr>
        <w:t>që</w:t>
      </w:r>
      <w:r w:rsidRPr="00EA61E0">
        <w:rPr>
          <w:spacing w:val="-11"/>
          <w:sz w:val="24"/>
        </w:rPr>
        <w:t xml:space="preserve"> </w:t>
      </w:r>
      <w:r w:rsidRPr="00EA61E0">
        <w:rPr>
          <w:spacing w:val="-4"/>
          <w:sz w:val="24"/>
        </w:rPr>
        <w:t>ndërtohen</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eksportimin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energjisë</w:t>
      </w:r>
      <w:r w:rsidRPr="00EA61E0">
        <w:rPr>
          <w:spacing w:val="-11"/>
          <w:sz w:val="24"/>
        </w:rPr>
        <w:t xml:space="preserve"> </w:t>
      </w:r>
      <w:r w:rsidRPr="00EA61E0">
        <w:rPr>
          <w:spacing w:val="-4"/>
          <w:sz w:val="24"/>
        </w:rPr>
        <w:t>elektrike</w:t>
      </w:r>
      <w:r w:rsidRPr="00EA61E0">
        <w:rPr>
          <w:spacing w:val="-11"/>
          <w:sz w:val="24"/>
        </w:rPr>
        <w:t xml:space="preserve"> </w:t>
      </w:r>
      <w:r w:rsidRPr="00EA61E0">
        <w:rPr>
          <w:spacing w:val="-4"/>
          <w:sz w:val="24"/>
        </w:rPr>
        <w:t>nga</w:t>
      </w:r>
      <w:r w:rsidRPr="00EA61E0">
        <w:rPr>
          <w:spacing w:val="-11"/>
          <w:sz w:val="24"/>
        </w:rPr>
        <w:t xml:space="preserve"> </w:t>
      </w:r>
      <w:r w:rsidRPr="00EA61E0">
        <w:rPr>
          <w:spacing w:val="-4"/>
          <w:sz w:val="24"/>
        </w:rPr>
        <w:t>prodhuesi</w:t>
      </w:r>
      <w:r w:rsidRPr="00EA61E0">
        <w:rPr>
          <w:spacing w:val="-11"/>
          <w:sz w:val="24"/>
        </w:rPr>
        <w:t xml:space="preserve"> </w:t>
      </w:r>
      <w:r w:rsidRPr="00EA61E0">
        <w:rPr>
          <w:spacing w:val="-4"/>
          <w:sz w:val="24"/>
        </w:rPr>
        <w:t>vendas</w:t>
      </w:r>
      <w:r w:rsidRPr="00EA61E0">
        <w:rPr>
          <w:spacing w:val="-11"/>
          <w:sz w:val="24"/>
        </w:rPr>
        <w:t xml:space="preserve"> </w:t>
      </w:r>
      <w:r w:rsidRPr="00EA61E0">
        <w:rPr>
          <w:spacing w:val="-4"/>
          <w:sz w:val="24"/>
        </w:rPr>
        <w:t>drejt</w:t>
      </w:r>
      <w:r w:rsidRPr="00EA61E0">
        <w:rPr>
          <w:spacing w:val="-11"/>
          <w:sz w:val="24"/>
        </w:rPr>
        <w:t xml:space="preserve"> </w:t>
      </w:r>
      <w:r w:rsidRPr="00EA61E0">
        <w:rPr>
          <w:spacing w:val="-4"/>
          <w:sz w:val="24"/>
        </w:rPr>
        <w:t xml:space="preserve">një </w:t>
      </w:r>
      <w:r w:rsidRPr="00EA61E0">
        <w:rPr>
          <w:spacing w:val="-8"/>
          <w:sz w:val="24"/>
        </w:rPr>
        <w:t>konsumatori</w:t>
      </w:r>
      <w:r w:rsidRPr="00EA61E0">
        <w:rPr>
          <w:sz w:val="24"/>
        </w:rPr>
        <w:t xml:space="preserve"> </w:t>
      </w:r>
      <w:r w:rsidRPr="00EA61E0">
        <w:rPr>
          <w:spacing w:val="-8"/>
          <w:sz w:val="24"/>
        </w:rPr>
        <w:t>jashtë</w:t>
      </w:r>
      <w:r w:rsidRPr="00EA61E0">
        <w:rPr>
          <w:sz w:val="24"/>
        </w:rPr>
        <w:t xml:space="preserve"> </w:t>
      </w:r>
      <w:r w:rsidRPr="00EA61E0">
        <w:rPr>
          <w:spacing w:val="-8"/>
          <w:sz w:val="24"/>
        </w:rPr>
        <w:t>vendit,</w:t>
      </w:r>
      <w:r w:rsidRPr="00EA61E0">
        <w:rPr>
          <w:sz w:val="24"/>
        </w:rPr>
        <w:t xml:space="preserve"> </w:t>
      </w:r>
      <w:r w:rsidRPr="00EA61E0">
        <w:rPr>
          <w:spacing w:val="-8"/>
          <w:sz w:val="24"/>
        </w:rPr>
        <w:t>miratohen</w:t>
      </w:r>
      <w:r w:rsidRPr="00EA61E0">
        <w:rPr>
          <w:sz w:val="24"/>
        </w:rPr>
        <w:t xml:space="preserve"> </w:t>
      </w:r>
      <w:r w:rsidRPr="00EA61E0">
        <w:rPr>
          <w:spacing w:val="-8"/>
          <w:sz w:val="24"/>
        </w:rPr>
        <w:t>me</w:t>
      </w:r>
      <w:r w:rsidRPr="00EA61E0">
        <w:rPr>
          <w:sz w:val="24"/>
        </w:rPr>
        <w:t xml:space="preserve"> </w:t>
      </w:r>
      <w:r w:rsidR="00C951C5" w:rsidRPr="00EA61E0">
        <w:rPr>
          <w:spacing w:val="-8"/>
          <w:sz w:val="24"/>
        </w:rPr>
        <w:t>V</w:t>
      </w:r>
      <w:r w:rsidRPr="00EA61E0">
        <w:rPr>
          <w:spacing w:val="-8"/>
          <w:sz w:val="24"/>
        </w:rPr>
        <w:t>endim</w:t>
      </w:r>
      <w:r w:rsidRPr="00EA61E0">
        <w:rPr>
          <w:sz w:val="24"/>
        </w:rPr>
        <w:t xml:space="preserve"> </w:t>
      </w:r>
      <w:r w:rsidRPr="00EA61E0">
        <w:rPr>
          <w:spacing w:val="-8"/>
          <w:sz w:val="24"/>
        </w:rPr>
        <w:t>të</w:t>
      </w:r>
      <w:r w:rsidRPr="00EA61E0">
        <w:rPr>
          <w:sz w:val="24"/>
        </w:rPr>
        <w:t xml:space="preserve"> </w:t>
      </w:r>
      <w:r w:rsidRPr="00EA61E0">
        <w:rPr>
          <w:spacing w:val="-8"/>
          <w:sz w:val="24"/>
        </w:rPr>
        <w:t>Këshillit</w:t>
      </w:r>
      <w:r w:rsidRPr="00EA61E0">
        <w:rPr>
          <w:sz w:val="24"/>
        </w:rPr>
        <w:t xml:space="preserve"> </w:t>
      </w:r>
      <w:r w:rsidRPr="00EA61E0">
        <w:rPr>
          <w:spacing w:val="-8"/>
          <w:sz w:val="24"/>
        </w:rPr>
        <w:t>të</w:t>
      </w:r>
      <w:r w:rsidRPr="00EA61E0">
        <w:rPr>
          <w:sz w:val="24"/>
        </w:rPr>
        <w:t xml:space="preserve"> </w:t>
      </w:r>
      <w:r w:rsidRPr="00EA61E0">
        <w:rPr>
          <w:spacing w:val="-8"/>
          <w:sz w:val="24"/>
        </w:rPr>
        <w:t>Ministrave,</w:t>
      </w:r>
      <w:r w:rsidRPr="00EA61E0">
        <w:rPr>
          <w:sz w:val="24"/>
        </w:rPr>
        <w:t xml:space="preserve"> </w:t>
      </w:r>
      <w:r w:rsidR="00C951C5" w:rsidRPr="00EA61E0">
        <w:rPr>
          <w:sz w:val="24"/>
        </w:rPr>
        <w:t xml:space="preserve">me propozim të ministrit, </w:t>
      </w:r>
      <w:r w:rsidRPr="00EA61E0">
        <w:rPr>
          <w:spacing w:val="-8"/>
          <w:sz w:val="24"/>
        </w:rPr>
        <w:t>pas</w:t>
      </w:r>
      <w:r w:rsidRPr="00EA61E0">
        <w:rPr>
          <w:sz w:val="24"/>
        </w:rPr>
        <w:t xml:space="preserve"> </w:t>
      </w:r>
      <w:r w:rsidRPr="00EA61E0">
        <w:rPr>
          <w:spacing w:val="-8"/>
          <w:sz w:val="24"/>
        </w:rPr>
        <w:t>marrjes</w:t>
      </w:r>
      <w:r w:rsidRPr="00EA61E0">
        <w:rPr>
          <w:sz w:val="24"/>
        </w:rPr>
        <w:t xml:space="preserve"> </w:t>
      </w:r>
      <w:r w:rsidRPr="00EA61E0">
        <w:rPr>
          <w:spacing w:val="-8"/>
          <w:sz w:val="24"/>
        </w:rPr>
        <w:t>së</w:t>
      </w:r>
      <w:r w:rsidRPr="00EA61E0">
        <w:rPr>
          <w:sz w:val="24"/>
        </w:rPr>
        <w:t xml:space="preserve"> </w:t>
      </w:r>
      <w:r w:rsidRPr="00EA61E0">
        <w:rPr>
          <w:spacing w:val="-8"/>
          <w:sz w:val="24"/>
        </w:rPr>
        <w:t>mendimit</w:t>
      </w:r>
      <w:r w:rsidRPr="00EA61E0">
        <w:rPr>
          <w:sz w:val="24"/>
        </w:rPr>
        <w:t xml:space="preserve"> </w:t>
      </w:r>
      <w:r w:rsidRPr="00EA61E0">
        <w:rPr>
          <w:spacing w:val="-8"/>
          <w:sz w:val="24"/>
        </w:rPr>
        <w:t xml:space="preserve">nga </w:t>
      </w:r>
      <w:r w:rsidRPr="00EA61E0">
        <w:rPr>
          <w:sz w:val="24"/>
        </w:rPr>
        <w:t>ana e ERE-s.</w:t>
      </w:r>
    </w:p>
    <w:p w14:paraId="301221AF" w14:textId="5BBBCEE1" w:rsidR="003B79D9" w:rsidRPr="00EA61E0" w:rsidRDefault="00725872">
      <w:pPr>
        <w:pStyle w:val="ListParagraph"/>
        <w:numPr>
          <w:ilvl w:val="0"/>
          <w:numId w:val="73"/>
        </w:numPr>
        <w:tabs>
          <w:tab w:val="left" w:pos="943"/>
        </w:tabs>
        <w:spacing w:line="235" w:lineRule="auto"/>
        <w:ind w:left="359" w:firstLine="340"/>
        <w:rPr>
          <w:sz w:val="24"/>
        </w:rPr>
      </w:pPr>
      <w:r w:rsidRPr="00EA61E0">
        <w:rPr>
          <w:sz w:val="24"/>
        </w:rPr>
        <w:t>Linjat</w:t>
      </w:r>
      <w:r w:rsidRPr="00EA61E0">
        <w:rPr>
          <w:spacing w:val="-15"/>
          <w:sz w:val="24"/>
        </w:rPr>
        <w:t xml:space="preserve"> </w:t>
      </w:r>
      <w:r w:rsidRPr="00EA61E0">
        <w:rPr>
          <w:sz w:val="24"/>
        </w:rPr>
        <w:t>direkte,</w:t>
      </w:r>
      <w:r w:rsidRPr="00EA61E0">
        <w:rPr>
          <w:spacing w:val="-15"/>
          <w:sz w:val="24"/>
        </w:rPr>
        <w:t xml:space="preserve"> </w:t>
      </w:r>
      <w:r w:rsidRPr="00EA61E0">
        <w:rPr>
          <w:sz w:val="24"/>
        </w:rPr>
        <w:t>të</w:t>
      </w:r>
      <w:r w:rsidRPr="00EA61E0">
        <w:rPr>
          <w:spacing w:val="-15"/>
          <w:sz w:val="24"/>
        </w:rPr>
        <w:t xml:space="preserve"> </w:t>
      </w:r>
      <w:r w:rsidRPr="00EA61E0">
        <w:rPr>
          <w:sz w:val="24"/>
        </w:rPr>
        <w:t>cilat</w:t>
      </w:r>
      <w:r w:rsidRPr="00EA61E0">
        <w:rPr>
          <w:spacing w:val="-15"/>
          <w:sz w:val="24"/>
        </w:rPr>
        <w:t xml:space="preserve"> </w:t>
      </w:r>
      <w:r w:rsidRPr="00EA61E0">
        <w:rPr>
          <w:sz w:val="24"/>
        </w:rPr>
        <w:t>ndërtohen</w:t>
      </w:r>
      <w:r w:rsidRPr="00EA61E0">
        <w:rPr>
          <w:spacing w:val="-15"/>
          <w:sz w:val="24"/>
        </w:rPr>
        <w:t xml:space="preserve"> </w:t>
      </w:r>
      <w:r w:rsidRPr="00EA61E0">
        <w:rPr>
          <w:sz w:val="24"/>
        </w:rPr>
        <w:t>për</w:t>
      </w:r>
      <w:r w:rsidRPr="00EA61E0">
        <w:rPr>
          <w:spacing w:val="-15"/>
          <w:sz w:val="24"/>
        </w:rPr>
        <w:t xml:space="preserve"> </w:t>
      </w:r>
      <w:r w:rsidRPr="00EA61E0">
        <w:rPr>
          <w:sz w:val="24"/>
        </w:rPr>
        <w:t>lidhjen</w:t>
      </w:r>
      <w:r w:rsidRPr="00EA61E0">
        <w:rPr>
          <w:spacing w:val="-15"/>
          <w:sz w:val="24"/>
        </w:rPr>
        <w:t xml:space="preserve"> </w:t>
      </w:r>
      <w:r w:rsidRPr="00EA61E0">
        <w:rPr>
          <w:sz w:val="24"/>
        </w:rPr>
        <w:t>e</w:t>
      </w:r>
      <w:r w:rsidRPr="00EA61E0">
        <w:rPr>
          <w:spacing w:val="-15"/>
          <w:sz w:val="24"/>
        </w:rPr>
        <w:t xml:space="preserve"> </w:t>
      </w:r>
      <w:r w:rsidRPr="00EA61E0">
        <w:rPr>
          <w:sz w:val="24"/>
        </w:rPr>
        <w:t>një</w:t>
      </w:r>
      <w:r w:rsidRPr="00EA61E0">
        <w:rPr>
          <w:spacing w:val="-15"/>
          <w:sz w:val="24"/>
        </w:rPr>
        <w:t xml:space="preserve"> </w:t>
      </w:r>
      <w:r w:rsidRPr="00EA61E0">
        <w:rPr>
          <w:sz w:val="24"/>
        </w:rPr>
        <w:t>prodhuesi</w:t>
      </w:r>
      <w:r w:rsidRPr="00EA61E0">
        <w:rPr>
          <w:spacing w:val="-15"/>
          <w:sz w:val="24"/>
        </w:rPr>
        <w:t xml:space="preserve"> </w:t>
      </w:r>
      <w:r w:rsidRPr="00EA61E0">
        <w:rPr>
          <w:sz w:val="24"/>
        </w:rPr>
        <w:t>brenda</w:t>
      </w:r>
      <w:r w:rsidRPr="00EA61E0">
        <w:rPr>
          <w:spacing w:val="-15"/>
          <w:sz w:val="24"/>
        </w:rPr>
        <w:t xml:space="preserve"> </w:t>
      </w:r>
      <w:r w:rsidRPr="00EA61E0">
        <w:rPr>
          <w:sz w:val="24"/>
        </w:rPr>
        <w:t>vendit</w:t>
      </w:r>
      <w:r w:rsidRPr="00EA61E0">
        <w:rPr>
          <w:spacing w:val="-15"/>
          <w:sz w:val="24"/>
        </w:rPr>
        <w:t xml:space="preserve"> </w:t>
      </w:r>
      <w:r w:rsidRPr="00EA61E0">
        <w:rPr>
          <w:sz w:val="24"/>
        </w:rPr>
        <w:t>me</w:t>
      </w:r>
      <w:r w:rsidRPr="00EA61E0">
        <w:rPr>
          <w:spacing w:val="-15"/>
          <w:sz w:val="24"/>
        </w:rPr>
        <w:t xml:space="preserve"> </w:t>
      </w:r>
      <w:r w:rsidRPr="00EA61E0">
        <w:rPr>
          <w:sz w:val="24"/>
        </w:rPr>
        <w:t>një</w:t>
      </w:r>
      <w:r w:rsidRPr="00EA61E0">
        <w:rPr>
          <w:spacing w:val="-15"/>
          <w:sz w:val="24"/>
        </w:rPr>
        <w:t xml:space="preserve"> </w:t>
      </w:r>
      <w:r w:rsidR="00052F4F" w:rsidRPr="00EA61E0">
        <w:rPr>
          <w:sz w:val="24"/>
          <w:szCs w:val="24"/>
        </w:rPr>
        <w:t>klient fundor</w:t>
      </w:r>
      <w:r w:rsidRPr="00EA61E0">
        <w:rPr>
          <w:sz w:val="24"/>
        </w:rPr>
        <w:t xml:space="preserve"> brenda</w:t>
      </w:r>
      <w:r w:rsidRPr="00EA61E0">
        <w:rPr>
          <w:spacing w:val="-15"/>
          <w:sz w:val="24"/>
        </w:rPr>
        <w:t xml:space="preserve"> </w:t>
      </w:r>
      <w:r w:rsidRPr="00EA61E0">
        <w:rPr>
          <w:sz w:val="24"/>
        </w:rPr>
        <w:t>vendit</w:t>
      </w:r>
      <w:r w:rsidRPr="00EA61E0">
        <w:rPr>
          <w:spacing w:val="-15"/>
          <w:sz w:val="24"/>
        </w:rPr>
        <w:t xml:space="preserve"> </w:t>
      </w:r>
      <w:r w:rsidRPr="00EA61E0">
        <w:rPr>
          <w:sz w:val="24"/>
        </w:rPr>
        <w:t>apo</w:t>
      </w:r>
      <w:r w:rsidRPr="00EA61E0">
        <w:rPr>
          <w:spacing w:val="-15"/>
          <w:sz w:val="24"/>
        </w:rPr>
        <w:t xml:space="preserve"> </w:t>
      </w:r>
      <w:r w:rsidRPr="00EA61E0">
        <w:rPr>
          <w:sz w:val="24"/>
        </w:rPr>
        <w:t>një</w:t>
      </w:r>
      <w:r w:rsidRPr="00EA61E0">
        <w:rPr>
          <w:spacing w:val="-15"/>
          <w:sz w:val="24"/>
        </w:rPr>
        <w:t xml:space="preserve"> </w:t>
      </w:r>
      <w:r w:rsidRPr="00EA61E0">
        <w:rPr>
          <w:sz w:val="24"/>
        </w:rPr>
        <w:t>shoqëri</w:t>
      </w:r>
      <w:r w:rsidRPr="00EA61E0">
        <w:rPr>
          <w:spacing w:val="-15"/>
          <w:sz w:val="24"/>
        </w:rPr>
        <w:t xml:space="preserve"> </w:t>
      </w:r>
      <w:r w:rsidRPr="00EA61E0">
        <w:rPr>
          <w:sz w:val="24"/>
        </w:rPr>
        <w:t>furnizimi</w:t>
      </w:r>
      <w:r w:rsidRPr="00EA61E0">
        <w:rPr>
          <w:spacing w:val="-15"/>
          <w:sz w:val="24"/>
        </w:rPr>
        <w:t xml:space="preserve"> </w:t>
      </w:r>
      <w:r w:rsidRPr="00EA61E0">
        <w:rPr>
          <w:sz w:val="24"/>
        </w:rPr>
        <w:t>që</w:t>
      </w:r>
      <w:r w:rsidRPr="00EA61E0">
        <w:rPr>
          <w:spacing w:val="-15"/>
          <w:sz w:val="24"/>
        </w:rPr>
        <w:t xml:space="preserve"> </w:t>
      </w:r>
      <w:r w:rsidRPr="00EA61E0">
        <w:rPr>
          <w:sz w:val="24"/>
        </w:rPr>
        <w:t>furnizon</w:t>
      </w:r>
      <w:r w:rsidRPr="00EA61E0">
        <w:rPr>
          <w:spacing w:val="-15"/>
          <w:sz w:val="24"/>
        </w:rPr>
        <w:t xml:space="preserve"> </w:t>
      </w:r>
      <w:r w:rsidRPr="00EA61E0">
        <w:rPr>
          <w:sz w:val="24"/>
        </w:rPr>
        <w:t>mjediset</w:t>
      </w:r>
      <w:r w:rsidRPr="00EA61E0">
        <w:rPr>
          <w:spacing w:val="-15"/>
          <w:sz w:val="24"/>
        </w:rPr>
        <w:t xml:space="preserve"> </w:t>
      </w:r>
      <w:r w:rsidRPr="00EA61E0">
        <w:rPr>
          <w:sz w:val="24"/>
        </w:rPr>
        <w:t>e</w:t>
      </w:r>
      <w:r w:rsidRPr="00EA61E0">
        <w:rPr>
          <w:spacing w:val="-15"/>
          <w:sz w:val="24"/>
        </w:rPr>
        <w:t xml:space="preserve"> </w:t>
      </w:r>
      <w:r w:rsidRPr="00EA61E0">
        <w:rPr>
          <w:sz w:val="24"/>
        </w:rPr>
        <w:t>veta</w:t>
      </w:r>
      <w:r w:rsidRPr="00EA61E0">
        <w:rPr>
          <w:spacing w:val="-15"/>
          <w:sz w:val="24"/>
        </w:rPr>
        <w:t xml:space="preserve"> </w:t>
      </w:r>
      <w:r w:rsidRPr="00EA61E0">
        <w:rPr>
          <w:sz w:val="24"/>
        </w:rPr>
        <w:t>apo</w:t>
      </w:r>
      <w:r w:rsidRPr="00EA61E0">
        <w:rPr>
          <w:spacing w:val="-15"/>
          <w:sz w:val="24"/>
        </w:rPr>
        <w:t xml:space="preserve"> </w:t>
      </w:r>
      <w:r w:rsidRPr="00EA61E0">
        <w:rPr>
          <w:sz w:val="24"/>
        </w:rPr>
        <w:t>klientët</w:t>
      </w:r>
      <w:r w:rsidRPr="00EA61E0">
        <w:rPr>
          <w:spacing w:val="-15"/>
          <w:sz w:val="24"/>
        </w:rPr>
        <w:t xml:space="preserve"> </w:t>
      </w:r>
      <w:r w:rsidRPr="00EA61E0">
        <w:rPr>
          <w:sz w:val="24"/>
        </w:rPr>
        <w:t>e</w:t>
      </w:r>
      <w:r w:rsidRPr="00EA61E0">
        <w:rPr>
          <w:spacing w:val="-15"/>
          <w:sz w:val="24"/>
        </w:rPr>
        <w:t xml:space="preserve"> </w:t>
      </w:r>
      <w:r w:rsidRPr="00EA61E0">
        <w:rPr>
          <w:sz w:val="24"/>
        </w:rPr>
        <w:t>vet</w:t>
      </w:r>
      <w:r w:rsidRPr="00EA61E0">
        <w:rPr>
          <w:spacing w:val="-15"/>
          <w:sz w:val="24"/>
        </w:rPr>
        <w:t xml:space="preserve"> </w:t>
      </w:r>
      <w:r w:rsidRPr="00EA61E0">
        <w:rPr>
          <w:sz w:val="24"/>
        </w:rPr>
        <w:t>të</w:t>
      </w:r>
      <w:r w:rsidRPr="00EA61E0">
        <w:rPr>
          <w:spacing w:val="-15"/>
          <w:sz w:val="24"/>
        </w:rPr>
        <w:t xml:space="preserve"> </w:t>
      </w:r>
      <w:r w:rsidRPr="00EA61E0">
        <w:rPr>
          <w:sz w:val="24"/>
        </w:rPr>
        <w:t xml:space="preserve">kualifikuar, </w:t>
      </w:r>
      <w:r w:rsidRPr="00EA61E0">
        <w:rPr>
          <w:spacing w:val="-6"/>
          <w:sz w:val="24"/>
        </w:rPr>
        <w:t>miratohen</w:t>
      </w:r>
      <w:r w:rsidRPr="00EA61E0">
        <w:rPr>
          <w:spacing w:val="-7"/>
          <w:sz w:val="24"/>
        </w:rPr>
        <w:t xml:space="preserve"> </w:t>
      </w:r>
      <w:r w:rsidRPr="00EA61E0">
        <w:rPr>
          <w:spacing w:val="-6"/>
          <w:sz w:val="24"/>
        </w:rPr>
        <w:t>nga</w:t>
      </w:r>
      <w:r w:rsidRPr="00EA61E0">
        <w:rPr>
          <w:spacing w:val="-7"/>
          <w:sz w:val="24"/>
        </w:rPr>
        <w:t xml:space="preserve"> </w:t>
      </w:r>
      <w:r w:rsidRPr="00EA61E0">
        <w:rPr>
          <w:spacing w:val="-6"/>
          <w:sz w:val="24"/>
        </w:rPr>
        <w:t>ministri</w:t>
      </w:r>
      <w:r w:rsidRPr="00EA61E0">
        <w:rPr>
          <w:spacing w:val="-7"/>
          <w:sz w:val="24"/>
        </w:rPr>
        <w:t xml:space="preserve"> </w:t>
      </w:r>
      <w:r w:rsidRPr="00EA61E0">
        <w:rPr>
          <w:spacing w:val="-6"/>
          <w:sz w:val="24"/>
        </w:rPr>
        <w:t>,</w:t>
      </w:r>
      <w:r w:rsidRPr="00EA61E0">
        <w:rPr>
          <w:spacing w:val="-7"/>
          <w:sz w:val="24"/>
        </w:rPr>
        <w:t xml:space="preserve"> </w:t>
      </w:r>
      <w:r w:rsidRPr="00EA61E0">
        <w:rPr>
          <w:spacing w:val="-6"/>
          <w:sz w:val="24"/>
        </w:rPr>
        <w:t>pas</w:t>
      </w:r>
      <w:r w:rsidRPr="00EA61E0">
        <w:rPr>
          <w:spacing w:val="-7"/>
          <w:sz w:val="24"/>
        </w:rPr>
        <w:t xml:space="preserve"> </w:t>
      </w:r>
      <w:r w:rsidRPr="00EA61E0">
        <w:rPr>
          <w:spacing w:val="-6"/>
          <w:sz w:val="24"/>
        </w:rPr>
        <w:t>marrjes</w:t>
      </w:r>
      <w:r w:rsidRPr="00EA61E0">
        <w:rPr>
          <w:spacing w:val="-7"/>
          <w:sz w:val="24"/>
        </w:rPr>
        <w:t xml:space="preserve"> </w:t>
      </w:r>
      <w:r w:rsidRPr="00EA61E0">
        <w:rPr>
          <w:spacing w:val="-6"/>
          <w:sz w:val="24"/>
        </w:rPr>
        <w:t>së</w:t>
      </w:r>
      <w:r w:rsidRPr="00EA61E0">
        <w:rPr>
          <w:spacing w:val="-7"/>
          <w:sz w:val="24"/>
        </w:rPr>
        <w:t xml:space="preserve"> </w:t>
      </w:r>
      <w:r w:rsidRPr="00EA61E0">
        <w:rPr>
          <w:spacing w:val="-6"/>
          <w:sz w:val="24"/>
        </w:rPr>
        <w:t>mendimit</w:t>
      </w:r>
      <w:r w:rsidRPr="00EA61E0">
        <w:rPr>
          <w:spacing w:val="-7"/>
          <w:sz w:val="24"/>
        </w:rPr>
        <w:t xml:space="preserve"> </w:t>
      </w:r>
      <w:r w:rsidRPr="00EA61E0">
        <w:rPr>
          <w:spacing w:val="-6"/>
          <w:sz w:val="24"/>
        </w:rPr>
        <w:t>nga</w:t>
      </w:r>
      <w:r w:rsidRPr="00EA61E0">
        <w:rPr>
          <w:spacing w:val="-7"/>
          <w:sz w:val="24"/>
        </w:rPr>
        <w:t xml:space="preserve"> </w:t>
      </w:r>
      <w:r w:rsidRPr="00EA61E0">
        <w:rPr>
          <w:spacing w:val="-6"/>
          <w:sz w:val="24"/>
        </w:rPr>
        <w:t>ana</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ERE-s.</w:t>
      </w:r>
    </w:p>
    <w:p w14:paraId="42A30566" w14:textId="3BCFA51F" w:rsidR="003B79D9" w:rsidRPr="00EA61E0" w:rsidRDefault="00725872">
      <w:pPr>
        <w:pStyle w:val="ListParagraph"/>
        <w:numPr>
          <w:ilvl w:val="0"/>
          <w:numId w:val="73"/>
        </w:numPr>
        <w:tabs>
          <w:tab w:val="left" w:pos="961"/>
        </w:tabs>
        <w:spacing w:line="235" w:lineRule="auto"/>
        <w:ind w:left="359" w:firstLine="340"/>
        <w:rPr>
          <w:sz w:val="24"/>
        </w:rPr>
      </w:pPr>
      <w:r w:rsidRPr="00EA61E0">
        <w:rPr>
          <w:sz w:val="24"/>
        </w:rPr>
        <w:t xml:space="preserve">Kushtet dhe procedurat për ndërtimin e linjave direkte miratohen me </w:t>
      </w:r>
      <w:r w:rsidR="00F06CFB" w:rsidRPr="00EA61E0">
        <w:rPr>
          <w:sz w:val="24"/>
        </w:rPr>
        <w:t>V</w:t>
      </w:r>
      <w:r w:rsidRPr="00EA61E0">
        <w:rPr>
          <w:sz w:val="24"/>
        </w:rPr>
        <w:t xml:space="preserve">endim të Këshillit të </w:t>
      </w:r>
      <w:r w:rsidRPr="00EA61E0">
        <w:rPr>
          <w:spacing w:val="-2"/>
          <w:sz w:val="24"/>
        </w:rPr>
        <w:t>Ministrave</w:t>
      </w:r>
      <w:r w:rsidR="00F06CFB" w:rsidRPr="00EA61E0">
        <w:rPr>
          <w:spacing w:val="-2"/>
          <w:sz w:val="24"/>
        </w:rPr>
        <w:t>, me propozim të ministrit,</w:t>
      </w:r>
      <w:r w:rsidR="00052F4F" w:rsidRPr="00EA61E0">
        <w:rPr>
          <w:spacing w:val="-2"/>
          <w:sz w:val="24"/>
        </w:rPr>
        <w:t xml:space="preserve"> </w:t>
      </w:r>
      <w:r w:rsidR="00052F4F" w:rsidRPr="00EA61E0">
        <w:rPr>
          <w:sz w:val="24"/>
          <w:szCs w:val="24"/>
        </w:rPr>
        <w:t>duke përfshirë procedurën e ERE</w:t>
      </w:r>
      <w:r w:rsidR="004315FF" w:rsidRPr="00EA61E0">
        <w:rPr>
          <w:sz w:val="24"/>
          <w:szCs w:val="24"/>
        </w:rPr>
        <w:t>-</w:t>
      </w:r>
      <w:r w:rsidR="00052F4F" w:rsidRPr="00EA61E0">
        <w:rPr>
          <w:sz w:val="24"/>
          <w:szCs w:val="24"/>
        </w:rPr>
        <w:t>s që jep opinionet e saj respektive në lidhje me pikat 2 dhe 3 të këtij neni</w:t>
      </w:r>
      <w:r w:rsidRPr="00EA61E0">
        <w:rPr>
          <w:spacing w:val="-2"/>
          <w:sz w:val="24"/>
        </w:rPr>
        <w:t>.</w:t>
      </w:r>
    </w:p>
    <w:p w14:paraId="0312F732" w14:textId="27FE6444" w:rsidR="003B79D9" w:rsidRPr="00EA61E0" w:rsidRDefault="00725872">
      <w:pPr>
        <w:pStyle w:val="ListParagraph"/>
        <w:numPr>
          <w:ilvl w:val="0"/>
          <w:numId w:val="73"/>
        </w:numPr>
        <w:tabs>
          <w:tab w:val="left" w:pos="913"/>
        </w:tabs>
        <w:spacing w:line="235" w:lineRule="auto"/>
        <w:ind w:left="359" w:firstLine="340"/>
        <w:rPr>
          <w:sz w:val="24"/>
        </w:rPr>
      </w:pPr>
      <w:r w:rsidRPr="00EA61E0">
        <w:rPr>
          <w:spacing w:val="-8"/>
          <w:sz w:val="24"/>
        </w:rPr>
        <w:t>Ministri</w:t>
      </w:r>
      <w:r w:rsidRPr="00EA61E0">
        <w:rPr>
          <w:spacing w:val="-7"/>
          <w:sz w:val="24"/>
        </w:rPr>
        <w:t xml:space="preserve"> </w:t>
      </w:r>
      <w:r w:rsidRPr="00EA61E0">
        <w:rPr>
          <w:spacing w:val="-8"/>
          <w:sz w:val="24"/>
        </w:rPr>
        <w:t>miraton</w:t>
      </w:r>
      <w:r w:rsidRPr="00EA61E0">
        <w:rPr>
          <w:spacing w:val="-7"/>
          <w:sz w:val="24"/>
        </w:rPr>
        <w:t xml:space="preserve"> </w:t>
      </w:r>
      <w:r w:rsidRPr="00EA61E0">
        <w:rPr>
          <w:spacing w:val="-8"/>
          <w:sz w:val="24"/>
        </w:rPr>
        <w:t>ndërtimin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një</w:t>
      </w:r>
      <w:r w:rsidRPr="00EA61E0">
        <w:rPr>
          <w:spacing w:val="-7"/>
          <w:sz w:val="24"/>
        </w:rPr>
        <w:t xml:space="preserve"> </w:t>
      </w:r>
      <w:r w:rsidRPr="00EA61E0">
        <w:rPr>
          <w:spacing w:val="-8"/>
          <w:sz w:val="24"/>
        </w:rPr>
        <w:t>linje</w:t>
      </w:r>
      <w:r w:rsidRPr="00EA61E0">
        <w:rPr>
          <w:spacing w:val="-7"/>
          <w:sz w:val="24"/>
        </w:rPr>
        <w:t xml:space="preserve"> </w:t>
      </w:r>
      <w:r w:rsidRPr="00EA61E0">
        <w:rPr>
          <w:spacing w:val="-8"/>
          <w:sz w:val="24"/>
        </w:rPr>
        <w:t>direkte,</w:t>
      </w:r>
      <w:r w:rsidRPr="00EA61E0">
        <w:rPr>
          <w:spacing w:val="-7"/>
          <w:sz w:val="24"/>
        </w:rPr>
        <w:t xml:space="preserve"> </w:t>
      </w:r>
      <w:r w:rsidRPr="00EA61E0">
        <w:rPr>
          <w:spacing w:val="-8"/>
          <w:sz w:val="24"/>
        </w:rPr>
        <w:t>edhe</w:t>
      </w:r>
      <w:r w:rsidRPr="00EA61E0">
        <w:rPr>
          <w:spacing w:val="-7"/>
          <w:sz w:val="24"/>
        </w:rPr>
        <w:t xml:space="preserve"> </w:t>
      </w:r>
      <w:r w:rsidRPr="00EA61E0">
        <w:rPr>
          <w:spacing w:val="-8"/>
          <w:sz w:val="24"/>
        </w:rPr>
        <w:t>në</w:t>
      </w:r>
      <w:r w:rsidRPr="00EA61E0">
        <w:rPr>
          <w:spacing w:val="-7"/>
          <w:sz w:val="24"/>
        </w:rPr>
        <w:t xml:space="preserve"> </w:t>
      </w:r>
      <w:r w:rsidRPr="00EA61E0">
        <w:rPr>
          <w:spacing w:val="-8"/>
          <w:sz w:val="24"/>
        </w:rPr>
        <w:t>rastet</w:t>
      </w:r>
      <w:r w:rsidRPr="00EA61E0">
        <w:rPr>
          <w:spacing w:val="-7"/>
          <w:sz w:val="24"/>
        </w:rPr>
        <w:t xml:space="preserve"> </w:t>
      </w:r>
      <w:r w:rsidRPr="00EA61E0">
        <w:rPr>
          <w:spacing w:val="-8"/>
          <w:sz w:val="24"/>
        </w:rPr>
        <w:t>kur</w:t>
      </w:r>
      <w:r w:rsidRPr="00EA61E0">
        <w:rPr>
          <w:spacing w:val="-7"/>
          <w:sz w:val="24"/>
        </w:rPr>
        <w:t xml:space="preserve"> </w:t>
      </w:r>
      <w:r w:rsidRPr="00EA61E0">
        <w:rPr>
          <w:spacing w:val="-8"/>
          <w:sz w:val="24"/>
        </w:rPr>
        <w:t>aplikuesit</w:t>
      </w:r>
      <w:r w:rsidRPr="00EA61E0">
        <w:rPr>
          <w:spacing w:val="-7"/>
          <w:sz w:val="24"/>
        </w:rPr>
        <w:t xml:space="preserve"> </w:t>
      </w:r>
      <w:r w:rsidRPr="00EA61E0">
        <w:rPr>
          <w:spacing w:val="-8"/>
          <w:sz w:val="24"/>
        </w:rPr>
        <w:t>i</w:t>
      </w:r>
      <w:r w:rsidRPr="00EA61E0">
        <w:rPr>
          <w:spacing w:val="-7"/>
          <w:sz w:val="24"/>
        </w:rPr>
        <w:t xml:space="preserve"> </w:t>
      </w:r>
      <w:r w:rsidRPr="00EA61E0">
        <w:rPr>
          <w:spacing w:val="-8"/>
          <w:sz w:val="24"/>
        </w:rPr>
        <w:t>është</w:t>
      </w:r>
      <w:r w:rsidRPr="00EA61E0">
        <w:rPr>
          <w:spacing w:val="-7"/>
          <w:sz w:val="24"/>
        </w:rPr>
        <w:t xml:space="preserve"> </w:t>
      </w:r>
      <w:r w:rsidRPr="00EA61E0">
        <w:rPr>
          <w:spacing w:val="-8"/>
          <w:sz w:val="24"/>
        </w:rPr>
        <w:t>refuzuar</w:t>
      </w:r>
      <w:r w:rsidRPr="00EA61E0">
        <w:rPr>
          <w:spacing w:val="-7"/>
          <w:sz w:val="24"/>
        </w:rPr>
        <w:t xml:space="preserve"> </w:t>
      </w:r>
      <w:r w:rsidRPr="00EA61E0">
        <w:rPr>
          <w:spacing w:val="-8"/>
          <w:sz w:val="24"/>
        </w:rPr>
        <w:t>aksesi</w:t>
      </w:r>
      <w:r w:rsidRPr="00EA61E0">
        <w:rPr>
          <w:spacing w:val="-7"/>
          <w:sz w:val="24"/>
        </w:rPr>
        <w:t xml:space="preserve"> </w:t>
      </w:r>
      <w:r w:rsidRPr="00EA61E0">
        <w:rPr>
          <w:spacing w:val="-8"/>
          <w:sz w:val="24"/>
        </w:rPr>
        <w:t>në rrjet</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rastet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parashikuara</w:t>
      </w:r>
      <w:r w:rsidRPr="00EA61E0">
        <w:rPr>
          <w:spacing w:val="-6"/>
          <w:sz w:val="24"/>
        </w:rPr>
        <w:t xml:space="preserve"> </w:t>
      </w:r>
      <w:r w:rsidRPr="00EA61E0">
        <w:rPr>
          <w:spacing w:val="-8"/>
          <w:sz w:val="24"/>
        </w:rPr>
        <w:t>në</w:t>
      </w:r>
      <w:r w:rsidRPr="00EA61E0">
        <w:rPr>
          <w:spacing w:val="-6"/>
          <w:sz w:val="24"/>
        </w:rPr>
        <w:t xml:space="preserve"> </w:t>
      </w:r>
      <w:r w:rsidRPr="00EA61E0">
        <w:rPr>
          <w:spacing w:val="-8"/>
          <w:sz w:val="24"/>
        </w:rPr>
        <w:t>nenin</w:t>
      </w:r>
      <w:r w:rsidRPr="00EA61E0">
        <w:rPr>
          <w:spacing w:val="-6"/>
          <w:sz w:val="24"/>
        </w:rPr>
        <w:t xml:space="preserve"> </w:t>
      </w:r>
      <w:r w:rsidR="004D27B3" w:rsidRPr="00EA61E0">
        <w:rPr>
          <w:spacing w:val="-8"/>
          <w:sz w:val="24"/>
        </w:rPr>
        <w:t>32</w:t>
      </w:r>
      <w:r w:rsidRPr="00EA61E0">
        <w:rPr>
          <w:spacing w:val="-8"/>
          <w:sz w:val="24"/>
        </w:rPr>
        <w: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këtij</w:t>
      </w:r>
      <w:r w:rsidRPr="00EA61E0">
        <w:rPr>
          <w:spacing w:val="-6"/>
          <w:sz w:val="24"/>
        </w:rPr>
        <w:t xml:space="preserve"> </w:t>
      </w:r>
      <w:r w:rsidRPr="00EA61E0">
        <w:rPr>
          <w:spacing w:val="-8"/>
          <w:sz w:val="24"/>
        </w:rPr>
        <w:t>ligji,</w:t>
      </w:r>
      <w:r w:rsidRPr="00EA61E0">
        <w:rPr>
          <w:spacing w:val="-6"/>
          <w:sz w:val="24"/>
        </w:rPr>
        <w:t xml:space="preserve"> </w:t>
      </w:r>
      <w:r w:rsidRPr="00EA61E0">
        <w:rPr>
          <w:spacing w:val="-8"/>
          <w:sz w:val="24"/>
        </w:rPr>
        <w:t>ose</w:t>
      </w:r>
      <w:r w:rsidRPr="00EA61E0">
        <w:rPr>
          <w:spacing w:val="-6"/>
          <w:sz w:val="24"/>
        </w:rPr>
        <w:t xml:space="preserve"> </w:t>
      </w:r>
      <w:r w:rsidRPr="00EA61E0">
        <w:rPr>
          <w:spacing w:val="-8"/>
          <w:sz w:val="24"/>
        </w:rPr>
        <w:t>nëse</w:t>
      </w:r>
      <w:r w:rsidRPr="00EA61E0">
        <w:rPr>
          <w:spacing w:val="-6"/>
          <w:sz w:val="24"/>
        </w:rPr>
        <w:t xml:space="preserve"> </w:t>
      </w:r>
      <w:r w:rsidRPr="00EA61E0">
        <w:rPr>
          <w:spacing w:val="-8"/>
          <w:sz w:val="24"/>
        </w:rPr>
        <w:t>është</w:t>
      </w:r>
      <w:r w:rsidRPr="00EA61E0">
        <w:rPr>
          <w:spacing w:val="-6"/>
          <w:sz w:val="24"/>
        </w:rPr>
        <w:t xml:space="preserve"> </w:t>
      </w:r>
      <w:r w:rsidRPr="00EA61E0">
        <w:rPr>
          <w:spacing w:val="-8"/>
          <w:sz w:val="24"/>
        </w:rPr>
        <w:t>iniciuar</w:t>
      </w:r>
      <w:r w:rsidRPr="00EA61E0">
        <w:rPr>
          <w:spacing w:val="-6"/>
          <w:sz w:val="24"/>
        </w:rPr>
        <w:t xml:space="preserve"> </w:t>
      </w:r>
      <w:r w:rsidRPr="00EA61E0">
        <w:rPr>
          <w:spacing w:val="-8"/>
          <w:sz w:val="24"/>
        </w:rPr>
        <w:t>një</w:t>
      </w:r>
      <w:r w:rsidRPr="00EA61E0">
        <w:rPr>
          <w:spacing w:val="-6"/>
          <w:sz w:val="24"/>
        </w:rPr>
        <w:t xml:space="preserve"> </w:t>
      </w:r>
      <w:r w:rsidRPr="00EA61E0">
        <w:rPr>
          <w:spacing w:val="-8"/>
          <w:sz w:val="24"/>
        </w:rPr>
        <w:t>procedurë</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 xml:space="preserve">zgjidhjen </w:t>
      </w:r>
      <w:r w:rsidRPr="00EA61E0">
        <w:rPr>
          <w:spacing w:val="-6"/>
          <w:sz w:val="24"/>
        </w:rPr>
        <w:t>e</w:t>
      </w:r>
      <w:r w:rsidRPr="00EA61E0">
        <w:rPr>
          <w:spacing w:val="-9"/>
          <w:sz w:val="24"/>
        </w:rPr>
        <w:t xml:space="preserve"> </w:t>
      </w:r>
      <w:r w:rsidRPr="00EA61E0">
        <w:rPr>
          <w:spacing w:val="-6"/>
          <w:sz w:val="24"/>
        </w:rPr>
        <w:t>një</w:t>
      </w:r>
      <w:r w:rsidRPr="00EA61E0">
        <w:rPr>
          <w:spacing w:val="-9"/>
          <w:sz w:val="24"/>
        </w:rPr>
        <w:t xml:space="preserve"> </w:t>
      </w:r>
      <w:r w:rsidRPr="00EA61E0">
        <w:rPr>
          <w:spacing w:val="-6"/>
          <w:sz w:val="24"/>
        </w:rPr>
        <w:t>mosmarrëveshjeje,</w:t>
      </w:r>
      <w:r w:rsidRPr="00EA61E0">
        <w:rPr>
          <w:spacing w:val="-9"/>
          <w:sz w:val="24"/>
        </w:rPr>
        <w:t xml:space="preserve"> </w:t>
      </w:r>
      <w:r w:rsidRPr="00EA61E0">
        <w:rPr>
          <w:spacing w:val="-6"/>
          <w:sz w:val="24"/>
        </w:rPr>
        <w:t>sipas</w:t>
      </w:r>
      <w:r w:rsidRPr="00EA61E0">
        <w:rPr>
          <w:spacing w:val="-9"/>
          <w:sz w:val="24"/>
        </w:rPr>
        <w:t xml:space="preserve"> </w:t>
      </w:r>
      <w:r w:rsidRPr="00EA61E0">
        <w:rPr>
          <w:spacing w:val="-6"/>
          <w:sz w:val="24"/>
        </w:rPr>
        <w:t>parashikimeve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nenit</w:t>
      </w:r>
      <w:r w:rsidRPr="00EA61E0">
        <w:rPr>
          <w:spacing w:val="-9"/>
          <w:sz w:val="24"/>
        </w:rPr>
        <w:t xml:space="preserve"> </w:t>
      </w:r>
      <w:r w:rsidRPr="00EA61E0">
        <w:rPr>
          <w:spacing w:val="-6"/>
          <w:sz w:val="24"/>
        </w:rPr>
        <w:t>2</w:t>
      </w:r>
      <w:r w:rsidR="004D27B3" w:rsidRPr="00EA61E0">
        <w:rPr>
          <w:spacing w:val="-6"/>
          <w:sz w:val="24"/>
        </w:rPr>
        <w:t>6</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këtij</w:t>
      </w:r>
      <w:r w:rsidRPr="00EA61E0">
        <w:rPr>
          <w:spacing w:val="-9"/>
          <w:sz w:val="24"/>
        </w:rPr>
        <w:t xml:space="preserve"> </w:t>
      </w:r>
      <w:r w:rsidRPr="00EA61E0">
        <w:rPr>
          <w:spacing w:val="-6"/>
          <w:sz w:val="24"/>
        </w:rPr>
        <w:t>ligji.</w:t>
      </w:r>
    </w:p>
    <w:p w14:paraId="09A1E42D" w14:textId="77777777" w:rsidR="003B79D9" w:rsidRPr="00EA61E0" w:rsidRDefault="00725872">
      <w:pPr>
        <w:pStyle w:val="ListParagraph"/>
        <w:numPr>
          <w:ilvl w:val="0"/>
          <w:numId w:val="73"/>
        </w:numPr>
        <w:tabs>
          <w:tab w:val="left" w:pos="946"/>
        </w:tabs>
        <w:spacing w:line="235" w:lineRule="auto"/>
        <w:ind w:left="359" w:firstLine="340"/>
        <w:rPr>
          <w:sz w:val="24"/>
        </w:rPr>
      </w:pPr>
      <w:r w:rsidRPr="00EA61E0">
        <w:rPr>
          <w:sz w:val="24"/>
        </w:rPr>
        <w:t>Ministri</w:t>
      </w:r>
      <w:r w:rsidRPr="00EA61E0">
        <w:rPr>
          <w:spacing w:val="-13"/>
          <w:sz w:val="24"/>
        </w:rPr>
        <w:t xml:space="preserve"> </w:t>
      </w:r>
      <w:r w:rsidRPr="00EA61E0">
        <w:rPr>
          <w:sz w:val="24"/>
        </w:rPr>
        <w:t>refuzon</w:t>
      </w:r>
      <w:r w:rsidRPr="00EA61E0">
        <w:rPr>
          <w:spacing w:val="-13"/>
          <w:sz w:val="24"/>
        </w:rPr>
        <w:t xml:space="preserve"> </w:t>
      </w:r>
      <w:r w:rsidRPr="00EA61E0">
        <w:rPr>
          <w:sz w:val="24"/>
        </w:rPr>
        <w:t>ndërtimin</w:t>
      </w:r>
      <w:r w:rsidRPr="00EA61E0">
        <w:rPr>
          <w:spacing w:val="-13"/>
          <w:sz w:val="24"/>
        </w:rPr>
        <w:t xml:space="preserve"> </w:t>
      </w:r>
      <w:r w:rsidRPr="00EA61E0">
        <w:rPr>
          <w:sz w:val="24"/>
        </w:rPr>
        <w:t>e</w:t>
      </w:r>
      <w:r w:rsidRPr="00EA61E0">
        <w:rPr>
          <w:spacing w:val="-13"/>
          <w:sz w:val="24"/>
        </w:rPr>
        <w:t xml:space="preserve"> </w:t>
      </w:r>
      <w:r w:rsidRPr="00EA61E0">
        <w:rPr>
          <w:sz w:val="24"/>
        </w:rPr>
        <w:t>një</w:t>
      </w:r>
      <w:r w:rsidRPr="00EA61E0">
        <w:rPr>
          <w:spacing w:val="-13"/>
          <w:sz w:val="24"/>
        </w:rPr>
        <w:t xml:space="preserve"> </w:t>
      </w:r>
      <w:r w:rsidRPr="00EA61E0">
        <w:rPr>
          <w:sz w:val="24"/>
        </w:rPr>
        <w:t>linje</w:t>
      </w:r>
      <w:r w:rsidRPr="00EA61E0">
        <w:rPr>
          <w:spacing w:val="-13"/>
          <w:sz w:val="24"/>
        </w:rPr>
        <w:t xml:space="preserve"> </w:t>
      </w:r>
      <w:r w:rsidRPr="00EA61E0">
        <w:rPr>
          <w:sz w:val="24"/>
        </w:rPr>
        <w:t>direkte</w:t>
      </w:r>
      <w:r w:rsidRPr="00EA61E0">
        <w:rPr>
          <w:spacing w:val="-13"/>
          <w:sz w:val="24"/>
        </w:rPr>
        <w:t xml:space="preserve"> </w:t>
      </w:r>
      <w:r w:rsidRPr="00EA61E0">
        <w:rPr>
          <w:sz w:val="24"/>
        </w:rPr>
        <w:t>në</w:t>
      </w:r>
      <w:r w:rsidRPr="00EA61E0">
        <w:rPr>
          <w:spacing w:val="-13"/>
          <w:sz w:val="24"/>
        </w:rPr>
        <w:t xml:space="preserve"> </w:t>
      </w:r>
      <w:r w:rsidRPr="00EA61E0">
        <w:rPr>
          <w:sz w:val="24"/>
        </w:rPr>
        <w:t>rast</w:t>
      </w:r>
      <w:r w:rsidRPr="00EA61E0">
        <w:rPr>
          <w:spacing w:val="-13"/>
          <w:sz w:val="24"/>
        </w:rPr>
        <w:t xml:space="preserve"> </w:t>
      </w:r>
      <w:r w:rsidRPr="00EA61E0">
        <w:rPr>
          <w:sz w:val="24"/>
        </w:rPr>
        <w:t>se</w:t>
      </w:r>
      <w:r w:rsidRPr="00EA61E0">
        <w:rPr>
          <w:spacing w:val="-13"/>
          <w:sz w:val="24"/>
        </w:rPr>
        <w:t xml:space="preserve"> </w:t>
      </w:r>
      <w:r w:rsidRPr="00EA61E0">
        <w:rPr>
          <w:sz w:val="24"/>
        </w:rPr>
        <w:t>dhënia</w:t>
      </w:r>
      <w:r w:rsidRPr="00EA61E0">
        <w:rPr>
          <w:spacing w:val="-13"/>
          <w:sz w:val="24"/>
        </w:rPr>
        <w:t xml:space="preserve"> </w:t>
      </w:r>
      <w:r w:rsidRPr="00EA61E0">
        <w:rPr>
          <w:sz w:val="24"/>
        </w:rPr>
        <w:t>e</w:t>
      </w:r>
      <w:r w:rsidRPr="00EA61E0">
        <w:rPr>
          <w:spacing w:val="-13"/>
          <w:sz w:val="24"/>
        </w:rPr>
        <w:t xml:space="preserve"> </w:t>
      </w:r>
      <w:r w:rsidRPr="00EA61E0">
        <w:rPr>
          <w:sz w:val="24"/>
        </w:rPr>
        <w:t>një</w:t>
      </w:r>
      <w:r w:rsidRPr="00EA61E0">
        <w:rPr>
          <w:spacing w:val="-13"/>
          <w:sz w:val="24"/>
        </w:rPr>
        <w:t xml:space="preserve"> </w:t>
      </w:r>
      <w:r w:rsidRPr="00EA61E0">
        <w:rPr>
          <w:sz w:val="24"/>
        </w:rPr>
        <w:t>autorizimi</w:t>
      </w:r>
      <w:r w:rsidRPr="00EA61E0">
        <w:rPr>
          <w:spacing w:val="-13"/>
          <w:sz w:val="24"/>
        </w:rPr>
        <w:t xml:space="preserve"> </w:t>
      </w:r>
      <w:r w:rsidRPr="00EA61E0">
        <w:rPr>
          <w:sz w:val="24"/>
        </w:rPr>
        <w:t>të</w:t>
      </w:r>
      <w:r w:rsidRPr="00EA61E0">
        <w:rPr>
          <w:spacing w:val="-13"/>
          <w:sz w:val="24"/>
        </w:rPr>
        <w:t xml:space="preserve"> </w:t>
      </w:r>
      <w:r w:rsidRPr="00EA61E0">
        <w:rPr>
          <w:sz w:val="24"/>
        </w:rPr>
        <w:t>tillë</w:t>
      </w:r>
      <w:r w:rsidRPr="00EA61E0">
        <w:rPr>
          <w:spacing w:val="-13"/>
          <w:sz w:val="24"/>
        </w:rPr>
        <w:t xml:space="preserve"> </w:t>
      </w:r>
      <w:r w:rsidRPr="00EA61E0">
        <w:rPr>
          <w:sz w:val="24"/>
        </w:rPr>
        <w:t xml:space="preserve">pengon </w:t>
      </w:r>
      <w:r w:rsidRPr="00EA61E0">
        <w:rPr>
          <w:spacing w:val="-8"/>
          <w:sz w:val="24"/>
        </w:rPr>
        <w:t>përmbushjen</w:t>
      </w:r>
      <w:r w:rsidRPr="00EA61E0">
        <w:rPr>
          <w:spacing w:val="-5"/>
          <w:sz w:val="24"/>
        </w:rPr>
        <w:t xml:space="preserve"> </w:t>
      </w:r>
      <w:r w:rsidRPr="00EA61E0">
        <w:rPr>
          <w:spacing w:val="-8"/>
          <w:sz w:val="24"/>
        </w:rPr>
        <w:t>e</w:t>
      </w:r>
      <w:r w:rsidRPr="00EA61E0">
        <w:rPr>
          <w:spacing w:val="-5"/>
          <w:sz w:val="24"/>
        </w:rPr>
        <w:t xml:space="preserve"> </w:t>
      </w:r>
      <w:r w:rsidRPr="00EA61E0">
        <w:rPr>
          <w:spacing w:val="-8"/>
          <w:sz w:val="24"/>
        </w:rPr>
        <w:t>detyrimeve</w:t>
      </w:r>
      <w:r w:rsidRPr="00EA61E0">
        <w:rPr>
          <w:spacing w:val="-5"/>
          <w:sz w:val="24"/>
        </w:rPr>
        <w:t xml:space="preserve"> </w:t>
      </w:r>
      <w:r w:rsidRPr="00EA61E0">
        <w:rPr>
          <w:spacing w:val="-8"/>
          <w:sz w:val="24"/>
        </w:rPr>
        <w:t>të</w:t>
      </w:r>
      <w:r w:rsidRPr="00EA61E0">
        <w:rPr>
          <w:spacing w:val="-5"/>
          <w:sz w:val="24"/>
        </w:rPr>
        <w:t xml:space="preserve"> </w:t>
      </w:r>
      <w:r w:rsidRPr="00EA61E0">
        <w:rPr>
          <w:spacing w:val="-8"/>
          <w:sz w:val="24"/>
        </w:rPr>
        <w:t>shërbimit</w:t>
      </w:r>
      <w:r w:rsidRPr="00EA61E0">
        <w:rPr>
          <w:spacing w:val="-5"/>
          <w:sz w:val="24"/>
        </w:rPr>
        <w:t xml:space="preserve"> </w:t>
      </w:r>
      <w:r w:rsidRPr="00EA61E0">
        <w:rPr>
          <w:spacing w:val="-8"/>
          <w:sz w:val="24"/>
        </w:rPr>
        <w:t>publik</w:t>
      </w:r>
      <w:r w:rsidRPr="00EA61E0">
        <w:rPr>
          <w:spacing w:val="-5"/>
          <w:sz w:val="24"/>
        </w:rPr>
        <w:t xml:space="preserve"> </w:t>
      </w:r>
      <w:r w:rsidRPr="00EA61E0">
        <w:rPr>
          <w:spacing w:val="-8"/>
          <w:sz w:val="24"/>
        </w:rPr>
        <w:t>dhe</w:t>
      </w:r>
      <w:r w:rsidRPr="00EA61E0">
        <w:rPr>
          <w:spacing w:val="-5"/>
          <w:sz w:val="24"/>
        </w:rPr>
        <w:t xml:space="preserve"> </w:t>
      </w:r>
      <w:r w:rsidRPr="00EA61E0">
        <w:rPr>
          <w:spacing w:val="-8"/>
          <w:sz w:val="24"/>
        </w:rPr>
        <w:t>mbrojtjen</w:t>
      </w:r>
      <w:r w:rsidRPr="00EA61E0">
        <w:rPr>
          <w:spacing w:val="-5"/>
          <w:sz w:val="24"/>
        </w:rPr>
        <w:t xml:space="preserve"> </w:t>
      </w:r>
      <w:r w:rsidRPr="00EA61E0">
        <w:rPr>
          <w:spacing w:val="-8"/>
          <w:sz w:val="24"/>
        </w:rPr>
        <w:t>e</w:t>
      </w:r>
      <w:r w:rsidRPr="00EA61E0">
        <w:rPr>
          <w:spacing w:val="-5"/>
          <w:sz w:val="24"/>
        </w:rPr>
        <w:t xml:space="preserve"> </w:t>
      </w:r>
      <w:r w:rsidRPr="00EA61E0">
        <w:rPr>
          <w:spacing w:val="-8"/>
          <w:sz w:val="24"/>
        </w:rPr>
        <w:t>klientit,</w:t>
      </w:r>
      <w:r w:rsidRPr="00EA61E0">
        <w:rPr>
          <w:spacing w:val="-5"/>
          <w:sz w:val="24"/>
        </w:rPr>
        <w:t xml:space="preserve"> </w:t>
      </w:r>
      <w:r w:rsidRPr="00EA61E0">
        <w:rPr>
          <w:spacing w:val="-8"/>
          <w:sz w:val="24"/>
        </w:rPr>
        <w:t>të</w:t>
      </w:r>
      <w:r w:rsidRPr="00EA61E0">
        <w:rPr>
          <w:spacing w:val="-5"/>
          <w:sz w:val="24"/>
        </w:rPr>
        <w:t xml:space="preserve"> </w:t>
      </w:r>
      <w:r w:rsidRPr="00EA61E0">
        <w:rPr>
          <w:spacing w:val="-8"/>
          <w:sz w:val="24"/>
        </w:rPr>
        <w:t>përcaktuara</w:t>
      </w:r>
      <w:r w:rsidRPr="00EA61E0">
        <w:rPr>
          <w:spacing w:val="-5"/>
          <w:sz w:val="24"/>
        </w:rPr>
        <w:t xml:space="preserve"> </w:t>
      </w:r>
      <w:r w:rsidRPr="00EA61E0">
        <w:rPr>
          <w:spacing w:val="-8"/>
          <w:sz w:val="24"/>
        </w:rPr>
        <w:t>sipas</w:t>
      </w:r>
      <w:r w:rsidRPr="00EA61E0">
        <w:rPr>
          <w:spacing w:val="-5"/>
          <w:sz w:val="24"/>
        </w:rPr>
        <w:t xml:space="preserve"> </w:t>
      </w:r>
      <w:r w:rsidRPr="00EA61E0">
        <w:rPr>
          <w:spacing w:val="-8"/>
          <w:sz w:val="24"/>
        </w:rPr>
        <w:lastRenderedPageBreak/>
        <w:t>dispozitave</w:t>
      </w:r>
      <w:r w:rsidRPr="00EA61E0">
        <w:rPr>
          <w:spacing w:val="-5"/>
          <w:sz w:val="24"/>
        </w:rPr>
        <w:t xml:space="preserve"> </w:t>
      </w:r>
      <w:r w:rsidRPr="00EA61E0">
        <w:rPr>
          <w:spacing w:val="-8"/>
          <w:sz w:val="24"/>
        </w:rPr>
        <w:t xml:space="preserve">të </w:t>
      </w:r>
      <w:r w:rsidRPr="00EA61E0">
        <w:rPr>
          <w:spacing w:val="-6"/>
          <w:sz w:val="24"/>
        </w:rPr>
        <w:t>këtij</w:t>
      </w:r>
      <w:r w:rsidRPr="00EA61E0">
        <w:rPr>
          <w:spacing w:val="-8"/>
          <w:sz w:val="24"/>
        </w:rPr>
        <w:t xml:space="preserve"> </w:t>
      </w:r>
      <w:r w:rsidRPr="00EA61E0">
        <w:rPr>
          <w:spacing w:val="-6"/>
          <w:sz w:val="24"/>
        </w:rPr>
        <w:t>ligji.</w:t>
      </w:r>
      <w:r w:rsidRPr="00EA61E0">
        <w:rPr>
          <w:spacing w:val="-8"/>
          <w:sz w:val="24"/>
        </w:rPr>
        <w:t xml:space="preserve"> </w:t>
      </w:r>
      <w:r w:rsidRPr="00EA61E0">
        <w:rPr>
          <w:spacing w:val="-6"/>
          <w:sz w:val="24"/>
        </w:rPr>
        <w:t>Argumentet</w:t>
      </w:r>
      <w:r w:rsidRPr="00EA61E0">
        <w:rPr>
          <w:spacing w:val="-8"/>
          <w:sz w:val="24"/>
        </w:rPr>
        <w:t xml:space="preserve"> </w:t>
      </w:r>
      <w:r w:rsidRPr="00EA61E0">
        <w:rPr>
          <w:spacing w:val="-6"/>
          <w:sz w:val="24"/>
        </w:rPr>
        <w:t>për</w:t>
      </w:r>
      <w:r w:rsidRPr="00EA61E0">
        <w:rPr>
          <w:spacing w:val="-8"/>
          <w:sz w:val="24"/>
        </w:rPr>
        <w:t xml:space="preserve"> </w:t>
      </w:r>
      <w:r w:rsidRPr="00EA61E0">
        <w:rPr>
          <w:spacing w:val="-6"/>
          <w:sz w:val="24"/>
        </w:rPr>
        <w:t>një</w:t>
      </w:r>
      <w:r w:rsidRPr="00EA61E0">
        <w:rPr>
          <w:spacing w:val="-8"/>
          <w:sz w:val="24"/>
        </w:rPr>
        <w:t xml:space="preserve"> </w:t>
      </w:r>
      <w:r w:rsidRPr="00EA61E0">
        <w:rPr>
          <w:spacing w:val="-6"/>
          <w:sz w:val="24"/>
        </w:rPr>
        <w:t>refuzim</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tillë</w:t>
      </w:r>
      <w:r w:rsidRPr="00EA61E0">
        <w:rPr>
          <w:spacing w:val="-8"/>
          <w:sz w:val="24"/>
        </w:rPr>
        <w:t xml:space="preserve"> </w:t>
      </w:r>
      <w:r w:rsidRPr="00EA61E0">
        <w:rPr>
          <w:spacing w:val="-6"/>
          <w:sz w:val="24"/>
        </w:rPr>
        <w:t>duhet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jenë</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arsyetuara</w:t>
      </w:r>
      <w:r w:rsidRPr="00EA61E0">
        <w:rPr>
          <w:spacing w:val="-8"/>
          <w:sz w:val="24"/>
        </w:rPr>
        <w:t xml:space="preserve"> </w:t>
      </w:r>
      <w:r w:rsidRPr="00EA61E0">
        <w:rPr>
          <w:spacing w:val="-6"/>
          <w:sz w:val="24"/>
        </w:rPr>
        <w:t>dhe</w:t>
      </w:r>
      <w:r w:rsidRPr="00EA61E0">
        <w:rPr>
          <w:spacing w:val="-8"/>
          <w:sz w:val="24"/>
        </w:rPr>
        <w:t xml:space="preserve"> </w:t>
      </w:r>
      <w:r w:rsidRPr="00EA61E0">
        <w:rPr>
          <w:spacing w:val="-6"/>
          <w:sz w:val="24"/>
        </w:rPr>
        <w:t>i</w:t>
      </w:r>
      <w:r w:rsidRPr="00EA61E0">
        <w:rPr>
          <w:spacing w:val="-8"/>
          <w:sz w:val="24"/>
        </w:rPr>
        <w:t xml:space="preserve"> </w:t>
      </w:r>
      <w:r w:rsidRPr="00EA61E0">
        <w:rPr>
          <w:spacing w:val="-6"/>
          <w:sz w:val="24"/>
        </w:rPr>
        <w:t>njoftohen</w:t>
      </w:r>
      <w:r w:rsidRPr="00EA61E0">
        <w:rPr>
          <w:spacing w:val="-8"/>
          <w:sz w:val="24"/>
        </w:rPr>
        <w:t xml:space="preserve"> </w:t>
      </w:r>
      <w:r w:rsidRPr="00EA61E0">
        <w:rPr>
          <w:spacing w:val="-6"/>
          <w:sz w:val="24"/>
        </w:rPr>
        <w:t>aplikuesit.</w:t>
      </w:r>
    </w:p>
    <w:p w14:paraId="22BB4FDE" w14:textId="3445E6B4" w:rsidR="003B79D9" w:rsidRPr="00EA61E0" w:rsidRDefault="00725872">
      <w:pPr>
        <w:pStyle w:val="ListParagraph"/>
        <w:numPr>
          <w:ilvl w:val="0"/>
          <w:numId w:val="73"/>
        </w:numPr>
        <w:tabs>
          <w:tab w:val="left" w:pos="916"/>
        </w:tabs>
        <w:spacing w:line="235" w:lineRule="auto"/>
        <w:ind w:left="359" w:firstLine="340"/>
        <w:rPr>
          <w:sz w:val="24"/>
        </w:rPr>
      </w:pPr>
      <w:r w:rsidRPr="00EA61E0">
        <w:rPr>
          <w:spacing w:val="-8"/>
          <w:sz w:val="24"/>
        </w:rPr>
        <w:t>Mundësia</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furnizimit</w:t>
      </w:r>
      <w:r w:rsidRPr="00EA61E0">
        <w:rPr>
          <w:spacing w:val="-7"/>
          <w:sz w:val="24"/>
        </w:rPr>
        <w:t xml:space="preserve"> </w:t>
      </w:r>
      <w:r w:rsidRPr="00EA61E0">
        <w:rPr>
          <w:spacing w:val="-8"/>
          <w:sz w:val="24"/>
        </w:rPr>
        <w:t>me</w:t>
      </w:r>
      <w:r w:rsidRPr="00EA61E0">
        <w:rPr>
          <w:spacing w:val="-7"/>
          <w:sz w:val="24"/>
        </w:rPr>
        <w:t xml:space="preserve"> </w:t>
      </w:r>
      <w:r w:rsidRPr="00EA61E0">
        <w:rPr>
          <w:spacing w:val="-8"/>
          <w:sz w:val="24"/>
        </w:rPr>
        <w:t>energji</w:t>
      </w:r>
      <w:r w:rsidRPr="00EA61E0">
        <w:rPr>
          <w:spacing w:val="-7"/>
          <w:sz w:val="24"/>
        </w:rPr>
        <w:t xml:space="preserve"> </w:t>
      </w:r>
      <w:r w:rsidRPr="00EA61E0">
        <w:rPr>
          <w:spacing w:val="-8"/>
          <w:sz w:val="24"/>
        </w:rPr>
        <w:t>elektrike</w:t>
      </w:r>
      <w:r w:rsidRPr="00EA61E0">
        <w:rPr>
          <w:spacing w:val="-7"/>
          <w:sz w:val="24"/>
        </w:rPr>
        <w:t xml:space="preserve"> </w:t>
      </w:r>
      <w:r w:rsidRPr="00EA61E0">
        <w:rPr>
          <w:spacing w:val="-8"/>
          <w:sz w:val="24"/>
        </w:rPr>
        <w:t>nëpërmjet</w:t>
      </w:r>
      <w:r w:rsidRPr="00EA61E0">
        <w:rPr>
          <w:spacing w:val="-7"/>
          <w:sz w:val="24"/>
        </w:rPr>
        <w:t xml:space="preserve"> </w:t>
      </w:r>
      <w:r w:rsidRPr="00EA61E0">
        <w:rPr>
          <w:spacing w:val="-8"/>
          <w:sz w:val="24"/>
        </w:rPr>
        <w:t>një</w:t>
      </w:r>
      <w:r w:rsidRPr="00EA61E0">
        <w:rPr>
          <w:spacing w:val="-7"/>
          <w:sz w:val="24"/>
        </w:rPr>
        <w:t xml:space="preserve"> </w:t>
      </w:r>
      <w:r w:rsidRPr="00EA61E0">
        <w:rPr>
          <w:spacing w:val="-8"/>
          <w:sz w:val="24"/>
        </w:rPr>
        <w:t>linje</w:t>
      </w:r>
      <w:r w:rsidRPr="00EA61E0">
        <w:rPr>
          <w:spacing w:val="-7"/>
          <w:sz w:val="24"/>
        </w:rPr>
        <w:t xml:space="preserve"> </w:t>
      </w:r>
      <w:r w:rsidRPr="00EA61E0">
        <w:rPr>
          <w:spacing w:val="-8"/>
          <w:sz w:val="24"/>
        </w:rPr>
        <w:t>direkte,</w:t>
      </w:r>
      <w:r w:rsidRPr="00EA61E0">
        <w:rPr>
          <w:spacing w:val="-7"/>
          <w:sz w:val="24"/>
        </w:rPr>
        <w:t xml:space="preserve"> </w:t>
      </w:r>
      <w:r w:rsidRPr="00EA61E0">
        <w:rPr>
          <w:spacing w:val="-11"/>
          <w:sz w:val="24"/>
        </w:rPr>
        <w:t xml:space="preserve"> </w:t>
      </w:r>
      <w:r w:rsidRPr="00EA61E0">
        <w:rPr>
          <w:spacing w:val="-4"/>
          <w:sz w:val="24"/>
        </w:rPr>
        <w:t>nuk</w:t>
      </w:r>
      <w:r w:rsidRPr="00EA61E0">
        <w:rPr>
          <w:spacing w:val="-11"/>
          <w:sz w:val="24"/>
        </w:rPr>
        <w:t xml:space="preserve"> </w:t>
      </w:r>
      <w:r w:rsidRPr="00EA61E0">
        <w:rPr>
          <w:spacing w:val="-4"/>
          <w:sz w:val="24"/>
        </w:rPr>
        <w:t>pengon</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drejtën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klientit</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lidhur</w:t>
      </w:r>
      <w:r w:rsidRPr="00EA61E0">
        <w:rPr>
          <w:spacing w:val="-11"/>
          <w:sz w:val="24"/>
        </w:rPr>
        <w:t xml:space="preserve"> </w:t>
      </w:r>
      <w:r w:rsidRPr="00EA61E0">
        <w:rPr>
          <w:spacing w:val="-4"/>
          <w:sz w:val="24"/>
        </w:rPr>
        <w:t>marrëveshje</w:t>
      </w:r>
      <w:r w:rsidRPr="00EA61E0">
        <w:rPr>
          <w:spacing w:val="-11"/>
          <w:sz w:val="24"/>
        </w:rPr>
        <w:t xml:space="preserve"> </w:t>
      </w:r>
      <w:r w:rsidRPr="00EA61E0">
        <w:rPr>
          <w:spacing w:val="-4"/>
          <w:sz w:val="24"/>
        </w:rPr>
        <w:t>furnizimi</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energji</w:t>
      </w:r>
      <w:r w:rsidRPr="00EA61E0">
        <w:rPr>
          <w:spacing w:val="-11"/>
          <w:sz w:val="24"/>
        </w:rPr>
        <w:t xml:space="preserve"> </w:t>
      </w:r>
      <w:r w:rsidRPr="00EA61E0">
        <w:rPr>
          <w:spacing w:val="-4"/>
          <w:sz w:val="24"/>
        </w:rPr>
        <w:t xml:space="preserve">elektrike </w:t>
      </w:r>
      <w:r w:rsidRPr="00EA61E0">
        <w:rPr>
          <w:spacing w:val="-2"/>
          <w:sz w:val="24"/>
        </w:rPr>
        <w:t>nga</w:t>
      </w:r>
      <w:r w:rsidRPr="00EA61E0">
        <w:rPr>
          <w:spacing w:val="-13"/>
          <w:sz w:val="24"/>
        </w:rPr>
        <w:t xml:space="preserve"> </w:t>
      </w:r>
      <w:r w:rsidRPr="00EA61E0">
        <w:rPr>
          <w:spacing w:val="-2"/>
          <w:sz w:val="24"/>
        </w:rPr>
        <w:t>një</w:t>
      </w:r>
      <w:r w:rsidRPr="00EA61E0">
        <w:rPr>
          <w:spacing w:val="-13"/>
          <w:sz w:val="24"/>
        </w:rPr>
        <w:t xml:space="preserve"> </w:t>
      </w:r>
      <w:r w:rsidRPr="00EA61E0">
        <w:rPr>
          <w:spacing w:val="-2"/>
          <w:sz w:val="24"/>
        </w:rPr>
        <w:t>furnizues</w:t>
      </w:r>
      <w:r w:rsidRPr="00EA61E0">
        <w:rPr>
          <w:spacing w:val="-13"/>
          <w:sz w:val="24"/>
        </w:rPr>
        <w:t xml:space="preserve"> </w:t>
      </w:r>
      <w:r w:rsidRPr="00EA61E0">
        <w:rPr>
          <w:spacing w:val="-2"/>
          <w:sz w:val="24"/>
        </w:rPr>
        <w:t>tjetër</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zgjedhur</w:t>
      </w:r>
      <w:r w:rsidRPr="00EA61E0">
        <w:rPr>
          <w:spacing w:val="-13"/>
          <w:sz w:val="24"/>
        </w:rPr>
        <w:t xml:space="preserve"> </w:t>
      </w:r>
      <w:r w:rsidRPr="00EA61E0">
        <w:rPr>
          <w:spacing w:val="-2"/>
          <w:sz w:val="24"/>
        </w:rPr>
        <w:t>prej</w:t>
      </w:r>
      <w:r w:rsidRPr="00EA61E0">
        <w:rPr>
          <w:spacing w:val="-13"/>
          <w:sz w:val="24"/>
        </w:rPr>
        <w:t xml:space="preserve"> </w:t>
      </w:r>
      <w:r w:rsidRPr="00EA61E0">
        <w:rPr>
          <w:spacing w:val="-2"/>
          <w:sz w:val="24"/>
        </w:rPr>
        <w:t>tij.</w:t>
      </w:r>
    </w:p>
    <w:p w14:paraId="06F3C6FE" w14:textId="77777777" w:rsidR="003B79D9" w:rsidRPr="00EA61E0" w:rsidRDefault="00725872">
      <w:pPr>
        <w:pStyle w:val="ListParagraph"/>
        <w:numPr>
          <w:ilvl w:val="0"/>
          <w:numId w:val="73"/>
        </w:numPr>
        <w:tabs>
          <w:tab w:val="left" w:pos="912"/>
        </w:tabs>
        <w:spacing w:line="267" w:lineRule="exact"/>
        <w:ind w:left="912" w:right="0" w:hanging="213"/>
        <w:rPr>
          <w:sz w:val="24"/>
        </w:rPr>
      </w:pPr>
      <w:r w:rsidRPr="00EA61E0">
        <w:rPr>
          <w:spacing w:val="-8"/>
          <w:sz w:val="24"/>
        </w:rPr>
        <w:t>Shpenzimet</w:t>
      </w:r>
      <w:r w:rsidRPr="00EA61E0">
        <w:rPr>
          <w:spacing w:val="-7"/>
          <w:sz w:val="24"/>
        </w:rPr>
        <w:t xml:space="preserve"> </w:t>
      </w:r>
      <w:r w:rsidRPr="00EA61E0">
        <w:rPr>
          <w:spacing w:val="-8"/>
          <w:sz w:val="24"/>
        </w:rPr>
        <w:t>për</w:t>
      </w:r>
      <w:r w:rsidRPr="00EA61E0">
        <w:rPr>
          <w:spacing w:val="-7"/>
          <w:sz w:val="24"/>
        </w:rPr>
        <w:t xml:space="preserve"> </w:t>
      </w:r>
      <w:r w:rsidRPr="00EA61E0">
        <w:rPr>
          <w:spacing w:val="-8"/>
          <w:sz w:val="24"/>
        </w:rPr>
        <w:t>ndërtimin</w:t>
      </w:r>
      <w:r w:rsidRPr="00EA61E0">
        <w:rPr>
          <w:spacing w:val="-7"/>
          <w:sz w:val="24"/>
        </w:rPr>
        <w:t xml:space="preserve"> </w:t>
      </w:r>
      <w:r w:rsidRPr="00EA61E0">
        <w:rPr>
          <w:spacing w:val="-8"/>
          <w:sz w:val="24"/>
        </w:rPr>
        <w:t>dhe</w:t>
      </w:r>
      <w:r w:rsidRPr="00EA61E0">
        <w:rPr>
          <w:spacing w:val="-6"/>
          <w:sz w:val="24"/>
        </w:rPr>
        <w:t xml:space="preserve"> </w:t>
      </w:r>
      <w:r w:rsidRPr="00EA61E0">
        <w:rPr>
          <w:spacing w:val="-8"/>
          <w:sz w:val="24"/>
        </w:rPr>
        <w:t>operimin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linjave</w:t>
      </w:r>
      <w:r w:rsidRPr="00EA61E0">
        <w:rPr>
          <w:spacing w:val="-6"/>
          <w:sz w:val="24"/>
        </w:rPr>
        <w:t xml:space="preserve"> </w:t>
      </w:r>
      <w:r w:rsidRPr="00EA61E0">
        <w:rPr>
          <w:spacing w:val="-8"/>
          <w:sz w:val="24"/>
        </w:rPr>
        <w:t>direkte</w:t>
      </w:r>
      <w:r w:rsidRPr="00EA61E0">
        <w:rPr>
          <w:spacing w:val="-7"/>
          <w:sz w:val="24"/>
        </w:rPr>
        <w:t xml:space="preserve"> </w:t>
      </w:r>
      <w:r w:rsidRPr="00EA61E0">
        <w:rPr>
          <w:spacing w:val="-8"/>
          <w:sz w:val="24"/>
        </w:rPr>
        <w:t>përballohen</w:t>
      </w:r>
      <w:r w:rsidRPr="00EA61E0">
        <w:rPr>
          <w:spacing w:val="-7"/>
          <w:sz w:val="24"/>
        </w:rPr>
        <w:t xml:space="preserve"> </w:t>
      </w:r>
      <w:r w:rsidRPr="00EA61E0">
        <w:rPr>
          <w:spacing w:val="-8"/>
          <w:sz w:val="24"/>
        </w:rPr>
        <w:t>nga</w:t>
      </w:r>
      <w:r w:rsidRPr="00EA61E0">
        <w:rPr>
          <w:spacing w:val="-6"/>
          <w:sz w:val="24"/>
        </w:rPr>
        <w:t xml:space="preserve"> </w:t>
      </w:r>
      <w:r w:rsidRPr="00EA61E0">
        <w:rPr>
          <w:spacing w:val="-8"/>
          <w:sz w:val="24"/>
        </w:rPr>
        <w:t>mbajtësi</w:t>
      </w:r>
      <w:r w:rsidRPr="00EA61E0">
        <w:rPr>
          <w:spacing w:val="-7"/>
          <w:sz w:val="24"/>
        </w:rPr>
        <w:t xml:space="preserve"> </w:t>
      </w:r>
      <w:r w:rsidRPr="00EA61E0">
        <w:rPr>
          <w:spacing w:val="-8"/>
          <w:sz w:val="24"/>
        </w:rPr>
        <w:t>i</w:t>
      </w:r>
      <w:r w:rsidRPr="00EA61E0">
        <w:rPr>
          <w:spacing w:val="-7"/>
          <w:sz w:val="24"/>
        </w:rPr>
        <w:t xml:space="preserve"> </w:t>
      </w:r>
      <w:r w:rsidRPr="00EA61E0">
        <w:rPr>
          <w:spacing w:val="-8"/>
          <w:sz w:val="24"/>
        </w:rPr>
        <w:t>autorizimit.</w:t>
      </w:r>
    </w:p>
    <w:p w14:paraId="5125B036" w14:textId="77777777" w:rsidR="003B79D9" w:rsidRPr="00EA61E0" w:rsidRDefault="00725872">
      <w:pPr>
        <w:pStyle w:val="ListParagraph"/>
        <w:numPr>
          <w:ilvl w:val="0"/>
          <w:numId w:val="73"/>
        </w:numPr>
        <w:tabs>
          <w:tab w:val="left" w:pos="924"/>
        </w:tabs>
        <w:spacing w:line="235" w:lineRule="auto"/>
        <w:ind w:left="359" w:firstLine="340"/>
        <w:rPr>
          <w:sz w:val="24"/>
        </w:rPr>
      </w:pPr>
      <w:r w:rsidRPr="00EA61E0">
        <w:rPr>
          <w:spacing w:val="-6"/>
          <w:sz w:val="24"/>
        </w:rPr>
        <w:t>Për krijimin, ushtrimin dhe përfundimin e të drejtave, lidhur me ndërtimin dhe operimin e linjave direkte që kalojnë nëpërmjet pasurisë së një pale të tretë, zbatohen dispozitat e Kodit Civil.</w:t>
      </w:r>
    </w:p>
    <w:p w14:paraId="33377882" w14:textId="77777777" w:rsidR="001A0B5A" w:rsidRPr="00EA61E0" w:rsidRDefault="001A0B5A" w:rsidP="001A0B5A">
      <w:pPr>
        <w:pStyle w:val="ListParagraph"/>
        <w:tabs>
          <w:tab w:val="left" w:pos="924"/>
        </w:tabs>
        <w:spacing w:line="235" w:lineRule="auto"/>
        <w:ind w:left="699" w:firstLine="0"/>
        <w:rPr>
          <w:spacing w:val="-6"/>
          <w:sz w:val="24"/>
        </w:rPr>
      </w:pPr>
    </w:p>
    <w:p w14:paraId="26964E1D" w14:textId="77777777" w:rsidR="00EA72DC" w:rsidRPr="00EA61E0" w:rsidRDefault="00EA72DC" w:rsidP="001A0B5A">
      <w:pPr>
        <w:pStyle w:val="ListParagraph"/>
        <w:tabs>
          <w:tab w:val="left" w:pos="924"/>
        </w:tabs>
        <w:spacing w:line="235" w:lineRule="auto"/>
        <w:ind w:left="699" w:firstLine="0"/>
        <w:rPr>
          <w:i/>
          <w:iCs/>
          <w:color w:val="FF0000"/>
          <w:sz w:val="24"/>
        </w:rPr>
      </w:pPr>
    </w:p>
    <w:p w14:paraId="2DE5F713" w14:textId="7A0E3C11" w:rsidR="003B79D9" w:rsidRPr="00EA61E0" w:rsidRDefault="00725872">
      <w:pPr>
        <w:pStyle w:val="BodyText"/>
        <w:spacing w:before="146" w:line="273" w:lineRule="exact"/>
        <w:ind w:left="343" w:right="56" w:firstLine="0"/>
        <w:jc w:val="center"/>
      </w:pPr>
      <w:r w:rsidRPr="00EA61E0">
        <w:rPr>
          <w:spacing w:val="-4"/>
        </w:rPr>
        <w:t>Neni</w:t>
      </w:r>
      <w:r w:rsidRPr="00EA61E0">
        <w:rPr>
          <w:spacing w:val="-11"/>
        </w:rPr>
        <w:t xml:space="preserve"> </w:t>
      </w:r>
      <w:r w:rsidR="007A5D6B" w:rsidRPr="00EA61E0">
        <w:rPr>
          <w:spacing w:val="-5"/>
        </w:rPr>
        <w:t>37</w:t>
      </w:r>
    </w:p>
    <w:p w14:paraId="6A4461D3" w14:textId="38E312A9" w:rsidR="003B79D9" w:rsidRPr="00EA61E0" w:rsidRDefault="00725872">
      <w:pPr>
        <w:pStyle w:val="Heading1"/>
        <w:rPr>
          <w:spacing w:val="-6"/>
        </w:rPr>
      </w:pPr>
      <w:r w:rsidRPr="00EA61E0">
        <w:rPr>
          <w:spacing w:val="-6"/>
        </w:rPr>
        <w:t>Standardet</w:t>
      </w:r>
      <w:r w:rsidRPr="00EA61E0">
        <w:rPr>
          <w:spacing w:val="-4"/>
        </w:rPr>
        <w:t xml:space="preserve"> </w:t>
      </w:r>
      <w:r w:rsidRPr="00EA61E0">
        <w:rPr>
          <w:spacing w:val="-6"/>
        </w:rPr>
        <w:t>teknike</w:t>
      </w:r>
      <w:r w:rsidRPr="00EA61E0">
        <w:rPr>
          <w:spacing w:val="-4"/>
        </w:rPr>
        <w:t xml:space="preserve"> </w:t>
      </w:r>
      <w:r w:rsidRPr="00EA61E0">
        <w:rPr>
          <w:spacing w:val="-6"/>
        </w:rPr>
        <w:t>dhe</w:t>
      </w:r>
      <w:r w:rsidRPr="00EA61E0">
        <w:rPr>
          <w:spacing w:val="-4"/>
        </w:rPr>
        <w:t xml:space="preserve"> </w:t>
      </w:r>
      <w:r w:rsidRPr="00EA61E0">
        <w:rPr>
          <w:spacing w:val="-6"/>
        </w:rPr>
        <w:t>të</w:t>
      </w:r>
      <w:r w:rsidRPr="00EA61E0">
        <w:rPr>
          <w:spacing w:val="-3"/>
        </w:rPr>
        <w:t xml:space="preserve"> </w:t>
      </w:r>
      <w:r w:rsidRPr="00EA61E0">
        <w:rPr>
          <w:spacing w:val="-6"/>
        </w:rPr>
        <w:t>sigurisë</w:t>
      </w:r>
      <w:r w:rsidRPr="00EA61E0">
        <w:rPr>
          <w:spacing w:val="-4"/>
        </w:rPr>
        <w:t xml:space="preserve"> </w:t>
      </w:r>
      <w:r w:rsidRPr="00EA61E0">
        <w:rPr>
          <w:spacing w:val="-6"/>
        </w:rPr>
        <w:t>në</w:t>
      </w:r>
      <w:r w:rsidRPr="00EA61E0">
        <w:rPr>
          <w:spacing w:val="-4"/>
        </w:rPr>
        <w:t xml:space="preserve"> </w:t>
      </w:r>
      <w:r w:rsidRPr="00EA61E0">
        <w:rPr>
          <w:spacing w:val="-6"/>
        </w:rPr>
        <w:t>sektorin</w:t>
      </w:r>
      <w:r w:rsidRPr="00EA61E0">
        <w:rPr>
          <w:spacing w:val="-4"/>
        </w:rPr>
        <w:t xml:space="preserve"> </w:t>
      </w:r>
      <w:r w:rsidR="006F516D" w:rsidRPr="00EA61E0">
        <w:rPr>
          <w:spacing w:val="-4"/>
        </w:rPr>
        <w:t xml:space="preserve">e energjisë </w:t>
      </w:r>
      <w:r w:rsidRPr="00EA61E0">
        <w:rPr>
          <w:spacing w:val="-6"/>
        </w:rPr>
        <w:t>elektrik</w:t>
      </w:r>
      <w:r w:rsidR="006F516D" w:rsidRPr="00EA61E0">
        <w:rPr>
          <w:spacing w:val="-6"/>
        </w:rPr>
        <w:t>e</w:t>
      </w:r>
    </w:p>
    <w:p w14:paraId="5107C47E" w14:textId="77777777" w:rsidR="007A5D6B" w:rsidRPr="00EA61E0" w:rsidRDefault="007A5D6B" w:rsidP="00947796">
      <w:pPr>
        <w:pStyle w:val="Heading1"/>
        <w:jc w:val="left"/>
      </w:pPr>
    </w:p>
    <w:p w14:paraId="2E740013" w14:textId="5ACB89EE" w:rsidR="003B79D9" w:rsidRPr="00EA61E0" w:rsidRDefault="001D6CB2" w:rsidP="00947796">
      <w:pPr>
        <w:pStyle w:val="BodyText"/>
      </w:pPr>
      <w:r w:rsidRPr="00EA61E0">
        <w:rPr>
          <w:spacing w:val="-4"/>
        </w:rPr>
        <w:t xml:space="preserve">1. </w:t>
      </w:r>
      <w:r w:rsidR="00725872" w:rsidRPr="00EA61E0">
        <w:rPr>
          <w:spacing w:val="-4"/>
        </w:rPr>
        <w:t>Rregullat</w:t>
      </w:r>
      <w:r w:rsidR="00725872" w:rsidRPr="00EA61E0">
        <w:rPr>
          <w:spacing w:val="-10"/>
        </w:rPr>
        <w:t xml:space="preserve"> </w:t>
      </w:r>
      <w:r w:rsidR="00725872" w:rsidRPr="00EA61E0">
        <w:rPr>
          <w:spacing w:val="-4"/>
        </w:rPr>
        <w:t>teknike</w:t>
      </w:r>
      <w:r w:rsidR="00725872" w:rsidRPr="00EA61E0">
        <w:rPr>
          <w:spacing w:val="-10"/>
        </w:rPr>
        <w:t xml:space="preserve"> </w:t>
      </w:r>
      <w:r w:rsidR="00725872" w:rsidRPr="00EA61E0">
        <w:rPr>
          <w:spacing w:val="-4"/>
        </w:rPr>
        <w:t>për</w:t>
      </w:r>
      <w:r w:rsidR="00725872" w:rsidRPr="00EA61E0">
        <w:rPr>
          <w:spacing w:val="-10"/>
        </w:rPr>
        <w:t xml:space="preserve"> </w:t>
      </w:r>
      <w:r w:rsidR="00725872" w:rsidRPr="00EA61E0">
        <w:rPr>
          <w:spacing w:val="-4"/>
        </w:rPr>
        <w:t>projektimin,</w:t>
      </w:r>
      <w:r w:rsidR="00725872" w:rsidRPr="00EA61E0">
        <w:rPr>
          <w:spacing w:val="-10"/>
        </w:rPr>
        <w:t xml:space="preserve"> </w:t>
      </w:r>
      <w:r w:rsidR="00725872" w:rsidRPr="00EA61E0">
        <w:rPr>
          <w:spacing w:val="-4"/>
        </w:rPr>
        <w:t>ndërtimin</w:t>
      </w:r>
      <w:r w:rsidR="00725872" w:rsidRPr="00EA61E0">
        <w:rPr>
          <w:spacing w:val="-10"/>
        </w:rPr>
        <w:t xml:space="preserve"> </w:t>
      </w:r>
      <w:r w:rsidR="00725872" w:rsidRPr="00EA61E0">
        <w:rPr>
          <w:spacing w:val="-4"/>
        </w:rPr>
        <w:t>dhe</w:t>
      </w:r>
      <w:r w:rsidR="00725872" w:rsidRPr="00EA61E0">
        <w:rPr>
          <w:spacing w:val="-10"/>
        </w:rPr>
        <w:t xml:space="preserve"> </w:t>
      </w:r>
      <w:r w:rsidR="00725872" w:rsidRPr="00EA61E0">
        <w:rPr>
          <w:spacing w:val="-4"/>
        </w:rPr>
        <w:t>operimin</w:t>
      </w:r>
      <w:r w:rsidR="00725872" w:rsidRPr="00EA61E0">
        <w:rPr>
          <w:spacing w:val="-10"/>
        </w:rPr>
        <w:t xml:space="preserve"> </w:t>
      </w:r>
      <w:r w:rsidR="00725872" w:rsidRPr="00EA61E0">
        <w:rPr>
          <w:spacing w:val="-4"/>
        </w:rPr>
        <w:t>e</w:t>
      </w:r>
      <w:r w:rsidR="00725872" w:rsidRPr="00EA61E0">
        <w:rPr>
          <w:spacing w:val="-10"/>
        </w:rPr>
        <w:t xml:space="preserve"> </w:t>
      </w:r>
      <w:r w:rsidR="00725872" w:rsidRPr="00EA61E0">
        <w:rPr>
          <w:spacing w:val="-4"/>
        </w:rPr>
        <w:t>centraleve</w:t>
      </w:r>
      <w:r w:rsidR="00725872" w:rsidRPr="00EA61E0">
        <w:rPr>
          <w:spacing w:val="-10"/>
        </w:rPr>
        <w:t xml:space="preserve"> </w:t>
      </w:r>
      <w:r w:rsidR="00725872" w:rsidRPr="00EA61E0">
        <w:rPr>
          <w:spacing w:val="-4"/>
        </w:rPr>
        <w:t>të</w:t>
      </w:r>
      <w:r w:rsidR="00725872" w:rsidRPr="00EA61E0">
        <w:rPr>
          <w:spacing w:val="-10"/>
        </w:rPr>
        <w:t xml:space="preserve"> </w:t>
      </w:r>
      <w:r w:rsidR="00725872" w:rsidRPr="00EA61E0">
        <w:rPr>
          <w:spacing w:val="-4"/>
        </w:rPr>
        <w:t>prodhimit</w:t>
      </w:r>
      <w:r w:rsidR="00725872" w:rsidRPr="00EA61E0">
        <w:rPr>
          <w:spacing w:val="-10"/>
        </w:rPr>
        <w:t xml:space="preserve"> </w:t>
      </w:r>
      <w:r w:rsidR="00725872" w:rsidRPr="00EA61E0">
        <w:rPr>
          <w:spacing w:val="-4"/>
        </w:rPr>
        <w:t>të</w:t>
      </w:r>
      <w:r w:rsidR="00725872" w:rsidRPr="00EA61E0">
        <w:rPr>
          <w:spacing w:val="-10"/>
        </w:rPr>
        <w:t xml:space="preserve"> </w:t>
      </w:r>
      <w:r w:rsidR="00725872" w:rsidRPr="00EA61E0">
        <w:rPr>
          <w:spacing w:val="-4"/>
        </w:rPr>
        <w:t xml:space="preserve">energjisë </w:t>
      </w:r>
      <w:r w:rsidR="00725872" w:rsidRPr="00EA61E0">
        <w:t>elektrike,</w:t>
      </w:r>
      <w:r w:rsidR="00725872" w:rsidRPr="00EA61E0">
        <w:rPr>
          <w:spacing w:val="-11"/>
        </w:rPr>
        <w:t xml:space="preserve"> </w:t>
      </w:r>
      <w:r w:rsidR="00725872" w:rsidRPr="00EA61E0">
        <w:t>sistemit</w:t>
      </w:r>
      <w:r w:rsidR="00725872" w:rsidRPr="00EA61E0">
        <w:rPr>
          <w:spacing w:val="-9"/>
        </w:rPr>
        <w:t xml:space="preserve"> </w:t>
      </w:r>
      <w:r w:rsidR="00725872" w:rsidRPr="00EA61E0">
        <w:t>të</w:t>
      </w:r>
      <w:r w:rsidR="00725872" w:rsidRPr="00EA61E0">
        <w:rPr>
          <w:spacing w:val="-9"/>
        </w:rPr>
        <w:t xml:space="preserve"> </w:t>
      </w:r>
      <w:r w:rsidR="00725872" w:rsidRPr="00EA61E0">
        <w:t>transmetimit,</w:t>
      </w:r>
      <w:r w:rsidR="00725872" w:rsidRPr="00EA61E0">
        <w:rPr>
          <w:spacing w:val="-9"/>
        </w:rPr>
        <w:t xml:space="preserve"> </w:t>
      </w:r>
      <w:r w:rsidR="00725872" w:rsidRPr="00EA61E0">
        <w:t>sistemit</w:t>
      </w:r>
      <w:r w:rsidR="00725872" w:rsidRPr="00EA61E0">
        <w:rPr>
          <w:spacing w:val="-9"/>
        </w:rPr>
        <w:t xml:space="preserve"> </w:t>
      </w:r>
      <w:r w:rsidR="00725872" w:rsidRPr="00EA61E0">
        <w:t>të</w:t>
      </w:r>
      <w:r w:rsidR="00725872" w:rsidRPr="00EA61E0">
        <w:rPr>
          <w:spacing w:val="-9"/>
        </w:rPr>
        <w:t xml:space="preserve"> </w:t>
      </w:r>
      <w:r w:rsidR="00725872" w:rsidRPr="00EA61E0">
        <w:t>shpërndarjes,</w:t>
      </w:r>
      <w:r w:rsidR="00725872" w:rsidRPr="00EA61E0">
        <w:rPr>
          <w:spacing w:val="-9"/>
        </w:rPr>
        <w:t xml:space="preserve"> </w:t>
      </w:r>
      <w:r w:rsidR="00725872" w:rsidRPr="00EA61E0">
        <w:t>linjave</w:t>
      </w:r>
      <w:r w:rsidR="00725872" w:rsidRPr="00EA61E0">
        <w:rPr>
          <w:spacing w:val="-9"/>
        </w:rPr>
        <w:t xml:space="preserve"> </w:t>
      </w:r>
      <w:r w:rsidR="00725872" w:rsidRPr="00EA61E0">
        <w:t>të</w:t>
      </w:r>
      <w:r w:rsidR="00725872" w:rsidRPr="00EA61E0">
        <w:rPr>
          <w:spacing w:val="-9"/>
        </w:rPr>
        <w:t xml:space="preserve"> </w:t>
      </w:r>
      <w:r w:rsidR="00725872" w:rsidRPr="00EA61E0">
        <w:t>interkoneksionit</w:t>
      </w:r>
      <w:r w:rsidR="00725872" w:rsidRPr="00EA61E0">
        <w:rPr>
          <w:spacing w:val="-9"/>
        </w:rPr>
        <w:t xml:space="preserve"> </w:t>
      </w:r>
      <w:r w:rsidR="00725872" w:rsidRPr="00EA61E0">
        <w:t>ose</w:t>
      </w:r>
      <w:r w:rsidR="00725872" w:rsidRPr="00EA61E0">
        <w:rPr>
          <w:spacing w:val="-9"/>
        </w:rPr>
        <w:t xml:space="preserve"> </w:t>
      </w:r>
      <w:r w:rsidR="00725872" w:rsidRPr="00EA61E0">
        <w:t>linjave</w:t>
      </w:r>
      <w:r w:rsidR="00725872" w:rsidRPr="00EA61E0">
        <w:rPr>
          <w:spacing w:val="-9"/>
        </w:rPr>
        <w:t xml:space="preserve"> </w:t>
      </w:r>
      <w:r w:rsidR="00725872" w:rsidRPr="00EA61E0">
        <w:t>direkte në</w:t>
      </w:r>
      <w:r w:rsidR="00725872" w:rsidRPr="00EA61E0">
        <w:rPr>
          <w:spacing w:val="-7"/>
        </w:rPr>
        <w:t xml:space="preserve"> </w:t>
      </w:r>
      <w:r w:rsidR="00725872" w:rsidRPr="00EA61E0">
        <w:t>Republikën</w:t>
      </w:r>
      <w:r w:rsidR="00725872" w:rsidRPr="00EA61E0">
        <w:rPr>
          <w:spacing w:val="-7"/>
        </w:rPr>
        <w:t xml:space="preserve"> </w:t>
      </w:r>
      <w:r w:rsidR="00725872" w:rsidRPr="00EA61E0">
        <w:t>e</w:t>
      </w:r>
      <w:r w:rsidR="00725872" w:rsidRPr="00EA61E0">
        <w:rPr>
          <w:spacing w:val="-7"/>
        </w:rPr>
        <w:t xml:space="preserve"> </w:t>
      </w:r>
      <w:r w:rsidR="00725872" w:rsidRPr="00EA61E0">
        <w:t>Shqipërisë,</w:t>
      </w:r>
      <w:r w:rsidR="00725872" w:rsidRPr="00EA61E0">
        <w:rPr>
          <w:spacing w:val="-7"/>
        </w:rPr>
        <w:t xml:space="preserve"> </w:t>
      </w:r>
      <w:r w:rsidR="00725872" w:rsidRPr="00EA61E0">
        <w:t>përfshirë</w:t>
      </w:r>
      <w:r w:rsidR="00725872" w:rsidRPr="00EA61E0">
        <w:rPr>
          <w:spacing w:val="-7"/>
        </w:rPr>
        <w:t xml:space="preserve"> </w:t>
      </w:r>
      <w:r w:rsidR="00725872" w:rsidRPr="00EA61E0">
        <w:t>edhe</w:t>
      </w:r>
      <w:r w:rsidR="00725872" w:rsidRPr="00EA61E0">
        <w:rPr>
          <w:spacing w:val="-7"/>
        </w:rPr>
        <w:t xml:space="preserve"> </w:t>
      </w:r>
      <w:r w:rsidR="00725872" w:rsidRPr="00EA61E0">
        <w:t>rregullat</w:t>
      </w:r>
      <w:r w:rsidR="00725872" w:rsidRPr="00EA61E0">
        <w:rPr>
          <w:spacing w:val="-7"/>
        </w:rPr>
        <w:t xml:space="preserve"> </w:t>
      </w:r>
      <w:r w:rsidR="00725872" w:rsidRPr="00EA61E0">
        <w:t>e</w:t>
      </w:r>
      <w:r w:rsidR="00725872" w:rsidRPr="00EA61E0">
        <w:rPr>
          <w:spacing w:val="-7"/>
        </w:rPr>
        <w:t xml:space="preserve"> </w:t>
      </w:r>
      <w:r w:rsidR="00725872" w:rsidRPr="00EA61E0">
        <w:t>sigurimit</w:t>
      </w:r>
      <w:r w:rsidR="00725872" w:rsidRPr="00EA61E0">
        <w:rPr>
          <w:spacing w:val="-7"/>
        </w:rPr>
        <w:t xml:space="preserve"> </w:t>
      </w:r>
      <w:r w:rsidR="00725872" w:rsidRPr="00EA61E0">
        <w:t>teknik,</w:t>
      </w:r>
      <w:r w:rsidR="00725872" w:rsidRPr="00EA61E0">
        <w:rPr>
          <w:spacing w:val="-7"/>
        </w:rPr>
        <w:t xml:space="preserve"> </w:t>
      </w:r>
      <w:r w:rsidR="00725872" w:rsidRPr="00EA61E0">
        <w:t>hartohen</w:t>
      </w:r>
      <w:r w:rsidR="00725872" w:rsidRPr="00EA61E0">
        <w:rPr>
          <w:spacing w:val="-7"/>
        </w:rPr>
        <w:t xml:space="preserve"> </w:t>
      </w:r>
      <w:r w:rsidR="00725872" w:rsidRPr="00EA61E0">
        <w:t>nga</w:t>
      </w:r>
      <w:r w:rsidR="00725872" w:rsidRPr="00EA61E0">
        <w:rPr>
          <w:spacing w:val="-7"/>
        </w:rPr>
        <w:t xml:space="preserve"> </w:t>
      </w:r>
      <w:r w:rsidR="00725872" w:rsidRPr="00EA61E0">
        <w:t>ministri</w:t>
      </w:r>
      <w:r w:rsidR="009B7C53" w:rsidRPr="00EA61E0">
        <w:t>a</w:t>
      </w:r>
      <w:r w:rsidR="003F7ED5" w:rsidRPr="00EA61E0">
        <w:t>,</w:t>
      </w:r>
      <w:r w:rsidR="00725872" w:rsidRPr="00EA61E0">
        <w:t xml:space="preserve"> në</w:t>
      </w:r>
      <w:r w:rsidR="00725872" w:rsidRPr="00EA61E0">
        <w:rPr>
          <w:spacing w:val="1"/>
        </w:rPr>
        <w:t xml:space="preserve"> </w:t>
      </w:r>
      <w:r w:rsidR="00725872" w:rsidRPr="00EA61E0">
        <w:t>bashkëpunim me</w:t>
      </w:r>
      <w:r w:rsidR="00725872" w:rsidRPr="00EA61E0">
        <w:rPr>
          <w:spacing w:val="1"/>
        </w:rPr>
        <w:t xml:space="preserve"> </w:t>
      </w:r>
      <w:r w:rsidR="00725872" w:rsidRPr="00EA61E0">
        <w:t>Drejtorinë e</w:t>
      </w:r>
      <w:r w:rsidR="00725872" w:rsidRPr="00EA61E0">
        <w:rPr>
          <w:spacing w:val="1"/>
        </w:rPr>
        <w:t xml:space="preserve"> </w:t>
      </w:r>
      <w:r w:rsidR="00725872" w:rsidRPr="00EA61E0">
        <w:t>Përgjithshme të</w:t>
      </w:r>
      <w:r w:rsidR="00725872" w:rsidRPr="00EA61E0">
        <w:rPr>
          <w:spacing w:val="1"/>
        </w:rPr>
        <w:t xml:space="preserve"> </w:t>
      </w:r>
      <w:r w:rsidR="00725872" w:rsidRPr="00EA61E0">
        <w:t>Standardeve dhe</w:t>
      </w:r>
      <w:r w:rsidR="00725872" w:rsidRPr="00EA61E0">
        <w:rPr>
          <w:spacing w:val="1"/>
        </w:rPr>
        <w:t xml:space="preserve"> </w:t>
      </w:r>
      <w:r w:rsidR="00725872" w:rsidRPr="00EA61E0">
        <w:t>miratohen me</w:t>
      </w:r>
      <w:r w:rsidR="00725872" w:rsidRPr="00EA61E0">
        <w:rPr>
          <w:spacing w:val="1"/>
        </w:rPr>
        <w:t xml:space="preserve"> </w:t>
      </w:r>
      <w:r w:rsidR="00DE6EC1" w:rsidRPr="00EA61E0">
        <w:t xml:space="preserve">Vendim </w:t>
      </w:r>
      <w:r w:rsidR="00725872" w:rsidRPr="00EA61E0">
        <w:rPr>
          <w:spacing w:val="-8"/>
        </w:rPr>
        <w:t>të Këshillit të Ministrave</w:t>
      </w:r>
      <w:r w:rsidR="005707E3" w:rsidRPr="00EA61E0">
        <w:rPr>
          <w:spacing w:val="-8"/>
        </w:rPr>
        <w:t>, me propozim të ministrit</w:t>
      </w:r>
      <w:r w:rsidR="00725872" w:rsidRPr="00EA61E0">
        <w:rPr>
          <w:spacing w:val="-8"/>
        </w:rPr>
        <w:t>.</w:t>
      </w:r>
    </w:p>
    <w:p w14:paraId="33339525" w14:textId="12DF853B" w:rsidR="003B79D9" w:rsidRPr="00EA61E0" w:rsidRDefault="001D6CB2" w:rsidP="00947796">
      <w:pPr>
        <w:pStyle w:val="BodyText"/>
      </w:pPr>
      <w:r w:rsidRPr="00EA61E0">
        <w:rPr>
          <w:spacing w:val="-4"/>
        </w:rPr>
        <w:t xml:space="preserve">2. </w:t>
      </w:r>
      <w:r w:rsidR="00725872" w:rsidRPr="00EA61E0">
        <w:rPr>
          <w:spacing w:val="-4"/>
        </w:rPr>
        <w:t>Rregullat</w:t>
      </w:r>
      <w:r w:rsidR="00725872" w:rsidRPr="00EA61E0">
        <w:rPr>
          <w:spacing w:val="-7"/>
        </w:rPr>
        <w:t xml:space="preserve"> </w:t>
      </w:r>
      <w:r w:rsidR="00725872" w:rsidRPr="00EA61E0">
        <w:rPr>
          <w:spacing w:val="-4"/>
        </w:rPr>
        <w:t>e</w:t>
      </w:r>
      <w:r w:rsidR="00725872" w:rsidRPr="00EA61E0">
        <w:rPr>
          <w:spacing w:val="-7"/>
        </w:rPr>
        <w:t xml:space="preserve"> </w:t>
      </w:r>
      <w:r w:rsidR="00725872" w:rsidRPr="00EA61E0">
        <w:rPr>
          <w:spacing w:val="-4"/>
        </w:rPr>
        <w:t>përmendura</w:t>
      </w:r>
      <w:r w:rsidR="00725872" w:rsidRPr="00EA61E0">
        <w:rPr>
          <w:spacing w:val="-7"/>
        </w:rPr>
        <w:t xml:space="preserve"> </w:t>
      </w:r>
      <w:r w:rsidR="00725872" w:rsidRPr="00EA61E0">
        <w:rPr>
          <w:spacing w:val="-4"/>
        </w:rPr>
        <w:t>në</w:t>
      </w:r>
      <w:r w:rsidR="00725872" w:rsidRPr="00EA61E0">
        <w:rPr>
          <w:spacing w:val="-7"/>
        </w:rPr>
        <w:t xml:space="preserve"> </w:t>
      </w:r>
      <w:r w:rsidR="00725872" w:rsidRPr="00EA61E0">
        <w:rPr>
          <w:spacing w:val="-4"/>
        </w:rPr>
        <w:t>pikën</w:t>
      </w:r>
      <w:r w:rsidR="00725872" w:rsidRPr="00EA61E0">
        <w:rPr>
          <w:spacing w:val="-7"/>
        </w:rPr>
        <w:t xml:space="preserve"> </w:t>
      </w:r>
      <w:r w:rsidR="00725872" w:rsidRPr="00EA61E0">
        <w:rPr>
          <w:spacing w:val="-4"/>
        </w:rPr>
        <w:t>1,</w:t>
      </w:r>
      <w:r w:rsidR="00725872" w:rsidRPr="00EA61E0">
        <w:rPr>
          <w:spacing w:val="-7"/>
        </w:rPr>
        <w:t xml:space="preserve"> </w:t>
      </w:r>
      <w:r w:rsidR="00725872" w:rsidRPr="00EA61E0">
        <w:rPr>
          <w:spacing w:val="-4"/>
        </w:rPr>
        <w:t>të</w:t>
      </w:r>
      <w:r w:rsidR="00725872" w:rsidRPr="00EA61E0">
        <w:rPr>
          <w:spacing w:val="-7"/>
        </w:rPr>
        <w:t xml:space="preserve"> </w:t>
      </w:r>
      <w:r w:rsidR="00725872" w:rsidRPr="00EA61E0">
        <w:rPr>
          <w:spacing w:val="-4"/>
        </w:rPr>
        <w:t>këtij</w:t>
      </w:r>
      <w:r w:rsidR="00725872" w:rsidRPr="00EA61E0">
        <w:rPr>
          <w:spacing w:val="-7"/>
        </w:rPr>
        <w:t xml:space="preserve"> </w:t>
      </w:r>
      <w:r w:rsidR="00725872" w:rsidRPr="00EA61E0">
        <w:rPr>
          <w:spacing w:val="-4"/>
        </w:rPr>
        <w:t>neni,</w:t>
      </w:r>
      <w:r w:rsidR="00725872" w:rsidRPr="00EA61E0">
        <w:rPr>
          <w:spacing w:val="-7"/>
        </w:rPr>
        <w:t xml:space="preserve"> </w:t>
      </w:r>
      <w:r w:rsidR="00725872" w:rsidRPr="00EA61E0">
        <w:rPr>
          <w:spacing w:val="-4"/>
        </w:rPr>
        <w:t>duhet</w:t>
      </w:r>
      <w:r w:rsidR="00725872" w:rsidRPr="00EA61E0">
        <w:rPr>
          <w:spacing w:val="-7"/>
        </w:rPr>
        <w:t xml:space="preserve"> </w:t>
      </w:r>
      <w:r w:rsidR="00725872" w:rsidRPr="00EA61E0">
        <w:rPr>
          <w:spacing w:val="-4"/>
        </w:rPr>
        <w:t>të</w:t>
      </w:r>
      <w:r w:rsidR="00725872" w:rsidRPr="00EA61E0">
        <w:rPr>
          <w:spacing w:val="-7"/>
        </w:rPr>
        <w:t xml:space="preserve"> </w:t>
      </w:r>
      <w:r w:rsidR="00725872" w:rsidRPr="00EA61E0">
        <w:rPr>
          <w:spacing w:val="-4"/>
        </w:rPr>
        <w:t>jenë</w:t>
      </w:r>
      <w:r w:rsidR="00725872" w:rsidRPr="00EA61E0">
        <w:rPr>
          <w:spacing w:val="-7"/>
        </w:rPr>
        <w:t xml:space="preserve"> </w:t>
      </w:r>
      <w:r w:rsidR="00725872" w:rsidRPr="00EA61E0">
        <w:rPr>
          <w:spacing w:val="-4"/>
        </w:rPr>
        <w:t>objektive,</w:t>
      </w:r>
      <w:r w:rsidR="00725872" w:rsidRPr="00EA61E0">
        <w:rPr>
          <w:spacing w:val="-7"/>
        </w:rPr>
        <w:t xml:space="preserve"> </w:t>
      </w:r>
      <w:r w:rsidR="00725872" w:rsidRPr="00EA61E0">
        <w:rPr>
          <w:spacing w:val="-4"/>
        </w:rPr>
        <w:t>jodiskriminuese</w:t>
      </w:r>
      <w:r w:rsidR="00725872" w:rsidRPr="00EA61E0">
        <w:rPr>
          <w:spacing w:val="-7"/>
        </w:rPr>
        <w:t xml:space="preserve"> </w:t>
      </w:r>
      <w:r w:rsidR="00725872" w:rsidRPr="00EA61E0">
        <w:rPr>
          <w:spacing w:val="-4"/>
        </w:rPr>
        <w:t>dhe</w:t>
      </w:r>
      <w:r w:rsidR="00725872" w:rsidRPr="00EA61E0">
        <w:rPr>
          <w:spacing w:val="-7"/>
        </w:rPr>
        <w:t xml:space="preserve"> </w:t>
      </w:r>
      <w:r w:rsidR="00725872" w:rsidRPr="00EA61E0">
        <w:rPr>
          <w:spacing w:val="-4"/>
        </w:rPr>
        <w:t xml:space="preserve">të </w:t>
      </w:r>
      <w:r w:rsidR="00725872" w:rsidRPr="00EA61E0">
        <w:t xml:space="preserve">sigurojnë një operim të qëndrueshëm e të sigurt të sistemit të energjisë elektrike, përfshirë edhe </w:t>
      </w:r>
      <w:r w:rsidR="00725872" w:rsidRPr="00EA61E0">
        <w:rPr>
          <w:spacing w:val="-6"/>
        </w:rPr>
        <w:t xml:space="preserve">ndërveprimin me sistemet e energjisë elektrike të vendeve fqinje, si dhe të sigurojnë një konkurrencë të </w:t>
      </w:r>
      <w:r w:rsidR="00725872" w:rsidRPr="00EA61E0">
        <w:t>lirë</w:t>
      </w:r>
      <w:r w:rsidR="00725872" w:rsidRPr="00EA61E0">
        <w:rPr>
          <w:spacing w:val="-12"/>
        </w:rPr>
        <w:t xml:space="preserve"> </w:t>
      </w:r>
      <w:r w:rsidR="00725872" w:rsidRPr="00EA61E0">
        <w:t>dhe</w:t>
      </w:r>
      <w:r w:rsidR="00725872" w:rsidRPr="00EA61E0">
        <w:rPr>
          <w:spacing w:val="-12"/>
        </w:rPr>
        <w:t xml:space="preserve"> </w:t>
      </w:r>
      <w:r w:rsidR="00725872" w:rsidRPr="00EA61E0">
        <w:t>efektive</w:t>
      </w:r>
      <w:r w:rsidR="00725872" w:rsidRPr="00EA61E0">
        <w:rPr>
          <w:spacing w:val="-12"/>
        </w:rPr>
        <w:t xml:space="preserve"> </w:t>
      </w:r>
      <w:r w:rsidR="00725872" w:rsidRPr="00EA61E0">
        <w:t>në</w:t>
      </w:r>
      <w:r w:rsidR="00725872" w:rsidRPr="00EA61E0">
        <w:rPr>
          <w:spacing w:val="-12"/>
        </w:rPr>
        <w:t xml:space="preserve"> </w:t>
      </w:r>
      <w:r w:rsidR="00725872" w:rsidRPr="00EA61E0">
        <w:t>treg.</w:t>
      </w:r>
    </w:p>
    <w:p w14:paraId="5CED87C7" w14:textId="1EACDDD6" w:rsidR="003B79D9" w:rsidRPr="00EA61E0" w:rsidRDefault="001D6CB2" w:rsidP="00947796">
      <w:pPr>
        <w:pStyle w:val="BodyText"/>
      </w:pPr>
      <w:r w:rsidRPr="00EA61E0">
        <w:t xml:space="preserve">3. </w:t>
      </w:r>
      <w:r w:rsidR="00725872" w:rsidRPr="00EA61E0">
        <w:t>Projektimi,</w:t>
      </w:r>
      <w:r w:rsidR="00725872" w:rsidRPr="00EA61E0">
        <w:rPr>
          <w:spacing w:val="-2"/>
        </w:rPr>
        <w:t xml:space="preserve"> </w:t>
      </w:r>
      <w:r w:rsidR="00725872" w:rsidRPr="00EA61E0">
        <w:t>ndërtimi</w:t>
      </w:r>
      <w:r w:rsidR="00725872" w:rsidRPr="00EA61E0">
        <w:rPr>
          <w:spacing w:val="-2"/>
        </w:rPr>
        <w:t xml:space="preserve"> </w:t>
      </w:r>
      <w:r w:rsidR="00725872" w:rsidRPr="00EA61E0">
        <w:t>dhe</w:t>
      </w:r>
      <w:r w:rsidR="00725872" w:rsidRPr="00EA61E0">
        <w:rPr>
          <w:spacing w:val="-2"/>
        </w:rPr>
        <w:t xml:space="preserve"> </w:t>
      </w:r>
      <w:r w:rsidR="00725872" w:rsidRPr="00EA61E0">
        <w:t>operimi</w:t>
      </w:r>
      <w:r w:rsidR="00725872" w:rsidRPr="00EA61E0">
        <w:rPr>
          <w:spacing w:val="-2"/>
        </w:rPr>
        <w:t xml:space="preserve"> </w:t>
      </w:r>
      <w:r w:rsidR="00725872" w:rsidRPr="00EA61E0">
        <w:t>i</w:t>
      </w:r>
      <w:r w:rsidR="00725872" w:rsidRPr="00EA61E0">
        <w:rPr>
          <w:spacing w:val="-2"/>
        </w:rPr>
        <w:t xml:space="preserve"> </w:t>
      </w:r>
      <w:r w:rsidR="00725872" w:rsidRPr="00EA61E0">
        <w:t>centraleve</w:t>
      </w:r>
      <w:r w:rsidR="00725872" w:rsidRPr="00EA61E0">
        <w:rPr>
          <w:spacing w:val="-2"/>
        </w:rPr>
        <w:t xml:space="preserve"> </w:t>
      </w:r>
      <w:r w:rsidR="00725872" w:rsidRPr="00EA61E0">
        <w:t>të</w:t>
      </w:r>
      <w:r w:rsidR="00725872" w:rsidRPr="00EA61E0">
        <w:rPr>
          <w:spacing w:val="-2"/>
        </w:rPr>
        <w:t xml:space="preserve"> </w:t>
      </w:r>
      <w:r w:rsidR="00725872" w:rsidRPr="00EA61E0">
        <w:t>prodhimit</w:t>
      </w:r>
      <w:r w:rsidR="00725872" w:rsidRPr="00EA61E0">
        <w:rPr>
          <w:spacing w:val="-2"/>
        </w:rPr>
        <w:t xml:space="preserve"> </w:t>
      </w:r>
      <w:r w:rsidR="00725872" w:rsidRPr="00EA61E0">
        <w:t>të</w:t>
      </w:r>
      <w:r w:rsidR="00725872" w:rsidRPr="00EA61E0">
        <w:rPr>
          <w:spacing w:val="-2"/>
        </w:rPr>
        <w:t xml:space="preserve"> </w:t>
      </w:r>
      <w:r w:rsidR="00725872" w:rsidRPr="00EA61E0">
        <w:t>energjisë</w:t>
      </w:r>
      <w:r w:rsidR="00725872" w:rsidRPr="00EA61E0">
        <w:rPr>
          <w:spacing w:val="-2"/>
        </w:rPr>
        <w:t xml:space="preserve"> </w:t>
      </w:r>
      <w:r w:rsidR="00725872" w:rsidRPr="00EA61E0">
        <w:t>elektrike,</w:t>
      </w:r>
      <w:r w:rsidR="00725872" w:rsidRPr="00EA61E0">
        <w:rPr>
          <w:spacing w:val="-2"/>
        </w:rPr>
        <w:t xml:space="preserve"> </w:t>
      </w:r>
      <w:r w:rsidR="00725872" w:rsidRPr="00EA61E0">
        <w:t>sistemit</w:t>
      </w:r>
      <w:r w:rsidR="00725872" w:rsidRPr="00EA61E0">
        <w:rPr>
          <w:spacing w:val="-2"/>
        </w:rPr>
        <w:t xml:space="preserve"> </w:t>
      </w:r>
      <w:r w:rsidR="00725872" w:rsidRPr="00EA61E0">
        <w:t xml:space="preserve">të </w:t>
      </w:r>
      <w:r w:rsidR="00725872" w:rsidRPr="00EA61E0">
        <w:rPr>
          <w:spacing w:val="-4"/>
        </w:rPr>
        <w:t>transmetimit,</w:t>
      </w:r>
      <w:r w:rsidR="00725872" w:rsidRPr="00EA61E0">
        <w:rPr>
          <w:spacing w:val="-11"/>
        </w:rPr>
        <w:t xml:space="preserve"> </w:t>
      </w:r>
      <w:r w:rsidR="00725872" w:rsidRPr="00EA61E0">
        <w:rPr>
          <w:spacing w:val="-4"/>
        </w:rPr>
        <w:t>sistemit</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shpërndarjes,</w:t>
      </w:r>
      <w:r w:rsidR="00725872" w:rsidRPr="00EA61E0">
        <w:rPr>
          <w:spacing w:val="-11"/>
        </w:rPr>
        <w:t xml:space="preserve"> </w:t>
      </w:r>
      <w:r w:rsidR="00725872" w:rsidRPr="00EA61E0">
        <w:rPr>
          <w:spacing w:val="-4"/>
        </w:rPr>
        <w:t>linjave</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interkoneksionit</w:t>
      </w:r>
      <w:r w:rsidR="00725872" w:rsidRPr="00EA61E0">
        <w:rPr>
          <w:spacing w:val="-11"/>
        </w:rPr>
        <w:t xml:space="preserve"> </w:t>
      </w:r>
      <w:r w:rsidR="00725872" w:rsidRPr="00EA61E0">
        <w:rPr>
          <w:spacing w:val="-4"/>
        </w:rPr>
        <w:t>ose</w:t>
      </w:r>
      <w:r w:rsidR="00725872" w:rsidRPr="00EA61E0">
        <w:rPr>
          <w:spacing w:val="-11"/>
        </w:rPr>
        <w:t xml:space="preserve"> </w:t>
      </w:r>
      <w:r w:rsidR="00725872" w:rsidRPr="00EA61E0">
        <w:rPr>
          <w:spacing w:val="-4"/>
        </w:rPr>
        <w:t>linjave</w:t>
      </w:r>
      <w:r w:rsidR="00725872" w:rsidRPr="00EA61E0">
        <w:rPr>
          <w:spacing w:val="-11"/>
        </w:rPr>
        <w:t xml:space="preserve"> </w:t>
      </w:r>
      <w:r w:rsidR="00725872" w:rsidRPr="00EA61E0">
        <w:rPr>
          <w:spacing w:val="-4"/>
        </w:rPr>
        <w:t>direkte</w:t>
      </w:r>
      <w:r w:rsidR="00725872" w:rsidRPr="00EA61E0">
        <w:rPr>
          <w:spacing w:val="-11"/>
        </w:rPr>
        <w:t xml:space="preserve"> </w:t>
      </w:r>
      <w:r w:rsidR="00725872" w:rsidRPr="00EA61E0">
        <w:rPr>
          <w:spacing w:val="-4"/>
        </w:rPr>
        <w:t>bëhet</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 xml:space="preserve">përputhje </w:t>
      </w:r>
      <w:r w:rsidR="00725872" w:rsidRPr="00EA61E0">
        <w:rPr>
          <w:spacing w:val="-2"/>
        </w:rPr>
        <w:t>me</w:t>
      </w:r>
      <w:r w:rsidR="00725872" w:rsidRPr="00EA61E0">
        <w:rPr>
          <w:spacing w:val="-10"/>
        </w:rPr>
        <w:t xml:space="preserve"> </w:t>
      </w:r>
      <w:r w:rsidR="00725872" w:rsidRPr="00EA61E0">
        <w:rPr>
          <w:spacing w:val="-2"/>
        </w:rPr>
        <w:t>rregullat</w:t>
      </w:r>
      <w:r w:rsidR="00725872" w:rsidRPr="00EA61E0">
        <w:rPr>
          <w:spacing w:val="-10"/>
        </w:rPr>
        <w:t xml:space="preserve"> </w:t>
      </w:r>
      <w:r w:rsidR="00725872" w:rsidRPr="00EA61E0">
        <w:rPr>
          <w:spacing w:val="-2"/>
        </w:rPr>
        <w:t>teknike</w:t>
      </w:r>
      <w:r w:rsidR="00725872" w:rsidRPr="00EA61E0">
        <w:rPr>
          <w:spacing w:val="-10"/>
        </w:rPr>
        <w:t xml:space="preserve"> </w:t>
      </w:r>
      <w:r w:rsidR="00725872" w:rsidRPr="00EA61E0">
        <w:rPr>
          <w:spacing w:val="-2"/>
        </w:rPr>
        <w:t>të</w:t>
      </w:r>
      <w:r w:rsidR="00725872" w:rsidRPr="00EA61E0">
        <w:rPr>
          <w:spacing w:val="-10"/>
        </w:rPr>
        <w:t xml:space="preserve"> </w:t>
      </w:r>
      <w:r w:rsidR="00725872" w:rsidRPr="00EA61E0">
        <w:rPr>
          <w:spacing w:val="-2"/>
        </w:rPr>
        <w:t>përcaktuara</w:t>
      </w:r>
      <w:r w:rsidR="00725872" w:rsidRPr="00EA61E0">
        <w:rPr>
          <w:spacing w:val="-10"/>
        </w:rPr>
        <w:t xml:space="preserve"> </w:t>
      </w:r>
      <w:r w:rsidR="00725872" w:rsidRPr="00EA61E0">
        <w:rPr>
          <w:spacing w:val="-2"/>
        </w:rPr>
        <w:t>në</w:t>
      </w:r>
      <w:r w:rsidR="00725872" w:rsidRPr="00EA61E0">
        <w:rPr>
          <w:spacing w:val="-10"/>
        </w:rPr>
        <w:t xml:space="preserve"> </w:t>
      </w:r>
      <w:r w:rsidR="00725872" w:rsidRPr="00EA61E0">
        <w:rPr>
          <w:spacing w:val="-2"/>
        </w:rPr>
        <w:t>pikën</w:t>
      </w:r>
      <w:r w:rsidR="00725872" w:rsidRPr="00EA61E0">
        <w:rPr>
          <w:spacing w:val="-10"/>
        </w:rPr>
        <w:t xml:space="preserve"> </w:t>
      </w:r>
      <w:r w:rsidR="00725872" w:rsidRPr="00EA61E0">
        <w:rPr>
          <w:spacing w:val="-2"/>
        </w:rPr>
        <w:t>1</w:t>
      </w:r>
      <w:r w:rsidR="00725872" w:rsidRPr="00EA61E0">
        <w:rPr>
          <w:spacing w:val="-10"/>
        </w:rPr>
        <w:t xml:space="preserve"> </w:t>
      </w:r>
      <w:r w:rsidR="00725872" w:rsidRPr="00EA61E0">
        <w:rPr>
          <w:spacing w:val="-2"/>
        </w:rPr>
        <w:t>të</w:t>
      </w:r>
      <w:r w:rsidR="00725872" w:rsidRPr="00EA61E0">
        <w:rPr>
          <w:spacing w:val="-10"/>
        </w:rPr>
        <w:t xml:space="preserve"> </w:t>
      </w:r>
      <w:r w:rsidR="00725872" w:rsidRPr="00EA61E0">
        <w:rPr>
          <w:spacing w:val="-2"/>
        </w:rPr>
        <w:t>këtij</w:t>
      </w:r>
      <w:r w:rsidR="00725872" w:rsidRPr="00EA61E0">
        <w:rPr>
          <w:spacing w:val="-10"/>
        </w:rPr>
        <w:t xml:space="preserve"> </w:t>
      </w:r>
      <w:r w:rsidR="00725872" w:rsidRPr="00EA61E0">
        <w:rPr>
          <w:spacing w:val="-2"/>
        </w:rPr>
        <w:t>neni</w:t>
      </w:r>
      <w:r w:rsidR="00725872" w:rsidRPr="00EA61E0">
        <w:rPr>
          <w:spacing w:val="-10"/>
        </w:rPr>
        <w:t xml:space="preserve"> </w:t>
      </w:r>
      <w:r w:rsidR="00725872" w:rsidRPr="00EA61E0">
        <w:rPr>
          <w:spacing w:val="-2"/>
        </w:rPr>
        <w:t>dhe</w:t>
      </w:r>
      <w:r w:rsidR="00725872" w:rsidRPr="00EA61E0">
        <w:rPr>
          <w:spacing w:val="-10"/>
        </w:rPr>
        <w:t xml:space="preserve"> </w:t>
      </w:r>
      <w:r w:rsidR="00725872" w:rsidRPr="00EA61E0">
        <w:rPr>
          <w:spacing w:val="-2"/>
        </w:rPr>
        <w:t>në</w:t>
      </w:r>
      <w:r w:rsidR="00725872" w:rsidRPr="00EA61E0">
        <w:rPr>
          <w:spacing w:val="-10"/>
        </w:rPr>
        <w:t xml:space="preserve"> </w:t>
      </w:r>
      <w:r w:rsidR="00725872" w:rsidRPr="00EA61E0">
        <w:rPr>
          <w:spacing w:val="-2"/>
        </w:rPr>
        <w:t>përputhje</w:t>
      </w:r>
      <w:r w:rsidR="00725872" w:rsidRPr="00EA61E0">
        <w:rPr>
          <w:spacing w:val="-10"/>
        </w:rPr>
        <w:t xml:space="preserve"> </w:t>
      </w:r>
      <w:r w:rsidR="00725872" w:rsidRPr="00EA61E0">
        <w:rPr>
          <w:spacing w:val="-2"/>
        </w:rPr>
        <w:t>me</w:t>
      </w:r>
      <w:r w:rsidR="00725872" w:rsidRPr="00EA61E0">
        <w:rPr>
          <w:spacing w:val="-10"/>
        </w:rPr>
        <w:t xml:space="preserve"> </w:t>
      </w:r>
      <w:r w:rsidR="00725872" w:rsidRPr="00EA61E0">
        <w:rPr>
          <w:spacing w:val="-2"/>
        </w:rPr>
        <w:t>standardet</w:t>
      </w:r>
      <w:r w:rsidR="00725872" w:rsidRPr="00EA61E0">
        <w:rPr>
          <w:spacing w:val="-10"/>
        </w:rPr>
        <w:t xml:space="preserve"> </w:t>
      </w:r>
      <w:r w:rsidR="00725872" w:rsidRPr="00EA61E0">
        <w:rPr>
          <w:spacing w:val="-2"/>
        </w:rPr>
        <w:t>teknike</w:t>
      </w:r>
      <w:r w:rsidR="00725872" w:rsidRPr="00EA61E0">
        <w:rPr>
          <w:spacing w:val="-10"/>
        </w:rPr>
        <w:t xml:space="preserve"> </w:t>
      </w:r>
      <w:r w:rsidR="00725872" w:rsidRPr="00EA61E0">
        <w:rPr>
          <w:spacing w:val="-2"/>
        </w:rPr>
        <w:t xml:space="preserve">të </w:t>
      </w:r>
      <w:r w:rsidR="00725872" w:rsidRPr="00EA61E0">
        <w:t>harmonizuara</w:t>
      </w:r>
      <w:r w:rsidR="00725872" w:rsidRPr="00EA61E0">
        <w:rPr>
          <w:spacing w:val="-15"/>
        </w:rPr>
        <w:t xml:space="preserve"> </w:t>
      </w:r>
      <w:r w:rsidR="00725872" w:rsidRPr="00EA61E0">
        <w:t>shqiptare</w:t>
      </w:r>
      <w:r w:rsidR="00725872" w:rsidRPr="00EA61E0">
        <w:rPr>
          <w:spacing w:val="-15"/>
        </w:rPr>
        <w:t xml:space="preserve"> </w:t>
      </w:r>
      <w:r w:rsidR="00725872" w:rsidRPr="00EA61E0">
        <w:t>në</w:t>
      </w:r>
      <w:r w:rsidR="00725872" w:rsidRPr="00EA61E0">
        <w:rPr>
          <w:spacing w:val="-15"/>
        </w:rPr>
        <w:t xml:space="preserve"> </w:t>
      </w:r>
      <w:r w:rsidR="00725872" w:rsidRPr="00EA61E0">
        <w:t>fuqi.</w:t>
      </w:r>
    </w:p>
    <w:p w14:paraId="1F7EC73E" w14:textId="4D776240" w:rsidR="003B79D9" w:rsidRPr="00EA61E0" w:rsidRDefault="001D6CB2">
      <w:pPr>
        <w:pStyle w:val="BodyText"/>
        <w:rPr>
          <w:spacing w:val="-4"/>
        </w:rPr>
      </w:pPr>
      <w:r w:rsidRPr="00EA61E0">
        <w:rPr>
          <w:spacing w:val="-4"/>
        </w:rPr>
        <w:t xml:space="preserve">4. </w:t>
      </w:r>
      <w:r w:rsidR="00725872" w:rsidRPr="00EA61E0">
        <w:rPr>
          <w:spacing w:val="-4"/>
        </w:rPr>
        <w:t>Kontrolli</w:t>
      </w:r>
      <w:r w:rsidR="00725872" w:rsidRPr="00EA61E0">
        <w:rPr>
          <w:spacing w:val="-11"/>
        </w:rPr>
        <w:t xml:space="preserve"> </w:t>
      </w:r>
      <w:r w:rsidR="00725872" w:rsidRPr="00EA61E0">
        <w:rPr>
          <w:spacing w:val="-4"/>
        </w:rPr>
        <w:t>i</w:t>
      </w:r>
      <w:r w:rsidR="00725872" w:rsidRPr="00EA61E0">
        <w:rPr>
          <w:spacing w:val="-11"/>
        </w:rPr>
        <w:t xml:space="preserve"> </w:t>
      </w:r>
      <w:r w:rsidR="00725872" w:rsidRPr="00EA61E0">
        <w:rPr>
          <w:spacing w:val="-4"/>
        </w:rPr>
        <w:t>zbatimit</w:t>
      </w:r>
      <w:r w:rsidR="00725872" w:rsidRPr="00EA61E0">
        <w:rPr>
          <w:spacing w:val="-11"/>
        </w:rPr>
        <w:t xml:space="preserve"> </w:t>
      </w:r>
      <w:r w:rsidR="00725872" w:rsidRPr="00EA61E0">
        <w:rPr>
          <w:spacing w:val="-4"/>
        </w:rPr>
        <w:t>dhe</w:t>
      </w:r>
      <w:r w:rsidR="00725872" w:rsidRPr="00EA61E0">
        <w:rPr>
          <w:spacing w:val="-11"/>
        </w:rPr>
        <w:t xml:space="preserve"> </w:t>
      </w:r>
      <w:r w:rsidR="00725872" w:rsidRPr="00EA61E0">
        <w:rPr>
          <w:spacing w:val="-4"/>
        </w:rPr>
        <w:t>mbikëqyrja</w:t>
      </w:r>
      <w:r w:rsidR="00725872" w:rsidRPr="00EA61E0">
        <w:rPr>
          <w:spacing w:val="-11"/>
        </w:rPr>
        <w:t xml:space="preserve"> </w:t>
      </w:r>
      <w:r w:rsidR="00725872" w:rsidRPr="00EA61E0">
        <w:rPr>
          <w:spacing w:val="-4"/>
        </w:rPr>
        <w:t>e</w:t>
      </w:r>
      <w:r w:rsidR="00725872" w:rsidRPr="00EA61E0">
        <w:rPr>
          <w:spacing w:val="-11"/>
        </w:rPr>
        <w:t xml:space="preserve"> </w:t>
      </w:r>
      <w:r w:rsidR="00725872" w:rsidRPr="00EA61E0">
        <w:rPr>
          <w:spacing w:val="-4"/>
        </w:rPr>
        <w:t>rregullave</w:t>
      </w:r>
      <w:r w:rsidR="00725872" w:rsidRPr="00EA61E0">
        <w:rPr>
          <w:spacing w:val="-11"/>
        </w:rPr>
        <w:t xml:space="preserve"> </w:t>
      </w:r>
      <w:r w:rsidR="00725872" w:rsidRPr="00EA61E0">
        <w:rPr>
          <w:spacing w:val="-4"/>
        </w:rPr>
        <w:t>teknike</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parashikuara</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pikën</w:t>
      </w:r>
      <w:r w:rsidR="00725872" w:rsidRPr="00EA61E0">
        <w:rPr>
          <w:spacing w:val="-11"/>
        </w:rPr>
        <w:t xml:space="preserve"> </w:t>
      </w:r>
      <w:r w:rsidR="00725872" w:rsidRPr="00EA61E0">
        <w:rPr>
          <w:spacing w:val="-4"/>
        </w:rPr>
        <w:t>1,</w:t>
      </w:r>
      <w:r w:rsidR="00725872" w:rsidRPr="00EA61E0">
        <w:rPr>
          <w:spacing w:val="-11"/>
        </w:rPr>
        <w:t xml:space="preserve"> </w:t>
      </w:r>
      <w:r w:rsidR="00725872" w:rsidRPr="00EA61E0">
        <w:rPr>
          <w:spacing w:val="-4"/>
        </w:rPr>
        <w:t>të</w:t>
      </w:r>
      <w:r w:rsidR="00725872" w:rsidRPr="00EA61E0">
        <w:rPr>
          <w:spacing w:val="-11"/>
        </w:rPr>
        <w:t xml:space="preserve"> </w:t>
      </w:r>
      <w:r w:rsidR="00725872" w:rsidRPr="00EA61E0">
        <w:rPr>
          <w:spacing w:val="-4"/>
        </w:rPr>
        <w:t>këtij</w:t>
      </w:r>
      <w:r w:rsidR="00725872" w:rsidRPr="00EA61E0">
        <w:rPr>
          <w:spacing w:val="-11"/>
        </w:rPr>
        <w:t xml:space="preserve"> </w:t>
      </w:r>
      <w:r w:rsidR="00725872" w:rsidRPr="00EA61E0">
        <w:rPr>
          <w:spacing w:val="-4"/>
        </w:rPr>
        <w:t xml:space="preserve">neni, </w:t>
      </w:r>
      <w:r w:rsidR="00725872" w:rsidRPr="00EA61E0">
        <w:rPr>
          <w:spacing w:val="-6"/>
        </w:rPr>
        <w:t>për</w:t>
      </w:r>
      <w:r w:rsidR="00725872" w:rsidRPr="00EA61E0">
        <w:rPr>
          <w:spacing w:val="-9"/>
        </w:rPr>
        <w:t xml:space="preserve"> </w:t>
      </w:r>
      <w:r w:rsidR="00725872" w:rsidRPr="00EA61E0">
        <w:rPr>
          <w:spacing w:val="-6"/>
        </w:rPr>
        <w:t>sektorin</w:t>
      </w:r>
      <w:r w:rsidR="00725872" w:rsidRPr="00EA61E0">
        <w:rPr>
          <w:spacing w:val="-9"/>
        </w:rPr>
        <w:t xml:space="preserve"> </w:t>
      </w:r>
      <w:r w:rsidR="00725872" w:rsidRPr="00EA61E0">
        <w:rPr>
          <w:spacing w:val="-6"/>
        </w:rPr>
        <w:t>e</w:t>
      </w:r>
      <w:r w:rsidR="00725872" w:rsidRPr="00EA61E0">
        <w:rPr>
          <w:spacing w:val="-9"/>
        </w:rPr>
        <w:t xml:space="preserve"> </w:t>
      </w:r>
      <w:r w:rsidR="00725872" w:rsidRPr="00EA61E0">
        <w:rPr>
          <w:spacing w:val="-6"/>
        </w:rPr>
        <w:t>energjisë</w:t>
      </w:r>
      <w:r w:rsidR="00725872" w:rsidRPr="00EA61E0">
        <w:rPr>
          <w:spacing w:val="-9"/>
        </w:rPr>
        <w:t xml:space="preserve"> </w:t>
      </w:r>
      <w:r w:rsidR="00725872" w:rsidRPr="00EA61E0">
        <w:rPr>
          <w:spacing w:val="-6"/>
        </w:rPr>
        <w:t>elektrike,</w:t>
      </w:r>
      <w:r w:rsidR="00725872" w:rsidRPr="00EA61E0">
        <w:rPr>
          <w:spacing w:val="-9"/>
        </w:rPr>
        <w:t xml:space="preserve"> </w:t>
      </w:r>
      <w:r w:rsidR="00725872" w:rsidRPr="00EA61E0">
        <w:rPr>
          <w:spacing w:val="-6"/>
        </w:rPr>
        <w:t>kryhen</w:t>
      </w:r>
      <w:r w:rsidR="00725872" w:rsidRPr="00EA61E0">
        <w:rPr>
          <w:spacing w:val="-9"/>
        </w:rPr>
        <w:t xml:space="preserve"> </w:t>
      </w:r>
      <w:r w:rsidR="00725872" w:rsidRPr="00EA61E0">
        <w:rPr>
          <w:spacing w:val="-6"/>
        </w:rPr>
        <w:t>nga</w:t>
      </w:r>
      <w:r w:rsidR="00725872" w:rsidRPr="00EA61E0">
        <w:rPr>
          <w:spacing w:val="-9"/>
        </w:rPr>
        <w:t xml:space="preserve"> </w:t>
      </w:r>
      <w:r w:rsidR="00725872" w:rsidRPr="00EA61E0">
        <w:rPr>
          <w:spacing w:val="-6"/>
        </w:rPr>
        <w:t>inspektorati</w:t>
      </w:r>
      <w:r w:rsidR="00725872" w:rsidRPr="00EA61E0">
        <w:rPr>
          <w:spacing w:val="-9"/>
        </w:rPr>
        <w:t xml:space="preserve"> </w:t>
      </w:r>
      <w:r w:rsidR="00725872" w:rsidRPr="00EA61E0">
        <w:rPr>
          <w:spacing w:val="-6"/>
        </w:rPr>
        <w:t>përgjegjës</w:t>
      </w:r>
      <w:r w:rsidR="00725872" w:rsidRPr="00EA61E0">
        <w:rPr>
          <w:spacing w:val="-9"/>
        </w:rPr>
        <w:t xml:space="preserve"> </w:t>
      </w:r>
      <w:r w:rsidR="00725872" w:rsidRPr="00EA61E0">
        <w:rPr>
          <w:spacing w:val="-6"/>
        </w:rPr>
        <w:t>në</w:t>
      </w:r>
      <w:r w:rsidR="00725872" w:rsidRPr="00EA61E0">
        <w:rPr>
          <w:spacing w:val="-9"/>
        </w:rPr>
        <w:t xml:space="preserve"> </w:t>
      </w:r>
      <w:r w:rsidR="00725872" w:rsidRPr="00EA61E0">
        <w:rPr>
          <w:spacing w:val="-6"/>
        </w:rPr>
        <w:t>varësi</w:t>
      </w:r>
      <w:r w:rsidR="00725872" w:rsidRPr="00EA61E0">
        <w:rPr>
          <w:spacing w:val="-9"/>
        </w:rPr>
        <w:t xml:space="preserve"> </w:t>
      </w:r>
      <w:r w:rsidR="00725872" w:rsidRPr="00EA61E0">
        <w:rPr>
          <w:spacing w:val="-6"/>
        </w:rPr>
        <w:t>të</w:t>
      </w:r>
      <w:r w:rsidR="00725872" w:rsidRPr="00EA61E0">
        <w:rPr>
          <w:spacing w:val="-9"/>
        </w:rPr>
        <w:t xml:space="preserve"> </w:t>
      </w:r>
      <w:r w:rsidR="00725872" w:rsidRPr="00EA61E0">
        <w:rPr>
          <w:spacing w:val="-6"/>
        </w:rPr>
        <w:t>ministrit</w:t>
      </w:r>
      <w:r w:rsidR="00725872" w:rsidRPr="00EA61E0">
        <w:rPr>
          <w:spacing w:val="-4"/>
        </w:rPr>
        <w:t>,</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përputhje</w:t>
      </w:r>
      <w:r w:rsidR="00725872" w:rsidRPr="00EA61E0">
        <w:rPr>
          <w:spacing w:val="-11"/>
        </w:rPr>
        <w:t xml:space="preserve"> </w:t>
      </w:r>
      <w:r w:rsidR="00725872" w:rsidRPr="00EA61E0">
        <w:rPr>
          <w:spacing w:val="-4"/>
        </w:rPr>
        <w:t>me</w:t>
      </w:r>
      <w:r w:rsidR="00725872" w:rsidRPr="00EA61E0">
        <w:rPr>
          <w:spacing w:val="-11"/>
        </w:rPr>
        <w:t xml:space="preserve"> </w:t>
      </w:r>
      <w:r w:rsidR="00725872" w:rsidRPr="00EA61E0">
        <w:rPr>
          <w:spacing w:val="-4"/>
        </w:rPr>
        <w:t>legjislacionin</w:t>
      </w:r>
      <w:r w:rsidR="00725872" w:rsidRPr="00EA61E0">
        <w:rPr>
          <w:spacing w:val="-11"/>
        </w:rPr>
        <w:t xml:space="preserve"> </w:t>
      </w:r>
      <w:r w:rsidR="00725872" w:rsidRPr="00EA61E0">
        <w:rPr>
          <w:spacing w:val="-4"/>
        </w:rPr>
        <w:t>në</w:t>
      </w:r>
      <w:r w:rsidR="00725872" w:rsidRPr="00EA61E0">
        <w:rPr>
          <w:spacing w:val="-11"/>
        </w:rPr>
        <w:t xml:space="preserve"> </w:t>
      </w:r>
      <w:r w:rsidR="00725872" w:rsidRPr="00EA61E0">
        <w:rPr>
          <w:spacing w:val="-4"/>
        </w:rPr>
        <w:t>fuqi.</w:t>
      </w:r>
    </w:p>
    <w:p w14:paraId="1FCAB4D3" w14:textId="77777777" w:rsidR="001A2A77" w:rsidRPr="00EA61E0" w:rsidRDefault="001A2A77" w:rsidP="00947796">
      <w:pPr>
        <w:pStyle w:val="BodyText"/>
      </w:pPr>
    </w:p>
    <w:p w14:paraId="5DAE6938" w14:textId="78011593" w:rsidR="003B79D9" w:rsidRPr="00EA61E0" w:rsidRDefault="00725872">
      <w:pPr>
        <w:pStyle w:val="BodyText"/>
        <w:spacing w:before="148" w:line="273" w:lineRule="exact"/>
        <w:ind w:left="343" w:right="56" w:firstLine="0"/>
        <w:jc w:val="center"/>
      </w:pPr>
      <w:r w:rsidRPr="00EA61E0">
        <w:rPr>
          <w:spacing w:val="-4"/>
        </w:rPr>
        <w:t>Neni</w:t>
      </w:r>
      <w:r w:rsidRPr="00EA61E0">
        <w:rPr>
          <w:spacing w:val="-11"/>
        </w:rPr>
        <w:t xml:space="preserve"> </w:t>
      </w:r>
      <w:r w:rsidR="001A2A77" w:rsidRPr="00EA61E0">
        <w:rPr>
          <w:spacing w:val="-5"/>
        </w:rPr>
        <w:t>38</w:t>
      </w:r>
    </w:p>
    <w:p w14:paraId="07075F11" w14:textId="3D525870" w:rsidR="003B79D9" w:rsidRPr="00EA61E0" w:rsidRDefault="00725872">
      <w:pPr>
        <w:pStyle w:val="Heading1"/>
        <w:rPr>
          <w:spacing w:val="-6"/>
        </w:rPr>
      </w:pPr>
      <w:r w:rsidRPr="00EA61E0">
        <w:rPr>
          <w:spacing w:val="-6"/>
        </w:rPr>
        <w:t>Ndarja</w:t>
      </w:r>
      <w:r w:rsidRPr="00EA61E0">
        <w:rPr>
          <w:spacing w:val="-7"/>
        </w:rPr>
        <w:t xml:space="preserve"> </w:t>
      </w:r>
      <w:r w:rsidRPr="00EA61E0">
        <w:rPr>
          <w:spacing w:val="-6"/>
        </w:rPr>
        <w:t>e</w:t>
      </w:r>
      <w:r w:rsidRPr="00EA61E0">
        <w:rPr>
          <w:spacing w:val="-7"/>
        </w:rPr>
        <w:t xml:space="preserve"> </w:t>
      </w:r>
      <w:r w:rsidRPr="00EA61E0">
        <w:rPr>
          <w:spacing w:val="-6"/>
        </w:rPr>
        <w:t>llogarive</w:t>
      </w:r>
      <w:r w:rsidRPr="00EA61E0">
        <w:rPr>
          <w:spacing w:val="-7"/>
        </w:rPr>
        <w:t xml:space="preserve"> </w:t>
      </w:r>
      <w:r w:rsidRPr="00EA61E0">
        <w:rPr>
          <w:spacing w:val="-6"/>
        </w:rPr>
        <w:t>të</w:t>
      </w:r>
      <w:r w:rsidRPr="00EA61E0">
        <w:rPr>
          <w:spacing w:val="-7"/>
        </w:rPr>
        <w:t xml:space="preserve"> </w:t>
      </w:r>
      <w:r w:rsidRPr="00EA61E0">
        <w:rPr>
          <w:spacing w:val="-6"/>
        </w:rPr>
        <w:t>shoqërive të</w:t>
      </w:r>
      <w:r w:rsidRPr="00EA61E0">
        <w:rPr>
          <w:spacing w:val="-7"/>
        </w:rPr>
        <w:t xml:space="preserve"> </w:t>
      </w:r>
      <w:r w:rsidRPr="00EA61E0">
        <w:rPr>
          <w:spacing w:val="-6"/>
        </w:rPr>
        <w:t>sektorit</w:t>
      </w:r>
      <w:r w:rsidRPr="00EA61E0">
        <w:rPr>
          <w:spacing w:val="-7"/>
        </w:rPr>
        <w:t xml:space="preserve"> </w:t>
      </w:r>
      <w:r w:rsidR="00DD65B2" w:rsidRPr="00EA61E0">
        <w:rPr>
          <w:spacing w:val="-7"/>
        </w:rPr>
        <w:t xml:space="preserve">të energjisë </w:t>
      </w:r>
      <w:r w:rsidRPr="00EA61E0">
        <w:rPr>
          <w:spacing w:val="-6"/>
        </w:rPr>
        <w:t>elektrik</w:t>
      </w:r>
      <w:r w:rsidR="00DD65B2" w:rsidRPr="00EA61E0">
        <w:rPr>
          <w:spacing w:val="-6"/>
        </w:rPr>
        <w:t>e</w:t>
      </w:r>
    </w:p>
    <w:p w14:paraId="3E4E6649" w14:textId="77777777" w:rsidR="001D6CB2" w:rsidRPr="00EA61E0" w:rsidRDefault="001D6CB2">
      <w:pPr>
        <w:pStyle w:val="Heading1"/>
      </w:pPr>
    </w:p>
    <w:p w14:paraId="40D6BADC" w14:textId="28909EC0" w:rsidR="003B79D9" w:rsidRPr="00EA61E0" w:rsidRDefault="001D6CB2" w:rsidP="00947796">
      <w:pPr>
        <w:pStyle w:val="BodyText"/>
      </w:pPr>
      <w:r w:rsidRPr="00EA61E0">
        <w:t xml:space="preserve">1. </w:t>
      </w:r>
      <w:r w:rsidR="00725872" w:rsidRPr="00EA61E0">
        <w:t>Çdo</w:t>
      </w:r>
      <w:r w:rsidR="00725872" w:rsidRPr="00EA61E0">
        <w:rPr>
          <w:spacing w:val="-2"/>
        </w:rPr>
        <w:t xml:space="preserve"> </w:t>
      </w:r>
      <w:r w:rsidR="00725872" w:rsidRPr="00EA61E0">
        <w:t>i</w:t>
      </w:r>
      <w:r w:rsidR="00725872" w:rsidRPr="00EA61E0">
        <w:rPr>
          <w:spacing w:val="-2"/>
        </w:rPr>
        <w:t xml:space="preserve"> </w:t>
      </w:r>
      <w:r w:rsidR="00725872" w:rsidRPr="00EA61E0">
        <w:t>licencuar</w:t>
      </w:r>
      <w:r w:rsidR="00725872" w:rsidRPr="00EA61E0">
        <w:rPr>
          <w:spacing w:val="-2"/>
        </w:rPr>
        <w:t xml:space="preserve"> </w:t>
      </w:r>
      <w:r w:rsidR="00725872" w:rsidRPr="00EA61E0">
        <w:t>mban</w:t>
      </w:r>
      <w:r w:rsidR="00725872" w:rsidRPr="00EA61E0">
        <w:rPr>
          <w:spacing w:val="-2"/>
        </w:rPr>
        <w:t xml:space="preserve"> </w:t>
      </w:r>
      <w:r w:rsidR="00725872" w:rsidRPr="00EA61E0">
        <w:t>llogari</w:t>
      </w:r>
      <w:r w:rsidR="00725872" w:rsidRPr="00EA61E0">
        <w:rPr>
          <w:spacing w:val="-2"/>
        </w:rPr>
        <w:t xml:space="preserve"> </w:t>
      </w:r>
      <w:r w:rsidR="00725872" w:rsidRPr="00EA61E0">
        <w:t>të</w:t>
      </w:r>
      <w:r w:rsidR="00725872" w:rsidRPr="00EA61E0">
        <w:rPr>
          <w:spacing w:val="-2"/>
        </w:rPr>
        <w:t xml:space="preserve"> </w:t>
      </w:r>
      <w:r w:rsidR="00725872" w:rsidRPr="00EA61E0">
        <w:t>veçanta</w:t>
      </w:r>
      <w:r w:rsidR="00725872" w:rsidRPr="00EA61E0">
        <w:rPr>
          <w:spacing w:val="-2"/>
        </w:rPr>
        <w:t xml:space="preserve"> </w:t>
      </w:r>
      <w:r w:rsidR="00725872" w:rsidRPr="00EA61E0">
        <w:t>për</w:t>
      </w:r>
      <w:r w:rsidR="00725872" w:rsidRPr="00EA61E0">
        <w:rPr>
          <w:spacing w:val="-2"/>
        </w:rPr>
        <w:t xml:space="preserve"> </w:t>
      </w:r>
      <w:r w:rsidR="00725872" w:rsidRPr="00EA61E0">
        <w:t>secilën</w:t>
      </w:r>
      <w:r w:rsidR="00725872" w:rsidRPr="00EA61E0">
        <w:rPr>
          <w:spacing w:val="-2"/>
        </w:rPr>
        <w:t xml:space="preserve"> </w:t>
      </w:r>
      <w:r w:rsidR="00725872" w:rsidRPr="00EA61E0">
        <w:t>nga</w:t>
      </w:r>
      <w:r w:rsidR="00725872" w:rsidRPr="00EA61E0">
        <w:rPr>
          <w:spacing w:val="-2"/>
        </w:rPr>
        <w:t xml:space="preserve"> </w:t>
      </w:r>
      <w:r w:rsidR="00725872" w:rsidRPr="00EA61E0">
        <w:t>veprimtaritë</w:t>
      </w:r>
      <w:r w:rsidR="00725872" w:rsidRPr="00EA61E0">
        <w:rPr>
          <w:spacing w:val="-2"/>
        </w:rPr>
        <w:t xml:space="preserve"> </w:t>
      </w:r>
      <w:r w:rsidR="00725872" w:rsidRPr="00EA61E0">
        <w:t>e</w:t>
      </w:r>
      <w:r w:rsidR="00725872" w:rsidRPr="00EA61E0">
        <w:rPr>
          <w:spacing w:val="-2"/>
        </w:rPr>
        <w:t xml:space="preserve"> </w:t>
      </w:r>
      <w:r w:rsidR="00725872" w:rsidRPr="00EA61E0">
        <w:t>licencuara</w:t>
      </w:r>
      <w:r w:rsidR="00725872" w:rsidRPr="00EA61E0">
        <w:rPr>
          <w:spacing w:val="-2"/>
        </w:rPr>
        <w:t xml:space="preserve"> </w:t>
      </w:r>
      <w:r w:rsidR="00725872" w:rsidRPr="00EA61E0">
        <w:t>që</w:t>
      </w:r>
      <w:r w:rsidR="00725872" w:rsidRPr="00EA61E0">
        <w:rPr>
          <w:spacing w:val="-2"/>
        </w:rPr>
        <w:t xml:space="preserve"> </w:t>
      </w:r>
      <w:r w:rsidR="00725872" w:rsidRPr="00EA61E0">
        <w:t>ushtron,</w:t>
      </w:r>
      <w:r w:rsidR="00725872" w:rsidRPr="00EA61E0">
        <w:rPr>
          <w:spacing w:val="-2"/>
        </w:rPr>
        <w:t xml:space="preserve"> </w:t>
      </w:r>
      <w:r w:rsidR="00725872" w:rsidRPr="00EA61E0">
        <w:t>si dhe</w:t>
      </w:r>
      <w:r w:rsidR="00725872" w:rsidRPr="00EA61E0">
        <w:rPr>
          <w:spacing w:val="-3"/>
        </w:rPr>
        <w:t xml:space="preserve"> </w:t>
      </w:r>
      <w:r w:rsidR="00725872" w:rsidRPr="00EA61E0">
        <w:t>për</w:t>
      </w:r>
      <w:r w:rsidR="00725872" w:rsidRPr="00EA61E0">
        <w:rPr>
          <w:spacing w:val="-3"/>
        </w:rPr>
        <w:t xml:space="preserve"> </w:t>
      </w:r>
      <w:r w:rsidR="00725872" w:rsidRPr="00EA61E0">
        <w:t>çdo</w:t>
      </w:r>
      <w:r w:rsidR="00725872" w:rsidRPr="00EA61E0">
        <w:rPr>
          <w:spacing w:val="-3"/>
        </w:rPr>
        <w:t xml:space="preserve"> </w:t>
      </w:r>
      <w:r w:rsidR="00725872" w:rsidRPr="00EA61E0">
        <w:t>aktivitet</w:t>
      </w:r>
      <w:r w:rsidR="00725872" w:rsidRPr="00EA61E0">
        <w:rPr>
          <w:spacing w:val="-3"/>
        </w:rPr>
        <w:t xml:space="preserve"> </w:t>
      </w:r>
      <w:r w:rsidR="00725872" w:rsidRPr="00EA61E0">
        <w:t>tjetër</w:t>
      </w:r>
      <w:r w:rsidR="00725872" w:rsidRPr="00EA61E0">
        <w:rPr>
          <w:spacing w:val="-3"/>
        </w:rPr>
        <w:t xml:space="preserve"> </w:t>
      </w:r>
      <w:r w:rsidR="00725872" w:rsidRPr="00EA61E0">
        <w:t>që</w:t>
      </w:r>
      <w:r w:rsidR="00725872" w:rsidRPr="00EA61E0">
        <w:rPr>
          <w:spacing w:val="-3"/>
        </w:rPr>
        <w:t xml:space="preserve"> </w:t>
      </w:r>
      <w:r w:rsidR="00725872" w:rsidRPr="00EA61E0">
        <w:t>nuk</w:t>
      </w:r>
      <w:r w:rsidR="00725872" w:rsidRPr="00EA61E0">
        <w:rPr>
          <w:spacing w:val="-3"/>
        </w:rPr>
        <w:t xml:space="preserve"> </w:t>
      </w:r>
      <w:r w:rsidR="00725872" w:rsidRPr="00EA61E0">
        <w:t>lidhet</w:t>
      </w:r>
      <w:r w:rsidR="00725872" w:rsidRPr="00EA61E0">
        <w:rPr>
          <w:spacing w:val="-3"/>
        </w:rPr>
        <w:t xml:space="preserve"> </w:t>
      </w:r>
      <w:r w:rsidR="00725872" w:rsidRPr="00EA61E0">
        <w:t>me</w:t>
      </w:r>
      <w:r w:rsidR="00725872" w:rsidRPr="00EA61E0">
        <w:rPr>
          <w:spacing w:val="-3"/>
        </w:rPr>
        <w:t xml:space="preserve"> </w:t>
      </w:r>
      <w:r w:rsidR="00725872" w:rsidRPr="00EA61E0">
        <w:t>sektorin</w:t>
      </w:r>
      <w:r w:rsidR="00725872" w:rsidRPr="00EA61E0">
        <w:rPr>
          <w:spacing w:val="-3"/>
        </w:rPr>
        <w:t xml:space="preserve"> </w:t>
      </w:r>
      <w:r w:rsidR="00725872" w:rsidRPr="00EA61E0">
        <w:t>e</w:t>
      </w:r>
      <w:r w:rsidR="00725872" w:rsidRPr="00EA61E0">
        <w:rPr>
          <w:spacing w:val="-3"/>
        </w:rPr>
        <w:t xml:space="preserve"> </w:t>
      </w:r>
      <w:r w:rsidR="00725872" w:rsidRPr="00EA61E0">
        <w:t>energjisë</w:t>
      </w:r>
      <w:r w:rsidR="00725872" w:rsidRPr="00EA61E0">
        <w:rPr>
          <w:spacing w:val="-3"/>
        </w:rPr>
        <w:t xml:space="preserve"> </w:t>
      </w:r>
      <w:r w:rsidR="00725872" w:rsidRPr="00EA61E0">
        <w:t>elektrike,</w:t>
      </w:r>
      <w:r w:rsidR="00725872" w:rsidRPr="00EA61E0">
        <w:rPr>
          <w:spacing w:val="-3"/>
        </w:rPr>
        <w:t xml:space="preserve"> </w:t>
      </w:r>
      <w:r w:rsidR="00725872" w:rsidRPr="00EA61E0">
        <w:t>me</w:t>
      </w:r>
      <w:r w:rsidR="00725872" w:rsidRPr="00EA61E0">
        <w:rPr>
          <w:spacing w:val="-3"/>
        </w:rPr>
        <w:t xml:space="preserve"> </w:t>
      </w:r>
      <w:r w:rsidR="00725872" w:rsidRPr="00EA61E0">
        <w:t>qëllim</w:t>
      </w:r>
      <w:r w:rsidR="00725872" w:rsidRPr="00EA61E0">
        <w:rPr>
          <w:spacing w:val="-3"/>
        </w:rPr>
        <w:t xml:space="preserve"> </w:t>
      </w:r>
      <w:r w:rsidR="00725872" w:rsidRPr="00EA61E0">
        <w:t>shmangien</w:t>
      </w:r>
      <w:r w:rsidR="00725872" w:rsidRPr="00EA61E0">
        <w:rPr>
          <w:spacing w:val="-3"/>
        </w:rPr>
        <w:t xml:space="preserve"> </w:t>
      </w:r>
      <w:r w:rsidR="00725872" w:rsidRPr="00EA61E0">
        <w:t xml:space="preserve">e ndërsubvencionimit dhe cenimit të konkurrencës. Këto llogari mund të paraqiten të konsoliduara, përveç </w:t>
      </w:r>
      <w:r w:rsidR="00725872" w:rsidRPr="00EA61E0">
        <w:rPr>
          <w:spacing w:val="-6"/>
        </w:rPr>
        <w:t>rastit</w:t>
      </w:r>
      <w:r w:rsidR="00725872" w:rsidRPr="00EA61E0">
        <w:rPr>
          <w:spacing w:val="-7"/>
        </w:rPr>
        <w:t xml:space="preserve"> </w:t>
      </w:r>
      <w:r w:rsidR="00725872" w:rsidRPr="00EA61E0">
        <w:rPr>
          <w:spacing w:val="-6"/>
        </w:rPr>
        <w:t>kur</w:t>
      </w:r>
      <w:r w:rsidR="00725872" w:rsidRPr="00EA61E0">
        <w:rPr>
          <w:spacing w:val="-7"/>
        </w:rPr>
        <w:t xml:space="preserve"> </w:t>
      </w:r>
      <w:r w:rsidR="00725872" w:rsidRPr="00EA61E0">
        <w:rPr>
          <w:spacing w:val="-6"/>
        </w:rPr>
        <w:t>aktivitetet</w:t>
      </w:r>
      <w:r w:rsidR="00725872" w:rsidRPr="00EA61E0">
        <w:rPr>
          <w:spacing w:val="-7"/>
        </w:rPr>
        <w:t xml:space="preserve"> </w:t>
      </w:r>
      <w:r w:rsidR="00725872" w:rsidRPr="00EA61E0">
        <w:rPr>
          <w:spacing w:val="-6"/>
        </w:rPr>
        <w:t>e</w:t>
      </w:r>
      <w:r w:rsidR="00725872" w:rsidRPr="00EA61E0">
        <w:rPr>
          <w:spacing w:val="-7"/>
        </w:rPr>
        <w:t xml:space="preserve"> </w:t>
      </w:r>
      <w:r w:rsidR="00725872" w:rsidRPr="00EA61E0">
        <w:rPr>
          <w:spacing w:val="-6"/>
        </w:rPr>
        <w:t>kryera</w:t>
      </w:r>
      <w:r w:rsidR="00725872" w:rsidRPr="00EA61E0">
        <w:rPr>
          <w:spacing w:val="-7"/>
        </w:rPr>
        <w:t xml:space="preserve"> </w:t>
      </w:r>
      <w:r w:rsidR="00725872" w:rsidRPr="00EA61E0">
        <w:rPr>
          <w:spacing w:val="-6"/>
        </w:rPr>
        <w:t>lidhen</w:t>
      </w:r>
      <w:r w:rsidR="00725872" w:rsidRPr="00EA61E0">
        <w:rPr>
          <w:spacing w:val="-7"/>
        </w:rPr>
        <w:t xml:space="preserve"> </w:t>
      </w:r>
      <w:r w:rsidR="00725872" w:rsidRPr="00EA61E0">
        <w:rPr>
          <w:spacing w:val="-6"/>
        </w:rPr>
        <w:t>me</w:t>
      </w:r>
      <w:r w:rsidR="00725872" w:rsidRPr="00EA61E0">
        <w:rPr>
          <w:spacing w:val="-7"/>
        </w:rPr>
        <w:t xml:space="preserve"> </w:t>
      </w:r>
      <w:r w:rsidR="00725872" w:rsidRPr="00EA61E0">
        <w:rPr>
          <w:spacing w:val="-6"/>
        </w:rPr>
        <w:t>shpërndarjen</w:t>
      </w:r>
      <w:r w:rsidR="00725872" w:rsidRPr="00EA61E0">
        <w:rPr>
          <w:spacing w:val="-7"/>
        </w:rPr>
        <w:t xml:space="preserve"> </w:t>
      </w:r>
      <w:r w:rsidR="00725872" w:rsidRPr="00EA61E0">
        <w:rPr>
          <w:spacing w:val="-6"/>
        </w:rPr>
        <w:t>apo</w:t>
      </w:r>
      <w:r w:rsidR="00725872" w:rsidRPr="00EA61E0">
        <w:rPr>
          <w:spacing w:val="-7"/>
        </w:rPr>
        <w:t xml:space="preserve"> </w:t>
      </w:r>
      <w:r w:rsidR="00725872" w:rsidRPr="00EA61E0">
        <w:rPr>
          <w:spacing w:val="-6"/>
        </w:rPr>
        <w:t>transmetimin</w:t>
      </w:r>
      <w:r w:rsidR="00725872" w:rsidRPr="00EA61E0">
        <w:rPr>
          <w:spacing w:val="-7"/>
        </w:rPr>
        <w:t xml:space="preserve"> </w:t>
      </w:r>
      <w:r w:rsidR="00725872" w:rsidRPr="00EA61E0">
        <w:rPr>
          <w:spacing w:val="-6"/>
        </w:rPr>
        <w:t>e</w:t>
      </w:r>
      <w:r w:rsidR="00725872" w:rsidRPr="00EA61E0">
        <w:rPr>
          <w:spacing w:val="-7"/>
        </w:rPr>
        <w:t xml:space="preserve"> </w:t>
      </w:r>
      <w:r w:rsidR="00725872" w:rsidRPr="00EA61E0">
        <w:rPr>
          <w:spacing w:val="-6"/>
        </w:rPr>
        <w:t>energjisë</w:t>
      </w:r>
      <w:r w:rsidR="00725872" w:rsidRPr="00EA61E0">
        <w:rPr>
          <w:spacing w:val="-7"/>
        </w:rPr>
        <w:t xml:space="preserve"> </w:t>
      </w:r>
      <w:r w:rsidR="00725872" w:rsidRPr="00EA61E0">
        <w:rPr>
          <w:spacing w:val="-6"/>
        </w:rPr>
        <w:t>elektrike.</w:t>
      </w:r>
    </w:p>
    <w:p w14:paraId="08CB5FCB" w14:textId="5619C3E2" w:rsidR="003B79D9" w:rsidRPr="00EA61E0" w:rsidRDefault="001D6CB2" w:rsidP="00947796">
      <w:pPr>
        <w:pStyle w:val="BodyText"/>
      </w:pPr>
      <w:r w:rsidRPr="00EA61E0">
        <w:t xml:space="preserve">2. </w:t>
      </w:r>
      <w:r w:rsidR="00725872" w:rsidRPr="00EA61E0">
        <w:t>Të</w:t>
      </w:r>
      <w:r w:rsidR="00725872" w:rsidRPr="00EA61E0">
        <w:rPr>
          <w:spacing w:val="-3"/>
        </w:rPr>
        <w:t xml:space="preserve"> </w:t>
      </w:r>
      <w:r w:rsidR="00725872" w:rsidRPr="00EA61E0">
        <w:t>ardhurat</w:t>
      </w:r>
      <w:r w:rsidR="00725872" w:rsidRPr="00EA61E0">
        <w:rPr>
          <w:spacing w:val="-3"/>
        </w:rPr>
        <w:t xml:space="preserve"> </w:t>
      </w:r>
      <w:r w:rsidR="00725872" w:rsidRPr="00EA61E0">
        <w:t>që</w:t>
      </w:r>
      <w:r w:rsidR="00725872" w:rsidRPr="00EA61E0">
        <w:rPr>
          <w:spacing w:val="-3"/>
        </w:rPr>
        <w:t xml:space="preserve"> </w:t>
      </w:r>
      <w:r w:rsidR="00725872" w:rsidRPr="00EA61E0">
        <w:t>siguron</w:t>
      </w:r>
      <w:r w:rsidR="00725872" w:rsidRPr="00EA61E0">
        <w:rPr>
          <w:spacing w:val="-3"/>
        </w:rPr>
        <w:t xml:space="preserve"> </w:t>
      </w:r>
      <w:r w:rsidR="00725872" w:rsidRPr="00EA61E0">
        <w:t>i</w:t>
      </w:r>
      <w:r w:rsidR="00725872" w:rsidRPr="00EA61E0">
        <w:rPr>
          <w:spacing w:val="-3"/>
        </w:rPr>
        <w:t xml:space="preserve"> </w:t>
      </w:r>
      <w:r w:rsidR="00725872" w:rsidRPr="00EA61E0">
        <w:t>licencuari</w:t>
      </w:r>
      <w:r w:rsidR="00725872" w:rsidRPr="00EA61E0">
        <w:rPr>
          <w:spacing w:val="-3"/>
        </w:rPr>
        <w:t xml:space="preserve"> </w:t>
      </w:r>
      <w:r w:rsidR="00725872" w:rsidRPr="00EA61E0">
        <w:t>nga</w:t>
      </w:r>
      <w:r w:rsidR="00725872" w:rsidRPr="00EA61E0">
        <w:rPr>
          <w:spacing w:val="-3"/>
        </w:rPr>
        <w:t xml:space="preserve"> </w:t>
      </w:r>
      <w:r w:rsidR="00725872" w:rsidRPr="00EA61E0">
        <w:t>çdo</w:t>
      </w:r>
      <w:r w:rsidR="00725872" w:rsidRPr="00EA61E0">
        <w:rPr>
          <w:spacing w:val="-3"/>
        </w:rPr>
        <w:t xml:space="preserve"> </w:t>
      </w:r>
      <w:r w:rsidR="00725872" w:rsidRPr="00EA61E0">
        <w:t>e</w:t>
      </w:r>
      <w:r w:rsidR="00725872" w:rsidRPr="00EA61E0">
        <w:rPr>
          <w:spacing w:val="-3"/>
        </w:rPr>
        <w:t xml:space="preserve"> </w:t>
      </w:r>
      <w:r w:rsidR="00725872" w:rsidRPr="00EA61E0">
        <w:t>drejtë</w:t>
      </w:r>
      <w:r w:rsidR="00725872" w:rsidRPr="00EA61E0">
        <w:rPr>
          <w:spacing w:val="-3"/>
        </w:rPr>
        <w:t xml:space="preserve"> </w:t>
      </w:r>
      <w:r w:rsidR="00725872" w:rsidRPr="00EA61E0">
        <w:t>mbi</w:t>
      </w:r>
      <w:r w:rsidR="00725872" w:rsidRPr="00EA61E0">
        <w:rPr>
          <w:spacing w:val="-3"/>
        </w:rPr>
        <w:t xml:space="preserve"> </w:t>
      </w:r>
      <w:r w:rsidR="00725872" w:rsidRPr="00EA61E0">
        <w:t>rrjetin</w:t>
      </w:r>
      <w:r w:rsidR="00725872" w:rsidRPr="00EA61E0">
        <w:rPr>
          <w:spacing w:val="-3"/>
        </w:rPr>
        <w:t xml:space="preserve"> </w:t>
      </w:r>
      <w:r w:rsidR="00725872" w:rsidRPr="00EA61E0">
        <w:t>e</w:t>
      </w:r>
      <w:r w:rsidR="00725872" w:rsidRPr="00EA61E0">
        <w:rPr>
          <w:spacing w:val="-3"/>
        </w:rPr>
        <w:t xml:space="preserve"> </w:t>
      </w:r>
      <w:r w:rsidR="00725872" w:rsidRPr="00EA61E0">
        <w:t>transmetimit</w:t>
      </w:r>
      <w:r w:rsidR="00725872" w:rsidRPr="00EA61E0">
        <w:rPr>
          <w:spacing w:val="-3"/>
        </w:rPr>
        <w:t xml:space="preserve"> </w:t>
      </w:r>
      <w:r w:rsidR="00725872" w:rsidRPr="00EA61E0">
        <w:t>ose</w:t>
      </w:r>
      <w:r w:rsidR="00725872" w:rsidRPr="00EA61E0">
        <w:rPr>
          <w:spacing w:val="-3"/>
        </w:rPr>
        <w:t xml:space="preserve"> </w:t>
      </w:r>
      <w:r w:rsidR="00725872" w:rsidRPr="00EA61E0">
        <w:t xml:space="preserve">shpërndarjes </w:t>
      </w:r>
      <w:r w:rsidR="00725872" w:rsidRPr="00EA61E0">
        <w:rPr>
          <w:spacing w:val="-4"/>
        </w:rPr>
        <w:t>duhet</w:t>
      </w:r>
      <w:r w:rsidR="00725872" w:rsidRPr="00EA61E0">
        <w:rPr>
          <w:spacing w:val="-9"/>
        </w:rPr>
        <w:t xml:space="preserve"> </w:t>
      </w:r>
      <w:r w:rsidR="00725872" w:rsidRPr="00EA61E0">
        <w:rPr>
          <w:spacing w:val="-4"/>
        </w:rPr>
        <w:t>të</w:t>
      </w:r>
      <w:r w:rsidR="00725872" w:rsidRPr="00EA61E0">
        <w:rPr>
          <w:spacing w:val="-9"/>
        </w:rPr>
        <w:t xml:space="preserve"> </w:t>
      </w:r>
      <w:r w:rsidR="00725872" w:rsidRPr="00EA61E0">
        <w:rPr>
          <w:spacing w:val="-4"/>
        </w:rPr>
        <w:t>specifikohen</w:t>
      </w:r>
      <w:r w:rsidR="00725872" w:rsidRPr="00EA61E0">
        <w:rPr>
          <w:spacing w:val="-9"/>
        </w:rPr>
        <w:t xml:space="preserve"> </w:t>
      </w:r>
      <w:r w:rsidR="00725872" w:rsidRPr="00EA61E0">
        <w:rPr>
          <w:spacing w:val="-4"/>
        </w:rPr>
        <w:t>në</w:t>
      </w:r>
      <w:r w:rsidR="00725872" w:rsidRPr="00EA61E0">
        <w:rPr>
          <w:spacing w:val="-9"/>
        </w:rPr>
        <w:t xml:space="preserve"> </w:t>
      </w:r>
      <w:r w:rsidR="00725872" w:rsidRPr="00EA61E0">
        <w:rPr>
          <w:spacing w:val="-4"/>
        </w:rPr>
        <w:t>llogaritë</w:t>
      </w:r>
      <w:r w:rsidR="00725872" w:rsidRPr="00EA61E0">
        <w:rPr>
          <w:spacing w:val="-9"/>
        </w:rPr>
        <w:t xml:space="preserve"> </w:t>
      </w:r>
      <w:r w:rsidR="00725872" w:rsidRPr="00EA61E0">
        <w:rPr>
          <w:spacing w:val="-4"/>
        </w:rPr>
        <w:t>e</w:t>
      </w:r>
      <w:r w:rsidR="00725872" w:rsidRPr="00EA61E0">
        <w:rPr>
          <w:spacing w:val="-9"/>
        </w:rPr>
        <w:t xml:space="preserve"> </w:t>
      </w:r>
      <w:r w:rsidR="00725872" w:rsidRPr="00EA61E0">
        <w:rPr>
          <w:spacing w:val="-4"/>
        </w:rPr>
        <w:t>të</w:t>
      </w:r>
      <w:r w:rsidR="00725872" w:rsidRPr="00EA61E0">
        <w:rPr>
          <w:spacing w:val="-9"/>
        </w:rPr>
        <w:t xml:space="preserve"> </w:t>
      </w:r>
      <w:r w:rsidR="00725872" w:rsidRPr="00EA61E0">
        <w:rPr>
          <w:spacing w:val="-4"/>
        </w:rPr>
        <w:t>licencuarit.</w:t>
      </w:r>
    </w:p>
    <w:p w14:paraId="7D26A85D" w14:textId="2C0B3802" w:rsidR="003B79D9" w:rsidRPr="00EA61E0" w:rsidRDefault="001D6CB2" w:rsidP="00947796">
      <w:pPr>
        <w:pStyle w:val="BodyText"/>
      </w:pPr>
      <w:r w:rsidRPr="00EA61E0">
        <w:rPr>
          <w:spacing w:val="-2"/>
        </w:rPr>
        <w:t xml:space="preserve">3. </w:t>
      </w:r>
      <w:r w:rsidR="00725872" w:rsidRPr="00EA61E0">
        <w:rPr>
          <w:spacing w:val="-2"/>
        </w:rPr>
        <w:t>Çdo</w:t>
      </w:r>
      <w:r w:rsidR="00725872" w:rsidRPr="00EA61E0">
        <w:t xml:space="preserve"> </w:t>
      </w:r>
      <w:r w:rsidR="00725872" w:rsidRPr="00EA61E0">
        <w:rPr>
          <w:spacing w:val="-2"/>
        </w:rPr>
        <w:t>i</w:t>
      </w:r>
      <w:r w:rsidR="00725872" w:rsidRPr="00EA61E0">
        <w:t xml:space="preserve"> </w:t>
      </w:r>
      <w:r w:rsidR="00725872" w:rsidRPr="00EA61E0">
        <w:rPr>
          <w:spacing w:val="-2"/>
        </w:rPr>
        <w:t>licencuar</w:t>
      </w:r>
      <w:r w:rsidR="00725872" w:rsidRPr="00EA61E0">
        <w:t xml:space="preserve"> </w:t>
      </w:r>
      <w:r w:rsidR="00725872" w:rsidRPr="00EA61E0">
        <w:rPr>
          <w:spacing w:val="-2"/>
        </w:rPr>
        <w:t>paraqet</w:t>
      </w:r>
      <w:r w:rsidR="00725872" w:rsidRPr="00EA61E0">
        <w:t xml:space="preserve"> </w:t>
      </w:r>
      <w:r w:rsidR="00725872" w:rsidRPr="00EA61E0">
        <w:rPr>
          <w:spacing w:val="-2"/>
        </w:rPr>
        <w:t>për</w:t>
      </w:r>
      <w:r w:rsidR="00725872" w:rsidRPr="00EA61E0">
        <w:t xml:space="preserve"> </w:t>
      </w:r>
      <w:r w:rsidR="00725872" w:rsidRPr="00EA61E0">
        <w:rPr>
          <w:spacing w:val="-2"/>
        </w:rPr>
        <w:t>auditim</w:t>
      </w:r>
      <w:r w:rsidR="00725872" w:rsidRPr="00EA61E0">
        <w:t xml:space="preserve"> </w:t>
      </w:r>
      <w:r w:rsidR="00725872" w:rsidRPr="00EA61E0">
        <w:rPr>
          <w:spacing w:val="-2"/>
        </w:rPr>
        <w:t>dhe</w:t>
      </w:r>
      <w:r w:rsidR="00725872" w:rsidRPr="00EA61E0">
        <w:t xml:space="preserve"> </w:t>
      </w:r>
      <w:r w:rsidR="00725872" w:rsidRPr="00EA61E0">
        <w:rPr>
          <w:spacing w:val="-2"/>
        </w:rPr>
        <w:t>publikon</w:t>
      </w:r>
      <w:r w:rsidR="00725872" w:rsidRPr="00EA61E0">
        <w:t xml:space="preserve"> </w:t>
      </w:r>
      <w:r w:rsidR="00725872" w:rsidRPr="00EA61E0">
        <w:rPr>
          <w:spacing w:val="-2"/>
        </w:rPr>
        <w:t>pasqyrat</w:t>
      </w:r>
      <w:r w:rsidR="00725872" w:rsidRPr="00EA61E0">
        <w:t xml:space="preserve"> </w:t>
      </w:r>
      <w:r w:rsidR="00725872" w:rsidRPr="00EA61E0">
        <w:rPr>
          <w:spacing w:val="-2"/>
        </w:rPr>
        <w:t>financiare</w:t>
      </w:r>
      <w:r w:rsidR="00725872" w:rsidRPr="00EA61E0">
        <w:t xml:space="preserve"> </w:t>
      </w:r>
      <w:r w:rsidR="00725872" w:rsidRPr="00EA61E0">
        <w:rPr>
          <w:spacing w:val="-2"/>
        </w:rPr>
        <w:t>vjetore,</w:t>
      </w:r>
      <w:r w:rsidR="00725872" w:rsidRPr="00EA61E0">
        <w:t xml:space="preserve"> </w:t>
      </w:r>
      <w:r w:rsidR="00725872" w:rsidRPr="00EA61E0">
        <w:rPr>
          <w:spacing w:val="-2"/>
        </w:rPr>
        <w:t>në</w:t>
      </w:r>
      <w:r w:rsidR="00725872" w:rsidRPr="00EA61E0">
        <w:t xml:space="preserve"> </w:t>
      </w:r>
      <w:r w:rsidR="00725872" w:rsidRPr="00EA61E0">
        <w:rPr>
          <w:spacing w:val="-2"/>
        </w:rPr>
        <w:t>përputhje</w:t>
      </w:r>
      <w:r w:rsidR="00725872" w:rsidRPr="00EA61E0">
        <w:t xml:space="preserve"> </w:t>
      </w:r>
      <w:r w:rsidR="00725872" w:rsidRPr="00EA61E0">
        <w:rPr>
          <w:spacing w:val="-2"/>
        </w:rPr>
        <w:t xml:space="preserve">me </w:t>
      </w:r>
      <w:r w:rsidR="00725872" w:rsidRPr="00EA61E0">
        <w:t>legjislacionin</w:t>
      </w:r>
      <w:r w:rsidR="00725872" w:rsidRPr="00EA61E0">
        <w:rPr>
          <w:spacing w:val="-9"/>
        </w:rPr>
        <w:t xml:space="preserve"> </w:t>
      </w:r>
      <w:r w:rsidR="00725872" w:rsidRPr="00EA61E0">
        <w:t>në</w:t>
      </w:r>
      <w:r w:rsidR="00725872" w:rsidRPr="00EA61E0">
        <w:rPr>
          <w:spacing w:val="-9"/>
        </w:rPr>
        <w:t xml:space="preserve"> </w:t>
      </w:r>
      <w:r w:rsidR="00725872" w:rsidRPr="00EA61E0">
        <w:t>fuqi</w:t>
      </w:r>
      <w:r w:rsidR="00725872" w:rsidRPr="00EA61E0">
        <w:rPr>
          <w:spacing w:val="-9"/>
        </w:rPr>
        <w:t xml:space="preserve"> </w:t>
      </w:r>
      <w:r w:rsidR="00725872" w:rsidRPr="00EA61E0">
        <w:t>për</w:t>
      </w:r>
      <w:r w:rsidR="00725872" w:rsidRPr="00EA61E0">
        <w:rPr>
          <w:spacing w:val="-9"/>
        </w:rPr>
        <w:t xml:space="preserve"> </w:t>
      </w:r>
      <w:r w:rsidR="00725872" w:rsidRPr="00EA61E0">
        <w:t>standardet</w:t>
      </w:r>
      <w:r w:rsidR="00725872" w:rsidRPr="00EA61E0">
        <w:rPr>
          <w:spacing w:val="-9"/>
        </w:rPr>
        <w:t xml:space="preserve"> </w:t>
      </w:r>
      <w:r w:rsidR="00725872" w:rsidRPr="00EA61E0">
        <w:t>e</w:t>
      </w:r>
      <w:r w:rsidR="00725872" w:rsidRPr="00EA61E0">
        <w:rPr>
          <w:spacing w:val="-9"/>
        </w:rPr>
        <w:t xml:space="preserve"> </w:t>
      </w:r>
      <w:r w:rsidR="00725872" w:rsidRPr="00EA61E0">
        <w:t>kontabilitetit.</w:t>
      </w:r>
      <w:r w:rsidR="00725872" w:rsidRPr="00EA61E0">
        <w:rPr>
          <w:spacing w:val="-9"/>
        </w:rPr>
        <w:t xml:space="preserve"> </w:t>
      </w:r>
      <w:r w:rsidR="00725872" w:rsidRPr="00EA61E0">
        <w:t>Auditimi</w:t>
      </w:r>
      <w:r w:rsidR="00725872" w:rsidRPr="00EA61E0">
        <w:rPr>
          <w:spacing w:val="-9"/>
        </w:rPr>
        <w:t xml:space="preserve"> </w:t>
      </w:r>
      <w:r w:rsidR="00725872" w:rsidRPr="00EA61E0">
        <w:t>verifikon</w:t>
      </w:r>
      <w:r w:rsidR="00725872" w:rsidRPr="00EA61E0">
        <w:rPr>
          <w:spacing w:val="-9"/>
        </w:rPr>
        <w:t xml:space="preserve"> </w:t>
      </w:r>
      <w:r w:rsidR="00725872" w:rsidRPr="00EA61E0">
        <w:t>edhe</w:t>
      </w:r>
      <w:r w:rsidR="00725872" w:rsidRPr="00EA61E0">
        <w:rPr>
          <w:spacing w:val="-9"/>
        </w:rPr>
        <w:t xml:space="preserve"> </w:t>
      </w:r>
      <w:r w:rsidR="00725872" w:rsidRPr="00EA61E0">
        <w:t>nëse</w:t>
      </w:r>
      <w:r w:rsidR="00725872" w:rsidRPr="00EA61E0">
        <w:rPr>
          <w:spacing w:val="-9"/>
        </w:rPr>
        <w:t xml:space="preserve"> </w:t>
      </w:r>
      <w:r w:rsidR="00725872" w:rsidRPr="00EA61E0">
        <w:t>është</w:t>
      </w:r>
      <w:r w:rsidR="00725872" w:rsidRPr="00EA61E0">
        <w:rPr>
          <w:spacing w:val="-9"/>
        </w:rPr>
        <w:t xml:space="preserve"> </w:t>
      </w:r>
      <w:r w:rsidR="00725872" w:rsidRPr="00EA61E0">
        <w:t xml:space="preserve">respektuar </w:t>
      </w:r>
      <w:r w:rsidR="00725872" w:rsidRPr="00EA61E0">
        <w:rPr>
          <w:spacing w:val="-6"/>
        </w:rPr>
        <w:t>detyrimi për shmangien e ndërsubvencionimit ndërmjet veprimtarive të licencuara.</w:t>
      </w:r>
    </w:p>
    <w:p w14:paraId="4F15EBC6" w14:textId="5CA5B0EC" w:rsidR="003B79D9" w:rsidRPr="00EA61E0" w:rsidRDefault="001D6CB2" w:rsidP="00947796">
      <w:pPr>
        <w:pStyle w:val="BodyText"/>
      </w:pPr>
      <w:r w:rsidRPr="00EA61E0">
        <w:t xml:space="preserve">4. </w:t>
      </w:r>
      <w:r w:rsidR="00725872" w:rsidRPr="00EA61E0">
        <w:t>Të</w:t>
      </w:r>
      <w:r w:rsidR="00725872" w:rsidRPr="00EA61E0">
        <w:rPr>
          <w:spacing w:val="-3"/>
        </w:rPr>
        <w:t xml:space="preserve"> </w:t>
      </w:r>
      <w:r w:rsidR="00725872" w:rsidRPr="00EA61E0">
        <w:t>licencuarit</w:t>
      </w:r>
      <w:r w:rsidR="00725872" w:rsidRPr="00EA61E0">
        <w:rPr>
          <w:spacing w:val="-3"/>
        </w:rPr>
        <w:t xml:space="preserve"> </w:t>
      </w:r>
      <w:r w:rsidR="00725872" w:rsidRPr="00EA61E0">
        <w:t>duhet</w:t>
      </w:r>
      <w:r w:rsidR="00725872" w:rsidRPr="00EA61E0">
        <w:rPr>
          <w:spacing w:val="-3"/>
        </w:rPr>
        <w:t xml:space="preserve"> </w:t>
      </w:r>
      <w:r w:rsidR="00725872" w:rsidRPr="00EA61E0">
        <w:t>të</w:t>
      </w:r>
      <w:r w:rsidR="00725872" w:rsidRPr="00EA61E0">
        <w:rPr>
          <w:spacing w:val="-3"/>
        </w:rPr>
        <w:t xml:space="preserve"> </w:t>
      </w:r>
      <w:r w:rsidR="00725872" w:rsidRPr="00EA61E0">
        <w:t>bëjnë</w:t>
      </w:r>
      <w:r w:rsidR="00725872" w:rsidRPr="00EA61E0">
        <w:rPr>
          <w:spacing w:val="-3"/>
        </w:rPr>
        <w:t xml:space="preserve"> </w:t>
      </w:r>
      <w:r w:rsidR="00725872" w:rsidRPr="00EA61E0">
        <w:t>të</w:t>
      </w:r>
      <w:r w:rsidR="00725872" w:rsidRPr="00EA61E0">
        <w:rPr>
          <w:spacing w:val="-3"/>
        </w:rPr>
        <w:t xml:space="preserve"> </w:t>
      </w:r>
      <w:r w:rsidR="00725872" w:rsidRPr="00EA61E0">
        <w:t>disponueshme</w:t>
      </w:r>
      <w:r w:rsidR="00725872" w:rsidRPr="00EA61E0">
        <w:rPr>
          <w:spacing w:val="-3"/>
        </w:rPr>
        <w:t xml:space="preserve"> </w:t>
      </w:r>
      <w:r w:rsidR="00725872" w:rsidRPr="00EA61E0">
        <w:t>për</w:t>
      </w:r>
      <w:r w:rsidR="00725872" w:rsidRPr="00EA61E0">
        <w:rPr>
          <w:spacing w:val="-3"/>
        </w:rPr>
        <w:t xml:space="preserve"> </w:t>
      </w:r>
      <w:r w:rsidR="00725872" w:rsidRPr="00EA61E0">
        <w:t>palët</w:t>
      </w:r>
      <w:r w:rsidR="00725872" w:rsidRPr="00EA61E0">
        <w:rPr>
          <w:spacing w:val="-3"/>
        </w:rPr>
        <w:t xml:space="preserve"> </w:t>
      </w:r>
      <w:r w:rsidR="00725872" w:rsidRPr="00EA61E0">
        <w:t>e</w:t>
      </w:r>
      <w:r w:rsidR="00725872" w:rsidRPr="00EA61E0">
        <w:rPr>
          <w:spacing w:val="-3"/>
        </w:rPr>
        <w:t xml:space="preserve"> </w:t>
      </w:r>
      <w:r w:rsidR="00725872" w:rsidRPr="00EA61E0">
        <w:t>interesuara</w:t>
      </w:r>
      <w:r w:rsidR="00725872" w:rsidRPr="00EA61E0">
        <w:rPr>
          <w:spacing w:val="-3"/>
        </w:rPr>
        <w:t xml:space="preserve"> </w:t>
      </w:r>
      <w:r w:rsidR="00725872" w:rsidRPr="00EA61E0">
        <w:t>pasqyrat</w:t>
      </w:r>
      <w:r w:rsidR="00725872" w:rsidRPr="00EA61E0">
        <w:rPr>
          <w:spacing w:val="-3"/>
        </w:rPr>
        <w:t xml:space="preserve"> </w:t>
      </w:r>
      <w:r w:rsidR="00725872" w:rsidRPr="00EA61E0">
        <w:t>financiare</w:t>
      </w:r>
      <w:r w:rsidR="00725872" w:rsidRPr="00EA61E0">
        <w:rPr>
          <w:spacing w:val="-3"/>
        </w:rPr>
        <w:t xml:space="preserve"> </w:t>
      </w:r>
      <w:r w:rsidR="00725872" w:rsidRPr="00EA61E0">
        <w:t>vjetore</w:t>
      </w:r>
      <w:r w:rsidR="00725872" w:rsidRPr="00EA61E0">
        <w:rPr>
          <w:spacing w:val="-3"/>
        </w:rPr>
        <w:t xml:space="preserve"> </w:t>
      </w:r>
      <w:r w:rsidR="00725872" w:rsidRPr="00EA61E0">
        <w:t xml:space="preserve">të </w:t>
      </w:r>
      <w:r w:rsidR="00725872" w:rsidRPr="00EA61E0">
        <w:rPr>
          <w:spacing w:val="-2"/>
        </w:rPr>
        <w:t>tyre.</w:t>
      </w:r>
    </w:p>
    <w:p w14:paraId="1702EBAA" w14:textId="77777777" w:rsidR="003B79D9" w:rsidRPr="00EA61E0" w:rsidRDefault="003B79D9">
      <w:pPr>
        <w:pStyle w:val="BodyText"/>
        <w:spacing w:before="142"/>
        <w:ind w:left="0" w:right="0" w:firstLine="0"/>
        <w:jc w:val="left"/>
      </w:pPr>
    </w:p>
    <w:p w14:paraId="66179F57" w14:textId="5B8125C6" w:rsidR="003B79D9" w:rsidRPr="00EA61E0" w:rsidRDefault="00725872">
      <w:pPr>
        <w:pStyle w:val="BodyText"/>
        <w:spacing w:line="273" w:lineRule="exact"/>
        <w:ind w:left="343" w:right="56" w:firstLine="0"/>
        <w:jc w:val="center"/>
      </w:pPr>
      <w:r w:rsidRPr="00EA61E0">
        <w:rPr>
          <w:spacing w:val="-4"/>
        </w:rPr>
        <w:t>Neni</w:t>
      </w:r>
      <w:r w:rsidRPr="00EA61E0">
        <w:rPr>
          <w:spacing w:val="-11"/>
        </w:rPr>
        <w:t xml:space="preserve"> </w:t>
      </w:r>
      <w:r w:rsidR="001A2A77" w:rsidRPr="00EA61E0">
        <w:rPr>
          <w:spacing w:val="-5"/>
        </w:rPr>
        <w:t>39</w:t>
      </w:r>
    </w:p>
    <w:p w14:paraId="3348AA7E" w14:textId="77777777" w:rsidR="003B79D9" w:rsidRPr="00EA61E0" w:rsidRDefault="00725872">
      <w:pPr>
        <w:pStyle w:val="Heading1"/>
      </w:pPr>
      <w:r w:rsidRPr="00EA61E0">
        <w:rPr>
          <w:spacing w:val="-2"/>
        </w:rPr>
        <w:t>Zonat</w:t>
      </w:r>
      <w:r w:rsidRPr="00EA61E0">
        <w:rPr>
          <w:spacing w:val="-13"/>
        </w:rPr>
        <w:t xml:space="preserve"> </w:t>
      </w:r>
      <w:r w:rsidRPr="00EA61E0">
        <w:rPr>
          <w:spacing w:val="-2"/>
        </w:rPr>
        <w:t>e</w:t>
      </w:r>
      <w:r w:rsidRPr="00EA61E0">
        <w:rPr>
          <w:spacing w:val="-12"/>
        </w:rPr>
        <w:t xml:space="preserve"> </w:t>
      </w:r>
      <w:r w:rsidRPr="00EA61E0">
        <w:rPr>
          <w:spacing w:val="-2"/>
        </w:rPr>
        <w:t>sigurisë</w:t>
      </w:r>
    </w:p>
    <w:p w14:paraId="19EA8D4D" w14:textId="178738EB" w:rsidR="005A6E5E" w:rsidRPr="00EA61E0" w:rsidRDefault="00725872">
      <w:pPr>
        <w:pStyle w:val="BodyText"/>
        <w:spacing w:before="156" w:line="235" w:lineRule="auto"/>
        <w:rPr>
          <w:spacing w:val="-4"/>
        </w:rPr>
      </w:pPr>
      <w:r w:rsidRPr="00EA61E0">
        <w:rPr>
          <w:spacing w:val="-6"/>
        </w:rPr>
        <w:t>Për</w:t>
      </w:r>
      <w:r w:rsidRPr="00EA61E0">
        <w:rPr>
          <w:spacing w:val="-8"/>
        </w:rPr>
        <w:t xml:space="preserve"> </w:t>
      </w:r>
      <w:r w:rsidRPr="00EA61E0">
        <w:rPr>
          <w:spacing w:val="-6"/>
        </w:rPr>
        <w:t>mbrojtjen</w:t>
      </w:r>
      <w:r w:rsidRPr="00EA61E0">
        <w:rPr>
          <w:spacing w:val="-8"/>
        </w:rPr>
        <w:t xml:space="preserve"> </w:t>
      </w:r>
      <w:r w:rsidRPr="00EA61E0">
        <w:rPr>
          <w:spacing w:val="-6"/>
        </w:rPr>
        <w:t>dhe</w:t>
      </w:r>
      <w:r w:rsidRPr="00EA61E0">
        <w:rPr>
          <w:spacing w:val="-8"/>
        </w:rPr>
        <w:t xml:space="preserve"> </w:t>
      </w:r>
      <w:r w:rsidRPr="00EA61E0">
        <w:rPr>
          <w:spacing w:val="-6"/>
        </w:rPr>
        <w:t>operimin</w:t>
      </w:r>
      <w:r w:rsidRPr="00EA61E0">
        <w:rPr>
          <w:spacing w:val="-8"/>
        </w:rPr>
        <w:t xml:space="preserve"> </w:t>
      </w:r>
      <w:r w:rsidRPr="00EA61E0">
        <w:rPr>
          <w:spacing w:val="-6"/>
        </w:rPr>
        <w:t>normal</w:t>
      </w:r>
      <w:r w:rsidRPr="00EA61E0">
        <w:rPr>
          <w:spacing w:val="-8"/>
        </w:rPr>
        <w:t xml:space="preserve"> </w:t>
      </w:r>
      <w:r w:rsidRPr="00EA61E0">
        <w:rPr>
          <w:spacing w:val="-6"/>
        </w:rPr>
        <w:t>të</w:t>
      </w:r>
      <w:r w:rsidRPr="00EA61E0">
        <w:rPr>
          <w:spacing w:val="-8"/>
        </w:rPr>
        <w:t xml:space="preserve"> </w:t>
      </w:r>
      <w:r w:rsidRPr="00EA61E0">
        <w:rPr>
          <w:spacing w:val="-6"/>
        </w:rPr>
        <w:t>objekteve</w:t>
      </w:r>
      <w:r w:rsidRPr="00EA61E0">
        <w:rPr>
          <w:spacing w:val="-8"/>
        </w:rPr>
        <w:t xml:space="preserve"> </w:t>
      </w:r>
      <w:r w:rsidRPr="00EA61E0">
        <w:rPr>
          <w:spacing w:val="-6"/>
        </w:rPr>
        <w:t>elektrike</w:t>
      </w:r>
      <w:r w:rsidRPr="00EA61E0">
        <w:rPr>
          <w:spacing w:val="-8"/>
        </w:rPr>
        <w:t xml:space="preserve"> </w:t>
      </w:r>
      <w:r w:rsidRPr="00EA61E0">
        <w:rPr>
          <w:spacing w:val="-6"/>
        </w:rPr>
        <w:t>dhe</w:t>
      </w:r>
      <w:r w:rsidRPr="00EA61E0">
        <w:rPr>
          <w:spacing w:val="-8"/>
        </w:rPr>
        <w:t xml:space="preserve"> </w:t>
      </w:r>
      <w:r w:rsidRPr="00EA61E0">
        <w:rPr>
          <w:spacing w:val="-6"/>
        </w:rPr>
        <w:t>të</w:t>
      </w:r>
      <w:r w:rsidRPr="00EA61E0">
        <w:rPr>
          <w:spacing w:val="-8"/>
        </w:rPr>
        <w:t xml:space="preserve"> </w:t>
      </w:r>
      <w:r w:rsidRPr="00EA61E0">
        <w:rPr>
          <w:spacing w:val="-6"/>
        </w:rPr>
        <w:t>aseteve</w:t>
      </w:r>
      <w:r w:rsidRPr="00EA61E0">
        <w:rPr>
          <w:spacing w:val="-8"/>
        </w:rPr>
        <w:t xml:space="preserve"> </w:t>
      </w:r>
      <w:r w:rsidRPr="00EA61E0">
        <w:rPr>
          <w:spacing w:val="-6"/>
        </w:rPr>
        <w:t>të</w:t>
      </w:r>
      <w:r w:rsidRPr="00EA61E0">
        <w:rPr>
          <w:spacing w:val="-8"/>
        </w:rPr>
        <w:t xml:space="preserve"> </w:t>
      </w:r>
      <w:r w:rsidRPr="00EA61E0">
        <w:rPr>
          <w:spacing w:val="-6"/>
        </w:rPr>
        <w:t>tyre</w:t>
      </w:r>
      <w:r w:rsidRPr="00EA61E0">
        <w:rPr>
          <w:spacing w:val="-8"/>
        </w:rPr>
        <w:t xml:space="preserve"> </w:t>
      </w:r>
      <w:r w:rsidRPr="00EA61E0">
        <w:rPr>
          <w:spacing w:val="-6"/>
        </w:rPr>
        <w:t>ndihmëse,</w:t>
      </w:r>
      <w:r w:rsidRPr="00EA61E0">
        <w:rPr>
          <w:spacing w:val="-8"/>
        </w:rPr>
        <w:t xml:space="preserve"> </w:t>
      </w:r>
      <w:r w:rsidRPr="00EA61E0">
        <w:rPr>
          <w:spacing w:val="-6"/>
        </w:rPr>
        <w:t>si</w:t>
      </w:r>
      <w:r w:rsidRPr="00EA61E0">
        <w:rPr>
          <w:spacing w:val="-8"/>
        </w:rPr>
        <w:t xml:space="preserve"> </w:t>
      </w:r>
      <w:r w:rsidRPr="00EA61E0">
        <w:rPr>
          <w:spacing w:val="-6"/>
        </w:rPr>
        <w:t>dhe</w:t>
      </w:r>
      <w:r w:rsidRPr="00EA61E0">
        <w:rPr>
          <w:spacing w:val="-8"/>
        </w:rPr>
        <w:t xml:space="preserve"> </w:t>
      </w:r>
      <w:r w:rsidRPr="00EA61E0">
        <w:rPr>
          <w:spacing w:val="-6"/>
        </w:rPr>
        <w:t xml:space="preserve">për </w:t>
      </w:r>
      <w:r w:rsidRPr="00EA61E0">
        <w:t>shmangien</w:t>
      </w:r>
      <w:r w:rsidRPr="00EA61E0">
        <w:rPr>
          <w:spacing w:val="-15"/>
        </w:rPr>
        <w:t xml:space="preserve"> </w:t>
      </w:r>
      <w:r w:rsidRPr="00EA61E0">
        <w:t>e</w:t>
      </w:r>
      <w:r w:rsidRPr="00EA61E0">
        <w:rPr>
          <w:spacing w:val="-15"/>
        </w:rPr>
        <w:t xml:space="preserve"> </w:t>
      </w:r>
      <w:r w:rsidRPr="00EA61E0">
        <w:t>rrezikut</w:t>
      </w:r>
      <w:r w:rsidRPr="00EA61E0">
        <w:rPr>
          <w:spacing w:val="-15"/>
        </w:rPr>
        <w:t xml:space="preserve"> </w:t>
      </w:r>
      <w:r w:rsidRPr="00EA61E0">
        <w:t>ndaj</w:t>
      </w:r>
      <w:r w:rsidRPr="00EA61E0">
        <w:rPr>
          <w:spacing w:val="-15"/>
        </w:rPr>
        <w:t xml:space="preserve"> </w:t>
      </w:r>
      <w:r w:rsidRPr="00EA61E0">
        <w:t>njerëzve,</w:t>
      </w:r>
      <w:r w:rsidRPr="00EA61E0">
        <w:rPr>
          <w:spacing w:val="-15"/>
        </w:rPr>
        <w:t xml:space="preserve"> </w:t>
      </w:r>
      <w:r w:rsidRPr="00EA61E0">
        <w:t>pasurisë</w:t>
      </w:r>
      <w:r w:rsidRPr="00EA61E0">
        <w:rPr>
          <w:spacing w:val="-15"/>
        </w:rPr>
        <w:t xml:space="preserve"> </w:t>
      </w:r>
      <w:r w:rsidRPr="00EA61E0">
        <w:t>dhe</w:t>
      </w:r>
      <w:r w:rsidRPr="00EA61E0">
        <w:rPr>
          <w:spacing w:val="-15"/>
        </w:rPr>
        <w:t xml:space="preserve"> </w:t>
      </w:r>
      <w:r w:rsidRPr="00EA61E0">
        <w:t>mjedisit,</w:t>
      </w:r>
      <w:r w:rsidRPr="00EA61E0">
        <w:rPr>
          <w:spacing w:val="-15"/>
        </w:rPr>
        <w:t xml:space="preserve"> </w:t>
      </w:r>
      <w:r w:rsidRPr="00EA61E0">
        <w:t>Këshilli</w:t>
      </w:r>
      <w:r w:rsidRPr="00EA61E0">
        <w:rPr>
          <w:spacing w:val="-15"/>
        </w:rPr>
        <w:t xml:space="preserve"> </w:t>
      </w:r>
      <w:r w:rsidRPr="00EA61E0">
        <w:t>i</w:t>
      </w:r>
      <w:r w:rsidRPr="00EA61E0">
        <w:rPr>
          <w:spacing w:val="-15"/>
        </w:rPr>
        <w:t xml:space="preserve"> </w:t>
      </w:r>
      <w:r w:rsidRPr="00EA61E0">
        <w:t>Ministrave</w:t>
      </w:r>
      <w:r w:rsidR="005A6E5E" w:rsidRPr="00EA61E0">
        <w:rPr>
          <w:spacing w:val="-15"/>
        </w:rPr>
        <w:t xml:space="preserve">, me propozim të ministrit, </w:t>
      </w:r>
      <w:r w:rsidRPr="00EA61E0">
        <w:t>miraton</w:t>
      </w:r>
      <w:r w:rsidRPr="00EA61E0">
        <w:rPr>
          <w:spacing w:val="-15"/>
        </w:rPr>
        <w:t xml:space="preserve"> </w:t>
      </w:r>
      <w:r w:rsidRPr="00EA61E0">
        <w:t>kushtet</w:t>
      </w:r>
      <w:r w:rsidRPr="00EA61E0">
        <w:rPr>
          <w:spacing w:val="-15"/>
        </w:rPr>
        <w:t xml:space="preserve"> </w:t>
      </w:r>
      <w:r w:rsidRPr="00EA61E0">
        <w:t xml:space="preserve">për </w:t>
      </w:r>
      <w:r w:rsidRPr="00EA61E0">
        <w:rPr>
          <w:spacing w:val="-4"/>
        </w:rPr>
        <w:t>përcaktimin</w:t>
      </w:r>
      <w:r w:rsidRPr="00EA61E0">
        <w:rPr>
          <w:spacing w:val="-11"/>
        </w:rPr>
        <w:t xml:space="preserve"> </w:t>
      </w:r>
      <w:r w:rsidRPr="00EA61E0">
        <w:rPr>
          <w:spacing w:val="-4"/>
        </w:rPr>
        <w:t>e</w:t>
      </w:r>
      <w:r w:rsidRPr="00EA61E0">
        <w:rPr>
          <w:spacing w:val="-11"/>
        </w:rPr>
        <w:t xml:space="preserve"> </w:t>
      </w:r>
      <w:r w:rsidRPr="00EA61E0">
        <w:rPr>
          <w:spacing w:val="-4"/>
        </w:rPr>
        <w:t>zonave</w:t>
      </w:r>
      <w:r w:rsidRPr="00EA61E0">
        <w:rPr>
          <w:spacing w:val="-11"/>
        </w:rPr>
        <w:t xml:space="preserve"> </w:t>
      </w:r>
      <w:r w:rsidRPr="00EA61E0">
        <w:rPr>
          <w:spacing w:val="-4"/>
        </w:rPr>
        <w:t>të</w:t>
      </w:r>
      <w:r w:rsidRPr="00EA61E0">
        <w:rPr>
          <w:spacing w:val="-11"/>
        </w:rPr>
        <w:t xml:space="preserve"> </w:t>
      </w:r>
      <w:r w:rsidRPr="00EA61E0">
        <w:rPr>
          <w:spacing w:val="-4"/>
        </w:rPr>
        <w:t>sigurisë,</w:t>
      </w:r>
      <w:r w:rsidRPr="00EA61E0">
        <w:rPr>
          <w:spacing w:val="-11"/>
        </w:rPr>
        <w:t xml:space="preserve"> </w:t>
      </w:r>
      <w:r w:rsidRPr="00EA61E0">
        <w:rPr>
          <w:spacing w:val="-4"/>
        </w:rPr>
        <w:t>si</w:t>
      </w:r>
      <w:r w:rsidRPr="00EA61E0">
        <w:rPr>
          <w:spacing w:val="-11"/>
        </w:rPr>
        <w:t xml:space="preserve"> </w:t>
      </w:r>
      <w:r w:rsidRPr="00EA61E0">
        <w:rPr>
          <w:spacing w:val="-4"/>
        </w:rPr>
        <w:t>dhe</w:t>
      </w:r>
      <w:r w:rsidRPr="00EA61E0">
        <w:rPr>
          <w:spacing w:val="-11"/>
        </w:rPr>
        <w:t xml:space="preserve"> </w:t>
      </w:r>
      <w:r w:rsidRPr="00EA61E0">
        <w:rPr>
          <w:spacing w:val="-4"/>
        </w:rPr>
        <w:t>kufizimet</w:t>
      </w:r>
      <w:r w:rsidRPr="00EA61E0">
        <w:rPr>
          <w:spacing w:val="-11"/>
        </w:rPr>
        <w:t xml:space="preserve"> </w:t>
      </w:r>
      <w:r w:rsidRPr="00EA61E0">
        <w:rPr>
          <w:spacing w:val="-4"/>
        </w:rPr>
        <w:t>e</w:t>
      </w:r>
      <w:r w:rsidRPr="00EA61E0">
        <w:rPr>
          <w:spacing w:val="-11"/>
        </w:rPr>
        <w:t xml:space="preserve"> </w:t>
      </w:r>
      <w:r w:rsidRPr="00EA61E0">
        <w:rPr>
          <w:spacing w:val="-4"/>
        </w:rPr>
        <w:t>zbatueshme</w:t>
      </w:r>
      <w:r w:rsidRPr="00EA61E0">
        <w:rPr>
          <w:spacing w:val="-11"/>
        </w:rPr>
        <w:t xml:space="preserve"> </w:t>
      </w:r>
      <w:r w:rsidRPr="00EA61E0">
        <w:rPr>
          <w:spacing w:val="-4"/>
        </w:rPr>
        <w:t>për</w:t>
      </w:r>
      <w:r w:rsidRPr="00EA61E0">
        <w:rPr>
          <w:spacing w:val="-11"/>
        </w:rPr>
        <w:t xml:space="preserve"> </w:t>
      </w:r>
      <w:r w:rsidRPr="00EA61E0">
        <w:rPr>
          <w:spacing w:val="-4"/>
        </w:rPr>
        <w:t>këto</w:t>
      </w:r>
      <w:r w:rsidRPr="00EA61E0">
        <w:rPr>
          <w:spacing w:val="-11"/>
        </w:rPr>
        <w:t xml:space="preserve"> </w:t>
      </w:r>
      <w:r w:rsidRPr="00EA61E0">
        <w:rPr>
          <w:spacing w:val="-4"/>
        </w:rPr>
        <w:t>zona.</w:t>
      </w:r>
    </w:p>
    <w:p w14:paraId="6EE4B025" w14:textId="77777777" w:rsidR="00EA72DC" w:rsidRPr="00EA61E0" w:rsidRDefault="00EA72DC" w:rsidP="004F5E29">
      <w:pPr>
        <w:pStyle w:val="BodyText"/>
        <w:spacing w:before="156" w:line="235" w:lineRule="auto"/>
      </w:pPr>
    </w:p>
    <w:p w14:paraId="68A9BC7A" w14:textId="77777777" w:rsidR="003B79D9" w:rsidRPr="00EA61E0" w:rsidRDefault="00725872">
      <w:pPr>
        <w:pStyle w:val="BodyText"/>
        <w:spacing w:before="156" w:line="235" w:lineRule="auto"/>
        <w:ind w:left="3953" w:right="3663" w:firstLine="0"/>
        <w:jc w:val="center"/>
      </w:pPr>
      <w:r w:rsidRPr="00EA61E0">
        <w:rPr>
          <w:spacing w:val="-2"/>
        </w:rPr>
        <w:t>SEKSIONI</w:t>
      </w:r>
      <w:r w:rsidRPr="00EA61E0">
        <w:rPr>
          <w:spacing w:val="-13"/>
        </w:rPr>
        <w:t xml:space="preserve"> </w:t>
      </w:r>
      <w:r w:rsidRPr="00EA61E0">
        <w:rPr>
          <w:spacing w:val="-2"/>
        </w:rPr>
        <w:t>II LICENCIMI</w:t>
      </w:r>
    </w:p>
    <w:p w14:paraId="52B076C6" w14:textId="399F549B" w:rsidR="003B79D9" w:rsidRPr="00EA61E0" w:rsidRDefault="00725872">
      <w:pPr>
        <w:pStyle w:val="BodyText"/>
        <w:spacing w:before="152" w:line="273" w:lineRule="exact"/>
        <w:ind w:left="343" w:right="56" w:firstLine="0"/>
        <w:jc w:val="center"/>
      </w:pPr>
      <w:r w:rsidRPr="00EA61E0">
        <w:rPr>
          <w:spacing w:val="-4"/>
        </w:rPr>
        <w:t>Neni</w:t>
      </w:r>
      <w:r w:rsidRPr="00EA61E0">
        <w:rPr>
          <w:spacing w:val="-11"/>
        </w:rPr>
        <w:t xml:space="preserve"> </w:t>
      </w:r>
      <w:r w:rsidR="00706AB5" w:rsidRPr="00EA61E0">
        <w:rPr>
          <w:spacing w:val="-5"/>
        </w:rPr>
        <w:t>40</w:t>
      </w:r>
    </w:p>
    <w:p w14:paraId="56C97DB1" w14:textId="77777777" w:rsidR="003B79D9" w:rsidRPr="00EA61E0" w:rsidRDefault="00725872">
      <w:pPr>
        <w:pStyle w:val="Heading1"/>
        <w:ind w:right="55"/>
        <w:rPr>
          <w:spacing w:val="-8"/>
        </w:rPr>
      </w:pPr>
      <w:r w:rsidRPr="00EA61E0">
        <w:rPr>
          <w:spacing w:val="-8"/>
        </w:rPr>
        <w:t>Veprimtaritë</w:t>
      </w:r>
      <w:r w:rsidRPr="00EA61E0">
        <w:t xml:space="preserve"> </w:t>
      </w:r>
      <w:r w:rsidRPr="00EA61E0">
        <w:rPr>
          <w:spacing w:val="-8"/>
        </w:rPr>
        <w:t>e</w:t>
      </w:r>
      <w:r w:rsidRPr="00EA61E0">
        <w:t xml:space="preserve"> </w:t>
      </w:r>
      <w:r w:rsidRPr="00EA61E0">
        <w:rPr>
          <w:spacing w:val="-8"/>
        </w:rPr>
        <w:t>licencuara</w:t>
      </w:r>
      <w:r w:rsidRPr="00EA61E0">
        <w:rPr>
          <w:spacing w:val="1"/>
        </w:rPr>
        <w:t xml:space="preserve"> </w:t>
      </w:r>
      <w:r w:rsidRPr="00EA61E0">
        <w:rPr>
          <w:spacing w:val="-8"/>
        </w:rPr>
        <w:t>dhe</w:t>
      </w:r>
      <w:r w:rsidRPr="00EA61E0">
        <w:t xml:space="preserve"> </w:t>
      </w:r>
      <w:r w:rsidRPr="00EA61E0">
        <w:rPr>
          <w:spacing w:val="-8"/>
        </w:rPr>
        <w:t>përjashtimet</w:t>
      </w:r>
    </w:p>
    <w:p w14:paraId="789BC470" w14:textId="77777777" w:rsidR="00F53BF1" w:rsidRPr="00EA61E0" w:rsidRDefault="00F53BF1">
      <w:pPr>
        <w:pStyle w:val="Heading1"/>
        <w:ind w:right="55"/>
      </w:pPr>
    </w:p>
    <w:p w14:paraId="11C10A7B" w14:textId="3A4F458C" w:rsidR="00EA72DC" w:rsidRPr="00EA61E0" w:rsidRDefault="00863EEE" w:rsidP="00947796">
      <w:pPr>
        <w:pStyle w:val="BodyText"/>
      </w:pPr>
      <w:bookmarkStart w:id="2" w:name="_Hlk227159229"/>
      <w:r w:rsidRPr="00EA61E0">
        <w:t xml:space="preserve">1. </w:t>
      </w:r>
      <w:r w:rsidR="00EA72DC" w:rsidRPr="00EA61E0">
        <w:t xml:space="preserve">Çdo person juridik, i cili kryen një aktivitet në sektorin e energjisë elektrike, sipas </w:t>
      </w:r>
      <w:r w:rsidR="00F53BF1" w:rsidRPr="00EA61E0">
        <w:t xml:space="preserve">pikës </w:t>
      </w:r>
      <w:r w:rsidRPr="00EA61E0">
        <w:t>2</w:t>
      </w:r>
      <w:r w:rsidR="00F53BF1" w:rsidRPr="00EA61E0">
        <w:t xml:space="preserve"> </w:t>
      </w:r>
      <w:r w:rsidR="00EA72DC" w:rsidRPr="00EA61E0">
        <w:t>të këtij neni duhet të je</w:t>
      </w:r>
      <w:r w:rsidR="00F53BF1" w:rsidRPr="00EA61E0">
        <w:t>t</w:t>
      </w:r>
      <w:r w:rsidR="00EA72DC" w:rsidRPr="00EA61E0">
        <w:t xml:space="preserve">ë </w:t>
      </w:r>
      <w:r w:rsidR="00F53BF1" w:rsidRPr="00EA61E0">
        <w:t>i</w:t>
      </w:r>
      <w:r w:rsidR="00EA72DC" w:rsidRPr="00EA61E0">
        <w:t xml:space="preserve"> pajisur me licencën përkatëse, të lëshuar nga ERE në përputhje me përkufizimet e këtij ligji.</w:t>
      </w:r>
    </w:p>
    <w:p w14:paraId="35BBBFF7" w14:textId="0E2BD631" w:rsidR="00EA72DC" w:rsidRPr="00EA61E0" w:rsidRDefault="00863EEE" w:rsidP="00947796">
      <w:pPr>
        <w:pStyle w:val="BodyText"/>
      </w:pPr>
      <w:bookmarkStart w:id="3" w:name="_Hlk227159262"/>
      <w:r w:rsidRPr="00EA61E0">
        <w:t xml:space="preserve">2. </w:t>
      </w:r>
      <w:r w:rsidR="00EA72DC" w:rsidRPr="00EA61E0">
        <w:t xml:space="preserve">ERE lëshon licenca për </w:t>
      </w:r>
      <w:r w:rsidR="00734451" w:rsidRPr="00EA61E0">
        <w:t xml:space="preserve">veprimtaritë </w:t>
      </w:r>
      <w:r w:rsidR="00EA72DC" w:rsidRPr="00EA61E0">
        <w:t>e mëposhtme:</w:t>
      </w:r>
    </w:p>
    <w:p w14:paraId="7EC031CE" w14:textId="2E6BFF7B" w:rsidR="00EA72DC" w:rsidRPr="00EA61E0" w:rsidRDefault="00734451" w:rsidP="00947796">
      <w:pPr>
        <w:pStyle w:val="BodyText"/>
      </w:pPr>
      <w:r w:rsidRPr="00EA61E0">
        <w:t xml:space="preserve">a) </w:t>
      </w:r>
      <w:r w:rsidR="00EA72DC" w:rsidRPr="00EA61E0">
        <w:t>prodhimi i energjisë elektrike;</w:t>
      </w:r>
    </w:p>
    <w:p w14:paraId="2E43AC31" w14:textId="7093A5FB" w:rsidR="00EA72DC" w:rsidRPr="00EA61E0" w:rsidRDefault="00734451" w:rsidP="00947796">
      <w:pPr>
        <w:pStyle w:val="BodyText"/>
      </w:pPr>
      <w:r w:rsidRPr="00EA61E0">
        <w:t xml:space="preserve">b) </w:t>
      </w:r>
      <w:r w:rsidR="00EA72DC" w:rsidRPr="00EA61E0">
        <w:t>operimi i sistemit të transmetimit të energjisë elektrike;</w:t>
      </w:r>
    </w:p>
    <w:p w14:paraId="22AAC8AD" w14:textId="42C4D078" w:rsidR="00863EEE" w:rsidRPr="00EA61E0" w:rsidRDefault="00734451" w:rsidP="00947796">
      <w:pPr>
        <w:pStyle w:val="BodyText"/>
      </w:pPr>
      <w:r w:rsidRPr="00EA61E0">
        <w:t xml:space="preserve">c) </w:t>
      </w:r>
      <w:r w:rsidR="00EA72DC" w:rsidRPr="00EA61E0">
        <w:t>operimi i sistemit të shpërndarjes së energjisë elektrike;</w:t>
      </w:r>
    </w:p>
    <w:p w14:paraId="75318D1E" w14:textId="137E6E0D" w:rsidR="00EA72DC" w:rsidRPr="00EA61E0" w:rsidRDefault="00685485" w:rsidP="00947796">
      <w:pPr>
        <w:pStyle w:val="BodyText"/>
      </w:pPr>
      <w:r w:rsidRPr="00EA61E0">
        <w:t>ç</w:t>
      </w:r>
      <w:r w:rsidR="00734451" w:rsidRPr="00EA61E0">
        <w:t xml:space="preserve">) </w:t>
      </w:r>
      <w:r w:rsidR="00EA72DC" w:rsidRPr="00EA61E0">
        <w:t>furnizimi me energji elektrike;</w:t>
      </w:r>
    </w:p>
    <w:p w14:paraId="08FFB662" w14:textId="5767B574" w:rsidR="00EA72DC" w:rsidRPr="00EA61E0" w:rsidRDefault="00685485" w:rsidP="00947796">
      <w:pPr>
        <w:pStyle w:val="BodyText"/>
      </w:pPr>
      <w:r w:rsidRPr="00EA61E0">
        <w:t xml:space="preserve">d) </w:t>
      </w:r>
      <w:r w:rsidR="00EA72DC" w:rsidRPr="00EA61E0">
        <w:t>tregti</w:t>
      </w:r>
      <w:r w:rsidRPr="00EA61E0">
        <w:t>mi</w:t>
      </w:r>
      <w:r w:rsidR="00EA72DC" w:rsidRPr="00EA61E0">
        <w:t xml:space="preserve"> </w:t>
      </w:r>
      <w:r w:rsidRPr="00EA61E0">
        <w:t xml:space="preserve">i </w:t>
      </w:r>
      <w:r w:rsidR="00EA72DC" w:rsidRPr="00EA61E0">
        <w:t>energjisë elektrike;</w:t>
      </w:r>
    </w:p>
    <w:p w14:paraId="7E21E51D" w14:textId="623F6F01" w:rsidR="00F265B0" w:rsidRPr="00EA61E0" w:rsidRDefault="00685485" w:rsidP="00947796">
      <w:pPr>
        <w:pStyle w:val="BodyText"/>
      </w:pPr>
      <w:r w:rsidRPr="00EA61E0">
        <w:t>dh) operimi</w:t>
      </w:r>
      <w:r w:rsidR="00882D41" w:rsidRPr="00EA61E0">
        <w:t xml:space="preserve"> i</w:t>
      </w:r>
      <w:r w:rsidR="00EA72DC" w:rsidRPr="00EA61E0">
        <w:t xml:space="preserve"> tregut të energjisë elektrike; </w:t>
      </w:r>
    </w:p>
    <w:p w14:paraId="55047217" w14:textId="00D19E8D" w:rsidR="00EA72DC" w:rsidRPr="00EA61E0" w:rsidRDefault="00685485" w:rsidP="00947796">
      <w:pPr>
        <w:pStyle w:val="BodyText"/>
      </w:pPr>
      <w:r w:rsidRPr="00EA61E0">
        <w:t xml:space="preserve">e) </w:t>
      </w:r>
      <w:r w:rsidR="002D2486" w:rsidRPr="00EA61E0">
        <w:t xml:space="preserve">operimi </w:t>
      </w:r>
      <w:r w:rsidR="00EA72DC" w:rsidRPr="00EA61E0">
        <w:t xml:space="preserve">i impiantit të </w:t>
      </w:r>
      <w:r w:rsidR="000106C9" w:rsidRPr="00EA61E0">
        <w:t>depozitimit t</w:t>
      </w:r>
      <w:r w:rsidR="00EA72DC" w:rsidRPr="00EA61E0">
        <w:t>ë energjisë;</w:t>
      </w:r>
    </w:p>
    <w:p w14:paraId="2699C7CE" w14:textId="04BC3E26" w:rsidR="00EA72DC" w:rsidRPr="00EA61E0" w:rsidRDefault="002D2486" w:rsidP="00947796">
      <w:pPr>
        <w:pStyle w:val="BodyText"/>
      </w:pPr>
      <w:r w:rsidRPr="00EA61E0">
        <w:t xml:space="preserve">f) </w:t>
      </w:r>
      <w:bookmarkEnd w:id="3"/>
      <w:r w:rsidRPr="00EA61E0">
        <w:t>agregim</w:t>
      </w:r>
      <w:r w:rsidR="00882D41" w:rsidRPr="00EA61E0">
        <w:t>i.</w:t>
      </w:r>
    </w:p>
    <w:p w14:paraId="01F798C3" w14:textId="44A8F0C0" w:rsidR="00F265B0" w:rsidRPr="00EA61E0" w:rsidRDefault="00F265B0" w:rsidP="00EF77FE">
      <w:pPr>
        <w:pStyle w:val="BodyText"/>
      </w:pPr>
      <w:r w:rsidRPr="00EA61E0">
        <w:t xml:space="preserve">3. </w:t>
      </w:r>
      <w:r w:rsidR="00EA72DC" w:rsidRPr="00EA61E0">
        <w:t>Për kryerjen e çdo aktiviteti, i cili i nënshtrohet licencimit nga ERE, lëshohen licenca të veçanta edhe në rastin kur ato i jepen të njëjtës shoqëri.</w:t>
      </w:r>
    </w:p>
    <w:p w14:paraId="7890280C" w14:textId="7AB9F05D" w:rsidR="00F265B0" w:rsidRPr="00EA61E0" w:rsidRDefault="00F265B0" w:rsidP="00EF77FE">
      <w:pPr>
        <w:pStyle w:val="BodyText"/>
      </w:pPr>
      <w:r w:rsidRPr="00EA61E0">
        <w:t xml:space="preserve">4. </w:t>
      </w:r>
      <w:r w:rsidR="00EA72DC" w:rsidRPr="00EA61E0">
        <w:t xml:space="preserve">ERE ka të drejtë të monitorojë, të kërkojë informacion, të vendosë udhëzime ose detyrime raportimi, të kryejë inspektime dhe hetime dhe të vendosë gjoba ndaj subjekteve që kryejnë ndonjë nga aktivitetet e listuara në </w:t>
      </w:r>
      <w:r w:rsidR="00FF3365" w:rsidRPr="00EA61E0">
        <w:t xml:space="preserve">pikën </w:t>
      </w:r>
      <w:r w:rsidR="00EA72DC" w:rsidRPr="00EA61E0">
        <w:t>2, pavarësisht nëse atyre u kërkohet apo jo licencë, me qëllim kryerjen e detyrave të saj siç përcaktohet në këtë ligj.</w:t>
      </w:r>
    </w:p>
    <w:p w14:paraId="4601B498" w14:textId="7AB35345" w:rsidR="008837F7" w:rsidRPr="00EA61E0" w:rsidRDefault="00F265B0" w:rsidP="00EF77FE">
      <w:pPr>
        <w:pStyle w:val="BodyText"/>
      </w:pPr>
      <w:r w:rsidRPr="00EA61E0">
        <w:t xml:space="preserve">5. </w:t>
      </w:r>
      <w:r w:rsidR="00EA72DC" w:rsidRPr="00EA61E0">
        <w:t xml:space="preserve">Njësitë e qeverisjes vendore mund të kryejnë secilën nga </w:t>
      </w:r>
      <w:r w:rsidR="006F4221" w:rsidRPr="00EA61E0">
        <w:t xml:space="preserve">veprimtaritë </w:t>
      </w:r>
      <w:r w:rsidR="00EA72DC" w:rsidRPr="00EA61E0">
        <w:t xml:space="preserve">e përcaktuara në paragrafët 2, </w:t>
      </w:r>
      <w:r w:rsidR="00587E11" w:rsidRPr="00EA61E0">
        <w:t>7</w:t>
      </w:r>
      <w:r w:rsidR="00EA72DC" w:rsidRPr="00EA61E0">
        <w:t xml:space="preserve">, </w:t>
      </w:r>
      <w:r w:rsidR="00587E11" w:rsidRPr="00EA61E0">
        <w:t>8</w:t>
      </w:r>
      <w:r w:rsidR="00EA72DC" w:rsidRPr="00EA61E0">
        <w:t xml:space="preserve"> dhe </w:t>
      </w:r>
      <w:r w:rsidR="00587E11" w:rsidRPr="00EA61E0">
        <w:t>9</w:t>
      </w:r>
      <w:r w:rsidR="00EA72DC" w:rsidRPr="00EA61E0">
        <w:t xml:space="preserve"> të këtij neni nëse janë të pajisura me licencën përkatëse nga ERE, </w:t>
      </w:r>
      <w:r w:rsidR="009066F1" w:rsidRPr="00EA61E0">
        <w:t>me përjashtim të veprimtarive</w:t>
      </w:r>
      <w:r w:rsidR="00EA72DC" w:rsidRPr="00EA61E0">
        <w:t xml:space="preserve"> të përcaktuar</w:t>
      </w:r>
      <w:r w:rsidR="009066F1" w:rsidRPr="00EA61E0">
        <w:t>a</w:t>
      </w:r>
      <w:r w:rsidR="00EA72DC" w:rsidRPr="00EA61E0">
        <w:t xml:space="preserve"> në </w:t>
      </w:r>
      <w:r w:rsidR="009066F1" w:rsidRPr="00EA61E0">
        <w:t xml:space="preserve">shkronjat </w:t>
      </w:r>
      <w:r w:rsidR="00EA72DC" w:rsidRPr="00EA61E0">
        <w:t>"b" dhe "</w:t>
      </w:r>
      <w:r w:rsidR="00AF05C4" w:rsidRPr="00EA61E0">
        <w:t>f</w:t>
      </w:r>
      <w:r w:rsidR="00EA72DC" w:rsidRPr="00EA61E0">
        <w:t>" të p</w:t>
      </w:r>
      <w:r w:rsidR="009066F1" w:rsidRPr="00EA61E0">
        <w:t>ikës</w:t>
      </w:r>
      <w:r w:rsidR="00EA72DC" w:rsidRPr="00EA61E0">
        <w:t xml:space="preserve"> 2.</w:t>
      </w:r>
    </w:p>
    <w:p w14:paraId="1B774B3C" w14:textId="4C8E88C2" w:rsidR="008837F7" w:rsidRPr="00EA61E0" w:rsidRDefault="008837F7" w:rsidP="00EF77FE">
      <w:pPr>
        <w:pStyle w:val="BodyText"/>
      </w:pPr>
      <w:r w:rsidRPr="00EA61E0">
        <w:t xml:space="preserve">6. </w:t>
      </w:r>
      <w:r w:rsidR="00EA72DC" w:rsidRPr="00EA61E0">
        <w:t>Për funksionimin e një linje direkte, nuk kërkohet licencë transmetimi ose shpërndarjeje.</w:t>
      </w:r>
    </w:p>
    <w:p w14:paraId="7951C44E" w14:textId="52BEE75C" w:rsidR="00EA72DC" w:rsidRPr="00EA61E0" w:rsidRDefault="00587E11" w:rsidP="00EF77FE">
      <w:pPr>
        <w:pStyle w:val="BodyText"/>
      </w:pPr>
      <w:r w:rsidRPr="00EA61E0">
        <w:t xml:space="preserve">7. </w:t>
      </w:r>
      <w:r w:rsidR="00EA72DC" w:rsidRPr="00EA61E0">
        <w:t>Subjektet e mëposhtme nuk janë të detyruara të marrin licencë për prodhimin e energjisë elektrike:</w:t>
      </w:r>
    </w:p>
    <w:p w14:paraId="50E4D76D" w14:textId="1EDCBF44" w:rsidR="00EA72DC" w:rsidRPr="00EA61E0" w:rsidRDefault="008B6BEE" w:rsidP="00EF77FE">
      <w:pPr>
        <w:pStyle w:val="BodyText"/>
      </w:pPr>
      <w:r w:rsidRPr="00EA61E0">
        <w:t xml:space="preserve">a) </w:t>
      </w:r>
      <w:r w:rsidR="00EA72DC" w:rsidRPr="00EA61E0">
        <w:t>klientë aktivë që nuk janë të lidhur me rrjetin kombëtar, ose kur lidhja me rrjetin kombëtar lidhet me mirëmbajtjen e njësisë së tij gjeneruese;</w:t>
      </w:r>
    </w:p>
    <w:p w14:paraId="76294A6F" w14:textId="1D603DF7" w:rsidR="00EA72DC" w:rsidRPr="00EA61E0" w:rsidRDefault="008B6BEE" w:rsidP="00EF77FE">
      <w:pPr>
        <w:pStyle w:val="BodyText"/>
      </w:pPr>
      <w:r w:rsidRPr="00EA61E0">
        <w:rPr>
          <w:noProof/>
        </w:rPr>
        <mc:AlternateContent>
          <mc:Choice Requires="wps">
            <w:drawing>
              <wp:anchor distT="0" distB="0" distL="0" distR="0" simplePos="0" relativeHeight="251706368" behindDoc="0" locked="0" layoutInCell="1" allowOverlap="1" wp14:anchorId="64D97CB1" wp14:editId="06918B50">
                <wp:simplePos x="0" y="0"/>
                <wp:positionH relativeFrom="page">
                  <wp:posOffset>5371465</wp:posOffset>
                </wp:positionH>
                <wp:positionV relativeFrom="paragraph">
                  <wp:posOffset>339737</wp:posOffset>
                </wp:positionV>
                <wp:extent cx="38100" cy="7620"/>
                <wp:effectExtent l="0" t="0" r="0" b="0"/>
                <wp:wrapNone/>
                <wp:docPr id="677679925"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4356E6B4" id="Graphic 232" o:spid="_x0000_s1026" style="position:absolute;margin-left:422.95pt;margin-top:26.75pt;width:3pt;height:.6pt;z-index:25170636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" path="m38100,l,,,7620r38100,l38100,xe" fillcolor="#871797" stroked="f">
                <v:path arrowok="t"/>
                <w10:wrap anchorx="page"/>
              </v:shape>
            </w:pict>
          </mc:Fallback>
        </mc:AlternateContent>
      </w:r>
      <w:r w:rsidRPr="00EA61E0">
        <w:t xml:space="preserve">b) </w:t>
      </w:r>
      <w:r w:rsidR="00E9780C" w:rsidRPr="00EA61E0">
        <w:t>prodhuesit</w:t>
      </w:r>
      <w:r w:rsidR="00EA72DC" w:rsidRPr="00EA61E0">
        <w:t>, përfshirë edhe klientët aktivë të lidhur me rrjetin kombëtar, me kapacitet të instaluar deri në 1 MW.</w:t>
      </w:r>
    </w:p>
    <w:p w14:paraId="29197C5C" w14:textId="416B8BEA" w:rsidR="00EA72DC" w:rsidRPr="00EA61E0" w:rsidRDefault="00AF05C4" w:rsidP="00EF77FE">
      <w:pPr>
        <w:pStyle w:val="BodyText"/>
      </w:pPr>
      <w:r w:rsidRPr="00EA61E0">
        <w:t xml:space="preserve">8. </w:t>
      </w:r>
      <w:r w:rsidR="00EA72DC" w:rsidRPr="00EA61E0">
        <w:t xml:space="preserve">Operatorët e impianteve të </w:t>
      </w:r>
      <w:r w:rsidR="000106C9" w:rsidRPr="00EA61E0">
        <w:t>depozitimit t</w:t>
      </w:r>
      <w:r w:rsidR="00EA72DC" w:rsidRPr="00EA61E0">
        <w:t xml:space="preserve">ë energjisë me një kapacitet të instaluar të fuqisë nominale deri në 1 MW nuk janë të detyruar të pajisen me licencë </w:t>
      </w:r>
      <w:r w:rsidR="00E9780C" w:rsidRPr="00EA61E0">
        <w:t>p</w:t>
      </w:r>
      <w:r w:rsidR="00EA72DC" w:rsidRPr="00EA61E0">
        <w:t>ë</w:t>
      </w:r>
      <w:r w:rsidR="00E9780C" w:rsidRPr="00EA61E0">
        <w:t>r</w:t>
      </w:r>
      <w:r w:rsidR="00EA72DC" w:rsidRPr="00EA61E0">
        <w:t xml:space="preserve"> </w:t>
      </w:r>
      <w:r w:rsidR="00FC15F1" w:rsidRPr="00EA61E0">
        <w:t xml:space="preserve">depozitimin </w:t>
      </w:r>
      <w:r w:rsidR="00EA72DC" w:rsidRPr="00EA61E0">
        <w:t>e energjisë.</w:t>
      </w:r>
    </w:p>
    <w:p w14:paraId="51C4AEF6" w14:textId="55E373BD" w:rsidR="00EA72DC" w:rsidRPr="00EA61E0" w:rsidRDefault="00AF05C4" w:rsidP="00EF77FE">
      <w:pPr>
        <w:pStyle w:val="BodyText"/>
      </w:pPr>
      <w:r w:rsidRPr="00EA61E0">
        <w:t xml:space="preserve">9. </w:t>
      </w:r>
      <w:r w:rsidR="00EA72DC" w:rsidRPr="00EA61E0">
        <w:t xml:space="preserve">Subjektet e angazhuara në aktivitetet e mëposhtme nuk janë të detyruara të pajisen me </w:t>
      </w:r>
      <w:r w:rsidR="00EA72DC" w:rsidRPr="00EA61E0">
        <w:lastRenderedPageBreak/>
        <w:t>licencë në furnizimin me energji elektrike:</w:t>
      </w:r>
    </w:p>
    <w:p w14:paraId="1FFB18B5" w14:textId="11DBEA70" w:rsidR="0087131D" w:rsidRPr="00EA61E0" w:rsidRDefault="00E9780C" w:rsidP="00EF77FE">
      <w:pPr>
        <w:pStyle w:val="BodyText"/>
      </w:pPr>
      <w:r w:rsidRPr="00EA61E0">
        <w:t xml:space="preserve">a) </w:t>
      </w:r>
      <w:r w:rsidR="00EA72DC" w:rsidRPr="00EA61E0">
        <w:t>rishitja e energjisë elektrike</w:t>
      </w:r>
      <w:r w:rsidR="0087131D" w:rsidRPr="00EA61E0">
        <w:t xml:space="preserve"> </w:t>
      </w:r>
      <w:r w:rsidR="00EA72DC" w:rsidRPr="00EA61E0">
        <w:t xml:space="preserve">siç përcaktohet në </w:t>
      </w:r>
      <w:r w:rsidR="004D27B3" w:rsidRPr="00EA61E0">
        <w:t>pikën</w:t>
      </w:r>
      <w:r w:rsidR="00EA72DC" w:rsidRPr="00EA61E0">
        <w:t xml:space="preserve"> 103 të Nenit 3;</w:t>
      </w:r>
    </w:p>
    <w:p w14:paraId="1789F7EB" w14:textId="7B7FACA9" w:rsidR="00EA72DC" w:rsidRPr="00EA61E0" w:rsidRDefault="0087131D" w:rsidP="00EF77FE">
      <w:pPr>
        <w:pStyle w:val="BodyText"/>
      </w:pPr>
      <w:r w:rsidRPr="00EA61E0">
        <w:t>b</w:t>
      </w:r>
      <w:r w:rsidR="00E9780C" w:rsidRPr="00EA61E0">
        <w:t xml:space="preserve">) </w:t>
      </w:r>
      <w:r w:rsidR="00EA72DC" w:rsidRPr="00EA61E0">
        <w:t>ndarjen e energjisë elektrike</w:t>
      </w:r>
      <w:r w:rsidRPr="00EA61E0">
        <w:t xml:space="preserve"> </w:t>
      </w:r>
      <w:r w:rsidR="00EA72DC" w:rsidRPr="00EA61E0">
        <w:t xml:space="preserve">siç përcaktohet në </w:t>
      </w:r>
      <w:r w:rsidR="004D27B3" w:rsidRPr="00EA61E0">
        <w:t>pikën</w:t>
      </w:r>
      <w:r w:rsidR="00EA72DC" w:rsidRPr="00EA61E0">
        <w:t xml:space="preserve"> 104 të Nenit 3.</w:t>
      </w:r>
    </w:p>
    <w:p w14:paraId="7BBF3DD9" w14:textId="41D8CE8D" w:rsidR="00FB44FB" w:rsidRPr="00EA61E0" w:rsidRDefault="0087131D" w:rsidP="00EF77FE">
      <w:pPr>
        <w:pStyle w:val="BodyText"/>
      </w:pPr>
      <w:r w:rsidRPr="00EA61E0">
        <w:t xml:space="preserve">10. </w:t>
      </w:r>
      <w:r w:rsidR="00EA72DC" w:rsidRPr="00EA61E0">
        <w:t xml:space="preserve">ERE përcakton kushtet maksimale të çmimeve të cilat </w:t>
      </w:r>
      <w:r w:rsidR="00DF567C" w:rsidRPr="00EA61E0">
        <w:t xml:space="preserve">specifikojnë </w:t>
      </w:r>
      <w:r w:rsidR="00EA72DC" w:rsidRPr="00EA61E0">
        <w:t xml:space="preserve">çmimin maksimal të energjisë elektrike të furnizuar në rastin e rishitjes së energjisë elektrike dhe ndarjes së energjisë elektrike. Vetëm pas përcaktimit të kushteve maksimale të çmimit nga ERE, Subjektet mund të angazhohen në rishitje ose ndarje të energjisë elektrike sipas një përjashtimi nga licenca e furnizimit dhe pasi të kenë njoftuar ERE-n. </w:t>
      </w:r>
    </w:p>
    <w:p w14:paraId="1B23135A" w14:textId="626A4A76" w:rsidR="00EA72DC" w:rsidRPr="00EA61E0" w:rsidRDefault="00EA72DC" w:rsidP="00EF77FE">
      <w:pPr>
        <w:pStyle w:val="BodyText"/>
      </w:pPr>
      <w:r w:rsidRPr="00EA61E0">
        <w:rPr>
          <w:noProof/>
        </w:rPr>
        <mc:AlternateContent>
          <mc:Choice Requires="wps">
            <w:drawing>
              <wp:anchor distT="0" distB="0" distL="0" distR="0" simplePos="0" relativeHeight="251695104" behindDoc="1" locked="0" layoutInCell="1" allowOverlap="1" wp14:anchorId="73060E2D" wp14:editId="4A5ABC6C">
                <wp:simplePos x="0" y="0"/>
                <wp:positionH relativeFrom="page">
                  <wp:posOffset>4848733</wp:posOffset>
                </wp:positionH>
                <wp:positionV relativeFrom="paragraph">
                  <wp:posOffset>102770</wp:posOffset>
                </wp:positionV>
                <wp:extent cx="36830" cy="7620"/>
                <wp:effectExtent l="0" t="0" r="0" b="0"/>
                <wp:wrapNone/>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44A8D4B0" id="Graphic 236" o:spid="_x0000_s1026" style="position:absolute;margin-left:381.8pt;margin-top:8.1pt;width:2.9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" path="m36575,l,,,7620r36575,l36575,xe" fillcolor="#871797" stroked="f">
                <v:path arrowok="t"/>
                <w10:wrap anchorx="page"/>
              </v:shape>
            </w:pict>
          </mc:Fallback>
        </mc:AlternateContent>
      </w:r>
      <w:r w:rsidR="00FB44FB" w:rsidRPr="00EA61E0">
        <w:t xml:space="preserve">11. </w:t>
      </w:r>
      <w:r w:rsidRPr="00EA61E0">
        <w:t xml:space="preserve">Subjektet e parashikuara në </w:t>
      </w:r>
      <w:r w:rsidR="000205D9" w:rsidRPr="00EA61E0">
        <w:t xml:space="preserve">pikën </w:t>
      </w:r>
      <w:r w:rsidRPr="00EA61E0">
        <w:t>2</w:t>
      </w:r>
      <w:r w:rsidR="000205D9" w:rsidRPr="00EA61E0">
        <w:t xml:space="preserve">, shkronja </w:t>
      </w:r>
      <w:r w:rsidRPr="00EA61E0">
        <w:t>f</w:t>
      </w:r>
      <w:r w:rsidR="000205D9" w:rsidRPr="00EA61E0">
        <w:t>)</w:t>
      </w:r>
      <w:r w:rsidRPr="00EA61E0">
        <w:t xml:space="preserve">, </w:t>
      </w:r>
      <w:r w:rsidR="009E18B3" w:rsidRPr="00EA61E0">
        <w:t xml:space="preserve">pikën </w:t>
      </w:r>
      <w:r w:rsidR="00F406D5" w:rsidRPr="00EA61E0">
        <w:t>7</w:t>
      </w:r>
      <w:r w:rsidR="009E18B3" w:rsidRPr="00EA61E0">
        <w:t>, 8 dhe 9</w:t>
      </w:r>
      <w:r w:rsidRPr="00EA61E0">
        <w:t>, të këtij neni, në çdo rast janë të detyruara të respektojnë rregullat e tregut dhe Kodet e Rrjetit. ERE do të ketë të njëjtat të drejta në lidhje me subjektet e parashikuara në paragrafët 2</w:t>
      </w:r>
      <w:r w:rsidR="0028580C" w:rsidRPr="00EA61E0">
        <w:t>, 7, 8 dhe 9</w:t>
      </w:r>
      <w:r w:rsidRPr="00EA61E0">
        <w:t>, siç ka në lidhje me të licencuarit.</w:t>
      </w:r>
    </w:p>
    <w:p w14:paraId="11E319EA" w14:textId="77777777" w:rsidR="00596FCC" w:rsidRPr="00EA61E0" w:rsidRDefault="00596FCC" w:rsidP="00EF77FE">
      <w:pPr>
        <w:pStyle w:val="BodyText"/>
        <w:spacing w:before="150" w:line="273" w:lineRule="exact"/>
        <w:ind w:left="995" w:right="56" w:firstLine="0"/>
        <w:rPr>
          <w:spacing w:val="-6"/>
        </w:rPr>
      </w:pPr>
    </w:p>
    <w:bookmarkEnd w:id="2"/>
    <w:p w14:paraId="7144E440" w14:textId="7AC21036" w:rsidR="003B79D9" w:rsidRPr="00EA61E0" w:rsidRDefault="00725872">
      <w:pPr>
        <w:pStyle w:val="BodyText"/>
        <w:spacing w:before="150" w:line="273" w:lineRule="exact"/>
        <w:ind w:left="343" w:right="56" w:firstLine="0"/>
        <w:jc w:val="center"/>
      </w:pPr>
      <w:r w:rsidRPr="00EA61E0">
        <w:rPr>
          <w:spacing w:val="-4"/>
        </w:rPr>
        <w:t>Neni</w:t>
      </w:r>
      <w:r w:rsidRPr="00EA61E0">
        <w:rPr>
          <w:spacing w:val="-11"/>
        </w:rPr>
        <w:t xml:space="preserve"> </w:t>
      </w:r>
      <w:r w:rsidR="00236807" w:rsidRPr="00EA61E0">
        <w:rPr>
          <w:spacing w:val="-5"/>
        </w:rPr>
        <w:t>41</w:t>
      </w:r>
    </w:p>
    <w:p w14:paraId="7AF569A7" w14:textId="77777777" w:rsidR="003B79D9" w:rsidRPr="00EA61E0" w:rsidRDefault="00725872">
      <w:pPr>
        <w:pStyle w:val="Heading1"/>
        <w:ind w:right="55"/>
      </w:pPr>
      <w:r w:rsidRPr="00EA61E0">
        <w:rPr>
          <w:spacing w:val="-6"/>
        </w:rPr>
        <w:t>Kushtet</w:t>
      </w:r>
      <w:r w:rsidRPr="00EA61E0">
        <w:rPr>
          <w:spacing w:val="-7"/>
        </w:rPr>
        <w:t xml:space="preserve"> </w:t>
      </w:r>
      <w:r w:rsidRPr="00EA61E0">
        <w:rPr>
          <w:spacing w:val="-6"/>
        </w:rPr>
        <w:t>e licencimit</w:t>
      </w:r>
    </w:p>
    <w:p w14:paraId="33E315FE" w14:textId="77777777" w:rsidR="003B79D9" w:rsidRPr="00EA61E0" w:rsidRDefault="00725872">
      <w:pPr>
        <w:pStyle w:val="ListParagraph"/>
        <w:numPr>
          <w:ilvl w:val="0"/>
          <w:numId w:val="70"/>
        </w:numPr>
        <w:tabs>
          <w:tab w:val="left" w:pos="964"/>
        </w:tabs>
        <w:spacing w:before="156" w:line="235" w:lineRule="auto"/>
        <w:ind w:left="359" w:firstLine="340"/>
        <w:rPr>
          <w:sz w:val="24"/>
        </w:rPr>
      </w:pPr>
      <w:r w:rsidRPr="00EA61E0">
        <w:rPr>
          <w:sz w:val="24"/>
        </w:rPr>
        <w:t>ERE</w:t>
      </w:r>
      <w:r w:rsidRPr="00EA61E0">
        <w:rPr>
          <w:spacing w:val="13"/>
          <w:sz w:val="24"/>
        </w:rPr>
        <w:t xml:space="preserve"> </w:t>
      </w:r>
      <w:r w:rsidRPr="00EA61E0">
        <w:rPr>
          <w:sz w:val="24"/>
        </w:rPr>
        <w:t>përcakton</w:t>
      </w:r>
      <w:r w:rsidRPr="00EA61E0">
        <w:rPr>
          <w:spacing w:val="13"/>
          <w:sz w:val="24"/>
        </w:rPr>
        <w:t xml:space="preserve"> </w:t>
      </w:r>
      <w:r w:rsidRPr="00EA61E0">
        <w:rPr>
          <w:sz w:val="24"/>
        </w:rPr>
        <w:t>kushtet</w:t>
      </w:r>
      <w:r w:rsidRPr="00EA61E0">
        <w:rPr>
          <w:spacing w:val="13"/>
          <w:sz w:val="24"/>
        </w:rPr>
        <w:t xml:space="preserve"> </w:t>
      </w:r>
      <w:r w:rsidRPr="00EA61E0">
        <w:rPr>
          <w:sz w:val="24"/>
        </w:rPr>
        <w:t>që</w:t>
      </w:r>
      <w:r w:rsidRPr="00EA61E0">
        <w:rPr>
          <w:spacing w:val="13"/>
          <w:sz w:val="24"/>
        </w:rPr>
        <w:t xml:space="preserve"> </w:t>
      </w:r>
      <w:r w:rsidRPr="00EA61E0">
        <w:rPr>
          <w:sz w:val="24"/>
        </w:rPr>
        <w:t>duhet</w:t>
      </w:r>
      <w:r w:rsidRPr="00EA61E0">
        <w:rPr>
          <w:spacing w:val="13"/>
          <w:sz w:val="24"/>
        </w:rPr>
        <w:t xml:space="preserve"> </w:t>
      </w:r>
      <w:r w:rsidRPr="00EA61E0">
        <w:rPr>
          <w:sz w:val="24"/>
        </w:rPr>
        <w:t>të</w:t>
      </w:r>
      <w:r w:rsidRPr="00EA61E0">
        <w:rPr>
          <w:spacing w:val="13"/>
          <w:sz w:val="24"/>
        </w:rPr>
        <w:t xml:space="preserve"> </w:t>
      </w:r>
      <w:r w:rsidRPr="00EA61E0">
        <w:rPr>
          <w:sz w:val="24"/>
        </w:rPr>
        <w:t>përmbushen</w:t>
      </w:r>
      <w:r w:rsidRPr="00EA61E0">
        <w:rPr>
          <w:spacing w:val="13"/>
          <w:sz w:val="24"/>
        </w:rPr>
        <w:t xml:space="preserve"> </w:t>
      </w:r>
      <w:r w:rsidRPr="00EA61E0">
        <w:rPr>
          <w:sz w:val="24"/>
        </w:rPr>
        <w:t>për</w:t>
      </w:r>
      <w:r w:rsidRPr="00EA61E0">
        <w:rPr>
          <w:spacing w:val="13"/>
          <w:sz w:val="24"/>
        </w:rPr>
        <w:t xml:space="preserve"> </w:t>
      </w:r>
      <w:r w:rsidRPr="00EA61E0">
        <w:rPr>
          <w:sz w:val="24"/>
        </w:rPr>
        <w:t>marrjen</w:t>
      </w:r>
      <w:r w:rsidRPr="00EA61E0">
        <w:rPr>
          <w:spacing w:val="13"/>
          <w:sz w:val="24"/>
        </w:rPr>
        <w:t xml:space="preserve"> </w:t>
      </w:r>
      <w:r w:rsidRPr="00EA61E0">
        <w:rPr>
          <w:sz w:val="24"/>
        </w:rPr>
        <w:t>e</w:t>
      </w:r>
      <w:r w:rsidRPr="00EA61E0">
        <w:rPr>
          <w:spacing w:val="13"/>
          <w:sz w:val="24"/>
        </w:rPr>
        <w:t xml:space="preserve"> </w:t>
      </w:r>
      <w:r w:rsidRPr="00EA61E0">
        <w:rPr>
          <w:sz w:val="24"/>
        </w:rPr>
        <w:t>çdo</w:t>
      </w:r>
      <w:r w:rsidRPr="00EA61E0">
        <w:rPr>
          <w:spacing w:val="13"/>
          <w:sz w:val="24"/>
        </w:rPr>
        <w:t xml:space="preserve"> </w:t>
      </w:r>
      <w:r w:rsidRPr="00EA61E0">
        <w:rPr>
          <w:sz w:val="24"/>
        </w:rPr>
        <w:t>licence,</w:t>
      </w:r>
      <w:r w:rsidRPr="00EA61E0">
        <w:rPr>
          <w:spacing w:val="13"/>
          <w:sz w:val="24"/>
        </w:rPr>
        <w:t xml:space="preserve"> </w:t>
      </w:r>
      <w:r w:rsidRPr="00EA61E0">
        <w:rPr>
          <w:sz w:val="24"/>
        </w:rPr>
        <w:t>duke</w:t>
      </w:r>
      <w:r w:rsidRPr="00EA61E0">
        <w:rPr>
          <w:spacing w:val="13"/>
          <w:sz w:val="24"/>
        </w:rPr>
        <w:t xml:space="preserve"> </w:t>
      </w:r>
      <w:r w:rsidRPr="00EA61E0">
        <w:rPr>
          <w:sz w:val="24"/>
        </w:rPr>
        <w:t>marrë</w:t>
      </w:r>
      <w:r w:rsidRPr="00EA61E0">
        <w:rPr>
          <w:spacing w:val="13"/>
          <w:sz w:val="24"/>
        </w:rPr>
        <w:t xml:space="preserve"> </w:t>
      </w:r>
      <w:r w:rsidRPr="00EA61E0">
        <w:rPr>
          <w:sz w:val="24"/>
        </w:rPr>
        <w:t>në konsideratë,</w:t>
      </w:r>
      <w:r w:rsidRPr="00EA61E0">
        <w:rPr>
          <w:spacing w:val="-12"/>
          <w:sz w:val="24"/>
        </w:rPr>
        <w:t xml:space="preserve"> </w:t>
      </w:r>
      <w:r w:rsidRPr="00EA61E0">
        <w:rPr>
          <w:sz w:val="24"/>
        </w:rPr>
        <w:t>ndër</w:t>
      </w:r>
      <w:r w:rsidRPr="00EA61E0">
        <w:rPr>
          <w:spacing w:val="-12"/>
          <w:sz w:val="24"/>
        </w:rPr>
        <w:t xml:space="preserve"> </w:t>
      </w:r>
      <w:r w:rsidRPr="00EA61E0">
        <w:rPr>
          <w:sz w:val="24"/>
        </w:rPr>
        <w:t>të</w:t>
      </w:r>
      <w:r w:rsidRPr="00EA61E0">
        <w:rPr>
          <w:spacing w:val="-12"/>
          <w:sz w:val="24"/>
        </w:rPr>
        <w:t xml:space="preserve"> </w:t>
      </w:r>
      <w:r w:rsidRPr="00EA61E0">
        <w:rPr>
          <w:sz w:val="24"/>
        </w:rPr>
        <w:t>tjera:</w:t>
      </w:r>
    </w:p>
    <w:p w14:paraId="29CF8186" w14:textId="01F4E0EE" w:rsidR="003B79D9" w:rsidRPr="00EA61E0" w:rsidRDefault="00725872">
      <w:pPr>
        <w:pStyle w:val="ListParagraph"/>
        <w:numPr>
          <w:ilvl w:val="1"/>
          <w:numId w:val="70"/>
        </w:numPr>
        <w:tabs>
          <w:tab w:val="left" w:pos="925"/>
        </w:tabs>
        <w:spacing w:line="235" w:lineRule="auto"/>
        <w:ind w:left="359" w:firstLine="340"/>
        <w:rPr>
          <w:sz w:val="24"/>
        </w:rPr>
      </w:pPr>
      <w:r w:rsidRPr="00EA61E0">
        <w:rPr>
          <w:spacing w:val="-6"/>
          <w:sz w:val="24"/>
        </w:rPr>
        <w:t>afatin</w:t>
      </w:r>
      <w:r w:rsidRPr="00EA61E0">
        <w:rPr>
          <w:spacing w:val="-11"/>
          <w:sz w:val="24"/>
        </w:rPr>
        <w:t xml:space="preserve"> </w:t>
      </w:r>
      <w:r w:rsidRPr="00EA61E0">
        <w:rPr>
          <w:spacing w:val="-6"/>
          <w:sz w:val="24"/>
        </w:rPr>
        <w:t>e</w:t>
      </w:r>
      <w:r w:rsidRPr="00EA61E0">
        <w:rPr>
          <w:spacing w:val="-9"/>
          <w:sz w:val="24"/>
        </w:rPr>
        <w:t xml:space="preserve"> </w:t>
      </w:r>
      <w:r w:rsidRPr="00EA61E0">
        <w:rPr>
          <w:spacing w:val="-6"/>
          <w:sz w:val="24"/>
        </w:rPr>
        <w:t>vlefshmërisë</w:t>
      </w:r>
      <w:r w:rsidRPr="00EA61E0">
        <w:rPr>
          <w:spacing w:val="-9"/>
          <w:sz w:val="24"/>
        </w:rPr>
        <w:t xml:space="preserve"> </w:t>
      </w:r>
      <w:r w:rsidRPr="00EA61E0">
        <w:rPr>
          <w:spacing w:val="-6"/>
          <w:sz w:val="24"/>
        </w:rPr>
        <w:t>së</w:t>
      </w:r>
      <w:r w:rsidRPr="00EA61E0">
        <w:rPr>
          <w:spacing w:val="-9"/>
          <w:sz w:val="24"/>
        </w:rPr>
        <w:t xml:space="preserve"> </w:t>
      </w:r>
      <w:r w:rsidRPr="00EA61E0">
        <w:rPr>
          <w:spacing w:val="-6"/>
          <w:sz w:val="24"/>
        </w:rPr>
        <w:t>licencës,</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cili</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veprimtaritë</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prodhimit</w:t>
      </w:r>
      <w:r w:rsidR="00245131" w:rsidRPr="00EA61E0">
        <w:rPr>
          <w:spacing w:val="-6"/>
          <w:sz w:val="24"/>
        </w:rPr>
        <w:t xml:space="preserve">, </w:t>
      </w:r>
      <w:r w:rsidR="00245131" w:rsidRPr="00EA61E0">
        <w:rPr>
          <w:sz w:val="24"/>
          <w:szCs w:val="24"/>
        </w:rPr>
        <w:t>operimit të hapësirës depozituese të energjisë, agregimit</w:t>
      </w:r>
      <w:r w:rsidRPr="00EA61E0">
        <w:rPr>
          <w:spacing w:val="-6"/>
          <w:sz w:val="24"/>
        </w:rPr>
        <w:t>,</w:t>
      </w:r>
      <w:r w:rsidRPr="00EA61E0">
        <w:rPr>
          <w:spacing w:val="-9"/>
          <w:sz w:val="24"/>
        </w:rPr>
        <w:t xml:space="preserve"> </w:t>
      </w:r>
      <w:r w:rsidRPr="00EA61E0">
        <w:rPr>
          <w:spacing w:val="-6"/>
          <w:sz w:val="24"/>
        </w:rPr>
        <w:t>transmetimit</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 xml:space="preserve">shpërndarjes </w:t>
      </w:r>
      <w:r w:rsidRPr="00EA61E0">
        <w:rPr>
          <w:sz w:val="24"/>
        </w:rPr>
        <w:t>nuk</w:t>
      </w:r>
      <w:r w:rsidRPr="00EA61E0">
        <w:rPr>
          <w:spacing w:val="-14"/>
          <w:sz w:val="24"/>
        </w:rPr>
        <w:t xml:space="preserve"> </w:t>
      </w:r>
      <w:r w:rsidRPr="00EA61E0">
        <w:rPr>
          <w:sz w:val="24"/>
        </w:rPr>
        <w:t>mund</w:t>
      </w:r>
      <w:r w:rsidRPr="00EA61E0">
        <w:rPr>
          <w:spacing w:val="-14"/>
          <w:sz w:val="24"/>
        </w:rPr>
        <w:t xml:space="preserve"> </w:t>
      </w:r>
      <w:r w:rsidRPr="00EA61E0">
        <w:rPr>
          <w:sz w:val="24"/>
        </w:rPr>
        <w:t>të</w:t>
      </w:r>
      <w:r w:rsidRPr="00EA61E0">
        <w:rPr>
          <w:spacing w:val="-14"/>
          <w:sz w:val="24"/>
        </w:rPr>
        <w:t xml:space="preserve"> </w:t>
      </w:r>
      <w:r w:rsidRPr="00EA61E0">
        <w:rPr>
          <w:sz w:val="24"/>
        </w:rPr>
        <w:t>jetë</w:t>
      </w:r>
      <w:r w:rsidRPr="00EA61E0">
        <w:rPr>
          <w:spacing w:val="-14"/>
          <w:sz w:val="24"/>
        </w:rPr>
        <w:t xml:space="preserve"> </w:t>
      </w:r>
      <w:r w:rsidRPr="00EA61E0">
        <w:rPr>
          <w:sz w:val="24"/>
        </w:rPr>
        <w:t>më</w:t>
      </w:r>
      <w:r w:rsidRPr="00EA61E0">
        <w:rPr>
          <w:spacing w:val="-14"/>
          <w:sz w:val="24"/>
        </w:rPr>
        <w:t xml:space="preserve"> </w:t>
      </w:r>
      <w:r w:rsidRPr="00EA61E0">
        <w:rPr>
          <w:sz w:val="24"/>
        </w:rPr>
        <w:t>shumë</w:t>
      </w:r>
      <w:r w:rsidRPr="00EA61E0">
        <w:rPr>
          <w:spacing w:val="-14"/>
          <w:sz w:val="24"/>
        </w:rPr>
        <w:t xml:space="preserve"> </w:t>
      </w:r>
      <w:r w:rsidRPr="00EA61E0">
        <w:rPr>
          <w:sz w:val="24"/>
        </w:rPr>
        <w:t>se</w:t>
      </w:r>
      <w:r w:rsidRPr="00EA61E0">
        <w:rPr>
          <w:spacing w:val="-14"/>
          <w:sz w:val="24"/>
        </w:rPr>
        <w:t xml:space="preserve"> </w:t>
      </w:r>
      <w:r w:rsidRPr="00EA61E0">
        <w:rPr>
          <w:sz w:val="24"/>
        </w:rPr>
        <w:t>30</w:t>
      </w:r>
      <w:r w:rsidRPr="00EA61E0">
        <w:rPr>
          <w:spacing w:val="-14"/>
          <w:sz w:val="24"/>
        </w:rPr>
        <w:t xml:space="preserve"> </w:t>
      </w:r>
      <w:r w:rsidRPr="00EA61E0">
        <w:rPr>
          <w:sz w:val="24"/>
        </w:rPr>
        <w:t>vjet;</w:t>
      </w:r>
    </w:p>
    <w:p w14:paraId="18A8B9C3" w14:textId="77777777" w:rsidR="003B79D9" w:rsidRPr="00EA61E0" w:rsidRDefault="00725872">
      <w:pPr>
        <w:pStyle w:val="ListParagraph"/>
        <w:numPr>
          <w:ilvl w:val="1"/>
          <w:numId w:val="70"/>
        </w:numPr>
        <w:tabs>
          <w:tab w:val="left" w:pos="939"/>
        </w:tabs>
        <w:spacing w:line="268" w:lineRule="exact"/>
        <w:ind w:left="939" w:right="0" w:hanging="240"/>
        <w:rPr>
          <w:sz w:val="24"/>
        </w:rPr>
      </w:pPr>
      <w:r w:rsidRPr="00EA61E0">
        <w:rPr>
          <w:spacing w:val="-8"/>
          <w:sz w:val="24"/>
        </w:rPr>
        <w:t>vendndodhjet</w:t>
      </w:r>
      <w:r w:rsidRPr="00EA61E0">
        <w:rPr>
          <w:spacing w:val="-6"/>
          <w:sz w:val="24"/>
        </w:rPr>
        <w:t xml:space="preserve"> </w:t>
      </w:r>
      <w:r w:rsidRPr="00EA61E0">
        <w:rPr>
          <w:spacing w:val="-8"/>
          <w:sz w:val="24"/>
        </w:rPr>
        <w:t>dhe</w:t>
      </w:r>
      <w:r w:rsidRPr="00EA61E0">
        <w:rPr>
          <w:spacing w:val="-6"/>
          <w:sz w:val="24"/>
        </w:rPr>
        <w:t xml:space="preserve"> </w:t>
      </w:r>
      <w:r w:rsidRPr="00EA61E0">
        <w:rPr>
          <w:spacing w:val="-8"/>
          <w:sz w:val="24"/>
        </w:rPr>
        <w:t>zonat,</w:t>
      </w:r>
      <w:r w:rsidRPr="00EA61E0">
        <w:rPr>
          <w:spacing w:val="-5"/>
          <w:sz w:val="24"/>
        </w:rPr>
        <w:t xml:space="preserve"> </w:t>
      </w:r>
      <w:r w:rsidRPr="00EA61E0">
        <w:rPr>
          <w:spacing w:val="-8"/>
          <w:sz w:val="24"/>
        </w:rPr>
        <w:t>në</w:t>
      </w:r>
      <w:r w:rsidRPr="00EA61E0">
        <w:rPr>
          <w:spacing w:val="-6"/>
          <w:sz w:val="24"/>
        </w:rPr>
        <w:t xml:space="preserve"> </w:t>
      </w:r>
      <w:r w:rsidRPr="00EA61E0">
        <w:rPr>
          <w:spacing w:val="-8"/>
          <w:sz w:val="24"/>
        </w:rPr>
        <w:t>të</w:t>
      </w:r>
      <w:r w:rsidRPr="00EA61E0">
        <w:rPr>
          <w:spacing w:val="-5"/>
          <w:sz w:val="24"/>
        </w:rPr>
        <w:t xml:space="preserve"> </w:t>
      </w:r>
      <w:r w:rsidRPr="00EA61E0">
        <w:rPr>
          <w:spacing w:val="-8"/>
          <w:sz w:val="24"/>
        </w:rPr>
        <w:t>cilat</w:t>
      </w:r>
      <w:r w:rsidRPr="00EA61E0">
        <w:rPr>
          <w:spacing w:val="-6"/>
          <w:sz w:val="24"/>
        </w:rPr>
        <w:t xml:space="preserve"> </w:t>
      </w:r>
      <w:r w:rsidRPr="00EA61E0">
        <w:rPr>
          <w:spacing w:val="-8"/>
          <w:sz w:val="24"/>
        </w:rPr>
        <w:t>do</w:t>
      </w:r>
      <w:r w:rsidRPr="00EA61E0">
        <w:rPr>
          <w:spacing w:val="-6"/>
          <w:sz w:val="24"/>
        </w:rPr>
        <w:t xml:space="preserve"> </w:t>
      </w:r>
      <w:r w:rsidRPr="00EA61E0">
        <w:rPr>
          <w:spacing w:val="-8"/>
          <w:sz w:val="24"/>
        </w:rPr>
        <w:t>të</w:t>
      </w:r>
      <w:r w:rsidRPr="00EA61E0">
        <w:rPr>
          <w:spacing w:val="-5"/>
          <w:sz w:val="24"/>
        </w:rPr>
        <w:t xml:space="preserve"> </w:t>
      </w:r>
      <w:r w:rsidRPr="00EA61E0">
        <w:rPr>
          <w:spacing w:val="-8"/>
          <w:sz w:val="24"/>
        </w:rPr>
        <w:t>kryhen</w:t>
      </w:r>
      <w:r w:rsidRPr="00EA61E0">
        <w:rPr>
          <w:spacing w:val="-6"/>
          <w:sz w:val="24"/>
        </w:rPr>
        <w:t xml:space="preserve"> </w:t>
      </w:r>
      <w:r w:rsidRPr="00EA61E0">
        <w:rPr>
          <w:spacing w:val="-8"/>
          <w:sz w:val="24"/>
        </w:rPr>
        <w:t>veprimtaritë</w:t>
      </w:r>
      <w:r w:rsidRPr="00EA61E0">
        <w:rPr>
          <w:spacing w:val="-5"/>
          <w:sz w:val="24"/>
        </w:rPr>
        <w:t xml:space="preserve"> </w:t>
      </w:r>
      <w:r w:rsidRPr="00EA61E0">
        <w:rPr>
          <w:spacing w:val="-8"/>
          <w:sz w:val="24"/>
        </w:rPr>
        <w:t>e</w:t>
      </w:r>
      <w:r w:rsidRPr="00EA61E0">
        <w:rPr>
          <w:spacing w:val="-6"/>
          <w:sz w:val="24"/>
        </w:rPr>
        <w:t xml:space="preserve"> </w:t>
      </w:r>
      <w:r w:rsidRPr="00EA61E0">
        <w:rPr>
          <w:spacing w:val="-8"/>
          <w:sz w:val="24"/>
        </w:rPr>
        <w:t>licencuara</w:t>
      </w:r>
      <w:r w:rsidRPr="00EA61E0">
        <w:rPr>
          <w:spacing w:val="-5"/>
          <w:sz w:val="24"/>
        </w:rPr>
        <w:t xml:space="preserve"> </w:t>
      </w:r>
      <w:r w:rsidRPr="00EA61E0">
        <w:rPr>
          <w:spacing w:val="-8"/>
          <w:sz w:val="24"/>
        </w:rPr>
        <w:t>të</w:t>
      </w:r>
      <w:r w:rsidRPr="00EA61E0">
        <w:rPr>
          <w:spacing w:val="-6"/>
          <w:sz w:val="24"/>
        </w:rPr>
        <w:t xml:space="preserve"> </w:t>
      </w:r>
      <w:r w:rsidRPr="00EA61E0">
        <w:rPr>
          <w:spacing w:val="-8"/>
          <w:sz w:val="24"/>
        </w:rPr>
        <w:t>energjisë</w:t>
      </w:r>
      <w:r w:rsidRPr="00EA61E0">
        <w:rPr>
          <w:spacing w:val="-6"/>
          <w:sz w:val="24"/>
        </w:rPr>
        <w:t xml:space="preserve"> </w:t>
      </w:r>
      <w:r w:rsidRPr="00EA61E0">
        <w:rPr>
          <w:spacing w:val="-8"/>
          <w:sz w:val="24"/>
        </w:rPr>
        <w:t>elektrike;</w:t>
      </w:r>
    </w:p>
    <w:p w14:paraId="1BEB3DA4" w14:textId="0E87FC9F" w:rsidR="003B79D9" w:rsidRPr="00EA61E0" w:rsidRDefault="00725872">
      <w:pPr>
        <w:pStyle w:val="ListParagraph"/>
        <w:numPr>
          <w:ilvl w:val="1"/>
          <w:numId w:val="70"/>
        </w:numPr>
        <w:tabs>
          <w:tab w:val="left" w:pos="919"/>
        </w:tabs>
        <w:spacing w:line="235" w:lineRule="auto"/>
        <w:ind w:left="359" w:firstLine="340"/>
        <w:rPr>
          <w:sz w:val="24"/>
        </w:rPr>
      </w:pPr>
      <w:r w:rsidRPr="00EA61E0">
        <w:rPr>
          <w:spacing w:val="-8"/>
          <w:sz w:val="24"/>
        </w:rPr>
        <w:t>sigurinë</w:t>
      </w:r>
      <w:r w:rsidRPr="00EA61E0">
        <w:rPr>
          <w:spacing w:val="-4"/>
          <w:sz w:val="24"/>
        </w:rPr>
        <w:t xml:space="preserve"> </w:t>
      </w:r>
      <w:r w:rsidRPr="00EA61E0">
        <w:rPr>
          <w:spacing w:val="-8"/>
          <w:sz w:val="24"/>
        </w:rPr>
        <w:t>operative</w:t>
      </w:r>
      <w:r w:rsidRPr="00EA61E0">
        <w:rPr>
          <w:spacing w:val="-4"/>
          <w:sz w:val="24"/>
        </w:rPr>
        <w:t xml:space="preserve"> </w:t>
      </w:r>
      <w:r w:rsidRPr="00EA61E0">
        <w:rPr>
          <w:spacing w:val="-8"/>
          <w:sz w:val="24"/>
        </w:rPr>
        <w:t>dhe</w:t>
      </w:r>
      <w:r w:rsidRPr="00EA61E0">
        <w:rPr>
          <w:spacing w:val="-4"/>
          <w:sz w:val="24"/>
        </w:rPr>
        <w:t xml:space="preserve"> </w:t>
      </w:r>
      <w:r w:rsidRPr="00EA61E0">
        <w:rPr>
          <w:spacing w:val="-8"/>
          <w:sz w:val="24"/>
        </w:rPr>
        <w:t>qëndrueshmërinë</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objekteve,</w:t>
      </w:r>
      <w:r w:rsidRPr="00EA61E0">
        <w:rPr>
          <w:spacing w:val="-4"/>
          <w:sz w:val="24"/>
        </w:rPr>
        <w:t xml:space="preserve"> </w:t>
      </w:r>
      <w:r w:rsidRPr="00EA61E0">
        <w:rPr>
          <w:spacing w:val="-8"/>
          <w:sz w:val="24"/>
        </w:rPr>
        <w:t>pajisjeve</w:t>
      </w:r>
      <w:r w:rsidRPr="00EA61E0">
        <w:rPr>
          <w:spacing w:val="-4"/>
          <w:sz w:val="24"/>
        </w:rPr>
        <w:t xml:space="preserve"> </w:t>
      </w:r>
      <w:r w:rsidRPr="00EA61E0">
        <w:rPr>
          <w:spacing w:val="-8"/>
          <w:sz w:val="24"/>
        </w:rPr>
        <w:t>apo</w:t>
      </w:r>
      <w:r w:rsidRPr="00EA61E0">
        <w:rPr>
          <w:spacing w:val="-4"/>
          <w:sz w:val="24"/>
        </w:rPr>
        <w:t xml:space="preserve"> </w:t>
      </w:r>
      <w:r w:rsidRPr="00EA61E0">
        <w:rPr>
          <w:spacing w:val="-8"/>
          <w:sz w:val="24"/>
        </w:rPr>
        <w:t>rrjetit,</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përputhje</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 xml:space="preserve">rregullat </w:t>
      </w:r>
      <w:r w:rsidRPr="00EA61E0">
        <w:rPr>
          <w:spacing w:val="-4"/>
          <w:sz w:val="24"/>
        </w:rPr>
        <w:t>teknike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përcaktuara</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nenin</w:t>
      </w:r>
      <w:r w:rsidRPr="00EA61E0">
        <w:rPr>
          <w:spacing w:val="-11"/>
          <w:sz w:val="24"/>
        </w:rPr>
        <w:t xml:space="preserve"> </w:t>
      </w:r>
      <w:r w:rsidRPr="00EA61E0">
        <w:rPr>
          <w:spacing w:val="-4"/>
          <w:sz w:val="24"/>
        </w:rPr>
        <w:t>3</w:t>
      </w:r>
      <w:r w:rsidR="00F144DF" w:rsidRPr="00EA61E0">
        <w:rPr>
          <w:spacing w:val="-4"/>
          <w:sz w:val="24"/>
        </w:rPr>
        <w:t>7</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këtij</w:t>
      </w:r>
      <w:r w:rsidRPr="00EA61E0">
        <w:rPr>
          <w:spacing w:val="-11"/>
          <w:sz w:val="24"/>
        </w:rPr>
        <w:t xml:space="preserve"> </w:t>
      </w:r>
      <w:r w:rsidRPr="00EA61E0">
        <w:rPr>
          <w:spacing w:val="-4"/>
          <w:sz w:val="24"/>
        </w:rPr>
        <w:t>ligji;</w:t>
      </w:r>
    </w:p>
    <w:p w14:paraId="2AA88137" w14:textId="77777777" w:rsidR="003B79D9" w:rsidRPr="00EA61E0" w:rsidRDefault="00725872">
      <w:pPr>
        <w:pStyle w:val="BodyText"/>
        <w:spacing w:line="268" w:lineRule="exact"/>
        <w:ind w:left="699" w:right="0" w:firstLine="0"/>
        <w:jc w:val="left"/>
      </w:pPr>
      <w:r w:rsidRPr="00EA61E0">
        <w:rPr>
          <w:spacing w:val="-8"/>
        </w:rPr>
        <w:t>ç)</w:t>
      </w:r>
      <w:r w:rsidRPr="00EA61E0">
        <w:rPr>
          <w:spacing w:val="-7"/>
        </w:rPr>
        <w:t xml:space="preserve"> </w:t>
      </w:r>
      <w:r w:rsidRPr="00EA61E0">
        <w:rPr>
          <w:spacing w:val="-8"/>
        </w:rPr>
        <w:t>kërkesat</w:t>
      </w:r>
      <w:r w:rsidRPr="00EA61E0">
        <w:rPr>
          <w:spacing w:val="-6"/>
        </w:rPr>
        <w:t xml:space="preserve"> </w:t>
      </w:r>
      <w:r w:rsidRPr="00EA61E0">
        <w:rPr>
          <w:spacing w:val="-8"/>
        </w:rPr>
        <w:t>për</w:t>
      </w:r>
      <w:r w:rsidRPr="00EA61E0">
        <w:rPr>
          <w:spacing w:val="-7"/>
        </w:rPr>
        <w:t xml:space="preserve"> </w:t>
      </w:r>
      <w:r w:rsidRPr="00EA61E0">
        <w:rPr>
          <w:spacing w:val="-8"/>
        </w:rPr>
        <w:t>natyrën</w:t>
      </w:r>
      <w:r w:rsidRPr="00EA61E0">
        <w:rPr>
          <w:spacing w:val="-6"/>
        </w:rPr>
        <w:t xml:space="preserve"> </w:t>
      </w:r>
      <w:r w:rsidRPr="00EA61E0">
        <w:rPr>
          <w:spacing w:val="-8"/>
        </w:rPr>
        <w:t>e</w:t>
      </w:r>
      <w:r w:rsidRPr="00EA61E0">
        <w:rPr>
          <w:spacing w:val="-6"/>
        </w:rPr>
        <w:t xml:space="preserve"> </w:t>
      </w:r>
      <w:r w:rsidRPr="00EA61E0">
        <w:rPr>
          <w:spacing w:val="-8"/>
        </w:rPr>
        <w:t>burimeve</w:t>
      </w:r>
      <w:r w:rsidRPr="00EA61E0">
        <w:rPr>
          <w:spacing w:val="-7"/>
        </w:rPr>
        <w:t xml:space="preserve"> </w:t>
      </w:r>
      <w:r w:rsidRPr="00EA61E0">
        <w:rPr>
          <w:spacing w:val="-8"/>
        </w:rPr>
        <w:t>parësore</w:t>
      </w:r>
      <w:r w:rsidRPr="00EA61E0">
        <w:rPr>
          <w:spacing w:val="-6"/>
        </w:rPr>
        <w:t xml:space="preserve"> </w:t>
      </w:r>
      <w:r w:rsidRPr="00EA61E0">
        <w:rPr>
          <w:spacing w:val="-8"/>
        </w:rPr>
        <w:t>të</w:t>
      </w:r>
      <w:r w:rsidRPr="00EA61E0">
        <w:rPr>
          <w:spacing w:val="-6"/>
        </w:rPr>
        <w:t xml:space="preserve"> </w:t>
      </w:r>
      <w:r w:rsidRPr="00EA61E0">
        <w:rPr>
          <w:spacing w:val="-8"/>
        </w:rPr>
        <w:t>energjisë;</w:t>
      </w:r>
    </w:p>
    <w:p w14:paraId="1D71DD25" w14:textId="77777777" w:rsidR="003B79D9" w:rsidRPr="00EA61E0" w:rsidRDefault="00725872">
      <w:pPr>
        <w:pStyle w:val="ListParagraph"/>
        <w:numPr>
          <w:ilvl w:val="1"/>
          <w:numId w:val="70"/>
        </w:numPr>
        <w:tabs>
          <w:tab w:val="left" w:pos="954"/>
        </w:tabs>
        <w:spacing w:before="2" w:line="235" w:lineRule="auto"/>
        <w:ind w:left="359" w:firstLine="340"/>
        <w:rPr>
          <w:sz w:val="24"/>
        </w:rPr>
      </w:pPr>
      <w:r w:rsidRPr="00EA61E0">
        <w:rPr>
          <w:spacing w:val="-6"/>
          <w:sz w:val="24"/>
        </w:rPr>
        <w:t xml:space="preserve">kërkesat lidhur me sigurinë kombëtare, mbrojtjen e jetës, pasurisë, shëndetit të qytetarëve, si dhe </w:t>
      </w:r>
      <w:r w:rsidRPr="00EA61E0">
        <w:rPr>
          <w:sz w:val="24"/>
        </w:rPr>
        <w:t>rendin publik;</w:t>
      </w:r>
    </w:p>
    <w:p w14:paraId="343D96D4" w14:textId="77777777" w:rsidR="003B79D9" w:rsidRPr="00EA61E0" w:rsidRDefault="00725872">
      <w:pPr>
        <w:pStyle w:val="BodyText"/>
        <w:spacing w:line="268" w:lineRule="exact"/>
        <w:ind w:left="699" w:right="0" w:firstLine="0"/>
        <w:jc w:val="left"/>
      </w:pPr>
      <w:r w:rsidRPr="00EA61E0">
        <w:rPr>
          <w:spacing w:val="-10"/>
        </w:rPr>
        <w:t>dh)</w:t>
      </w:r>
      <w:r w:rsidRPr="00EA61E0">
        <w:rPr>
          <w:spacing w:val="2"/>
        </w:rPr>
        <w:t xml:space="preserve"> </w:t>
      </w:r>
      <w:r w:rsidRPr="00EA61E0">
        <w:rPr>
          <w:spacing w:val="-10"/>
        </w:rPr>
        <w:t>kërkesat</w:t>
      </w:r>
      <w:r w:rsidRPr="00EA61E0">
        <w:rPr>
          <w:spacing w:val="2"/>
        </w:rPr>
        <w:t xml:space="preserve"> </w:t>
      </w:r>
      <w:r w:rsidRPr="00EA61E0">
        <w:rPr>
          <w:spacing w:val="-10"/>
        </w:rPr>
        <w:t>financiare;</w:t>
      </w:r>
    </w:p>
    <w:p w14:paraId="39D01A4F" w14:textId="77777777" w:rsidR="003B79D9" w:rsidRPr="00EA61E0" w:rsidRDefault="00725872">
      <w:pPr>
        <w:pStyle w:val="ListParagraph"/>
        <w:numPr>
          <w:ilvl w:val="1"/>
          <w:numId w:val="70"/>
        </w:numPr>
        <w:tabs>
          <w:tab w:val="left" w:pos="916"/>
        </w:tabs>
        <w:spacing w:line="270" w:lineRule="exact"/>
        <w:ind w:left="916" w:right="0" w:hanging="217"/>
        <w:rPr>
          <w:sz w:val="24"/>
        </w:rPr>
      </w:pPr>
      <w:r w:rsidRPr="00EA61E0">
        <w:rPr>
          <w:spacing w:val="-8"/>
          <w:sz w:val="24"/>
        </w:rPr>
        <w:t>mbrojtjen</w:t>
      </w:r>
      <w:r w:rsidRPr="00EA61E0">
        <w:rPr>
          <w:sz w:val="24"/>
        </w:rPr>
        <w:t xml:space="preserve"> </w:t>
      </w:r>
      <w:r w:rsidRPr="00EA61E0">
        <w:rPr>
          <w:spacing w:val="-8"/>
          <w:sz w:val="24"/>
        </w:rPr>
        <w:t>e</w:t>
      </w:r>
      <w:r w:rsidRPr="00EA61E0">
        <w:rPr>
          <w:spacing w:val="1"/>
          <w:sz w:val="24"/>
        </w:rPr>
        <w:t xml:space="preserve"> </w:t>
      </w:r>
      <w:r w:rsidRPr="00EA61E0">
        <w:rPr>
          <w:spacing w:val="-8"/>
          <w:sz w:val="24"/>
        </w:rPr>
        <w:t>mjedisit;</w:t>
      </w:r>
    </w:p>
    <w:p w14:paraId="7F8E13A0" w14:textId="77777777" w:rsidR="003B79D9" w:rsidRPr="00EA61E0" w:rsidRDefault="00725872">
      <w:pPr>
        <w:pStyle w:val="BodyText"/>
        <w:spacing w:line="270" w:lineRule="exact"/>
        <w:ind w:left="699" w:right="0" w:firstLine="0"/>
        <w:jc w:val="left"/>
      </w:pPr>
      <w:r w:rsidRPr="00EA61E0">
        <w:rPr>
          <w:w w:val="90"/>
        </w:rPr>
        <w:t>ë)</w:t>
      </w:r>
      <w:r w:rsidRPr="00EA61E0">
        <w:rPr>
          <w:spacing w:val="-5"/>
        </w:rPr>
        <w:t xml:space="preserve"> </w:t>
      </w:r>
      <w:r w:rsidRPr="00EA61E0">
        <w:rPr>
          <w:w w:val="90"/>
        </w:rPr>
        <w:t>nxitjen</w:t>
      </w:r>
      <w:r w:rsidRPr="00EA61E0">
        <w:rPr>
          <w:spacing w:val="-5"/>
        </w:rPr>
        <w:t xml:space="preserve"> </w:t>
      </w:r>
      <w:r w:rsidRPr="00EA61E0">
        <w:rPr>
          <w:w w:val="90"/>
        </w:rPr>
        <w:t>e</w:t>
      </w:r>
      <w:r w:rsidRPr="00EA61E0">
        <w:rPr>
          <w:spacing w:val="-5"/>
        </w:rPr>
        <w:t xml:space="preserve"> </w:t>
      </w:r>
      <w:r w:rsidRPr="00EA61E0">
        <w:rPr>
          <w:w w:val="90"/>
        </w:rPr>
        <w:t>efiçencës</w:t>
      </w:r>
      <w:r w:rsidRPr="00EA61E0">
        <w:rPr>
          <w:spacing w:val="-5"/>
        </w:rPr>
        <w:t xml:space="preserve"> </w:t>
      </w:r>
      <w:r w:rsidRPr="00EA61E0">
        <w:rPr>
          <w:w w:val="90"/>
        </w:rPr>
        <w:t>së</w:t>
      </w:r>
      <w:r w:rsidRPr="00EA61E0">
        <w:rPr>
          <w:spacing w:val="-5"/>
        </w:rPr>
        <w:t xml:space="preserve"> </w:t>
      </w:r>
      <w:r w:rsidRPr="00EA61E0">
        <w:rPr>
          <w:w w:val="90"/>
        </w:rPr>
        <w:t>energjisë</w:t>
      </w:r>
      <w:r w:rsidRPr="00EA61E0">
        <w:rPr>
          <w:spacing w:val="-5"/>
        </w:rPr>
        <w:t xml:space="preserve"> </w:t>
      </w:r>
      <w:r w:rsidRPr="00EA61E0">
        <w:rPr>
          <w:w w:val="90"/>
        </w:rPr>
        <w:t>në</w:t>
      </w:r>
      <w:r w:rsidRPr="00EA61E0">
        <w:rPr>
          <w:spacing w:val="-4"/>
        </w:rPr>
        <w:t xml:space="preserve"> </w:t>
      </w:r>
      <w:r w:rsidRPr="00EA61E0">
        <w:rPr>
          <w:w w:val="90"/>
        </w:rPr>
        <w:t>sektorin</w:t>
      </w:r>
      <w:r w:rsidRPr="00EA61E0">
        <w:rPr>
          <w:spacing w:val="-5"/>
        </w:rPr>
        <w:t xml:space="preserve"> </w:t>
      </w:r>
      <w:r w:rsidRPr="00EA61E0">
        <w:rPr>
          <w:w w:val="90"/>
        </w:rPr>
        <w:t>e</w:t>
      </w:r>
      <w:r w:rsidRPr="00EA61E0">
        <w:rPr>
          <w:spacing w:val="-5"/>
        </w:rPr>
        <w:t xml:space="preserve"> </w:t>
      </w:r>
      <w:r w:rsidRPr="00EA61E0">
        <w:rPr>
          <w:w w:val="90"/>
        </w:rPr>
        <w:t>energjisë</w:t>
      </w:r>
      <w:r w:rsidRPr="00EA61E0">
        <w:rPr>
          <w:spacing w:val="-5"/>
        </w:rPr>
        <w:t xml:space="preserve"> </w:t>
      </w:r>
      <w:r w:rsidRPr="00EA61E0">
        <w:rPr>
          <w:spacing w:val="-2"/>
          <w:w w:val="90"/>
        </w:rPr>
        <w:t>elektrike;</w:t>
      </w:r>
    </w:p>
    <w:p w14:paraId="0893D38B" w14:textId="77777777" w:rsidR="003B79D9" w:rsidRPr="00EA61E0" w:rsidRDefault="00725872">
      <w:pPr>
        <w:pStyle w:val="ListParagraph"/>
        <w:numPr>
          <w:ilvl w:val="1"/>
          <w:numId w:val="70"/>
        </w:numPr>
        <w:tabs>
          <w:tab w:val="left" w:pos="894"/>
        </w:tabs>
        <w:spacing w:line="270" w:lineRule="exact"/>
        <w:ind w:left="894" w:right="0" w:hanging="195"/>
        <w:rPr>
          <w:sz w:val="24"/>
        </w:rPr>
      </w:pPr>
      <w:r w:rsidRPr="00EA61E0">
        <w:rPr>
          <w:spacing w:val="-8"/>
          <w:sz w:val="24"/>
        </w:rPr>
        <w:t>detyrimet e</w:t>
      </w:r>
      <w:r w:rsidRPr="00EA61E0">
        <w:rPr>
          <w:spacing w:val="-7"/>
          <w:sz w:val="24"/>
        </w:rPr>
        <w:t xml:space="preserve"> </w:t>
      </w:r>
      <w:r w:rsidRPr="00EA61E0">
        <w:rPr>
          <w:spacing w:val="-8"/>
          <w:sz w:val="24"/>
        </w:rPr>
        <w:t>shërbimit publik,</w:t>
      </w:r>
      <w:r w:rsidRPr="00EA61E0">
        <w:rPr>
          <w:spacing w:val="-7"/>
          <w:sz w:val="24"/>
        </w:rPr>
        <w:t xml:space="preserve"> </w:t>
      </w:r>
      <w:r w:rsidRPr="00EA61E0">
        <w:rPr>
          <w:spacing w:val="-8"/>
          <w:sz w:val="24"/>
        </w:rPr>
        <w:t>siç parashikohet</w:t>
      </w:r>
      <w:r w:rsidRPr="00EA61E0">
        <w:rPr>
          <w:spacing w:val="-7"/>
          <w:sz w:val="24"/>
        </w:rPr>
        <w:t xml:space="preserve"> </w:t>
      </w:r>
      <w:r w:rsidRPr="00EA61E0">
        <w:rPr>
          <w:spacing w:val="-8"/>
          <w:sz w:val="24"/>
        </w:rPr>
        <w:t>në këtë</w:t>
      </w:r>
      <w:r w:rsidRPr="00EA61E0">
        <w:rPr>
          <w:spacing w:val="-7"/>
          <w:sz w:val="24"/>
        </w:rPr>
        <w:t xml:space="preserve"> </w:t>
      </w:r>
      <w:r w:rsidRPr="00EA61E0">
        <w:rPr>
          <w:spacing w:val="-8"/>
          <w:sz w:val="24"/>
        </w:rPr>
        <w:t>ligj;</w:t>
      </w:r>
    </w:p>
    <w:p w14:paraId="2A273D0F" w14:textId="77777777" w:rsidR="003B79D9" w:rsidRPr="00EA61E0" w:rsidRDefault="00725872">
      <w:pPr>
        <w:pStyle w:val="ListParagraph"/>
        <w:numPr>
          <w:ilvl w:val="1"/>
          <w:numId w:val="70"/>
        </w:numPr>
        <w:tabs>
          <w:tab w:val="left" w:pos="924"/>
        </w:tabs>
        <w:spacing w:line="270" w:lineRule="exact"/>
        <w:ind w:left="924" w:right="0" w:hanging="225"/>
        <w:rPr>
          <w:sz w:val="24"/>
        </w:rPr>
      </w:pPr>
      <w:r w:rsidRPr="00EA61E0">
        <w:rPr>
          <w:spacing w:val="-10"/>
          <w:sz w:val="24"/>
        </w:rPr>
        <w:t>nxitjen</w:t>
      </w:r>
      <w:r w:rsidRPr="00EA61E0">
        <w:rPr>
          <w:spacing w:val="1"/>
          <w:sz w:val="24"/>
        </w:rPr>
        <w:t xml:space="preserve"> </w:t>
      </w:r>
      <w:r w:rsidRPr="00EA61E0">
        <w:rPr>
          <w:spacing w:val="-10"/>
          <w:sz w:val="24"/>
        </w:rPr>
        <w:t>e</w:t>
      </w:r>
      <w:r w:rsidRPr="00EA61E0">
        <w:rPr>
          <w:spacing w:val="2"/>
          <w:sz w:val="24"/>
        </w:rPr>
        <w:t xml:space="preserve"> </w:t>
      </w:r>
      <w:r w:rsidRPr="00EA61E0">
        <w:rPr>
          <w:spacing w:val="-10"/>
          <w:sz w:val="24"/>
        </w:rPr>
        <w:t>një</w:t>
      </w:r>
      <w:r w:rsidRPr="00EA61E0">
        <w:rPr>
          <w:spacing w:val="1"/>
          <w:sz w:val="24"/>
        </w:rPr>
        <w:t xml:space="preserve"> </w:t>
      </w:r>
      <w:r w:rsidRPr="00EA61E0">
        <w:rPr>
          <w:spacing w:val="-10"/>
          <w:sz w:val="24"/>
        </w:rPr>
        <w:t>tregu</w:t>
      </w:r>
      <w:r w:rsidRPr="00EA61E0">
        <w:rPr>
          <w:spacing w:val="2"/>
          <w:sz w:val="24"/>
        </w:rPr>
        <w:t xml:space="preserve"> </w:t>
      </w:r>
      <w:r w:rsidRPr="00EA61E0">
        <w:rPr>
          <w:spacing w:val="-10"/>
          <w:sz w:val="24"/>
        </w:rPr>
        <w:t>konkurrues</w:t>
      </w:r>
      <w:r w:rsidRPr="00EA61E0">
        <w:rPr>
          <w:spacing w:val="2"/>
          <w:sz w:val="24"/>
        </w:rPr>
        <w:t xml:space="preserve"> </w:t>
      </w:r>
      <w:r w:rsidRPr="00EA61E0">
        <w:rPr>
          <w:spacing w:val="-10"/>
          <w:sz w:val="24"/>
        </w:rPr>
        <w:t>të</w:t>
      </w:r>
      <w:r w:rsidRPr="00EA61E0">
        <w:rPr>
          <w:spacing w:val="1"/>
          <w:sz w:val="24"/>
        </w:rPr>
        <w:t xml:space="preserve"> </w:t>
      </w:r>
      <w:r w:rsidRPr="00EA61E0">
        <w:rPr>
          <w:spacing w:val="-10"/>
          <w:sz w:val="24"/>
        </w:rPr>
        <w:t>energjisë</w:t>
      </w:r>
      <w:r w:rsidRPr="00EA61E0">
        <w:rPr>
          <w:spacing w:val="2"/>
          <w:sz w:val="24"/>
        </w:rPr>
        <w:t xml:space="preserve"> </w:t>
      </w:r>
      <w:r w:rsidRPr="00EA61E0">
        <w:rPr>
          <w:spacing w:val="-10"/>
          <w:sz w:val="24"/>
        </w:rPr>
        <w:t>elektrike;</w:t>
      </w:r>
    </w:p>
    <w:p w14:paraId="3E5E3FD1" w14:textId="77777777" w:rsidR="003B79D9" w:rsidRPr="00EA61E0" w:rsidRDefault="00725872">
      <w:pPr>
        <w:pStyle w:val="BodyText"/>
        <w:spacing w:before="1" w:line="235" w:lineRule="auto"/>
        <w:ind w:right="347"/>
        <w:jc w:val="left"/>
      </w:pPr>
      <w:r w:rsidRPr="00EA61E0">
        <w:rPr>
          <w:spacing w:val="-4"/>
        </w:rPr>
        <w:t>gj)</w:t>
      </w:r>
      <w:r w:rsidRPr="00EA61E0">
        <w:rPr>
          <w:spacing w:val="-11"/>
        </w:rPr>
        <w:t xml:space="preserve"> </w:t>
      </w:r>
      <w:r w:rsidRPr="00EA61E0">
        <w:rPr>
          <w:spacing w:val="-4"/>
        </w:rPr>
        <w:t>nëse</w:t>
      </w:r>
      <w:r w:rsidRPr="00EA61E0">
        <w:rPr>
          <w:spacing w:val="-11"/>
        </w:rPr>
        <w:t xml:space="preserve"> </w:t>
      </w:r>
      <w:r w:rsidRPr="00EA61E0">
        <w:rPr>
          <w:spacing w:val="-4"/>
        </w:rPr>
        <w:t>aplikuesi</w:t>
      </w:r>
      <w:r w:rsidRPr="00EA61E0">
        <w:rPr>
          <w:spacing w:val="-11"/>
        </w:rPr>
        <w:t xml:space="preserve"> </w:t>
      </w:r>
      <w:r w:rsidRPr="00EA61E0">
        <w:rPr>
          <w:spacing w:val="-4"/>
        </w:rPr>
        <w:t>është</w:t>
      </w:r>
      <w:r w:rsidRPr="00EA61E0">
        <w:rPr>
          <w:spacing w:val="-11"/>
        </w:rPr>
        <w:t xml:space="preserve"> </w:t>
      </w:r>
      <w:r w:rsidRPr="00EA61E0">
        <w:rPr>
          <w:spacing w:val="-4"/>
        </w:rPr>
        <w:t>i</w:t>
      </w:r>
      <w:r w:rsidRPr="00EA61E0">
        <w:rPr>
          <w:spacing w:val="-11"/>
        </w:rPr>
        <w:t xml:space="preserve"> </w:t>
      </w:r>
      <w:r w:rsidRPr="00EA61E0">
        <w:rPr>
          <w:spacing w:val="-4"/>
        </w:rPr>
        <w:t>organizuar</w:t>
      </w:r>
      <w:r w:rsidRPr="00EA61E0">
        <w:rPr>
          <w:spacing w:val="-11"/>
        </w:rPr>
        <w:t xml:space="preserve"> </w:t>
      </w:r>
      <w:r w:rsidRPr="00EA61E0">
        <w:rPr>
          <w:spacing w:val="-4"/>
        </w:rPr>
        <w:t>në</w:t>
      </w:r>
      <w:r w:rsidRPr="00EA61E0">
        <w:rPr>
          <w:spacing w:val="-11"/>
        </w:rPr>
        <w:t xml:space="preserve"> </w:t>
      </w:r>
      <w:r w:rsidRPr="00EA61E0">
        <w:rPr>
          <w:spacing w:val="-4"/>
        </w:rPr>
        <w:t>përputhje</w:t>
      </w:r>
      <w:r w:rsidRPr="00EA61E0">
        <w:rPr>
          <w:spacing w:val="-11"/>
        </w:rPr>
        <w:t xml:space="preserve"> </w:t>
      </w:r>
      <w:r w:rsidRPr="00EA61E0">
        <w:rPr>
          <w:spacing w:val="-4"/>
        </w:rPr>
        <w:t>me</w:t>
      </w:r>
      <w:r w:rsidRPr="00EA61E0">
        <w:rPr>
          <w:spacing w:val="-11"/>
        </w:rPr>
        <w:t xml:space="preserve"> </w:t>
      </w:r>
      <w:r w:rsidRPr="00EA61E0">
        <w:rPr>
          <w:spacing w:val="-4"/>
        </w:rPr>
        <w:t>parimin</w:t>
      </w:r>
      <w:r w:rsidRPr="00EA61E0">
        <w:rPr>
          <w:spacing w:val="-11"/>
        </w:rPr>
        <w:t xml:space="preserve"> </w:t>
      </w:r>
      <w:r w:rsidRPr="00EA61E0">
        <w:rPr>
          <w:spacing w:val="-4"/>
        </w:rPr>
        <w:t>e</w:t>
      </w:r>
      <w:r w:rsidRPr="00EA61E0">
        <w:rPr>
          <w:spacing w:val="-11"/>
        </w:rPr>
        <w:t xml:space="preserve"> </w:t>
      </w:r>
      <w:r w:rsidRPr="00EA61E0">
        <w:rPr>
          <w:spacing w:val="-4"/>
        </w:rPr>
        <w:t>ndarjes</w:t>
      </w:r>
      <w:r w:rsidRPr="00EA61E0">
        <w:rPr>
          <w:spacing w:val="-11"/>
        </w:rPr>
        <w:t xml:space="preserve"> </w:t>
      </w:r>
      <w:r w:rsidRPr="00EA61E0">
        <w:rPr>
          <w:spacing w:val="-4"/>
        </w:rPr>
        <w:t>së</w:t>
      </w:r>
      <w:r w:rsidRPr="00EA61E0">
        <w:rPr>
          <w:spacing w:val="-11"/>
        </w:rPr>
        <w:t xml:space="preserve"> </w:t>
      </w:r>
      <w:r w:rsidRPr="00EA61E0">
        <w:rPr>
          <w:spacing w:val="-4"/>
        </w:rPr>
        <w:t>veprimtarive</w:t>
      </w:r>
      <w:r w:rsidRPr="00EA61E0">
        <w:rPr>
          <w:spacing w:val="-11"/>
        </w:rPr>
        <w:t xml:space="preserve"> </w:t>
      </w:r>
      <w:r w:rsidRPr="00EA61E0">
        <w:rPr>
          <w:spacing w:val="-4"/>
        </w:rPr>
        <w:t>dhe</w:t>
      </w:r>
      <w:r w:rsidRPr="00EA61E0">
        <w:rPr>
          <w:spacing w:val="-11"/>
        </w:rPr>
        <w:t xml:space="preserve"> </w:t>
      </w:r>
      <w:r w:rsidRPr="00EA61E0">
        <w:rPr>
          <w:spacing w:val="-4"/>
        </w:rPr>
        <w:t xml:space="preserve">ndarjes </w:t>
      </w:r>
      <w:r w:rsidRPr="00EA61E0">
        <w:rPr>
          <w:spacing w:val="-2"/>
        </w:rPr>
        <w:t>strukturore,</w:t>
      </w:r>
      <w:r w:rsidRPr="00EA61E0">
        <w:rPr>
          <w:spacing w:val="-13"/>
        </w:rPr>
        <w:t xml:space="preserve"> </w:t>
      </w:r>
      <w:r w:rsidRPr="00EA61E0">
        <w:rPr>
          <w:spacing w:val="-2"/>
        </w:rPr>
        <w:t>të</w:t>
      </w:r>
      <w:r w:rsidRPr="00EA61E0">
        <w:rPr>
          <w:spacing w:val="-13"/>
        </w:rPr>
        <w:t xml:space="preserve"> </w:t>
      </w:r>
      <w:r w:rsidRPr="00EA61E0">
        <w:rPr>
          <w:spacing w:val="-2"/>
        </w:rPr>
        <w:t>përcaktuara</w:t>
      </w:r>
      <w:r w:rsidRPr="00EA61E0">
        <w:rPr>
          <w:spacing w:val="-13"/>
        </w:rPr>
        <w:t xml:space="preserve"> </w:t>
      </w:r>
      <w:r w:rsidRPr="00EA61E0">
        <w:rPr>
          <w:spacing w:val="-2"/>
        </w:rPr>
        <w:t>në</w:t>
      </w:r>
      <w:r w:rsidRPr="00EA61E0">
        <w:rPr>
          <w:spacing w:val="-13"/>
        </w:rPr>
        <w:t xml:space="preserve"> </w:t>
      </w:r>
      <w:r w:rsidRPr="00EA61E0">
        <w:rPr>
          <w:spacing w:val="-2"/>
        </w:rPr>
        <w:t>këtë</w:t>
      </w:r>
      <w:r w:rsidRPr="00EA61E0">
        <w:rPr>
          <w:spacing w:val="-13"/>
        </w:rPr>
        <w:t xml:space="preserve"> </w:t>
      </w:r>
      <w:r w:rsidRPr="00EA61E0">
        <w:rPr>
          <w:spacing w:val="-2"/>
        </w:rPr>
        <w:t>ligj.</w:t>
      </w:r>
    </w:p>
    <w:p w14:paraId="40C306D3" w14:textId="7F4F63F8" w:rsidR="003B79D9" w:rsidRPr="00EA61E0" w:rsidRDefault="00725872">
      <w:pPr>
        <w:pStyle w:val="ListParagraph"/>
        <w:numPr>
          <w:ilvl w:val="0"/>
          <w:numId w:val="70"/>
        </w:numPr>
        <w:tabs>
          <w:tab w:val="left" w:pos="946"/>
        </w:tabs>
        <w:spacing w:line="235" w:lineRule="auto"/>
        <w:ind w:left="359" w:firstLine="340"/>
        <w:rPr>
          <w:sz w:val="24"/>
        </w:rPr>
      </w:pPr>
      <w:r w:rsidRPr="00EA61E0">
        <w:rPr>
          <w:spacing w:val="-4"/>
          <w:sz w:val="24"/>
        </w:rPr>
        <w:t>Licenca për operimin e sistemit të transmetimit i jepet vetëm një subjekti, i cili certifikohet në përputhje</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parashikimet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nenit</w:t>
      </w:r>
      <w:r w:rsidRPr="00EA61E0">
        <w:rPr>
          <w:spacing w:val="-11"/>
          <w:sz w:val="24"/>
        </w:rPr>
        <w:t xml:space="preserve"> </w:t>
      </w:r>
      <w:r w:rsidR="00F144DF" w:rsidRPr="00EA61E0">
        <w:rPr>
          <w:spacing w:val="-4"/>
          <w:sz w:val="24"/>
        </w:rPr>
        <w:t>62</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këtij</w:t>
      </w:r>
      <w:r w:rsidRPr="00EA61E0">
        <w:rPr>
          <w:spacing w:val="-11"/>
          <w:sz w:val="24"/>
        </w:rPr>
        <w:t xml:space="preserve"> </w:t>
      </w:r>
      <w:r w:rsidRPr="00EA61E0">
        <w:rPr>
          <w:spacing w:val="-4"/>
          <w:sz w:val="24"/>
        </w:rPr>
        <w:t>ligji.</w:t>
      </w:r>
    </w:p>
    <w:p w14:paraId="68F84285" w14:textId="77777777" w:rsidR="00A05600" w:rsidRPr="00EA61E0" w:rsidRDefault="00A05600" w:rsidP="00A05600">
      <w:pPr>
        <w:pStyle w:val="ListParagraph"/>
        <w:tabs>
          <w:tab w:val="left" w:pos="946"/>
        </w:tabs>
        <w:spacing w:line="235" w:lineRule="auto"/>
        <w:ind w:left="699" w:firstLine="0"/>
        <w:rPr>
          <w:spacing w:val="-4"/>
          <w:sz w:val="24"/>
        </w:rPr>
      </w:pPr>
    </w:p>
    <w:p w14:paraId="14E99496" w14:textId="7ABC71B1" w:rsidR="003B79D9" w:rsidRPr="00EA61E0" w:rsidRDefault="00725872">
      <w:pPr>
        <w:pStyle w:val="BodyText"/>
        <w:spacing w:before="152" w:line="273" w:lineRule="exact"/>
        <w:ind w:left="343" w:right="340" w:firstLine="0"/>
        <w:jc w:val="center"/>
      </w:pPr>
      <w:r w:rsidRPr="00EA61E0">
        <w:rPr>
          <w:spacing w:val="-4"/>
        </w:rPr>
        <w:t>Neni</w:t>
      </w:r>
      <w:r w:rsidRPr="00EA61E0">
        <w:rPr>
          <w:spacing w:val="-11"/>
        </w:rPr>
        <w:t xml:space="preserve"> </w:t>
      </w:r>
      <w:r w:rsidR="00236807" w:rsidRPr="00EA61E0">
        <w:rPr>
          <w:spacing w:val="-5"/>
        </w:rPr>
        <w:t>42</w:t>
      </w:r>
    </w:p>
    <w:p w14:paraId="5FF6005A" w14:textId="77777777" w:rsidR="003B79D9" w:rsidRPr="00EA61E0" w:rsidRDefault="00725872">
      <w:pPr>
        <w:pStyle w:val="Heading1"/>
        <w:ind w:right="55"/>
      </w:pPr>
      <w:r w:rsidRPr="00EA61E0">
        <w:rPr>
          <w:spacing w:val="-8"/>
        </w:rPr>
        <w:t>Procedurat</w:t>
      </w:r>
      <w:r w:rsidRPr="00EA61E0">
        <w:rPr>
          <w:spacing w:val="-4"/>
        </w:rPr>
        <w:t xml:space="preserve"> </w:t>
      </w:r>
      <w:r w:rsidRPr="00EA61E0">
        <w:rPr>
          <w:spacing w:val="-8"/>
        </w:rPr>
        <w:t>e</w:t>
      </w:r>
      <w:r w:rsidRPr="00EA61E0">
        <w:rPr>
          <w:spacing w:val="-3"/>
        </w:rPr>
        <w:t xml:space="preserve"> </w:t>
      </w:r>
      <w:r w:rsidRPr="00EA61E0">
        <w:rPr>
          <w:spacing w:val="-8"/>
        </w:rPr>
        <w:t>licencimit</w:t>
      </w:r>
    </w:p>
    <w:p w14:paraId="7B786FEF" w14:textId="77777777" w:rsidR="003B79D9" w:rsidRPr="00EA61E0" w:rsidRDefault="00725872">
      <w:pPr>
        <w:pStyle w:val="ListParagraph"/>
        <w:numPr>
          <w:ilvl w:val="0"/>
          <w:numId w:val="69"/>
        </w:numPr>
        <w:tabs>
          <w:tab w:val="left" w:pos="944"/>
        </w:tabs>
        <w:spacing w:before="156" w:line="235" w:lineRule="auto"/>
        <w:ind w:left="359" w:firstLine="340"/>
        <w:rPr>
          <w:sz w:val="24"/>
        </w:rPr>
      </w:pPr>
      <w:r w:rsidRPr="00EA61E0">
        <w:rPr>
          <w:spacing w:val="-2"/>
          <w:sz w:val="24"/>
        </w:rPr>
        <w:t>ERE</w:t>
      </w:r>
      <w:r w:rsidRPr="00EA61E0">
        <w:rPr>
          <w:spacing w:val="-11"/>
          <w:sz w:val="24"/>
        </w:rPr>
        <w:t xml:space="preserve"> </w:t>
      </w:r>
      <w:r w:rsidRPr="00EA61E0">
        <w:rPr>
          <w:spacing w:val="-2"/>
          <w:sz w:val="24"/>
        </w:rPr>
        <w:t>miraton</w:t>
      </w:r>
      <w:r w:rsidRPr="00EA61E0">
        <w:rPr>
          <w:spacing w:val="-11"/>
          <w:sz w:val="24"/>
        </w:rPr>
        <w:t xml:space="preserve"> </w:t>
      </w:r>
      <w:r w:rsidRPr="00EA61E0">
        <w:rPr>
          <w:spacing w:val="-2"/>
          <w:sz w:val="24"/>
        </w:rPr>
        <w:t>rregulloren</w:t>
      </w:r>
      <w:r w:rsidRPr="00EA61E0">
        <w:rPr>
          <w:spacing w:val="-11"/>
          <w:sz w:val="24"/>
        </w:rPr>
        <w:t xml:space="preserve"> </w:t>
      </w:r>
      <w:r w:rsidRPr="00EA61E0">
        <w:rPr>
          <w:spacing w:val="-2"/>
          <w:sz w:val="24"/>
        </w:rPr>
        <w:t>për</w:t>
      </w:r>
      <w:r w:rsidRPr="00EA61E0">
        <w:rPr>
          <w:spacing w:val="-11"/>
          <w:sz w:val="24"/>
        </w:rPr>
        <w:t xml:space="preserve"> </w:t>
      </w:r>
      <w:r w:rsidRPr="00EA61E0">
        <w:rPr>
          <w:spacing w:val="-2"/>
          <w:sz w:val="24"/>
        </w:rPr>
        <w:t>procedurat</w:t>
      </w:r>
      <w:r w:rsidRPr="00EA61E0">
        <w:rPr>
          <w:spacing w:val="-11"/>
          <w:sz w:val="24"/>
        </w:rPr>
        <w:t xml:space="preserve"> </w:t>
      </w:r>
      <w:r w:rsidRPr="00EA61E0">
        <w:rPr>
          <w:spacing w:val="-2"/>
          <w:sz w:val="24"/>
        </w:rPr>
        <w:t>dhe</w:t>
      </w:r>
      <w:r w:rsidRPr="00EA61E0">
        <w:rPr>
          <w:spacing w:val="-11"/>
          <w:sz w:val="24"/>
        </w:rPr>
        <w:t xml:space="preserve"> </w:t>
      </w:r>
      <w:r w:rsidRPr="00EA61E0">
        <w:rPr>
          <w:spacing w:val="-2"/>
          <w:sz w:val="24"/>
        </w:rPr>
        <w:t>afatet</w:t>
      </w:r>
      <w:r w:rsidRPr="00EA61E0">
        <w:rPr>
          <w:spacing w:val="-11"/>
          <w:sz w:val="24"/>
        </w:rPr>
        <w:t xml:space="preserve"> </w:t>
      </w:r>
      <w:r w:rsidRPr="00EA61E0">
        <w:rPr>
          <w:spacing w:val="-2"/>
          <w:sz w:val="24"/>
        </w:rPr>
        <w:t>për</w:t>
      </w:r>
      <w:r w:rsidRPr="00EA61E0">
        <w:rPr>
          <w:spacing w:val="-11"/>
          <w:sz w:val="24"/>
        </w:rPr>
        <w:t xml:space="preserve"> </w:t>
      </w:r>
      <w:r w:rsidRPr="00EA61E0">
        <w:rPr>
          <w:spacing w:val="-2"/>
          <w:sz w:val="24"/>
        </w:rPr>
        <w:t>dhënien,</w:t>
      </w:r>
      <w:r w:rsidRPr="00EA61E0">
        <w:rPr>
          <w:spacing w:val="-11"/>
          <w:sz w:val="24"/>
        </w:rPr>
        <w:t xml:space="preserve"> </w:t>
      </w:r>
      <w:r w:rsidRPr="00EA61E0">
        <w:rPr>
          <w:spacing w:val="-2"/>
          <w:sz w:val="24"/>
        </w:rPr>
        <w:t>modifikimin,</w:t>
      </w:r>
      <w:r w:rsidRPr="00EA61E0">
        <w:rPr>
          <w:spacing w:val="-11"/>
          <w:sz w:val="24"/>
        </w:rPr>
        <w:t xml:space="preserve"> </w:t>
      </w:r>
      <w:r w:rsidRPr="00EA61E0">
        <w:rPr>
          <w:spacing w:val="-2"/>
          <w:sz w:val="24"/>
        </w:rPr>
        <w:t>transferimin</w:t>
      </w:r>
      <w:r w:rsidRPr="00EA61E0">
        <w:rPr>
          <w:spacing w:val="-11"/>
          <w:sz w:val="24"/>
        </w:rPr>
        <w:t xml:space="preserve"> </w:t>
      </w:r>
      <w:r w:rsidRPr="00EA61E0">
        <w:rPr>
          <w:spacing w:val="-2"/>
          <w:sz w:val="24"/>
        </w:rPr>
        <w:t xml:space="preserve">ose </w:t>
      </w:r>
      <w:r w:rsidRPr="00EA61E0">
        <w:rPr>
          <w:spacing w:val="-8"/>
          <w:sz w:val="24"/>
        </w:rPr>
        <w:t>heqjen</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licencave,</w:t>
      </w:r>
      <w:r w:rsidRPr="00EA61E0">
        <w:rPr>
          <w:spacing w:val="-6"/>
          <w:sz w:val="24"/>
        </w:rPr>
        <w:t xml:space="preserve"> </w:t>
      </w:r>
      <w:r w:rsidRPr="00EA61E0">
        <w:rPr>
          <w:spacing w:val="-8"/>
          <w:sz w:val="24"/>
        </w:rPr>
        <w:t>pagesat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aplikimeve</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licencë,</w:t>
      </w:r>
      <w:r w:rsidRPr="00EA61E0">
        <w:rPr>
          <w:spacing w:val="-6"/>
          <w:sz w:val="24"/>
        </w:rPr>
        <w:t xml:space="preserve"> </w:t>
      </w:r>
      <w:r w:rsidRPr="00EA61E0">
        <w:rPr>
          <w:spacing w:val="-8"/>
          <w:sz w:val="24"/>
        </w:rPr>
        <w:t>si</w:t>
      </w:r>
      <w:r w:rsidRPr="00EA61E0">
        <w:rPr>
          <w:spacing w:val="-6"/>
          <w:sz w:val="24"/>
        </w:rPr>
        <w:t xml:space="preserve"> </w:t>
      </w:r>
      <w:r w:rsidRPr="00EA61E0">
        <w:rPr>
          <w:spacing w:val="-8"/>
          <w:sz w:val="24"/>
        </w:rPr>
        <w:t>dhe</w:t>
      </w:r>
      <w:r w:rsidRPr="00EA61E0">
        <w:rPr>
          <w:spacing w:val="-6"/>
          <w:sz w:val="24"/>
        </w:rPr>
        <w:t xml:space="preserve"> </w:t>
      </w:r>
      <w:r w:rsidRPr="00EA61E0">
        <w:rPr>
          <w:spacing w:val="-8"/>
          <w:sz w:val="24"/>
        </w:rPr>
        <w:t>informacionin</w:t>
      </w:r>
      <w:r w:rsidRPr="00EA61E0">
        <w:rPr>
          <w:spacing w:val="-6"/>
          <w:sz w:val="24"/>
        </w:rPr>
        <w:t xml:space="preserve"> </w:t>
      </w:r>
      <w:r w:rsidRPr="00EA61E0">
        <w:rPr>
          <w:spacing w:val="-8"/>
          <w:sz w:val="24"/>
        </w:rPr>
        <w:t>që</w:t>
      </w:r>
      <w:r w:rsidRPr="00EA61E0">
        <w:rPr>
          <w:spacing w:val="-6"/>
          <w:sz w:val="24"/>
        </w:rPr>
        <w:t xml:space="preserve"> </w:t>
      </w:r>
      <w:r w:rsidRPr="00EA61E0">
        <w:rPr>
          <w:spacing w:val="-8"/>
          <w:sz w:val="24"/>
        </w:rPr>
        <w:t>duhet</w:t>
      </w:r>
      <w:r w:rsidRPr="00EA61E0">
        <w:rPr>
          <w:spacing w:val="-6"/>
          <w:sz w:val="24"/>
        </w:rPr>
        <w:t xml:space="preserve"> </w:t>
      </w:r>
      <w:r w:rsidRPr="00EA61E0">
        <w:rPr>
          <w:spacing w:val="-8"/>
          <w:sz w:val="24"/>
        </w:rPr>
        <w:t>paraqitur</w:t>
      </w:r>
      <w:r w:rsidRPr="00EA61E0">
        <w:rPr>
          <w:spacing w:val="-6"/>
          <w:sz w:val="24"/>
        </w:rPr>
        <w:t xml:space="preserve"> </w:t>
      </w:r>
      <w:r w:rsidRPr="00EA61E0">
        <w:rPr>
          <w:spacing w:val="-8"/>
          <w:sz w:val="24"/>
        </w:rPr>
        <w:t>në</w:t>
      </w:r>
      <w:r w:rsidRPr="00EA61E0">
        <w:rPr>
          <w:spacing w:val="-6"/>
          <w:sz w:val="24"/>
        </w:rPr>
        <w:t xml:space="preserve"> </w:t>
      </w:r>
      <w:r w:rsidRPr="00EA61E0">
        <w:rPr>
          <w:spacing w:val="-8"/>
          <w:sz w:val="24"/>
        </w:rPr>
        <w:t xml:space="preserve">kërkesën </w:t>
      </w:r>
      <w:r w:rsidRPr="00EA61E0">
        <w:rPr>
          <w:sz w:val="24"/>
        </w:rPr>
        <w:t>për</w:t>
      </w:r>
      <w:r w:rsidRPr="00EA61E0">
        <w:rPr>
          <w:spacing w:val="-15"/>
          <w:sz w:val="24"/>
        </w:rPr>
        <w:t xml:space="preserve"> </w:t>
      </w:r>
      <w:r w:rsidRPr="00EA61E0">
        <w:rPr>
          <w:sz w:val="24"/>
        </w:rPr>
        <w:t>aplikim</w:t>
      </w:r>
      <w:r w:rsidRPr="00EA61E0">
        <w:rPr>
          <w:spacing w:val="-15"/>
          <w:sz w:val="24"/>
        </w:rPr>
        <w:t xml:space="preserve"> </w:t>
      </w:r>
      <w:r w:rsidRPr="00EA61E0">
        <w:rPr>
          <w:sz w:val="24"/>
        </w:rPr>
        <w:t>për</w:t>
      </w:r>
      <w:r w:rsidRPr="00EA61E0">
        <w:rPr>
          <w:spacing w:val="-15"/>
          <w:sz w:val="24"/>
        </w:rPr>
        <w:t xml:space="preserve"> </w:t>
      </w:r>
      <w:r w:rsidRPr="00EA61E0">
        <w:rPr>
          <w:sz w:val="24"/>
        </w:rPr>
        <w:t>çdo</w:t>
      </w:r>
      <w:r w:rsidRPr="00EA61E0">
        <w:rPr>
          <w:spacing w:val="34"/>
          <w:sz w:val="24"/>
        </w:rPr>
        <w:t xml:space="preserve"> </w:t>
      </w:r>
      <w:r w:rsidRPr="00EA61E0">
        <w:rPr>
          <w:sz w:val="24"/>
        </w:rPr>
        <w:t>licencë.</w:t>
      </w:r>
    </w:p>
    <w:p w14:paraId="601E08E2" w14:textId="22A7AEDA" w:rsidR="003B79D9" w:rsidRPr="00EA61E0" w:rsidRDefault="00245131">
      <w:pPr>
        <w:pStyle w:val="ListParagraph"/>
        <w:numPr>
          <w:ilvl w:val="0"/>
          <w:numId w:val="69"/>
        </w:numPr>
        <w:tabs>
          <w:tab w:val="left" w:pos="951"/>
        </w:tabs>
        <w:spacing w:before="62" w:line="273" w:lineRule="exact"/>
        <w:ind w:right="360" w:firstLine="360"/>
      </w:pPr>
      <w:r w:rsidRPr="00EA61E0">
        <w:rPr>
          <w:sz w:val="24"/>
          <w:szCs w:val="24"/>
        </w:rPr>
        <w:t>ERE mund të miratojë procedura të thjeshtuara licencimi për prodhuesit</w:t>
      </w:r>
      <w:r w:rsidR="001D2893" w:rsidRPr="00EA61E0">
        <w:rPr>
          <w:sz w:val="24"/>
          <w:szCs w:val="24"/>
        </w:rPr>
        <w:t xml:space="preserve"> dhe </w:t>
      </w:r>
      <w:r w:rsidRPr="00EA61E0">
        <w:rPr>
          <w:sz w:val="24"/>
          <w:szCs w:val="24"/>
        </w:rPr>
        <w:t>operatorët e hapësirave depozituese të energjisë, të cilët janë lidhur në rrjetin e shpërndarjes dhe veprimtarinë e tregtimit të energjisë elektrike</w:t>
      </w:r>
      <w:r w:rsidR="00725872" w:rsidRPr="00EA61E0">
        <w:rPr>
          <w:spacing w:val="-8"/>
        </w:rPr>
        <w:t>.</w:t>
      </w:r>
    </w:p>
    <w:p w14:paraId="01C2E724" w14:textId="77777777" w:rsidR="00245131" w:rsidRPr="00EA61E0" w:rsidRDefault="00245131" w:rsidP="00947796">
      <w:pPr>
        <w:pStyle w:val="BodyText"/>
        <w:spacing w:before="149" w:line="273" w:lineRule="exact"/>
        <w:ind w:left="0" w:right="340" w:firstLine="0"/>
        <w:rPr>
          <w:spacing w:val="-4"/>
        </w:rPr>
      </w:pPr>
    </w:p>
    <w:p w14:paraId="252B1782" w14:textId="03489404" w:rsidR="003B79D9" w:rsidRPr="00EA61E0" w:rsidRDefault="00725872">
      <w:pPr>
        <w:pStyle w:val="BodyText"/>
        <w:spacing w:before="149" w:line="273" w:lineRule="exact"/>
        <w:ind w:left="343" w:right="340" w:firstLine="0"/>
        <w:jc w:val="center"/>
      </w:pPr>
      <w:r w:rsidRPr="00EA61E0">
        <w:rPr>
          <w:spacing w:val="-4"/>
        </w:rPr>
        <w:t>Neni</w:t>
      </w:r>
      <w:r w:rsidRPr="00EA61E0">
        <w:rPr>
          <w:spacing w:val="-11"/>
        </w:rPr>
        <w:t xml:space="preserve"> </w:t>
      </w:r>
      <w:r w:rsidR="002E503E" w:rsidRPr="00EA61E0">
        <w:rPr>
          <w:spacing w:val="-5"/>
        </w:rPr>
        <w:t>43</w:t>
      </w:r>
    </w:p>
    <w:p w14:paraId="01318D3A" w14:textId="77777777" w:rsidR="003B79D9" w:rsidRPr="00EA61E0" w:rsidRDefault="00725872">
      <w:pPr>
        <w:pStyle w:val="Heading1"/>
        <w:ind w:right="340"/>
        <w:rPr>
          <w:spacing w:val="-6"/>
        </w:rPr>
      </w:pPr>
      <w:r w:rsidRPr="00EA61E0">
        <w:rPr>
          <w:spacing w:val="-6"/>
        </w:rPr>
        <w:t>Publikimi</w:t>
      </w:r>
      <w:r w:rsidRPr="00EA61E0">
        <w:rPr>
          <w:spacing w:val="-9"/>
        </w:rPr>
        <w:t xml:space="preserve"> </w:t>
      </w:r>
      <w:r w:rsidRPr="00EA61E0">
        <w:rPr>
          <w:spacing w:val="-6"/>
        </w:rPr>
        <w:t>për</w:t>
      </w:r>
      <w:r w:rsidRPr="00EA61E0">
        <w:rPr>
          <w:spacing w:val="-9"/>
        </w:rPr>
        <w:t xml:space="preserve"> </w:t>
      </w:r>
      <w:r w:rsidRPr="00EA61E0">
        <w:rPr>
          <w:spacing w:val="-6"/>
        </w:rPr>
        <w:t>aplikimet</w:t>
      </w:r>
      <w:r w:rsidRPr="00EA61E0">
        <w:rPr>
          <w:spacing w:val="-8"/>
        </w:rPr>
        <w:t xml:space="preserve"> </w:t>
      </w:r>
      <w:r w:rsidRPr="00EA61E0">
        <w:rPr>
          <w:spacing w:val="-6"/>
        </w:rPr>
        <w:t>për</w:t>
      </w:r>
      <w:r w:rsidRPr="00EA61E0">
        <w:rPr>
          <w:spacing w:val="-9"/>
        </w:rPr>
        <w:t xml:space="preserve"> </w:t>
      </w:r>
      <w:r w:rsidRPr="00EA61E0">
        <w:rPr>
          <w:spacing w:val="-6"/>
        </w:rPr>
        <w:t>licencë</w:t>
      </w:r>
    </w:p>
    <w:p w14:paraId="3C254C46" w14:textId="77777777" w:rsidR="00230439" w:rsidRPr="00EA61E0" w:rsidRDefault="00230439">
      <w:pPr>
        <w:pStyle w:val="Heading1"/>
        <w:ind w:right="340"/>
      </w:pPr>
    </w:p>
    <w:p w14:paraId="6503A9FB" w14:textId="39733903" w:rsidR="003B79D9" w:rsidRPr="00EA61E0" w:rsidRDefault="00230439" w:rsidP="00947796">
      <w:pPr>
        <w:pStyle w:val="BodyText"/>
      </w:pPr>
      <w:r w:rsidRPr="00EA61E0">
        <w:t xml:space="preserve">1. </w:t>
      </w:r>
      <w:r w:rsidR="00725872" w:rsidRPr="00EA61E0">
        <w:t xml:space="preserve">ERE publikon, brenda 14 ditëve nga data e kryerjes së aplikimit për marrjen e një licence, </w:t>
      </w:r>
      <w:r w:rsidR="00725872" w:rsidRPr="00EA61E0">
        <w:rPr>
          <w:spacing w:val="-6"/>
        </w:rPr>
        <w:t>njoftimin</w:t>
      </w:r>
      <w:r w:rsidR="00725872" w:rsidRPr="00EA61E0">
        <w:rPr>
          <w:spacing w:val="-7"/>
        </w:rPr>
        <w:t xml:space="preserve"> </w:t>
      </w:r>
      <w:r w:rsidR="00725872" w:rsidRPr="00EA61E0">
        <w:rPr>
          <w:spacing w:val="-6"/>
        </w:rPr>
        <w:t>për</w:t>
      </w:r>
      <w:r w:rsidR="00725872" w:rsidRPr="00EA61E0">
        <w:rPr>
          <w:spacing w:val="-7"/>
        </w:rPr>
        <w:t xml:space="preserve"> </w:t>
      </w:r>
      <w:r w:rsidR="00725872" w:rsidRPr="00EA61E0">
        <w:rPr>
          <w:spacing w:val="-6"/>
        </w:rPr>
        <w:t>aplikimin</w:t>
      </w:r>
      <w:r w:rsidR="00725872" w:rsidRPr="00EA61E0">
        <w:rPr>
          <w:spacing w:val="-7"/>
        </w:rPr>
        <w:t xml:space="preserve"> </w:t>
      </w:r>
      <w:r w:rsidR="00725872" w:rsidRPr="00EA61E0">
        <w:rPr>
          <w:spacing w:val="-6"/>
        </w:rPr>
        <w:t>e</w:t>
      </w:r>
      <w:r w:rsidR="00725872" w:rsidRPr="00EA61E0">
        <w:rPr>
          <w:spacing w:val="-7"/>
        </w:rPr>
        <w:t xml:space="preserve"> </w:t>
      </w:r>
      <w:r w:rsidR="00725872" w:rsidRPr="00EA61E0">
        <w:rPr>
          <w:spacing w:val="-6"/>
        </w:rPr>
        <w:t>bërë,</w:t>
      </w:r>
      <w:r w:rsidR="00725872" w:rsidRPr="00EA61E0">
        <w:rPr>
          <w:spacing w:val="-7"/>
        </w:rPr>
        <w:t xml:space="preserve"> </w:t>
      </w:r>
      <w:r w:rsidR="00725872" w:rsidRPr="00EA61E0">
        <w:rPr>
          <w:spacing w:val="-6"/>
        </w:rPr>
        <w:t>në</w:t>
      </w:r>
      <w:r w:rsidR="00725872" w:rsidRPr="00EA61E0">
        <w:rPr>
          <w:spacing w:val="-7"/>
        </w:rPr>
        <w:t xml:space="preserve"> </w:t>
      </w:r>
      <w:r w:rsidR="00725872" w:rsidRPr="00EA61E0">
        <w:rPr>
          <w:spacing w:val="-6"/>
        </w:rPr>
        <w:t>përputhje</w:t>
      </w:r>
      <w:r w:rsidR="00725872" w:rsidRPr="00EA61E0">
        <w:rPr>
          <w:spacing w:val="-7"/>
        </w:rPr>
        <w:t xml:space="preserve"> </w:t>
      </w:r>
      <w:r w:rsidR="00725872" w:rsidRPr="00EA61E0">
        <w:rPr>
          <w:spacing w:val="-6"/>
        </w:rPr>
        <w:t>me</w:t>
      </w:r>
      <w:r w:rsidR="00725872" w:rsidRPr="00EA61E0">
        <w:rPr>
          <w:spacing w:val="-7"/>
        </w:rPr>
        <w:t xml:space="preserve"> </w:t>
      </w:r>
      <w:r w:rsidR="00725872" w:rsidRPr="00EA61E0">
        <w:rPr>
          <w:spacing w:val="-6"/>
        </w:rPr>
        <w:t>procedurën</w:t>
      </w:r>
      <w:r w:rsidR="00725872" w:rsidRPr="00EA61E0">
        <w:rPr>
          <w:spacing w:val="-7"/>
        </w:rPr>
        <w:t xml:space="preserve"> </w:t>
      </w:r>
      <w:r w:rsidR="00725872" w:rsidRPr="00EA61E0">
        <w:rPr>
          <w:spacing w:val="-6"/>
        </w:rPr>
        <w:t>e</w:t>
      </w:r>
      <w:r w:rsidR="00725872" w:rsidRPr="00EA61E0">
        <w:rPr>
          <w:spacing w:val="-7"/>
        </w:rPr>
        <w:t xml:space="preserve"> </w:t>
      </w:r>
      <w:r w:rsidR="00725872" w:rsidRPr="00EA61E0">
        <w:rPr>
          <w:spacing w:val="-6"/>
        </w:rPr>
        <w:t>përcaktuar</w:t>
      </w:r>
      <w:r w:rsidR="00725872" w:rsidRPr="00EA61E0">
        <w:rPr>
          <w:spacing w:val="-7"/>
        </w:rPr>
        <w:t xml:space="preserve"> </w:t>
      </w:r>
      <w:r w:rsidR="00725872" w:rsidRPr="00EA61E0">
        <w:rPr>
          <w:spacing w:val="-6"/>
        </w:rPr>
        <w:t>në</w:t>
      </w:r>
      <w:r w:rsidR="00725872" w:rsidRPr="00EA61E0">
        <w:rPr>
          <w:spacing w:val="-7"/>
        </w:rPr>
        <w:t xml:space="preserve"> </w:t>
      </w:r>
      <w:r w:rsidR="00725872" w:rsidRPr="00EA61E0">
        <w:rPr>
          <w:spacing w:val="-6"/>
        </w:rPr>
        <w:t>rregulloren</w:t>
      </w:r>
      <w:r w:rsidR="00725872" w:rsidRPr="00EA61E0">
        <w:rPr>
          <w:spacing w:val="-7"/>
        </w:rPr>
        <w:t xml:space="preserve"> </w:t>
      </w:r>
      <w:r w:rsidR="00725872" w:rsidRPr="00EA61E0">
        <w:rPr>
          <w:spacing w:val="-6"/>
        </w:rPr>
        <w:t>për</w:t>
      </w:r>
      <w:r w:rsidR="00725872" w:rsidRPr="00EA61E0">
        <w:rPr>
          <w:spacing w:val="-7"/>
        </w:rPr>
        <w:t xml:space="preserve"> </w:t>
      </w:r>
      <w:r w:rsidR="00725872" w:rsidRPr="00EA61E0">
        <w:rPr>
          <w:spacing w:val="-6"/>
        </w:rPr>
        <w:t>procedurat</w:t>
      </w:r>
      <w:r w:rsidR="00725872" w:rsidRPr="00EA61E0">
        <w:rPr>
          <w:spacing w:val="-7"/>
        </w:rPr>
        <w:t xml:space="preserve"> </w:t>
      </w:r>
      <w:r w:rsidR="00725872" w:rsidRPr="00EA61E0">
        <w:rPr>
          <w:spacing w:val="-6"/>
        </w:rPr>
        <w:t xml:space="preserve">e </w:t>
      </w:r>
      <w:r w:rsidR="00725872" w:rsidRPr="00EA61E0">
        <w:rPr>
          <w:spacing w:val="-2"/>
        </w:rPr>
        <w:t>licencimit.</w:t>
      </w:r>
    </w:p>
    <w:p w14:paraId="589D0010" w14:textId="673F670F" w:rsidR="003B79D9" w:rsidRPr="00EA61E0" w:rsidRDefault="00230439" w:rsidP="00947796">
      <w:pPr>
        <w:pStyle w:val="BodyText"/>
      </w:pPr>
      <w:r w:rsidRPr="00EA61E0">
        <w:t xml:space="preserve">2. </w:t>
      </w:r>
      <w:r w:rsidR="00725872" w:rsidRPr="00EA61E0">
        <w:t>Gjatë marrjes së vendimit, ERE duhet të marrë në shqyrtim dhe të vlerësojë vërejtjet ose kundërshtimet</w:t>
      </w:r>
      <w:r w:rsidR="00725872" w:rsidRPr="00EA61E0">
        <w:rPr>
          <w:spacing w:val="-9"/>
        </w:rPr>
        <w:t xml:space="preserve"> </w:t>
      </w:r>
      <w:r w:rsidR="00725872" w:rsidRPr="00EA61E0">
        <w:t>e</w:t>
      </w:r>
      <w:r w:rsidR="00725872" w:rsidRPr="00EA61E0">
        <w:rPr>
          <w:spacing w:val="-9"/>
        </w:rPr>
        <w:t xml:space="preserve"> </w:t>
      </w:r>
      <w:r w:rsidR="00725872" w:rsidRPr="00EA61E0">
        <w:t>arsyeshme</w:t>
      </w:r>
      <w:r w:rsidR="00725872" w:rsidRPr="00EA61E0">
        <w:rPr>
          <w:spacing w:val="-9"/>
        </w:rPr>
        <w:t xml:space="preserve"> </w:t>
      </w:r>
      <w:r w:rsidR="00725872" w:rsidRPr="00EA61E0">
        <w:t>e</w:t>
      </w:r>
      <w:r w:rsidR="00725872" w:rsidRPr="00EA61E0">
        <w:rPr>
          <w:spacing w:val="-9"/>
        </w:rPr>
        <w:t xml:space="preserve"> </w:t>
      </w:r>
      <w:r w:rsidR="00725872" w:rsidRPr="00EA61E0">
        <w:t>të</w:t>
      </w:r>
      <w:r w:rsidR="00725872" w:rsidRPr="00EA61E0">
        <w:rPr>
          <w:spacing w:val="-9"/>
        </w:rPr>
        <w:t xml:space="preserve"> </w:t>
      </w:r>
      <w:r w:rsidR="00725872" w:rsidRPr="00EA61E0">
        <w:t>bazuara,</w:t>
      </w:r>
      <w:r w:rsidR="00725872" w:rsidRPr="00EA61E0">
        <w:rPr>
          <w:spacing w:val="-9"/>
        </w:rPr>
        <w:t xml:space="preserve"> </w:t>
      </w:r>
      <w:r w:rsidR="00725872" w:rsidRPr="00EA61E0">
        <w:t>të</w:t>
      </w:r>
      <w:r w:rsidR="00725872" w:rsidRPr="00EA61E0">
        <w:rPr>
          <w:spacing w:val="-9"/>
        </w:rPr>
        <w:t xml:space="preserve"> </w:t>
      </w:r>
      <w:r w:rsidR="00725872" w:rsidRPr="00EA61E0">
        <w:t>paraqitura</w:t>
      </w:r>
      <w:r w:rsidR="00725872" w:rsidRPr="00EA61E0">
        <w:rPr>
          <w:spacing w:val="-9"/>
        </w:rPr>
        <w:t xml:space="preserve"> </w:t>
      </w:r>
      <w:r w:rsidR="00725872" w:rsidRPr="00EA61E0">
        <w:t>nga</w:t>
      </w:r>
      <w:r w:rsidR="00725872" w:rsidRPr="00EA61E0">
        <w:rPr>
          <w:spacing w:val="40"/>
        </w:rPr>
        <w:t xml:space="preserve"> </w:t>
      </w:r>
      <w:r w:rsidR="00725872" w:rsidRPr="00EA61E0">
        <w:t>institucionet</w:t>
      </w:r>
      <w:r w:rsidR="00725872" w:rsidRPr="00EA61E0">
        <w:rPr>
          <w:spacing w:val="-9"/>
        </w:rPr>
        <w:t xml:space="preserve"> </w:t>
      </w:r>
      <w:r w:rsidR="00725872" w:rsidRPr="00EA61E0">
        <w:t>publike</w:t>
      </w:r>
      <w:r w:rsidR="00725872" w:rsidRPr="00EA61E0">
        <w:rPr>
          <w:spacing w:val="-9"/>
        </w:rPr>
        <w:t xml:space="preserve"> </w:t>
      </w:r>
      <w:r w:rsidR="00725872" w:rsidRPr="00EA61E0">
        <w:t>apo</w:t>
      </w:r>
      <w:r w:rsidR="00725872" w:rsidRPr="00EA61E0">
        <w:rPr>
          <w:spacing w:val="-9"/>
        </w:rPr>
        <w:t xml:space="preserve"> </w:t>
      </w:r>
      <w:r w:rsidR="00725872" w:rsidRPr="00EA61E0">
        <w:t>palët</w:t>
      </w:r>
      <w:r w:rsidR="00725872" w:rsidRPr="00EA61E0">
        <w:rPr>
          <w:spacing w:val="-9"/>
        </w:rPr>
        <w:t xml:space="preserve"> </w:t>
      </w:r>
      <w:r w:rsidR="00725872" w:rsidRPr="00EA61E0">
        <w:t>e</w:t>
      </w:r>
      <w:r w:rsidR="00725872" w:rsidRPr="00EA61E0">
        <w:rPr>
          <w:spacing w:val="-9"/>
        </w:rPr>
        <w:t xml:space="preserve"> </w:t>
      </w:r>
      <w:r w:rsidR="00725872" w:rsidRPr="00EA61E0">
        <w:t>tjera</w:t>
      </w:r>
      <w:r w:rsidR="00725872" w:rsidRPr="00EA61E0">
        <w:rPr>
          <w:spacing w:val="-9"/>
        </w:rPr>
        <w:t xml:space="preserve"> </w:t>
      </w:r>
      <w:r w:rsidR="00725872" w:rsidRPr="00EA61E0">
        <w:t xml:space="preserve">të </w:t>
      </w:r>
      <w:r w:rsidR="00725872" w:rsidRPr="00EA61E0">
        <w:rPr>
          <w:spacing w:val="-6"/>
        </w:rPr>
        <w:t>interesuara,</w:t>
      </w:r>
      <w:r w:rsidR="00725872" w:rsidRPr="00EA61E0">
        <w:rPr>
          <w:spacing w:val="-8"/>
        </w:rPr>
        <w:t xml:space="preserve"> </w:t>
      </w:r>
      <w:r w:rsidR="00725872" w:rsidRPr="00EA61E0">
        <w:rPr>
          <w:spacing w:val="-6"/>
        </w:rPr>
        <w:t>në</w:t>
      </w:r>
      <w:r w:rsidR="00725872" w:rsidRPr="00EA61E0">
        <w:rPr>
          <w:spacing w:val="-8"/>
        </w:rPr>
        <w:t xml:space="preserve"> </w:t>
      </w:r>
      <w:r w:rsidR="00725872" w:rsidRPr="00EA61E0">
        <w:rPr>
          <w:spacing w:val="-6"/>
        </w:rPr>
        <w:t>lidhje</w:t>
      </w:r>
      <w:r w:rsidR="00725872" w:rsidRPr="00EA61E0">
        <w:rPr>
          <w:spacing w:val="-8"/>
        </w:rPr>
        <w:t xml:space="preserve"> </w:t>
      </w:r>
      <w:r w:rsidR="00725872" w:rsidRPr="00EA61E0">
        <w:rPr>
          <w:spacing w:val="-6"/>
        </w:rPr>
        <w:t>me</w:t>
      </w:r>
      <w:r w:rsidR="00725872" w:rsidRPr="00EA61E0">
        <w:rPr>
          <w:spacing w:val="-8"/>
        </w:rPr>
        <w:t xml:space="preserve"> </w:t>
      </w:r>
      <w:r w:rsidR="00725872" w:rsidRPr="00EA61E0">
        <w:rPr>
          <w:spacing w:val="-6"/>
        </w:rPr>
        <w:t>kërkesën</w:t>
      </w:r>
      <w:r w:rsidR="00725872" w:rsidRPr="00EA61E0">
        <w:rPr>
          <w:spacing w:val="-8"/>
        </w:rPr>
        <w:t xml:space="preserve"> </w:t>
      </w:r>
      <w:r w:rsidR="00725872" w:rsidRPr="00EA61E0">
        <w:rPr>
          <w:spacing w:val="-6"/>
        </w:rPr>
        <w:t>për</w:t>
      </w:r>
      <w:r w:rsidR="00725872" w:rsidRPr="00EA61E0">
        <w:rPr>
          <w:spacing w:val="-8"/>
        </w:rPr>
        <w:t xml:space="preserve"> </w:t>
      </w:r>
      <w:r w:rsidR="00725872" w:rsidRPr="00EA61E0">
        <w:rPr>
          <w:spacing w:val="-6"/>
        </w:rPr>
        <w:t>licencë,</w:t>
      </w:r>
      <w:r w:rsidR="00725872" w:rsidRPr="00EA61E0">
        <w:rPr>
          <w:spacing w:val="-8"/>
        </w:rPr>
        <w:t xml:space="preserve"> </w:t>
      </w:r>
      <w:r w:rsidR="00725872" w:rsidRPr="00EA61E0">
        <w:rPr>
          <w:spacing w:val="-6"/>
        </w:rPr>
        <w:t>duke</w:t>
      </w:r>
      <w:r w:rsidR="00725872" w:rsidRPr="00EA61E0">
        <w:rPr>
          <w:spacing w:val="-8"/>
        </w:rPr>
        <w:t xml:space="preserve"> </w:t>
      </w:r>
      <w:r w:rsidR="00725872" w:rsidRPr="00EA61E0">
        <w:rPr>
          <w:spacing w:val="-6"/>
        </w:rPr>
        <w:t>arsyetuar</w:t>
      </w:r>
      <w:r w:rsidR="00725872" w:rsidRPr="00EA61E0">
        <w:rPr>
          <w:spacing w:val="-8"/>
        </w:rPr>
        <w:t xml:space="preserve"> </w:t>
      </w:r>
      <w:r w:rsidR="00725872" w:rsidRPr="00EA61E0">
        <w:rPr>
          <w:spacing w:val="-6"/>
        </w:rPr>
        <w:t>në</w:t>
      </w:r>
      <w:r w:rsidR="00725872" w:rsidRPr="00EA61E0">
        <w:rPr>
          <w:spacing w:val="-8"/>
        </w:rPr>
        <w:t xml:space="preserve"> </w:t>
      </w:r>
      <w:r w:rsidR="00725872" w:rsidRPr="00EA61E0">
        <w:rPr>
          <w:spacing w:val="-6"/>
        </w:rPr>
        <w:t>vendim</w:t>
      </w:r>
      <w:r w:rsidR="00725872" w:rsidRPr="00EA61E0">
        <w:rPr>
          <w:spacing w:val="-8"/>
        </w:rPr>
        <w:t xml:space="preserve"> </w:t>
      </w:r>
      <w:r w:rsidR="00725872" w:rsidRPr="00EA61E0">
        <w:rPr>
          <w:spacing w:val="-6"/>
        </w:rPr>
        <w:t>pranimin</w:t>
      </w:r>
      <w:r w:rsidR="00725872" w:rsidRPr="00EA61E0">
        <w:rPr>
          <w:spacing w:val="-8"/>
        </w:rPr>
        <w:t xml:space="preserve"> </w:t>
      </w:r>
      <w:r w:rsidR="00725872" w:rsidRPr="00EA61E0">
        <w:rPr>
          <w:spacing w:val="-6"/>
        </w:rPr>
        <w:t>ose</w:t>
      </w:r>
      <w:r w:rsidR="00725872" w:rsidRPr="00EA61E0">
        <w:rPr>
          <w:spacing w:val="-8"/>
        </w:rPr>
        <w:t xml:space="preserve"> </w:t>
      </w:r>
      <w:r w:rsidR="00725872" w:rsidRPr="00EA61E0">
        <w:rPr>
          <w:spacing w:val="-6"/>
        </w:rPr>
        <w:t>jo</w:t>
      </w:r>
      <w:r w:rsidR="00725872" w:rsidRPr="00EA61E0">
        <w:rPr>
          <w:spacing w:val="-8"/>
        </w:rPr>
        <w:t xml:space="preserve"> </w:t>
      </w:r>
      <w:r w:rsidR="00725872" w:rsidRPr="00EA61E0">
        <w:rPr>
          <w:spacing w:val="-6"/>
        </w:rPr>
        <w:t>të</w:t>
      </w:r>
      <w:r w:rsidR="00725872" w:rsidRPr="00EA61E0">
        <w:rPr>
          <w:spacing w:val="-8"/>
        </w:rPr>
        <w:t xml:space="preserve"> </w:t>
      </w:r>
      <w:r w:rsidR="00725872" w:rsidRPr="00EA61E0">
        <w:rPr>
          <w:spacing w:val="-6"/>
        </w:rPr>
        <w:t>tyre.</w:t>
      </w:r>
    </w:p>
    <w:p w14:paraId="6B0FF91D" w14:textId="77777777" w:rsidR="00245131" w:rsidRPr="00EA61E0" w:rsidRDefault="00245131">
      <w:pPr>
        <w:pStyle w:val="BodyText"/>
        <w:spacing w:line="267" w:lineRule="exact"/>
        <w:ind w:left="4680" w:right="0" w:firstLine="0"/>
        <w:rPr>
          <w:spacing w:val="-4"/>
        </w:rPr>
      </w:pPr>
    </w:p>
    <w:p w14:paraId="1A18511D" w14:textId="12630458" w:rsidR="003B79D9" w:rsidRPr="00EA61E0" w:rsidRDefault="00725872">
      <w:pPr>
        <w:pStyle w:val="BodyText"/>
        <w:spacing w:line="267" w:lineRule="exact"/>
        <w:ind w:left="4680" w:right="0" w:firstLine="0"/>
      </w:pPr>
      <w:r w:rsidRPr="00EA61E0">
        <w:rPr>
          <w:spacing w:val="-4"/>
        </w:rPr>
        <w:t>Neni</w:t>
      </w:r>
      <w:r w:rsidRPr="00EA61E0">
        <w:rPr>
          <w:spacing w:val="-11"/>
        </w:rPr>
        <w:t xml:space="preserve"> </w:t>
      </w:r>
      <w:r w:rsidR="002E503E" w:rsidRPr="00EA61E0">
        <w:rPr>
          <w:spacing w:val="-5"/>
        </w:rPr>
        <w:t>44</w:t>
      </w:r>
    </w:p>
    <w:p w14:paraId="31EC7D35" w14:textId="77777777" w:rsidR="003B79D9" w:rsidRPr="00EA61E0" w:rsidRDefault="00725872">
      <w:pPr>
        <w:pStyle w:val="Heading1"/>
        <w:ind w:left="4124" w:right="0"/>
        <w:jc w:val="both"/>
        <w:rPr>
          <w:spacing w:val="-4"/>
        </w:rPr>
      </w:pPr>
      <w:r w:rsidRPr="00EA61E0">
        <w:rPr>
          <w:spacing w:val="-4"/>
        </w:rPr>
        <w:t>Refuzimi</w:t>
      </w:r>
      <w:r w:rsidRPr="00EA61E0">
        <w:rPr>
          <w:spacing w:val="-10"/>
        </w:rPr>
        <w:t xml:space="preserve"> </w:t>
      </w:r>
      <w:r w:rsidRPr="00EA61E0">
        <w:rPr>
          <w:spacing w:val="-4"/>
        </w:rPr>
        <w:t>i</w:t>
      </w:r>
      <w:r w:rsidRPr="00EA61E0">
        <w:rPr>
          <w:spacing w:val="-9"/>
        </w:rPr>
        <w:t xml:space="preserve"> </w:t>
      </w:r>
      <w:r w:rsidRPr="00EA61E0">
        <w:rPr>
          <w:spacing w:val="-4"/>
        </w:rPr>
        <w:t>një</w:t>
      </w:r>
      <w:r w:rsidRPr="00EA61E0">
        <w:rPr>
          <w:spacing w:val="-9"/>
        </w:rPr>
        <w:t xml:space="preserve"> </w:t>
      </w:r>
      <w:r w:rsidRPr="00EA61E0">
        <w:rPr>
          <w:spacing w:val="-4"/>
        </w:rPr>
        <w:t>licence</w:t>
      </w:r>
    </w:p>
    <w:p w14:paraId="7ED3E004" w14:textId="77777777" w:rsidR="00230439" w:rsidRPr="00EA61E0" w:rsidRDefault="00230439">
      <w:pPr>
        <w:pStyle w:val="Heading1"/>
        <w:ind w:left="4124" w:right="0"/>
        <w:jc w:val="both"/>
      </w:pPr>
    </w:p>
    <w:p w14:paraId="588C3285" w14:textId="60362D21" w:rsidR="003B79D9" w:rsidRPr="00EA61E0" w:rsidRDefault="00230439" w:rsidP="00947796">
      <w:pPr>
        <w:pStyle w:val="BodyText"/>
      </w:pPr>
      <w:r w:rsidRPr="00EA61E0">
        <w:t xml:space="preserve">1. </w:t>
      </w:r>
      <w:r w:rsidR="00725872" w:rsidRPr="00EA61E0">
        <w:t>ERE refuzon dhënien e një licence nëse:</w:t>
      </w:r>
    </w:p>
    <w:p w14:paraId="157AF11C" w14:textId="0DDE8247" w:rsidR="003B79D9" w:rsidRPr="00EA61E0" w:rsidRDefault="002E52E0" w:rsidP="00947796">
      <w:pPr>
        <w:pStyle w:val="BodyText"/>
      </w:pPr>
      <w:r w:rsidRPr="00EA61E0">
        <w:t xml:space="preserve">a) </w:t>
      </w:r>
      <w:r w:rsidR="00725872" w:rsidRPr="00EA61E0">
        <w:t xml:space="preserve">aplikuesi nuk përmbush ndonjë nga kushtet e përcaktuara në nenin </w:t>
      </w:r>
      <w:r w:rsidR="00F144DF" w:rsidRPr="00EA61E0">
        <w:t>41</w:t>
      </w:r>
      <w:r w:rsidR="00725872" w:rsidRPr="00EA61E0">
        <w:t xml:space="preserve"> të këtij ligji</w:t>
      </w:r>
      <w:r w:rsidR="001B3392" w:rsidRPr="00EA61E0">
        <w:t xml:space="preserve"> ose kushteve të përcaktuara në </w:t>
      </w:r>
      <w:r w:rsidR="00080455" w:rsidRPr="00EA61E0">
        <w:t>rregulloren përkatëse të saj</w:t>
      </w:r>
      <w:r w:rsidR="00725872" w:rsidRPr="00EA61E0">
        <w:t>;</w:t>
      </w:r>
    </w:p>
    <w:p w14:paraId="28807C04" w14:textId="347F6616" w:rsidR="003B79D9" w:rsidRPr="00EA61E0" w:rsidRDefault="002E52E0" w:rsidP="00947796">
      <w:pPr>
        <w:pStyle w:val="BodyText"/>
      </w:pPr>
      <w:r w:rsidRPr="00EA61E0">
        <w:t xml:space="preserve">b) </w:t>
      </w:r>
      <w:r w:rsidR="00725872" w:rsidRPr="00EA61E0">
        <w:t>aplikuesi është në proces falimentimi ose likuidimi, siç parashikohet në legjislacionin në fuqi për falimentimin;</w:t>
      </w:r>
    </w:p>
    <w:p w14:paraId="64226BCF" w14:textId="03D3ACAB" w:rsidR="003B79D9" w:rsidRPr="00EA61E0" w:rsidRDefault="002E52E0" w:rsidP="00947796">
      <w:pPr>
        <w:pStyle w:val="BodyText"/>
      </w:pPr>
      <w:r w:rsidRPr="00EA61E0">
        <w:t xml:space="preserve">c) </w:t>
      </w:r>
      <w:r w:rsidR="00725872" w:rsidRPr="00EA61E0">
        <w:t>aplikuesit i është revokuar ose hequr licenca dhe nuk ka përfunduar periudha, brenda së cilës është i ndaluar riaplikimi për licencë, siç është përcaktuar në vendimin përkatës të ERE-s për heqjen e licencës.</w:t>
      </w:r>
    </w:p>
    <w:p w14:paraId="178ED38C" w14:textId="34FCC9FD" w:rsidR="003B79D9" w:rsidRPr="00EA61E0" w:rsidRDefault="00230439" w:rsidP="00947796">
      <w:pPr>
        <w:pStyle w:val="BodyText"/>
      </w:pPr>
      <w:r w:rsidRPr="00EA61E0">
        <w:t xml:space="preserve">2. </w:t>
      </w:r>
      <w:r w:rsidR="00725872" w:rsidRPr="00EA61E0">
        <w:t>Vendimi i ERE-s arsyeton shkaqet për refuzimin e licencës.</w:t>
      </w:r>
    </w:p>
    <w:p w14:paraId="5076F1F6" w14:textId="77777777" w:rsidR="001F0BAB" w:rsidRPr="00EA61E0" w:rsidRDefault="001F0BAB" w:rsidP="00A51924">
      <w:pPr>
        <w:pStyle w:val="ListParagraph"/>
        <w:tabs>
          <w:tab w:val="left" w:pos="921"/>
        </w:tabs>
        <w:spacing w:line="235" w:lineRule="auto"/>
        <w:ind w:left="700" w:firstLine="0"/>
        <w:rPr>
          <w:i/>
          <w:iCs/>
          <w:sz w:val="24"/>
        </w:rPr>
      </w:pPr>
    </w:p>
    <w:p w14:paraId="1C9290FA" w14:textId="7BAA61DC" w:rsidR="005060E5" w:rsidRPr="00EA61E0" w:rsidRDefault="005060E5" w:rsidP="005060E5">
      <w:pPr>
        <w:pStyle w:val="BodyText"/>
        <w:spacing w:before="151" w:line="273" w:lineRule="exact"/>
        <w:ind w:left="4680" w:right="0" w:firstLine="0"/>
      </w:pPr>
      <w:r w:rsidRPr="00EA61E0">
        <w:rPr>
          <w:spacing w:val="-4"/>
        </w:rPr>
        <w:t>Neni</w:t>
      </w:r>
      <w:r w:rsidRPr="00EA61E0">
        <w:rPr>
          <w:spacing w:val="-11"/>
        </w:rPr>
        <w:t xml:space="preserve"> </w:t>
      </w:r>
      <w:r w:rsidR="00960B78" w:rsidRPr="00EA61E0">
        <w:rPr>
          <w:spacing w:val="-5"/>
        </w:rPr>
        <w:t>45</w:t>
      </w:r>
    </w:p>
    <w:p w14:paraId="3DD08D67" w14:textId="77777777" w:rsidR="005060E5" w:rsidRPr="00EA61E0" w:rsidRDefault="005060E5" w:rsidP="005060E5">
      <w:pPr>
        <w:pStyle w:val="Heading1"/>
        <w:ind w:left="4248" w:right="0"/>
        <w:jc w:val="both"/>
        <w:rPr>
          <w:spacing w:val="-2"/>
        </w:rPr>
      </w:pPr>
      <w:r w:rsidRPr="00EA61E0">
        <w:rPr>
          <w:spacing w:val="-2"/>
        </w:rPr>
        <w:t>Heqja</w:t>
      </w:r>
      <w:r w:rsidRPr="00EA61E0">
        <w:rPr>
          <w:spacing w:val="-13"/>
        </w:rPr>
        <w:t xml:space="preserve"> </w:t>
      </w:r>
      <w:r w:rsidRPr="00EA61E0">
        <w:rPr>
          <w:spacing w:val="-2"/>
        </w:rPr>
        <w:t>e</w:t>
      </w:r>
      <w:r w:rsidRPr="00EA61E0">
        <w:rPr>
          <w:spacing w:val="-12"/>
        </w:rPr>
        <w:t xml:space="preserve"> </w:t>
      </w:r>
      <w:r w:rsidRPr="00EA61E0">
        <w:rPr>
          <w:spacing w:val="-2"/>
        </w:rPr>
        <w:t>një</w:t>
      </w:r>
      <w:r w:rsidRPr="00EA61E0">
        <w:rPr>
          <w:spacing w:val="-13"/>
        </w:rPr>
        <w:t xml:space="preserve"> </w:t>
      </w:r>
      <w:r w:rsidRPr="00EA61E0">
        <w:rPr>
          <w:spacing w:val="-2"/>
        </w:rPr>
        <w:t>licence</w:t>
      </w:r>
    </w:p>
    <w:p w14:paraId="68ADC713" w14:textId="77777777" w:rsidR="00DF37C6" w:rsidRPr="00EA61E0" w:rsidRDefault="00DF37C6" w:rsidP="005060E5">
      <w:pPr>
        <w:pStyle w:val="Heading1"/>
        <w:ind w:left="4248" w:right="0"/>
        <w:jc w:val="both"/>
      </w:pPr>
    </w:p>
    <w:p w14:paraId="04CD864F" w14:textId="0CDE567C" w:rsidR="005060E5" w:rsidRPr="00EA61E0" w:rsidRDefault="00730588" w:rsidP="00947796">
      <w:pPr>
        <w:pStyle w:val="BodyText"/>
      </w:pPr>
      <w:r w:rsidRPr="00EA61E0">
        <w:t xml:space="preserve">1. </w:t>
      </w:r>
      <w:r w:rsidR="005060E5" w:rsidRPr="00EA61E0">
        <w:t xml:space="preserve">ERE </w:t>
      </w:r>
      <w:r w:rsidR="00621E4F" w:rsidRPr="00EA61E0">
        <w:t>heq</w:t>
      </w:r>
      <w:r w:rsidR="005060E5" w:rsidRPr="00EA61E0">
        <w:t xml:space="preserve"> një licencë kur </w:t>
      </w:r>
      <w:r w:rsidR="00621E4F" w:rsidRPr="00EA61E0">
        <w:t>i licencuari</w:t>
      </w:r>
      <w:r w:rsidR="005060E5" w:rsidRPr="00EA61E0">
        <w:t>:</w:t>
      </w:r>
    </w:p>
    <w:p w14:paraId="5BA628AA" w14:textId="48A88972" w:rsidR="005060E5" w:rsidRPr="00EA61E0" w:rsidRDefault="00730588" w:rsidP="00947796">
      <w:pPr>
        <w:pStyle w:val="BodyText"/>
      </w:pPr>
      <w:r w:rsidRPr="00EA61E0">
        <w:t xml:space="preserve">a) </w:t>
      </w:r>
      <w:r w:rsidR="005060E5" w:rsidRPr="00EA61E0">
        <w:t xml:space="preserve">nuk </w:t>
      </w:r>
      <w:r w:rsidR="008F1B4C" w:rsidRPr="00EA61E0">
        <w:t xml:space="preserve">përmbush </w:t>
      </w:r>
      <w:r w:rsidR="005060E5" w:rsidRPr="00EA61E0">
        <w:t>më kushtet thelbësore të licencës së dhënë sipas këtij ligji;</w:t>
      </w:r>
    </w:p>
    <w:p w14:paraId="1072E2CB" w14:textId="04ADAF50" w:rsidR="005060E5" w:rsidRPr="00EA61E0" w:rsidRDefault="00730588" w:rsidP="00947796">
      <w:pPr>
        <w:pStyle w:val="BodyText"/>
      </w:pPr>
      <w:r w:rsidRPr="00EA61E0">
        <w:t xml:space="preserve">b) </w:t>
      </w:r>
      <w:r w:rsidR="005060E5" w:rsidRPr="00EA61E0">
        <w:t>shkel dispozitat ligjore për mbrojtjen e mjedisit</w:t>
      </w:r>
      <w:r w:rsidR="008F1B4C" w:rsidRPr="00EA61E0">
        <w:t xml:space="preserve"> gjatë kryerjes së aktivitetit të tij</w:t>
      </w:r>
      <w:r w:rsidR="005060E5" w:rsidRPr="00EA61E0">
        <w:t>;</w:t>
      </w:r>
    </w:p>
    <w:p w14:paraId="227341D7" w14:textId="02C0CF69" w:rsidR="005060E5" w:rsidRPr="00EA61E0" w:rsidRDefault="00730588" w:rsidP="00947796">
      <w:pPr>
        <w:pStyle w:val="BodyText"/>
      </w:pPr>
      <w:r w:rsidRPr="00EA61E0">
        <w:t xml:space="preserve">c) </w:t>
      </w:r>
      <w:r w:rsidR="005060E5" w:rsidRPr="00EA61E0">
        <w:t>rrezikon shëndetin, jetën dhe pronën e njerëzve;</w:t>
      </w:r>
    </w:p>
    <w:p w14:paraId="3AB1A282" w14:textId="13A2C421" w:rsidR="005060E5" w:rsidRPr="00EA61E0" w:rsidRDefault="005060E5" w:rsidP="00947796">
      <w:pPr>
        <w:pStyle w:val="BodyText"/>
      </w:pPr>
      <w:r w:rsidRPr="00EA61E0">
        <w:t xml:space="preserve">ç) nuk </w:t>
      </w:r>
      <w:r w:rsidR="00A70C3F" w:rsidRPr="00EA61E0">
        <w:t>kryen pagesat e rregullimit</w:t>
      </w:r>
      <w:r w:rsidRPr="00EA61E0">
        <w:t xml:space="preserve">, të </w:t>
      </w:r>
      <w:r w:rsidR="00A70C3F" w:rsidRPr="00EA61E0">
        <w:t>vendosura</w:t>
      </w:r>
      <w:r w:rsidRPr="00EA61E0">
        <w:t xml:space="preserve"> nga ERE, sipas përcaktimeve të nenit 17 të këtij ligji;</w:t>
      </w:r>
    </w:p>
    <w:p w14:paraId="6E7A92C6" w14:textId="1D5C515C" w:rsidR="00730588" w:rsidRPr="00EA61E0" w:rsidRDefault="00730588" w:rsidP="004F5E29">
      <w:pPr>
        <w:pStyle w:val="BodyText"/>
      </w:pPr>
      <w:r w:rsidRPr="00EA61E0">
        <w:t xml:space="preserve">d) </w:t>
      </w:r>
      <w:r w:rsidR="005060E5" w:rsidRPr="00EA61E0">
        <w:t>bëhet</w:t>
      </w:r>
      <w:r w:rsidR="001661CE" w:rsidRPr="00EA61E0">
        <w:t xml:space="preserve"> financiarisht</w:t>
      </w:r>
      <w:r w:rsidR="005060E5" w:rsidRPr="00EA61E0">
        <w:t xml:space="preserve"> i paaftë ose </w:t>
      </w:r>
      <w:r w:rsidR="00A11316" w:rsidRPr="00EA61E0">
        <w:t>kërkon shpalljen e</w:t>
      </w:r>
      <w:r w:rsidR="005060E5" w:rsidRPr="00EA61E0">
        <w:t xml:space="preserve"> falimentimi</w:t>
      </w:r>
      <w:r w:rsidR="00A11316" w:rsidRPr="00EA61E0">
        <w:t>t</w:t>
      </w:r>
      <w:r w:rsidR="005060E5" w:rsidRPr="00EA61E0">
        <w:t>;</w:t>
      </w:r>
    </w:p>
    <w:p w14:paraId="4BB4210E" w14:textId="79A9E865" w:rsidR="005060E5" w:rsidRPr="00EA61E0" w:rsidRDefault="005060E5" w:rsidP="00947796">
      <w:pPr>
        <w:pStyle w:val="BodyText"/>
      </w:pPr>
      <w:r w:rsidRPr="00EA61E0">
        <w:t>dh) kërkon revokimin e licencës;</w:t>
      </w:r>
    </w:p>
    <w:p w14:paraId="41CF8BD8" w14:textId="064570D1" w:rsidR="008849BE" w:rsidRPr="00EA61E0" w:rsidRDefault="00730588" w:rsidP="00EF77FE">
      <w:pPr>
        <w:pStyle w:val="BodyText"/>
      </w:pPr>
      <w:r w:rsidRPr="00EA61E0">
        <w:t xml:space="preserve">e) </w:t>
      </w:r>
      <w:r w:rsidR="005060E5" w:rsidRPr="00EA61E0">
        <w:t>pushon së kryeri funksionet e specifikuara në licencë.</w:t>
      </w:r>
    </w:p>
    <w:p w14:paraId="43BBD904" w14:textId="68E3CDDF" w:rsidR="005060E5" w:rsidRPr="00EA61E0" w:rsidRDefault="008849BE" w:rsidP="00EF77FE">
      <w:pPr>
        <w:pStyle w:val="BodyText"/>
        <w:rPr>
          <w:spacing w:val="-8"/>
        </w:rPr>
      </w:pPr>
      <w:r w:rsidRPr="00EA61E0">
        <w:rPr>
          <w:spacing w:val="-8"/>
        </w:rPr>
        <w:t xml:space="preserve">2. </w:t>
      </w:r>
      <w:r w:rsidR="005060E5" w:rsidRPr="00EA61E0">
        <w:rPr>
          <w:spacing w:val="-8"/>
        </w:rPr>
        <w:t xml:space="preserve">Kur ERE merr vendimin për heqjen e licencës së të licencuarit që ushtron aktivitete të prodhimit, transmetimit, shpërndarjes, operimit të impiantit të </w:t>
      </w:r>
      <w:r w:rsidR="00884EA3" w:rsidRPr="00EA61E0">
        <w:rPr>
          <w:spacing w:val="-8"/>
        </w:rPr>
        <w:t>depozitimit</w:t>
      </w:r>
      <w:r w:rsidR="005060E5" w:rsidRPr="00EA61E0">
        <w:rPr>
          <w:spacing w:val="-8"/>
        </w:rPr>
        <w:t xml:space="preserve"> </w:t>
      </w:r>
      <w:r w:rsidR="00884EA3" w:rsidRPr="00EA61E0">
        <w:rPr>
          <w:spacing w:val="-8"/>
        </w:rPr>
        <w:t>t</w:t>
      </w:r>
      <w:r w:rsidR="005060E5" w:rsidRPr="00EA61E0">
        <w:rPr>
          <w:spacing w:val="-8"/>
        </w:rPr>
        <w:t xml:space="preserve">ë energjisë </w:t>
      </w:r>
      <w:r w:rsidR="00884EA3" w:rsidRPr="00EA61E0">
        <w:rPr>
          <w:spacing w:val="-8"/>
        </w:rPr>
        <w:t xml:space="preserve">elektrike </w:t>
      </w:r>
      <w:r w:rsidR="005060E5" w:rsidRPr="00EA61E0">
        <w:rPr>
          <w:spacing w:val="-8"/>
        </w:rPr>
        <w:t>ose furnizimit me energji elektrike, në varësi të detyrimit të shërbimit publik, me qëllim që asetet në pronësi të të licencuarit të vazhdojnë të përdoren për të siguruar furnizimin me energji elektrike të klientëve, ERE, sipas rregullores përkatëse për procedurat e heqjes së licencës, vendos një nga masat e përkohshme të përcaktuara si më poshtë:</w:t>
      </w:r>
    </w:p>
    <w:p w14:paraId="573D79A1" w14:textId="46B6B8EB" w:rsidR="003024DA" w:rsidRPr="00EA61E0" w:rsidRDefault="003024DA" w:rsidP="00CA1407">
      <w:pPr>
        <w:pStyle w:val="BodyText"/>
      </w:pPr>
      <w:r w:rsidRPr="00EA61E0">
        <w:t>a) merr vendim për të vendosur nën administrim të kufizuar, për një periudhë të caktuar kohore, shoqërinë së cilës i është hequr licenca, në mënyrë që të sigurohet ushtrimi i aktivitetit dhe operimi i aseteve të saj deri në marrjen e masave sipas pikës 7 të këtij neni;</w:t>
      </w:r>
    </w:p>
    <w:p w14:paraId="211A0EB4" w14:textId="1E46B516" w:rsidR="003024DA" w:rsidRPr="00EA61E0" w:rsidRDefault="003024DA" w:rsidP="00CA1407">
      <w:pPr>
        <w:pStyle w:val="BodyText"/>
      </w:pPr>
      <w:r w:rsidRPr="00EA61E0">
        <w:t xml:space="preserve">b) cakton një shoqëri tjetër për kryerjen e veprimtarisë së shoqërisë, së cilës i është hequr </w:t>
      </w:r>
      <w:r w:rsidRPr="00EA61E0">
        <w:lastRenderedPageBreak/>
        <w:t>licenca, e cila duhet të përmbushë kushtet përkatëse të licencimit;</w:t>
      </w:r>
    </w:p>
    <w:p w14:paraId="66D56282" w14:textId="5F1B9246" w:rsidR="003024DA" w:rsidRPr="00EA61E0" w:rsidRDefault="003024DA" w:rsidP="00EF77FE">
      <w:pPr>
        <w:pStyle w:val="BodyText"/>
      </w:pPr>
      <w:r w:rsidRPr="00EA61E0">
        <w:t xml:space="preserve">c) merr vendim për të vendosur një administrator të përkohshëm të shoqërisë, së cilës i është hequr licenca, në mënyrë që të sigurohet ushtrimi i aktivitetit dhe operimi i aseteve të saj deri në marrjen e masave, sipas pikës </w:t>
      </w:r>
      <w:r w:rsidR="00F144DF" w:rsidRPr="00EA61E0">
        <w:t>7</w:t>
      </w:r>
      <w:r w:rsidRPr="00EA61E0">
        <w:t xml:space="preserve"> të këtij neni. Në këtë rast, ERE, me propozimin e ministrit, emëron një administrator, i cili është përgjegjës për të siguruar një aktivitet normal, përfshirë edhe operimin e aseteve të shoqërisë, së cilës i është hequr licenca sipas kushteve përkatëse.</w:t>
      </w:r>
    </w:p>
    <w:p w14:paraId="174AF82F" w14:textId="2CAF6835" w:rsidR="005060E5" w:rsidRPr="00EA61E0" w:rsidRDefault="008849BE" w:rsidP="00EF77FE">
      <w:pPr>
        <w:pStyle w:val="BodyText"/>
      </w:pPr>
      <w:r w:rsidRPr="00EA61E0">
        <w:t xml:space="preserve">3. </w:t>
      </w:r>
      <w:r w:rsidR="005060E5" w:rsidRPr="00EA61E0">
        <w:t xml:space="preserve">Për rastet e parashikuara në </w:t>
      </w:r>
      <w:r w:rsidR="009E1D0E" w:rsidRPr="00EA61E0">
        <w:t>pikën</w:t>
      </w:r>
      <w:r w:rsidR="005060E5" w:rsidRPr="00EA61E0">
        <w:t xml:space="preserve"> </w:t>
      </w:r>
      <w:r w:rsidR="009E1D0E" w:rsidRPr="00EA61E0">
        <w:t>2</w:t>
      </w:r>
      <w:r w:rsidR="005060E5" w:rsidRPr="00EA61E0">
        <w:t xml:space="preserve"> të këtij neni, ERE përcakton kushtet dhe detyrimet që duhet të zbatohen nga </w:t>
      </w:r>
      <w:r w:rsidR="009E1D0E" w:rsidRPr="00EA61E0">
        <w:t>shoqëria</w:t>
      </w:r>
      <w:r w:rsidR="005060E5" w:rsidRPr="00EA61E0">
        <w:t xml:space="preserve">, së cilës i </w:t>
      </w:r>
      <w:r w:rsidR="009E1D0E" w:rsidRPr="00EA61E0">
        <w:t>hiqe</w:t>
      </w:r>
      <w:r w:rsidR="005060E5" w:rsidRPr="00EA61E0">
        <w:t>t licenca, gjatë periudhës së zbatimit të masave të përkohshme.</w:t>
      </w:r>
    </w:p>
    <w:p w14:paraId="321FD9EC" w14:textId="2D717972" w:rsidR="005060E5" w:rsidRPr="00EA61E0" w:rsidRDefault="008849BE" w:rsidP="00EF77FE">
      <w:pPr>
        <w:pStyle w:val="BodyText"/>
      </w:pPr>
      <w:r w:rsidRPr="00EA61E0">
        <w:t xml:space="preserve">4. </w:t>
      </w:r>
      <w:r w:rsidR="005060E5" w:rsidRPr="00EA61E0">
        <w:t>Kur OST-ja nuk arrin të përmbushë kërkesat e ndarjes</w:t>
      </w:r>
      <w:r w:rsidR="007766FB" w:rsidRPr="00EA61E0">
        <w:t xml:space="preserve"> së pronësisë</w:t>
      </w:r>
      <w:r w:rsidR="005060E5" w:rsidRPr="00EA61E0">
        <w:t>, ERE vendos masa korrigjuese ndaj OST-së dhe nëse shkelja vazhdon, ERE mund të hapë procedurën për shqyrtimin e certifikimit.</w:t>
      </w:r>
    </w:p>
    <w:p w14:paraId="0AF80B14" w14:textId="5CF67753" w:rsidR="005060E5" w:rsidRPr="00EA61E0" w:rsidRDefault="008849BE" w:rsidP="00EF77FE">
      <w:pPr>
        <w:pStyle w:val="BodyText"/>
      </w:pPr>
      <w:r w:rsidRPr="00EA61E0">
        <w:t xml:space="preserve">5. </w:t>
      </w:r>
      <w:r w:rsidR="005060E5" w:rsidRPr="00EA61E0">
        <w:t xml:space="preserve">Këshilli i Ministrave, me propozimin e </w:t>
      </w:r>
      <w:r w:rsidR="007766FB" w:rsidRPr="00EA61E0">
        <w:t>ministrit</w:t>
      </w:r>
      <w:r w:rsidR="005060E5" w:rsidRPr="00EA61E0">
        <w:t xml:space="preserve">, miraton procedurën dhe kriteret për emërimin e administratorit përgjegjës për administrimin e përkohshëm të shoqërisë, sipas </w:t>
      </w:r>
      <w:r w:rsidR="00D717AC" w:rsidRPr="00EA61E0">
        <w:t>shkronjës</w:t>
      </w:r>
      <w:r w:rsidR="005060E5" w:rsidRPr="00EA61E0">
        <w:t xml:space="preserve"> "c" të p</w:t>
      </w:r>
      <w:r w:rsidR="00D717AC" w:rsidRPr="00EA61E0">
        <w:t>ikës</w:t>
      </w:r>
      <w:r w:rsidR="005060E5" w:rsidRPr="00EA61E0">
        <w:t xml:space="preserve"> </w:t>
      </w:r>
      <w:r w:rsidR="00D717AC" w:rsidRPr="00EA61E0">
        <w:t>2</w:t>
      </w:r>
      <w:r w:rsidR="005060E5" w:rsidRPr="00EA61E0">
        <w:t xml:space="preserve"> të këtij neni.</w:t>
      </w:r>
    </w:p>
    <w:p w14:paraId="68CDB7A9" w14:textId="73B8D1DC" w:rsidR="005060E5" w:rsidRPr="00EA61E0" w:rsidRDefault="008849BE" w:rsidP="00EF77FE">
      <w:pPr>
        <w:pStyle w:val="BodyText"/>
      </w:pPr>
      <w:r w:rsidRPr="00EA61E0">
        <w:t xml:space="preserve">6. </w:t>
      </w:r>
      <w:r w:rsidR="005060E5" w:rsidRPr="00EA61E0">
        <w:t xml:space="preserve">Derisa licenca t'i transferohet një shoqërie tjetër, masat e përkohshme të përcaktuara në </w:t>
      </w:r>
      <w:r w:rsidR="00984E52" w:rsidRPr="00EA61E0">
        <w:t>pikën</w:t>
      </w:r>
      <w:r w:rsidR="005060E5" w:rsidRPr="00EA61E0">
        <w:t xml:space="preserve"> 3 të këtij neni do të zbatohen për një periudhë jo më të gjatë se 12 muaj nga data e </w:t>
      </w:r>
      <w:r w:rsidR="00984E52" w:rsidRPr="00EA61E0">
        <w:t>heqjes s</w:t>
      </w:r>
      <w:r w:rsidR="005060E5" w:rsidRPr="00EA61E0">
        <w:t>ë licencës, zbatimi i të cilave monitorohet nga ERE.</w:t>
      </w:r>
    </w:p>
    <w:p w14:paraId="370BAD7B" w14:textId="0B1A8D15" w:rsidR="005060E5" w:rsidRPr="00EA61E0" w:rsidRDefault="008849BE" w:rsidP="00EF77FE">
      <w:pPr>
        <w:pStyle w:val="BodyText"/>
      </w:pPr>
      <w:r w:rsidRPr="00EA61E0">
        <w:t xml:space="preserve">7. </w:t>
      </w:r>
      <w:r w:rsidR="005060E5" w:rsidRPr="00EA61E0">
        <w:t xml:space="preserve">Derisa licenca t'i transferohet një shoqërie tjetër, masat e përkohshme të përcaktuara në </w:t>
      </w:r>
      <w:r w:rsidR="00984E52" w:rsidRPr="00EA61E0">
        <w:t xml:space="preserve">pikën 2 </w:t>
      </w:r>
      <w:r w:rsidR="005060E5" w:rsidRPr="00EA61E0">
        <w:t xml:space="preserve">të këtij neni do të zbatohen për një periudhë jo më të gjatë se 12 muaj nga data e </w:t>
      </w:r>
      <w:r w:rsidR="00984E52" w:rsidRPr="00EA61E0">
        <w:t>heqjes s</w:t>
      </w:r>
      <w:r w:rsidR="005060E5" w:rsidRPr="00EA61E0">
        <w:t>ë licencës, zbatimi i të cilave monitorohet nga ERE.</w:t>
      </w:r>
    </w:p>
    <w:p w14:paraId="560B0E6A" w14:textId="755E080F" w:rsidR="005060E5" w:rsidRPr="00EA61E0" w:rsidRDefault="008849BE" w:rsidP="00EF77FE">
      <w:pPr>
        <w:pStyle w:val="BodyText"/>
      </w:pPr>
      <w:r w:rsidRPr="00EA61E0">
        <w:t xml:space="preserve">8. </w:t>
      </w:r>
      <w:r w:rsidR="005060E5" w:rsidRPr="00EA61E0">
        <w:t xml:space="preserve">Kur ERE </w:t>
      </w:r>
      <w:r w:rsidR="00984E52" w:rsidRPr="00EA61E0">
        <w:t>heq</w:t>
      </w:r>
      <w:r w:rsidR="005060E5" w:rsidRPr="00EA61E0">
        <w:t xml:space="preserve"> licencën e prodhimit, transmetimit, shpërndarjes, operimit të depozitimit, operimit të pikës së ri</w:t>
      </w:r>
      <w:r w:rsidR="00991A49" w:rsidRPr="00EA61E0">
        <w:t>karikimit</w:t>
      </w:r>
      <w:r w:rsidR="005060E5" w:rsidRPr="00EA61E0">
        <w:t xml:space="preserve"> ose furnizimit të energjisë elektrike, për rastet e parashikuara në </w:t>
      </w:r>
      <w:r w:rsidR="00991A49" w:rsidRPr="00EA61E0">
        <w:t>shkronjën</w:t>
      </w:r>
      <w:r w:rsidR="005060E5" w:rsidRPr="00EA61E0">
        <w:t xml:space="preserve"> "b" të p</w:t>
      </w:r>
      <w:r w:rsidR="00991A49" w:rsidRPr="00EA61E0">
        <w:t>ikës 2</w:t>
      </w:r>
      <w:r w:rsidR="005060E5" w:rsidRPr="00EA61E0">
        <w:t xml:space="preserve"> të këtij neni, Këshilli i Ministrave, brenda 12 muajve nga data e heqjes së licencës, kryen procedurën e shpronësimit, sipas një kompensimi të arsyeshëm të aseteve të të licencuarit, sipas legjislacionit në fuqi.</w:t>
      </w:r>
    </w:p>
    <w:p w14:paraId="5703AF83" w14:textId="77777777" w:rsidR="005060E5" w:rsidRPr="00EA61E0" w:rsidRDefault="005060E5" w:rsidP="005060E5">
      <w:pPr>
        <w:pStyle w:val="BodyText"/>
        <w:spacing w:before="151" w:line="273" w:lineRule="exact"/>
        <w:ind w:left="0" w:right="340" w:firstLine="0"/>
        <w:rPr>
          <w:spacing w:val="-4"/>
        </w:rPr>
      </w:pPr>
    </w:p>
    <w:p w14:paraId="43711B77" w14:textId="29758474" w:rsidR="005060E5" w:rsidRPr="00EA61E0" w:rsidRDefault="005060E5" w:rsidP="005060E5">
      <w:pPr>
        <w:pStyle w:val="BodyText"/>
        <w:spacing w:before="151" w:line="273" w:lineRule="exact"/>
        <w:ind w:left="343" w:right="340" w:firstLine="0"/>
        <w:jc w:val="center"/>
        <w:rPr>
          <w:spacing w:val="-5"/>
        </w:rPr>
      </w:pPr>
      <w:r w:rsidRPr="00EA61E0">
        <w:rPr>
          <w:spacing w:val="-4"/>
        </w:rPr>
        <w:t>Neni</w:t>
      </w:r>
      <w:r w:rsidRPr="00EA61E0">
        <w:rPr>
          <w:spacing w:val="-11"/>
        </w:rPr>
        <w:t xml:space="preserve"> </w:t>
      </w:r>
      <w:r w:rsidRPr="00EA61E0">
        <w:rPr>
          <w:spacing w:val="-5"/>
        </w:rPr>
        <w:t>4</w:t>
      </w:r>
      <w:r w:rsidR="00991A49" w:rsidRPr="00EA61E0">
        <w:rPr>
          <w:spacing w:val="-5"/>
        </w:rPr>
        <w:t>6</w:t>
      </w:r>
    </w:p>
    <w:p w14:paraId="65378D21" w14:textId="77777777" w:rsidR="005060E5" w:rsidRPr="00EA61E0" w:rsidRDefault="005060E5" w:rsidP="005060E5">
      <w:pPr>
        <w:pStyle w:val="Heading1"/>
        <w:rPr>
          <w:spacing w:val="-4"/>
        </w:rPr>
      </w:pPr>
      <w:r w:rsidRPr="00EA61E0">
        <w:rPr>
          <w:spacing w:val="-4"/>
        </w:rPr>
        <w:t>Transferimi</w:t>
      </w:r>
      <w:r w:rsidRPr="00EA61E0">
        <w:rPr>
          <w:spacing w:val="-6"/>
        </w:rPr>
        <w:t xml:space="preserve"> </w:t>
      </w:r>
      <w:r w:rsidRPr="00EA61E0">
        <w:rPr>
          <w:spacing w:val="-4"/>
        </w:rPr>
        <w:t>i</w:t>
      </w:r>
      <w:r w:rsidRPr="00EA61E0">
        <w:rPr>
          <w:spacing w:val="-5"/>
        </w:rPr>
        <w:t xml:space="preserve"> </w:t>
      </w:r>
      <w:r w:rsidRPr="00EA61E0">
        <w:rPr>
          <w:spacing w:val="-4"/>
        </w:rPr>
        <w:t>licencës</w:t>
      </w:r>
      <w:r w:rsidRPr="00EA61E0">
        <w:rPr>
          <w:spacing w:val="-5"/>
        </w:rPr>
        <w:t xml:space="preserve"> </w:t>
      </w:r>
      <w:r w:rsidRPr="00EA61E0">
        <w:rPr>
          <w:spacing w:val="-4"/>
        </w:rPr>
        <w:t>ose</w:t>
      </w:r>
      <w:r w:rsidRPr="00EA61E0">
        <w:rPr>
          <w:spacing w:val="-5"/>
        </w:rPr>
        <w:t xml:space="preserve"> </w:t>
      </w:r>
      <w:r w:rsidRPr="00EA61E0">
        <w:rPr>
          <w:spacing w:val="-4"/>
        </w:rPr>
        <w:t>aseteve</w:t>
      </w:r>
    </w:p>
    <w:p w14:paraId="6DD3C629" w14:textId="77777777" w:rsidR="0013255B" w:rsidRPr="00EA61E0" w:rsidRDefault="0013255B" w:rsidP="00947796">
      <w:pPr>
        <w:pStyle w:val="Heading1"/>
        <w:jc w:val="left"/>
      </w:pPr>
    </w:p>
    <w:p w14:paraId="1F2E1038" w14:textId="4FF95727" w:rsidR="005060E5" w:rsidRPr="00EA61E0" w:rsidRDefault="0013255B" w:rsidP="00947796">
      <w:pPr>
        <w:pStyle w:val="BodyText"/>
      </w:pPr>
      <w:r w:rsidRPr="00EA61E0">
        <w:t xml:space="preserve">1. </w:t>
      </w:r>
      <w:r w:rsidR="005060E5" w:rsidRPr="00EA61E0">
        <w:t xml:space="preserve">Transferimi i licencës ose i aseteve të të licencuarit, të cilat shërbejnë për kryerjen e </w:t>
      </w:r>
      <w:r w:rsidR="00FD52D5" w:rsidRPr="00EA61E0">
        <w:t>veprimtarive</w:t>
      </w:r>
      <w:r w:rsidR="005060E5" w:rsidRPr="00EA61E0">
        <w:t xml:space="preserve"> të licencuara, bëhet me miratimin paraprak të ERE-s, bazuar në rregulloren e miratuar nga ERE dhe të specifikuar në p</w:t>
      </w:r>
      <w:r w:rsidR="00395C17" w:rsidRPr="00EA61E0">
        <w:t>ikën</w:t>
      </w:r>
      <w:r w:rsidR="005060E5" w:rsidRPr="00EA61E0">
        <w:t xml:space="preserve"> 2 të këtij neni. Miratimi i ERE-s nuk është i nevojshëm në rastet e transferimit të aseteve me vlerë minimale ose aseteve që nuk janë të lidhura ngushtë me </w:t>
      </w:r>
      <w:r w:rsidR="000E4A1A" w:rsidRPr="00EA61E0">
        <w:t>veprimtarinë</w:t>
      </w:r>
      <w:r w:rsidR="005060E5" w:rsidRPr="00EA61E0">
        <w:t xml:space="preserve"> e licencuar, të specifikuar nga një rregullore e tillë.</w:t>
      </w:r>
    </w:p>
    <w:p w14:paraId="4530F708" w14:textId="5FC9EB77" w:rsidR="005060E5" w:rsidRPr="00EA61E0" w:rsidRDefault="0013255B" w:rsidP="00947796">
      <w:pPr>
        <w:pStyle w:val="BodyText"/>
      </w:pPr>
      <w:r w:rsidRPr="00EA61E0">
        <w:t xml:space="preserve">2. </w:t>
      </w:r>
      <w:r w:rsidR="005060E5" w:rsidRPr="00EA61E0">
        <w:t xml:space="preserve">ERE miraton rregulloren mbi procedurat e transferimit të aseteve nga shitja, qiraja, transferimi, hipoteka, </w:t>
      </w:r>
      <w:r w:rsidR="00B93700" w:rsidRPr="00EA61E0">
        <w:t>barrës</w:t>
      </w:r>
      <w:r w:rsidR="005060E5" w:rsidRPr="00EA61E0">
        <w:t xml:space="preserve"> ose </w:t>
      </w:r>
      <w:r w:rsidR="001B04C5" w:rsidRPr="00EA61E0">
        <w:t>çfarëdolloj disponimi tjetër të</w:t>
      </w:r>
      <w:r w:rsidR="005060E5" w:rsidRPr="00EA61E0">
        <w:t xml:space="preserve"> objekteve ose aseteve fikse të </w:t>
      </w:r>
      <w:r w:rsidR="00650E34" w:rsidRPr="00EA61E0">
        <w:t>t</w:t>
      </w:r>
      <w:r w:rsidR="005060E5" w:rsidRPr="00EA61E0">
        <w:t>ë licenc</w:t>
      </w:r>
      <w:r w:rsidR="00650E34" w:rsidRPr="00EA61E0">
        <w:t>uarit</w:t>
      </w:r>
      <w:r w:rsidR="00693050" w:rsidRPr="00EA61E0">
        <w:t>, të përdorura</w:t>
      </w:r>
      <w:r w:rsidR="005060E5" w:rsidRPr="00EA61E0">
        <w:t xml:space="preserve"> për </w:t>
      </w:r>
      <w:r w:rsidR="00650E34" w:rsidRPr="00EA61E0">
        <w:t>kryerjen e</w:t>
      </w:r>
      <w:r w:rsidR="005060E5" w:rsidRPr="00EA61E0">
        <w:t xml:space="preserve"> </w:t>
      </w:r>
      <w:r w:rsidR="00693050" w:rsidRPr="00EA61E0">
        <w:t>veprimtarisë së prodhimit</w:t>
      </w:r>
      <w:r w:rsidR="005060E5" w:rsidRPr="00EA61E0">
        <w:t xml:space="preserve"> të energjisë elektrike, operimit të depozitimit , operimit të pikave të rikarikimit , transmetimit dhe shpërndarjes, duke përfshirë përjashtimet nga miratimi i aseteve me vlerë minimale.</w:t>
      </w:r>
      <w:r w:rsidR="004A4FD9" w:rsidRPr="00EA61E0">
        <w:t xml:space="preserve"> Kur miraton një rregullore të tillë, ERE përcakton përjashtime specifike nga detyrimi përkatës për miratim nga ERE, me qëllim lehtësimin e licencimit dhe financimit të projekteve për kapacitete të reja të prodhimit dhe </w:t>
      </w:r>
      <w:r w:rsidR="00884EA3" w:rsidRPr="00EA61E0">
        <w:t>depozitimit</w:t>
      </w:r>
      <w:r w:rsidR="004A4FD9" w:rsidRPr="00EA61E0">
        <w:t xml:space="preserve"> të energjisë, me kusht që këto përjashtime të mos cenojnë objektivat e këtij ligji.</w:t>
      </w:r>
    </w:p>
    <w:p w14:paraId="3DD24086" w14:textId="77777777" w:rsidR="0013255B" w:rsidRPr="00EA61E0" w:rsidRDefault="0013255B" w:rsidP="00947796">
      <w:pPr>
        <w:pStyle w:val="BodyText"/>
        <w:spacing w:before="152" w:line="273" w:lineRule="exact"/>
        <w:ind w:left="995" w:right="340" w:firstLine="0"/>
        <w:rPr>
          <w:spacing w:val="-2"/>
        </w:rPr>
      </w:pPr>
    </w:p>
    <w:p w14:paraId="1F51EE0E" w14:textId="4804951F" w:rsidR="005060E5" w:rsidRPr="00EA61E0" w:rsidRDefault="005060E5" w:rsidP="005060E5">
      <w:pPr>
        <w:pStyle w:val="BodyText"/>
        <w:spacing w:before="152" w:line="273" w:lineRule="exact"/>
        <w:ind w:left="343" w:right="340" w:firstLine="0"/>
        <w:jc w:val="center"/>
      </w:pPr>
      <w:r w:rsidRPr="00EA61E0">
        <w:rPr>
          <w:spacing w:val="-4"/>
        </w:rPr>
        <w:t>Neni</w:t>
      </w:r>
      <w:r w:rsidRPr="00EA61E0">
        <w:rPr>
          <w:spacing w:val="-11"/>
        </w:rPr>
        <w:t xml:space="preserve"> </w:t>
      </w:r>
      <w:r w:rsidRPr="00EA61E0">
        <w:rPr>
          <w:spacing w:val="-5"/>
        </w:rPr>
        <w:t>4</w:t>
      </w:r>
      <w:r w:rsidR="00F91DED" w:rsidRPr="00EA61E0">
        <w:rPr>
          <w:spacing w:val="-5"/>
        </w:rPr>
        <w:t>7</w:t>
      </w:r>
    </w:p>
    <w:p w14:paraId="252650CD" w14:textId="77777777" w:rsidR="005060E5" w:rsidRPr="00EA61E0" w:rsidRDefault="005060E5" w:rsidP="005060E5">
      <w:pPr>
        <w:pStyle w:val="Heading1"/>
        <w:rPr>
          <w:spacing w:val="-8"/>
        </w:rPr>
      </w:pPr>
      <w:r w:rsidRPr="00EA61E0">
        <w:rPr>
          <w:spacing w:val="-8"/>
        </w:rPr>
        <w:t>Standardet e njësuara</w:t>
      </w:r>
      <w:r w:rsidRPr="00EA61E0">
        <w:rPr>
          <w:spacing w:val="-7"/>
        </w:rPr>
        <w:t xml:space="preserve"> </w:t>
      </w:r>
      <w:r w:rsidRPr="00EA61E0">
        <w:rPr>
          <w:spacing w:val="-8"/>
        </w:rPr>
        <w:t>të llogarive</w:t>
      </w:r>
    </w:p>
    <w:p w14:paraId="29528C04" w14:textId="77777777" w:rsidR="00E575CB" w:rsidRPr="00EA61E0" w:rsidRDefault="00E575CB" w:rsidP="005060E5">
      <w:pPr>
        <w:pStyle w:val="Heading1"/>
      </w:pPr>
    </w:p>
    <w:p w14:paraId="49F6876A" w14:textId="21EBB846" w:rsidR="005060E5" w:rsidRPr="00EA61E0" w:rsidRDefault="00E575CB" w:rsidP="00947796">
      <w:pPr>
        <w:pStyle w:val="BodyText"/>
      </w:pPr>
      <w:r w:rsidRPr="00EA61E0">
        <w:t xml:space="preserve">1. </w:t>
      </w:r>
      <w:r w:rsidR="005060E5" w:rsidRPr="00EA61E0">
        <w:t>ERE, harton dhe miraton një sistem të njësuar dhe standard të llogarive për të gjithë të licencuarit që veprojnë në tregun të energjisë elektrike, mbështetur në legjislacionin në fuqi dhe standardet e pranuara ndërkombëtare mbi kontabilitetin.</w:t>
      </w:r>
    </w:p>
    <w:p w14:paraId="11B5B72A" w14:textId="53F2FA91" w:rsidR="005060E5" w:rsidRPr="00EA61E0" w:rsidRDefault="00E575CB" w:rsidP="00947796">
      <w:pPr>
        <w:pStyle w:val="BodyText"/>
      </w:pPr>
      <w:r w:rsidRPr="00EA61E0">
        <w:t xml:space="preserve">2. </w:t>
      </w:r>
      <w:r w:rsidR="005060E5" w:rsidRPr="00EA61E0">
        <w:t>Raportimi vjetor financiar i të licencuarve tek ERE bëhet sipas këtij sistemi.</w:t>
      </w:r>
    </w:p>
    <w:p w14:paraId="03408EF1" w14:textId="77777777" w:rsidR="005060E5" w:rsidRPr="00EA61E0" w:rsidRDefault="005060E5" w:rsidP="005060E5">
      <w:pPr>
        <w:pStyle w:val="Heading1"/>
      </w:pPr>
    </w:p>
    <w:p w14:paraId="5EB86E5E" w14:textId="77777777" w:rsidR="005060E5" w:rsidRPr="00EA61E0" w:rsidRDefault="005060E5" w:rsidP="005060E5">
      <w:pPr>
        <w:tabs>
          <w:tab w:val="left" w:pos="937"/>
        </w:tabs>
        <w:spacing w:before="156" w:line="235" w:lineRule="auto"/>
        <w:rPr>
          <w:sz w:val="24"/>
        </w:rPr>
      </w:pPr>
    </w:p>
    <w:p w14:paraId="646EFC8B" w14:textId="72D98F9D" w:rsidR="005060E5" w:rsidRPr="00EA61E0" w:rsidRDefault="005060E5" w:rsidP="005060E5">
      <w:pPr>
        <w:pStyle w:val="BodyText"/>
        <w:spacing w:before="148" w:line="273" w:lineRule="exact"/>
        <w:ind w:left="343" w:right="340" w:firstLine="0"/>
        <w:jc w:val="center"/>
        <w:rPr>
          <w:spacing w:val="-4"/>
        </w:rPr>
      </w:pPr>
      <w:r w:rsidRPr="00EA61E0">
        <w:rPr>
          <w:spacing w:val="-4"/>
        </w:rPr>
        <w:t>Neni 4</w:t>
      </w:r>
      <w:r w:rsidR="00294FE4" w:rsidRPr="00EA61E0">
        <w:rPr>
          <w:spacing w:val="-4"/>
        </w:rPr>
        <w:t>8</w:t>
      </w:r>
    </w:p>
    <w:p w14:paraId="10DB3CA9" w14:textId="0DE37BA3" w:rsidR="005060E5" w:rsidRPr="00EA61E0" w:rsidRDefault="005060E5" w:rsidP="005060E5">
      <w:pPr>
        <w:spacing w:before="5"/>
        <w:ind w:left="286"/>
        <w:jc w:val="center"/>
        <w:rPr>
          <w:b/>
          <w:bCs/>
          <w:spacing w:val="-2"/>
          <w:sz w:val="24"/>
          <w:szCs w:val="24"/>
        </w:rPr>
      </w:pPr>
      <w:r w:rsidRPr="00EA61E0">
        <w:rPr>
          <w:b/>
          <w:bCs/>
          <w:sz w:val="24"/>
          <w:szCs w:val="24"/>
        </w:rPr>
        <w:t>Akses ndaj  llogarive</w:t>
      </w:r>
      <w:r w:rsidR="00294FE4" w:rsidRPr="00EA61E0">
        <w:rPr>
          <w:b/>
          <w:bCs/>
          <w:sz w:val="24"/>
          <w:szCs w:val="24"/>
        </w:rPr>
        <w:t xml:space="preserve"> të</w:t>
      </w:r>
      <w:r w:rsidRPr="00EA61E0">
        <w:rPr>
          <w:b/>
          <w:bCs/>
          <w:sz w:val="24"/>
          <w:szCs w:val="24"/>
        </w:rPr>
        <w:t xml:space="preserve">  licencuarve </w:t>
      </w:r>
    </w:p>
    <w:p w14:paraId="45B2E2E8" w14:textId="77777777" w:rsidR="005060E5" w:rsidRPr="00EA61E0" w:rsidRDefault="005060E5" w:rsidP="005060E5">
      <w:pPr>
        <w:spacing w:before="5"/>
        <w:ind w:left="286"/>
        <w:jc w:val="center"/>
        <w:rPr>
          <w:spacing w:val="-2"/>
          <w:sz w:val="24"/>
          <w:szCs w:val="24"/>
        </w:rPr>
      </w:pPr>
    </w:p>
    <w:p w14:paraId="7AB7AB01" w14:textId="1DFE3887" w:rsidR="005060E5" w:rsidRPr="00EA61E0" w:rsidRDefault="00F91DED" w:rsidP="00947796">
      <w:pPr>
        <w:pStyle w:val="BodyText"/>
      </w:pPr>
      <w:r w:rsidRPr="00EA61E0">
        <w:t xml:space="preserve">1. </w:t>
      </w:r>
      <w:r w:rsidR="005060E5" w:rsidRPr="00EA61E0">
        <w:t xml:space="preserve">ERE ka të drejtë të hyjë në llogaritë e </w:t>
      </w:r>
      <w:r w:rsidR="0042668F" w:rsidRPr="00EA61E0">
        <w:t>shoqërive</w:t>
      </w:r>
      <w:r w:rsidR="005060E5" w:rsidRPr="00EA61E0">
        <w:t xml:space="preserve"> të energjisë elektrike, për aq sa një akses  </w:t>
      </w:r>
      <w:r w:rsidR="006E4AC5" w:rsidRPr="00EA61E0">
        <w:t>i</w:t>
      </w:r>
      <w:r w:rsidR="005060E5" w:rsidRPr="00EA61E0">
        <w:t xml:space="preserve"> tillë është</w:t>
      </w:r>
      <w:r w:rsidR="006E4AC5" w:rsidRPr="00EA61E0">
        <w:t xml:space="preserve"> i</w:t>
      </w:r>
      <w:r w:rsidR="005060E5" w:rsidRPr="00EA61E0">
        <w:t xml:space="preserve"> nevojsh</w:t>
      </w:r>
      <w:r w:rsidR="006E4AC5" w:rsidRPr="00EA61E0">
        <w:t>ëm</w:t>
      </w:r>
      <w:r w:rsidR="005060E5" w:rsidRPr="00EA61E0">
        <w:t xml:space="preserve"> për kryerjen efektive të funksioneve të saj rregullatore dhe mbikëqyrëse.</w:t>
      </w:r>
    </w:p>
    <w:p w14:paraId="73284590" w14:textId="11D5B17E" w:rsidR="005060E5" w:rsidRPr="00EA61E0" w:rsidRDefault="00F91DED" w:rsidP="00947796">
      <w:pPr>
        <w:pStyle w:val="BodyText"/>
      </w:pPr>
      <w:r w:rsidRPr="00EA61E0">
        <w:t xml:space="preserve">2. </w:t>
      </w:r>
      <w:r w:rsidR="005060E5" w:rsidRPr="00EA61E0">
        <w:t>ERE është e detyruar të ruajë konfidencialitetin e të gjitha informacioneve të ndjeshme tregtare të marra gjatë ushtrimit të detyrave të saj.</w:t>
      </w:r>
    </w:p>
    <w:p w14:paraId="6B019D6C" w14:textId="5CB70EF0" w:rsidR="005060E5" w:rsidRPr="00EA61E0" w:rsidRDefault="00F91DED" w:rsidP="00947796">
      <w:pPr>
        <w:pStyle w:val="BodyText"/>
      </w:pPr>
      <w:r w:rsidRPr="00EA61E0">
        <w:t xml:space="preserve">3. </w:t>
      </w:r>
      <w:r w:rsidR="005060E5" w:rsidRPr="00EA61E0">
        <w:t>Pavarësisht pikës 2, ERE mund t</w:t>
      </w:r>
      <w:r w:rsidR="00D51CAC" w:rsidRPr="00EA61E0">
        <w:t>a</w:t>
      </w:r>
      <w:r w:rsidR="005060E5" w:rsidRPr="00EA61E0">
        <w:t xml:space="preserve"> </w:t>
      </w:r>
      <w:r w:rsidR="004860C7" w:rsidRPr="00EA61E0">
        <w:t>shp</w:t>
      </w:r>
      <w:r w:rsidR="005060E5" w:rsidRPr="00EA61E0">
        <w:t>ë</w:t>
      </w:r>
      <w:r w:rsidR="004860C7" w:rsidRPr="00EA61E0">
        <w:t>rndajë</w:t>
      </w:r>
      <w:r w:rsidR="00D51CAC" w:rsidRPr="00EA61E0">
        <w:t xml:space="preserve"> këtë</w:t>
      </w:r>
      <w:r w:rsidR="005060E5" w:rsidRPr="00EA61E0">
        <w:t xml:space="preserve"> informacion</w:t>
      </w:r>
      <w:r w:rsidR="00D9543F" w:rsidRPr="00EA61E0">
        <w:t xml:space="preserve">, </w:t>
      </w:r>
      <w:r w:rsidR="00F566EF" w:rsidRPr="00EA61E0">
        <w:t xml:space="preserve">kur </w:t>
      </w:r>
      <w:r w:rsidR="00D51CAC" w:rsidRPr="00EA61E0">
        <w:t>ai ë</w:t>
      </w:r>
      <w:r w:rsidR="005060E5" w:rsidRPr="00EA61E0">
        <w:t>shtë rreptësisht i nevojshëm për ushtrimin e funksioneve të saj dhe në përputhje me legjislacionin në fuqi.</w:t>
      </w:r>
    </w:p>
    <w:p w14:paraId="380118AB" w14:textId="75C5049F" w:rsidR="005060E5" w:rsidRPr="00EA61E0" w:rsidRDefault="00F91DED" w:rsidP="00947796">
      <w:pPr>
        <w:pStyle w:val="BodyText"/>
      </w:pPr>
      <w:r w:rsidRPr="00EA61E0">
        <w:t xml:space="preserve">4. </w:t>
      </w:r>
      <w:r w:rsidR="006A138D" w:rsidRPr="00EA61E0">
        <w:t>Shoqëritë</w:t>
      </w:r>
      <w:r w:rsidR="00DD5F2E" w:rsidRPr="00EA61E0">
        <w:t xml:space="preserve"> që operojnë në </w:t>
      </w:r>
      <w:r w:rsidR="003B7488" w:rsidRPr="00EA61E0">
        <w:t>sektorin</w:t>
      </w:r>
      <w:r w:rsidR="006A138D" w:rsidRPr="00EA61E0">
        <w:t xml:space="preserve"> </w:t>
      </w:r>
      <w:r w:rsidR="005060E5" w:rsidRPr="00EA61E0">
        <w:t>e energjisë elektrike janë të detyruara të mbajnë llogaritë e tyre në përputhje me kërkesat e përcaktuara në këtë nen.</w:t>
      </w:r>
    </w:p>
    <w:p w14:paraId="1D1C2945" w14:textId="4D0AD6B3" w:rsidR="005060E5" w:rsidRPr="00EA61E0" w:rsidRDefault="003B7488" w:rsidP="00947796">
      <w:pPr>
        <w:pStyle w:val="BodyText"/>
      </w:pPr>
      <w:r w:rsidRPr="00EA61E0">
        <w:t>5. Shoqëritë që operojnë në sektorin e energjisë elektrike</w:t>
      </w:r>
      <w:r w:rsidR="005060E5" w:rsidRPr="00EA61E0">
        <w:t xml:space="preserve">, pavarësisht nga struktura e tyre e pronësisë ose forma ligjore, janë të detyruara të përgatisin, t'i nënshtrohen auditimit të pavarur dhe të publikojnë llogaritë e tyre vjetore në përputhje me legjislacionin në fuqi që rregullon pasqyrat financiare vjetore. </w:t>
      </w:r>
      <w:r w:rsidR="00540403" w:rsidRPr="00EA61E0">
        <w:t>Shoqëritë</w:t>
      </w:r>
      <w:r w:rsidR="005060E5" w:rsidRPr="00EA61E0">
        <w:t xml:space="preserve"> që nuk janë të detyruara ligjërisht të publikojnë llogaritë e tyre vjetore janë të detyruara të mbajnë një kopje në dispozicion të publikut në selinë e tyre qendrore.</w:t>
      </w:r>
    </w:p>
    <w:p w14:paraId="5C680B0A" w14:textId="5EA84A1F" w:rsidR="005060E5" w:rsidRPr="00EA61E0" w:rsidRDefault="00D95BB2" w:rsidP="00947796">
      <w:pPr>
        <w:pStyle w:val="BodyText"/>
      </w:pPr>
      <w:r w:rsidRPr="00EA61E0">
        <w:t xml:space="preserve">6. Shoqëritë që operojnë në sektorin e energjisë elektrike </w:t>
      </w:r>
      <w:r w:rsidR="005060E5" w:rsidRPr="00EA61E0">
        <w:t xml:space="preserve">janë të detyruara, në kontabilitetin e tyre të brendshëm, të mbajnë llogari të ndara për secilën nga aktivitetet e tyre të transmetimit dhe shpërndarjes, sikur këto aktivitete të kryheshin nga </w:t>
      </w:r>
      <w:r w:rsidR="00ED3622" w:rsidRPr="00EA61E0">
        <w:t>shoqëri</w:t>
      </w:r>
      <w:r w:rsidR="005060E5" w:rsidRPr="00EA61E0">
        <w:t xml:space="preserve"> të ndara, me qëllim që të sigurohet </w:t>
      </w:r>
      <w:r w:rsidR="00E4758E" w:rsidRPr="00EA61E0">
        <w:t>mos</w:t>
      </w:r>
      <w:r w:rsidR="005060E5" w:rsidRPr="00EA61E0">
        <w:t xml:space="preserve">diskriminimit, </w:t>
      </w:r>
      <w:r w:rsidR="00ED3622" w:rsidRPr="00EA61E0">
        <w:t>ndër</w:t>
      </w:r>
      <w:r w:rsidR="005060E5" w:rsidRPr="00EA61E0">
        <w:t xml:space="preserve">subvencionimit dhe </w:t>
      </w:r>
      <w:r w:rsidR="00E4758E" w:rsidRPr="00EA61E0">
        <w:t>shtrembërimit</w:t>
      </w:r>
      <w:r w:rsidR="005060E5" w:rsidRPr="00EA61E0">
        <w:t xml:space="preserve">  të konkurrencës.</w:t>
      </w:r>
    </w:p>
    <w:p w14:paraId="1E7C69B5" w14:textId="662D5AFA" w:rsidR="005060E5" w:rsidRPr="00EA61E0" w:rsidRDefault="00E4758E" w:rsidP="00947796">
      <w:pPr>
        <w:pStyle w:val="BodyText"/>
      </w:pPr>
      <w:r w:rsidRPr="00EA61E0">
        <w:t xml:space="preserve">7. Shoqëritë që operojnë në sektorin e energjisë elektrike </w:t>
      </w:r>
      <w:r w:rsidR="005060E5" w:rsidRPr="00EA61E0">
        <w:t xml:space="preserve">janë të detyruara të mbajnë llogari, të cilat mund të jenë të konsoliduara, për aktivitetet e energjisë elektrike që nuk lidhen me transmetimin ose shpërndarjen, dhe duhet të specifikojnë të ardhurat që rrjedhin nga pronësia e sistemeve të transmetimit ose shpërndarjes. Kur është e përshtatshme, ato duhet të mbajnë edhe llogari të konsoliduara për </w:t>
      </w:r>
      <w:r w:rsidR="006D45B7" w:rsidRPr="00EA61E0">
        <w:t>veprimtaritë</w:t>
      </w:r>
      <w:r w:rsidR="005060E5" w:rsidRPr="00EA61E0">
        <w:t xml:space="preserve"> </w:t>
      </w:r>
      <w:r w:rsidR="006D45B7" w:rsidRPr="00EA61E0">
        <w:t xml:space="preserve">që nuk lidhen me sektorin e </w:t>
      </w:r>
      <w:r w:rsidR="005060E5" w:rsidRPr="00EA61E0">
        <w:t>energji</w:t>
      </w:r>
      <w:r w:rsidR="006D45B7" w:rsidRPr="00EA61E0">
        <w:t>së elektrike.</w:t>
      </w:r>
    </w:p>
    <w:p w14:paraId="25F00DE3" w14:textId="750821FA" w:rsidR="005060E5" w:rsidRPr="00EA61E0" w:rsidRDefault="002F7C2B" w:rsidP="00947796">
      <w:pPr>
        <w:pStyle w:val="BodyText"/>
      </w:pPr>
      <w:r w:rsidRPr="00EA61E0">
        <w:t xml:space="preserve">8. </w:t>
      </w:r>
      <w:r w:rsidR="005060E5" w:rsidRPr="00EA61E0">
        <w:t xml:space="preserve">Llogaritë e brendshme të përmendura në pikën 6 duhet të përfshijnë, për çdo aktivitet, një bilanc dhe një </w:t>
      </w:r>
      <w:r w:rsidR="00921FEC" w:rsidRPr="00EA61E0">
        <w:t>pasqyrë të ardhurash dhe shpenzimesh</w:t>
      </w:r>
      <w:r w:rsidR="005060E5" w:rsidRPr="00EA61E0">
        <w:t>.</w:t>
      </w:r>
    </w:p>
    <w:p w14:paraId="05517BBC" w14:textId="540C6902" w:rsidR="005060E5" w:rsidRPr="00EA61E0" w:rsidRDefault="00085533" w:rsidP="00947796">
      <w:pPr>
        <w:pStyle w:val="BodyText"/>
      </w:pPr>
      <w:r w:rsidRPr="00EA61E0">
        <w:t xml:space="preserve">9. </w:t>
      </w:r>
      <w:r w:rsidR="005060E5" w:rsidRPr="00EA61E0">
        <w:t xml:space="preserve">Auditimi i pavarur i përmendur në pikën 5 duhet, në veçanti, të verifikojë pajtueshmërinë me detyrimin për të shmangur diskriminimin dhe </w:t>
      </w:r>
      <w:r w:rsidRPr="00EA61E0">
        <w:t>ndër</w:t>
      </w:r>
      <w:r w:rsidR="005060E5" w:rsidRPr="00EA61E0">
        <w:t>subvencionimin, siç përcaktohet në pikën 6.</w:t>
      </w:r>
    </w:p>
    <w:p w14:paraId="22048C9A" w14:textId="7B254EDC" w:rsidR="005060E5" w:rsidRPr="00EA61E0" w:rsidRDefault="005060E5" w:rsidP="005060E5">
      <w:pPr>
        <w:pStyle w:val="BodyText"/>
        <w:spacing w:before="148" w:line="273" w:lineRule="exact"/>
        <w:ind w:left="343" w:right="340" w:firstLine="0"/>
        <w:jc w:val="center"/>
      </w:pPr>
      <w:r w:rsidRPr="00EA61E0">
        <w:rPr>
          <w:spacing w:val="-4"/>
        </w:rPr>
        <w:t>Neni</w:t>
      </w:r>
      <w:r w:rsidRPr="00EA61E0">
        <w:rPr>
          <w:spacing w:val="-11"/>
        </w:rPr>
        <w:t xml:space="preserve"> </w:t>
      </w:r>
      <w:r w:rsidRPr="00EA61E0">
        <w:rPr>
          <w:spacing w:val="-5"/>
        </w:rPr>
        <w:t>4</w:t>
      </w:r>
      <w:r w:rsidR="00420338" w:rsidRPr="00EA61E0">
        <w:rPr>
          <w:spacing w:val="-5"/>
        </w:rPr>
        <w:t>9</w:t>
      </w:r>
    </w:p>
    <w:p w14:paraId="2392B75B" w14:textId="39302210" w:rsidR="005060E5" w:rsidRPr="00EA61E0" w:rsidRDefault="005060E5" w:rsidP="005060E5">
      <w:pPr>
        <w:pStyle w:val="Heading1"/>
        <w:rPr>
          <w:spacing w:val="-6"/>
        </w:rPr>
      </w:pPr>
      <w:r w:rsidRPr="00EA61E0">
        <w:rPr>
          <w:spacing w:val="-6"/>
        </w:rPr>
        <w:t>Detyrim</w:t>
      </w:r>
      <w:r w:rsidR="003326A4" w:rsidRPr="00EA61E0">
        <w:rPr>
          <w:spacing w:val="-6"/>
        </w:rPr>
        <w:t>i</w:t>
      </w:r>
      <w:r w:rsidRPr="00EA61E0">
        <w:rPr>
          <w:spacing w:val="-2"/>
        </w:rPr>
        <w:t xml:space="preserve"> </w:t>
      </w:r>
      <w:r w:rsidR="003326A4" w:rsidRPr="00EA61E0">
        <w:rPr>
          <w:spacing w:val="-6"/>
        </w:rPr>
        <w:t>i</w:t>
      </w:r>
      <w:r w:rsidRPr="00EA61E0">
        <w:rPr>
          <w:spacing w:val="-1"/>
        </w:rPr>
        <w:t xml:space="preserve"> </w:t>
      </w:r>
      <w:r w:rsidRPr="00EA61E0">
        <w:rPr>
          <w:spacing w:val="-6"/>
        </w:rPr>
        <w:t>shërbimit</w:t>
      </w:r>
      <w:r w:rsidRPr="00EA61E0">
        <w:rPr>
          <w:spacing w:val="-1"/>
        </w:rPr>
        <w:t xml:space="preserve"> </w:t>
      </w:r>
      <w:r w:rsidRPr="00EA61E0">
        <w:rPr>
          <w:spacing w:val="-6"/>
        </w:rPr>
        <w:t>publik</w:t>
      </w:r>
    </w:p>
    <w:p w14:paraId="74ED5850" w14:textId="77777777" w:rsidR="003326A4" w:rsidRPr="00EA61E0" w:rsidRDefault="003326A4" w:rsidP="005060E5">
      <w:pPr>
        <w:pStyle w:val="Heading1"/>
      </w:pPr>
    </w:p>
    <w:p w14:paraId="4E90D581" w14:textId="681B8688" w:rsidR="005060E5" w:rsidRPr="00EA61E0" w:rsidRDefault="003326A4" w:rsidP="00947796">
      <w:pPr>
        <w:pStyle w:val="BodyText"/>
      </w:pPr>
      <w:bookmarkStart w:id="4" w:name="_Hlk227159636"/>
      <w:r w:rsidRPr="00EA61E0">
        <w:t xml:space="preserve">1. </w:t>
      </w:r>
      <w:r w:rsidR="005060E5" w:rsidRPr="00EA61E0">
        <w:t xml:space="preserve">Këshilli i Ministrave, </w:t>
      </w:r>
      <w:r w:rsidRPr="00EA61E0">
        <w:t xml:space="preserve">me propozim të ministrit, </w:t>
      </w:r>
      <w:r w:rsidR="005060E5" w:rsidRPr="00EA61E0">
        <w:t xml:space="preserve">duke marrë në konsideratë interesin publik, përcakton kushtet për vendosjen e detyrimeve të shërbimit publik që do të zbatohen për të licencuarit në sektorin e energjisë elektrike që kryejnë aktivitetin e prodhimit, transmetimit, shpërndarjes, operimit të impianteve të </w:t>
      </w:r>
      <w:r w:rsidR="00884EA3" w:rsidRPr="00EA61E0">
        <w:t>depozitimit</w:t>
      </w:r>
      <w:r w:rsidR="005060E5" w:rsidRPr="00EA61E0">
        <w:t xml:space="preserve"> </w:t>
      </w:r>
      <w:r w:rsidR="00884EA3" w:rsidRPr="00EA61E0">
        <w:t>t</w:t>
      </w:r>
      <w:r w:rsidR="005060E5" w:rsidRPr="00EA61E0">
        <w:t>ë energjisë dhe furnizimit me energji elektrike, të cilat lidhen me:</w:t>
      </w:r>
    </w:p>
    <w:p w14:paraId="255B9F97" w14:textId="0304EEF2" w:rsidR="005060E5" w:rsidRPr="00EA61E0" w:rsidRDefault="0033485F" w:rsidP="00947796">
      <w:pPr>
        <w:pStyle w:val="BodyText"/>
      </w:pPr>
      <w:r w:rsidRPr="00EA61E0">
        <w:t xml:space="preserve">a) </w:t>
      </w:r>
      <w:r w:rsidR="005060E5" w:rsidRPr="00EA61E0">
        <w:t>siguri</w:t>
      </w:r>
      <w:r w:rsidRPr="00EA61E0">
        <w:t>në</w:t>
      </w:r>
      <w:r w:rsidR="005060E5" w:rsidRPr="00EA61E0">
        <w:t xml:space="preserve"> e furnizimit;</w:t>
      </w:r>
    </w:p>
    <w:p w14:paraId="470622A5" w14:textId="6F4F5DBA" w:rsidR="005060E5" w:rsidRPr="00EA61E0" w:rsidRDefault="0033485F" w:rsidP="00947796">
      <w:pPr>
        <w:pStyle w:val="BodyText"/>
      </w:pPr>
      <w:r w:rsidRPr="00EA61E0">
        <w:t xml:space="preserve">b) </w:t>
      </w:r>
      <w:r w:rsidR="005060E5" w:rsidRPr="00EA61E0">
        <w:t>cilësi</w:t>
      </w:r>
      <w:r w:rsidRPr="00EA61E0">
        <w:t>në</w:t>
      </w:r>
      <w:r w:rsidR="005060E5" w:rsidRPr="00EA61E0">
        <w:t xml:space="preserve"> e shërbimit;</w:t>
      </w:r>
    </w:p>
    <w:p w14:paraId="64229509" w14:textId="5C0D1853" w:rsidR="0033485F" w:rsidRPr="00EA61E0" w:rsidRDefault="0033485F" w:rsidP="003326A4">
      <w:pPr>
        <w:pStyle w:val="BodyText"/>
      </w:pPr>
      <w:r w:rsidRPr="00EA61E0">
        <w:t xml:space="preserve">c) </w:t>
      </w:r>
      <w:r w:rsidR="005060E5" w:rsidRPr="00EA61E0">
        <w:t>tarifat për kryerjen e detyrimit të shërbimit publik;</w:t>
      </w:r>
    </w:p>
    <w:p w14:paraId="516BF606" w14:textId="6913E83E" w:rsidR="005060E5" w:rsidRPr="00EA61E0" w:rsidRDefault="005060E5" w:rsidP="00947796">
      <w:pPr>
        <w:pStyle w:val="BodyText"/>
      </w:pPr>
      <w:r w:rsidRPr="00EA61E0">
        <w:t>ç) mbrojtj</w:t>
      </w:r>
      <w:r w:rsidR="00FF48C4" w:rsidRPr="00EA61E0">
        <w:t>en</w:t>
      </w:r>
      <w:r w:rsidRPr="00EA61E0">
        <w:t xml:space="preserve"> e mjedisit;</w:t>
      </w:r>
    </w:p>
    <w:p w14:paraId="3D95EDD7" w14:textId="3BC17C79" w:rsidR="0033485F" w:rsidRPr="00EA61E0" w:rsidRDefault="0033485F" w:rsidP="003326A4">
      <w:pPr>
        <w:pStyle w:val="BodyText"/>
      </w:pPr>
      <w:r w:rsidRPr="00EA61E0">
        <w:t xml:space="preserve">d) </w:t>
      </w:r>
      <w:r w:rsidR="005060E5" w:rsidRPr="00EA61E0">
        <w:t>mbrojtj</w:t>
      </w:r>
      <w:r w:rsidR="00FF48C4" w:rsidRPr="00EA61E0">
        <w:t>en</w:t>
      </w:r>
      <w:r w:rsidR="005060E5" w:rsidRPr="00EA61E0">
        <w:t xml:space="preserve"> e konkurrencës;</w:t>
      </w:r>
    </w:p>
    <w:p w14:paraId="35CA151A" w14:textId="08D101A8" w:rsidR="005060E5" w:rsidRPr="00EA61E0" w:rsidRDefault="005060E5" w:rsidP="00947796">
      <w:pPr>
        <w:pStyle w:val="BodyText"/>
      </w:pPr>
      <w:r w:rsidRPr="00EA61E0">
        <w:t>dh) burimet e rinovueshme të energjisë;</w:t>
      </w:r>
    </w:p>
    <w:p w14:paraId="249866E1" w14:textId="0F5B5D04" w:rsidR="005060E5" w:rsidRPr="00EA61E0" w:rsidRDefault="0033485F" w:rsidP="00947796">
      <w:pPr>
        <w:pStyle w:val="BodyText"/>
      </w:pPr>
      <w:r w:rsidRPr="00EA61E0">
        <w:t xml:space="preserve">e) </w:t>
      </w:r>
      <w:r w:rsidR="005060E5" w:rsidRPr="00EA61E0">
        <w:t>e</w:t>
      </w:r>
      <w:r w:rsidR="00CA1407" w:rsidRPr="00EA61E0">
        <w:t>ficencën e</w:t>
      </w:r>
      <w:r w:rsidR="005060E5" w:rsidRPr="00EA61E0">
        <w:t xml:space="preserve"> energj</w:t>
      </w:r>
      <w:r w:rsidR="00CA1407" w:rsidRPr="00EA61E0">
        <w:t>isë</w:t>
      </w:r>
      <w:r w:rsidR="005060E5" w:rsidRPr="00EA61E0">
        <w:t>;</w:t>
      </w:r>
    </w:p>
    <w:p w14:paraId="05AF96D1" w14:textId="77777777" w:rsidR="005060E5" w:rsidRPr="00EA61E0" w:rsidRDefault="005060E5" w:rsidP="00947796">
      <w:pPr>
        <w:pStyle w:val="BodyText"/>
      </w:pPr>
      <w:r w:rsidRPr="00EA61E0">
        <w:t>ë) çdo rrethanë tjetër që ndikon në interesin publik;</w:t>
      </w:r>
    </w:p>
    <w:p w14:paraId="3C397192" w14:textId="317B8236" w:rsidR="005060E5" w:rsidRPr="00EA61E0" w:rsidRDefault="0033485F" w:rsidP="00947796">
      <w:pPr>
        <w:pStyle w:val="BodyText"/>
      </w:pPr>
      <w:r w:rsidRPr="00EA61E0">
        <w:t xml:space="preserve">f) </w:t>
      </w:r>
      <w:r w:rsidR="005060E5" w:rsidRPr="00EA61E0">
        <w:t>ndryshimet klimaterike.</w:t>
      </w:r>
    </w:p>
    <w:p w14:paraId="02C6B6E0" w14:textId="344B830F" w:rsidR="005060E5" w:rsidRPr="00EA61E0" w:rsidRDefault="00EC370A" w:rsidP="00947796">
      <w:pPr>
        <w:pStyle w:val="BodyText"/>
      </w:pPr>
      <w:r w:rsidRPr="00EA61E0">
        <w:t xml:space="preserve">2. </w:t>
      </w:r>
      <w:r w:rsidR="005060E5" w:rsidRPr="00EA61E0">
        <w:t xml:space="preserve">ERE vendos </w:t>
      </w:r>
      <w:r w:rsidR="002638AA" w:rsidRPr="00EA61E0">
        <w:t>ndaj</w:t>
      </w:r>
      <w:r w:rsidR="005060E5" w:rsidRPr="00EA61E0">
        <w:t xml:space="preserve"> një të licencuar</w:t>
      </w:r>
      <w:r w:rsidR="002638AA" w:rsidRPr="00EA61E0">
        <w:t>i</w:t>
      </w:r>
      <w:r w:rsidR="005060E5" w:rsidRPr="00EA61E0">
        <w:t>, që ushtron aktivitet</w:t>
      </w:r>
      <w:r w:rsidR="002638AA" w:rsidRPr="00EA61E0">
        <w:t xml:space="preserve"> </w:t>
      </w:r>
      <w:r w:rsidR="005060E5" w:rsidRPr="00EA61E0">
        <w:t xml:space="preserve">në sektorin e energjisë elektrike, mbi detyrimin e shërbimit publik, </w:t>
      </w:r>
      <w:r w:rsidR="002638AA" w:rsidRPr="00EA61E0">
        <w:t>sipas</w:t>
      </w:r>
      <w:r w:rsidR="005060E5" w:rsidRPr="00EA61E0">
        <w:t xml:space="preserve"> kushte</w:t>
      </w:r>
      <w:r w:rsidR="002638AA" w:rsidRPr="00EA61E0">
        <w:t>ve të</w:t>
      </w:r>
      <w:r w:rsidR="005060E5" w:rsidRPr="00EA61E0">
        <w:t xml:space="preserve"> përcaktuara </w:t>
      </w:r>
      <w:r w:rsidR="002638AA" w:rsidRPr="00EA61E0">
        <w:t>në V</w:t>
      </w:r>
      <w:r w:rsidR="005060E5" w:rsidRPr="00EA61E0">
        <w:t>endimi</w:t>
      </w:r>
      <w:r w:rsidR="002638AA" w:rsidRPr="00EA61E0">
        <w:t>n</w:t>
      </w:r>
      <w:r w:rsidR="005060E5" w:rsidRPr="00EA61E0">
        <w:t xml:space="preserve"> </w:t>
      </w:r>
      <w:r w:rsidR="002638AA" w:rsidRPr="00EA61E0">
        <w:t>e</w:t>
      </w:r>
      <w:r w:rsidR="005060E5" w:rsidRPr="00EA61E0">
        <w:t xml:space="preserve"> Këshillit të Ministrave, të parashikuara në </w:t>
      </w:r>
      <w:r w:rsidR="002638AA" w:rsidRPr="00EA61E0">
        <w:t>pikën</w:t>
      </w:r>
      <w:r w:rsidR="005060E5" w:rsidRPr="00EA61E0">
        <w:t xml:space="preserve"> 1 të këtij neni. Çdo detyrim i shërbimit publik i vendosur nga ERE duhet të përfshihet në licencën e të licencuarit, duke ndjekur procedurën për lëshimin e një licence të re ose një modifikim të licencës ekzistuese të të licencuarit.</w:t>
      </w:r>
    </w:p>
    <w:p w14:paraId="1C6251C5" w14:textId="2158804B" w:rsidR="005060E5" w:rsidRPr="00EA61E0" w:rsidRDefault="00B73F37" w:rsidP="00947796">
      <w:pPr>
        <w:pStyle w:val="BodyText"/>
      </w:pPr>
      <w:r w:rsidRPr="00EA61E0">
        <w:t xml:space="preserve">3. </w:t>
      </w:r>
      <w:r w:rsidR="005060E5" w:rsidRPr="00EA61E0">
        <w:t>Vendosja e një detyrimi shërbimi publik për një të licencuar, sipas p</w:t>
      </w:r>
      <w:r w:rsidR="00C778F3" w:rsidRPr="00EA61E0">
        <w:t>ikës</w:t>
      </w:r>
      <w:r w:rsidR="005060E5" w:rsidRPr="00EA61E0">
        <w:t xml:space="preserve"> 2 të këtij neni, kryhet në një mënyrë transparente dhe jo-diskriminuese, duke mos penguar hapjen e tregut të energjisë elektrike dhe duhet të garantojë barazinë e aksesit për </w:t>
      </w:r>
      <w:r w:rsidR="00C778F3" w:rsidRPr="00EA61E0">
        <w:t>shoqëritë që operojnë në sektorin</w:t>
      </w:r>
      <w:r w:rsidR="005060E5" w:rsidRPr="00EA61E0">
        <w:t xml:space="preserve"> e energjisë elektrike të Bashkimit </w:t>
      </w:r>
      <w:r w:rsidR="003C328D" w:rsidRPr="00EA61E0">
        <w:t xml:space="preserve">Evropian </w:t>
      </w:r>
      <w:r w:rsidR="005060E5" w:rsidRPr="00EA61E0">
        <w:t>ndaj k</w:t>
      </w:r>
      <w:r w:rsidR="003C328D" w:rsidRPr="00EA61E0">
        <w:t>lientëv</w:t>
      </w:r>
      <w:r w:rsidR="005060E5" w:rsidRPr="00EA61E0">
        <w:t xml:space="preserve">e </w:t>
      </w:r>
      <w:r w:rsidR="003C328D" w:rsidRPr="00EA61E0">
        <w:t>vendas</w:t>
      </w:r>
      <w:r w:rsidR="005060E5" w:rsidRPr="00EA61E0">
        <w:t>.</w:t>
      </w:r>
    </w:p>
    <w:p w14:paraId="02E7B45C" w14:textId="4C3CB307" w:rsidR="005060E5" w:rsidRPr="00EA61E0" w:rsidRDefault="00B73F37" w:rsidP="00947796">
      <w:pPr>
        <w:pStyle w:val="BodyText"/>
      </w:pPr>
      <w:r w:rsidRPr="00EA61E0">
        <w:t xml:space="preserve">4. </w:t>
      </w:r>
      <w:r w:rsidR="005060E5" w:rsidRPr="00EA61E0">
        <w:t xml:space="preserve">Detyrimet e shërbimit publik që kanë të bëjnë me përcaktimin e çmimeve për furnizimin me energji elektrike duhet të jenë në përputhje me kërkesat e përcaktuara në nenin </w:t>
      </w:r>
      <w:r w:rsidR="00127E9C" w:rsidRPr="00EA61E0">
        <w:t>104</w:t>
      </w:r>
      <w:r w:rsidR="005060E5" w:rsidRPr="00EA61E0">
        <w:t xml:space="preserve"> të këtij ligji.</w:t>
      </w:r>
    </w:p>
    <w:p w14:paraId="0DFEE3F9" w14:textId="10C035AD" w:rsidR="005060E5" w:rsidRPr="00EA61E0" w:rsidRDefault="00B73F37" w:rsidP="00947796">
      <w:pPr>
        <w:pStyle w:val="BodyText"/>
      </w:pPr>
      <w:r w:rsidRPr="00EA61E0">
        <w:t xml:space="preserve">5. </w:t>
      </w:r>
      <w:r w:rsidR="005060E5" w:rsidRPr="00EA61E0">
        <w:t>Në vendosjen e detyrimit të shërbimit publik ndaj një të licencuari, ERE merr në konsideratë kapacitetet teknike, financiare dhe organizative të të licencuarit dhe nëse ky i fundit ka ofruar një shërbim publik për të njëjtën zonë ose kategori klientësh, përpara se të vendoset ky detyrim.</w:t>
      </w:r>
    </w:p>
    <w:p w14:paraId="067C83EE" w14:textId="793561F1" w:rsidR="005060E5" w:rsidRPr="00EA61E0" w:rsidRDefault="00B73F37" w:rsidP="00947796">
      <w:pPr>
        <w:pStyle w:val="BodyText"/>
      </w:pPr>
      <w:r w:rsidRPr="00EA61E0">
        <w:t xml:space="preserve">6. </w:t>
      </w:r>
      <w:r w:rsidR="000B0D8E" w:rsidRPr="00EA61E0">
        <w:t>Të licencuarit</w:t>
      </w:r>
      <w:r w:rsidR="005060E5" w:rsidRPr="00EA61E0">
        <w:t xml:space="preserve"> nuk do t</w:t>
      </w:r>
      <w:r w:rsidR="000B0D8E" w:rsidRPr="00EA61E0">
        <w:t xml:space="preserve">’i vendoset </w:t>
      </w:r>
      <w:r w:rsidR="005060E5" w:rsidRPr="00EA61E0">
        <w:t>si detyrim shërbimi publik ndërtimi i një rrjeti ose zone specifike, në të cilën nuk ka rrjet para datës së vendosjes së këtij detyrimi, me përjashtim të zonave objekt i planit rregullues të miratuar sipas legjislacionit për planifikimin dhe zhvillimin e territorit.</w:t>
      </w:r>
    </w:p>
    <w:p w14:paraId="71DDFBFA" w14:textId="2F6E674A" w:rsidR="005060E5" w:rsidRPr="00EA61E0" w:rsidRDefault="00956C74" w:rsidP="00947796">
      <w:pPr>
        <w:pStyle w:val="BodyText"/>
      </w:pPr>
      <w:r w:rsidRPr="00EA61E0">
        <w:t xml:space="preserve">7. </w:t>
      </w:r>
      <w:r w:rsidR="005060E5" w:rsidRPr="00EA61E0">
        <w:t>Vendim</w:t>
      </w:r>
      <w:r w:rsidR="008B0501" w:rsidRPr="00EA61E0">
        <w:t>i i</w:t>
      </w:r>
      <w:r w:rsidR="005060E5" w:rsidRPr="00EA61E0">
        <w:t xml:space="preserve"> ERE-s </w:t>
      </w:r>
      <w:r w:rsidR="008B0501" w:rsidRPr="00EA61E0">
        <w:t>nëpërmjet të cilit</w:t>
      </w:r>
      <w:r w:rsidR="005060E5" w:rsidRPr="00EA61E0">
        <w:t xml:space="preserve"> detyrimi i shërbimit publik i vendoset të licencuarit duhet:</w:t>
      </w:r>
    </w:p>
    <w:p w14:paraId="6C18A0B3" w14:textId="446AD249" w:rsidR="005060E5" w:rsidRPr="00EA61E0" w:rsidRDefault="00956C74" w:rsidP="00947796">
      <w:pPr>
        <w:pStyle w:val="BodyText"/>
      </w:pPr>
      <w:r w:rsidRPr="00EA61E0">
        <w:t xml:space="preserve">a) </w:t>
      </w:r>
      <w:r w:rsidR="005060E5" w:rsidRPr="00EA61E0">
        <w:t xml:space="preserve">të përcaktojë </w:t>
      </w:r>
      <w:r w:rsidR="00312CA9" w:rsidRPr="00EA61E0">
        <w:t xml:space="preserve">në mënyrë të </w:t>
      </w:r>
      <w:r w:rsidR="005060E5" w:rsidRPr="00EA61E0">
        <w:t>qartë detyrimin e shërbimit publik;</w:t>
      </w:r>
    </w:p>
    <w:p w14:paraId="07D9EF0A" w14:textId="0A2261BC" w:rsidR="005060E5" w:rsidRPr="00EA61E0" w:rsidRDefault="00956C74" w:rsidP="00947796">
      <w:pPr>
        <w:pStyle w:val="BodyText"/>
      </w:pPr>
      <w:r w:rsidRPr="00EA61E0">
        <w:t xml:space="preserve">b) </w:t>
      </w:r>
      <w:r w:rsidR="005060E5" w:rsidRPr="00EA61E0">
        <w:t xml:space="preserve">të identifikojë </w:t>
      </w:r>
      <w:r w:rsidR="00312CA9" w:rsidRPr="00EA61E0">
        <w:t xml:space="preserve">në mënyrë të </w:t>
      </w:r>
      <w:r w:rsidR="005060E5" w:rsidRPr="00EA61E0">
        <w:t>qartë të licencuarin në sektorin e energjisë elektrike i cili do të ngarkohet me detyrimin e shërbimit publik;</w:t>
      </w:r>
    </w:p>
    <w:p w14:paraId="6927CB30" w14:textId="265B4EF2" w:rsidR="005060E5" w:rsidRPr="00EA61E0" w:rsidRDefault="00956C74" w:rsidP="00EF77FE">
      <w:pPr>
        <w:pStyle w:val="BodyText"/>
      </w:pPr>
      <w:r w:rsidRPr="00EA61E0">
        <w:t xml:space="preserve">c) </w:t>
      </w:r>
      <w:r w:rsidR="005060E5" w:rsidRPr="00EA61E0">
        <w:t xml:space="preserve">të marrë në konsideratë mbulimin e kostove të të </w:t>
      </w:r>
      <w:r w:rsidR="00312CA9" w:rsidRPr="00EA61E0">
        <w:t xml:space="preserve">licencuarit të </w:t>
      </w:r>
      <w:r w:rsidR="005060E5" w:rsidRPr="00EA61E0">
        <w:t>ngarkuar me këtë detyrim;</w:t>
      </w:r>
    </w:p>
    <w:p w14:paraId="36AAF24A" w14:textId="17F0563C" w:rsidR="005060E5" w:rsidRPr="00EA61E0" w:rsidRDefault="005060E5" w:rsidP="00947796">
      <w:pPr>
        <w:pStyle w:val="BodyText"/>
      </w:pPr>
      <w:r w:rsidRPr="00EA61E0">
        <w:t xml:space="preserve">ç) të specifikojë natyrën e çdo të drejte ekskluzive ose të veçantë që i është caktuar </w:t>
      </w:r>
      <w:r w:rsidR="00312CA9" w:rsidRPr="00EA61E0">
        <w:t>të licencuari</w:t>
      </w:r>
      <w:r w:rsidRPr="00EA61E0">
        <w:t>t në fjalë;</w:t>
      </w:r>
    </w:p>
    <w:p w14:paraId="571DD267" w14:textId="6494A645" w:rsidR="005060E5" w:rsidRPr="00EA61E0" w:rsidRDefault="00956C74" w:rsidP="00947796">
      <w:pPr>
        <w:pStyle w:val="BodyText"/>
      </w:pPr>
      <w:r w:rsidRPr="00EA61E0">
        <w:t xml:space="preserve">d) </w:t>
      </w:r>
      <w:r w:rsidR="005060E5" w:rsidRPr="00EA61E0">
        <w:t>të përcaktojë kategorinë e klientëve, zonën dhe periudhën për të cilën vendoset detyrimi i shërbimit publik;</w:t>
      </w:r>
    </w:p>
    <w:p w14:paraId="2E1DAB3C" w14:textId="4B0A4B6F" w:rsidR="005060E5" w:rsidRPr="00EA61E0" w:rsidRDefault="005060E5" w:rsidP="00947796">
      <w:pPr>
        <w:pStyle w:val="BodyText"/>
      </w:pPr>
      <w:r w:rsidRPr="00EA61E0">
        <w:t xml:space="preserve">dh) </w:t>
      </w:r>
      <w:r w:rsidR="00E44406" w:rsidRPr="00EA61E0">
        <w:t xml:space="preserve">të </w:t>
      </w:r>
      <w:r w:rsidRPr="00EA61E0">
        <w:t>përcakto</w:t>
      </w:r>
      <w:r w:rsidR="00E44406" w:rsidRPr="00EA61E0">
        <w:t>jë</w:t>
      </w:r>
      <w:r w:rsidRPr="00EA61E0">
        <w:t xml:space="preserve"> qartë</w:t>
      </w:r>
      <w:r w:rsidR="00E44406" w:rsidRPr="00EA61E0">
        <w:t>sisht</w:t>
      </w:r>
      <w:r w:rsidRPr="00EA61E0">
        <w:t xml:space="preserve"> m</w:t>
      </w:r>
      <w:r w:rsidR="00E44406" w:rsidRPr="00EA61E0">
        <w:t xml:space="preserve">ënyrën </w:t>
      </w:r>
      <w:r w:rsidRPr="00EA61E0">
        <w:t xml:space="preserve">e financimit dhe </w:t>
      </w:r>
      <w:r w:rsidR="00E44406" w:rsidRPr="00EA61E0">
        <w:t>për</w:t>
      </w:r>
      <w:r w:rsidRPr="00EA61E0">
        <w:t xml:space="preserve">llogaritjes së kompensimit që do të merret nga </w:t>
      </w:r>
      <w:r w:rsidR="00E44406" w:rsidRPr="00EA61E0">
        <w:t>i</w:t>
      </w:r>
      <w:r w:rsidRPr="00EA61E0">
        <w:t xml:space="preserve">  licensuari </w:t>
      </w:r>
      <w:r w:rsidR="00E44406" w:rsidRPr="00EA61E0">
        <w:t xml:space="preserve">të cilit </w:t>
      </w:r>
      <w:r w:rsidRPr="00EA61E0">
        <w:t>i</w:t>
      </w:r>
      <w:r w:rsidR="00E44406" w:rsidRPr="00EA61E0">
        <w:t xml:space="preserve"> është</w:t>
      </w:r>
      <w:r w:rsidRPr="00EA61E0">
        <w:t xml:space="preserve"> ngarkuar </w:t>
      </w:r>
      <w:r w:rsidR="00E44406" w:rsidRPr="00EA61E0">
        <w:t>realizimi i</w:t>
      </w:r>
      <w:r w:rsidRPr="00EA61E0">
        <w:t xml:space="preserve"> detyrimit të shërbimit publik;</w:t>
      </w:r>
    </w:p>
    <w:p w14:paraId="433EF344" w14:textId="13C3A881" w:rsidR="005060E5" w:rsidRPr="00EA61E0" w:rsidRDefault="0096490D" w:rsidP="00947796">
      <w:pPr>
        <w:pStyle w:val="BodyText"/>
      </w:pPr>
      <w:r w:rsidRPr="00EA61E0">
        <w:lastRenderedPageBreak/>
        <w:t xml:space="preserve">e) </w:t>
      </w:r>
      <w:r w:rsidR="005060E5" w:rsidRPr="00EA61E0">
        <w:t xml:space="preserve">të përcaktojë dhe </w:t>
      </w:r>
      <w:r w:rsidR="00AA30FE" w:rsidRPr="00EA61E0">
        <w:t>argumentojë</w:t>
      </w:r>
      <w:r w:rsidR="009D5245" w:rsidRPr="00EA61E0">
        <w:t xml:space="preserve"> në mënyrë të</w:t>
      </w:r>
      <w:r w:rsidR="005060E5" w:rsidRPr="00EA61E0">
        <w:t xml:space="preserve"> qartë se detyrimi i</w:t>
      </w:r>
      <w:r w:rsidR="009D5245" w:rsidRPr="00EA61E0">
        <w:t xml:space="preserve"> vendosur p</w:t>
      </w:r>
      <w:r w:rsidR="005060E5" w:rsidRPr="00EA61E0">
        <w:t xml:space="preserve">ërbën kufizimin më të vogël dhe </w:t>
      </w:r>
      <w:r w:rsidR="009D5245" w:rsidRPr="00EA61E0">
        <w:t xml:space="preserve">se </w:t>
      </w:r>
      <w:r w:rsidR="005060E5" w:rsidRPr="00EA61E0">
        <w:t xml:space="preserve">është proporcional dhe </w:t>
      </w:r>
      <w:r w:rsidR="009D5245" w:rsidRPr="00EA61E0">
        <w:t>i domosdoshëm</w:t>
      </w:r>
      <w:r w:rsidR="005060E5" w:rsidRPr="00EA61E0">
        <w:t xml:space="preserve"> për </w:t>
      </w:r>
      <w:r w:rsidR="00B4610E" w:rsidRPr="00EA61E0">
        <w:t>sigurimin e</w:t>
      </w:r>
      <w:r w:rsidR="005060E5" w:rsidRPr="00EA61E0">
        <w:t xml:space="preserve"> shërbim</w:t>
      </w:r>
      <w:r w:rsidR="00B4610E" w:rsidRPr="00EA61E0">
        <w:t>it</w:t>
      </w:r>
      <w:r w:rsidR="005060E5" w:rsidRPr="00EA61E0">
        <w:t xml:space="preserve"> publik në fjalë.</w:t>
      </w:r>
    </w:p>
    <w:p w14:paraId="610742B4" w14:textId="06882BCC" w:rsidR="005060E5" w:rsidRPr="00EA61E0" w:rsidRDefault="0096490D" w:rsidP="00947796">
      <w:pPr>
        <w:pStyle w:val="BodyText"/>
      </w:pPr>
      <w:r w:rsidRPr="00EA61E0">
        <w:t xml:space="preserve">8. </w:t>
      </w:r>
      <w:r w:rsidR="005060E5" w:rsidRPr="00EA61E0">
        <w:t xml:space="preserve">Kostot e shkaktuara për realizimin e detyrimit të shërbimit publik nga i licencuari njihen nga ERE në miratimin e tarifave për shërbimet e kryera, në përputhje me dispozitat e këtij ligji. ERE përcakton </w:t>
      </w:r>
      <w:r w:rsidR="00B4610E" w:rsidRPr="00EA61E0">
        <w:t>alokimin</w:t>
      </w:r>
      <w:r w:rsidR="005060E5" w:rsidRPr="00EA61E0">
        <w:t xml:space="preserve"> e kostove të përmbushjes së detyrimit të shërbimit publik tek klientët fundorë në mënyrë transparente dhe jodiskriminuese.</w:t>
      </w:r>
    </w:p>
    <w:p w14:paraId="6E96ECC6" w14:textId="62CB2F7E" w:rsidR="005060E5" w:rsidRPr="00EA61E0" w:rsidRDefault="0096490D" w:rsidP="00947796">
      <w:pPr>
        <w:pStyle w:val="BodyText"/>
      </w:pPr>
      <w:r w:rsidRPr="00EA61E0">
        <w:t xml:space="preserve">9. </w:t>
      </w:r>
      <w:r w:rsidR="005060E5" w:rsidRPr="00EA61E0">
        <w:t xml:space="preserve">Për çdo kosto shtesë të shkaktuar nga i licencuari si rezultat i përmbushjes së detyrimit të shërbimit publik, të cilat nuk përfshihen në tarifën e përcaktuar nga ERE, sipas </w:t>
      </w:r>
      <w:r w:rsidR="00B4610E" w:rsidRPr="00EA61E0">
        <w:t>pikës 8</w:t>
      </w:r>
      <w:r w:rsidR="005060E5" w:rsidRPr="00EA61E0">
        <w:t xml:space="preserve"> të këtij neni, </w:t>
      </w:r>
      <w:r w:rsidR="00B4610E" w:rsidRPr="00EA61E0">
        <w:t>bëhe</w:t>
      </w:r>
      <w:r w:rsidR="005060E5" w:rsidRPr="00EA61E0">
        <w:t xml:space="preserve">t kompensim financiar ose forma të tjera kompensimi, të përcaktuara në mënyrë transparente dhe jodiskriminuese. Kompensimi për këto kosto shtesë përfshin kostot e shkaktuara për kryerjen e detyrimit të shërbimit publik, për shkak të të </w:t>
      </w:r>
      <w:r w:rsidR="00C3406B" w:rsidRPr="00EA61E0">
        <w:t>cilit të licencuarit i ulen</w:t>
      </w:r>
      <w:r w:rsidR="005060E5" w:rsidRPr="00EA61E0">
        <w:t xml:space="preserve"> të ardhurat</w:t>
      </w:r>
      <w:r w:rsidR="00C3406B" w:rsidRPr="00EA61E0">
        <w:t xml:space="preserve"> që do të siguronte</w:t>
      </w:r>
      <w:r w:rsidR="005060E5" w:rsidRPr="00EA61E0">
        <w:t xml:space="preserve">. Çdo kompensim </w:t>
      </w:r>
      <w:r w:rsidR="00C3406B" w:rsidRPr="00EA61E0">
        <w:t>që i bëhet</w:t>
      </w:r>
      <w:r w:rsidR="005060E5" w:rsidRPr="00EA61E0">
        <w:t xml:space="preserve"> të licencuarit për përmbushjen e detyrimit të shërbimit publik, sipas kë</w:t>
      </w:r>
      <w:r w:rsidR="00C3406B" w:rsidRPr="00EA61E0">
        <w:t>saj pike</w:t>
      </w:r>
      <w:r w:rsidR="005060E5" w:rsidRPr="00EA61E0">
        <w:t xml:space="preserve">, vlerësohet nga komisioni i ndihmës shtetërore në bashkëpunim me ERE-n, Ministrinë e Financave dhe Autoritetin e Konkurrencës dhe miratohet me </w:t>
      </w:r>
      <w:r w:rsidR="00C3406B" w:rsidRPr="00EA61E0">
        <w:t>V</w:t>
      </w:r>
      <w:r w:rsidR="005060E5" w:rsidRPr="00EA61E0">
        <w:t>endim të Këshillit të Ministrave.</w:t>
      </w:r>
    </w:p>
    <w:p w14:paraId="2F064BA9" w14:textId="5371234C" w:rsidR="005060E5" w:rsidRPr="00EA61E0" w:rsidRDefault="0096490D" w:rsidP="00947796">
      <w:pPr>
        <w:pStyle w:val="BodyText"/>
      </w:pPr>
      <w:r w:rsidRPr="00EA61E0">
        <w:t xml:space="preserve">10. </w:t>
      </w:r>
      <w:r w:rsidR="005060E5" w:rsidRPr="00EA61E0">
        <w:t xml:space="preserve">Nëse një pjesëmarrës në tregun e energjisë elektrike i ngarkuar me detyrimin e shërbimit publik refuzon të nënshkruajë një kontratë të miratuar nga ERE, atëherë ERE e </w:t>
      </w:r>
      <w:r w:rsidR="00E46442" w:rsidRPr="00EA61E0">
        <w:t xml:space="preserve">vendos hyrjen në fuqi të </w:t>
      </w:r>
      <w:r w:rsidR="005060E5" w:rsidRPr="00EA61E0">
        <w:t>kontratë</w:t>
      </w:r>
      <w:r w:rsidR="00E46442" w:rsidRPr="00EA61E0">
        <w:t>s</w:t>
      </w:r>
      <w:r w:rsidR="005060E5" w:rsidRPr="00EA61E0">
        <w:t xml:space="preserve"> dhe </w:t>
      </w:r>
      <w:r w:rsidR="00E46442" w:rsidRPr="00EA61E0">
        <w:t>detyrimin e</w:t>
      </w:r>
      <w:r w:rsidR="005060E5" w:rsidRPr="00EA61E0">
        <w:t xml:space="preserve"> palë</w:t>
      </w:r>
      <w:r w:rsidR="00E46442" w:rsidRPr="00EA61E0">
        <w:t>ve</w:t>
      </w:r>
      <w:r w:rsidR="005060E5" w:rsidRPr="00EA61E0">
        <w:t xml:space="preserve"> </w:t>
      </w:r>
      <w:r w:rsidR="00E46442" w:rsidRPr="00EA61E0">
        <w:t xml:space="preserve">për zbatimin e saj </w:t>
      </w:r>
      <w:r w:rsidR="005060E5" w:rsidRPr="00EA61E0">
        <w:t xml:space="preserve">brenda një </w:t>
      </w:r>
      <w:r w:rsidR="00E46442" w:rsidRPr="00EA61E0">
        <w:t>afati</w:t>
      </w:r>
      <w:r w:rsidR="005060E5" w:rsidRPr="00EA61E0">
        <w:t xml:space="preserve"> 30</w:t>
      </w:r>
      <w:r w:rsidR="00E46442" w:rsidRPr="00EA61E0">
        <w:t xml:space="preserve"> </w:t>
      </w:r>
      <w:r w:rsidR="005060E5" w:rsidRPr="00EA61E0">
        <w:t>ditor.</w:t>
      </w:r>
    </w:p>
    <w:p w14:paraId="1F91633F" w14:textId="16010DAF" w:rsidR="005060E5" w:rsidRPr="00EA61E0" w:rsidRDefault="0096490D" w:rsidP="00947796">
      <w:pPr>
        <w:pStyle w:val="BodyText"/>
      </w:pPr>
      <w:r w:rsidRPr="00EA61E0">
        <w:t xml:space="preserve">11. </w:t>
      </w:r>
      <w:r w:rsidR="00E46442" w:rsidRPr="00EA61E0">
        <w:t>Të licencuarit</w:t>
      </w:r>
      <w:r w:rsidR="005060E5" w:rsidRPr="00EA61E0">
        <w:t xml:space="preserve"> të cilëve u </w:t>
      </w:r>
      <w:r w:rsidR="00E46442" w:rsidRPr="00EA61E0">
        <w:t>vendoset</w:t>
      </w:r>
      <w:r w:rsidR="005060E5" w:rsidRPr="00EA61E0">
        <w:t xml:space="preserve"> detyrimi i shërbimit publik gjatë</w:t>
      </w:r>
      <w:r w:rsidR="00E46442" w:rsidRPr="00EA61E0">
        <w:t xml:space="preserve"> kryerjes së veprimtarive</w:t>
      </w:r>
      <w:r w:rsidR="005060E5" w:rsidRPr="00EA61E0">
        <w:t xml:space="preserve"> të tyre monitorohen nga ERE për përmbushjen e detyrimeve të </w:t>
      </w:r>
      <w:r w:rsidR="00E46442" w:rsidRPr="00EA61E0">
        <w:t>përcaktuara</w:t>
      </w:r>
      <w:r w:rsidR="005060E5" w:rsidRPr="00EA61E0">
        <w:t>.</w:t>
      </w:r>
    </w:p>
    <w:p w14:paraId="5C3F07CE" w14:textId="77777777" w:rsidR="00400DAB" w:rsidRPr="00EA61E0" w:rsidRDefault="0096490D" w:rsidP="00400DAB">
      <w:pPr>
        <w:pStyle w:val="BodyText"/>
      </w:pPr>
      <w:r w:rsidRPr="00EA61E0">
        <w:t xml:space="preserve">12. </w:t>
      </w:r>
      <w:r w:rsidR="00400DAB" w:rsidRPr="00EA61E0">
        <w:t>ERE, pas vendosjes së detyrimit të shërbimit publik ndaj një të licencuari të sektorit të</w:t>
      </w:r>
    </w:p>
    <w:p w14:paraId="52DCE50C" w14:textId="009C0916" w:rsidR="00400DAB" w:rsidRPr="00EA61E0" w:rsidRDefault="00400DAB" w:rsidP="00EF77FE">
      <w:pPr>
        <w:pStyle w:val="BodyText"/>
      </w:pPr>
      <w:r w:rsidRPr="00EA61E0">
        <w:t>energjisë elektrike, informon Sekretariatin e Komunitetit të Energjisë lidhur me të gjitha masat e marra për të plotësuar detyrimet e shërbimit publik, për mbrojtjen e klientëve e të mjedisit, si dhe efektet e mundshme të këtyre masave mbi konkurrencën.</w:t>
      </w:r>
      <w:r w:rsidRPr="00EA61E0" w:rsidDel="00400DAB">
        <w:t xml:space="preserve"> </w:t>
      </w:r>
    </w:p>
    <w:p w14:paraId="37AD311B" w14:textId="7D154E35" w:rsidR="005060E5" w:rsidRPr="00EA61E0" w:rsidRDefault="0096490D" w:rsidP="00EF77FE">
      <w:pPr>
        <w:pStyle w:val="BodyText"/>
      </w:pPr>
      <w:r w:rsidRPr="00EA61E0">
        <w:t xml:space="preserve">13. </w:t>
      </w:r>
      <w:r w:rsidR="00400DAB" w:rsidRPr="00EA61E0">
        <w:t>ERE njofton Sekretariatin e Komunitetit të Energjisë periodikisht, çdo dy vjet, për çdo ndryshim në masat e marra në përputhje me pikën 11 të këtij neni</w:t>
      </w:r>
      <w:r w:rsidR="00400DAB" w:rsidRPr="00EA61E0" w:rsidDel="00400DAB">
        <w:t xml:space="preserve"> </w:t>
      </w:r>
      <w:r w:rsidR="005060E5" w:rsidRPr="00EA61E0">
        <w:t>.</w:t>
      </w:r>
    </w:p>
    <w:bookmarkEnd w:id="4"/>
    <w:p w14:paraId="42694792" w14:textId="77777777" w:rsidR="005060E5" w:rsidRPr="00EA61E0" w:rsidRDefault="005060E5" w:rsidP="005060E5">
      <w:pPr>
        <w:pStyle w:val="BodyText"/>
        <w:spacing w:before="133"/>
        <w:ind w:left="284" w:right="0" w:firstLine="0"/>
        <w:jc w:val="left"/>
      </w:pPr>
      <w:r w:rsidRPr="00EA61E0">
        <w:br/>
      </w:r>
    </w:p>
    <w:p w14:paraId="5BEB838E" w14:textId="77777777" w:rsidR="005060E5" w:rsidRPr="00EA61E0" w:rsidRDefault="005060E5" w:rsidP="005060E5">
      <w:pPr>
        <w:pStyle w:val="BodyText"/>
        <w:spacing w:line="273" w:lineRule="exact"/>
        <w:ind w:left="343" w:right="56" w:firstLine="0"/>
        <w:jc w:val="center"/>
      </w:pPr>
      <w:r w:rsidRPr="00EA61E0">
        <w:rPr>
          <w:spacing w:val="-2"/>
        </w:rPr>
        <w:t>SEKSIONI</w:t>
      </w:r>
      <w:r w:rsidRPr="00EA61E0">
        <w:rPr>
          <w:spacing w:val="-10"/>
        </w:rPr>
        <w:t xml:space="preserve"> </w:t>
      </w:r>
      <w:r w:rsidRPr="00EA61E0">
        <w:rPr>
          <w:spacing w:val="-5"/>
        </w:rPr>
        <w:t>III</w:t>
      </w:r>
    </w:p>
    <w:p w14:paraId="7522BE6B" w14:textId="77777777" w:rsidR="005060E5" w:rsidRPr="00EA61E0" w:rsidRDefault="005060E5" w:rsidP="005060E5">
      <w:pPr>
        <w:pStyle w:val="BodyText"/>
        <w:spacing w:line="273" w:lineRule="exact"/>
        <w:ind w:left="343" w:right="55" w:firstLine="0"/>
        <w:jc w:val="center"/>
        <w:rPr>
          <w:spacing w:val="-2"/>
        </w:rPr>
      </w:pPr>
      <w:r w:rsidRPr="00EA61E0">
        <w:rPr>
          <w:spacing w:val="-2"/>
        </w:rPr>
        <w:t>PRODHIMI</w:t>
      </w:r>
      <w:r w:rsidRPr="00EA61E0">
        <w:rPr>
          <w:spacing w:val="-5"/>
        </w:rPr>
        <w:t xml:space="preserve"> </w:t>
      </w:r>
      <w:r w:rsidRPr="00EA61E0">
        <w:rPr>
          <w:spacing w:val="-2"/>
        </w:rPr>
        <w:t>I</w:t>
      </w:r>
      <w:r w:rsidRPr="00EA61E0">
        <w:rPr>
          <w:spacing w:val="-4"/>
        </w:rPr>
        <w:t xml:space="preserve"> </w:t>
      </w:r>
      <w:r w:rsidRPr="00EA61E0">
        <w:rPr>
          <w:spacing w:val="-2"/>
        </w:rPr>
        <w:t>ENERGJISË</w:t>
      </w:r>
      <w:r w:rsidRPr="00EA61E0">
        <w:rPr>
          <w:spacing w:val="-5"/>
        </w:rPr>
        <w:t xml:space="preserve"> </w:t>
      </w:r>
      <w:r w:rsidRPr="00EA61E0">
        <w:rPr>
          <w:spacing w:val="-2"/>
        </w:rPr>
        <w:t>ELEKTRIKE DHE DEPOZITIMI I ENERGJISË</w:t>
      </w:r>
    </w:p>
    <w:p w14:paraId="50EFF4EC" w14:textId="77777777" w:rsidR="005060E5" w:rsidRPr="00EA61E0" w:rsidRDefault="005060E5" w:rsidP="005060E5">
      <w:pPr>
        <w:pStyle w:val="BodyText"/>
        <w:spacing w:line="273" w:lineRule="exact"/>
        <w:ind w:left="343" w:right="55" w:firstLine="0"/>
        <w:jc w:val="center"/>
        <w:rPr>
          <w:spacing w:val="-2"/>
        </w:rPr>
      </w:pPr>
    </w:p>
    <w:p w14:paraId="2093EADC" w14:textId="6B1F8AEC" w:rsidR="005060E5" w:rsidRPr="00EA61E0" w:rsidRDefault="005060E5" w:rsidP="005060E5">
      <w:pPr>
        <w:pStyle w:val="BodyText"/>
        <w:spacing w:line="273" w:lineRule="exact"/>
        <w:ind w:left="343" w:right="55" w:firstLine="0"/>
        <w:jc w:val="center"/>
      </w:pPr>
      <w:r w:rsidRPr="00EA61E0">
        <w:rPr>
          <w:spacing w:val="-4"/>
        </w:rPr>
        <w:t>Neni</w:t>
      </w:r>
      <w:r w:rsidRPr="00EA61E0">
        <w:rPr>
          <w:spacing w:val="-11"/>
        </w:rPr>
        <w:t xml:space="preserve"> </w:t>
      </w:r>
      <w:r w:rsidR="00420338" w:rsidRPr="00EA61E0">
        <w:rPr>
          <w:spacing w:val="-5"/>
        </w:rPr>
        <w:t>50</w:t>
      </w:r>
    </w:p>
    <w:p w14:paraId="65A5CDB1" w14:textId="77777777" w:rsidR="005060E5" w:rsidRPr="00EA61E0" w:rsidRDefault="005060E5" w:rsidP="005060E5">
      <w:pPr>
        <w:pStyle w:val="Heading1"/>
      </w:pPr>
      <w:r w:rsidRPr="00EA61E0">
        <w:rPr>
          <w:spacing w:val="-4"/>
        </w:rPr>
        <w:t>Të</w:t>
      </w:r>
      <w:r w:rsidRPr="00EA61E0">
        <w:rPr>
          <w:spacing w:val="-11"/>
        </w:rPr>
        <w:t xml:space="preserve"> </w:t>
      </w:r>
      <w:r w:rsidRPr="00EA61E0">
        <w:rPr>
          <w:spacing w:val="-4"/>
        </w:rPr>
        <w:t>licencuarit</w:t>
      </w:r>
      <w:r w:rsidRPr="00EA61E0">
        <w:rPr>
          <w:spacing w:val="-10"/>
        </w:rPr>
        <w:t xml:space="preserve"> </w:t>
      </w:r>
      <w:r w:rsidRPr="00EA61E0">
        <w:rPr>
          <w:spacing w:val="-4"/>
        </w:rPr>
        <w:t>në</w:t>
      </w:r>
      <w:r w:rsidRPr="00EA61E0">
        <w:rPr>
          <w:spacing w:val="-11"/>
        </w:rPr>
        <w:t xml:space="preserve"> </w:t>
      </w:r>
      <w:r w:rsidRPr="00EA61E0">
        <w:rPr>
          <w:spacing w:val="-4"/>
        </w:rPr>
        <w:t>prodhimin</w:t>
      </w:r>
      <w:r w:rsidRPr="00EA61E0">
        <w:rPr>
          <w:spacing w:val="-11"/>
        </w:rPr>
        <w:t xml:space="preserve"> </w:t>
      </w:r>
      <w:r w:rsidRPr="00EA61E0">
        <w:rPr>
          <w:spacing w:val="-4"/>
        </w:rPr>
        <w:t>e</w:t>
      </w:r>
      <w:r w:rsidRPr="00EA61E0">
        <w:rPr>
          <w:spacing w:val="-10"/>
        </w:rPr>
        <w:t xml:space="preserve"> </w:t>
      </w:r>
      <w:r w:rsidRPr="00EA61E0">
        <w:rPr>
          <w:spacing w:val="-4"/>
        </w:rPr>
        <w:t>energjisë</w:t>
      </w:r>
      <w:r w:rsidRPr="00EA61E0">
        <w:rPr>
          <w:spacing w:val="-11"/>
        </w:rPr>
        <w:t xml:space="preserve"> </w:t>
      </w:r>
      <w:r w:rsidRPr="00EA61E0">
        <w:rPr>
          <w:spacing w:val="-4"/>
        </w:rPr>
        <w:t>elektrike</w:t>
      </w:r>
    </w:p>
    <w:p w14:paraId="24D0DBFD" w14:textId="77777777" w:rsidR="005060E5" w:rsidRPr="00EA61E0" w:rsidRDefault="005060E5" w:rsidP="005060E5">
      <w:pPr>
        <w:pStyle w:val="ListParagraph"/>
        <w:numPr>
          <w:ilvl w:val="0"/>
          <w:numId w:val="60"/>
        </w:numPr>
        <w:tabs>
          <w:tab w:val="left" w:pos="947"/>
        </w:tabs>
        <w:spacing w:before="156" w:line="235" w:lineRule="auto"/>
        <w:ind w:left="359" w:firstLine="340"/>
        <w:rPr>
          <w:sz w:val="24"/>
        </w:rPr>
      </w:pPr>
      <w:r w:rsidRPr="00EA61E0">
        <w:rPr>
          <w:sz w:val="24"/>
        </w:rPr>
        <w:t>Prodhimi</w:t>
      </w:r>
      <w:r w:rsidRPr="00EA61E0">
        <w:rPr>
          <w:spacing w:val="-15"/>
          <w:sz w:val="24"/>
        </w:rPr>
        <w:t xml:space="preserve"> </w:t>
      </w:r>
      <w:r w:rsidRPr="00EA61E0">
        <w:rPr>
          <w:sz w:val="24"/>
        </w:rPr>
        <w:t>i</w:t>
      </w:r>
      <w:r w:rsidRPr="00EA61E0">
        <w:rPr>
          <w:spacing w:val="-15"/>
          <w:sz w:val="24"/>
        </w:rPr>
        <w:t xml:space="preserve"> </w:t>
      </w:r>
      <w:r w:rsidRPr="00EA61E0">
        <w:rPr>
          <w:sz w:val="24"/>
        </w:rPr>
        <w:t>energjisë</w:t>
      </w:r>
      <w:r w:rsidRPr="00EA61E0">
        <w:rPr>
          <w:spacing w:val="-15"/>
          <w:sz w:val="24"/>
        </w:rPr>
        <w:t xml:space="preserve"> </w:t>
      </w:r>
      <w:r w:rsidRPr="00EA61E0">
        <w:rPr>
          <w:sz w:val="24"/>
        </w:rPr>
        <w:t>elektrike</w:t>
      </w:r>
      <w:r w:rsidRPr="00EA61E0">
        <w:rPr>
          <w:spacing w:val="-15"/>
          <w:sz w:val="24"/>
        </w:rPr>
        <w:t xml:space="preserve"> </w:t>
      </w:r>
      <w:r w:rsidRPr="00EA61E0">
        <w:rPr>
          <w:sz w:val="24"/>
        </w:rPr>
        <w:t>mund</w:t>
      </w:r>
      <w:r w:rsidRPr="00EA61E0">
        <w:rPr>
          <w:spacing w:val="-15"/>
          <w:sz w:val="24"/>
        </w:rPr>
        <w:t xml:space="preserve"> </w:t>
      </w:r>
      <w:r w:rsidRPr="00EA61E0">
        <w:rPr>
          <w:sz w:val="24"/>
        </w:rPr>
        <w:t>të</w:t>
      </w:r>
      <w:r w:rsidRPr="00EA61E0">
        <w:rPr>
          <w:spacing w:val="-15"/>
          <w:sz w:val="24"/>
        </w:rPr>
        <w:t xml:space="preserve"> </w:t>
      </w:r>
      <w:r w:rsidRPr="00EA61E0">
        <w:rPr>
          <w:sz w:val="24"/>
        </w:rPr>
        <w:t>kryhet</w:t>
      </w:r>
      <w:r w:rsidRPr="00EA61E0">
        <w:rPr>
          <w:spacing w:val="-15"/>
          <w:sz w:val="24"/>
        </w:rPr>
        <w:t xml:space="preserve"> </w:t>
      </w:r>
      <w:r w:rsidRPr="00EA61E0">
        <w:rPr>
          <w:sz w:val="24"/>
        </w:rPr>
        <w:t>vetëm</w:t>
      </w:r>
      <w:r w:rsidRPr="00EA61E0">
        <w:rPr>
          <w:spacing w:val="-15"/>
          <w:sz w:val="24"/>
        </w:rPr>
        <w:t xml:space="preserve"> </w:t>
      </w:r>
      <w:r w:rsidRPr="00EA61E0">
        <w:rPr>
          <w:sz w:val="24"/>
        </w:rPr>
        <w:t>nga</w:t>
      </w:r>
      <w:r w:rsidRPr="00EA61E0">
        <w:rPr>
          <w:spacing w:val="-15"/>
          <w:sz w:val="24"/>
        </w:rPr>
        <w:t xml:space="preserve"> </w:t>
      </w:r>
      <w:r w:rsidRPr="00EA61E0">
        <w:rPr>
          <w:sz w:val="24"/>
        </w:rPr>
        <w:t>persona</w:t>
      </w:r>
      <w:r w:rsidRPr="00EA61E0">
        <w:rPr>
          <w:spacing w:val="-15"/>
          <w:sz w:val="24"/>
        </w:rPr>
        <w:t xml:space="preserve"> </w:t>
      </w:r>
      <w:r w:rsidRPr="00EA61E0">
        <w:rPr>
          <w:sz w:val="24"/>
        </w:rPr>
        <w:t>fizikë</w:t>
      </w:r>
      <w:r w:rsidRPr="00EA61E0">
        <w:rPr>
          <w:spacing w:val="-15"/>
          <w:sz w:val="24"/>
        </w:rPr>
        <w:t xml:space="preserve"> </w:t>
      </w:r>
      <w:r w:rsidRPr="00EA61E0">
        <w:rPr>
          <w:sz w:val="24"/>
        </w:rPr>
        <w:t>ose</w:t>
      </w:r>
      <w:r w:rsidRPr="00EA61E0">
        <w:rPr>
          <w:spacing w:val="-15"/>
          <w:sz w:val="24"/>
        </w:rPr>
        <w:t xml:space="preserve"> </w:t>
      </w:r>
      <w:r w:rsidRPr="00EA61E0">
        <w:rPr>
          <w:sz w:val="24"/>
        </w:rPr>
        <w:t>juridikë</w:t>
      </w:r>
      <w:r w:rsidRPr="00EA61E0">
        <w:rPr>
          <w:spacing w:val="-15"/>
          <w:sz w:val="24"/>
        </w:rPr>
        <w:t xml:space="preserve"> </w:t>
      </w:r>
      <w:r w:rsidRPr="00EA61E0">
        <w:rPr>
          <w:sz w:val="24"/>
        </w:rPr>
        <w:t>që</w:t>
      </w:r>
      <w:r w:rsidRPr="00EA61E0">
        <w:rPr>
          <w:spacing w:val="-15"/>
          <w:sz w:val="24"/>
        </w:rPr>
        <w:t xml:space="preserve"> </w:t>
      </w:r>
      <w:r w:rsidRPr="00EA61E0">
        <w:rPr>
          <w:sz w:val="24"/>
        </w:rPr>
        <w:t>janë</w:t>
      </w:r>
      <w:r w:rsidRPr="00EA61E0">
        <w:rPr>
          <w:spacing w:val="-15"/>
          <w:sz w:val="24"/>
        </w:rPr>
        <w:t xml:space="preserve"> </w:t>
      </w:r>
      <w:r w:rsidRPr="00EA61E0">
        <w:rPr>
          <w:sz w:val="24"/>
        </w:rPr>
        <w:t xml:space="preserve">të </w:t>
      </w:r>
      <w:r w:rsidRPr="00EA61E0">
        <w:rPr>
          <w:spacing w:val="-4"/>
          <w:sz w:val="24"/>
        </w:rPr>
        <w:t>pajisur</w:t>
      </w:r>
      <w:r w:rsidRPr="00EA61E0">
        <w:rPr>
          <w:spacing w:val="-9"/>
          <w:sz w:val="24"/>
        </w:rPr>
        <w:t xml:space="preserve"> </w:t>
      </w:r>
      <w:r w:rsidRPr="00EA61E0">
        <w:rPr>
          <w:spacing w:val="-4"/>
          <w:sz w:val="24"/>
        </w:rPr>
        <w:t>me</w:t>
      </w:r>
      <w:r w:rsidRPr="00EA61E0">
        <w:rPr>
          <w:spacing w:val="-9"/>
          <w:sz w:val="24"/>
        </w:rPr>
        <w:t xml:space="preserve"> </w:t>
      </w:r>
      <w:r w:rsidRPr="00EA61E0">
        <w:rPr>
          <w:spacing w:val="-4"/>
          <w:sz w:val="24"/>
        </w:rPr>
        <w:t>licencën</w:t>
      </w:r>
      <w:r w:rsidRPr="00EA61E0">
        <w:rPr>
          <w:spacing w:val="-9"/>
          <w:sz w:val="24"/>
        </w:rPr>
        <w:t xml:space="preserve"> </w:t>
      </w:r>
      <w:r w:rsidRPr="00EA61E0">
        <w:rPr>
          <w:spacing w:val="-4"/>
          <w:sz w:val="24"/>
        </w:rPr>
        <w:t>e</w:t>
      </w:r>
      <w:r w:rsidRPr="00EA61E0">
        <w:rPr>
          <w:spacing w:val="-9"/>
          <w:sz w:val="24"/>
        </w:rPr>
        <w:t xml:space="preserve"> </w:t>
      </w:r>
      <w:r w:rsidRPr="00EA61E0">
        <w:rPr>
          <w:spacing w:val="-4"/>
          <w:sz w:val="24"/>
        </w:rPr>
        <w:t>prodhimit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energjisë</w:t>
      </w:r>
      <w:r w:rsidRPr="00EA61E0">
        <w:rPr>
          <w:spacing w:val="-9"/>
          <w:sz w:val="24"/>
        </w:rPr>
        <w:t xml:space="preserve"> </w:t>
      </w:r>
      <w:r w:rsidRPr="00EA61E0">
        <w:rPr>
          <w:spacing w:val="-4"/>
          <w:sz w:val="24"/>
        </w:rPr>
        <w:t>elektrike,</w:t>
      </w:r>
      <w:r w:rsidRPr="00EA61E0">
        <w:rPr>
          <w:spacing w:val="-9"/>
          <w:sz w:val="24"/>
        </w:rPr>
        <w:t xml:space="preserve"> </w:t>
      </w:r>
      <w:r w:rsidRPr="00EA61E0">
        <w:rPr>
          <w:spacing w:val="-4"/>
          <w:sz w:val="24"/>
        </w:rPr>
        <w:t>përveç</w:t>
      </w:r>
      <w:r w:rsidRPr="00EA61E0">
        <w:rPr>
          <w:spacing w:val="-9"/>
          <w:sz w:val="24"/>
        </w:rPr>
        <w:t xml:space="preserve"> </w:t>
      </w:r>
      <w:r w:rsidRPr="00EA61E0">
        <w:rPr>
          <w:spacing w:val="-4"/>
          <w:sz w:val="24"/>
        </w:rPr>
        <w:t>kur</w:t>
      </w:r>
      <w:r w:rsidRPr="00EA61E0">
        <w:rPr>
          <w:spacing w:val="-9"/>
          <w:sz w:val="24"/>
        </w:rPr>
        <w:t xml:space="preserve"> </w:t>
      </w:r>
      <w:r w:rsidRPr="00EA61E0">
        <w:rPr>
          <w:spacing w:val="-4"/>
          <w:sz w:val="24"/>
        </w:rPr>
        <w:t>përcaktohet</w:t>
      </w:r>
      <w:r w:rsidRPr="00EA61E0">
        <w:rPr>
          <w:spacing w:val="-9"/>
          <w:sz w:val="24"/>
        </w:rPr>
        <w:t xml:space="preserve"> </w:t>
      </w:r>
      <w:r w:rsidRPr="00EA61E0">
        <w:rPr>
          <w:spacing w:val="-4"/>
          <w:sz w:val="24"/>
        </w:rPr>
        <w:t>ndryshe</w:t>
      </w:r>
      <w:r w:rsidRPr="00EA61E0">
        <w:rPr>
          <w:spacing w:val="-9"/>
          <w:sz w:val="24"/>
        </w:rPr>
        <w:t xml:space="preserve"> </w:t>
      </w:r>
      <w:r w:rsidRPr="00EA61E0">
        <w:rPr>
          <w:spacing w:val="-4"/>
          <w:sz w:val="24"/>
        </w:rPr>
        <w:t>nga</w:t>
      </w:r>
      <w:r w:rsidRPr="00EA61E0">
        <w:rPr>
          <w:spacing w:val="-9"/>
          <w:sz w:val="24"/>
        </w:rPr>
        <w:t xml:space="preserve"> </w:t>
      </w:r>
      <w:r w:rsidRPr="00EA61E0">
        <w:rPr>
          <w:spacing w:val="-4"/>
          <w:sz w:val="24"/>
        </w:rPr>
        <w:t>dispozitat</w:t>
      </w:r>
      <w:r w:rsidRPr="00EA61E0">
        <w:rPr>
          <w:spacing w:val="-9"/>
          <w:sz w:val="24"/>
        </w:rPr>
        <w:t xml:space="preserve"> </w:t>
      </w:r>
      <w:r w:rsidRPr="00EA61E0">
        <w:rPr>
          <w:spacing w:val="-4"/>
          <w:sz w:val="24"/>
        </w:rPr>
        <w:t xml:space="preserve">e </w:t>
      </w:r>
      <w:r w:rsidRPr="00EA61E0">
        <w:rPr>
          <w:sz w:val="24"/>
        </w:rPr>
        <w:t>tjera</w:t>
      </w:r>
      <w:r w:rsidRPr="00EA61E0">
        <w:rPr>
          <w:spacing w:val="-15"/>
          <w:sz w:val="24"/>
        </w:rPr>
        <w:t xml:space="preserve"> </w:t>
      </w:r>
      <w:r w:rsidRPr="00EA61E0">
        <w:rPr>
          <w:sz w:val="24"/>
        </w:rPr>
        <w:t>të</w:t>
      </w:r>
      <w:r w:rsidRPr="00EA61E0">
        <w:rPr>
          <w:spacing w:val="-15"/>
          <w:sz w:val="24"/>
        </w:rPr>
        <w:t xml:space="preserve"> </w:t>
      </w:r>
      <w:r w:rsidRPr="00EA61E0">
        <w:rPr>
          <w:sz w:val="24"/>
        </w:rPr>
        <w:t>këtij</w:t>
      </w:r>
      <w:r w:rsidRPr="00EA61E0">
        <w:rPr>
          <w:spacing w:val="-15"/>
          <w:sz w:val="24"/>
        </w:rPr>
        <w:t xml:space="preserve"> </w:t>
      </w:r>
      <w:r w:rsidRPr="00EA61E0">
        <w:rPr>
          <w:sz w:val="24"/>
        </w:rPr>
        <w:t>ligji.</w:t>
      </w:r>
    </w:p>
    <w:p w14:paraId="7B9446D5" w14:textId="6D5CE40C" w:rsidR="005060E5" w:rsidRPr="00EA61E0" w:rsidRDefault="005060E5" w:rsidP="005060E5">
      <w:pPr>
        <w:pStyle w:val="ListParagraph"/>
        <w:numPr>
          <w:ilvl w:val="0"/>
          <w:numId w:val="60"/>
        </w:numPr>
        <w:tabs>
          <w:tab w:val="left" w:pos="962"/>
        </w:tabs>
        <w:spacing w:line="235" w:lineRule="auto"/>
        <w:ind w:left="359" w:firstLine="340"/>
        <w:rPr>
          <w:sz w:val="24"/>
        </w:rPr>
      </w:pPr>
      <w:r w:rsidRPr="00EA61E0">
        <w:rPr>
          <w:sz w:val="24"/>
        </w:rPr>
        <w:t>Në</w:t>
      </w:r>
      <w:r w:rsidRPr="00EA61E0">
        <w:rPr>
          <w:spacing w:val="-4"/>
          <w:sz w:val="24"/>
        </w:rPr>
        <w:t xml:space="preserve"> </w:t>
      </w:r>
      <w:r w:rsidRPr="00EA61E0">
        <w:rPr>
          <w:sz w:val="24"/>
        </w:rPr>
        <w:t>rastin</w:t>
      </w:r>
      <w:r w:rsidRPr="00EA61E0">
        <w:rPr>
          <w:spacing w:val="-4"/>
          <w:sz w:val="24"/>
        </w:rPr>
        <w:t xml:space="preserve"> </w:t>
      </w:r>
      <w:r w:rsidRPr="00EA61E0">
        <w:rPr>
          <w:sz w:val="24"/>
        </w:rPr>
        <w:t>kur</w:t>
      </w:r>
      <w:r w:rsidRPr="00EA61E0">
        <w:rPr>
          <w:spacing w:val="-4"/>
          <w:sz w:val="24"/>
        </w:rPr>
        <w:t xml:space="preserve"> </w:t>
      </w:r>
      <w:r w:rsidRPr="00EA61E0">
        <w:rPr>
          <w:sz w:val="24"/>
        </w:rPr>
        <w:t>prodhuesi</w:t>
      </w:r>
      <w:r w:rsidRPr="00EA61E0">
        <w:rPr>
          <w:spacing w:val="-4"/>
          <w:sz w:val="24"/>
        </w:rPr>
        <w:t xml:space="preserve"> </w:t>
      </w:r>
      <w:r w:rsidRPr="00EA61E0">
        <w:rPr>
          <w:sz w:val="24"/>
        </w:rPr>
        <w:t>i</w:t>
      </w:r>
      <w:r w:rsidRPr="00EA61E0">
        <w:rPr>
          <w:spacing w:val="-4"/>
          <w:sz w:val="24"/>
        </w:rPr>
        <w:t xml:space="preserve"> </w:t>
      </w:r>
      <w:r w:rsidRPr="00EA61E0">
        <w:rPr>
          <w:sz w:val="24"/>
        </w:rPr>
        <w:t>energjisë</w:t>
      </w:r>
      <w:r w:rsidRPr="00EA61E0">
        <w:rPr>
          <w:spacing w:val="-4"/>
          <w:sz w:val="24"/>
        </w:rPr>
        <w:t xml:space="preserve"> </w:t>
      </w:r>
      <w:r w:rsidRPr="00EA61E0">
        <w:rPr>
          <w:sz w:val="24"/>
        </w:rPr>
        <w:t>elektrike</w:t>
      </w:r>
      <w:r w:rsidRPr="00EA61E0">
        <w:rPr>
          <w:spacing w:val="-4"/>
          <w:sz w:val="24"/>
        </w:rPr>
        <w:t xml:space="preserve"> </w:t>
      </w:r>
      <w:r w:rsidRPr="00EA61E0">
        <w:rPr>
          <w:sz w:val="24"/>
        </w:rPr>
        <w:t>është</w:t>
      </w:r>
      <w:r w:rsidRPr="00EA61E0">
        <w:rPr>
          <w:spacing w:val="-4"/>
          <w:sz w:val="24"/>
        </w:rPr>
        <w:t xml:space="preserve"> </w:t>
      </w:r>
      <w:r w:rsidRPr="00EA61E0">
        <w:rPr>
          <w:sz w:val="24"/>
        </w:rPr>
        <w:t>një</w:t>
      </w:r>
      <w:r w:rsidRPr="00EA61E0">
        <w:rPr>
          <w:spacing w:val="-4"/>
          <w:sz w:val="24"/>
        </w:rPr>
        <w:t xml:space="preserve"> </w:t>
      </w:r>
      <w:r w:rsidRPr="00EA61E0">
        <w:rPr>
          <w:sz w:val="24"/>
        </w:rPr>
        <w:t>shoqëri</w:t>
      </w:r>
      <w:r w:rsidRPr="00EA61E0">
        <w:rPr>
          <w:spacing w:val="-4"/>
          <w:sz w:val="24"/>
        </w:rPr>
        <w:t xml:space="preserve"> </w:t>
      </w:r>
      <w:r w:rsidRPr="00EA61E0">
        <w:rPr>
          <w:sz w:val="24"/>
        </w:rPr>
        <w:t>që</w:t>
      </w:r>
      <w:r w:rsidRPr="00EA61E0">
        <w:rPr>
          <w:spacing w:val="-4"/>
          <w:sz w:val="24"/>
        </w:rPr>
        <w:t xml:space="preserve"> </w:t>
      </w:r>
      <w:r w:rsidRPr="00EA61E0">
        <w:rPr>
          <w:sz w:val="24"/>
        </w:rPr>
        <w:t>kontrollohet</w:t>
      </w:r>
      <w:r w:rsidRPr="00EA61E0">
        <w:rPr>
          <w:spacing w:val="-4"/>
          <w:sz w:val="24"/>
        </w:rPr>
        <w:t xml:space="preserve"> </w:t>
      </w:r>
      <w:r w:rsidRPr="00EA61E0">
        <w:rPr>
          <w:sz w:val="24"/>
        </w:rPr>
        <w:t>plotësisht</w:t>
      </w:r>
      <w:r w:rsidRPr="00EA61E0">
        <w:rPr>
          <w:spacing w:val="-4"/>
          <w:sz w:val="24"/>
        </w:rPr>
        <w:t xml:space="preserve"> </w:t>
      </w:r>
      <w:r w:rsidRPr="00EA61E0">
        <w:rPr>
          <w:sz w:val="24"/>
        </w:rPr>
        <w:t xml:space="preserve">ose </w:t>
      </w:r>
      <w:r w:rsidRPr="00EA61E0">
        <w:rPr>
          <w:spacing w:val="-6"/>
          <w:sz w:val="24"/>
        </w:rPr>
        <w:t>pjesërisht</w:t>
      </w:r>
      <w:r w:rsidRPr="00EA61E0">
        <w:rPr>
          <w:spacing w:val="-7"/>
          <w:sz w:val="24"/>
        </w:rPr>
        <w:t xml:space="preserve"> </w:t>
      </w:r>
      <w:r w:rsidRPr="00EA61E0">
        <w:rPr>
          <w:spacing w:val="-6"/>
          <w:sz w:val="24"/>
        </w:rPr>
        <w:t>nga</w:t>
      </w:r>
      <w:r w:rsidRPr="00EA61E0">
        <w:rPr>
          <w:spacing w:val="-7"/>
          <w:sz w:val="24"/>
        </w:rPr>
        <w:t xml:space="preserve"> </w:t>
      </w:r>
      <w:r w:rsidRPr="00EA61E0">
        <w:rPr>
          <w:spacing w:val="-6"/>
          <w:sz w:val="24"/>
        </w:rPr>
        <w:t>shteti,</w:t>
      </w:r>
      <w:r w:rsidRPr="00EA61E0">
        <w:rPr>
          <w:spacing w:val="-7"/>
          <w:sz w:val="24"/>
        </w:rPr>
        <w:t xml:space="preserve"> </w:t>
      </w:r>
      <w:r w:rsidRPr="00EA61E0">
        <w:rPr>
          <w:spacing w:val="-6"/>
          <w:sz w:val="24"/>
        </w:rPr>
        <w:t>Këshilli</w:t>
      </w:r>
      <w:r w:rsidRPr="00EA61E0">
        <w:rPr>
          <w:spacing w:val="-7"/>
          <w:sz w:val="24"/>
        </w:rPr>
        <w:t xml:space="preserve"> </w:t>
      </w:r>
      <w:r w:rsidRPr="00EA61E0">
        <w:rPr>
          <w:spacing w:val="-6"/>
          <w:sz w:val="24"/>
        </w:rPr>
        <w:t>i</w:t>
      </w:r>
      <w:r w:rsidRPr="00EA61E0">
        <w:rPr>
          <w:spacing w:val="-7"/>
          <w:sz w:val="24"/>
        </w:rPr>
        <w:t xml:space="preserve"> </w:t>
      </w:r>
      <w:r w:rsidRPr="00EA61E0">
        <w:rPr>
          <w:spacing w:val="-6"/>
          <w:sz w:val="24"/>
        </w:rPr>
        <w:t>Ministrave</w:t>
      </w:r>
      <w:r w:rsidRPr="00EA61E0">
        <w:rPr>
          <w:spacing w:val="-7"/>
          <w:sz w:val="24"/>
        </w:rPr>
        <w:t xml:space="preserve"> </w:t>
      </w:r>
      <w:r w:rsidRPr="00EA61E0">
        <w:rPr>
          <w:spacing w:val="-6"/>
          <w:sz w:val="24"/>
        </w:rPr>
        <w:t>përcakton</w:t>
      </w:r>
      <w:r w:rsidRPr="00EA61E0">
        <w:rPr>
          <w:spacing w:val="-7"/>
          <w:sz w:val="24"/>
        </w:rPr>
        <w:t xml:space="preserve"> </w:t>
      </w:r>
      <w:r w:rsidRPr="00EA61E0">
        <w:rPr>
          <w:spacing w:val="-6"/>
          <w:sz w:val="24"/>
        </w:rPr>
        <w:t>autoritetin</w:t>
      </w:r>
      <w:r w:rsidRPr="00EA61E0">
        <w:rPr>
          <w:spacing w:val="-7"/>
          <w:sz w:val="24"/>
        </w:rPr>
        <w:t xml:space="preserve"> </w:t>
      </w:r>
      <w:r w:rsidRPr="00EA61E0">
        <w:rPr>
          <w:spacing w:val="-6"/>
          <w:sz w:val="24"/>
        </w:rPr>
        <w:t>publik</w:t>
      </w:r>
      <w:r w:rsidRPr="00EA61E0">
        <w:rPr>
          <w:spacing w:val="-7"/>
          <w:sz w:val="24"/>
        </w:rPr>
        <w:t xml:space="preserve"> </w:t>
      </w:r>
      <w:r w:rsidRPr="00EA61E0">
        <w:rPr>
          <w:spacing w:val="-6"/>
          <w:sz w:val="24"/>
        </w:rPr>
        <w:t>që</w:t>
      </w:r>
      <w:r w:rsidRPr="00EA61E0">
        <w:rPr>
          <w:spacing w:val="-7"/>
          <w:sz w:val="24"/>
        </w:rPr>
        <w:t xml:space="preserve"> </w:t>
      </w:r>
      <w:r w:rsidRPr="00EA61E0">
        <w:rPr>
          <w:spacing w:val="-6"/>
          <w:sz w:val="24"/>
        </w:rPr>
        <w:t>përfaqëson</w:t>
      </w:r>
      <w:r w:rsidRPr="00EA61E0">
        <w:rPr>
          <w:spacing w:val="-7"/>
          <w:sz w:val="24"/>
        </w:rPr>
        <w:t xml:space="preserve"> </w:t>
      </w:r>
      <w:r w:rsidRPr="00EA61E0">
        <w:rPr>
          <w:spacing w:val="-6"/>
          <w:sz w:val="24"/>
        </w:rPr>
        <w:t>shtetin</w:t>
      </w:r>
      <w:r w:rsidRPr="00EA61E0">
        <w:rPr>
          <w:spacing w:val="-7"/>
          <w:sz w:val="24"/>
        </w:rPr>
        <w:t xml:space="preserve"> </w:t>
      </w:r>
      <w:r w:rsidRPr="00EA61E0">
        <w:rPr>
          <w:spacing w:val="-6"/>
          <w:sz w:val="24"/>
        </w:rPr>
        <w:t>si</w:t>
      </w:r>
      <w:r w:rsidRPr="00EA61E0">
        <w:rPr>
          <w:spacing w:val="-7"/>
          <w:sz w:val="24"/>
        </w:rPr>
        <w:t xml:space="preserve"> </w:t>
      </w:r>
      <w:r w:rsidRPr="00EA61E0">
        <w:rPr>
          <w:spacing w:val="-6"/>
          <w:sz w:val="24"/>
        </w:rPr>
        <w:t>pronar</w:t>
      </w:r>
      <w:r w:rsidRPr="00EA61E0">
        <w:rPr>
          <w:spacing w:val="-7"/>
          <w:sz w:val="24"/>
        </w:rPr>
        <w:t xml:space="preserve"> </w:t>
      </w:r>
      <w:r w:rsidRPr="00EA61E0">
        <w:rPr>
          <w:spacing w:val="-6"/>
          <w:sz w:val="24"/>
        </w:rPr>
        <w:t>të aksioneve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tij,</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cili</w:t>
      </w:r>
      <w:r w:rsidRPr="00EA61E0">
        <w:rPr>
          <w:spacing w:val="-9"/>
          <w:sz w:val="24"/>
        </w:rPr>
        <w:t xml:space="preserve"> </w:t>
      </w:r>
      <w:r w:rsidRPr="00EA61E0">
        <w:rPr>
          <w:spacing w:val="-6"/>
          <w:sz w:val="24"/>
        </w:rPr>
        <w:t>duhet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jetë</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pavarur</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pronari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transmetimit,</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kuptimin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nenit</w:t>
      </w:r>
      <w:r w:rsidRPr="00EA61E0">
        <w:rPr>
          <w:spacing w:val="-9"/>
          <w:sz w:val="24"/>
        </w:rPr>
        <w:t xml:space="preserve"> </w:t>
      </w:r>
      <w:r w:rsidRPr="00EA61E0">
        <w:rPr>
          <w:spacing w:val="-6"/>
          <w:sz w:val="24"/>
        </w:rPr>
        <w:t>5</w:t>
      </w:r>
      <w:r w:rsidR="00127E9C" w:rsidRPr="00EA61E0">
        <w:rPr>
          <w:spacing w:val="-6"/>
          <w:sz w:val="24"/>
        </w:rPr>
        <w:t>8</w:t>
      </w:r>
      <w:r w:rsidRPr="00EA61E0">
        <w:rPr>
          <w:spacing w:val="-6"/>
          <w:sz w:val="24"/>
        </w:rPr>
        <w:t xml:space="preserve"> </w:t>
      </w:r>
      <w:r w:rsidRPr="00EA61E0">
        <w:rPr>
          <w:sz w:val="24"/>
        </w:rPr>
        <w:t>të ligjit.</w:t>
      </w:r>
    </w:p>
    <w:p w14:paraId="026E55FD" w14:textId="77777777" w:rsidR="005060E5" w:rsidRPr="00EA61E0" w:rsidRDefault="005060E5" w:rsidP="005060E5">
      <w:pPr>
        <w:tabs>
          <w:tab w:val="left" w:pos="962"/>
        </w:tabs>
        <w:spacing w:line="235" w:lineRule="auto"/>
        <w:ind w:left="359"/>
        <w:rPr>
          <w:sz w:val="24"/>
        </w:rPr>
      </w:pPr>
    </w:p>
    <w:p w14:paraId="5DE58115" w14:textId="2A615B34" w:rsidR="005060E5" w:rsidRPr="00EA61E0" w:rsidRDefault="005060E5" w:rsidP="005060E5">
      <w:pPr>
        <w:tabs>
          <w:tab w:val="left" w:pos="962"/>
        </w:tabs>
        <w:spacing w:line="235" w:lineRule="auto"/>
        <w:ind w:left="359"/>
        <w:jc w:val="center"/>
        <w:rPr>
          <w:sz w:val="24"/>
        </w:rPr>
      </w:pPr>
      <w:r w:rsidRPr="00EA61E0">
        <w:rPr>
          <w:sz w:val="24"/>
        </w:rPr>
        <w:t xml:space="preserve">Neni </w:t>
      </w:r>
      <w:r w:rsidR="003D340B" w:rsidRPr="00EA61E0">
        <w:rPr>
          <w:sz w:val="24"/>
        </w:rPr>
        <w:t>51</w:t>
      </w:r>
    </w:p>
    <w:p w14:paraId="27D04C9B" w14:textId="0D831FE7" w:rsidR="003D340B" w:rsidRPr="00EA61E0" w:rsidRDefault="005060E5" w:rsidP="005060E5">
      <w:pPr>
        <w:tabs>
          <w:tab w:val="left" w:pos="962"/>
        </w:tabs>
        <w:spacing w:line="235" w:lineRule="auto"/>
        <w:ind w:left="359"/>
        <w:jc w:val="center"/>
        <w:rPr>
          <w:b/>
          <w:bCs/>
          <w:sz w:val="24"/>
        </w:rPr>
      </w:pPr>
      <w:r w:rsidRPr="00EA61E0">
        <w:rPr>
          <w:b/>
          <w:bCs/>
          <w:sz w:val="24"/>
        </w:rPr>
        <w:t>Të li</w:t>
      </w:r>
      <w:r w:rsidR="003D340B" w:rsidRPr="00EA61E0">
        <w:rPr>
          <w:b/>
          <w:bCs/>
          <w:sz w:val="24"/>
        </w:rPr>
        <w:t>c</w:t>
      </w:r>
      <w:r w:rsidRPr="00EA61E0">
        <w:rPr>
          <w:b/>
          <w:bCs/>
          <w:sz w:val="24"/>
        </w:rPr>
        <w:t>encuarit për depozitimin e energjisë</w:t>
      </w:r>
      <w:r w:rsidR="000106C9" w:rsidRPr="00EA61E0">
        <w:rPr>
          <w:b/>
          <w:bCs/>
          <w:sz w:val="24"/>
        </w:rPr>
        <w:t xml:space="preserve"> elektrike</w:t>
      </w:r>
    </w:p>
    <w:p w14:paraId="3A17DAAC" w14:textId="77777777" w:rsidR="005060E5" w:rsidRPr="00EA61E0" w:rsidRDefault="005060E5" w:rsidP="00EF77FE">
      <w:pPr>
        <w:tabs>
          <w:tab w:val="left" w:pos="962"/>
        </w:tabs>
        <w:spacing w:line="235" w:lineRule="auto"/>
        <w:ind w:left="359"/>
        <w:jc w:val="center"/>
        <w:rPr>
          <w:sz w:val="24"/>
        </w:rPr>
      </w:pPr>
    </w:p>
    <w:p w14:paraId="402CCB21" w14:textId="3B04CFCE" w:rsidR="005060E5" w:rsidRPr="00EA61E0" w:rsidRDefault="003D340B" w:rsidP="00947796">
      <w:pPr>
        <w:pStyle w:val="BodyText"/>
      </w:pPr>
      <w:r w:rsidRPr="00EA61E0">
        <w:t xml:space="preserve">1. </w:t>
      </w:r>
      <w:r w:rsidR="005060E5" w:rsidRPr="00EA61E0">
        <w:t>Depozitimi i energjisë mund të kryhet vetëm nga persona fizikë ose juridikë</w:t>
      </w:r>
      <w:r w:rsidR="00884EA3" w:rsidRPr="00EA61E0">
        <w:t>, t</w:t>
      </w:r>
      <w:r w:rsidR="005060E5" w:rsidRPr="00EA61E0">
        <w:t xml:space="preserve">ë </w:t>
      </w:r>
      <w:r w:rsidR="00884EA3" w:rsidRPr="00EA61E0">
        <w:t xml:space="preserve">cilët </w:t>
      </w:r>
      <w:r w:rsidR="005060E5" w:rsidRPr="00EA61E0">
        <w:t xml:space="preserve">janë </w:t>
      </w:r>
      <w:r w:rsidR="005060E5" w:rsidRPr="00EA61E0">
        <w:lastRenderedPageBreak/>
        <w:t xml:space="preserve">të pajisur me licencë </w:t>
      </w:r>
      <w:r w:rsidR="00BF6F0D" w:rsidRPr="00EA61E0">
        <w:t xml:space="preserve">për </w:t>
      </w:r>
      <w:r w:rsidR="005060E5" w:rsidRPr="00EA61E0">
        <w:t>operimi</w:t>
      </w:r>
      <w:r w:rsidR="00BF6F0D" w:rsidRPr="00EA61E0">
        <w:t>n</w:t>
      </w:r>
      <w:r w:rsidR="005060E5" w:rsidRPr="00EA61E0">
        <w:t xml:space="preserve"> </w:t>
      </w:r>
      <w:r w:rsidR="00BF6F0D" w:rsidRPr="00EA61E0">
        <w:t>e</w:t>
      </w:r>
      <w:r w:rsidR="005060E5" w:rsidRPr="00EA61E0">
        <w:t xml:space="preserve"> impiantit të depozitimit të energjisë, përveç rasteve kur përcaktohet ndryshe nga dispozita të tjera të këtij ligji.</w:t>
      </w:r>
    </w:p>
    <w:p w14:paraId="1179983E" w14:textId="42A4D7BF" w:rsidR="005060E5" w:rsidRPr="00EA61E0" w:rsidRDefault="003D340B" w:rsidP="00947796">
      <w:pPr>
        <w:pStyle w:val="BodyText"/>
      </w:pPr>
      <w:r w:rsidRPr="00EA61E0">
        <w:t xml:space="preserve">2. </w:t>
      </w:r>
      <w:r w:rsidR="005060E5" w:rsidRPr="00EA61E0">
        <w:t xml:space="preserve">Në rastet kur operatori i impiantit të depozitimit </w:t>
      </w:r>
      <w:r w:rsidR="006679E3" w:rsidRPr="00EA61E0">
        <w:t>t</w:t>
      </w:r>
      <w:r w:rsidR="005060E5" w:rsidRPr="00EA61E0">
        <w:t>ë energjisë është një kompani e kontrolluar plotësisht ose pjesërisht nga shteti, Këshilli i Ministrave emëron autoritetin publik që përfaqëson shtetin si pronar të aksioneve të tyre, i cili do të jetë i pavarur nga pronari i sistemit të transmetimit sipas kuptimit të nenit 54 të këtij ligji.</w:t>
      </w:r>
    </w:p>
    <w:p w14:paraId="53DA62E8" w14:textId="16BBF30F" w:rsidR="003F1717" w:rsidRPr="00EA61E0" w:rsidRDefault="00363A3F" w:rsidP="00EF77FE">
      <w:pPr>
        <w:pStyle w:val="BodyText"/>
      </w:pPr>
      <w:r w:rsidRPr="00EA61E0">
        <w:t xml:space="preserve">3. </w:t>
      </w:r>
      <w:r w:rsidR="005060E5" w:rsidRPr="00EA61E0">
        <w:t xml:space="preserve">Çdo impiant depozitimi  energjie që është në zhvillim e sipër ose </w:t>
      </w:r>
      <w:r w:rsidRPr="00EA61E0">
        <w:t>në</w:t>
      </w:r>
      <w:r w:rsidR="004F0066" w:rsidRPr="00EA61E0">
        <w:t xml:space="preserve"> </w:t>
      </w:r>
      <w:r w:rsidR="005060E5" w:rsidRPr="00EA61E0">
        <w:t>oper</w:t>
      </w:r>
      <w:r w:rsidR="004F0066" w:rsidRPr="00EA61E0">
        <w:t>im</w:t>
      </w:r>
      <w:r w:rsidR="005060E5" w:rsidRPr="00EA61E0">
        <w:t xml:space="preserve"> pa pa</w:t>
      </w:r>
      <w:r w:rsidR="004F0066" w:rsidRPr="00EA61E0">
        <w:t>t</w:t>
      </w:r>
      <w:r w:rsidR="005060E5" w:rsidRPr="00EA61E0">
        <w:t>ur licencë për operimin e impianti</w:t>
      </w:r>
      <w:r w:rsidR="004F0066" w:rsidRPr="00EA61E0">
        <w:t>t</w:t>
      </w:r>
      <w:r w:rsidR="005060E5" w:rsidRPr="00EA61E0">
        <w:t xml:space="preserve"> </w:t>
      </w:r>
      <w:r w:rsidR="004F0066" w:rsidRPr="00EA61E0">
        <w:t>t</w:t>
      </w:r>
      <w:r w:rsidR="004F0066" w:rsidRPr="00EA61E0">
        <w:rPr>
          <w:rFonts w:eastAsia="Yu Gothic"/>
        </w:rPr>
        <w:t xml:space="preserve">ë </w:t>
      </w:r>
      <w:r w:rsidR="005060E5" w:rsidRPr="00EA61E0">
        <w:t>depozitimi</w:t>
      </w:r>
      <w:r w:rsidR="004F0066" w:rsidRPr="00EA61E0">
        <w:t>t</w:t>
      </w:r>
      <w:r w:rsidR="005060E5" w:rsidRPr="00EA61E0">
        <w:t xml:space="preserve"> </w:t>
      </w:r>
      <w:r w:rsidR="004F0066" w:rsidRPr="00EA61E0">
        <w:t>të</w:t>
      </w:r>
      <w:r w:rsidR="005060E5" w:rsidRPr="00EA61E0">
        <w:t xml:space="preserve"> energji</w:t>
      </w:r>
      <w:r w:rsidR="004F0066" w:rsidRPr="00EA61E0">
        <w:t>së</w:t>
      </w:r>
      <w:r w:rsidR="005060E5" w:rsidRPr="00EA61E0">
        <w:t xml:space="preserve"> në datën e hyrjes në fuqi të këtij</w:t>
      </w:r>
      <w:r w:rsidR="003F1717" w:rsidRPr="00EA61E0">
        <w:t xml:space="preserve"> l</w:t>
      </w:r>
      <w:r w:rsidR="005060E5" w:rsidRPr="00EA61E0">
        <w:t>igji, do të njihet dhe do të lejohet të vazhdojë operimin e tij sipas licencës ekzistuese.</w:t>
      </w:r>
    </w:p>
    <w:p w14:paraId="1D291BC2" w14:textId="1C5AB02A" w:rsidR="005060E5" w:rsidRPr="00EA61E0" w:rsidRDefault="003F1717" w:rsidP="00EF77FE">
      <w:pPr>
        <w:pStyle w:val="BodyText"/>
      </w:pPr>
      <w:r w:rsidRPr="00EA61E0">
        <w:t xml:space="preserve">4. </w:t>
      </w:r>
      <w:r w:rsidR="005060E5" w:rsidRPr="00EA61E0">
        <w:t>Operatorët e impianteve të depozitimit  të energjisë</w:t>
      </w:r>
      <w:r w:rsidRPr="00EA61E0">
        <w:t>,</w:t>
      </w:r>
      <w:r w:rsidR="005060E5" w:rsidRPr="00EA61E0">
        <w:t xml:space="preserve"> të njohura sipas pikës 3 të këtij neni</w:t>
      </w:r>
      <w:r w:rsidR="00DA03FD" w:rsidRPr="00EA61E0">
        <w:t>,</w:t>
      </w:r>
      <w:r w:rsidR="005060E5" w:rsidRPr="00EA61E0">
        <w:t xml:space="preserve"> duhet të aplikojnë për licencë për operimin e impiantit të </w:t>
      </w:r>
      <w:r w:rsidR="00DA03FD" w:rsidRPr="00EA61E0">
        <w:t>depozitimit</w:t>
      </w:r>
      <w:r w:rsidR="005060E5" w:rsidRPr="00EA61E0">
        <w:t xml:space="preserve"> </w:t>
      </w:r>
      <w:r w:rsidR="00DA03FD" w:rsidRPr="00EA61E0">
        <w:t>t</w:t>
      </w:r>
      <w:r w:rsidR="005060E5" w:rsidRPr="00EA61E0">
        <w:t>ë energjisë brenda 12 muajve nga data e hyrjes në fuqi të këtij ligji. ERE mund të miratojë procedura të thjeshtuara licencimi për aplikime për licenc</w:t>
      </w:r>
      <w:r w:rsidR="00DA03FD" w:rsidRPr="00EA61E0">
        <w:t>ën</w:t>
      </w:r>
      <w:r w:rsidR="005060E5" w:rsidRPr="00EA61E0">
        <w:t xml:space="preserve"> për operimin e impianteve të depozitimit  të energjisë.</w:t>
      </w:r>
    </w:p>
    <w:p w14:paraId="4D1AA609" w14:textId="497D18C1" w:rsidR="005060E5" w:rsidRPr="00EA61E0" w:rsidRDefault="00DA03FD" w:rsidP="00EF77FE">
      <w:pPr>
        <w:pStyle w:val="BodyText"/>
      </w:pPr>
      <w:r w:rsidRPr="00EA61E0">
        <w:t xml:space="preserve">5. </w:t>
      </w:r>
      <w:r w:rsidR="005060E5" w:rsidRPr="00EA61E0">
        <w:t>Operatori i impiant</w:t>
      </w:r>
      <w:r w:rsidRPr="00EA61E0">
        <w:t xml:space="preserve">it </w:t>
      </w:r>
      <w:r w:rsidR="005060E5" w:rsidRPr="00EA61E0">
        <w:t>të depozitimit të energjisë</w:t>
      </w:r>
      <w:r w:rsidRPr="00EA61E0">
        <w:t>,</w:t>
      </w:r>
      <w:r w:rsidR="005060E5" w:rsidRPr="00EA61E0">
        <w:t xml:space="preserve"> i njohur sipas pikës 3 të këtij neni</w:t>
      </w:r>
      <w:r w:rsidRPr="00EA61E0">
        <w:t>,</w:t>
      </w:r>
      <w:r w:rsidR="005060E5" w:rsidRPr="00EA61E0">
        <w:t xml:space="preserve"> duhet të njoftojë dhe të regjistrohet në ERE brenda 60 ditëve nga hyrja në fuqi e këtij ligji.</w:t>
      </w:r>
    </w:p>
    <w:p w14:paraId="29119C9B" w14:textId="72DA5D7E" w:rsidR="005060E5" w:rsidRPr="00EA61E0" w:rsidRDefault="00DA03FD" w:rsidP="00EF77FE">
      <w:pPr>
        <w:pStyle w:val="BodyText"/>
        <w:rPr>
          <w:spacing w:val="-4"/>
        </w:rPr>
      </w:pPr>
      <w:r w:rsidRPr="00EA61E0">
        <w:t xml:space="preserve">6. </w:t>
      </w:r>
      <w:r w:rsidR="005060E5" w:rsidRPr="00EA61E0">
        <w:t>Operatori i impiant</w:t>
      </w:r>
      <w:r w:rsidRPr="00EA61E0">
        <w:t>it</w:t>
      </w:r>
      <w:r w:rsidR="005060E5" w:rsidRPr="00EA61E0">
        <w:t xml:space="preserve"> të depozitimit  të energjisë duhet të përmbushë të gjitha standardet ligjore, teknike, të sigurisë dhe operacionale që zbatohen për </w:t>
      </w:r>
      <w:r w:rsidRPr="00EA61E0">
        <w:t>të licencuarit</w:t>
      </w:r>
      <w:r w:rsidR="005060E5" w:rsidRPr="00EA61E0">
        <w:t xml:space="preserve"> për operimin e impianteve të depozitimit të energjisë</w:t>
      </w:r>
      <w:r w:rsidR="009208EB" w:rsidRPr="00EA61E0">
        <w:rPr>
          <w:i/>
        </w:rPr>
        <w:t>.</w:t>
      </w:r>
    </w:p>
    <w:p w14:paraId="23B1A9BF" w14:textId="3E419CBE" w:rsidR="005060E5" w:rsidRPr="00EA61E0" w:rsidRDefault="005060E5" w:rsidP="005060E5">
      <w:pPr>
        <w:pStyle w:val="BodyText"/>
        <w:spacing w:before="150" w:line="273" w:lineRule="exact"/>
        <w:ind w:left="343" w:right="56" w:firstLine="0"/>
        <w:jc w:val="center"/>
      </w:pPr>
      <w:r w:rsidRPr="00EA61E0">
        <w:rPr>
          <w:spacing w:val="-4"/>
        </w:rPr>
        <w:t>Neni</w:t>
      </w:r>
      <w:r w:rsidRPr="00EA61E0">
        <w:rPr>
          <w:spacing w:val="-11"/>
        </w:rPr>
        <w:t xml:space="preserve"> </w:t>
      </w:r>
      <w:r w:rsidR="00DA03FD" w:rsidRPr="00EA61E0">
        <w:rPr>
          <w:spacing w:val="-5"/>
        </w:rPr>
        <w:t>52</w:t>
      </w:r>
    </w:p>
    <w:p w14:paraId="71C9CA24" w14:textId="77777777" w:rsidR="005060E5" w:rsidRPr="00EA61E0" w:rsidRDefault="005060E5" w:rsidP="005060E5">
      <w:pPr>
        <w:pStyle w:val="Heading1"/>
        <w:spacing w:line="270" w:lineRule="exact"/>
      </w:pPr>
      <w:r w:rsidRPr="00EA61E0">
        <w:rPr>
          <w:spacing w:val="-6"/>
        </w:rPr>
        <w:t>Ndërtimi</w:t>
      </w:r>
      <w:r w:rsidRPr="00EA61E0">
        <w:rPr>
          <w:spacing w:val="-5"/>
        </w:rPr>
        <w:t xml:space="preserve"> </w:t>
      </w:r>
      <w:r w:rsidRPr="00EA61E0">
        <w:rPr>
          <w:spacing w:val="-6"/>
        </w:rPr>
        <w:t>i</w:t>
      </w:r>
      <w:r w:rsidRPr="00EA61E0">
        <w:rPr>
          <w:spacing w:val="-5"/>
        </w:rPr>
        <w:t xml:space="preserve"> </w:t>
      </w:r>
      <w:r w:rsidRPr="00EA61E0">
        <w:rPr>
          <w:spacing w:val="-6"/>
        </w:rPr>
        <w:t>kapaciteteve</w:t>
      </w:r>
      <w:r w:rsidRPr="00EA61E0">
        <w:rPr>
          <w:spacing w:val="-5"/>
        </w:rPr>
        <w:t xml:space="preserve"> </w:t>
      </w:r>
      <w:r w:rsidRPr="00EA61E0">
        <w:rPr>
          <w:spacing w:val="-6"/>
        </w:rPr>
        <w:t>të</w:t>
      </w:r>
      <w:r w:rsidRPr="00EA61E0">
        <w:rPr>
          <w:spacing w:val="-4"/>
        </w:rPr>
        <w:t xml:space="preserve"> </w:t>
      </w:r>
      <w:r w:rsidRPr="00EA61E0">
        <w:rPr>
          <w:spacing w:val="-6"/>
        </w:rPr>
        <w:t>reja</w:t>
      </w:r>
      <w:r w:rsidRPr="00EA61E0">
        <w:rPr>
          <w:spacing w:val="-5"/>
        </w:rPr>
        <w:t xml:space="preserve"> </w:t>
      </w:r>
      <w:r w:rsidRPr="00EA61E0">
        <w:rPr>
          <w:spacing w:val="-6"/>
        </w:rPr>
        <w:t>prodhuese dhe depozituese të energjisë</w:t>
      </w:r>
    </w:p>
    <w:p w14:paraId="655CCB66" w14:textId="77777777" w:rsidR="005060E5" w:rsidRPr="00EA61E0" w:rsidRDefault="005060E5" w:rsidP="005060E5">
      <w:pPr>
        <w:spacing w:line="273" w:lineRule="exact"/>
        <w:ind w:left="343" w:right="56"/>
        <w:jc w:val="center"/>
        <w:rPr>
          <w:i/>
          <w:sz w:val="24"/>
        </w:rPr>
      </w:pPr>
    </w:p>
    <w:p w14:paraId="33F3FFDE" w14:textId="695C05CA" w:rsidR="005060E5" w:rsidRPr="00EA61E0" w:rsidRDefault="009208EB" w:rsidP="00947796">
      <w:pPr>
        <w:pStyle w:val="BodyText"/>
      </w:pPr>
      <w:r w:rsidRPr="00EA61E0">
        <w:t xml:space="preserve">1. </w:t>
      </w:r>
      <w:r w:rsidR="005060E5" w:rsidRPr="00EA61E0">
        <w:t xml:space="preserve">Ndërtimi i kapaciteteve të reja </w:t>
      </w:r>
      <w:r w:rsidR="00071FBC" w:rsidRPr="00EA61E0">
        <w:t>prodh</w:t>
      </w:r>
      <w:r w:rsidR="005060E5" w:rsidRPr="00EA61E0">
        <w:t>uese dhe të depozitimit të energjisë</w:t>
      </w:r>
      <w:r w:rsidR="00071FBC" w:rsidRPr="00EA61E0">
        <w:t>,</w:t>
      </w:r>
      <w:r w:rsidR="005060E5" w:rsidRPr="00EA61E0">
        <w:t xml:space="preserve"> </w:t>
      </w:r>
      <w:r w:rsidR="00F224A0" w:rsidRPr="00EA61E0">
        <w:t>t</w:t>
      </w:r>
      <w:r w:rsidR="005060E5" w:rsidRPr="00EA61E0">
        <w:t xml:space="preserve">ë </w:t>
      </w:r>
      <w:r w:rsidR="00F224A0" w:rsidRPr="00EA61E0">
        <w:t xml:space="preserve">cilat </w:t>
      </w:r>
      <w:r w:rsidR="005060E5" w:rsidRPr="00EA61E0">
        <w:t xml:space="preserve">nuk </w:t>
      </w:r>
      <w:r w:rsidR="00F224A0" w:rsidRPr="00EA61E0">
        <w:t xml:space="preserve">janë objekt </w:t>
      </w:r>
      <w:r w:rsidR="005060E5" w:rsidRPr="00EA61E0">
        <w:t xml:space="preserve">koncesioni ose çdo kapaciteti të ri </w:t>
      </w:r>
      <w:r w:rsidR="00F224A0" w:rsidRPr="00EA61E0">
        <w:t xml:space="preserve">prodhues </w:t>
      </w:r>
      <w:r w:rsidR="005060E5" w:rsidRPr="00EA61E0">
        <w:t xml:space="preserve">deri në 10 MW dhe </w:t>
      </w:r>
      <w:r w:rsidR="00C63E34" w:rsidRPr="00EA61E0">
        <w:t xml:space="preserve">kapaciteti për </w:t>
      </w:r>
      <w:r w:rsidR="005060E5" w:rsidRPr="00EA61E0">
        <w:t>depozitim</w:t>
      </w:r>
      <w:r w:rsidR="00C63E34" w:rsidRPr="00EA61E0">
        <w:t>in e</w:t>
      </w:r>
      <w:r w:rsidR="005060E5" w:rsidRPr="00EA61E0">
        <w:t xml:space="preserve"> energjisë me kapacitet të fuqisë nominale deri në 5 MW</w:t>
      </w:r>
      <w:r w:rsidR="002068D3" w:rsidRPr="00EA61E0">
        <w:t>,</w:t>
      </w:r>
      <w:r w:rsidR="005060E5" w:rsidRPr="00EA61E0">
        <w:t xml:space="preserve"> miratohet nga Ministri.</w:t>
      </w:r>
      <w:r w:rsidR="002068D3" w:rsidRPr="00EA61E0">
        <w:t xml:space="preserve"> </w:t>
      </w:r>
      <w:r w:rsidR="005060E5" w:rsidRPr="00EA61E0">
        <w:t xml:space="preserve">Ndërtimi i kapaciteteve të reja </w:t>
      </w:r>
      <w:r w:rsidR="002068D3" w:rsidRPr="00EA61E0">
        <w:t xml:space="preserve">prodhuese </w:t>
      </w:r>
      <w:r w:rsidR="005060E5" w:rsidRPr="00EA61E0">
        <w:t xml:space="preserve">mbi 10 MW dhe </w:t>
      </w:r>
      <w:r w:rsidR="002068D3" w:rsidRPr="00EA61E0">
        <w:t xml:space="preserve">depozitimit </w:t>
      </w:r>
      <w:r w:rsidR="005060E5" w:rsidRPr="00EA61E0">
        <w:t>të energjisë me kapacitet</w:t>
      </w:r>
      <w:r w:rsidR="00BE0D88" w:rsidRPr="00EA61E0">
        <w:t xml:space="preserve"> të fuqisë nominale</w:t>
      </w:r>
      <w:r w:rsidR="005060E5" w:rsidRPr="00EA61E0">
        <w:t xml:space="preserve"> mbi 5 MW</w:t>
      </w:r>
      <w:r w:rsidR="00BE0D88" w:rsidRPr="00EA61E0">
        <w:t>,</w:t>
      </w:r>
      <w:r w:rsidR="005060E5" w:rsidRPr="00EA61E0">
        <w:t xml:space="preserve"> </w:t>
      </w:r>
      <w:r w:rsidR="007B2D46" w:rsidRPr="00EA61E0">
        <w:t>t</w:t>
      </w:r>
      <w:r w:rsidR="005060E5" w:rsidRPr="00EA61E0">
        <w:t xml:space="preserve">ë </w:t>
      </w:r>
      <w:r w:rsidR="007B2D46" w:rsidRPr="00EA61E0">
        <w:t xml:space="preserve">cilët </w:t>
      </w:r>
      <w:r w:rsidR="005060E5" w:rsidRPr="00EA61E0">
        <w:t xml:space="preserve">nuk </w:t>
      </w:r>
      <w:r w:rsidR="007B2D46" w:rsidRPr="00EA61E0">
        <w:t>janë objekt</w:t>
      </w:r>
      <w:r w:rsidR="005060E5" w:rsidRPr="00EA61E0">
        <w:t xml:space="preserve"> koncesioni</w:t>
      </w:r>
      <w:r w:rsidR="007B2D46" w:rsidRPr="00EA61E0">
        <w:t>,</w:t>
      </w:r>
      <w:r w:rsidR="005060E5" w:rsidRPr="00EA61E0">
        <w:t xml:space="preserve"> miratohet nga Këshilli i Ministrave me propozim të Ministri</w:t>
      </w:r>
      <w:r w:rsidR="007B2D46" w:rsidRPr="00EA61E0">
        <w:t>t</w:t>
      </w:r>
      <w:r w:rsidR="005060E5" w:rsidRPr="00EA61E0">
        <w:t>.</w:t>
      </w:r>
    </w:p>
    <w:p w14:paraId="32ABAC22" w14:textId="11CAEF66" w:rsidR="005060E5" w:rsidRPr="00EA61E0" w:rsidRDefault="009208EB" w:rsidP="00947796">
      <w:pPr>
        <w:pStyle w:val="BodyText"/>
      </w:pPr>
      <w:r w:rsidRPr="00EA61E0">
        <w:t xml:space="preserve">2. </w:t>
      </w:r>
      <w:r w:rsidR="005060E5" w:rsidRPr="00EA61E0">
        <w:t>Këshilli i Ministrave, me propozim të Ministri</w:t>
      </w:r>
      <w:r w:rsidR="00101906" w:rsidRPr="00EA61E0">
        <w:t>t,</w:t>
      </w:r>
      <w:r w:rsidR="005060E5" w:rsidRPr="00EA61E0">
        <w:t xml:space="preserve"> miraton rregullat dhe procedurat për ndërtimin e kapaciteteve të reja </w:t>
      </w:r>
      <w:r w:rsidR="00101906" w:rsidRPr="00EA61E0">
        <w:t>prodhuese</w:t>
      </w:r>
      <w:r w:rsidR="005060E5" w:rsidRPr="00EA61E0">
        <w:t xml:space="preserve"> dhe të </w:t>
      </w:r>
      <w:r w:rsidR="00101906" w:rsidRPr="00EA61E0">
        <w:t>depozitimit t</w:t>
      </w:r>
      <w:r w:rsidR="005060E5" w:rsidRPr="00EA61E0">
        <w:t>ë energjisë, në mënyrë transparente dhe jodiskriminuese, bazuar në sa vijon:</w:t>
      </w:r>
    </w:p>
    <w:p w14:paraId="7EF76EF0" w14:textId="5D35DE6C" w:rsidR="005060E5" w:rsidRPr="00EA61E0" w:rsidRDefault="009208EB" w:rsidP="00947796">
      <w:pPr>
        <w:pStyle w:val="BodyText"/>
      </w:pPr>
      <w:r w:rsidRPr="00EA61E0">
        <w:t xml:space="preserve">a) </w:t>
      </w:r>
      <w:r w:rsidR="005060E5" w:rsidRPr="00EA61E0">
        <w:t>sigurinë e sistemit të energjisë elektrike, instalimeve dhe pajisjeve përkatëse;</w:t>
      </w:r>
    </w:p>
    <w:p w14:paraId="7567DE2D" w14:textId="7D70AA61" w:rsidR="005060E5" w:rsidRPr="00EA61E0" w:rsidRDefault="009208EB" w:rsidP="00947796">
      <w:pPr>
        <w:pStyle w:val="BodyText"/>
      </w:pPr>
      <w:r w:rsidRPr="00EA61E0">
        <w:t xml:space="preserve">b) </w:t>
      </w:r>
      <w:r w:rsidR="005060E5" w:rsidRPr="00EA61E0">
        <w:t>mbrojtja e shëndetit dhe sigurisë publike;</w:t>
      </w:r>
    </w:p>
    <w:p w14:paraId="309D296D" w14:textId="3700CBA4" w:rsidR="00785365" w:rsidRPr="00EA61E0" w:rsidRDefault="009208EB" w:rsidP="00947796">
      <w:pPr>
        <w:pStyle w:val="BodyText"/>
      </w:pPr>
      <w:r w:rsidRPr="00EA61E0">
        <w:t xml:space="preserve">c) </w:t>
      </w:r>
      <w:r w:rsidR="005060E5" w:rsidRPr="00EA61E0">
        <w:t>mbrojtj</w:t>
      </w:r>
      <w:r w:rsidR="00785365" w:rsidRPr="00EA61E0">
        <w:t xml:space="preserve">en </w:t>
      </w:r>
      <w:r w:rsidR="005060E5" w:rsidRPr="00EA61E0">
        <w:t>e mjedisit;</w:t>
      </w:r>
    </w:p>
    <w:p w14:paraId="019108AF" w14:textId="50FCB8EF" w:rsidR="009208EB" w:rsidRPr="00EA61E0" w:rsidRDefault="005060E5" w:rsidP="00EF77FE">
      <w:pPr>
        <w:pStyle w:val="BodyText"/>
      </w:pPr>
      <w:r w:rsidRPr="00EA61E0">
        <w:t>ç) përdorimi</w:t>
      </w:r>
      <w:r w:rsidR="00785365" w:rsidRPr="00EA61E0">
        <w:t>n e tokës</w:t>
      </w:r>
      <w:r w:rsidRPr="00EA61E0">
        <w:t xml:space="preserve"> dhe</w:t>
      </w:r>
      <w:r w:rsidR="009208EB" w:rsidRPr="00EA61E0">
        <w:t xml:space="preserve"> </w:t>
      </w:r>
      <w:r w:rsidRPr="00EA61E0">
        <w:t>vendndodhj</w:t>
      </w:r>
      <w:r w:rsidR="00785365" w:rsidRPr="00EA61E0">
        <w:t>en</w:t>
      </w:r>
      <w:r w:rsidRPr="00EA61E0">
        <w:t>;</w:t>
      </w:r>
    </w:p>
    <w:p w14:paraId="5E76CCA9" w14:textId="630B61D7" w:rsidR="005060E5" w:rsidRPr="00EA61E0" w:rsidRDefault="009208EB" w:rsidP="00EF77FE">
      <w:pPr>
        <w:pStyle w:val="BodyText"/>
        <w:rPr>
          <w:lang w:val="pt-PT"/>
        </w:rPr>
      </w:pPr>
      <w:r w:rsidRPr="00EA61E0">
        <w:rPr>
          <w:lang w:val="pt-PT"/>
        </w:rPr>
        <w:t xml:space="preserve">d) </w:t>
      </w:r>
      <w:r w:rsidR="005060E5" w:rsidRPr="00EA61E0">
        <w:rPr>
          <w:lang w:val="pt-PT"/>
        </w:rPr>
        <w:t>efi</w:t>
      </w:r>
      <w:r w:rsidRPr="00EA61E0">
        <w:rPr>
          <w:lang w:val="pt-PT"/>
        </w:rPr>
        <w:t>c</w:t>
      </w:r>
      <w:r w:rsidR="00785365" w:rsidRPr="00EA61E0">
        <w:rPr>
          <w:lang w:val="pt-PT"/>
        </w:rPr>
        <w:t>encën e</w:t>
      </w:r>
      <w:r w:rsidR="005060E5" w:rsidRPr="00EA61E0">
        <w:rPr>
          <w:lang w:val="pt-PT"/>
        </w:rPr>
        <w:t xml:space="preserve"> energji</w:t>
      </w:r>
      <w:r w:rsidR="00785365" w:rsidRPr="00EA61E0">
        <w:rPr>
          <w:lang w:val="pt-PT"/>
        </w:rPr>
        <w:t>së</w:t>
      </w:r>
      <w:r w:rsidR="005060E5" w:rsidRPr="00EA61E0">
        <w:rPr>
          <w:lang w:val="pt-PT"/>
        </w:rPr>
        <w:t>;</w:t>
      </w:r>
    </w:p>
    <w:p w14:paraId="0E964544" w14:textId="380C4446" w:rsidR="005060E5" w:rsidRPr="00EA61E0" w:rsidRDefault="005060E5" w:rsidP="00947796">
      <w:pPr>
        <w:pStyle w:val="BodyText"/>
        <w:rPr>
          <w:lang w:val="pt-PT"/>
        </w:rPr>
      </w:pPr>
      <w:r w:rsidRPr="00EA61E0">
        <w:rPr>
          <w:lang w:val="pt-PT"/>
        </w:rPr>
        <w:t>dh) natyrën e burimeve p</w:t>
      </w:r>
      <w:r w:rsidR="00785365" w:rsidRPr="00EA61E0">
        <w:rPr>
          <w:lang w:val="pt-PT"/>
        </w:rPr>
        <w:t>a</w:t>
      </w:r>
      <w:r w:rsidRPr="00EA61E0">
        <w:rPr>
          <w:lang w:val="pt-PT"/>
        </w:rPr>
        <w:t>r</w:t>
      </w:r>
      <w:r w:rsidR="00785365" w:rsidRPr="00EA61E0">
        <w:rPr>
          <w:lang w:val="pt-PT"/>
        </w:rPr>
        <w:t xml:space="preserve">ësore </w:t>
      </w:r>
      <w:r w:rsidRPr="00EA61E0">
        <w:rPr>
          <w:lang w:val="pt-PT"/>
        </w:rPr>
        <w:t>të energjisë;</w:t>
      </w:r>
    </w:p>
    <w:p w14:paraId="35EBFB53" w14:textId="49A3F1A5" w:rsidR="005060E5" w:rsidRPr="00EA61E0" w:rsidRDefault="009208EB" w:rsidP="00947796">
      <w:pPr>
        <w:pStyle w:val="BodyText"/>
        <w:rPr>
          <w:lang w:val="pt-PT"/>
        </w:rPr>
      </w:pPr>
      <w:r w:rsidRPr="00EA61E0">
        <w:rPr>
          <w:lang w:val="pt-PT"/>
        </w:rPr>
        <w:t xml:space="preserve">e) </w:t>
      </w:r>
      <w:r w:rsidR="005060E5" w:rsidRPr="00EA61E0">
        <w:rPr>
          <w:lang w:val="pt-PT"/>
        </w:rPr>
        <w:t>karakteristikat e veçanta të aplik</w:t>
      </w:r>
      <w:r w:rsidR="00785365" w:rsidRPr="00EA61E0">
        <w:rPr>
          <w:lang w:val="pt-PT"/>
        </w:rPr>
        <w:t>uesi</w:t>
      </w:r>
      <w:r w:rsidR="005060E5" w:rsidRPr="00EA61E0">
        <w:rPr>
          <w:lang w:val="pt-PT"/>
        </w:rPr>
        <w:t>t, të tilla si kapacitetet teknike, ekonomike dhe financiare;</w:t>
      </w:r>
    </w:p>
    <w:p w14:paraId="39156CC7" w14:textId="317A13F8" w:rsidR="005060E5" w:rsidRPr="00EA61E0" w:rsidRDefault="005060E5" w:rsidP="00947796">
      <w:pPr>
        <w:pStyle w:val="BodyText"/>
        <w:rPr>
          <w:lang w:val="pt-PT"/>
        </w:rPr>
      </w:pPr>
      <w:r w:rsidRPr="00EA61E0">
        <w:rPr>
          <w:lang w:val="pt-PT"/>
        </w:rPr>
        <w:t>ë) pajtueshmërinë me masat për shërbimin publik dhe mbrojtjen e klient</w:t>
      </w:r>
      <w:r w:rsidR="00BC014D" w:rsidRPr="00EA61E0">
        <w:rPr>
          <w:lang w:val="pt-PT"/>
        </w:rPr>
        <w:t>ëve</w:t>
      </w:r>
      <w:r w:rsidRPr="00EA61E0">
        <w:rPr>
          <w:lang w:val="pt-PT"/>
        </w:rPr>
        <w:t>;</w:t>
      </w:r>
    </w:p>
    <w:p w14:paraId="05FAEF07" w14:textId="680A8CD5" w:rsidR="005060E5" w:rsidRPr="00EA61E0" w:rsidRDefault="009208EB" w:rsidP="00947796">
      <w:pPr>
        <w:pStyle w:val="BodyText"/>
        <w:rPr>
          <w:lang w:val="pt-PT"/>
        </w:rPr>
      </w:pPr>
      <w:r w:rsidRPr="00EA61E0">
        <w:rPr>
          <w:lang w:val="pt-PT"/>
        </w:rPr>
        <w:t xml:space="preserve">f) </w:t>
      </w:r>
      <w:r w:rsidR="005060E5" w:rsidRPr="00EA61E0">
        <w:rPr>
          <w:lang w:val="pt-PT"/>
        </w:rPr>
        <w:t xml:space="preserve">kontributi i kapacitetit </w:t>
      </w:r>
      <w:r w:rsidR="00BC014D" w:rsidRPr="00EA61E0">
        <w:rPr>
          <w:lang w:val="pt-PT"/>
        </w:rPr>
        <w:t>prodh</w:t>
      </w:r>
      <w:r w:rsidR="005060E5" w:rsidRPr="00EA61E0">
        <w:rPr>
          <w:lang w:val="pt-PT"/>
        </w:rPr>
        <w:t xml:space="preserve">ues për të </w:t>
      </w:r>
      <w:r w:rsidR="00BC014D" w:rsidRPr="00EA61E0">
        <w:rPr>
          <w:lang w:val="pt-PT"/>
        </w:rPr>
        <w:t xml:space="preserve">ulur </w:t>
      </w:r>
      <w:r w:rsidR="005060E5" w:rsidRPr="00EA61E0">
        <w:rPr>
          <w:lang w:val="pt-PT"/>
        </w:rPr>
        <w:t xml:space="preserve">objektivin për energjinë që do të </w:t>
      </w:r>
      <w:r w:rsidR="00594729" w:rsidRPr="00EA61E0">
        <w:rPr>
          <w:lang w:val="pt-PT"/>
        </w:rPr>
        <w:t>prodh</w:t>
      </w:r>
      <w:r w:rsidR="005060E5" w:rsidRPr="00EA61E0">
        <w:rPr>
          <w:lang w:val="pt-PT"/>
        </w:rPr>
        <w:t>ohet nga burimet e rinovueshme, sipas legjislacionit në fuqi dhe Strategjisë Kombëtare të Energjisë në lidhje me pjesën e energjisë nga burimet e rinovueshme në konsumin përfundimtar bruto të energjisë;</w:t>
      </w:r>
    </w:p>
    <w:p w14:paraId="273EE128" w14:textId="77C9ADE1" w:rsidR="00220324" w:rsidRPr="00EA61E0" w:rsidRDefault="005060E5" w:rsidP="00947796">
      <w:pPr>
        <w:pStyle w:val="BodyText"/>
        <w:rPr>
          <w:lang w:val="pt-PT"/>
        </w:rPr>
      </w:pPr>
      <w:r w:rsidRPr="00EA61E0">
        <w:rPr>
          <w:noProof/>
          <w:lang w:val="en-US"/>
        </w:rPr>
        <mc:AlternateContent>
          <mc:Choice Requires="wps">
            <w:drawing>
              <wp:anchor distT="0" distB="0" distL="0" distR="0" simplePos="0" relativeHeight="251697152" behindDoc="0" locked="0" layoutInCell="1" allowOverlap="1" wp14:anchorId="3537CAFB" wp14:editId="3872D79A">
                <wp:simplePos x="0" y="0"/>
                <wp:positionH relativeFrom="page">
                  <wp:posOffset>2940430</wp:posOffset>
                </wp:positionH>
                <wp:positionV relativeFrom="paragraph">
                  <wp:posOffset>341179</wp:posOffset>
                </wp:positionV>
                <wp:extent cx="43180" cy="7620"/>
                <wp:effectExtent l="0" t="0" r="0" b="0"/>
                <wp:wrapNone/>
                <wp:docPr id="28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19"/>
                              </a:lnTo>
                              <a:lnTo>
                                <a:pt x="42672" y="7619"/>
                              </a:lnTo>
                              <a:lnTo>
                                <a:pt x="42672"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4B2B805F" id="Freeform: Shape 1" o:spid="_x0000_s1026" style="position:absolute;margin-left:231.55pt;margin-top:26.85pt;width:3.4pt;height:.6pt;z-index:25169715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" path="m42672,l,,,7619r42672,l42672,xe" fillcolor="#871797" stroked="f">
                <v:path arrowok="t"/>
                <w10:wrap anchorx="page"/>
              </v:shape>
            </w:pict>
          </mc:Fallback>
        </mc:AlternateContent>
      </w:r>
      <w:r w:rsidR="00503B2E" w:rsidRPr="00EA61E0">
        <w:rPr>
          <w:lang w:val="pt-PT"/>
        </w:rPr>
        <w:t xml:space="preserve">g) </w:t>
      </w:r>
      <w:r w:rsidRPr="00EA61E0">
        <w:rPr>
          <w:lang w:val="pt-PT"/>
        </w:rPr>
        <w:t xml:space="preserve">kontributi i kapacitetit </w:t>
      </w:r>
      <w:r w:rsidR="00220324" w:rsidRPr="00EA61E0">
        <w:rPr>
          <w:lang w:val="pt-PT"/>
        </w:rPr>
        <w:t>prodh</w:t>
      </w:r>
      <w:r w:rsidRPr="00EA61E0">
        <w:rPr>
          <w:lang w:val="pt-PT"/>
        </w:rPr>
        <w:t xml:space="preserve">ues për të ulur emetimet e gazrave serrë; </w:t>
      </w:r>
    </w:p>
    <w:p w14:paraId="06B0A621" w14:textId="6C6E6170" w:rsidR="005060E5" w:rsidRPr="00EA61E0" w:rsidRDefault="00503B2E" w:rsidP="00947796">
      <w:pPr>
        <w:pStyle w:val="BodyText"/>
        <w:rPr>
          <w:lang w:val="pt-PT"/>
        </w:rPr>
      </w:pPr>
      <w:r w:rsidRPr="00EA61E0">
        <w:rPr>
          <w:lang w:val="pt-PT"/>
        </w:rPr>
        <w:t xml:space="preserve">gj) </w:t>
      </w:r>
      <w:r w:rsidR="005060E5" w:rsidRPr="00EA61E0">
        <w:rPr>
          <w:lang w:val="pt-PT"/>
        </w:rPr>
        <w:t>shitj</w:t>
      </w:r>
      <w:r w:rsidR="00220324" w:rsidRPr="00EA61E0">
        <w:rPr>
          <w:lang w:val="pt-PT"/>
        </w:rPr>
        <w:t>en</w:t>
      </w:r>
      <w:r w:rsidR="005060E5" w:rsidRPr="00EA61E0">
        <w:rPr>
          <w:lang w:val="pt-PT"/>
        </w:rPr>
        <w:t xml:space="preserve"> e energjisë elektrike;</w:t>
      </w:r>
    </w:p>
    <w:p w14:paraId="41E1F783" w14:textId="5D430CD1" w:rsidR="005060E5" w:rsidRPr="00EA61E0" w:rsidRDefault="00503B2E" w:rsidP="00947796">
      <w:pPr>
        <w:pStyle w:val="BodyText"/>
        <w:rPr>
          <w:lang w:val="pt-PT"/>
        </w:rPr>
      </w:pPr>
      <w:r w:rsidRPr="00EA61E0">
        <w:rPr>
          <w:lang w:val="pt-PT"/>
        </w:rPr>
        <w:t xml:space="preserve">h) </w:t>
      </w:r>
      <w:r w:rsidR="00220324" w:rsidRPr="00EA61E0">
        <w:rPr>
          <w:lang w:val="pt-PT"/>
        </w:rPr>
        <w:t xml:space="preserve">vlerën e </w:t>
      </w:r>
      <w:r w:rsidR="005060E5" w:rsidRPr="00EA61E0">
        <w:rPr>
          <w:lang w:val="pt-PT"/>
        </w:rPr>
        <w:t>tarif</w:t>
      </w:r>
      <w:r w:rsidR="00220324" w:rsidRPr="00EA61E0">
        <w:rPr>
          <w:lang w:val="pt-PT"/>
        </w:rPr>
        <w:t>ës</w:t>
      </w:r>
      <w:r w:rsidR="005060E5" w:rsidRPr="00EA61E0">
        <w:rPr>
          <w:lang w:val="pt-PT"/>
        </w:rPr>
        <w:t xml:space="preserve"> që duhet t'i paguhet shtetit nga aplik</w:t>
      </w:r>
      <w:r w:rsidR="00220324" w:rsidRPr="00EA61E0">
        <w:rPr>
          <w:lang w:val="pt-PT"/>
        </w:rPr>
        <w:t>ues</w:t>
      </w:r>
      <w:r w:rsidR="005060E5" w:rsidRPr="00EA61E0">
        <w:rPr>
          <w:lang w:val="pt-PT"/>
        </w:rPr>
        <w:t>i;</w:t>
      </w:r>
    </w:p>
    <w:p w14:paraId="14E126EC" w14:textId="2453B4C1" w:rsidR="005060E5" w:rsidRPr="00EA61E0" w:rsidRDefault="00503B2E" w:rsidP="00947796">
      <w:pPr>
        <w:pStyle w:val="BodyText"/>
        <w:rPr>
          <w:lang w:val="pt-PT"/>
        </w:rPr>
      </w:pPr>
      <w:r w:rsidRPr="00EA61E0">
        <w:rPr>
          <w:spacing w:val="-2"/>
          <w:lang w:val="pt-PT"/>
        </w:rPr>
        <w:lastRenderedPageBreak/>
        <w:t xml:space="preserve">i) </w:t>
      </w:r>
      <w:r w:rsidR="00194A65" w:rsidRPr="00EA61E0">
        <w:rPr>
          <w:spacing w:val="-2"/>
          <w:lang w:val="pt-PT"/>
        </w:rPr>
        <w:t xml:space="preserve">vlerën e </w:t>
      </w:r>
      <w:r w:rsidR="005060E5" w:rsidRPr="00EA61E0">
        <w:rPr>
          <w:spacing w:val="-2"/>
          <w:lang w:val="pt-PT"/>
        </w:rPr>
        <w:t>tarifë</w:t>
      </w:r>
      <w:r w:rsidR="00194A65" w:rsidRPr="00EA61E0">
        <w:rPr>
          <w:spacing w:val="-2"/>
          <w:lang w:val="pt-PT"/>
        </w:rPr>
        <w:t>s</w:t>
      </w:r>
      <w:r w:rsidR="005060E5" w:rsidRPr="00EA61E0">
        <w:rPr>
          <w:spacing w:val="-2"/>
          <w:lang w:val="pt-PT"/>
        </w:rPr>
        <w:t xml:space="preserve"> </w:t>
      </w:r>
      <w:r w:rsidR="00717375" w:rsidRPr="00EA61E0">
        <w:rPr>
          <w:spacing w:val="-2"/>
          <w:lang w:val="pt-PT"/>
        </w:rPr>
        <w:t>“</w:t>
      </w:r>
      <w:r w:rsidR="00717375" w:rsidRPr="00EA61E0">
        <w:rPr>
          <w:i/>
          <w:iCs/>
          <w:spacing w:val="-2"/>
          <w:lang w:val="pt-PT"/>
        </w:rPr>
        <w:t>royalty”</w:t>
      </w:r>
      <w:r w:rsidR="005060E5" w:rsidRPr="00EA61E0">
        <w:rPr>
          <w:spacing w:val="-2"/>
          <w:lang w:val="pt-PT"/>
        </w:rPr>
        <w:t xml:space="preserve"> që d</w:t>
      </w:r>
      <w:r w:rsidR="00D50E90" w:rsidRPr="00EA61E0">
        <w:rPr>
          <w:spacing w:val="-2"/>
          <w:lang w:val="pt-PT"/>
        </w:rPr>
        <w:t xml:space="preserve">o të </w:t>
      </w:r>
      <w:r w:rsidR="005060E5" w:rsidRPr="00EA61E0">
        <w:rPr>
          <w:spacing w:val="-2"/>
          <w:lang w:val="pt-PT"/>
        </w:rPr>
        <w:t>pagu</w:t>
      </w:r>
      <w:r w:rsidR="00D50E90" w:rsidRPr="00EA61E0">
        <w:rPr>
          <w:spacing w:val="-2"/>
          <w:lang w:val="pt-PT"/>
        </w:rPr>
        <w:t>ajë në favor të</w:t>
      </w:r>
      <w:r w:rsidR="005060E5" w:rsidRPr="00EA61E0">
        <w:rPr>
          <w:spacing w:val="-2"/>
          <w:lang w:val="pt-PT"/>
        </w:rPr>
        <w:t xml:space="preserve"> shtetit nga m</w:t>
      </w:r>
      <w:r w:rsidR="00717375" w:rsidRPr="00EA61E0">
        <w:rPr>
          <w:spacing w:val="-2"/>
          <w:lang w:val="pt-PT"/>
        </w:rPr>
        <w:t>bajtë</w:t>
      </w:r>
      <w:r w:rsidR="005060E5" w:rsidRPr="00EA61E0">
        <w:rPr>
          <w:spacing w:val="-2"/>
          <w:lang w:val="pt-PT"/>
        </w:rPr>
        <w:t>si i autorizimit;</w:t>
      </w:r>
    </w:p>
    <w:p w14:paraId="1C9EE668" w14:textId="23F364B3" w:rsidR="005060E5" w:rsidRPr="00EA61E0" w:rsidRDefault="00503B2E" w:rsidP="00947796">
      <w:pPr>
        <w:pStyle w:val="BodyText"/>
        <w:rPr>
          <w:lang w:val="pt-PT"/>
        </w:rPr>
      </w:pPr>
      <w:r w:rsidRPr="00EA61E0">
        <w:rPr>
          <w:lang w:val="pt-PT"/>
        </w:rPr>
        <w:t xml:space="preserve">j) </w:t>
      </w:r>
      <w:r w:rsidR="005060E5" w:rsidRPr="00EA61E0">
        <w:rPr>
          <w:lang w:val="pt-PT"/>
        </w:rPr>
        <w:t xml:space="preserve">kryerjen e procesit konkurrues për miratimin e ndërtimit të kapaciteteve të prodhimit të energjisë </w:t>
      </w:r>
      <w:r w:rsidR="00D66B46" w:rsidRPr="00EA61E0">
        <w:rPr>
          <w:lang w:val="pt-PT"/>
        </w:rPr>
        <w:t xml:space="preserve">elektrike </w:t>
      </w:r>
      <w:r w:rsidR="005060E5" w:rsidRPr="00EA61E0">
        <w:rPr>
          <w:lang w:val="pt-PT"/>
        </w:rPr>
        <w:t>nga hidrocentralet;</w:t>
      </w:r>
    </w:p>
    <w:p w14:paraId="16F9DFE0" w14:textId="1189AFC9" w:rsidR="005060E5" w:rsidRPr="00EA61E0" w:rsidRDefault="00245B9C" w:rsidP="00947796">
      <w:pPr>
        <w:pStyle w:val="BodyText"/>
      </w:pPr>
      <w:r w:rsidRPr="00EA61E0">
        <w:t>3. A</w:t>
      </w:r>
      <w:r w:rsidR="005060E5" w:rsidRPr="00EA61E0">
        <w:t xml:space="preserve">lternativat ndaj ndërtimit të kapaciteteve të reja </w:t>
      </w:r>
      <w:r w:rsidR="00D66B46" w:rsidRPr="00EA61E0">
        <w:t>prodh</w:t>
      </w:r>
      <w:r w:rsidR="005060E5" w:rsidRPr="00EA61E0">
        <w:t>uese përcaktohen bazuar në vlerësimin e mjaftueshmërisë së burimeve ose vlerësimin e fleksibilitetit, të tilla si zgjidhjet e përgjigjes ndaj kërkesës dhe depozitimi</w:t>
      </w:r>
      <w:r w:rsidR="00D66B46" w:rsidRPr="00EA61E0">
        <w:t>t</w:t>
      </w:r>
      <w:r w:rsidR="005060E5" w:rsidRPr="00EA61E0">
        <w:t xml:space="preserve"> </w:t>
      </w:r>
      <w:r w:rsidR="00D66B46" w:rsidRPr="00EA61E0">
        <w:t>të</w:t>
      </w:r>
      <w:r w:rsidR="005060E5" w:rsidRPr="00EA61E0">
        <w:t xml:space="preserve"> energjisë.</w:t>
      </w:r>
    </w:p>
    <w:p w14:paraId="0B0E61C8" w14:textId="0E3DA43D" w:rsidR="005060E5" w:rsidRPr="00EA61E0" w:rsidRDefault="00245B9C" w:rsidP="00947796">
      <w:pPr>
        <w:pStyle w:val="BodyText"/>
      </w:pPr>
      <w:r w:rsidRPr="00EA61E0">
        <w:t xml:space="preserve">4. </w:t>
      </w:r>
      <w:r w:rsidR="005060E5" w:rsidRPr="00EA61E0">
        <w:t xml:space="preserve">Në rast të refuzimit të lëshimit të autorizimit, arsyet e refuzimit duhet të jenë të justifikuara, objektive dhe jodiskriminuese </w:t>
      </w:r>
      <w:r w:rsidR="00D66B46" w:rsidRPr="00EA61E0">
        <w:t xml:space="preserve">si </w:t>
      </w:r>
      <w:r w:rsidR="005060E5" w:rsidRPr="00EA61E0">
        <w:t>dhe duhet t'i njoftohen palës së interesuar.</w:t>
      </w:r>
    </w:p>
    <w:p w14:paraId="41C9DB1F" w14:textId="6DDDA892" w:rsidR="005060E5" w:rsidRPr="00EA61E0" w:rsidRDefault="00245B9C" w:rsidP="00947796">
      <w:pPr>
        <w:pStyle w:val="BodyText"/>
      </w:pPr>
      <w:r w:rsidRPr="00EA61E0">
        <w:t xml:space="preserve">5. </w:t>
      </w:r>
      <w:r w:rsidR="005060E5" w:rsidRPr="00EA61E0">
        <w:t xml:space="preserve">Ndërtimi i kapaciteteve të reja të </w:t>
      </w:r>
      <w:r w:rsidR="00D66B46" w:rsidRPr="00EA61E0">
        <w:t>prodhimit</w:t>
      </w:r>
      <w:r w:rsidR="005060E5" w:rsidRPr="00EA61E0">
        <w:t xml:space="preserve"> dhe depozitimit </w:t>
      </w:r>
      <w:r w:rsidR="00D66B46" w:rsidRPr="00EA61E0">
        <w:t>të energjisë elektrike</w:t>
      </w:r>
      <w:r w:rsidR="005060E5" w:rsidRPr="00EA61E0">
        <w:t xml:space="preserve">, sipas legjislacionit në fuqi për </w:t>
      </w:r>
      <w:r w:rsidR="00D66B46" w:rsidRPr="00EA61E0">
        <w:t xml:space="preserve">nxitjen </w:t>
      </w:r>
      <w:r w:rsidR="005060E5" w:rsidRPr="00EA61E0">
        <w:t xml:space="preserve">e përdorimit të energjisë nga burimet e rinovueshme, mund t'i nënshtrohet një procedure konkurruese për ndarjen e mbështetjes. Ministri hap procedurat për mbështetjen e kapaciteteve të reja të </w:t>
      </w:r>
      <w:r w:rsidR="005D334D" w:rsidRPr="00EA61E0">
        <w:t>prodh</w:t>
      </w:r>
      <w:r w:rsidR="005060E5" w:rsidRPr="00EA61E0">
        <w:t>imit dhe depozitimit t</w:t>
      </w:r>
      <w:r w:rsidR="005D334D" w:rsidRPr="00EA61E0">
        <w:t>ë energjisë elektrike</w:t>
      </w:r>
      <w:r w:rsidR="005060E5" w:rsidRPr="00EA61E0">
        <w:t>.</w:t>
      </w:r>
    </w:p>
    <w:p w14:paraId="77E80734" w14:textId="6B98E26C" w:rsidR="005060E5" w:rsidRPr="00EA61E0" w:rsidRDefault="00245B9C" w:rsidP="00947796">
      <w:pPr>
        <w:pStyle w:val="BodyText"/>
      </w:pPr>
      <w:r w:rsidRPr="00EA61E0">
        <w:t xml:space="preserve">6. </w:t>
      </w:r>
      <w:r w:rsidR="005060E5" w:rsidRPr="00EA61E0">
        <w:t>Dispozita e p</w:t>
      </w:r>
      <w:r w:rsidR="005D334D" w:rsidRPr="00EA61E0">
        <w:t>ikës</w:t>
      </w:r>
      <w:r w:rsidR="005060E5" w:rsidRPr="00EA61E0">
        <w:t xml:space="preserve"> 1 të këtij neni</w:t>
      </w:r>
      <w:r w:rsidR="005D334D" w:rsidRPr="00EA61E0">
        <w:t>,</w:t>
      </w:r>
      <w:r w:rsidR="005060E5" w:rsidRPr="00EA61E0">
        <w:t xml:space="preserve"> nuk zbatohet për klientët aktivë dhe objektet e depozitimit së energjisë të lidhura me rrjetin kombëtar, me një kapacitet të instaluar deri në 1 MW.</w:t>
      </w:r>
    </w:p>
    <w:p w14:paraId="2C4E3221" w14:textId="77777777" w:rsidR="00245B9C" w:rsidRPr="00EA61E0" w:rsidRDefault="00245B9C" w:rsidP="005060E5">
      <w:pPr>
        <w:spacing w:before="203"/>
        <w:rPr>
          <w:sz w:val="24"/>
          <w:szCs w:val="24"/>
        </w:rPr>
      </w:pPr>
    </w:p>
    <w:p w14:paraId="7B10B016" w14:textId="524BF31E" w:rsidR="005060E5" w:rsidRPr="00EA61E0" w:rsidRDefault="005060E5" w:rsidP="00947796">
      <w:pPr>
        <w:jc w:val="both"/>
        <w:rPr>
          <w:i/>
          <w:sz w:val="24"/>
        </w:rPr>
      </w:pPr>
    </w:p>
    <w:p w14:paraId="4A402950" w14:textId="46BAB89D" w:rsidR="005060E5" w:rsidRPr="00EA61E0" w:rsidRDefault="005060E5" w:rsidP="005060E5">
      <w:pPr>
        <w:pStyle w:val="BodyText"/>
        <w:spacing w:before="150" w:line="273" w:lineRule="exact"/>
        <w:ind w:left="343" w:right="56" w:firstLine="0"/>
        <w:jc w:val="center"/>
      </w:pPr>
      <w:r w:rsidRPr="00EA61E0">
        <w:rPr>
          <w:spacing w:val="-4"/>
        </w:rPr>
        <w:t>Neni</w:t>
      </w:r>
      <w:r w:rsidRPr="00EA61E0">
        <w:rPr>
          <w:spacing w:val="-11"/>
        </w:rPr>
        <w:t xml:space="preserve"> </w:t>
      </w:r>
      <w:r w:rsidRPr="00EA61E0">
        <w:rPr>
          <w:spacing w:val="-5"/>
        </w:rPr>
        <w:t>5</w:t>
      </w:r>
      <w:r w:rsidR="0030671E" w:rsidRPr="00EA61E0">
        <w:rPr>
          <w:spacing w:val="-5"/>
        </w:rPr>
        <w:t>3</w:t>
      </w:r>
    </w:p>
    <w:p w14:paraId="1A7DBC81" w14:textId="77777777" w:rsidR="005060E5" w:rsidRPr="00EA61E0" w:rsidRDefault="005060E5" w:rsidP="005060E5">
      <w:pPr>
        <w:jc w:val="center"/>
      </w:pPr>
      <w:r w:rsidRPr="00EA61E0">
        <w:rPr>
          <w:b/>
          <w:bCs/>
        </w:rPr>
        <w:t>Ndërtimi</w:t>
      </w:r>
      <w:r w:rsidRPr="00EA61E0">
        <w:rPr>
          <w:b/>
          <w:bCs/>
          <w:spacing w:val="-10"/>
        </w:rPr>
        <w:t xml:space="preserve"> </w:t>
      </w:r>
      <w:r w:rsidRPr="00EA61E0">
        <w:rPr>
          <w:b/>
          <w:bCs/>
        </w:rPr>
        <w:t>i</w:t>
      </w:r>
      <w:r w:rsidRPr="00EA61E0">
        <w:rPr>
          <w:b/>
          <w:bCs/>
          <w:spacing w:val="-9"/>
        </w:rPr>
        <w:t xml:space="preserve"> </w:t>
      </w:r>
      <w:r w:rsidRPr="00EA61E0">
        <w:rPr>
          <w:b/>
          <w:bCs/>
        </w:rPr>
        <w:t>kapaciteteve</w:t>
      </w:r>
      <w:r w:rsidRPr="00EA61E0">
        <w:rPr>
          <w:b/>
          <w:bCs/>
          <w:spacing w:val="-9"/>
        </w:rPr>
        <w:t xml:space="preserve"> </w:t>
      </w:r>
      <w:r w:rsidRPr="00EA61E0">
        <w:rPr>
          <w:b/>
          <w:bCs/>
        </w:rPr>
        <w:t>të</w:t>
      </w:r>
      <w:r w:rsidRPr="00EA61E0">
        <w:rPr>
          <w:b/>
          <w:bCs/>
          <w:spacing w:val="-9"/>
        </w:rPr>
        <w:t xml:space="preserve"> </w:t>
      </w:r>
      <w:r w:rsidRPr="00EA61E0">
        <w:rPr>
          <w:b/>
          <w:bCs/>
        </w:rPr>
        <w:t>reja</w:t>
      </w:r>
      <w:r w:rsidRPr="00EA61E0">
        <w:rPr>
          <w:b/>
          <w:bCs/>
          <w:spacing w:val="-9"/>
        </w:rPr>
        <w:t xml:space="preserve"> </w:t>
      </w:r>
      <w:r w:rsidRPr="00EA61E0">
        <w:rPr>
          <w:b/>
          <w:bCs/>
        </w:rPr>
        <w:t>prodhuese</w:t>
      </w:r>
      <w:r w:rsidRPr="00EA61E0">
        <w:rPr>
          <w:b/>
          <w:bCs/>
          <w:spacing w:val="-9"/>
        </w:rPr>
        <w:t xml:space="preserve"> </w:t>
      </w:r>
      <w:r w:rsidRPr="00EA61E0">
        <w:rPr>
          <w:b/>
          <w:bCs/>
          <w:sz w:val="24"/>
          <w:szCs w:val="24"/>
        </w:rPr>
        <w:t>dhe depozituese</w:t>
      </w:r>
      <w:r w:rsidRPr="00EA61E0">
        <w:rPr>
          <w:b/>
          <w:bCs/>
        </w:rPr>
        <w:t xml:space="preserve"> për</w:t>
      </w:r>
      <w:r w:rsidRPr="00EA61E0">
        <w:rPr>
          <w:b/>
          <w:bCs/>
          <w:spacing w:val="-9"/>
        </w:rPr>
        <w:t xml:space="preserve"> </w:t>
      </w:r>
      <w:r w:rsidRPr="00EA61E0">
        <w:rPr>
          <w:b/>
          <w:bCs/>
        </w:rPr>
        <w:t>menaxhimin</w:t>
      </w:r>
      <w:r w:rsidRPr="00EA61E0">
        <w:rPr>
          <w:b/>
          <w:bCs/>
          <w:spacing w:val="-9"/>
        </w:rPr>
        <w:t xml:space="preserve"> </w:t>
      </w:r>
      <w:r w:rsidRPr="00EA61E0">
        <w:rPr>
          <w:b/>
          <w:bCs/>
        </w:rPr>
        <w:t>e</w:t>
      </w:r>
      <w:r w:rsidRPr="00EA61E0">
        <w:rPr>
          <w:b/>
          <w:bCs/>
          <w:spacing w:val="-10"/>
        </w:rPr>
        <w:t xml:space="preserve"> </w:t>
      </w:r>
      <w:r w:rsidRPr="00EA61E0">
        <w:rPr>
          <w:b/>
          <w:bCs/>
        </w:rPr>
        <w:t>kërkesës</w:t>
      </w:r>
      <w:r w:rsidRPr="00EA61E0">
        <w:rPr>
          <w:b/>
          <w:bCs/>
          <w:spacing w:val="-9"/>
        </w:rPr>
        <w:t xml:space="preserve"> </w:t>
      </w:r>
      <w:r w:rsidRPr="00EA61E0">
        <w:rPr>
          <w:b/>
          <w:bCs/>
        </w:rPr>
        <w:t>dhe</w:t>
      </w:r>
      <w:r w:rsidRPr="00EA61E0">
        <w:rPr>
          <w:b/>
          <w:bCs/>
          <w:spacing w:val="-9"/>
        </w:rPr>
        <w:t xml:space="preserve"> </w:t>
      </w:r>
      <w:r w:rsidRPr="00EA61E0">
        <w:rPr>
          <w:b/>
          <w:bCs/>
        </w:rPr>
        <w:t>efiçencës</w:t>
      </w:r>
      <w:r w:rsidRPr="00EA61E0">
        <w:rPr>
          <w:b/>
          <w:bCs/>
          <w:spacing w:val="-9"/>
        </w:rPr>
        <w:t xml:space="preserve"> </w:t>
      </w:r>
      <w:r w:rsidRPr="00EA61E0">
        <w:rPr>
          <w:b/>
          <w:bCs/>
          <w:spacing w:val="-5"/>
        </w:rPr>
        <w:t>së</w:t>
      </w:r>
    </w:p>
    <w:p w14:paraId="64B55D8E" w14:textId="77777777" w:rsidR="005060E5" w:rsidRPr="00EA61E0" w:rsidRDefault="005060E5" w:rsidP="005060E5">
      <w:pPr>
        <w:jc w:val="center"/>
        <w:rPr>
          <w:b/>
          <w:bCs/>
          <w:sz w:val="24"/>
        </w:rPr>
      </w:pPr>
      <w:r w:rsidRPr="00EA61E0">
        <w:rPr>
          <w:b/>
          <w:bCs/>
          <w:spacing w:val="-2"/>
          <w:sz w:val="24"/>
        </w:rPr>
        <w:t>energjisë</w:t>
      </w:r>
    </w:p>
    <w:p w14:paraId="402184B6" w14:textId="77777777" w:rsidR="00A964B5" w:rsidRPr="00EA61E0" w:rsidRDefault="00A964B5" w:rsidP="00A964B5">
      <w:pPr>
        <w:pStyle w:val="BodyText"/>
      </w:pPr>
    </w:p>
    <w:p w14:paraId="50CDDFAF" w14:textId="089ED4F9" w:rsidR="00DD5E09" w:rsidRPr="00EA61E0" w:rsidRDefault="00A964B5" w:rsidP="00947796">
      <w:pPr>
        <w:pStyle w:val="BodyText"/>
      </w:pPr>
      <w:r w:rsidRPr="00EA61E0">
        <w:t xml:space="preserve">1. </w:t>
      </w:r>
      <w:r w:rsidR="005060E5" w:rsidRPr="00EA61E0">
        <w:t>Bazuar në vlerësimin e mjaftueshmërisë të përmendur në pikën 3 të nenit 4 të këtij ligji, për të përmbushur objektivat kombëtare për menaxhimin e kërkesës dhe efiçencës së energjisë, kur kapaciteti i instaluar është i pamjaftueshëm për të garantuar sigurinë e furnizimit me energji dhe alternativat ndaj kapaciteteve të reja prodhuese dhe depozituese janë vlerësuar në mënyrë të përshtat</w:t>
      </w:r>
      <w:r w:rsidR="00A858C1" w:rsidRPr="00EA61E0">
        <w:t>s</w:t>
      </w:r>
      <w:r w:rsidR="005060E5" w:rsidRPr="00EA61E0">
        <w:t>hme në bazë të vlerësimit të mjaftueshmërisë së burimeve ose vlerësimit të fleksibilitetit, ministri, hap procedurat për ndërtimin e kapaciteteve të reja prodhuese dhe depozituese</w:t>
      </w:r>
      <w:r w:rsidR="00DD5E09" w:rsidRPr="00EA61E0">
        <w:t xml:space="preserve">. </w:t>
      </w:r>
    </w:p>
    <w:p w14:paraId="6335E0BB" w14:textId="3A5EDD61" w:rsidR="005060E5" w:rsidRPr="00EA61E0" w:rsidRDefault="00A964B5" w:rsidP="00947796">
      <w:pPr>
        <w:pStyle w:val="BodyText"/>
      </w:pPr>
      <w:r w:rsidRPr="00EA61E0">
        <w:t xml:space="preserve">2. </w:t>
      </w:r>
      <w:r w:rsidR="005060E5" w:rsidRPr="00EA61E0">
        <w:t xml:space="preserve">Përpara se sa të hapë procedurat e përmendura në pikën 1 të këtij neni, ministria do të kryejë një studim gjithëpërfshirës të efekteve të mundshme të mekanizmave të tillë tek Palët fqinje të Komunitetit të Energjisë, duke u konsultuar të paktën me </w:t>
      </w:r>
      <w:r w:rsidR="00F76B84" w:rsidRPr="00EA61E0">
        <w:t>ta</w:t>
      </w:r>
      <w:r w:rsidR="005060E5" w:rsidRPr="00EA61E0">
        <w:t xml:space="preserve"> dhe palët e interes</w:t>
      </w:r>
      <w:r w:rsidR="00902D56" w:rsidRPr="00EA61E0">
        <w:t xml:space="preserve">it </w:t>
      </w:r>
      <w:r w:rsidR="005060E5" w:rsidRPr="00EA61E0">
        <w:t>të tyre.</w:t>
      </w:r>
    </w:p>
    <w:p w14:paraId="24FB623E" w14:textId="645FB72A" w:rsidR="005060E5" w:rsidRPr="00EA61E0" w:rsidRDefault="00A964B5" w:rsidP="00947796">
      <w:pPr>
        <w:pStyle w:val="BodyText"/>
      </w:pPr>
      <w:r w:rsidRPr="00EA61E0">
        <w:rPr>
          <w:spacing w:val="-2"/>
        </w:rPr>
        <w:t xml:space="preserve">3. </w:t>
      </w:r>
      <w:r w:rsidR="005060E5" w:rsidRPr="00EA61E0">
        <w:rPr>
          <w:spacing w:val="-2"/>
        </w:rPr>
        <w:t>Ndërtimi</w:t>
      </w:r>
      <w:r w:rsidR="005060E5" w:rsidRPr="00EA61E0">
        <w:rPr>
          <w:spacing w:val="22"/>
        </w:rPr>
        <w:t xml:space="preserve"> </w:t>
      </w:r>
      <w:r w:rsidR="005060E5" w:rsidRPr="00EA61E0">
        <w:rPr>
          <w:spacing w:val="-2"/>
        </w:rPr>
        <w:t>i</w:t>
      </w:r>
      <w:r w:rsidR="005060E5" w:rsidRPr="00EA61E0">
        <w:rPr>
          <w:spacing w:val="23"/>
        </w:rPr>
        <w:t xml:space="preserve"> </w:t>
      </w:r>
      <w:r w:rsidR="005060E5" w:rsidRPr="00EA61E0">
        <w:rPr>
          <w:spacing w:val="-2"/>
        </w:rPr>
        <w:t>kapaciteteve</w:t>
      </w:r>
      <w:r w:rsidR="005060E5" w:rsidRPr="00EA61E0">
        <w:rPr>
          <w:spacing w:val="23"/>
        </w:rPr>
        <w:t xml:space="preserve"> </w:t>
      </w:r>
      <w:r w:rsidR="005060E5" w:rsidRPr="00EA61E0">
        <w:rPr>
          <w:spacing w:val="-2"/>
        </w:rPr>
        <w:t>të</w:t>
      </w:r>
      <w:r w:rsidR="005060E5" w:rsidRPr="00EA61E0">
        <w:rPr>
          <w:spacing w:val="23"/>
        </w:rPr>
        <w:t xml:space="preserve"> </w:t>
      </w:r>
      <w:r w:rsidR="005060E5" w:rsidRPr="00EA61E0">
        <w:rPr>
          <w:spacing w:val="-2"/>
        </w:rPr>
        <w:t>reja</w:t>
      </w:r>
      <w:r w:rsidR="005060E5" w:rsidRPr="00EA61E0">
        <w:rPr>
          <w:spacing w:val="22"/>
        </w:rPr>
        <w:t xml:space="preserve"> </w:t>
      </w:r>
      <w:r w:rsidR="005060E5" w:rsidRPr="00EA61E0">
        <w:rPr>
          <w:spacing w:val="-2"/>
        </w:rPr>
        <w:t>prodhuese,</w:t>
      </w:r>
      <w:r w:rsidR="005060E5" w:rsidRPr="00EA61E0">
        <w:rPr>
          <w:spacing w:val="23"/>
        </w:rPr>
        <w:t xml:space="preserve"> </w:t>
      </w:r>
      <w:r w:rsidR="005060E5" w:rsidRPr="00EA61E0">
        <w:rPr>
          <w:spacing w:val="-2"/>
        </w:rPr>
        <w:t>sipas</w:t>
      </w:r>
      <w:r w:rsidR="005060E5" w:rsidRPr="00EA61E0">
        <w:rPr>
          <w:spacing w:val="23"/>
        </w:rPr>
        <w:t xml:space="preserve"> </w:t>
      </w:r>
      <w:r w:rsidR="005060E5" w:rsidRPr="00EA61E0">
        <w:rPr>
          <w:spacing w:val="-2"/>
        </w:rPr>
        <w:t>pikës</w:t>
      </w:r>
      <w:r w:rsidR="005060E5" w:rsidRPr="00EA61E0">
        <w:rPr>
          <w:spacing w:val="23"/>
        </w:rPr>
        <w:t xml:space="preserve"> </w:t>
      </w:r>
      <w:r w:rsidR="005060E5" w:rsidRPr="00EA61E0">
        <w:rPr>
          <w:spacing w:val="-2"/>
        </w:rPr>
        <w:t>1</w:t>
      </w:r>
      <w:r w:rsidR="005060E5" w:rsidRPr="00EA61E0">
        <w:rPr>
          <w:spacing w:val="23"/>
        </w:rPr>
        <w:t xml:space="preserve"> </w:t>
      </w:r>
      <w:r w:rsidR="005060E5" w:rsidRPr="00EA61E0">
        <w:rPr>
          <w:spacing w:val="-2"/>
        </w:rPr>
        <w:t>të</w:t>
      </w:r>
      <w:r w:rsidR="005060E5" w:rsidRPr="00EA61E0">
        <w:rPr>
          <w:spacing w:val="22"/>
        </w:rPr>
        <w:t xml:space="preserve"> </w:t>
      </w:r>
      <w:r w:rsidR="005060E5" w:rsidRPr="00EA61E0">
        <w:rPr>
          <w:spacing w:val="-2"/>
        </w:rPr>
        <w:t>këtij</w:t>
      </w:r>
      <w:r w:rsidR="005060E5" w:rsidRPr="00EA61E0">
        <w:rPr>
          <w:spacing w:val="23"/>
        </w:rPr>
        <w:t xml:space="preserve"> </w:t>
      </w:r>
      <w:r w:rsidR="005060E5" w:rsidRPr="00EA61E0">
        <w:rPr>
          <w:spacing w:val="-2"/>
        </w:rPr>
        <w:t>neni,</w:t>
      </w:r>
      <w:r w:rsidR="005060E5" w:rsidRPr="00EA61E0">
        <w:rPr>
          <w:spacing w:val="23"/>
        </w:rPr>
        <w:t xml:space="preserve"> </w:t>
      </w:r>
      <w:r w:rsidR="005060E5" w:rsidRPr="00EA61E0">
        <w:rPr>
          <w:spacing w:val="-2"/>
        </w:rPr>
        <w:t>bëhet</w:t>
      </w:r>
      <w:r w:rsidR="005060E5" w:rsidRPr="00EA61E0">
        <w:rPr>
          <w:spacing w:val="23"/>
        </w:rPr>
        <w:t xml:space="preserve"> </w:t>
      </w:r>
      <w:r w:rsidR="005060E5" w:rsidRPr="00EA61E0">
        <w:rPr>
          <w:spacing w:val="-2"/>
        </w:rPr>
        <w:t>nëpërmjet</w:t>
      </w:r>
      <w:r w:rsidR="005060E5" w:rsidRPr="00EA61E0">
        <w:rPr>
          <w:spacing w:val="23"/>
        </w:rPr>
        <w:t xml:space="preserve"> </w:t>
      </w:r>
      <w:r w:rsidR="005060E5" w:rsidRPr="00EA61E0">
        <w:rPr>
          <w:spacing w:val="-5"/>
        </w:rPr>
        <w:t>një</w:t>
      </w:r>
      <w:r w:rsidR="00683880" w:rsidRPr="00EA61E0">
        <w:rPr>
          <w:spacing w:val="-5"/>
        </w:rPr>
        <w:t xml:space="preserve"> </w:t>
      </w:r>
      <w:r w:rsidR="005060E5" w:rsidRPr="00EA61E0">
        <w:rPr>
          <w:spacing w:val="-8"/>
        </w:rPr>
        <w:t>procedure konkurruese të bazuar në</w:t>
      </w:r>
      <w:r w:rsidR="005060E5" w:rsidRPr="00EA61E0">
        <w:rPr>
          <w:spacing w:val="-7"/>
        </w:rPr>
        <w:t xml:space="preserve"> </w:t>
      </w:r>
      <w:r w:rsidR="005060E5" w:rsidRPr="00EA61E0">
        <w:rPr>
          <w:spacing w:val="-8"/>
        </w:rPr>
        <w:t>legjislacionin në fuqi.</w:t>
      </w:r>
    </w:p>
    <w:p w14:paraId="5AF4A51C" w14:textId="37159600" w:rsidR="005060E5" w:rsidRPr="00EA61E0" w:rsidRDefault="00A964B5" w:rsidP="00947796">
      <w:pPr>
        <w:pStyle w:val="BodyText"/>
      </w:pPr>
      <w:r w:rsidRPr="00EA61E0">
        <w:t xml:space="preserve">4. </w:t>
      </w:r>
      <w:r w:rsidR="005060E5" w:rsidRPr="00EA61E0">
        <w:t>Këshilli i Ministrave</w:t>
      </w:r>
      <w:r w:rsidR="00683880" w:rsidRPr="00EA61E0">
        <w:t>, me propozim të ministrit,</w:t>
      </w:r>
      <w:r w:rsidR="005060E5" w:rsidRPr="00EA61E0">
        <w:t xml:space="preserve"> miraton rregullat dhe procedurat për ndërtimin e kapaciteteve të reja </w:t>
      </w:r>
      <w:r w:rsidR="005060E5" w:rsidRPr="00EA61E0">
        <w:rPr>
          <w:spacing w:val="-6"/>
        </w:rPr>
        <w:t>prodhuese</w:t>
      </w:r>
      <w:r w:rsidR="00683880" w:rsidRPr="00EA61E0">
        <w:rPr>
          <w:spacing w:val="-6"/>
        </w:rPr>
        <w:t xml:space="preserve"> dhe</w:t>
      </w:r>
      <w:r w:rsidR="005060E5" w:rsidRPr="00EA61E0">
        <w:rPr>
          <w:spacing w:val="-8"/>
        </w:rPr>
        <w:t xml:space="preserve"> </w:t>
      </w:r>
      <w:r w:rsidR="00683880" w:rsidRPr="00EA61E0">
        <w:rPr>
          <w:spacing w:val="-8"/>
        </w:rPr>
        <w:t xml:space="preserve">të </w:t>
      </w:r>
      <w:r w:rsidR="005060E5" w:rsidRPr="00EA61E0">
        <w:t>depozit</w:t>
      </w:r>
      <w:r w:rsidR="00683880" w:rsidRPr="00EA61E0">
        <w:t>imit</w:t>
      </w:r>
      <w:r w:rsidR="005060E5" w:rsidRPr="00EA61E0">
        <w:t>,</w:t>
      </w:r>
      <w:r w:rsidR="00683880" w:rsidRPr="00EA61E0">
        <w:t xml:space="preserve"> </w:t>
      </w:r>
      <w:r w:rsidR="005060E5" w:rsidRPr="00EA61E0">
        <w:rPr>
          <w:spacing w:val="-6"/>
        </w:rPr>
        <w:t>për</w:t>
      </w:r>
      <w:r w:rsidR="005060E5" w:rsidRPr="00EA61E0">
        <w:rPr>
          <w:spacing w:val="-8"/>
        </w:rPr>
        <w:t xml:space="preserve"> </w:t>
      </w:r>
      <w:r w:rsidR="005060E5" w:rsidRPr="00EA61E0">
        <w:rPr>
          <w:spacing w:val="-6"/>
        </w:rPr>
        <w:t>menaxhimin</w:t>
      </w:r>
      <w:r w:rsidR="005060E5" w:rsidRPr="00EA61E0">
        <w:rPr>
          <w:spacing w:val="-8"/>
        </w:rPr>
        <w:t xml:space="preserve"> </w:t>
      </w:r>
      <w:r w:rsidR="005060E5" w:rsidRPr="00EA61E0">
        <w:rPr>
          <w:spacing w:val="-6"/>
        </w:rPr>
        <w:t>e</w:t>
      </w:r>
      <w:r w:rsidR="005060E5" w:rsidRPr="00EA61E0">
        <w:rPr>
          <w:spacing w:val="-8"/>
        </w:rPr>
        <w:t xml:space="preserve"> </w:t>
      </w:r>
      <w:r w:rsidR="005060E5" w:rsidRPr="00EA61E0">
        <w:rPr>
          <w:spacing w:val="-6"/>
        </w:rPr>
        <w:t>kërkesës</w:t>
      </w:r>
      <w:r w:rsidR="005060E5" w:rsidRPr="00EA61E0">
        <w:rPr>
          <w:spacing w:val="-8"/>
        </w:rPr>
        <w:t xml:space="preserve"> </w:t>
      </w:r>
      <w:r w:rsidR="005060E5" w:rsidRPr="00EA61E0">
        <w:rPr>
          <w:spacing w:val="-6"/>
        </w:rPr>
        <w:t>dhe</w:t>
      </w:r>
      <w:r w:rsidR="005060E5" w:rsidRPr="00EA61E0">
        <w:rPr>
          <w:spacing w:val="-8"/>
        </w:rPr>
        <w:t xml:space="preserve"> </w:t>
      </w:r>
      <w:r w:rsidR="005060E5" w:rsidRPr="00EA61E0">
        <w:rPr>
          <w:spacing w:val="-6"/>
        </w:rPr>
        <w:t>eficencës</w:t>
      </w:r>
      <w:r w:rsidR="005060E5" w:rsidRPr="00EA61E0">
        <w:rPr>
          <w:spacing w:val="-8"/>
        </w:rPr>
        <w:t xml:space="preserve"> </w:t>
      </w:r>
      <w:r w:rsidR="005060E5" w:rsidRPr="00EA61E0">
        <w:rPr>
          <w:spacing w:val="-6"/>
        </w:rPr>
        <w:t>së</w:t>
      </w:r>
      <w:r w:rsidR="005060E5" w:rsidRPr="00EA61E0">
        <w:rPr>
          <w:spacing w:val="-8"/>
        </w:rPr>
        <w:t xml:space="preserve"> </w:t>
      </w:r>
      <w:r w:rsidR="005060E5" w:rsidRPr="00EA61E0">
        <w:rPr>
          <w:spacing w:val="-6"/>
        </w:rPr>
        <w:t>energjisë,</w:t>
      </w:r>
      <w:r w:rsidR="005060E5" w:rsidRPr="00EA61E0">
        <w:rPr>
          <w:spacing w:val="-8"/>
        </w:rPr>
        <w:t xml:space="preserve"> </w:t>
      </w:r>
      <w:r w:rsidR="005060E5" w:rsidRPr="00EA61E0">
        <w:rPr>
          <w:spacing w:val="-6"/>
        </w:rPr>
        <w:t>mbështetur</w:t>
      </w:r>
      <w:r w:rsidR="005060E5" w:rsidRPr="00EA61E0">
        <w:rPr>
          <w:spacing w:val="-8"/>
        </w:rPr>
        <w:t xml:space="preserve"> </w:t>
      </w:r>
      <w:r w:rsidR="005060E5" w:rsidRPr="00EA61E0">
        <w:rPr>
          <w:spacing w:val="-6"/>
        </w:rPr>
        <w:t>në</w:t>
      </w:r>
      <w:r w:rsidR="005060E5" w:rsidRPr="00EA61E0">
        <w:rPr>
          <w:spacing w:val="-8"/>
        </w:rPr>
        <w:t xml:space="preserve"> </w:t>
      </w:r>
      <w:r w:rsidR="005060E5" w:rsidRPr="00EA61E0">
        <w:rPr>
          <w:spacing w:val="-6"/>
        </w:rPr>
        <w:t>parashikimet</w:t>
      </w:r>
      <w:r w:rsidR="005060E5" w:rsidRPr="00EA61E0">
        <w:rPr>
          <w:spacing w:val="-8"/>
        </w:rPr>
        <w:t xml:space="preserve"> </w:t>
      </w:r>
      <w:r w:rsidR="005060E5" w:rsidRPr="00EA61E0">
        <w:rPr>
          <w:spacing w:val="-6"/>
        </w:rPr>
        <w:t>e</w:t>
      </w:r>
      <w:r w:rsidR="005060E5" w:rsidRPr="00EA61E0">
        <w:rPr>
          <w:spacing w:val="-8"/>
        </w:rPr>
        <w:t xml:space="preserve"> </w:t>
      </w:r>
      <w:r w:rsidR="005060E5" w:rsidRPr="00EA61E0">
        <w:rPr>
          <w:spacing w:val="-6"/>
        </w:rPr>
        <w:t>pikës</w:t>
      </w:r>
      <w:r w:rsidR="005060E5" w:rsidRPr="00EA61E0">
        <w:rPr>
          <w:spacing w:val="-8"/>
        </w:rPr>
        <w:t xml:space="preserve"> </w:t>
      </w:r>
      <w:r w:rsidR="005060E5" w:rsidRPr="00EA61E0">
        <w:rPr>
          <w:spacing w:val="-6"/>
        </w:rPr>
        <w:t xml:space="preserve">2, </w:t>
      </w:r>
      <w:r w:rsidR="005060E5" w:rsidRPr="00EA61E0">
        <w:t>të</w:t>
      </w:r>
      <w:r w:rsidR="005060E5" w:rsidRPr="00EA61E0">
        <w:rPr>
          <w:spacing w:val="-15"/>
        </w:rPr>
        <w:t xml:space="preserve"> </w:t>
      </w:r>
      <w:r w:rsidR="005060E5" w:rsidRPr="00EA61E0">
        <w:t>nenit</w:t>
      </w:r>
      <w:r w:rsidR="005060E5" w:rsidRPr="00EA61E0">
        <w:rPr>
          <w:spacing w:val="-15"/>
        </w:rPr>
        <w:t xml:space="preserve"> </w:t>
      </w:r>
      <w:r w:rsidR="006A78F2" w:rsidRPr="00EA61E0">
        <w:t>52</w:t>
      </w:r>
      <w:r w:rsidR="005060E5" w:rsidRPr="00EA61E0">
        <w:rPr>
          <w:spacing w:val="-15"/>
        </w:rPr>
        <w:t xml:space="preserve"> </w:t>
      </w:r>
      <w:r w:rsidR="005060E5" w:rsidRPr="00EA61E0">
        <w:t>të</w:t>
      </w:r>
      <w:r w:rsidR="005060E5" w:rsidRPr="00EA61E0">
        <w:rPr>
          <w:spacing w:val="-15"/>
        </w:rPr>
        <w:t xml:space="preserve"> </w:t>
      </w:r>
      <w:r w:rsidR="005060E5" w:rsidRPr="00EA61E0">
        <w:t>këtij</w:t>
      </w:r>
      <w:r w:rsidR="005060E5" w:rsidRPr="00EA61E0">
        <w:rPr>
          <w:spacing w:val="-15"/>
        </w:rPr>
        <w:t xml:space="preserve"> </w:t>
      </w:r>
      <w:r w:rsidR="005060E5" w:rsidRPr="00EA61E0">
        <w:t>ligji.</w:t>
      </w:r>
    </w:p>
    <w:p w14:paraId="766F1309" w14:textId="1E28AC2B" w:rsidR="005060E5" w:rsidRPr="00EA61E0" w:rsidRDefault="00A964B5" w:rsidP="00947796">
      <w:pPr>
        <w:pStyle w:val="BodyText"/>
      </w:pPr>
      <w:r w:rsidRPr="00EA61E0">
        <w:t xml:space="preserve">5. </w:t>
      </w:r>
      <w:r w:rsidR="005060E5" w:rsidRPr="00EA61E0">
        <w:t xml:space="preserve">Ministria është autoriteti </w:t>
      </w:r>
      <w:r w:rsidR="0061788E" w:rsidRPr="00EA61E0">
        <w:t xml:space="preserve">përgjegjës </w:t>
      </w:r>
      <w:r w:rsidR="005060E5" w:rsidRPr="00EA61E0">
        <w:t>që përcakto</w:t>
      </w:r>
      <w:r w:rsidR="004723CD" w:rsidRPr="00EA61E0">
        <w:t>n</w:t>
      </w:r>
      <w:r w:rsidR="005060E5" w:rsidRPr="00EA61E0">
        <w:t xml:space="preserve"> një vlerësim të vetëm të vlerës së ngarkesës së humbur për zonën e ofertimit. Ky vlerësim publik</w:t>
      </w:r>
      <w:r w:rsidR="004723CD" w:rsidRPr="00EA61E0">
        <w:t>ohe</w:t>
      </w:r>
      <w:r w:rsidR="005060E5" w:rsidRPr="00EA61E0">
        <w:t>t</w:t>
      </w:r>
      <w:r w:rsidR="004723CD" w:rsidRPr="00EA61E0">
        <w:t xml:space="preserve"> në faqen zyrtare të ministrisë</w:t>
      </w:r>
      <w:r w:rsidR="005060E5" w:rsidRPr="00EA61E0">
        <w:t>.</w:t>
      </w:r>
    </w:p>
    <w:p w14:paraId="1E3A47BE" w14:textId="201EB142" w:rsidR="005060E5" w:rsidRPr="00EA61E0" w:rsidRDefault="00A964B5" w:rsidP="00947796">
      <w:pPr>
        <w:pStyle w:val="BodyText"/>
      </w:pPr>
      <w:r w:rsidRPr="00EA61E0">
        <w:t xml:space="preserve">6. </w:t>
      </w:r>
      <w:r w:rsidR="005060E5" w:rsidRPr="00EA61E0">
        <w:t>Kur një zonë ofert</w:t>
      </w:r>
      <w:r w:rsidR="004723CD" w:rsidRPr="00EA61E0">
        <w:t>imi</w:t>
      </w:r>
      <w:r w:rsidR="005060E5" w:rsidRPr="00EA61E0">
        <w:t xml:space="preserve"> përbëhet nga territore të më shumë se një Pale Kontraktuese, </w:t>
      </w:r>
      <w:r w:rsidR="00894EFF" w:rsidRPr="00EA61E0">
        <w:t>m</w:t>
      </w:r>
      <w:r w:rsidR="005060E5" w:rsidRPr="00EA61E0">
        <w:t xml:space="preserve">inistria dhe autoriteti tjetër </w:t>
      </w:r>
      <w:r w:rsidR="00894EFF" w:rsidRPr="00EA61E0">
        <w:t xml:space="preserve">përgjegjës i palës </w:t>
      </w:r>
      <w:r w:rsidR="005060E5" w:rsidRPr="00EA61E0">
        <w:t>përkatës</w:t>
      </w:r>
      <w:r w:rsidR="00894EFF" w:rsidRPr="00EA61E0">
        <w:t>e</w:t>
      </w:r>
      <w:r w:rsidR="005060E5" w:rsidRPr="00EA61E0">
        <w:t xml:space="preserve"> do të përcaktojnë një vlerësim të vetëm të vlerës së ngarkesës së humbur për atë zonë ofert</w:t>
      </w:r>
      <w:r w:rsidR="00894EFF" w:rsidRPr="00EA61E0">
        <w:t>imi</w:t>
      </w:r>
      <w:r w:rsidR="005060E5" w:rsidRPr="00EA61E0">
        <w:t>. Një vlerësim i tillë do të rishikohet periodikisht çdo pesë vjet, ose më herët kur ata vërejnë një ndryshim të rëndësishëm.</w:t>
      </w:r>
    </w:p>
    <w:p w14:paraId="3CDF0716" w14:textId="77777777" w:rsidR="005060E5" w:rsidRPr="00EA61E0" w:rsidRDefault="005060E5" w:rsidP="005060E5">
      <w:pPr>
        <w:pStyle w:val="ListParagraph"/>
        <w:tabs>
          <w:tab w:val="left" w:pos="982"/>
        </w:tabs>
        <w:spacing w:before="2" w:line="235" w:lineRule="auto"/>
        <w:ind w:left="700" w:firstLine="0"/>
        <w:rPr>
          <w:sz w:val="24"/>
        </w:rPr>
      </w:pPr>
    </w:p>
    <w:p w14:paraId="4D14BAA3" w14:textId="669EAE4C" w:rsidR="005060E5" w:rsidRPr="00EA61E0" w:rsidRDefault="005060E5" w:rsidP="005060E5">
      <w:pPr>
        <w:pStyle w:val="BodyText"/>
        <w:spacing w:before="152" w:line="273" w:lineRule="exact"/>
        <w:ind w:left="343" w:right="56" w:firstLine="0"/>
        <w:jc w:val="center"/>
      </w:pPr>
      <w:r w:rsidRPr="00EA61E0">
        <w:rPr>
          <w:spacing w:val="-4"/>
        </w:rPr>
        <w:lastRenderedPageBreak/>
        <w:t>Neni</w:t>
      </w:r>
      <w:r w:rsidRPr="00EA61E0">
        <w:rPr>
          <w:spacing w:val="-11"/>
        </w:rPr>
        <w:t xml:space="preserve"> </w:t>
      </w:r>
      <w:r w:rsidRPr="00EA61E0">
        <w:rPr>
          <w:spacing w:val="-5"/>
        </w:rPr>
        <w:t>5</w:t>
      </w:r>
      <w:r w:rsidR="00894EFF" w:rsidRPr="00EA61E0">
        <w:rPr>
          <w:spacing w:val="-5"/>
        </w:rPr>
        <w:t>4</w:t>
      </w:r>
    </w:p>
    <w:p w14:paraId="2F48DC6D" w14:textId="77777777" w:rsidR="005060E5" w:rsidRPr="00EA61E0" w:rsidRDefault="005060E5" w:rsidP="005060E5">
      <w:pPr>
        <w:pStyle w:val="Heading1"/>
        <w:ind w:right="55"/>
        <w:rPr>
          <w:spacing w:val="-6"/>
        </w:rPr>
      </w:pPr>
      <w:r w:rsidRPr="00EA61E0">
        <w:rPr>
          <w:spacing w:val="-6"/>
        </w:rPr>
        <w:t>Të</w:t>
      </w:r>
      <w:r w:rsidRPr="00EA61E0">
        <w:rPr>
          <w:spacing w:val="-5"/>
        </w:rPr>
        <w:t xml:space="preserve"> </w:t>
      </w:r>
      <w:r w:rsidRPr="00EA61E0">
        <w:rPr>
          <w:spacing w:val="-6"/>
        </w:rPr>
        <w:t>drejtat</w:t>
      </w:r>
      <w:r w:rsidRPr="00EA61E0">
        <w:rPr>
          <w:spacing w:val="-5"/>
        </w:rPr>
        <w:t xml:space="preserve"> </w:t>
      </w:r>
      <w:r w:rsidRPr="00EA61E0">
        <w:rPr>
          <w:spacing w:val="-6"/>
        </w:rPr>
        <w:t>dhe</w:t>
      </w:r>
      <w:r w:rsidRPr="00EA61E0">
        <w:rPr>
          <w:spacing w:val="-5"/>
        </w:rPr>
        <w:t xml:space="preserve"> </w:t>
      </w:r>
      <w:r w:rsidRPr="00EA61E0">
        <w:rPr>
          <w:spacing w:val="-6"/>
        </w:rPr>
        <w:t>përgjegjësitë</w:t>
      </w:r>
      <w:r w:rsidRPr="00EA61E0">
        <w:rPr>
          <w:spacing w:val="-5"/>
        </w:rPr>
        <w:t xml:space="preserve"> </w:t>
      </w:r>
      <w:r w:rsidRPr="00EA61E0">
        <w:rPr>
          <w:spacing w:val="-6"/>
        </w:rPr>
        <w:t>e</w:t>
      </w:r>
      <w:r w:rsidRPr="00EA61E0">
        <w:rPr>
          <w:spacing w:val="-5"/>
        </w:rPr>
        <w:t xml:space="preserve"> </w:t>
      </w:r>
      <w:r w:rsidRPr="00EA61E0">
        <w:rPr>
          <w:spacing w:val="-6"/>
        </w:rPr>
        <w:t>prodhuesit</w:t>
      </w:r>
    </w:p>
    <w:p w14:paraId="2BFF804A" w14:textId="77777777" w:rsidR="00A964B5" w:rsidRPr="00EA61E0" w:rsidRDefault="00A964B5" w:rsidP="005060E5">
      <w:pPr>
        <w:pStyle w:val="Heading1"/>
        <w:ind w:right="55"/>
      </w:pPr>
    </w:p>
    <w:p w14:paraId="193D19F1" w14:textId="329C68F8" w:rsidR="005060E5" w:rsidRPr="00EA61E0" w:rsidRDefault="00A964B5" w:rsidP="00947796">
      <w:pPr>
        <w:pStyle w:val="BodyText"/>
      </w:pPr>
      <w:r w:rsidRPr="00EA61E0">
        <w:t xml:space="preserve">1. </w:t>
      </w:r>
      <w:r w:rsidR="005060E5" w:rsidRPr="00EA61E0">
        <w:t>Prodhuesit kanë të drejtë të:</w:t>
      </w:r>
    </w:p>
    <w:p w14:paraId="520E5FBC" w14:textId="412E0C09" w:rsidR="003250A8" w:rsidRPr="00EA61E0" w:rsidRDefault="00A964B5" w:rsidP="00947796">
      <w:pPr>
        <w:pStyle w:val="BodyText"/>
      </w:pPr>
      <w:r w:rsidRPr="00EA61E0">
        <w:t xml:space="preserve">a) </w:t>
      </w:r>
      <w:r w:rsidR="005060E5" w:rsidRPr="00EA61E0">
        <w:t>përdorin në centralet  e tyre elektrike burimet p</w:t>
      </w:r>
      <w:r w:rsidR="00F06046" w:rsidRPr="00EA61E0">
        <w:t>arësore</w:t>
      </w:r>
      <w:r w:rsidR="005060E5" w:rsidRPr="00EA61E0">
        <w:t xml:space="preserve"> të energjisë në përputhje me teknologjinë e prodhimit, karakteristikat teknike dhe kushtet e mbrojtjes së mjedisit të </w:t>
      </w:r>
      <w:r w:rsidR="003250A8" w:rsidRPr="00EA61E0">
        <w:t xml:space="preserve">cilat </w:t>
      </w:r>
      <w:r w:rsidR="005060E5" w:rsidRPr="00EA61E0">
        <w:t>përcakt</w:t>
      </w:r>
      <w:r w:rsidR="003250A8" w:rsidRPr="00EA61E0">
        <w:t xml:space="preserve">ohen </w:t>
      </w:r>
      <w:r w:rsidR="005060E5" w:rsidRPr="00EA61E0">
        <w:t>në licencat e tyre dhe legjislacionin në fuqi;</w:t>
      </w:r>
    </w:p>
    <w:p w14:paraId="4F2081FF" w14:textId="6EF264D0" w:rsidR="005060E5" w:rsidRPr="00EA61E0" w:rsidRDefault="00A964B5" w:rsidP="00947796">
      <w:pPr>
        <w:pStyle w:val="BodyText"/>
      </w:pPr>
      <w:r w:rsidRPr="00EA61E0">
        <w:t>b)</w:t>
      </w:r>
      <w:r w:rsidR="005060E5" w:rsidRPr="00EA61E0">
        <w:t xml:space="preserve"> kryejnë aktivitete të </w:t>
      </w:r>
      <w:r w:rsidR="003250A8" w:rsidRPr="00EA61E0">
        <w:t>depozitimit</w:t>
      </w:r>
      <w:r w:rsidR="005060E5" w:rsidRPr="00EA61E0">
        <w:t xml:space="preserve"> </w:t>
      </w:r>
      <w:r w:rsidR="003250A8" w:rsidRPr="00EA61E0">
        <w:t>t</w:t>
      </w:r>
      <w:r w:rsidR="005060E5" w:rsidRPr="00EA61E0">
        <w:t xml:space="preserve">ë energjisë dhe zotërojnë, zhvillojnë, menaxhojnë ose operojnë objekte të </w:t>
      </w:r>
      <w:r w:rsidR="003250A8" w:rsidRPr="00EA61E0">
        <w:t>depozitimit t</w:t>
      </w:r>
      <w:r w:rsidR="005060E5" w:rsidRPr="00EA61E0">
        <w:t xml:space="preserve">ë energjisë në përputhje me kushtet e licencës së tyre dhe pavarësisht dispozitave të Nenit </w:t>
      </w:r>
      <w:r w:rsidR="00F6127F" w:rsidRPr="00EA61E0">
        <w:t>40</w:t>
      </w:r>
      <w:r w:rsidR="005060E5" w:rsidRPr="00EA61E0">
        <w:t>;</w:t>
      </w:r>
    </w:p>
    <w:p w14:paraId="2D2800BC" w14:textId="64127041" w:rsidR="005060E5" w:rsidRPr="00EA61E0" w:rsidRDefault="00A964B5" w:rsidP="00947796">
      <w:pPr>
        <w:pStyle w:val="BodyText"/>
      </w:pPr>
      <w:r w:rsidRPr="00EA61E0">
        <w:t xml:space="preserve">c) </w:t>
      </w:r>
      <w:r w:rsidR="005060E5" w:rsidRPr="00EA61E0">
        <w:t>të shesin energji elektrike dhe të sigurojnë shërbimet ndihmëse dhe balancuese në tregun e energjisë elektrike, sipas rregullave të tregut dhe rregulloreve të tjera të ERE-s;</w:t>
      </w:r>
    </w:p>
    <w:p w14:paraId="5087373D" w14:textId="0CFAF267" w:rsidR="00A964B5" w:rsidRPr="00EA61E0" w:rsidRDefault="00A964B5" w:rsidP="00EF77FE">
      <w:pPr>
        <w:pStyle w:val="BodyText"/>
      </w:pPr>
      <w:r w:rsidRPr="00EA61E0">
        <w:t xml:space="preserve">ç) </w:t>
      </w:r>
      <w:r w:rsidR="005060E5" w:rsidRPr="00EA61E0">
        <w:t xml:space="preserve">të sigurojnë komunikime në kohë reale me objektet e tyre </w:t>
      </w:r>
      <w:r w:rsidR="00865D1C" w:rsidRPr="00EA61E0">
        <w:t>prodhuese</w:t>
      </w:r>
      <w:r w:rsidR="005060E5" w:rsidRPr="00EA61E0">
        <w:t>, klientët ose nivelet operative të kontrollit;</w:t>
      </w:r>
    </w:p>
    <w:p w14:paraId="7B7B68F1" w14:textId="28D813D4" w:rsidR="00A964B5" w:rsidRPr="00EA61E0" w:rsidRDefault="00A964B5" w:rsidP="00EF77FE">
      <w:pPr>
        <w:pStyle w:val="BodyText"/>
        <w:ind w:left="0" w:firstLine="0"/>
      </w:pPr>
      <w:r w:rsidRPr="00EA61E0">
        <w:t xml:space="preserve">d) </w:t>
      </w:r>
      <w:r w:rsidR="005060E5" w:rsidRPr="00EA61E0">
        <w:t>të kenë akses në rrjetet e transmetimit dhe të shpërndarjes, duke paguar tarifat përkatëse, të miratuara nga ERE</w:t>
      </w:r>
      <w:r w:rsidRPr="00EA61E0">
        <w:t xml:space="preserve">; </w:t>
      </w:r>
    </w:p>
    <w:p w14:paraId="2CA6B33F" w14:textId="047D626B" w:rsidR="005060E5" w:rsidRPr="00EA61E0" w:rsidRDefault="00A964B5" w:rsidP="00A964B5">
      <w:pPr>
        <w:pStyle w:val="BodyText"/>
      </w:pPr>
      <w:r w:rsidRPr="00EA61E0">
        <w:t xml:space="preserve">dh) </w:t>
      </w:r>
      <w:r w:rsidR="005060E5" w:rsidRPr="00EA61E0">
        <w:t>ofrojnë shërbime ndihmëse</w:t>
      </w:r>
    </w:p>
    <w:p w14:paraId="7A67E23F" w14:textId="77777777" w:rsidR="00A964B5" w:rsidRPr="00EA61E0" w:rsidRDefault="00A964B5" w:rsidP="00947796">
      <w:pPr>
        <w:pStyle w:val="BodyText"/>
      </w:pPr>
    </w:p>
    <w:p w14:paraId="12373AE0" w14:textId="775F0F5A" w:rsidR="005060E5" w:rsidRPr="00EA61E0" w:rsidRDefault="00A964B5" w:rsidP="00947796">
      <w:pPr>
        <w:pStyle w:val="BodyText"/>
      </w:pPr>
      <w:r w:rsidRPr="00EA61E0">
        <w:t xml:space="preserve">2. </w:t>
      </w:r>
      <w:r w:rsidR="005060E5" w:rsidRPr="00EA61E0">
        <w:t>Prodhuesit  janë të detyruar të:</w:t>
      </w:r>
    </w:p>
    <w:p w14:paraId="6BDA65AF" w14:textId="59355166" w:rsidR="005060E5" w:rsidRPr="00EA61E0" w:rsidRDefault="00A964B5" w:rsidP="00947796">
      <w:pPr>
        <w:pStyle w:val="BodyText"/>
      </w:pPr>
      <w:r w:rsidRPr="00EA61E0">
        <w:t xml:space="preserve">a) </w:t>
      </w:r>
      <w:r w:rsidR="005060E5" w:rsidRPr="00EA61E0">
        <w:t>të përmbush</w:t>
      </w:r>
      <w:r w:rsidR="00200DA8" w:rsidRPr="00EA61E0">
        <w:t>in</w:t>
      </w:r>
      <w:r w:rsidR="005060E5" w:rsidRPr="00EA61E0">
        <w:t xml:space="preserve"> kushtet e licencës, përkufizimet e këtij ligji dhe aktet nënligjore në zbatim të tij;</w:t>
      </w:r>
    </w:p>
    <w:p w14:paraId="347BE143" w14:textId="770B6477" w:rsidR="005060E5" w:rsidRPr="00EA61E0" w:rsidRDefault="00A964B5" w:rsidP="00947796">
      <w:pPr>
        <w:pStyle w:val="BodyText"/>
        <w:rPr>
          <w:lang w:val="it-IT"/>
        </w:rPr>
      </w:pPr>
      <w:r w:rsidRPr="00EA61E0">
        <w:rPr>
          <w:lang w:val="it-IT"/>
        </w:rPr>
        <w:t xml:space="preserve">b) </w:t>
      </w:r>
      <w:r w:rsidR="005060E5" w:rsidRPr="00EA61E0">
        <w:rPr>
          <w:lang w:val="it-IT"/>
        </w:rPr>
        <w:t>të veprojë në përputhje me urdhrat e lëshuar nga operatori i sistemit;</w:t>
      </w:r>
    </w:p>
    <w:p w14:paraId="0F7D9664" w14:textId="6D80AE89" w:rsidR="005060E5" w:rsidRPr="00EA61E0" w:rsidRDefault="00A964B5" w:rsidP="00947796">
      <w:pPr>
        <w:pStyle w:val="BodyText"/>
        <w:rPr>
          <w:lang w:val="it-IT"/>
        </w:rPr>
      </w:pPr>
      <w:r w:rsidRPr="00EA61E0">
        <w:rPr>
          <w:lang w:val="it-IT"/>
        </w:rPr>
        <w:t>c</w:t>
      </w:r>
      <w:r w:rsidR="005060E5" w:rsidRPr="00EA61E0">
        <w:rPr>
          <w:lang w:val="it-IT"/>
        </w:rPr>
        <w:t>) të njoftojë menjëherë operatorin e sistemit për çdo situatë që rrezikon ose mund të rrezikojë sigurinë e furnizimit ose përmbushjen e çdo detyrimi tjetër kontraktual;</w:t>
      </w:r>
    </w:p>
    <w:p w14:paraId="5FFF4601" w14:textId="0CF3A451" w:rsidR="005060E5" w:rsidRPr="00EA61E0" w:rsidRDefault="00A964B5" w:rsidP="00947796">
      <w:pPr>
        <w:pStyle w:val="BodyText"/>
        <w:rPr>
          <w:lang w:val="it-IT"/>
        </w:rPr>
      </w:pPr>
      <w:r w:rsidRPr="00EA61E0">
        <w:rPr>
          <w:lang w:val="it-IT"/>
        </w:rPr>
        <w:t xml:space="preserve">ç) </w:t>
      </w:r>
      <w:r w:rsidR="005060E5" w:rsidRPr="00EA61E0">
        <w:rPr>
          <w:lang w:val="it-IT"/>
        </w:rPr>
        <w:t>t’u ofrojnë kapacitetin e tyre, sipas parimeve të tregut, të gjithë klientëve të tregut me shumicë dhe pakicë të energjisë elektrike, përfshirë ata që janë të ngarkuar me detyrimin e shërbimit publik;</w:t>
      </w:r>
    </w:p>
    <w:p w14:paraId="6F8A344C" w14:textId="04C8F5F4" w:rsidR="005060E5" w:rsidRPr="00EA61E0" w:rsidRDefault="00A964B5" w:rsidP="00947796">
      <w:pPr>
        <w:pStyle w:val="BodyText"/>
        <w:rPr>
          <w:lang w:val="it-IT"/>
        </w:rPr>
      </w:pPr>
      <w:r w:rsidRPr="00EA61E0">
        <w:rPr>
          <w:lang w:val="it-IT"/>
        </w:rPr>
        <w:t>d</w:t>
      </w:r>
      <w:r w:rsidR="005060E5" w:rsidRPr="00EA61E0">
        <w:rPr>
          <w:lang w:val="it-IT"/>
        </w:rPr>
        <w:t xml:space="preserve">) të </w:t>
      </w:r>
      <w:r w:rsidR="00554AAD" w:rsidRPr="00EA61E0">
        <w:rPr>
          <w:lang w:val="it-IT"/>
        </w:rPr>
        <w:t>japin</w:t>
      </w:r>
      <w:r w:rsidR="005060E5" w:rsidRPr="00EA61E0">
        <w:rPr>
          <w:lang w:val="it-IT"/>
        </w:rPr>
        <w:t xml:space="preserve"> të dhëna në përputhje me detyrimin për transparencë dhe monitorim të tregut.</w:t>
      </w:r>
    </w:p>
    <w:p w14:paraId="2405421F" w14:textId="5C760604" w:rsidR="005060E5" w:rsidRPr="00EA61E0" w:rsidRDefault="005060E5" w:rsidP="00947796">
      <w:pPr>
        <w:pStyle w:val="BodyText"/>
        <w:rPr>
          <w:lang w:val="it-IT"/>
        </w:rPr>
      </w:pPr>
      <w:r w:rsidRPr="00EA61E0">
        <w:rPr>
          <w:lang w:val="it-IT"/>
        </w:rPr>
        <w:t>3. Të gjithë prodhuesit që operojnë në</w:t>
      </w:r>
      <w:r w:rsidR="00554AAD" w:rsidRPr="00EA61E0">
        <w:rPr>
          <w:lang w:val="it-IT"/>
        </w:rPr>
        <w:t xml:space="preserve"> zbatim të </w:t>
      </w:r>
      <w:r w:rsidRPr="00EA61E0">
        <w:rPr>
          <w:lang w:val="it-IT"/>
        </w:rPr>
        <w:t xml:space="preserve">ligjit për sektorin e energjisë elektrike ose ligjit për nxitjen e përdorimit të energjisë nga burimet e rinovueshme, me përjashtim të atyre që </w:t>
      </w:r>
      <w:r w:rsidR="00554AAD" w:rsidRPr="00EA61E0">
        <w:rPr>
          <w:lang w:val="it-IT"/>
        </w:rPr>
        <w:t>janë objekt</w:t>
      </w:r>
      <w:r w:rsidRPr="00EA61E0">
        <w:rPr>
          <w:lang w:val="it-IT"/>
        </w:rPr>
        <w:t xml:space="preserve"> koncesioni ose që janë dhënë nëpërmjet procedurave konkurruese, janë të detyruar të paguajnë një tarifë royalty  jo më pak se 2% të prodhimit vjetor, ose të paguajnë shumën ekuivalente të saj.</w:t>
      </w:r>
    </w:p>
    <w:p w14:paraId="78C65223" w14:textId="36AA0FA8" w:rsidR="005060E5" w:rsidRPr="00EA61E0" w:rsidRDefault="005060E5" w:rsidP="00947796">
      <w:pPr>
        <w:pStyle w:val="BodyText"/>
        <w:rPr>
          <w:lang w:val="it-IT"/>
        </w:rPr>
      </w:pPr>
      <w:r w:rsidRPr="00EA61E0">
        <w:rPr>
          <w:lang w:val="it-IT"/>
        </w:rPr>
        <w:t xml:space="preserve">4. Në rastet kur prodhuesi do të përmbushë ose duhet të përmbushë detyrimin për tarifën e royalty nëpërmjet pagesës, </w:t>
      </w:r>
      <w:r w:rsidR="00CE4CDB" w:rsidRPr="00EA61E0">
        <w:rPr>
          <w:lang w:val="it-IT"/>
        </w:rPr>
        <w:t xml:space="preserve">këto </w:t>
      </w:r>
      <w:r w:rsidRPr="00EA61E0">
        <w:rPr>
          <w:lang w:val="it-IT"/>
        </w:rPr>
        <w:t>të ar</w:t>
      </w:r>
      <w:r w:rsidR="00725589" w:rsidRPr="00EA61E0">
        <w:rPr>
          <w:lang w:val="it-IT"/>
        </w:rPr>
        <w:t xml:space="preserve">dhura </w:t>
      </w:r>
      <w:r w:rsidRPr="00EA61E0">
        <w:rPr>
          <w:lang w:val="it-IT"/>
        </w:rPr>
        <w:t xml:space="preserve">do të </w:t>
      </w:r>
      <w:r w:rsidR="008C6063" w:rsidRPr="00EA61E0">
        <w:rPr>
          <w:lang w:val="it-IT"/>
        </w:rPr>
        <w:t>arkëtoh</w:t>
      </w:r>
      <w:r w:rsidRPr="00EA61E0">
        <w:rPr>
          <w:lang w:val="it-IT"/>
        </w:rPr>
        <w:t>en në një llogari të veçantë buxhetore.</w:t>
      </w:r>
    </w:p>
    <w:p w14:paraId="6B49EF5D" w14:textId="3DEFAA56" w:rsidR="005060E5" w:rsidRPr="00EA61E0" w:rsidRDefault="005060E5" w:rsidP="00947796">
      <w:pPr>
        <w:pStyle w:val="BodyText"/>
        <w:rPr>
          <w:lang w:val="it-IT"/>
        </w:rPr>
      </w:pPr>
      <w:r w:rsidRPr="00EA61E0">
        <w:rPr>
          <w:lang w:val="it-IT"/>
        </w:rPr>
        <w:t xml:space="preserve">5. Tarifat e </w:t>
      </w:r>
      <w:r w:rsidR="00570180" w:rsidRPr="00EA61E0">
        <w:rPr>
          <w:lang w:val="it-IT"/>
        </w:rPr>
        <w:t>mbledh</w:t>
      </w:r>
      <w:r w:rsidRPr="00EA61E0">
        <w:rPr>
          <w:lang w:val="it-IT"/>
        </w:rPr>
        <w:t xml:space="preserve">ura </w:t>
      </w:r>
      <w:r w:rsidR="004261C7" w:rsidRPr="00EA61E0">
        <w:rPr>
          <w:lang w:val="it-IT"/>
        </w:rPr>
        <w:t>nga</w:t>
      </w:r>
      <w:r w:rsidR="008C6063" w:rsidRPr="00EA61E0">
        <w:rPr>
          <w:lang w:val="it-IT"/>
        </w:rPr>
        <w:t xml:space="preserve"> </w:t>
      </w:r>
      <w:r w:rsidR="008C6063" w:rsidRPr="00EA61E0">
        <w:rPr>
          <w:i/>
          <w:iCs/>
          <w:lang w:val="it-IT"/>
        </w:rPr>
        <w:t>“royalty”</w:t>
      </w:r>
      <w:r w:rsidRPr="00EA61E0">
        <w:rPr>
          <w:lang w:val="it-IT"/>
        </w:rPr>
        <w:t xml:space="preserve"> do të përdoren për të mbështetur zhvillimin e rrjetit ose fondin </w:t>
      </w:r>
      <w:r w:rsidR="004261C7" w:rsidRPr="00EA61E0">
        <w:rPr>
          <w:lang w:val="it-IT"/>
        </w:rPr>
        <w:t>apo</w:t>
      </w:r>
      <w:r w:rsidRPr="00EA61E0">
        <w:rPr>
          <w:lang w:val="it-IT"/>
        </w:rPr>
        <w:t xml:space="preserve"> skemat mbështetëse të efi</w:t>
      </w:r>
      <w:r w:rsidR="00570180" w:rsidRPr="00EA61E0">
        <w:rPr>
          <w:lang w:val="it-IT"/>
        </w:rPr>
        <w:t>ciencës</w:t>
      </w:r>
      <w:r w:rsidRPr="00EA61E0">
        <w:rPr>
          <w:lang w:val="it-IT"/>
        </w:rPr>
        <w:t xml:space="preserve"> të energjisë.</w:t>
      </w:r>
    </w:p>
    <w:p w14:paraId="0E70BD4C" w14:textId="1FBA38E4" w:rsidR="005060E5" w:rsidRPr="00EA61E0" w:rsidRDefault="005060E5" w:rsidP="00947796">
      <w:pPr>
        <w:pStyle w:val="BodyText"/>
        <w:rPr>
          <w:lang w:val="it-IT"/>
        </w:rPr>
      </w:pPr>
      <w:r w:rsidRPr="00EA61E0">
        <w:rPr>
          <w:lang w:val="it-IT"/>
        </w:rPr>
        <w:t xml:space="preserve">6. Këshilli i Ministrave, me propozimin e </w:t>
      </w:r>
      <w:r w:rsidR="00570180" w:rsidRPr="00EA61E0">
        <w:rPr>
          <w:lang w:val="it-IT"/>
        </w:rPr>
        <w:t>m</w:t>
      </w:r>
      <w:r w:rsidRPr="00EA61E0">
        <w:rPr>
          <w:lang w:val="it-IT"/>
        </w:rPr>
        <w:t>inistri</w:t>
      </w:r>
      <w:r w:rsidR="00570180" w:rsidRPr="00EA61E0">
        <w:rPr>
          <w:lang w:val="it-IT"/>
        </w:rPr>
        <w:t>t</w:t>
      </w:r>
      <w:r w:rsidRPr="00EA61E0">
        <w:rPr>
          <w:lang w:val="it-IT"/>
        </w:rPr>
        <w:t>, miraton rregullat e përdorimit të këtij fondi, si dhe përcakton përfituesin e ta</w:t>
      </w:r>
      <w:r w:rsidR="004261C7" w:rsidRPr="00EA61E0">
        <w:rPr>
          <w:lang w:val="it-IT"/>
        </w:rPr>
        <w:t>rifës</w:t>
      </w:r>
      <w:r w:rsidRPr="00EA61E0">
        <w:rPr>
          <w:lang w:val="it-IT"/>
        </w:rPr>
        <w:t xml:space="preserve"> së </w:t>
      </w:r>
      <w:r w:rsidR="004261C7" w:rsidRPr="00EA61E0">
        <w:rPr>
          <w:i/>
          <w:iCs/>
          <w:lang w:val="it-IT"/>
        </w:rPr>
        <w:t>“</w:t>
      </w:r>
      <w:r w:rsidRPr="00EA61E0">
        <w:rPr>
          <w:i/>
          <w:iCs/>
          <w:lang w:val="it-IT"/>
        </w:rPr>
        <w:t>royalty</w:t>
      </w:r>
      <w:r w:rsidR="004261C7" w:rsidRPr="00EA61E0">
        <w:rPr>
          <w:i/>
          <w:iCs/>
          <w:lang w:val="it-IT"/>
        </w:rPr>
        <w:t>”</w:t>
      </w:r>
      <w:r w:rsidRPr="00EA61E0">
        <w:rPr>
          <w:i/>
          <w:iCs/>
          <w:lang w:val="it-IT"/>
        </w:rPr>
        <w:t>.</w:t>
      </w:r>
    </w:p>
    <w:p w14:paraId="161ABF7D" w14:textId="77777777" w:rsidR="005060E5" w:rsidRPr="00EA61E0" w:rsidRDefault="005060E5" w:rsidP="005060E5">
      <w:pPr>
        <w:spacing w:before="1"/>
        <w:rPr>
          <w:sz w:val="24"/>
          <w:szCs w:val="24"/>
          <w:lang w:val="it-IT"/>
        </w:rPr>
      </w:pPr>
    </w:p>
    <w:p w14:paraId="3CDC4D06" w14:textId="77777777" w:rsidR="005060E5" w:rsidRPr="00EA61E0" w:rsidRDefault="005060E5" w:rsidP="005060E5">
      <w:pPr>
        <w:pStyle w:val="BodyText"/>
        <w:spacing w:line="269" w:lineRule="exact"/>
        <w:ind w:left="1079" w:right="0" w:hanging="359"/>
        <w:jc w:val="left"/>
        <w:rPr>
          <w:spacing w:val="-8"/>
        </w:rPr>
      </w:pPr>
    </w:p>
    <w:p w14:paraId="6A83AA68" w14:textId="59C26442" w:rsidR="005060E5" w:rsidRPr="00EA61E0" w:rsidRDefault="005060E5" w:rsidP="005060E5">
      <w:pPr>
        <w:pStyle w:val="BodyText"/>
        <w:spacing w:before="151" w:line="273" w:lineRule="exact"/>
        <w:ind w:left="343" w:right="56" w:firstLine="0"/>
        <w:jc w:val="center"/>
      </w:pPr>
      <w:r w:rsidRPr="00EA61E0">
        <w:rPr>
          <w:spacing w:val="-4"/>
        </w:rPr>
        <w:t>Neni</w:t>
      </w:r>
      <w:r w:rsidRPr="00EA61E0">
        <w:rPr>
          <w:spacing w:val="-11"/>
        </w:rPr>
        <w:t xml:space="preserve"> </w:t>
      </w:r>
      <w:r w:rsidRPr="00EA61E0">
        <w:rPr>
          <w:spacing w:val="-5"/>
        </w:rPr>
        <w:t>5</w:t>
      </w:r>
      <w:r w:rsidR="00FF00C7" w:rsidRPr="00EA61E0">
        <w:rPr>
          <w:spacing w:val="-5"/>
        </w:rPr>
        <w:t>5</w:t>
      </w:r>
    </w:p>
    <w:p w14:paraId="582D3FB5" w14:textId="77777777" w:rsidR="005060E5" w:rsidRPr="00EA61E0" w:rsidRDefault="005060E5" w:rsidP="005060E5">
      <w:pPr>
        <w:pStyle w:val="Heading1"/>
      </w:pPr>
      <w:r w:rsidRPr="00EA61E0">
        <w:rPr>
          <w:spacing w:val="-4"/>
        </w:rPr>
        <w:t>Rezerva</w:t>
      </w:r>
      <w:r w:rsidRPr="00EA61E0">
        <w:rPr>
          <w:spacing w:val="-5"/>
        </w:rPr>
        <w:t xml:space="preserve"> </w:t>
      </w:r>
      <w:r w:rsidRPr="00EA61E0">
        <w:rPr>
          <w:spacing w:val="-4"/>
        </w:rPr>
        <w:t>e</w:t>
      </w:r>
      <w:r w:rsidRPr="00EA61E0">
        <w:rPr>
          <w:spacing w:val="-5"/>
        </w:rPr>
        <w:t xml:space="preserve"> </w:t>
      </w:r>
      <w:r w:rsidRPr="00EA61E0">
        <w:rPr>
          <w:spacing w:val="-4"/>
        </w:rPr>
        <w:t>lëndës</w:t>
      </w:r>
      <w:r w:rsidRPr="00EA61E0">
        <w:rPr>
          <w:spacing w:val="-5"/>
        </w:rPr>
        <w:t xml:space="preserve"> </w:t>
      </w:r>
      <w:r w:rsidRPr="00EA61E0">
        <w:rPr>
          <w:spacing w:val="-4"/>
        </w:rPr>
        <w:t>djegëse</w:t>
      </w:r>
      <w:r w:rsidRPr="00EA61E0">
        <w:rPr>
          <w:spacing w:val="-5"/>
        </w:rPr>
        <w:t xml:space="preserve"> </w:t>
      </w:r>
      <w:r w:rsidRPr="00EA61E0">
        <w:rPr>
          <w:spacing w:val="-4"/>
        </w:rPr>
        <w:t>ose</w:t>
      </w:r>
      <w:r w:rsidRPr="00EA61E0">
        <w:rPr>
          <w:spacing w:val="-5"/>
        </w:rPr>
        <w:t xml:space="preserve"> </w:t>
      </w:r>
      <w:r w:rsidRPr="00EA61E0">
        <w:rPr>
          <w:spacing w:val="-4"/>
        </w:rPr>
        <w:t>e</w:t>
      </w:r>
      <w:r w:rsidRPr="00EA61E0">
        <w:rPr>
          <w:spacing w:val="-5"/>
        </w:rPr>
        <w:t xml:space="preserve"> </w:t>
      </w:r>
      <w:r w:rsidRPr="00EA61E0">
        <w:rPr>
          <w:spacing w:val="-4"/>
        </w:rPr>
        <w:t>kapacitetit</w:t>
      </w:r>
      <w:r w:rsidRPr="00EA61E0">
        <w:rPr>
          <w:spacing w:val="-5"/>
        </w:rPr>
        <w:t xml:space="preserve"> </w:t>
      </w:r>
      <w:r w:rsidRPr="00EA61E0">
        <w:rPr>
          <w:spacing w:val="-4"/>
        </w:rPr>
        <w:t>prodhues</w:t>
      </w:r>
    </w:p>
    <w:p w14:paraId="5AF1DA1E" w14:textId="77777777" w:rsidR="005060E5" w:rsidRPr="00EA61E0" w:rsidRDefault="005060E5" w:rsidP="005060E5">
      <w:pPr>
        <w:pStyle w:val="ListParagraph"/>
        <w:numPr>
          <w:ilvl w:val="0"/>
          <w:numId w:val="56"/>
        </w:numPr>
        <w:tabs>
          <w:tab w:val="left" w:pos="914"/>
        </w:tabs>
        <w:spacing w:before="156" w:line="235" w:lineRule="auto"/>
        <w:ind w:left="359" w:firstLine="340"/>
        <w:rPr>
          <w:sz w:val="24"/>
        </w:rPr>
      </w:pPr>
      <w:r w:rsidRPr="00EA61E0">
        <w:rPr>
          <w:spacing w:val="-8"/>
          <w:sz w:val="24"/>
        </w:rPr>
        <w:t>Prodhuesit</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energjisë</w:t>
      </w:r>
      <w:r w:rsidRPr="00EA61E0">
        <w:rPr>
          <w:spacing w:val="-7"/>
          <w:sz w:val="24"/>
        </w:rPr>
        <w:t xml:space="preserve"> </w:t>
      </w:r>
      <w:r w:rsidRPr="00EA61E0">
        <w:rPr>
          <w:spacing w:val="-8"/>
          <w:sz w:val="24"/>
        </w:rPr>
        <w:t>elektrike</w:t>
      </w:r>
      <w:r w:rsidRPr="00EA61E0">
        <w:rPr>
          <w:spacing w:val="-7"/>
          <w:sz w:val="24"/>
        </w:rPr>
        <w:t xml:space="preserve"> </w:t>
      </w:r>
      <w:r w:rsidRPr="00EA61E0">
        <w:rPr>
          <w:spacing w:val="-8"/>
          <w:sz w:val="24"/>
        </w:rPr>
        <w:t>janë</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detyruar</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mbajnë</w:t>
      </w:r>
      <w:r w:rsidRPr="00EA61E0">
        <w:rPr>
          <w:spacing w:val="-7"/>
          <w:sz w:val="24"/>
        </w:rPr>
        <w:t xml:space="preserve"> </w:t>
      </w:r>
      <w:r w:rsidRPr="00EA61E0">
        <w:rPr>
          <w:spacing w:val="-8"/>
          <w:sz w:val="24"/>
        </w:rPr>
        <w:t>rezerva</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veçanta</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lëndëve</w:t>
      </w:r>
      <w:r w:rsidRPr="00EA61E0">
        <w:rPr>
          <w:spacing w:val="-7"/>
          <w:sz w:val="24"/>
        </w:rPr>
        <w:t xml:space="preserve"> </w:t>
      </w:r>
      <w:r w:rsidRPr="00EA61E0">
        <w:rPr>
          <w:spacing w:val="-8"/>
          <w:sz w:val="24"/>
        </w:rPr>
        <w:t>djegëse</w:t>
      </w:r>
      <w:r w:rsidRPr="00EA61E0">
        <w:rPr>
          <w:spacing w:val="-7"/>
          <w:sz w:val="24"/>
        </w:rPr>
        <w:t xml:space="preserve"> </w:t>
      </w:r>
      <w:r w:rsidRPr="00EA61E0">
        <w:rPr>
          <w:spacing w:val="-8"/>
          <w:sz w:val="24"/>
        </w:rPr>
        <w:t xml:space="preserve">ose </w:t>
      </w:r>
      <w:r w:rsidRPr="00EA61E0">
        <w:rPr>
          <w:sz w:val="24"/>
        </w:rPr>
        <w:t>kapacitete rezervë prodhuese të energjisë elektrike, në mënyrë që të sigurojnë një furnizim të qëndrueshëm</w:t>
      </w:r>
      <w:r w:rsidRPr="00EA61E0">
        <w:rPr>
          <w:spacing w:val="-14"/>
          <w:sz w:val="24"/>
        </w:rPr>
        <w:t xml:space="preserve"> </w:t>
      </w:r>
      <w:r w:rsidRPr="00EA61E0">
        <w:rPr>
          <w:sz w:val="24"/>
        </w:rPr>
        <w:t>të</w:t>
      </w:r>
      <w:r w:rsidRPr="00EA61E0">
        <w:rPr>
          <w:spacing w:val="-14"/>
          <w:sz w:val="24"/>
        </w:rPr>
        <w:t xml:space="preserve"> </w:t>
      </w:r>
      <w:r w:rsidRPr="00EA61E0">
        <w:rPr>
          <w:sz w:val="24"/>
        </w:rPr>
        <w:t>klientëve.</w:t>
      </w:r>
    </w:p>
    <w:p w14:paraId="0B49A929" w14:textId="77777777" w:rsidR="005060E5" w:rsidRPr="00EA61E0" w:rsidRDefault="005060E5" w:rsidP="005060E5">
      <w:pPr>
        <w:pStyle w:val="ListParagraph"/>
        <w:numPr>
          <w:ilvl w:val="0"/>
          <w:numId w:val="56"/>
        </w:numPr>
        <w:tabs>
          <w:tab w:val="left" w:pos="958"/>
        </w:tabs>
        <w:spacing w:line="235" w:lineRule="auto"/>
        <w:ind w:left="359" w:right="355" w:firstLine="340"/>
        <w:rPr>
          <w:sz w:val="24"/>
        </w:rPr>
      </w:pPr>
      <w:r w:rsidRPr="00EA61E0">
        <w:rPr>
          <w:sz w:val="24"/>
        </w:rPr>
        <w:lastRenderedPageBreak/>
        <w:t>Lloji</w:t>
      </w:r>
      <w:r w:rsidRPr="00EA61E0">
        <w:rPr>
          <w:spacing w:val="-3"/>
          <w:sz w:val="24"/>
        </w:rPr>
        <w:t xml:space="preserve"> </w:t>
      </w:r>
      <w:r w:rsidRPr="00EA61E0">
        <w:rPr>
          <w:sz w:val="24"/>
        </w:rPr>
        <w:t>dhe</w:t>
      </w:r>
      <w:r w:rsidRPr="00EA61E0">
        <w:rPr>
          <w:spacing w:val="-3"/>
          <w:sz w:val="24"/>
        </w:rPr>
        <w:t xml:space="preserve"> </w:t>
      </w:r>
      <w:r w:rsidRPr="00EA61E0">
        <w:rPr>
          <w:sz w:val="24"/>
        </w:rPr>
        <w:t>sasia</w:t>
      </w:r>
      <w:r w:rsidRPr="00EA61E0">
        <w:rPr>
          <w:spacing w:val="-3"/>
          <w:sz w:val="24"/>
        </w:rPr>
        <w:t xml:space="preserve"> </w:t>
      </w:r>
      <w:r w:rsidRPr="00EA61E0">
        <w:rPr>
          <w:sz w:val="24"/>
        </w:rPr>
        <w:t>e</w:t>
      </w:r>
      <w:r w:rsidRPr="00EA61E0">
        <w:rPr>
          <w:spacing w:val="-3"/>
          <w:sz w:val="24"/>
        </w:rPr>
        <w:t xml:space="preserve"> </w:t>
      </w:r>
      <w:r w:rsidRPr="00EA61E0">
        <w:rPr>
          <w:sz w:val="24"/>
        </w:rPr>
        <w:t>rezervës</w:t>
      </w:r>
      <w:r w:rsidRPr="00EA61E0">
        <w:rPr>
          <w:spacing w:val="-3"/>
          <w:sz w:val="24"/>
        </w:rPr>
        <w:t xml:space="preserve"> </w:t>
      </w:r>
      <w:r w:rsidRPr="00EA61E0">
        <w:rPr>
          <w:sz w:val="24"/>
        </w:rPr>
        <w:t>së</w:t>
      </w:r>
      <w:r w:rsidRPr="00EA61E0">
        <w:rPr>
          <w:spacing w:val="-3"/>
          <w:sz w:val="24"/>
        </w:rPr>
        <w:t xml:space="preserve"> </w:t>
      </w:r>
      <w:r w:rsidRPr="00EA61E0">
        <w:rPr>
          <w:sz w:val="24"/>
        </w:rPr>
        <w:t>lëndës</w:t>
      </w:r>
      <w:r w:rsidRPr="00EA61E0">
        <w:rPr>
          <w:spacing w:val="-3"/>
          <w:sz w:val="24"/>
        </w:rPr>
        <w:t xml:space="preserve"> </w:t>
      </w:r>
      <w:r w:rsidRPr="00EA61E0">
        <w:rPr>
          <w:sz w:val="24"/>
        </w:rPr>
        <w:t>djegëse</w:t>
      </w:r>
      <w:r w:rsidRPr="00EA61E0">
        <w:rPr>
          <w:spacing w:val="-3"/>
          <w:sz w:val="24"/>
        </w:rPr>
        <w:t xml:space="preserve"> </w:t>
      </w:r>
      <w:r w:rsidRPr="00EA61E0">
        <w:rPr>
          <w:sz w:val="24"/>
        </w:rPr>
        <w:t>ose</w:t>
      </w:r>
      <w:r w:rsidRPr="00EA61E0">
        <w:rPr>
          <w:spacing w:val="-3"/>
          <w:sz w:val="24"/>
        </w:rPr>
        <w:t xml:space="preserve"> </w:t>
      </w:r>
      <w:r w:rsidRPr="00EA61E0">
        <w:rPr>
          <w:sz w:val="24"/>
        </w:rPr>
        <w:t>e</w:t>
      </w:r>
      <w:r w:rsidRPr="00EA61E0">
        <w:rPr>
          <w:spacing w:val="-3"/>
          <w:sz w:val="24"/>
        </w:rPr>
        <w:t xml:space="preserve"> </w:t>
      </w:r>
      <w:r w:rsidRPr="00EA61E0">
        <w:rPr>
          <w:sz w:val="24"/>
        </w:rPr>
        <w:t>kapacitetit</w:t>
      </w:r>
      <w:r w:rsidRPr="00EA61E0">
        <w:rPr>
          <w:spacing w:val="-3"/>
          <w:sz w:val="24"/>
        </w:rPr>
        <w:t xml:space="preserve"> </w:t>
      </w:r>
      <w:r w:rsidRPr="00EA61E0">
        <w:rPr>
          <w:sz w:val="24"/>
        </w:rPr>
        <w:t>rezervë</w:t>
      </w:r>
      <w:r w:rsidRPr="00EA61E0">
        <w:rPr>
          <w:spacing w:val="-3"/>
          <w:sz w:val="24"/>
        </w:rPr>
        <w:t xml:space="preserve"> </w:t>
      </w:r>
      <w:r w:rsidRPr="00EA61E0">
        <w:rPr>
          <w:sz w:val="24"/>
        </w:rPr>
        <w:t>për</w:t>
      </w:r>
      <w:r w:rsidRPr="00EA61E0">
        <w:rPr>
          <w:spacing w:val="-3"/>
          <w:sz w:val="24"/>
        </w:rPr>
        <w:t xml:space="preserve"> </w:t>
      </w:r>
      <w:r w:rsidRPr="00EA61E0">
        <w:rPr>
          <w:sz w:val="24"/>
        </w:rPr>
        <w:t>tipa</w:t>
      </w:r>
      <w:r w:rsidRPr="00EA61E0">
        <w:rPr>
          <w:spacing w:val="-3"/>
          <w:sz w:val="24"/>
        </w:rPr>
        <w:t xml:space="preserve"> </w:t>
      </w:r>
      <w:r w:rsidRPr="00EA61E0">
        <w:rPr>
          <w:sz w:val="24"/>
        </w:rPr>
        <w:t>të</w:t>
      </w:r>
      <w:r w:rsidRPr="00EA61E0">
        <w:rPr>
          <w:spacing w:val="-3"/>
          <w:sz w:val="24"/>
        </w:rPr>
        <w:t xml:space="preserve"> </w:t>
      </w:r>
      <w:r w:rsidRPr="00EA61E0">
        <w:rPr>
          <w:sz w:val="24"/>
        </w:rPr>
        <w:t>ndryshëm</w:t>
      </w:r>
      <w:r w:rsidRPr="00EA61E0">
        <w:rPr>
          <w:spacing w:val="-3"/>
          <w:sz w:val="24"/>
        </w:rPr>
        <w:t xml:space="preserve"> </w:t>
      </w:r>
      <w:r w:rsidRPr="00EA61E0">
        <w:rPr>
          <w:sz w:val="24"/>
        </w:rPr>
        <w:t xml:space="preserve">të </w:t>
      </w:r>
      <w:r w:rsidRPr="00EA61E0">
        <w:rPr>
          <w:spacing w:val="-6"/>
          <w:sz w:val="24"/>
        </w:rPr>
        <w:t xml:space="preserve">centraleve prodhuese përcaktohen me vendim të Këshillit të Ministrave, në përputhje me legjislacionin </w:t>
      </w:r>
      <w:r w:rsidRPr="00EA61E0">
        <w:rPr>
          <w:sz w:val="24"/>
        </w:rPr>
        <w:t>në fuqi.</w:t>
      </w:r>
    </w:p>
    <w:p w14:paraId="23EB51D4" w14:textId="77777777" w:rsidR="005060E5" w:rsidRPr="00EA61E0" w:rsidRDefault="005060E5" w:rsidP="005060E5">
      <w:pPr>
        <w:pStyle w:val="ListParagraph"/>
        <w:numPr>
          <w:ilvl w:val="0"/>
          <w:numId w:val="56"/>
        </w:numPr>
        <w:tabs>
          <w:tab w:val="left" w:pos="943"/>
        </w:tabs>
        <w:spacing w:line="235" w:lineRule="auto"/>
        <w:ind w:left="359" w:firstLine="340"/>
        <w:rPr>
          <w:sz w:val="24"/>
        </w:rPr>
      </w:pPr>
      <w:r w:rsidRPr="00EA61E0">
        <w:rPr>
          <w:spacing w:val="-2"/>
          <w:sz w:val="24"/>
        </w:rPr>
        <w:t>Kostot</w:t>
      </w:r>
      <w:r w:rsidRPr="00EA61E0">
        <w:rPr>
          <w:spacing w:val="-8"/>
          <w:sz w:val="24"/>
        </w:rPr>
        <w:t xml:space="preserve"> </w:t>
      </w:r>
      <w:r w:rsidRPr="00EA61E0">
        <w:rPr>
          <w:spacing w:val="-2"/>
          <w:sz w:val="24"/>
        </w:rPr>
        <w:t>e</w:t>
      </w:r>
      <w:r w:rsidRPr="00EA61E0">
        <w:rPr>
          <w:spacing w:val="-8"/>
          <w:sz w:val="24"/>
        </w:rPr>
        <w:t xml:space="preserve"> </w:t>
      </w:r>
      <w:r w:rsidRPr="00EA61E0">
        <w:rPr>
          <w:spacing w:val="-2"/>
          <w:sz w:val="24"/>
        </w:rPr>
        <w:t>rezervës</w:t>
      </w:r>
      <w:r w:rsidRPr="00EA61E0">
        <w:rPr>
          <w:spacing w:val="-8"/>
          <w:sz w:val="24"/>
        </w:rPr>
        <w:t xml:space="preserve"> </w:t>
      </w:r>
      <w:r w:rsidRPr="00EA61E0">
        <w:rPr>
          <w:spacing w:val="-2"/>
          <w:sz w:val="24"/>
        </w:rPr>
        <w:t>së</w:t>
      </w:r>
      <w:r w:rsidRPr="00EA61E0">
        <w:rPr>
          <w:spacing w:val="-8"/>
          <w:sz w:val="24"/>
        </w:rPr>
        <w:t xml:space="preserve"> </w:t>
      </w:r>
      <w:r w:rsidRPr="00EA61E0">
        <w:rPr>
          <w:spacing w:val="-2"/>
          <w:sz w:val="24"/>
        </w:rPr>
        <w:t>lëndës</w:t>
      </w:r>
      <w:r w:rsidRPr="00EA61E0">
        <w:rPr>
          <w:spacing w:val="-8"/>
          <w:sz w:val="24"/>
        </w:rPr>
        <w:t xml:space="preserve"> </w:t>
      </w:r>
      <w:r w:rsidRPr="00EA61E0">
        <w:rPr>
          <w:spacing w:val="-2"/>
          <w:sz w:val="24"/>
        </w:rPr>
        <w:t>djegëse</w:t>
      </w:r>
      <w:r w:rsidRPr="00EA61E0">
        <w:rPr>
          <w:spacing w:val="-8"/>
          <w:sz w:val="24"/>
        </w:rPr>
        <w:t xml:space="preserve"> </w:t>
      </w:r>
      <w:r w:rsidRPr="00EA61E0">
        <w:rPr>
          <w:spacing w:val="-2"/>
          <w:sz w:val="24"/>
        </w:rPr>
        <w:t>dhe</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kapacitetit</w:t>
      </w:r>
      <w:r w:rsidRPr="00EA61E0">
        <w:rPr>
          <w:spacing w:val="-8"/>
          <w:sz w:val="24"/>
        </w:rPr>
        <w:t xml:space="preserve"> </w:t>
      </w:r>
      <w:r w:rsidRPr="00EA61E0">
        <w:rPr>
          <w:spacing w:val="-2"/>
          <w:sz w:val="24"/>
        </w:rPr>
        <w:t>rezervë</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një</w:t>
      </w:r>
      <w:r w:rsidRPr="00EA61E0">
        <w:rPr>
          <w:spacing w:val="-8"/>
          <w:sz w:val="24"/>
        </w:rPr>
        <w:t xml:space="preserve"> </w:t>
      </w:r>
      <w:r w:rsidRPr="00EA61E0">
        <w:rPr>
          <w:spacing w:val="-2"/>
          <w:sz w:val="24"/>
        </w:rPr>
        <w:t>prodhuesi</w:t>
      </w:r>
      <w:r w:rsidRPr="00EA61E0">
        <w:rPr>
          <w:spacing w:val="-8"/>
          <w:sz w:val="24"/>
        </w:rPr>
        <w:t xml:space="preserve"> </w:t>
      </w:r>
      <w:r w:rsidRPr="00EA61E0">
        <w:rPr>
          <w:spacing w:val="-2"/>
          <w:sz w:val="24"/>
        </w:rPr>
        <w:t>konsiderohen</w:t>
      </w:r>
      <w:r w:rsidRPr="00EA61E0">
        <w:rPr>
          <w:spacing w:val="-8"/>
          <w:sz w:val="24"/>
        </w:rPr>
        <w:t xml:space="preserve"> </w:t>
      </w:r>
      <w:r w:rsidRPr="00EA61E0">
        <w:rPr>
          <w:spacing w:val="-2"/>
          <w:sz w:val="24"/>
        </w:rPr>
        <w:t xml:space="preserve">si </w:t>
      </w:r>
      <w:r w:rsidRPr="00EA61E0">
        <w:rPr>
          <w:sz w:val="24"/>
        </w:rPr>
        <w:t>kosto operimi.</w:t>
      </w:r>
    </w:p>
    <w:p w14:paraId="15AEF3E1" w14:textId="77777777" w:rsidR="005060E5" w:rsidRPr="00EA61E0" w:rsidRDefault="005060E5" w:rsidP="005060E5">
      <w:pPr>
        <w:pStyle w:val="BodyText"/>
        <w:spacing w:line="235" w:lineRule="auto"/>
        <w:ind w:left="2987" w:right="2575" w:firstLine="1508"/>
        <w:jc w:val="left"/>
      </w:pPr>
    </w:p>
    <w:p w14:paraId="73CECB9D" w14:textId="77777777" w:rsidR="005060E5" w:rsidRPr="00EA61E0" w:rsidRDefault="005060E5" w:rsidP="005060E5">
      <w:pPr>
        <w:pStyle w:val="BodyText"/>
        <w:spacing w:line="235" w:lineRule="auto"/>
        <w:ind w:left="0" w:right="2575" w:firstLine="0"/>
        <w:jc w:val="left"/>
      </w:pPr>
    </w:p>
    <w:p w14:paraId="5F662DCF" w14:textId="118D1797" w:rsidR="005060E5" w:rsidRPr="00EA61E0" w:rsidRDefault="005060E5" w:rsidP="005060E5">
      <w:pPr>
        <w:pStyle w:val="BodyText"/>
        <w:spacing w:line="235" w:lineRule="auto"/>
        <w:ind w:right="90" w:firstLine="0"/>
        <w:jc w:val="center"/>
        <w:rPr>
          <w:b/>
          <w:bCs/>
        </w:rPr>
      </w:pPr>
      <w:r w:rsidRPr="00EA61E0">
        <w:rPr>
          <w:b/>
          <w:bCs/>
        </w:rPr>
        <w:t>Neni 5</w:t>
      </w:r>
      <w:r w:rsidR="004B6C7B" w:rsidRPr="00EA61E0">
        <w:rPr>
          <w:b/>
          <w:bCs/>
        </w:rPr>
        <w:t>6</w:t>
      </w:r>
    </w:p>
    <w:p w14:paraId="6DF84E11" w14:textId="6CCEA6A3" w:rsidR="005060E5" w:rsidRPr="00EA61E0" w:rsidRDefault="005060E5" w:rsidP="005060E5">
      <w:pPr>
        <w:pStyle w:val="BodyText"/>
        <w:spacing w:line="235" w:lineRule="auto"/>
        <w:ind w:right="90" w:firstLine="0"/>
        <w:jc w:val="center"/>
        <w:rPr>
          <w:b/>
          <w:bCs/>
        </w:rPr>
      </w:pPr>
      <w:r w:rsidRPr="00EA61E0">
        <w:rPr>
          <w:b/>
          <w:bCs/>
        </w:rPr>
        <w:t xml:space="preserve">Të drejtat dhe përgjegjësitë e operatorit të hapësirës </w:t>
      </w:r>
      <w:r w:rsidR="00FE2EE9" w:rsidRPr="00EA61E0">
        <w:rPr>
          <w:b/>
          <w:bCs/>
        </w:rPr>
        <w:t xml:space="preserve">të </w:t>
      </w:r>
      <w:r w:rsidRPr="00EA61E0">
        <w:rPr>
          <w:b/>
          <w:bCs/>
        </w:rPr>
        <w:t>depozit</w:t>
      </w:r>
      <w:r w:rsidR="00FE2EE9" w:rsidRPr="00EA61E0">
        <w:rPr>
          <w:b/>
          <w:bCs/>
        </w:rPr>
        <w:t xml:space="preserve">imit </w:t>
      </w:r>
      <w:r w:rsidRPr="00EA61E0">
        <w:rPr>
          <w:b/>
          <w:bCs/>
        </w:rPr>
        <w:t>të energjisë</w:t>
      </w:r>
      <w:r w:rsidR="00FE2EE9" w:rsidRPr="00EA61E0">
        <w:rPr>
          <w:b/>
          <w:bCs/>
        </w:rPr>
        <w:t xml:space="preserve"> elektrike</w:t>
      </w:r>
    </w:p>
    <w:p w14:paraId="69D7C348" w14:textId="77777777" w:rsidR="005060E5" w:rsidRPr="00EA61E0" w:rsidRDefault="005060E5" w:rsidP="005060E5">
      <w:pPr>
        <w:pStyle w:val="BodyText"/>
        <w:spacing w:line="235" w:lineRule="auto"/>
        <w:ind w:right="2575" w:firstLine="0"/>
        <w:jc w:val="left"/>
      </w:pPr>
    </w:p>
    <w:p w14:paraId="156B8A95" w14:textId="77777777" w:rsidR="005060E5" w:rsidRPr="00EA61E0" w:rsidRDefault="005060E5" w:rsidP="00947796">
      <w:pPr>
        <w:pStyle w:val="NoSpacing"/>
        <w:ind w:firstLine="720"/>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1. Operatorët e hapësirave depozituese të energjisë kanë të drejtë të:</w:t>
      </w:r>
    </w:p>
    <w:p w14:paraId="59B03F68" w14:textId="6FB1787A" w:rsidR="005060E5" w:rsidRPr="00EA61E0" w:rsidRDefault="005060E5" w:rsidP="00947796">
      <w:pPr>
        <w:pStyle w:val="NoSpacing"/>
        <w:ind w:left="359" w:firstLine="361"/>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a) kryejnë aktivitet</w:t>
      </w:r>
      <w:r w:rsidR="00FC6E61" w:rsidRPr="00EA61E0">
        <w:rPr>
          <w:rFonts w:ascii="Times New Roman" w:hAnsi="Times New Roman" w:cs="Times New Roman"/>
          <w:sz w:val="24"/>
          <w:szCs w:val="24"/>
          <w:lang w:val="sq-AL"/>
        </w:rPr>
        <w:t>in e</w:t>
      </w:r>
      <w:r w:rsidRPr="00EA61E0">
        <w:rPr>
          <w:rFonts w:ascii="Times New Roman" w:hAnsi="Times New Roman" w:cs="Times New Roman"/>
          <w:sz w:val="24"/>
          <w:szCs w:val="24"/>
          <w:lang w:val="sq-AL"/>
        </w:rPr>
        <w:t xml:space="preserve"> depozitimi</w:t>
      </w:r>
      <w:r w:rsidR="00FC6E61"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të energjisë dhe </w:t>
      </w:r>
      <w:r w:rsidR="00FC6E61" w:rsidRPr="00EA61E0">
        <w:rPr>
          <w:rFonts w:ascii="Times New Roman" w:hAnsi="Times New Roman" w:cs="Times New Roman"/>
          <w:sz w:val="24"/>
          <w:szCs w:val="24"/>
          <w:lang w:val="sq-AL"/>
        </w:rPr>
        <w:t>të</w:t>
      </w:r>
      <w:r w:rsidR="00FE2EE9" w:rsidRPr="00EA61E0">
        <w:rPr>
          <w:rFonts w:ascii="Times New Roman" w:hAnsi="Times New Roman" w:cs="Times New Roman"/>
          <w:sz w:val="24"/>
          <w:szCs w:val="24"/>
          <w:lang w:val="sq-AL"/>
        </w:rPr>
        <w:t xml:space="preserve"> </w:t>
      </w:r>
      <w:r w:rsidRPr="00EA61E0">
        <w:rPr>
          <w:rFonts w:ascii="Times New Roman" w:hAnsi="Times New Roman" w:cs="Times New Roman"/>
          <w:sz w:val="24"/>
          <w:szCs w:val="24"/>
          <w:lang w:val="sq-AL"/>
        </w:rPr>
        <w:t>k</w:t>
      </w:r>
      <w:r w:rsidR="00FE2EE9" w:rsidRPr="00EA61E0">
        <w:rPr>
          <w:rFonts w:ascii="Times New Roman" w:hAnsi="Times New Roman" w:cs="Times New Roman"/>
          <w:sz w:val="24"/>
          <w:szCs w:val="24"/>
          <w:lang w:val="sq-AL"/>
        </w:rPr>
        <w:t>e</w:t>
      </w:r>
      <w:r w:rsidRPr="00EA61E0">
        <w:rPr>
          <w:rFonts w:ascii="Times New Roman" w:hAnsi="Times New Roman" w:cs="Times New Roman"/>
          <w:sz w:val="24"/>
          <w:szCs w:val="24"/>
          <w:lang w:val="sq-AL"/>
        </w:rPr>
        <w:t xml:space="preserve">në në pronësi, zhvillojnë, menaxhojnë ose operojnë hapësira </w:t>
      </w:r>
      <w:r w:rsidR="00FE2EE9" w:rsidRPr="00EA61E0">
        <w:rPr>
          <w:rFonts w:ascii="Times New Roman" w:hAnsi="Times New Roman" w:cs="Times New Roman"/>
          <w:sz w:val="24"/>
          <w:szCs w:val="24"/>
          <w:lang w:val="sq-AL"/>
        </w:rPr>
        <w:t xml:space="preserve">të </w:t>
      </w:r>
      <w:r w:rsidRPr="00EA61E0">
        <w:rPr>
          <w:rFonts w:ascii="Times New Roman" w:hAnsi="Times New Roman" w:cs="Times New Roman"/>
          <w:sz w:val="24"/>
          <w:szCs w:val="24"/>
          <w:lang w:val="sq-AL"/>
        </w:rPr>
        <w:t>depozit</w:t>
      </w:r>
      <w:r w:rsidR="00FE2EE9" w:rsidRPr="00EA61E0">
        <w:rPr>
          <w:rFonts w:ascii="Times New Roman" w:hAnsi="Times New Roman" w:cs="Times New Roman"/>
          <w:sz w:val="24"/>
          <w:szCs w:val="24"/>
          <w:lang w:val="sq-AL"/>
        </w:rPr>
        <w:t xml:space="preserve">imit </w:t>
      </w:r>
      <w:r w:rsidRPr="00EA61E0">
        <w:rPr>
          <w:rFonts w:ascii="Times New Roman" w:hAnsi="Times New Roman" w:cs="Times New Roman"/>
          <w:sz w:val="24"/>
          <w:szCs w:val="24"/>
          <w:lang w:val="sq-AL"/>
        </w:rPr>
        <w:t>të energjisë</w:t>
      </w:r>
      <w:r w:rsidR="00FE2EE9" w:rsidRPr="00EA61E0">
        <w:rPr>
          <w:rFonts w:ascii="Times New Roman" w:hAnsi="Times New Roman" w:cs="Times New Roman"/>
          <w:sz w:val="24"/>
          <w:szCs w:val="24"/>
          <w:lang w:val="sq-AL"/>
        </w:rPr>
        <w:t xml:space="preserve"> elektrike</w:t>
      </w:r>
      <w:r w:rsidRPr="00EA61E0">
        <w:rPr>
          <w:rFonts w:ascii="Times New Roman" w:hAnsi="Times New Roman" w:cs="Times New Roman"/>
          <w:sz w:val="24"/>
          <w:szCs w:val="24"/>
          <w:lang w:val="sq-AL"/>
        </w:rPr>
        <w:t>, në varësi të kushteve të licencës së tyre, nëse aplikohet, dhe në përputhje me legjislacionin në fuqi;</w:t>
      </w:r>
    </w:p>
    <w:p w14:paraId="597D6B58" w14:textId="77777777" w:rsidR="005060E5" w:rsidRPr="00EA61E0" w:rsidRDefault="005060E5" w:rsidP="00947796">
      <w:pPr>
        <w:pStyle w:val="NoSpacing"/>
        <w:ind w:left="359" w:firstLine="361"/>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b) të shesin energji elektrike dhe të sigurojnë shërbimet ndihmëse dhe balancuese në tregun e energjisë elektrike, sipas rregullave të tregut dhe rregulloreve të tjera të ERE-s;</w:t>
      </w:r>
    </w:p>
    <w:p w14:paraId="3B8C04C2" w14:textId="5A7F0207" w:rsidR="005060E5" w:rsidRPr="00EA61E0" w:rsidRDefault="005060E5" w:rsidP="00947796">
      <w:pPr>
        <w:pStyle w:val="NoSpacing"/>
        <w:ind w:left="359" w:firstLine="361"/>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c) sigurojnë komunikime në kohë reale me hapësirat e tyre </w:t>
      </w:r>
      <w:r w:rsidR="00FE2EE9" w:rsidRPr="00EA61E0">
        <w:rPr>
          <w:rFonts w:ascii="Times New Roman" w:hAnsi="Times New Roman" w:cs="Times New Roman"/>
          <w:sz w:val="24"/>
          <w:szCs w:val="24"/>
          <w:lang w:val="sq-AL"/>
        </w:rPr>
        <w:t xml:space="preserve">të </w:t>
      </w:r>
      <w:r w:rsidRPr="00EA61E0">
        <w:rPr>
          <w:rFonts w:ascii="Times New Roman" w:hAnsi="Times New Roman" w:cs="Times New Roman"/>
          <w:sz w:val="24"/>
          <w:szCs w:val="24"/>
          <w:lang w:val="sq-AL"/>
        </w:rPr>
        <w:t>depozit</w:t>
      </w:r>
      <w:r w:rsidR="00FE2EE9" w:rsidRPr="00EA61E0">
        <w:rPr>
          <w:rFonts w:ascii="Times New Roman" w:hAnsi="Times New Roman" w:cs="Times New Roman"/>
          <w:sz w:val="24"/>
          <w:szCs w:val="24"/>
          <w:lang w:val="sq-AL"/>
        </w:rPr>
        <w:t xml:space="preserve">imit </w:t>
      </w:r>
      <w:r w:rsidRPr="00EA61E0">
        <w:rPr>
          <w:rFonts w:ascii="Times New Roman" w:hAnsi="Times New Roman" w:cs="Times New Roman"/>
          <w:sz w:val="24"/>
          <w:szCs w:val="24"/>
          <w:lang w:val="sq-AL"/>
        </w:rPr>
        <w:t>të energjisë, me klientët ose me nivelet opera</w:t>
      </w:r>
      <w:r w:rsidR="00FE2EE9" w:rsidRPr="00EA61E0">
        <w:rPr>
          <w:rFonts w:ascii="Times New Roman" w:hAnsi="Times New Roman" w:cs="Times New Roman"/>
          <w:sz w:val="24"/>
          <w:szCs w:val="24"/>
          <w:lang w:val="sq-AL"/>
        </w:rPr>
        <w:t xml:space="preserve">tive </w:t>
      </w:r>
      <w:r w:rsidRPr="00EA61E0">
        <w:rPr>
          <w:rFonts w:ascii="Times New Roman" w:hAnsi="Times New Roman" w:cs="Times New Roman"/>
          <w:sz w:val="24"/>
          <w:szCs w:val="24"/>
          <w:lang w:val="sq-AL"/>
        </w:rPr>
        <w:t>të kontrollit;</w:t>
      </w:r>
    </w:p>
    <w:p w14:paraId="059F4EA3" w14:textId="77777777" w:rsidR="005060E5" w:rsidRPr="00EA61E0" w:rsidRDefault="005060E5" w:rsidP="00947796">
      <w:pPr>
        <w:pStyle w:val="BodyText"/>
        <w:spacing w:line="235" w:lineRule="auto"/>
        <w:ind w:right="0" w:firstLine="361"/>
      </w:pPr>
      <w:r w:rsidRPr="00EA61E0">
        <w:rPr>
          <w:color w:val="000000"/>
        </w:rPr>
        <w:t>ç</w:t>
      </w:r>
      <w:r w:rsidRPr="00EA61E0">
        <w:t>) të kenë akses në rrjetet e transmetimit dhe të shpërndarjes, duke paguar tarifat përkatëse, të miratuara nga ERE.</w:t>
      </w:r>
    </w:p>
    <w:p w14:paraId="4B98739E" w14:textId="557DB43D" w:rsidR="005060E5" w:rsidRPr="00EA61E0" w:rsidRDefault="005060E5" w:rsidP="00947796">
      <w:pPr>
        <w:pStyle w:val="BodyText"/>
        <w:spacing w:line="235" w:lineRule="auto"/>
        <w:ind w:right="0" w:firstLine="361"/>
      </w:pPr>
      <w:r w:rsidRPr="00EA61E0">
        <w:t>2. Operatorët e hapësirave depozituese të energjisë janë të detyruar:</w:t>
      </w:r>
    </w:p>
    <w:p w14:paraId="32985B47" w14:textId="59B2F33F" w:rsidR="005060E5" w:rsidRPr="00EA61E0" w:rsidRDefault="005060E5" w:rsidP="00947796">
      <w:pPr>
        <w:pStyle w:val="BodyText"/>
        <w:spacing w:line="235" w:lineRule="auto"/>
        <w:ind w:right="2575" w:firstLine="361"/>
      </w:pPr>
      <w:r w:rsidRPr="00EA61E0">
        <w:t xml:space="preserve">a) t’i përmbahen kushteve të licencës, dispozitave të këtij ligji dhe akteve nënligjore </w:t>
      </w:r>
      <w:r w:rsidR="00FE2EE9" w:rsidRPr="00EA61E0">
        <w:t>n</w:t>
      </w:r>
      <w:r w:rsidRPr="00EA61E0">
        <w:t xml:space="preserve">ër zbatim </w:t>
      </w:r>
      <w:r w:rsidR="00FE2EE9" w:rsidRPr="00EA61E0">
        <w:t>të</w:t>
      </w:r>
      <w:r w:rsidRPr="00EA61E0">
        <w:t xml:space="preserve"> tij;</w:t>
      </w:r>
    </w:p>
    <w:p w14:paraId="19F27555" w14:textId="79944512" w:rsidR="005060E5" w:rsidRPr="00EA61E0" w:rsidRDefault="005060E5" w:rsidP="00947796">
      <w:pPr>
        <w:pStyle w:val="BodyText"/>
        <w:spacing w:line="235" w:lineRule="auto"/>
        <w:ind w:right="1825" w:firstLine="361"/>
        <w:rPr>
          <w:lang w:val="it-IT"/>
        </w:rPr>
      </w:pPr>
      <w:r w:rsidRPr="00EA61E0">
        <w:rPr>
          <w:lang w:val="it-IT"/>
        </w:rPr>
        <w:t xml:space="preserve">b) </w:t>
      </w:r>
      <w:r w:rsidR="00FE2EE9" w:rsidRPr="00EA61E0">
        <w:rPr>
          <w:lang w:val="it-IT"/>
        </w:rPr>
        <w:t xml:space="preserve">të </w:t>
      </w:r>
      <w:r w:rsidRPr="00EA61E0">
        <w:rPr>
          <w:lang w:val="it-IT"/>
        </w:rPr>
        <w:t>veprojnë në përputhje me urdhrat e marra nga operatori i sistemit;</w:t>
      </w:r>
    </w:p>
    <w:p w14:paraId="058BFCBF" w14:textId="03B205CF" w:rsidR="005060E5" w:rsidRPr="00EA61E0" w:rsidRDefault="005060E5" w:rsidP="00947796">
      <w:pPr>
        <w:pStyle w:val="BodyText"/>
        <w:spacing w:line="235" w:lineRule="auto"/>
        <w:ind w:right="0" w:firstLine="361"/>
        <w:rPr>
          <w:lang w:val="it-IT"/>
        </w:rPr>
      </w:pPr>
      <w:r w:rsidRPr="00EA61E0">
        <w:rPr>
          <w:lang w:val="it-IT"/>
        </w:rPr>
        <w:t xml:space="preserve">c) </w:t>
      </w:r>
      <w:r w:rsidR="00FE2EE9" w:rsidRPr="00EA61E0">
        <w:rPr>
          <w:lang w:val="it-IT"/>
        </w:rPr>
        <w:t xml:space="preserve">të </w:t>
      </w:r>
      <w:r w:rsidRPr="00EA61E0">
        <w:rPr>
          <w:lang w:val="it-IT"/>
        </w:rPr>
        <w:t>njoftojnë menjëherë operatorin e sistemit për çdo situatë që rrezikon ose mund të rrezikojë sigurinë e furnizimit ose përmbushjen e ndonjë detyrimi tjetër kontraktual;</w:t>
      </w:r>
    </w:p>
    <w:p w14:paraId="666BEE12" w14:textId="5466E80B" w:rsidR="005060E5" w:rsidRPr="00EA61E0" w:rsidRDefault="005060E5" w:rsidP="00947796">
      <w:pPr>
        <w:pStyle w:val="BodyText"/>
        <w:tabs>
          <w:tab w:val="left" w:pos="6660"/>
          <w:tab w:val="left" w:pos="6930"/>
        </w:tabs>
        <w:spacing w:line="235" w:lineRule="auto"/>
        <w:ind w:right="2575" w:firstLine="361"/>
        <w:rPr>
          <w:lang w:val="it-IT"/>
        </w:rPr>
      </w:pPr>
      <w:r w:rsidRPr="00EA61E0">
        <w:rPr>
          <w:lang w:val="it-IT"/>
        </w:rPr>
        <w:t xml:space="preserve">ç) </w:t>
      </w:r>
      <w:r w:rsidR="00FE2EE9" w:rsidRPr="00EA61E0">
        <w:rPr>
          <w:lang w:val="it-IT"/>
        </w:rPr>
        <w:t xml:space="preserve">të </w:t>
      </w:r>
      <w:r w:rsidRPr="00EA61E0">
        <w:rPr>
          <w:lang w:val="it-IT"/>
        </w:rPr>
        <w:t>japin të dhëna në përputhje me detyrimin e transparencës dhe monitorimit të tregut.</w:t>
      </w:r>
    </w:p>
    <w:p w14:paraId="55991BB4" w14:textId="77777777" w:rsidR="005060E5" w:rsidRPr="00EA61E0" w:rsidRDefault="005060E5" w:rsidP="005060E5">
      <w:pPr>
        <w:pStyle w:val="BodyText"/>
        <w:spacing w:line="235" w:lineRule="auto"/>
        <w:ind w:right="2575" w:firstLine="361"/>
        <w:jc w:val="left"/>
        <w:rPr>
          <w:lang w:val="it-IT"/>
        </w:rPr>
      </w:pPr>
    </w:p>
    <w:p w14:paraId="460FD714" w14:textId="77777777" w:rsidR="005060E5" w:rsidRPr="00EA61E0" w:rsidRDefault="005060E5" w:rsidP="005060E5">
      <w:pPr>
        <w:pStyle w:val="BodyText"/>
        <w:tabs>
          <w:tab w:val="left" w:pos="7230"/>
        </w:tabs>
        <w:spacing w:line="235" w:lineRule="auto"/>
        <w:ind w:right="1188" w:firstLine="361"/>
        <w:jc w:val="left"/>
        <w:rPr>
          <w:lang w:val="it-IT"/>
        </w:rPr>
      </w:pPr>
    </w:p>
    <w:p w14:paraId="68BAF41A" w14:textId="77777777" w:rsidR="005060E5" w:rsidRPr="00EA61E0" w:rsidRDefault="005060E5" w:rsidP="005060E5">
      <w:pPr>
        <w:pStyle w:val="BodyText"/>
        <w:spacing w:line="235" w:lineRule="auto"/>
        <w:ind w:right="2575" w:firstLine="0"/>
        <w:jc w:val="left"/>
      </w:pPr>
    </w:p>
    <w:p w14:paraId="6733817A" w14:textId="77777777" w:rsidR="005060E5" w:rsidRPr="00EA61E0" w:rsidRDefault="005060E5" w:rsidP="005060E5">
      <w:pPr>
        <w:pStyle w:val="BodyText"/>
        <w:spacing w:line="235" w:lineRule="auto"/>
        <w:ind w:left="2987" w:right="655" w:firstLine="1508"/>
        <w:jc w:val="left"/>
      </w:pPr>
      <w:r w:rsidRPr="00EA61E0">
        <w:t xml:space="preserve">SEKSIONI IV </w:t>
      </w:r>
    </w:p>
    <w:p w14:paraId="3DFB2513" w14:textId="77777777" w:rsidR="005060E5" w:rsidRPr="00EA61E0" w:rsidRDefault="005060E5" w:rsidP="005060E5">
      <w:pPr>
        <w:pStyle w:val="BodyText"/>
        <w:spacing w:line="235" w:lineRule="auto"/>
        <w:ind w:left="2987" w:right="655" w:firstLine="73"/>
        <w:jc w:val="left"/>
      </w:pPr>
      <w:r w:rsidRPr="00EA61E0">
        <w:rPr>
          <w:spacing w:val="-4"/>
        </w:rPr>
        <w:t>TRANSMETIMI</w:t>
      </w:r>
      <w:r w:rsidRPr="00EA61E0">
        <w:rPr>
          <w:spacing w:val="-8"/>
        </w:rPr>
        <w:t xml:space="preserve"> </w:t>
      </w:r>
      <w:r w:rsidRPr="00EA61E0">
        <w:rPr>
          <w:spacing w:val="-4"/>
        </w:rPr>
        <w:t>I</w:t>
      </w:r>
      <w:r w:rsidRPr="00EA61E0">
        <w:rPr>
          <w:spacing w:val="-8"/>
        </w:rPr>
        <w:t xml:space="preserve"> </w:t>
      </w:r>
      <w:r w:rsidRPr="00EA61E0">
        <w:rPr>
          <w:spacing w:val="-4"/>
        </w:rPr>
        <w:t>ENERGJISË</w:t>
      </w:r>
      <w:r w:rsidRPr="00EA61E0">
        <w:rPr>
          <w:spacing w:val="-8"/>
        </w:rPr>
        <w:t xml:space="preserve"> </w:t>
      </w:r>
      <w:r w:rsidRPr="00EA61E0">
        <w:rPr>
          <w:spacing w:val="-4"/>
        </w:rPr>
        <w:t>ELEKTRIKE</w:t>
      </w:r>
    </w:p>
    <w:p w14:paraId="66CA1820" w14:textId="5912A4A3" w:rsidR="005060E5" w:rsidRPr="00EA61E0" w:rsidRDefault="005060E5" w:rsidP="005060E5">
      <w:pPr>
        <w:pStyle w:val="BodyText"/>
        <w:spacing w:before="149" w:line="273" w:lineRule="exact"/>
        <w:ind w:left="343" w:right="56" w:firstLine="0"/>
        <w:jc w:val="center"/>
      </w:pPr>
      <w:r w:rsidRPr="00EA61E0">
        <w:rPr>
          <w:spacing w:val="-4"/>
        </w:rPr>
        <w:t>Neni</w:t>
      </w:r>
      <w:r w:rsidRPr="00EA61E0">
        <w:rPr>
          <w:spacing w:val="-11"/>
        </w:rPr>
        <w:t xml:space="preserve"> </w:t>
      </w:r>
      <w:r w:rsidRPr="00EA61E0">
        <w:rPr>
          <w:spacing w:val="-5"/>
        </w:rPr>
        <w:t>5</w:t>
      </w:r>
      <w:r w:rsidR="009B291D" w:rsidRPr="00EA61E0">
        <w:rPr>
          <w:spacing w:val="-5"/>
        </w:rPr>
        <w:t>7</w:t>
      </w:r>
    </w:p>
    <w:p w14:paraId="720C75BD" w14:textId="77777777" w:rsidR="005060E5" w:rsidRPr="00EA61E0" w:rsidRDefault="005060E5" w:rsidP="005060E5">
      <w:pPr>
        <w:pStyle w:val="Heading1"/>
        <w:ind w:right="55"/>
      </w:pPr>
      <w:r w:rsidRPr="00EA61E0">
        <w:rPr>
          <w:spacing w:val="-6"/>
        </w:rPr>
        <w:t>Operatori</w:t>
      </w:r>
      <w:r w:rsidRPr="00EA61E0">
        <w:rPr>
          <w:spacing w:val="-9"/>
        </w:rPr>
        <w:t xml:space="preserve"> </w:t>
      </w:r>
      <w:r w:rsidRPr="00EA61E0">
        <w:rPr>
          <w:spacing w:val="-6"/>
        </w:rPr>
        <w:t>i</w:t>
      </w:r>
      <w:r w:rsidRPr="00EA61E0">
        <w:rPr>
          <w:spacing w:val="-8"/>
        </w:rPr>
        <w:t xml:space="preserve"> </w:t>
      </w:r>
      <w:r w:rsidRPr="00EA61E0">
        <w:rPr>
          <w:spacing w:val="-6"/>
        </w:rPr>
        <w:t>Sistemit</w:t>
      </w:r>
      <w:r w:rsidRPr="00EA61E0">
        <w:rPr>
          <w:spacing w:val="-8"/>
        </w:rPr>
        <w:t xml:space="preserve"> </w:t>
      </w:r>
      <w:r w:rsidRPr="00EA61E0">
        <w:rPr>
          <w:spacing w:val="-6"/>
        </w:rPr>
        <w:t>të</w:t>
      </w:r>
      <w:r w:rsidRPr="00EA61E0">
        <w:rPr>
          <w:spacing w:val="-8"/>
        </w:rPr>
        <w:t xml:space="preserve"> </w:t>
      </w:r>
      <w:r w:rsidRPr="00EA61E0">
        <w:rPr>
          <w:spacing w:val="-6"/>
        </w:rPr>
        <w:t>Transmetimit</w:t>
      </w:r>
    </w:p>
    <w:p w14:paraId="2271CF09" w14:textId="103C09DB" w:rsidR="005060E5" w:rsidRPr="00EA61E0" w:rsidRDefault="00A72C41" w:rsidP="00EF77FE">
      <w:pPr>
        <w:pStyle w:val="BodyText"/>
      </w:pPr>
      <w:r w:rsidRPr="00EA61E0">
        <w:rPr>
          <w:spacing w:val="-8"/>
        </w:rPr>
        <w:t xml:space="preserve">1. </w:t>
      </w:r>
      <w:r w:rsidR="005060E5" w:rsidRPr="00EA61E0">
        <w:rPr>
          <w:spacing w:val="-8"/>
        </w:rPr>
        <w:t>Operatori</w:t>
      </w:r>
      <w:r w:rsidR="005060E5" w:rsidRPr="00EA61E0">
        <w:rPr>
          <w:spacing w:val="-2"/>
        </w:rPr>
        <w:t xml:space="preserve"> </w:t>
      </w:r>
      <w:r w:rsidR="005060E5" w:rsidRPr="00EA61E0">
        <w:rPr>
          <w:spacing w:val="-8"/>
        </w:rPr>
        <w:t>i</w:t>
      </w:r>
      <w:r w:rsidR="005060E5" w:rsidRPr="00EA61E0">
        <w:rPr>
          <w:spacing w:val="-2"/>
        </w:rPr>
        <w:t xml:space="preserve"> </w:t>
      </w:r>
      <w:r w:rsidR="005060E5" w:rsidRPr="00EA61E0">
        <w:rPr>
          <w:spacing w:val="-8"/>
        </w:rPr>
        <w:t>Sistemit</w:t>
      </w:r>
      <w:r w:rsidR="005060E5" w:rsidRPr="00EA61E0">
        <w:rPr>
          <w:spacing w:val="-2"/>
        </w:rPr>
        <w:t xml:space="preserve"> </w:t>
      </w:r>
      <w:r w:rsidR="005060E5" w:rsidRPr="00EA61E0">
        <w:rPr>
          <w:spacing w:val="-8"/>
        </w:rPr>
        <w:t>të</w:t>
      </w:r>
      <w:r w:rsidR="005060E5" w:rsidRPr="00EA61E0">
        <w:rPr>
          <w:spacing w:val="-2"/>
        </w:rPr>
        <w:t xml:space="preserve"> </w:t>
      </w:r>
      <w:r w:rsidR="005060E5" w:rsidRPr="00EA61E0">
        <w:rPr>
          <w:spacing w:val="-8"/>
        </w:rPr>
        <w:t>Transmetimit</w:t>
      </w:r>
      <w:r w:rsidR="005060E5" w:rsidRPr="00EA61E0">
        <w:rPr>
          <w:spacing w:val="-2"/>
        </w:rPr>
        <w:t xml:space="preserve"> </w:t>
      </w:r>
      <w:r w:rsidR="005060E5" w:rsidRPr="00EA61E0">
        <w:rPr>
          <w:spacing w:val="-8"/>
        </w:rPr>
        <w:t>është</w:t>
      </w:r>
      <w:r w:rsidR="005060E5" w:rsidRPr="00EA61E0">
        <w:rPr>
          <w:spacing w:val="-2"/>
        </w:rPr>
        <w:t xml:space="preserve"> </w:t>
      </w:r>
      <w:r w:rsidR="005060E5" w:rsidRPr="00EA61E0">
        <w:rPr>
          <w:spacing w:val="-8"/>
        </w:rPr>
        <w:t>personi</w:t>
      </w:r>
      <w:r w:rsidR="005060E5" w:rsidRPr="00EA61E0">
        <w:rPr>
          <w:spacing w:val="-2"/>
        </w:rPr>
        <w:t xml:space="preserve"> </w:t>
      </w:r>
      <w:r w:rsidR="005060E5" w:rsidRPr="00EA61E0">
        <w:rPr>
          <w:spacing w:val="-8"/>
        </w:rPr>
        <w:t>juridik</w:t>
      </w:r>
      <w:r w:rsidR="005060E5" w:rsidRPr="00EA61E0">
        <w:rPr>
          <w:spacing w:val="-2"/>
        </w:rPr>
        <w:t xml:space="preserve"> </w:t>
      </w:r>
      <w:r w:rsidR="005060E5" w:rsidRPr="00EA61E0">
        <w:rPr>
          <w:spacing w:val="-8"/>
        </w:rPr>
        <w:t>i</w:t>
      </w:r>
      <w:r w:rsidR="005060E5" w:rsidRPr="00EA61E0">
        <w:rPr>
          <w:spacing w:val="-2"/>
        </w:rPr>
        <w:t xml:space="preserve"> </w:t>
      </w:r>
      <w:r w:rsidR="005060E5" w:rsidRPr="00EA61E0">
        <w:rPr>
          <w:spacing w:val="-8"/>
        </w:rPr>
        <w:t>licencuar</w:t>
      </w:r>
      <w:r w:rsidR="005060E5" w:rsidRPr="00EA61E0">
        <w:rPr>
          <w:spacing w:val="-2"/>
        </w:rPr>
        <w:t xml:space="preserve"> </w:t>
      </w:r>
      <w:r w:rsidR="005060E5" w:rsidRPr="00EA61E0">
        <w:rPr>
          <w:spacing w:val="-8"/>
        </w:rPr>
        <w:t>për</w:t>
      </w:r>
      <w:r w:rsidR="005060E5" w:rsidRPr="00EA61E0">
        <w:rPr>
          <w:spacing w:val="-2"/>
        </w:rPr>
        <w:t xml:space="preserve"> </w:t>
      </w:r>
      <w:r w:rsidR="005060E5" w:rsidRPr="00EA61E0">
        <w:rPr>
          <w:spacing w:val="-8"/>
        </w:rPr>
        <w:t>kryerjen</w:t>
      </w:r>
      <w:r w:rsidR="005060E5" w:rsidRPr="00EA61E0">
        <w:rPr>
          <w:spacing w:val="-2"/>
        </w:rPr>
        <w:t xml:space="preserve"> </w:t>
      </w:r>
      <w:r w:rsidR="005060E5" w:rsidRPr="00EA61E0">
        <w:rPr>
          <w:spacing w:val="-8"/>
        </w:rPr>
        <w:t>e</w:t>
      </w:r>
      <w:r w:rsidR="005060E5" w:rsidRPr="00EA61E0">
        <w:rPr>
          <w:spacing w:val="-2"/>
        </w:rPr>
        <w:t xml:space="preserve"> </w:t>
      </w:r>
      <w:r w:rsidR="005060E5" w:rsidRPr="00EA61E0">
        <w:rPr>
          <w:spacing w:val="-8"/>
        </w:rPr>
        <w:t>veprimtarisë</w:t>
      </w:r>
      <w:r w:rsidR="005060E5" w:rsidRPr="00EA61E0">
        <w:rPr>
          <w:spacing w:val="-2"/>
        </w:rPr>
        <w:t xml:space="preserve"> </w:t>
      </w:r>
      <w:r w:rsidR="005060E5" w:rsidRPr="00EA61E0">
        <w:rPr>
          <w:spacing w:val="-8"/>
        </w:rPr>
        <w:t xml:space="preserve">së </w:t>
      </w:r>
      <w:r w:rsidR="005060E5" w:rsidRPr="00EA61E0">
        <w:t>transmetimit</w:t>
      </w:r>
      <w:r w:rsidR="005060E5" w:rsidRPr="00EA61E0">
        <w:rPr>
          <w:spacing w:val="-11"/>
        </w:rPr>
        <w:t xml:space="preserve"> </w:t>
      </w:r>
      <w:r w:rsidR="005060E5" w:rsidRPr="00EA61E0">
        <w:t>të</w:t>
      </w:r>
      <w:r w:rsidR="005060E5" w:rsidRPr="00EA61E0">
        <w:rPr>
          <w:spacing w:val="-11"/>
        </w:rPr>
        <w:t xml:space="preserve"> </w:t>
      </w:r>
      <w:r w:rsidR="005060E5" w:rsidRPr="00EA61E0">
        <w:t>energjisë</w:t>
      </w:r>
      <w:r w:rsidR="005060E5" w:rsidRPr="00EA61E0">
        <w:rPr>
          <w:spacing w:val="-11"/>
        </w:rPr>
        <w:t xml:space="preserve"> </w:t>
      </w:r>
      <w:r w:rsidR="005060E5" w:rsidRPr="00EA61E0">
        <w:t>elektrike,</w:t>
      </w:r>
      <w:r w:rsidR="005060E5" w:rsidRPr="00EA61E0">
        <w:rPr>
          <w:spacing w:val="-11"/>
        </w:rPr>
        <w:t xml:space="preserve"> </w:t>
      </w:r>
      <w:r w:rsidR="005060E5" w:rsidRPr="00EA61E0">
        <w:t>i</w:t>
      </w:r>
      <w:r w:rsidR="005060E5" w:rsidRPr="00EA61E0">
        <w:rPr>
          <w:spacing w:val="-11"/>
        </w:rPr>
        <w:t xml:space="preserve"> </w:t>
      </w:r>
      <w:r w:rsidR="005060E5" w:rsidRPr="00EA61E0">
        <w:t>cili</w:t>
      </w:r>
      <w:r w:rsidR="005060E5" w:rsidRPr="00EA61E0">
        <w:rPr>
          <w:spacing w:val="-11"/>
        </w:rPr>
        <w:t xml:space="preserve"> </w:t>
      </w:r>
      <w:r w:rsidR="005060E5" w:rsidRPr="00EA61E0">
        <w:t>ka</w:t>
      </w:r>
      <w:r w:rsidR="005060E5" w:rsidRPr="00EA61E0">
        <w:rPr>
          <w:spacing w:val="-11"/>
        </w:rPr>
        <w:t xml:space="preserve"> </w:t>
      </w:r>
      <w:r w:rsidR="005060E5" w:rsidRPr="00EA61E0">
        <w:t>në</w:t>
      </w:r>
      <w:r w:rsidR="005060E5" w:rsidRPr="00EA61E0">
        <w:rPr>
          <w:spacing w:val="-11"/>
        </w:rPr>
        <w:t xml:space="preserve"> </w:t>
      </w:r>
      <w:r w:rsidR="005060E5" w:rsidRPr="00EA61E0">
        <w:t>pronësi</w:t>
      </w:r>
      <w:r w:rsidR="005060E5" w:rsidRPr="00EA61E0">
        <w:rPr>
          <w:spacing w:val="-11"/>
        </w:rPr>
        <w:t xml:space="preserve"> </w:t>
      </w:r>
      <w:r w:rsidR="005060E5" w:rsidRPr="00EA61E0">
        <w:t>sistemin</w:t>
      </w:r>
      <w:r w:rsidR="005060E5" w:rsidRPr="00EA61E0">
        <w:rPr>
          <w:spacing w:val="-11"/>
        </w:rPr>
        <w:t xml:space="preserve"> </w:t>
      </w:r>
      <w:r w:rsidR="005060E5" w:rsidRPr="00EA61E0">
        <w:t>e</w:t>
      </w:r>
      <w:r w:rsidR="005060E5" w:rsidRPr="00EA61E0">
        <w:rPr>
          <w:spacing w:val="-11"/>
        </w:rPr>
        <w:t xml:space="preserve"> </w:t>
      </w:r>
      <w:r w:rsidR="005060E5" w:rsidRPr="00EA61E0">
        <w:t>transmetimit</w:t>
      </w:r>
      <w:r w:rsidR="005060E5" w:rsidRPr="00EA61E0">
        <w:rPr>
          <w:spacing w:val="-11"/>
        </w:rPr>
        <w:t xml:space="preserve"> </w:t>
      </w:r>
      <w:r w:rsidR="005060E5" w:rsidRPr="00EA61E0">
        <w:t>dhe</w:t>
      </w:r>
      <w:r w:rsidR="005060E5" w:rsidRPr="00EA61E0">
        <w:rPr>
          <w:spacing w:val="-11"/>
        </w:rPr>
        <w:t xml:space="preserve"> </w:t>
      </w:r>
      <w:r w:rsidR="005060E5" w:rsidRPr="00EA61E0">
        <w:t>respekton</w:t>
      </w:r>
      <w:r w:rsidR="005060E5" w:rsidRPr="00EA61E0">
        <w:rPr>
          <w:spacing w:val="-11"/>
        </w:rPr>
        <w:t xml:space="preserve"> </w:t>
      </w:r>
      <w:r w:rsidR="005060E5" w:rsidRPr="00EA61E0">
        <w:t>parimin</w:t>
      </w:r>
      <w:r w:rsidR="005060E5" w:rsidRPr="00EA61E0">
        <w:rPr>
          <w:spacing w:val="-11"/>
        </w:rPr>
        <w:t xml:space="preserve"> </w:t>
      </w:r>
      <w:r w:rsidR="005060E5" w:rsidRPr="00EA61E0">
        <w:t xml:space="preserve">e </w:t>
      </w:r>
      <w:r w:rsidR="005060E5" w:rsidRPr="00EA61E0">
        <w:rPr>
          <w:spacing w:val="-10"/>
        </w:rPr>
        <w:t>pavarësisë,</w:t>
      </w:r>
      <w:r w:rsidR="005060E5" w:rsidRPr="00EA61E0">
        <w:t xml:space="preserve"> </w:t>
      </w:r>
      <w:r w:rsidR="005060E5" w:rsidRPr="00EA61E0">
        <w:rPr>
          <w:spacing w:val="-10"/>
        </w:rPr>
        <w:t>të</w:t>
      </w:r>
      <w:r w:rsidR="005060E5" w:rsidRPr="00EA61E0">
        <w:rPr>
          <w:spacing w:val="1"/>
        </w:rPr>
        <w:t xml:space="preserve"> </w:t>
      </w:r>
      <w:r w:rsidR="005060E5" w:rsidRPr="00EA61E0">
        <w:rPr>
          <w:spacing w:val="-10"/>
        </w:rPr>
        <w:t>përcaktuar</w:t>
      </w:r>
      <w:r w:rsidR="005060E5" w:rsidRPr="00EA61E0">
        <w:rPr>
          <w:spacing w:val="1"/>
        </w:rPr>
        <w:t xml:space="preserve"> </w:t>
      </w:r>
      <w:r w:rsidR="005060E5" w:rsidRPr="00EA61E0">
        <w:rPr>
          <w:spacing w:val="-10"/>
        </w:rPr>
        <w:t>në</w:t>
      </w:r>
      <w:r w:rsidR="005060E5" w:rsidRPr="00EA61E0">
        <w:rPr>
          <w:spacing w:val="1"/>
        </w:rPr>
        <w:t xml:space="preserve"> </w:t>
      </w:r>
      <w:r w:rsidR="005060E5" w:rsidRPr="00EA61E0">
        <w:rPr>
          <w:spacing w:val="-10"/>
        </w:rPr>
        <w:t>nenin</w:t>
      </w:r>
      <w:r w:rsidR="005060E5" w:rsidRPr="00EA61E0">
        <w:rPr>
          <w:spacing w:val="1"/>
        </w:rPr>
        <w:t xml:space="preserve"> </w:t>
      </w:r>
      <w:r w:rsidRPr="00EA61E0">
        <w:rPr>
          <w:spacing w:val="-10"/>
        </w:rPr>
        <w:t>58</w:t>
      </w:r>
      <w:r w:rsidR="005060E5" w:rsidRPr="00EA61E0">
        <w:rPr>
          <w:spacing w:val="1"/>
        </w:rPr>
        <w:t xml:space="preserve"> </w:t>
      </w:r>
      <w:r w:rsidR="005060E5" w:rsidRPr="00EA61E0">
        <w:rPr>
          <w:spacing w:val="-10"/>
        </w:rPr>
        <w:t>të</w:t>
      </w:r>
      <w:r w:rsidR="005060E5" w:rsidRPr="00EA61E0">
        <w:rPr>
          <w:spacing w:val="1"/>
        </w:rPr>
        <w:t xml:space="preserve"> </w:t>
      </w:r>
      <w:r w:rsidR="005060E5" w:rsidRPr="00EA61E0">
        <w:rPr>
          <w:spacing w:val="-10"/>
        </w:rPr>
        <w:t>këtij</w:t>
      </w:r>
      <w:r w:rsidR="005060E5" w:rsidRPr="00EA61E0">
        <w:rPr>
          <w:spacing w:val="1"/>
        </w:rPr>
        <w:t xml:space="preserve"> </w:t>
      </w:r>
      <w:r w:rsidR="005060E5" w:rsidRPr="00EA61E0">
        <w:rPr>
          <w:spacing w:val="-10"/>
        </w:rPr>
        <w:t>ligji.</w:t>
      </w:r>
    </w:p>
    <w:p w14:paraId="0320485E" w14:textId="6A52C16A" w:rsidR="005060E5" w:rsidRPr="00EA61E0" w:rsidRDefault="00A72C41" w:rsidP="00947796">
      <w:pPr>
        <w:pStyle w:val="BodyText"/>
      </w:pPr>
      <w:r w:rsidRPr="00EA61E0">
        <w:t xml:space="preserve">2. </w:t>
      </w:r>
      <w:r w:rsidR="005060E5" w:rsidRPr="00EA61E0">
        <w:t>Këshilli</w:t>
      </w:r>
      <w:r w:rsidR="005060E5" w:rsidRPr="00EA61E0">
        <w:rPr>
          <w:spacing w:val="-9"/>
        </w:rPr>
        <w:t xml:space="preserve"> </w:t>
      </w:r>
      <w:r w:rsidR="005060E5" w:rsidRPr="00EA61E0">
        <w:t>i</w:t>
      </w:r>
      <w:r w:rsidR="005060E5" w:rsidRPr="00EA61E0">
        <w:rPr>
          <w:spacing w:val="-9"/>
        </w:rPr>
        <w:t xml:space="preserve"> </w:t>
      </w:r>
      <w:r w:rsidR="005060E5" w:rsidRPr="00EA61E0">
        <w:t>Ministrave</w:t>
      </w:r>
      <w:r w:rsidR="005060E5" w:rsidRPr="00EA61E0">
        <w:rPr>
          <w:spacing w:val="-9"/>
        </w:rPr>
        <w:t xml:space="preserve"> </w:t>
      </w:r>
      <w:r w:rsidR="005060E5" w:rsidRPr="00EA61E0">
        <w:t>përcakton</w:t>
      </w:r>
      <w:r w:rsidR="005060E5" w:rsidRPr="00EA61E0">
        <w:rPr>
          <w:spacing w:val="-9"/>
        </w:rPr>
        <w:t xml:space="preserve"> </w:t>
      </w:r>
      <w:r w:rsidR="005060E5" w:rsidRPr="00EA61E0">
        <w:t>autoritetin</w:t>
      </w:r>
      <w:r w:rsidR="005060E5" w:rsidRPr="00EA61E0">
        <w:rPr>
          <w:spacing w:val="-9"/>
        </w:rPr>
        <w:t xml:space="preserve"> </w:t>
      </w:r>
      <w:r w:rsidR="005060E5" w:rsidRPr="00EA61E0">
        <w:t>publik</w:t>
      </w:r>
      <w:r w:rsidR="005060E5" w:rsidRPr="00EA61E0">
        <w:rPr>
          <w:spacing w:val="-9"/>
        </w:rPr>
        <w:t xml:space="preserve"> </w:t>
      </w:r>
      <w:r w:rsidR="005060E5" w:rsidRPr="00EA61E0">
        <w:t>që</w:t>
      </w:r>
      <w:r w:rsidR="005060E5" w:rsidRPr="00EA61E0">
        <w:rPr>
          <w:spacing w:val="-9"/>
        </w:rPr>
        <w:t xml:space="preserve"> </w:t>
      </w:r>
      <w:r w:rsidR="005060E5" w:rsidRPr="00EA61E0">
        <w:t>përfaqëson</w:t>
      </w:r>
      <w:r w:rsidR="005060E5" w:rsidRPr="00EA61E0">
        <w:rPr>
          <w:spacing w:val="-9"/>
        </w:rPr>
        <w:t xml:space="preserve"> </w:t>
      </w:r>
      <w:r w:rsidR="005060E5" w:rsidRPr="00EA61E0">
        <w:t>shtetin</w:t>
      </w:r>
      <w:r w:rsidR="005060E5" w:rsidRPr="00EA61E0">
        <w:rPr>
          <w:spacing w:val="-9"/>
        </w:rPr>
        <w:t xml:space="preserve"> </w:t>
      </w:r>
      <w:r w:rsidR="005060E5" w:rsidRPr="00EA61E0">
        <w:t>si</w:t>
      </w:r>
      <w:r w:rsidR="005060E5" w:rsidRPr="00EA61E0">
        <w:rPr>
          <w:spacing w:val="-9"/>
        </w:rPr>
        <w:t xml:space="preserve"> </w:t>
      </w:r>
      <w:r w:rsidR="005060E5" w:rsidRPr="00EA61E0">
        <w:t>pronar</w:t>
      </w:r>
      <w:r w:rsidR="005060E5" w:rsidRPr="00EA61E0">
        <w:rPr>
          <w:spacing w:val="-9"/>
        </w:rPr>
        <w:t xml:space="preserve"> </w:t>
      </w:r>
      <w:r w:rsidR="005060E5" w:rsidRPr="00EA61E0">
        <w:t>të</w:t>
      </w:r>
      <w:r w:rsidR="005060E5" w:rsidRPr="00EA61E0">
        <w:rPr>
          <w:spacing w:val="-9"/>
        </w:rPr>
        <w:t xml:space="preserve"> </w:t>
      </w:r>
      <w:r w:rsidR="005060E5" w:rsidRPr="00EA61E0">
        <w:t>aksioneve</w:t>
      </w:r>
      <w:r w:rsidR="005060E5" w:rsidRPr="00EA61E0">
        <w:rPr>
          <w:spacing w:val="-9"/>
        </w:rPr>
        <w:t xml:space="preserve"> </w:t>
      </w:r>
      <w:r w:rsidR="005060E5" w:rsidRPr="00EA61E0">
        <w:t>të Operatorit</w:t>
      </w:r>
      <w:r w:rsidR="005060E5" w:rsidRPr="00EA61E0">
        <w:rPr>
          <w:spacing w:val="-3"/>
        </w:rPr>
        <w:t xml:space="preserve"> </w:t>
      </w:r>
      <w:r w:rsidR="005060E5" w:rsidRPr="00EA61E0">
        <w:t>të</w:t>
      </w:r>
      <w:r w:rsidR="005060E5" w:rsidRPr="00EA61E0">
        <w:rPr>
          <w:spacing w:val="-3"/>
        </w:rPr>
        <w:t xml:space="preserve"> </w:t>
      </w:r>
      <w:r w:rsidR="005060E5" w:rsidRPr="00EA61E0">
        <w:t>Sistemit</w:t>
      </w:r>
      <w:r w:rsidR="005060E5" w:rsidRPr="00EA61E0">
        <w:rPr>
          <w:spacing w:val="-3"/>
        </w:rPr>
        <w:t xml:space="preserve"> </w:t>
      </w:r>
      <w:r w:rsidR="005060E5" w:rsidRPr="00EA61E0">
        <w:t>të</w:t>
      </w:r>
      <w:r w:rsidR="005060E5" w:rsidRPr="00EA61E0">
        <w:rPr>
          <w:spacing w:val="-3"/>
        </w:rPr>
        <w:t xml:space="preserve"> </w:t>
      </w:r>
      <w:r w:rsidR="005060E5" w:rsidRPr="00EA61E0">
        <w:t>Transmetimit,</w:t>
      </w:r>
      <w:r w:rsidR="005060E5" w:rsidRPr="00EA61E0">
        <w:rPr>
          <w:spacing w:val="-3"/>
        </w:rPr>
        <w:t xml:space="preserve"> </w:t>
      </w:r>
      <w:r w:rsidR="005060E5" w:rsidRPr="00EA61E0">
        <w:t>i</w:t>
      </w:r>
      <w:r w:rsidR="005060E5" w:rsidRPr="00EA61E0">
        <w:rPr>
          <w:spacing w:val="-3"/>
        </w:rPr>
        <w:t xml:space="preserve"> </w:t>
      </w:r>
      <w:r w:rsidR="005060E5" w:rsidRPr="00EA61E0">
        <w:t>cili</w:t>
      </w:r>
      <w:r w:rsidR="005060E5" w:rsidRPr="00EA61E0">
        <w:rPr>
          <w:spacing w:val="-3"/>
        </w:rPr>
        <w:t xml:space="preserve"> </w:t>
      </w:r>
      <w:r w:rsidR="005060E5" w:rsidRPr="00EA61E0">
        <w:t>duhet</w:t>
      </w:r>
      <w:r w:rsidR="005060E5" w:rsidRPr="00EA61E0">
        <w:rPr>
          <w:spacing w:val="-3"/>
        </w:rPr>
        <w:t xml:space="preserve"> </w:t>
      </w:r>
      <w:r w:rsidR="005060E5" w:rsidRPr="00EA61E0">
        <w:t>të</w:t>
      </w:r>
      <w:r w:rsidR="005060E5" w:rsidRPr="00EA61E0">
        <w:rPr>
          <w:spacing w:val="-3"/>
        </w:rPr>
        <w:t xml:space="preserve"> </w:t>
      </w:r>
      <w:r w:rsidR="005060E5" w:rsidRPr="00EA61E0">
        <w:t>jetë</w:t>
      </w:r>
      <w:r w:rsidR="005060E5" w:rsidRPr="00EA61E0">
        <w:rPr>
          <w:spacing w:val="-3"/>
        </w:rPr>
        <w:t xml:space="preserve"> </w:t>
      </w:r>
      <w:r w:rsidR="005060E5" w:rsidRPr="00EA61E0">
        <w:t>i</w:t>
      </w:r>
      <w:r w:rsidR="005060E5" w:rsidRPr="00EA61E0">
        <w:rPr>
          <w:spacing w:val="-3"/>
        </w:rPr>
        <w:t xml:space="preserve"> </w:t>
      </w:r>
      <w:r w:rsidR="005060E5" w:rsidRPr="00EA61E0">
        <w:t>pavarur</w:t>
      </w:r>
      <w:r w:rsidR="005060E5" w:rsidRPr="00EA61E0">
        <w:rPr>
          <w:spacing w:val="-3"/>
        </w:rPr>
        <w:t xml:space="preserve"> </w:t>
      </w:r>
      <w:r w:rsidR="005060E5" w:rsidRPr="00EA61E0">
        <w:t>nga</w:t>
      </w:r>
      <w:r w:rsidR="005060E5" w:rsidRPr="00EA61E0">
        <w:rPr>
          <w:spacing w:val="-3"/>
        </w:rPr>
        <w:t xml:space="preserve"> </w:t>
      </w:r>
      <w:r w:rsidR="005060E5" w:rsidRPr="00EA61E0">
        <w:t>aktivitetet</w:t>
      </w:r>
      <w:r w:rsidR="005060E5" w:rsidRPr="00EA61E0">
        <w:rPr>
          <w:spacing w:val="-3"/>
        </w:rPr>
        <w:t xml:space="preserve"> </w:t>
      </w:r>
      <w:r w:rsidR="005060E5" w:rsidRPr="00EA61E0">
        <w:t>e</w:t>
      </w:r>
      <w:r w:rsidR="005060E5" w:rsidRPr="00EA61E0">
        <w:rPr>
          <w:spacing w:val="-3"/>
        </w:rPr>
        <w:t xml:space="preserve"> </w:t>
      </w:r>
      <w:r w:rsidR="005060E5" w:rsidRPr="00EA61E0">
        <w:t>prodhimit</w:t>
      </w:r>
      <w:r w:rsidR="005060E5" w:rsidRPr="00EA61E0">
        <w:rPr>
          <w:spacing w:val="-3"/>
        </w:rPr>
        <w:t xml:space="preserve"> </w:t>
      </w:r>
      <w:r w:rsidR="005060E5" w:rsidRPr="00EA61E0">
        <w:t xml:space="preserve">apo </w:t>
      </w:r>
      <w:r w:rsidR="005060E5" w:rsidRPr="00EA61E0">
        <w:rPr>
          <w:spacing w:val="-2"/>
        </w:rPr>
        <w:t>furnizimit,</w:t>
      </w:r>
      <w:r w:rsidR="005060E5" w:rsidRPr="00EA61E0">
        <w:rPr>
          <w:spacing w:val="-13"/>
        </w:rPr>
        <w:t xml:space="preserve"> </w:t>
      </w:r>
      <w:r w:rsidR="005060E5" w:rsidRPr="00EA61E0">
        <w:rPr>
          <w:spacing w:val="-2"/>
        </w:rPr>
        <w:t>në</w:t>
      </w:r>
      <w:r w:rsidR="005060E5" w:rsidRPr="00EA61E0">
        <w:rPr>
          <w:spacing w:val="-13"/>
        </w:rPr>
        <w:t xml:space="preserve"> </w:t>
      </w:r>
      <w:r w:rsidR="005060E5" w:rsidRPr="00EA61E0">
        <w:rPr>
          <w:spacing w:val="-2"/>
        </w:rPr>
        <w:t>kuptim</w:t>
      </w:r>
      <w:r w:rsidR="005060E5" w:rsidRPr="00EA61E0">
        <w:rPr>
          <w:spacing w:val="-13"/>
        </w:rPr>
        <w:t xml:space="preserve"> </w:t>
      </w:r>
      <w:r w:rsidR="005060E5" w:rsidRPr="00EA61E0">
        <w:rPr>
          <w:spacing w:val="-2"/>
        </w:rPr>
        <w:t>të</w:t>
      </w:r>
      <w:r w:rsidR="005060E5" w:rsidRPr="00EA61E0">
        <w:rPr>
          <w:spacing w:val="-13"/>
        </w:rPr>
        <w:t xml:space="preserve"> </w:t>
      </w:r>
      <w:r w:rsidR="005060E5" w:rsidRPr="00EA61E0">
        <w:rPr>
          <w:spacing w:val="-2"/>
        </w:rPr>
        <w:t>nenit</w:t>
      </w:r>
      <w:r w:rsidR="005060E5" w:rsidRPr="00EA61E0">
        <w:rPr>
          <w:spacing w:val="-13"/>
        </w:rPr>
        <w:t xml:space="preserve"> </w:t>
      </w:r>
      <w:r w:rsidR="005060E5" w:rsidRPr="00EA61E0">
        <w:rPr>
          <w:spacing w:val="-2"/>
        </w:rPr>
        <w:t>5</w:t>
      </w:r>
      <w:r w:rsidRPr="00EA61E0">
        <w:rPr>
          <w:spacing w:val="-2"/>
        </w:rPr>
        <w:t>8</w:t>
      </w:r>
      <w:r w:rsidR="005060E5" w:rsidRPr="00EA61E0">
        <w:rPr>
          <w:spacing w:val="-13"/>
        </w:rPr>
        <w:t xml:space="preserve"> </w:t>
      </w:r>
      <w:r w:rsidR="005060E5" w:rsidRPr="00EA61E0">
        <w:rPr>
          <w:spacing w:val="-2"/>
        </w:rPr>
        <w:t>të</w:t>
      </w:r>
      <w:r w:rsidR="005060E5" w:rsidRPr="00EA61E0">
        <w:rPr>
          <w:spacing w:val="-13"/>
        </w:rPr>
        <w:t xml:space="preserve"> </w:t>
      </w:r>
      <w:r w:rsidR="005060E5" w:rsidRPr="00EA61E0">
        <w:rPr>
          <w:spacing w:val="-2"/>
        </w:rPr>
        <w:t>ligjit.</w:t>
      </w:r>
    </w:p>
    <w:p w14:paraId="0884E531" w14:textId="77777777" w:rsidR="005060E5" w:rsidRPr="00EA61E0" w:rsidRDefault="005060E5" w:rsidP="005060E5">
      <w:pPr>
        <w:pStyle w:val="ListParagraph"/>
        <w:tabs>
          <w:tab w:val="left" w:pos="935"/>
        </w:tabs>
        <w:spacing w:line="235" w:lineRule="auto"/>
        <w:ind w:left="700" w:firstLine="0"/>
        <w:rPr>
          <w:spacing w:val="-2"/>
          <w:sz w:val="24"/>
        </w:rPr>
      </w:pPr>
    </w:p>
    <w:p w14:paraId="1150D0A5" w14:textId="50134183" w:rsidR="005060E5" w:rsidRPr="00EA61E0" w:rsidRDefault="005060E5" w:rsidP="005060E5">
      <w:pPr>
        <w:pStyle w:val="BodyText"/>
        <w:spacing w:before="151" w:line="273" w:lineRule="exact"/>
        <w:ind w:left="343" w:right="56" w:firstLine="0"/>
        <w:jc w:val="center"/>
      </w:pPr>
      <w:r w:rsidRPr="00EA61E0">
        <w:rPr>
          <w:spacing w:val="-4"/>
        </w:rPr>
        <w:t>Neni</w:t>
      </w:r>
      <w:r w:rsidRPr="00EA61E0">
        <w:rPr>
          <w:spacing w:val="-11"/>
        </w:rPr>
        <w:t xml:space="preserve"> </w:t>
      </w:r>
      <w:r w:rsidRPr="00EA61E0">
        <w:rPr>
          <w:spacing w:val="-5"/>
        </w:rPr>
        <w:t>5</w:t>
      </w:r>
      <w:r w:rsidR="00A72C41" w:rsidRPr="00EA61E0">
        <w:rPr>
          <w:spacing w:val="-5"/>
        </w:rPr>
        <w:t>8</w:t>
      </w:r>
    </w:p>
    <w:p w14:paraId="64610E80" w14:textId="77777777" w:rsidR="005060E5" w:rsidRPr="00EA61E0" w:rsidRDefault="005060E5" w:rsidP="005060E5">
      <w:pPr>
        <w:pStyle w:val="Heading1"/>
        <w:ind w:right="55"/>
      </w:pPr>
      <w:r w:rsidRPr="00EA61E0">
        <w:rPr>
          <w:spacing w:val="-6"/>
        </w:rPr>
        <w:t>Ndarja</w:t>
      </w:r>
      <w:r w:rsidRPr="00EA61E0">
        <w:rPr>
          <w:spacing w:val="-3"/>
        </w:rPr>
        <w:t xml:space="preserve"> </w:t>
      </w:r>
      <w:r w:rsidRPr="00EA61E0">
        <w:rPr>
          <w:spacing w:val="-6"/>
        </w:rPr>
        <w:t>e</w:t>
      </w:r>
      <w:r w:rsidRPr="00EA61E0">
        <w:rPr>
          <w:spacing w:val="-3"/>
        </w:rPr>
        <w:t xml:space="preserve"> </w:t>
      </w:r>
      <w:r w:rsidRPr="00EA61E0">
        <w:rPr>
          <w:spacing w:val="-6"/>
        </w:rPr>
        <w:t>pronësisë</w:t>
      </w:r>
      <w:r w:rsidRPr="00EA61E0">
        <w:rPr>
          <w:spacing w:val="-3"/>
        </w:rPr>
        <w:t xml:space="preserve"> </w:t>
      </w:r>
      <w:r w:rsidRPr="00EA61E0">
        <w:rPr>
          <w:spacing w:val="-6"/>
        </w:rPr>
        <w:t>së</w:t>
      </w:r>
      <w:r w:rsidRPr="00EA61E0">
        <w:rPr>
          <w:spacing w:val="-3"/>
        </w:rPr>
        <w:t xml:space="preserve"> </w:t>
      </w:r>
      <w:r w:rsidRPr="00EA61E0">
        <w:rPr>
          <w:spacing w:val="-6"/>
        </w:rPr>
        <w:t>Operatorit</w:t>
      </w:r>
      <w:r w:rsidRPr="00EA61E0">
        <w:rPr>
          <w:spacing w:val="-3"/>
        </w:rPr>
        <w:t xml:space="preserve"> </w:t>
      </w:r>
      <w:r w:rsidRPr="00EA61E0">
        <w:rPr>
          <w:spacing w:val="-6"/>
        </w:rPr>
        <w:t>të</w:t>
      </w:r>
      <w:r w:rsidRPr="00EA61E0">
        <w:rPr>
          <w:spacing w:val="-3"/>
        </w:rPr>
        <w:t xml:space="preserve"> </w:t>
      </w:r>
      <w:r w:rsidRPr="00EA61E0">
        <w:rPr>
          <w:spacing w:val="-6"/>
        </w:rPr>
        <w:t>Sistemit</w:t>
      </w:r>
      <w:r w:rsidRPr="00EA61E0">
        <w:rPr>
          <w:spacing w:val="-3"/>
        </w:rPr>
        <w:t xml:space="preserve"> </w:t>
      </w:r>
      <w:r w:rsidRPr="00EA61E0">
        <w:rPr>
          <w:spacing w:val="-6"/>
        </w:rPr>
        <w:t>të</w:t>
      </w:r>
      <w:r w:rsidRPr="00EA61E0">
        <w:rPr>
          <w:spacing w:val="-3"/>
        </w:rPr>
        <w:t xml:space="preserve"> </w:t>
      </w:r>
      <w:r w:rsidRPr="00EA61E0">
        <w:rPr>
          <w:spacing w:val="-6"/>
        </w:rPr>
        <w:t>Transmetimit</w:t>
      </w:r>
    </w:p>
    <w:p w14:paraId="7A76260E" w14:textId="60941F9C" w:rsidR="005060E5" w:rsidRPr="00EA61E0" w:rsidRDefault="005060E5" w:rsidP="005060E5">
      <w:pPr>
        <w:pStyle w:val="ListParagraph"/>
        <w:numPr>
          <w:ilvl w:val="0"/>
          <w:numId w:val="54"/>
        </w:numPr>
        <w:tabs>
          <w:tab w:val="left" w:pos="939"/>
        </w:tabs>
        <w:spacing w:before="156" w:line="235" w:lineRule="auto"/>
        <w:ind w:left="359" w:firstLine="340"/>
        <w:rPr>
          <w:sz w:val="24"/>
        </w:rPr>
      </w:pPr>
      <w:r w:rsidRPr="00EA61E0">
        <w:rPr>
          <w:sz w:val="24"/>
          <w:szCs w:val="24"/>
        </w:rPr>
        <w:t xml:space="preserve">Operatori i Sistemit të Transmetimit ushtron veprimtarinë e tij i ndarë nga aktivitetet e tjera në sektorin e energjisë elektrike, si prodhimi, shpërndarja, tregtimi dhe furnizimi me </w:t>
      </w:r>
      <w:r w:rsidRPr="00EA61E0">
        <w:rPr>
          <w:sz w:val="24"/>
          <w:szCs w:val="24"/>
        </w:rPr>
        <w:lastRenderedPageBreak/>
        <w:t>energji elektrike, agregimi</w:t>
      </w:r>
      <w:r w:rsidR="00C43E33" w:rsidRPr="00EA61E0">
        <w:rPr>
          <w:sz w:val="24"/>
          <w:szCs w:val="24"/>
        </w:rPr>
        <w:t xml:space="preserve"> </w:t>
      </w:r>
      <w:r w:rsidRPr="00EA61E0">
        <w:rPr>
          <w:sz w:val="24"/>
          <w:szCs w:val="24"/>
        </w:rPr>
        <w:t xml:space="preserve">dhe të pikave të rikarikimit në përputhje me parimet dhe kërkesat e përcaktuara në këtë ligj. Operatori i Sistemit të Transmetimit nuk do të ketë në pronësi, zhvillojë, menaxhojë ose operojë hapësira depozituese energjie, përveç rasteve kur zbatohen përjashtimet e përcaktuara në nenin </w:t>
      </w:r>
      <w:r w:rsidR="00F6127F" w:rsidRPr="00EA61E0">
        <w:rPr>
          <w:sz w:val="24"/>
          <w:szCs w:val="24"/>
        </w:rPr>
        <w:t>75</w:t>
      </w:r>
      <w:r w:rsidRPr="00EA61E0">
        <w:rPr>
          <w:sz w:val="24"/>
          <w:szCs w:val="24"/>
        </w:rPr>
        <w:t xml:space="preserve"> të këtij ligji</w:t>
      </w:r>
      <w:r w:rsidRPr="00EA61E0">
        <w:rPr>
          <w:spacing w:val="-4"/>
          <w:sz w:val="24"/>
        </w:rPr>
        <w:t>.</w:t>
      </w:r>
    </w:p>
    <w:p w14:paraId="219ED3F5" w14:textId="7D71A986" w:rsidR="005060E5" w:rsidRPr="00EA61E0" w:rsidRDefault="005060E5" w:rsidP="005060E5">
      <w:pPr>
        <w:pStyle w:val="ListParagraph"/>
        <w:numPr>
          <w:ilvl w:val="0"/>
          <w:numId w:val="54"/>
        </w:numPr>
        <w:tabs>
          <w:tab w:val="left" w:pos="915"/>
        </w:tabs>
        <w:spacing w:line="235" w:lineRule="auto"/>
        <w:ind w:left="359" w:firstLine="340"/>
        <w:rPr>
          <w:sz w:val="24"/>
        </w:rPr>
      </w:pPr>
      <w:r w:rsidRPr="00EA61E0">
        <w:rPr>
          <w:sz w:val="24"/>
          <w:szCs w:val="24"/>
        </w:rPr>
        <w:t>Operatori i Sistemit të Transmetimit ka në pronësi sistemin e transmetimit të energjisë elektrike, që përfshin asetet e transmetimit të tensionit 110 kV e lart. Asetet e transmetimit përfshijnë linjat, nënstacionet e transformimit të energjisë elektrike dhe zbarrat në nënstacionet në pikën e matjes së energjisë, përfshi</w:t>
      </w:r>
      <w:r w:rsidR="004745A3" w:rsidRPr="00EA61E0">
        <w:rPr>
          <w:sz w:val="24"/>
          <w:szCs w:val="24"/>
        </w:rPr>
        <w:t>rë</w:t>
      </w:r>
      <w:r w:rsidRPr="00EA61E0">
        <w:rPr>
          <w:sz w:val="24"/>
          <w:szCs w:val="24"/>
        </w:rPr>
        <w:t xml:space="preserve"> pajisjet kyçës</w:t>
      </w:r>
      <w:r w:rsidR="004745A3" w:rsidRPr="00EA61E0">
        <w:rPr>
          <w:sz w:val="24"/>
          <w:szCs w:val="24"/>
        </w:rPr>
        <w:t>e</w:t>
      </w:r>
      <w:r w:rsidRPr="00EA61E0">
        <w:rPr>
          <w:sz w:val="24"/>
          <w:szCs w:val="24"/>
        </w:rPr>
        <w:t>/shkyçës</w:t>
      </w:r>
      <w:r w:rsidR="004745A3" w:rsidRPr="00EA61E0">
        <w:rPr>
          <w:sz w:val="24"/>
          <w:szCs w:val="24"/>
        </w:rPr>
        <w:t>e</w:t>
      </w:r>
      <w:r w:rsidRPr="00EA61E0">
        <w:rPr>
          <w:sz w:val="24"/>
          <w:szCs w:val="24"/>
        </w:rPr>
        <w:t xml:space="preserve"> të linjave. Operatori i Sistemit të Transmetimit ka në pronësi tokën ku janë ndërtuar këto asete, në sipërfaqen që korrespondon me kushtet teknike të projektimit, ndërtimit dhe përdorimit, me përjashtim të korridorit tokësor nën linjat e transmetimit. Operatori i Sistemit të Transmetimit operon infrastruktura të tjera të ngjashme të këtij niveli tensioni, të cilat nuk janë në pronësi të tij, që shërbejnë për lëvrimin e energjisë elektrike tek operatori i shpërndarjes dhe/ose klientët e lidhur direkt me sistemin e transmetimit.</w:t>
      </w:r>
    </w:p>
    <w:p w14:paraId="653634FE" w14:textId="77777777" w:rsidR="005060E5" w:rsidRPr="00EA61E0" w:rsidRDefault="005060E5" w:rsidP="005060E5">
      <w:pPr>
        <w:pStyle w:val="ListParagraph"/>
        <w:numPr>
          <w:ilvl w:val="0"/>
          <w:numId w:val="54"/>
        </w:numPr>
        <w:tabs>
          <w:tab w:val="left" w:pos="912"/>
        </w:tabs>
        <w:spacing w:line="265" w:lineRule="exact"/>
        <w:ind w:left="912" w:right="0" w:hanging="213"/>
        <w:rPr>
          <w:sz w:val="24"/>
        </w:rPr>
      </w:pPr>
      <w:r w:rsidRPr="00EA61E0">
        <w:rPr>
          <w:spacing w:val="-8"/>
          <w:sz w:val="24"/>
        </w:rPr>
        <w:t>I njëjti person nuk ka të drejtë që në të njëjtën kohë:</w:t>
      </w:r>
    </w:p>
    <w:p w14:paraId="6B9BF00D" w14:textId="77777777" w:rsidR="005060E5" w:rsidRPr="00EA61E0" w:rsidRDefault="005060E5" w:rsidP="005060E5">
      <w:pPr>
        <w:pStyle w:val="ListParagraph"/>
        <w:numPr>
          <w:ilvl w:val="1"/>
          <w:numId w:val="54"/>
        </w:numPr>
        <w:tabs>
          <w:tab w:val="left" w:pos="943"/>
        </w:tabs>
        <w:spacing w:line="235" w:lineRule="auto"/>
        <w:ind w:left="359" w:firstLine="340"/>
        <w:rPr>
          <w:sz w:val="24"/>
        </w:rPr>
      </w:pPr>
      <w:r w:rsidRPr="00EA61E0">
        <w:rPr>
          <w:sz w:val="24"/>
        </w:rPr>
        <w:t>të</w:t>
      </w:r>
      <w:r w:rsidRPr="00EA61E0">
        <w:rPr>
          <w:spacing w:val="-15"/>
          <w:sz w:val="24"/>
        </w:rPr>
        <w:t xml:space="preserve"> </w:t>
      </w:r>
      <w:r w:rsidRPr="00EA61E0">
        <w:rPr>
          <w:sz w:val="24"/>
        </w:rPr>
        <w:t>ushtrojë</w:t>
      </w:r>
      <w:r w:rsidRPr="00EA61E0">
        <w:rPr>
          <w:spacing w:val="-15"/>
          <w:sz w:val="24"/>
        </w:rPr>
        <w:t xml:space="preserve"> </w:t>
      </w:r>
      <w:r w:rsidRPr="00EA61E0">
        <w:rPr>
          <w:sz w:val="24"/>
        </w:rPr>
        <w:t>kontroll,</w:t>
      </w:r>
      <w:r w:rsidRPr="00EA61E0">
        <w:rPr>
          <w:spacing w:val="-15"/>
          <w:sz w:val="24"/>
        </w:rPr>
        <w:t xml:space="preserve"> </w:t>
      </w:r>
      <w:r w:rsidRPr="00EA61E0">
        <w:rPr>
          <w:sz w:val="24"/>
        </w:rPr>
        <w:t>në</w:t>
      </w:r>
      <w:r w:rsidRPr="00EA61E0">
        <w:rPr>
          <w:spacing w:val="-15"/>
          <w:sz w:val="24"/>
        </w:rPr>
        <w:t xml:space="preserve"> </w:t>
      </w:r>
      <w:r w:rsidRPr="00EA61E0">
        <w:rPr>
          <w:sz w:val="24"/>
        </w:rPr>
        <w:t>mënyrë</w:t>
      </w:r>
      <w:r w:rsidRPr="00EA61E0">
        <w:rPr>
          <w:spacing w:val="-15"/>
          <w:sz w:val="24"/>
        </w:rPr>
        <w:t xml:space="preserve"> </w:t>
      </w:r>
      <w:r w:rsidRPr="00EA61E0">
        <w:rPr>
          <w:sz w:val="24"/>
        </w:rPr>
        <w:t>të</w:t>
      </w:r>
      <w:r w:rsidRPr="00EA61E0">
        <w:rPr>
          <w:spacing w:val="-15"/>
          <w:sz w:val="24"/>
        </w:rPr>
        <w:t xml:space="preserve"> </w:t>
      </w:r>
      <w:r w:rsidRPr="00EA61E0">
        <w:rPr>
          <w:sz w:val="24"/>
        </w:rPr>
        <w:t>drejtpërdrejtë</w:t>
      </w:r>
      <w:r w:rsidRPr="00EA61E0">
        <w:rPr>
          <w:spacing w:val="-15"/>
          <w:sz w:val="24"/>
        </w:rPr>
        <w:t xml:space="preserve"> </w:t>
      </w:r>
      <w:r w:rsidRPr="00EA61E0">
        <w:rPr>
          <w:sz w:val="24"/>
        </w:rPr>
        <w:t>ose</w:t>
      </w:r>
      <w:r w:rsidRPr="00EA61E0">
        <w:rPr>
          <w:spacing w:val="-15"/>
          <w:sz w:val="24"/>
        </w:rPr>
        <w:t xml:space="preserve"> </w:t>
      </w:r>
      <w:r w:rsidRPr="00EA61E0">
        <w:rPr>
          <w:sz w:val="24"/>
        </w:rPr>
        <w:t>të</w:t>
      </w:r>
      <w:r w:rsidRPr="00EA61E0">
        <w:rPr>
          <w:spacing w:val="-15"/>
          <w:sz w:val="24"/>
        </w:rPr>
        <w:t xml:space="preserve"> </w:t>
      </w:r>
      <w:r w:rsidRPr="00EA61E0">
        <w:rPr>
          <w:sz w:val="24"/>
        </w:rPr>
        <w:t>tërthortë,</w:t>
      </w:r>
      <w:r w:rsidRPr="00EA61E0">
        <w:rPr>
          <w:spacing w:val="-15"/>
          <w:sz w:val="24"/>
        </w:rPr>
        <w:t xml:space="preserve"> </w:t>
      </w:r>
      <w:r w:rsidRPr="00EA61E0">
        <w:rPr>
          <w:sz w:val="24"/>
        </w:rPr>
        <w:t>mbi</w:t>
      </w:r>
      <w:r w:rsidRPr="00EA61E0">
        <w:rPr>
          <w:spacing w:val="-15"/>
          <w:sz w:val="24"/>
        </w:rPr>
        <w:t xml:space="preserve"> </w:t>
      </w:r>
      <w:r w:rsidRPr="00EA61E0">
        <w:rPr>
          <w:sz w:val="24"/>
        </w:rPr>
        <w:t>një</w:t>
      </w:r>
      <w:r w:rsidRPr="00EA61E0">
        <w:rPr>
          <w:spacing w:val="-15"/>
          <w:sz w:val="24"/>
        </w:rPr>
        <w:t xml:space="preserve"> </w:t>
      </w:r>
      <w:r w:rsidRPr="00EA61E0">
        <w:rPr>
          <w:sz w:val="24"/>
        </w:rPr>
        <w:t>të</w:t>
      </w:r>
      <w:r w:rsidRPr="00EA61E0">
        <w:rPr>
          <w:spacing w:val="-15"/>
          <w:sz w:val="24"/>
        </w:rPr>
        <w:t xml:space="preserve"> </w:t>
      </w:r>
      <w:r w:rsidRPr="00EA61E0">
        <w:rPr>
          <w:sz w:val="24"/>
        </w:rPr>
        <w:t>licencuar,</w:t>
      </w:r>
      <w:r w:rsidRPr="00EA61E0">
        <w:rPr>
          <w:spacing w:val="-15"/>
          <w:sz w:val="24"/>
        </w:rPr>
        <w:t xml:space="preserve"> </w:t>
      </w:r>
      <w:r w:rsidRPr="00EA61E0">
        <w:rPr>
          <w:sz w:val="24"/>
        </w:rPr>
        <w:t>që</w:t>
      </w:r>
      <w:r w:rsidRPr="00EA61E0">
        <w:rPr>
          <w:spacing w:val="-15"/>
          <w:sz w:val="24"/>
        </w:rPr>
        <w:t xml:space="preserve"> </w:t>
      </w:r>
      <w:r w:rsidRPr="00EA61E0">
        <w:rPr>
          <w:sz w:val="24"/>
        </w:rPr>
        <w:t>kryen ndonjë</w:t>
      </w:r>
      <w:r w:rsidRPr="00EA61E0">
        <w:rPr>
          <w:spacing w:val="-13"/>
          <w:sz w:val="24"/>
        </w:rPr>
        <w:t xml:space="preserve"> </w:t>
      </w:r>
      <w:r w:rsidRPr="00EA61E0">
        <w:rPr>
          <w:sz w:val="24"/>
        </w:rPr>
        <w:t>nga</w:t>
      </w:r>
      <w:r w:rsidRPr="00EA61E0">
        <w:rPr>
          <w:spacing w:val="-13"/>
          <w:sz w:val="24"/>
        </w:rPr>
        <w:t xml:space="preserve"> </w:t>
      </w:r>
      <w:r w:rsidRPr="00EA61E0">
        <w:rPr>
          <w:sz w:val="24"/>
        </w:rPr>
        <w:t>veprimtaritë</w:t>
      </w:r>
      <w:r w:rsidRPr="00EA61E0">
        <w:rPr>
          <w:spacing w:val="-13"/>
          <w:sz w:val="24"/>
        </w:rPr>
        <w:t xml:space="preserve"> </w:t>
      </w:r>
      <w:r w:rsidRPr="00EA61E0">
        <w:rPr>
          <w:sz w:val="24"/>
        </w:rPr>
        <w:t>e</w:t>
      </w:r>
      <w:r w:rsidRPr="00EA61E0">
        <w:rPr>
          <w:spacing w:val="-13"/>
          <w:sz w:val="24"/>
        </w:rPr>
        <w:t xml:space="preserve"> </w:t>
      </w:r>
      <w:r w:rsidRPr="00EA61E0">
        <w:rPr>
          <w:sz w:val="24"/>
        </w:rPr>
        <w:t>prodhimit</w:t>
      </w:r>
      <w:r w:rsidRPr="00EA61E0">
        <w:rPr>
          <w:spacing w:val="-13"/>
          <w:sz w:val="24"/>
        </w:rPr>
        <w:t xml:space="preserve"> </w:t>
      </w:r>
      <w:r w:rsidRPr="00EA61E0">
        <w:rPr>
          <w:sz w:val="24"/>
        </w:rPr>
        <w:t>apo</w:t>
      </w:r>
      <w:r w:rsidRPr="00EA61E0">
        <w:rPr>
          <w:spacing w:val="-13"/>
          <w:sz w:val="24"/>
        </w:rPr>
        <w:t xml:space="preserve"> </w:t>
      </w:r>
      <w:r w:rsidRPr="00EA61E0">
        <w:rPr>
          <w:sz w:val="24"/>
        </w:rPr>
        <w:t>furnizimit</w:t>
      </w:r>
      <w:r w:rsidRPr="00EA61E0">
        <w:rPr>
          <w:spacing w:val="-13"/>
          <w:sz w:val="24"/>
        </w:rPr>
        <w:t xml:space="preserve"> </w:t>
      </w:r>
      <w:r w:rsidRPr="00EA61E0">
        <w:rPr>
          <w:sz w:val="24"/>
        </w:rPr>
        <w:t>të</w:t>
      </w:r>
      <w:r w:rsidRPr="00EA61E0">
        <w:rPr>
          <w:spacing w:val="-13"/>
          <w:sz w:val="24"/>
        </w:rPr>
        <w:t xml:space="preserve"> </w:t>
      </w:r>
      <w:r w:rsidRPr="00EA61E0">
        <w:rPr>
          <w:sz w:val="24"/>
        </w:rPr>
        <w:t>energjisë</w:t>
      </w:r>
      <w:r w:rsidRPr="00EA61E0">
        <w:rPr>
          <w:spacing w:val="-13"/>
          <w:sz w:val="24"/>
        </w:rPr>
        <w:t xml:space="preserve"> </w:t>
      </w:r>
      <w:r w:rsidRPr="00EA61E0">
        <w:rPr>
          <w:sz w:val="24"/>
        </w:rPr>
        <w:t>elektrike</w:t>
      </w:r>
      <w:r w:rsidRPr="00EA61E0">
        <w:rPr>
          <w:spacing w:val="-13"/>
          <w:sz w:val="24"/>
        </w:rPr>
        <w:t xml:space="preserve"> </w:t>
      </w:r>
      <w:r w:rsidRPr="00EA61E0">
        <w:rPr>
          <w:sz w:val="24"/>
        </w:rPr>
        <w:t>dhe</w:t>
      </w:r>
      <w:r w:rsidRPr="00EA61E0">
        <w:rPr>
          <w:spacing w:val="-13"/>
          <w:sz w:val="24"/>
        </w:rPr>
        <w:t xml:space="preserve"> </w:t>
      </w:r>
      <w:r w:rsidRPr="00EA61E0">
        <w:rPr>
          <w:sz w:val="24"/>
        </w:rPr>
        <w:t>të</w:t>
      </w:r>
      <w:r w:rsidRPr="00EA61E0">
        <w:rPr>
          <w:spacing w:val="-13"/>
          <w:sz w:val="24"/>
        </w:rPr>
        <w:t xml:space="preserve"> </w:t>
      </w:r>
      <w:r w:rsidRPr="00EA61E0">
        <w:rPr>
          <w:sz w:val="24"/>
        </w:rPr>
        <w:t>gazit</w:t>
      </w:r>
      <w:r w:rsidRPr="00EA61E0">
        <w:rPr>
          <w:spacing w:val="-13"/>
          <w:sz w:val="24"/>
        </w:rPr>
        <w:t xml:space="preserve"> </w:t>
      </w:r>
      <w:r w:rsidRPr="00EA61E0">
        <w:rPr>
          <w:sz w:val="24"/>
        </w:rPr>
        <w:t>natyror</w:t>
      </w:r>
      <w:r w:rsidRPr="00EA61E0">
        <w:rPr>
          <w:spacing w:val="-13"/>
          <w:sz w:val="24"/>
        </w:rPr>
        <w:t xml:space="preserve"> </w:t>
      </w:r>
      <w:r w:rsidRPr="00EA61E0">
        <w:rPr>
          <w:sz w:val="24"/>
        </w:rPr>
        <w:t>dhe</w:t>
      </w:r>
      <w:r w:rsidRPr="00EA61E0">
        <w:rPr>
          <w:spacing w:val="-13"/>
          <w:sz w:val="24"/>
        </w:rPr>
        <w:t xml:space="preserve"> </w:t>
      </w:r>
      <w:r w:rsidRPr="00EA61E0">
        <w:rPr>
          <w:sz w:val="24"/>
        </w:rPr>
        <w:t>të ushtrojë</w:t>
      </w:r>
      <w:r w:rsidRPr="00EA61E0">
        <w:rPr>
          <w:spacing w:val="-10"/>
          <w:sz w:val="24"/>
        </w:rPr>
        <w:t xml:space="preserve"> </w:t>
      </w:r>
      <w:r w:rsidRPr="00EA61E0">
        <w:rPr>
          <w:sz w:val="24"/>
        </w:rPr>
        <w:t>kontroll</w:t>
      </w:r>
      <w:r w:rsidRPr="00EA61E0">
        <w:rPr>
          <w:spacing w:val="-10"/>
          <w:sz w:val="24"/>
        </w:rPr>
        <w:t xml:space="preserve"> </w:t>
      </w:r>
      <w:r w:rsidRPr="00EA61E0">
        <w:rPr>
          <w:sz w:val="24"/>
        </w:rPr>
        <w:t>ose</w:t>
      </w:r>
      <w:r w:rsidRPr="00EA61E0">
        <w:rPr>
          <w:spacing w:val="-10"/>
          <w:sz w:val="24"/>
        </w:rPr>
        <w:t xml:space="preserve"> </w:t>
      </w:r>
      <w:r w:rsidRPr="00EA61E0">
        <w:rPr>
          <w:sz w:val="24"/>
        </w:rPr>
        <w:t>ndonjë</w:t>
      </w:r>
      <w:r w:rsidRPr="00EA61E0">
        <w:rPr>
          <w:spacing w:val="-10"/>
          <w:sz w:val="24"/>
        </w:rPr>
        <w:t xml:space="preserve"> </w:t>
      </w:r>
      <w:r w:rsidRPr="00EA61E0">
        <w:rPr>
          <w:sz w:val="24"/>
        </w:rPr>
        <w:t>të</w:t>
      </w:r>
      <w:r w:rsidRPr="00EA61E0">
        <w:rPr>
          <w:spacing w:val="-10"/>
          <w:sz w:val="24"/>
        </w:rPr>
        <w:t xml:space="preserve"> </w:t>
      </w:r>
      <w:r w:rsidRPr="00EA61E0">
        <w:rPr>
          <w:sz w:val="24"/>
        </w:rPr>
        <w:t>drejtë</w:t>
      </w:r>
      <w:r w:rsidRPr="00EA61E0">
        <w:rPr>
          <w:spacing w:val="-10"/>
          <w:sz w:val="24"/>
        </w:rPr>
        <w:t xml:space="preserve"> </w:t>
      </w:r>
      <w:r w:rsidRPr="00EA61E0">
        <w:rPr>
          <w:sz w:val="24"/>
        </w:rPr>
        <w:t>tjetër</w:t>
      </w:r>
      <w:r w:rsidRPr="00EA61E0">
        <w:rPr>
          <w:spacing w:val="-10"/>
          <w:sz w:val="24"/>
        </w:rPr>
        <w:t xml:space="preserve"> </w:t>
      </w:r>
      <w:r w:rsidRPr="00EA61E0">
        <w:rPr>
          <w:sz w:val="24"/>
        </w:rPr>
        <w:t>ndaj</w:t>
      </w:r>
      <w:r w:rsidRPr="00EA61E0">
        <w:rPr>
          <w:spacing w:val="-10"/>
          <w:sz w:val="24"/>
        </w:rPr>
        <w:t xml:space="preserve"> </w:t>
      </w:r>
      <w:r w:rsidRPr="00EA61E0">
        <w:rPr>
          <w:sz w:val="24"/>
        </w:rPr>
        <w:t>Operatorit</w:t>
      </w:r>
      <w:r w:rsidRPr="00EA61E0">
        <w:rPr>
          <w:spacing w:val="-10"/>
          <w:sz w:val="24"/>
        </w:rPr>
        <w:t xml:space="preserve"> </w:t>
      </w:r>
      <w:r w:rsidRPr="00EA61E0">
        <w:rPr>
          <w:sz w:val="24"/>
        </w:rPr>
        <w:t>të</w:t>
      </w:r>
      <w:r w:rsidRPr="00EA61E0">
        <w:rPr>
          <w:spacing w:val="-10"/>
          <w:sz w:val="24"/>
        </w:rPr>
        <w:t xml:space="preserve"> </w:t>
      </w:r>
      <w:r w:rsidRPr="00EA61E0">
        <w:rPr>
          <w:sz w:val="24"/>
        </w:rPr>
        <w:t>Sistemit</w:t>
      </w:r>
      <w:r w:rsidRPr="00EA61E0">
        <w:rPr>
          <w:spacing w:val="-10"/>
          <w:sz w:val="24"/>
        </w:rPr>
        <w:t xml:space="preserve"> </w:t>
      </w:r>
      <w:r w:rsidRPr="00EA61E0">
        <w:rPr>
          <w:sz w:val="24"/>
        </w:rPr>
        <w:t>të</w:t>
      </w:r>
      <w:r w:rsidRPr="00EA61E0">
        <w:rPr>
          <w:spacing w:val="-10"/>
          <w:sz w:val="24"/>
        </w:rPr>
        <w:t xml:space="preserve"> </w:t>
      </w:r>
      <w:r w:rsidRPr="00EA61E0">
        <w:rPr>
          <w:sz w:val="24"/>
        </w:rPr>
        <w:t>Transmetimit</w:t>
      </w:r>
      <w:r w:rsidRPr="00EA61E0">
        <w:rPr>
          <w:spacing w:val="-10"/>
          <w:sz w:val="24"/>
        </w:rPr>
        <w:t xml:space="preserve"> </w:t>
      </w:r>
      <w:r w:rsidRPr="00EA61E0">
        <w:rPr>
          <w:sz w:val="24"/>
        </w:rPr>
        <w:t>ose</w:t>
      </w:r>
      <w:r w:rsidRPr="00EA61E0">
        <w:rPr>
          <w:spacing w:val="-10"/>
          <w:sz w:val="24"/>
        </w:rPr>
        <w:t xml:space="preserve"> </w:t>
      </w:r>
      <w:r w:rsidRPr="00EA61E0">
        <w:rPr>
          <w:sz w:val="24"/>
        </w:rPr>
        <w:t>rrjetit</w:t>
      </w:r>
      <w:r w:rsidRPr="00EA61E0">
        <w:rPr>
          <w:spacing w:val="-10"/>
          <w:sz w:val="24"/>
        </w:rPr>
        <w:t xml:space="preserve"> </w:t>
      </w:r>
      <w:r w:rsidRPr="00EA61E0">
        <w:rPr>
          <w:sz w:val="24"/>
        </w:rPr>
        <w:t xml:space="preserve">të </w:t>
      </w:r>
      <w:r w:rsidRPr="00EA61E0">
        <w:rPr>
          <w:spacing w:val="-2"/>
          <w:sz w:val="24"/>
        </w:rPr>
        <w:t>transmetimit;</w:t>
      </w:r>
    </w:p>
    <w:p w14:paraId="5855259F" w14:textId="77777777" w:rsidR="005060E5" w:rsidRPr="00EA61E0" w:rsidRDefault="005060E5" w:rsidP="005060E5">
      <w:pPr>
        <w:pStyle w:val="ListParagraph"/>
        <w:numPr>
          <w:ilvl w:val="1"/>
          <w:numId w:val="54"/>
        </w:numPr>
        <w:tabs>
          <w:tab w:val="left" w:pos="973"/>
        </w:tabs>
        <w:spacing w:line="235" w:lineRule="auto"/>
        <w:ind w:left="359" w:firstLine="340"/>
        <w:rPr>
          <w:sz w:val="24"/>
        </w:rPr>
      </w:pPr>
      <w:r w:rsidRPr="00EA61E0">
        <w:rPr>
          <w:sz w:val="24"/>
        </w:rPr>
        <w:t>të</w:t>
      </w:r>
      <w:r w:rsidRPr="00EA61E0">
        <w:rPr>
          <w:spacing w:val="-11"/>
          <w:sz w:val="24"/>
        </w:rPr>
        <w:t xml:space="preserve"> </w:t>
      </w:r>
      <w:r w:rsidRPr="00EA61E0">
        <w:rPr>
          <w:sz w:val="24"/>
        </w:rPr>
        <w:t>ushtrojë</w:t>
      </w:r>
      <w:r w:rsidRPr="00EA61E0">
        <w:rPr>
          <w:spacing w:val="-11"/>
          <w:sz w:val="24"/>
        </w:rPr>
        <w:t xml:space="preserve"> </w:t>
      </w:r>
      <w:r w:rsidRPr="00EA61E0">
        <w:rPr>
          <w:sz w:val="24"/>
        </w:rPr>
        <w:t>kontroll,</w:t>
      </w:r>
      <w:r w:rsidRPr="00EA61E0">
        <w:rPr>
          <w:spacing w:val="-11"/>
          <w:sz w:val="24"/>
        </w:rPr>
        <w:t xml:space="preserve"> </w:t>
      </w:r>
      <w:r w:rsidRPr="00EA61E0">
        <w:rPr>
          <w:sz w:val="24"/>
        </w:rPr>
        <w:t>në</w:t>
      </w:r>
      <w:r w:rsidRPr="00EA61E0">
        <w:rPr>
          <w:spacing w:val="-11"/>
          <w:sz w:val="24"/>
        </w:rPr>
        <w:t xml:space="preserve"> </w:t>
      </w:r>
      <w:r w:rsidRPr="00EA61E0">
        <w:rPr>
          <w:sz w:val="24"/>
        </w:rPr>
        <w:t>mënyrë</w:t>
      </w:r>
      <w:r w:rsidRPr="00EA61E0">
        <w:rPr>
          <w:spacing w:val="-11"/>
          <w:sz w:val="24"/>
        </w:rPr>
        <w:t xml:space="preserve"> </w:t>
      </w:r>
      <w:r w:rsidRPr="00EA61E0">
        <w:rPr>
          <w:sz w:val="24"/>
        </w:rPr>
        <w:t>të</w:t>
      </w:r>
      <w:r w:rsidRPr="00EA61E0">
        <w:rPr>
          <w:spacing w:val="-11"/>
          <w:sz w:val="24"/>
        </w:rPr>
        <w:t xml:space="preserve"> </w:t>
      </w:r>
      <w:r w:rsidRPr="00EA61E0">
        <w:rPr>
          <w:sz w:val="24"/>
        </w:rPr>
        <w:t>drejtpërdrejtë</w:t>
      </w:r>
      <w:r w:rsidRPr="00EA61E0">
        <w:rPr>
          <w:spacing w:val="-11"/>
          <w:sz w:val="24"/>
        </w:rPr>
        <w:t xml:space="preserve"> </w:t>
      </w:r>
      <w:r w:rsidRPr="00EA61E0">
        <w:rPr>
          <w:sz w:val="24"/>
        </w:rPr>
        <w:t>ose</w:t>
      </w:r>
      <w:r w:rsidRPr="00EA61E0">
        <w:rPr>
          <w:spacing w:val="-11"/>
          <w:sz w:val="24"/>
        </w:rPr>
        <w:t xml:space="preserve"> </w:t>
      </w:r>
      <w:r w:rsidRPr="00EA61E0">
        <w:rPr>
          <w:sz w:val="24"/>
        </w:rPr>
        <w:t>të</w:t>
      </w:r>
      <w:r w:rsidRPr="00EA61E0">
        <w:rPr>
          <w:spacing w:val="-11"/>
          <w:sz w:val="24"/>
        </w:rPr>
        <w:t xml:space="preserve"> </w:t>
      </w:r>
      <w:r w:rsidRPr="00EA61E0">
        <w:rPr>
          <w:sz w:val="24"/>
        </w:rPr>
        <w:t>tërthortë,</w:t>
      </w:r>
      <w:r w:rsidRPr="00EA61E0">
        <w:rPr>
          <w:spacing w:val="-11"/>
          <w:sz w:val="24"/>
        </w:rPr>
        <w:t xml:space="preserve"> </w:t>
      </w:r>
      <w:r w:rsidRPr="00EA61E0">
        <w:rPr>
          <w:sz w:val="24"/>
        </w:rPr>
        <w:t>mbi</w:t>
      </w:r>
      <w:r w:rsidRPr="00EA61E0">
        <w:rPr>
          <w:spacing w:val="-11"/>
          <w:sz w:val="24"/>
        </w:rPr>
        <w:t xml:space="preserve"> </w:t>
      </w:r>
      <w:r w:rsidRPr="00EA61E0">
        <w:rPr>
          <w:sz w:val="24"/>
        </w:rPr>
        <w:t>Operatorin</w:t>
      </w:r>
      <w:r w:rsidRPr="00EA61E0">
        <w:rPr>
          <w:spacing w:val="-11"/>
          <w:sz w:val="24"/>
        </w:rPr>
        <w:t xml:space="preserve"> </w:t>
      </w:r>
      <w:r w:rsidRPr="00EA61E0">
        <w:rPr>
          <w:sz w:val="24"/>
        </w:rPr>
        <w:t>e</w:t>
      </w:r>
      <w:r w:rsidRPr="00EA61E0">
        <w:rPr>
          <w:spacing w:val="-11"/>
          <w:sz w:val="24"/>
        </w:rPr>
        <w:t xml:space="preserve"> </w:t>
      </w:r>
      <w:r w:rsidRPr="00EA61E0">
        <w:rPr>
          <w:sz w:val="24"/>
        </w:rPr>
        <w:t>Sistemit</w:t>
      </w:r>
      <w:r w:rsidRPr="00EA61E0">
        <w:rPr>
          <w:spacing w:val="-11"/>
          <w:sz w:val="24"/>
        </w:rPr>
        <w:t xml:space="preserve"> </w:t>
      </w:r>
      <w:r w:rsidRPr="00EA61E0">
        <w:rPr>
          <w:sz w:val="24"/>
        </w:rPr>
        <w:t xml:space="preserve">të </w:t>
      </w:r>
      <w:r w:rsidRPr="00EA61E0">
        <w:rPr>
          <w:spacing w:val="-6"/>
          <w:sz w:val="24"/>
        </w:rPr>
        <w:t>Transmetimit ose mbi rrjetin e transmetimit dhe të ushtrojë kontroll ose të ushtrojë ndonjë të drejtë mbi një</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licencuar</w:t>
      </w:r>
      <w:r w:rsidRPr="00EA61E0">
        <w:rPr>
          <w:spacing w:val="-9"/>
          <w:sz w:val="24"/>
        </w:rPr>
        <w:t xml:space="preserve"> </w:t>
      </w:r>
      <w:r w:rsidRPr="00EA61E0">
        <w:rPr>
          <w:spacing w:val="-6"/>
          <w:sz w:val="24"/>
        </w:rPr>
        <w:t>që</w:t>
      </w:r>
      <w:r w:rsidRPr="00EA61E0">
        <w:rPr>
          <w:spacing w:val="-9"/>
          <w:sz w:val="24"/>
        </w:rPr>
        <w:t xml:space="preserve"> </w:t>
      </w:r>
      <w:r w:rsidRPr="00EA61E0">
        <w:rPr>
          <w:spacing w:val="-6"/>
          <w:sz w:val="24"/>
        </w:rPr>
        <w:t>kryen</w:t>
      </w:r>
      <w:r w:rsidRPr="00EA61E0">
        <w:rPr>
          <w:spacing w:val="-9"/>
          <w:sz w:val="24"/>
        </w:rPr>
        <w:t xml:space="preserve"> </w:t>
      </w:r>
      <w:r w:rsidRPr="00EA61E0">
        <w:rPr>
          <w:spacing w:val="-6"/>
          <w:sz w:val="24"/>
        </w:rPr>
        <w:t>ndonjë</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veprimtaritë</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prodhimit</w:t>
      </w:r>
      <w:r w:rsidRPr="00EA61E0">
        <w:rPr>
          <w:spacing w:val="-9"/>
          <w:sz w:val="24"/>
        </w:rPr>
        <w:t xml:space="preserve"> </w:t>
      </w:r>
      <w:r w:rsidRPr="00EA61E0">
        <w:rPr>
          <w:spacing w:val="-6"/>
          <w:sz w:val="24"/>
        </w:rPr>
        <w:t>apo</w:t>
      </w:r>
      <w:r w:rsidRPr="00EA61E0">
        <w:rPr>
          <w:spacing w:val="-9"/>
          <w:sz w:val="24"/>
        </w:rPr>
        <w:t xml:space="preserve"> </w:t>
      </w:r>
      <w:r w:rsidRPr="00EA61E0">
        <w:rPr>
          <w:spacing w:val="-6"/>
          <w:sz w:val="24"/>
        </w:rPr>
        <w:t>furnizimit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energjisë</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 xml:space="preserve">të </w:t>
      </w:r>
      <w:r w:rsidRPr="00EA61E0">
        <w:rPr>
          <w:sz w:val="24"/>
        </w:rPr>
        <w:t>gazit natyror;</w:t>
      </w:r>
    </w:p>
    <w:p w14:paraId="55912B30" w14:textId="77777777" w:rsidR="005060E5" w:rsidRPr="00EA61E0" w:rsidRDefault="005060E5" w:rsidP="005060E5">
      <w:pPr>
        <w:pStyle w:val="ListParagraph"/>
        <w:numPr>
          <w:ilvl w:val="1"/>
          <w:numId w:val="54"/>
        </w:numPr>
        <w:tabs>
          <w:tab w:val="left" w:pos="1078"/>
        </w:tabs>
        <w:spacing w:line="235" w:lineRule="auto"/>
        <w:ind w:left="359" w:firstLine="340"/>
        <w:rPr>
          <w:sz w:val="24"/>
        </w:rPr>
      </w:pPr>
      <w:r w:rsidRPr="00EA61E0">
        <w:rPr>
          <w:spacing w:val="-8"/>
          <w:sz w:val="24"/>
        </w:rPr>
        <w:t>të</w:t>
      </w:r>
      <w:r w:rsidRPr="00EA61E0">
        <w:rPr>
          <w:spacing w:val="-2"/>
          <w:sz w:val="24"/>
        </w:rPr>
        <w:t xml:space="preserve"> </w:t>
      </w:r>
      <w:r w:rsidRPr="00EA61E0">
        <w:rPr>
          <w:spacing w:val="-8"/>
          <w:sz w:val="24"/>
        </w:rPr>
        <w:t>emërojë</w:t>
      </w:r>
      <w:r w:rsidRPr="00EA61E0">
        <w:rPr>
          <w:spacing w:val="-2"/>
          <w:sz w:val="24"/>
        </w:rPr>
        <w:t xml:space="preserve"> </w:t>
      </w:r>
      <w:r w:rsidRPr="00EA61E0">
        <w:rPr>
          <w:spacing w:val="-8"/>
          <w:sz w:val="24"/>
        </w:rPr>
        <w:t>anëtarët</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këshillit</w:t>
      </w:r>
      <w:r w:rsidRPr="00EA61E0">
        <w:rPr>
          <w:spacing w:val="-2"/>
          <w:sz w:val="24"/>
        </w:rPr>
        <w:t xml:space="preserve"> </w:t>
      </w:r>
      <w:r w:rsidRPr="00EA61E0">
        <w:rPr>
          <w:spacing w:val="-8"/>
          <w:sz w:val="24"/>
        </w:rPr>
        <w:t>mbikëqyrës,</w:t>
      </w:r>
      <w:r w:rsidRPr="00EA61E0">
        <w:rPr>
          <w:spacing w:val="-2"/>
          <w:sz w:val="24"/>
        </w:rPr>
        <w:t xml:space="preserve"> </w:t>
      </w:r>
      <w:r w:rsidRPr="00EA61E0">
        <w:rPr>
          <w:spacing w:val="-8"/>
          <w:sz w:val="24"/>
        </w:rPr>
        <w:t>bordit</w:t>
      </w:r>
      <w:r w:rsidRPr="00EA61E0">
        <w:rPr>
          <w:spacing w:val="-2"/>
          <w:sz w:val="24"/>
        </w:rPr>
        <w:t xml:space="preserve"> </w:t>
      </w:r>
      <w:r w:rsidRPr="00EA61E0">
        <w:rPr>
          <w:spacing w:val="-8"/>
          <w:sz w:val="24"/>
        </w:rPr>
        <w:t>drejtues</w:t>
      </w:r>
      <w:r w:rsidRPr="00EA61E0">
        <w:rPr>
          <w:spacing w:val="-2"/>
          <w:sz w:val="24"/>
        </w:rPr>
        <w:t xml:space="preserve"> </w:t>
      </w:r>
      <w:r w:rsidRPr="00EA61E0">
        <w:rPr>
          <w:spacing w:val="-8"/>
          <w:sz w:val="24"/>
        </w:rPr>
        <w:t>ose</w:t>
      </w:r>
      <w:r w:rsidRPr="00EA61E0">
        <w:rPr>
          <w:spacing w:val="-2"/>
          <w:sz w:val="24"/>
        </w:rPr>
        <w:t xml:space="preserve"> </w:t>
      </w:r>
      <w:r w:rsidRPr="00EA61E0">
        <w:rPr>
          <w:spacing w:val="-8"/>
          <w:sz w:val="24"/>
        </w:rPr>
        <w:t>organeve</w:t>
      </w:r>
      <w:r w:rsidRPr="00EA61E0">
        <w:rPr>
          <w:spacing w:val="-2"/>
          <w:sz w:val="24"/>
        </w:rPr>
        <w:t xml:space="preserve"> </w:t>
      </w:r>
      <w:r w:rsidRPr="00EA61E0">
        <w:rPr>
          <w:spacing w:val="-8"/>
          <w:sz w:val="24"/>
        </w:rPr>
        <w:t>që</w:t>
      </w:r>
      <w:r w:rsidRPr="00EA61E0">
        <w:rPr>
          <w:spacing w:val="-2"/>
          <w:sz w:val="24"/>
        </w:rPr>
        <w:t xml:space="preserve"> </w:t>
      </w:r>
      <w:r w:rsidRPr="00EA61E0">
        <w:rPr>
          <w:spacing w:val="-8"/>
          <w:sz w:val="24"/>
        </w:rPr>
        <w:t>përfaqësojnë</w:t>
      </w:r>
      <w:r w:rsidRPr="00EA61E0">
        <w:rPr>
          <w:spacing w:val="-2"/>
          <w:sz w:val="24"/>
        </w:rPr>
        <w:t xml:space="preserve"> </w:t>
      </w:r>
      <w:r w:rsidRPr="00EA61E0">
        <w:rPr>
          <w:spacing w:val="-8"/>
          <w:sz w:val="24"/>
        </w:rPr>
        <w:t xml:space="preserve">ligjërisht </w:t>
      </w:r>
      <w:r w:rsidRPr="00EA61E0">
        <w:rPr>
          <w:spacing w:val="-4"/>
          <w:sz w:val="24"/>
        </w:rPr>
        <w:t>Operatorin</w:t>
      </w:r>
      <w:r w:rsidRPr="00EA61E0">
        <w:rPr>
          <w:spacing w:val="-9"/>
          <w:sz w:val="24"/>
        </w:rPr>
        <w:t xml:space="preserve"> </w:t>
      </w:r>
      <w:r w:rsidRPr="00EA61E0">
        <w:rPr>
          <w:spacing w:val="-4"/>
          <w:sz w:val="24"/>
        </w:rPr>
        <w:t>e</w:t>
      </w:r>
      <w:r w:rsidRPr="00EA61E0">
        <w:rPr>
          <w:spacing w:val="-9"/>
          <w:sz w:val="24"/>
        </w:rPr>
        <w:t xml:space="preserve"> </w:t>
      </w:r>
      <w:r w:rsidRPr="00EA61E0">
        <w:rPr>
          <w:spacing w:val="-4"/>
          <w:sz w:val="24"/>
        </w:rPr>
        <w:t>Sistemit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Transmetimit</w:t>
      </w:r>
      <w:r w:rsidRPr="00EA61E0">
        <w:rPr>
          <w:spacing w:val="-9"/>
          <w:sz w:val="24"/>
        </w:rPr>
        <w:t xml:space="preserve"> </w:t>
      </w:r>
      <w:r w:rsidRPr="00EA61E0">
        <w:rPr>
          <w:spacing w:val="-4"/>
          <w:sz w:val="24"/>
        </w:rPr>
        <w:t>apo</w:t>
      </w:r>
      <w:r w:rsidRPr="00EA61E0">
        <w:rPr>
          <w:spacing w:val="-9"/>
          <w:sz w:val="24"/>
        </w:rPr>
        <w:t xml:space="preserve"> </w:t>
      </w:r>
      <w:r w:rsidRPr="00EA61E0">
        <w:rPr>
          <w:spacing w:val="-4"/>
          <w:sz w:val="24"/>
        </w:rPr>
        <w:t>rrjetin</w:t>
      </w:r>
      <w:r w:rsidRPr="00EA61E0">
        <w:rPr>
          <w:spacing w:val="-9"/>
          <w:sz w:val="24"/>
        </w:rPr>
        <w:t xml:space="preserve"> </w:t>
      </w:r>
      <w:r w:rsidRPr="00EA61E0">
        <w:rPr>
          <w:spacing w:val="-4"/>
          <w:sz w:val="24"/>
        </w:rPr>
        <w:t>e</w:t>
      </w:r>
      <w:r w:rsidRPr="00EA61E0">
        <w:rPr>
          <w:spacing w:val="-9"/>
          <w:sz w:val="24"/>
        </w:rPr>
        <w:t xml:space="preserve"> </w:t>
      </w:r>
      <w:r w:rsidRPr="00EA61E0">
        <w:rPr>
          <w:spacing w:val="-4"/>
          <w:sz w:val="24"/>
        </w:rPr>
        <w:t>transmetimit</w:t>
      </w:r>
      <w:r w:rsidRPr="00EA61E0">
        <w:rPr>
          <w:spacing w:val="-9"/>
          <w:sz w:val="24"/>
        </w:rPr>
        <w:t xml:space="preserve"> </w:t>
      </w:r>
      <w:r w:rsidRPr="00EA61E0">
        <w:rPr>
          <w:spacing w:val="-4"/>
          <w:sz w:val="24"/>
        </w:rPr>
        <w:t>dhe</w:t>
      </w:r>
      <w:r w:rsidRPr="00EA61E0">
        <w:rPr>
          <w:spacing w:val="-9"/>
          <w:sz w:val="24"/>
        </w:rPr>
        <w:t xml:space="preserve"> </w:t>
      </w:r>
      <w:r w:rsidRPr="00EA61E0">
        <w:rPr>
          <w:spacing w:val="-4"/>
          <w:sz w:val="24"/>
        </w:rPr>
        <w:t>në</w:t>
      </w:r>
      <w:r w:rsidRPr="00EA61E0">
        <w:rPr>
          <w:spacing w:val="-9"/>
          <w:sz w:val="24"/>
        </w:rPr>
        <w:t xml:space="preserve"> </w:t>
      </w:r>
      <w:r w:rsidRPr="00EA61E0">
        <w:rPr>
          <w:spacing w:val="-4"/>
          <w:sz w:val="24"/>
        </w:rPr>
        <w:t>mënyrë</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drejtpërdrejtë</w:t>
      </w:r>
      <w:r w:rsidRPr="00EA61E0">
        <w:rPr>
          <w:spacing w:val="-9"/>
          <w:sz w:val="24"/>
        </w:rPr>
        <w:t xml:space="preserve"> </w:t>
      </w:r>
      <w:r w:rsidRPr="00EA61E0">
        <w:rPr>
          <w:spacing w:val="-4"/>
          <w:sz w:val="24"/>
        </w:rPr>
        <w:t>ose</w:t>
      </w:r>
      <w:r w:rsidRPr="00EA61E0">
        <w:rPr>
          <w:spacing w:val="-9"/>
          <w:sz w:val="24"/>
        </w:rPr>
        <w:t xml:space="preserve"> </w:t>
      </w:r>
      <w:r w:rsidRPr="00EA61E0">
        <w:rPr>
          <w:spacing w:val="-4"/>
          <w:sz w:val="24"/>
        </w:rPr>
        <w:t xml:space="preserve">të </w:t>
      </w:r>
      <w:r w:rsidRPr="00EA61E0">
        <w:rPr>
          <w:spacing w:val="-6"/>
          <w:sz w:val="24"/>
        </w:rPr>
        <w:t xml:space="preserve">tërthortë, të ushtrojë kontroll apo ndonjë të drejtë mbi një të licencuar që kryen ndonjë nga veprimtaritë </w:t>
      </w:r>
      <w:r w:rsidRPr="00EA61E0">
        <w:rPr>
          <w:spacing w:val="-4"/>
          <w:sz w:val="24"/>
        </w:rPr>
        <w:t>e</w:t>
      </w:r>
      <w:r w:rsidRPr="00EA61E0">
        <w:rPr>
          <w:spacing w:val="-11"/>
          <w:sz w:val="24"/>
        </w:rPr>
        <w:t xml:space="preserve"> </w:t>
      </w:r>
      <w:r w:rsidRPr="00EA61E0">
        <w:rPr>
          <w:spacing w:val="-4"/>
          <w:sz w:val="24"/>
        </w:rPr>
        <w:t>prodhimit</w:t>
      </w:r>
      <w:r w:rsidRPr="00EA61E0">
        <w:rPr>
          <w:spacing w:val="-11"/>
          <w:sz w:val="24"/>
        </w:rPr>
        <w:t xml:space="preserve"> </w:t>
      </w:r>
      <w:r w:rsidRPr="00EA61E0">
        <w:rPr>
          <w:spacing w:val="-4"/>
          <w:sz w:val="24"/>
        </w:rPr>
        <w:t>apo</w:t>
      </w:r>
      <w:r w:rsidRPr="00EA61E0">
        <w:rPr>
          <w:spacing w:val="-11"/>
          <w:sz w:val="24"/>
        </w:rPr>
        <w:t xml:space="preserve"> </w:t>
      </w:r>
      <w:r w:rsidRPr="00EA61E0">
        <w:rPr>
          <w:spacing w:val="-4"/>
          <w:sz w:val="24"/>
        </w:rPr>
        <w:t>furnizimit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energjisë</w:t>
      </w:r>
      <w:r w:rsidRPr="00EA61E0">
        <w:rPr>
          <w:spacing w:val="-11"/>
          <w:sz w:val="24"/>
        </w:rPr>
        <w:t xml:space="preserve"> </w:t>
      </w:r>
      <w:r w:rsidRPr="00EA61E0">
        <w:rPr>
          <w:spacing w:val="-4"/>
          <w:sz w:val="24"/>
        </w:rPr>
        <w:t>elektrike</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gazit</w:t>
      </w:r>
      <w:r w:rsidRPr="00EA61E0">
        <w:rPr>
          <w:spacing w:val="-11"/>
          <w:sz w:val="24"/>
        </w:rPr>
        <w:t xml:space="preserve"> </w:t>
      </w:r>
      <w:r w:rsidRPr="00EA61E0">
        <w:rPr>
          <w:spacing w:val="-4"/>
          <w:sz w:val="24"/>
        </w:rPr>
        <w:t>natyror;</w:t>
      </w:r>
    </w:p>
    <w:p w14:paraId="3D32B5E4" w14:textId="77777777" w:rsidR="005060E5" w:rsidRPr="00EA61E0" w:rsidRDefault="005060E5" w:rsidP="005060E5">
      <w:pPr>
        <w:pStyle w:val="BodyText"/>
        <w:spacing w:line="235" w:lineRule="auto"/>
        <w:rPr>
          <w:spacing w:val="-6"/>
        </w:rPr>
      </w:pPr>
      <w:r w:rsidRPr="00EA61E0">
        <w:t xml:space="preserve">ç) të jetë anëtar i këshillit mbikëqyrës, bordit drejtues ose organeve të tjera që përfaqësojnë të </w:t>
      </w:r>
      <w:r w:rsidRPr="00EA61E0">
        <w:rPr>
          <w:spacing w:val="-8"/>
        </w:rPr>
        <w:t>licencuarin</w:t>
      </w:r>
      <w:r w:rsidRPr="00EA61E0">
        <w:t xml:space="preserve"> </w:t>
      </w:r>
      <w:r w:rsidRPr="00EA61E0">
        <w:rPr>
          <w:spacing w:val="-8"/>
        </w:rPr>
        <w:t>pranë</w:t>
      </w:r>
      <w:r w:rsidRPr="00EA61E0">
        <w:t xml:space="preserve"> </w:t>
      </w:r>
      <w:r w:rsidRPr="00EA61E0">
        <w:rPr>
          <w:spacing w:val="-8"/>
        </w:rPr>
        <w:t>të</w:t>
      </w:r>
      <w:r w:rsidRPr="00EA61E0">
        <w:t xml:space="preserve"> </w:t>
      </w:r>
      <w:r w:rsidRPr="00EA61E0">
        <w:rPr>
          <w:spacing w:val="-8"/>
        </w:rPr>
        <w:t>licencuarve</w:t>
      </w:r>
      <w:r w:rsidRPr="00EA61E0">
        <w:t xml:space="preserve"> </w:t>
      </w:r>
      <w:r w:rsidRPr="00EA61E0">
        <w:rPr>
          <w:spacing w:val="-8"/>
        </w:rPr>
        <w:t>që</w:t>
      </w:r>
      <w:r w:rsidRPr="00EA61E0">
        <w:t xml:space="preserve"> </w:t>
      </w:r>
      <w:r w:rsidRPr="00EA61E0">
        <w:rPr>
          <w:spacing w:val="-8"/>
        </w:rPr>
        <w:t>kryejnë</w:t>
      </w:r>
      <w:r w:rsidRPr="00EA61E0">
        <w:t xml:space="preserve"> </w:t>
      </w:r>
      <w:r w:rsidRPr="00EA61E0">
        <w:rPr>
          <w:spacing w:val="-8"/>
        </w:rPr>
        <w:t>veprimtarinë</w:t>
      </w:r>
      <w:r w:rsidRPr="00EA61E0">
        <w:t xml:space="preserve"> </w:t>
      </w:r>
      <w:r w:rsidRPr="00EA61E0">
        <w:rPr>
          <w:spacing w:val="-8"/>
        </w:rPr>
        <w:t>e</w:t>
      </w:r>
      <w:r w:rsidRPr="00EA61E0">
        <w:t xml:space="preserve"> </w:t>
      </w:r>
      <w:r w:rsidRPr="00EA61E0">
        <w:rPr>
          <w:spacing w:val="-8"/>
        </w:rPr>
        <w:t>prodhimit</w:t>
      </w:r>
      <w:r w:rsidRPr="00EA61E0">
        <w:t xml:space="preserve"> </w:t>
      </w:r>
      <w:r w:rsidRPr="00EA61E0">
        <w:rPr>
          <w:spacing w:val="-8"/>
        </w:rPr>
        <w:t>ose</w:t>
      </w:r>
      <w:r w:rsidRPr="00EA61E0">
        <w:t xml:space="preserve"> </w:t>
      </w:r>
      <w:r w:rsidRPr="00EA61E0">
        <w:rPr>
          <w:spacing w:val="-8"/>
        </w:rPr>
        <w:t>furnizimit</w:t>
      </w:r>
      <w:r w:rsidRPr="00EA61E0">
        <w:t xml:space="preserve"> </w:t>
      </w:r>
      <w:r w:rsidRPr="00EA61E0">
        <w:rPr>
          <w:spacing w:val="-8"/>
        </w:rPr>
        <w:t>të</w:t>
      </w:r>
      <w:r w:rsidRPr="00EA61E0">
        <w:t xml:space="preserve"> </w:t>
      </w:r>
      <w:r w:rsidRPr="00EA61E0">
        <w:rPr>
          <w:spacing w:val="-8"/>
        </w:rPr>
        <w:t>energjisë</w:t>
      </w:r>
      <w:r w:rsidRPr="00EA61E0">
        <w:t xml:space="preserve"> </w:t>
      </w:r>
      <w:r w:rsidRPr="00EA61E0">
        <w:rPr>
          <w:spacing w:val="-8"/>
        </w:rPr>
        <w:t xml:space="preserve">elektrike </w:t>
      </w:r>
      <w:r w:rsidRPr="00EA61E0">
        <w:rPr>
          <w:spacing w:val="-6"/>
        </w:rPr>
        <w:t>dhe</w:t>
      </w:r>
      <w:r w:rsidRPr="00EA61E0">
        <w:rPr>
          <w:spacing w:val="-7"/>
        </w:rPr>
        <w:t xml:space="preserve"> </w:t>
      </w:r>
      <w:r w:rsidRPr="00EA61E0">
        <w:rPr>
          <w:spacing w:val="-6"/>
        </w:rPr>
        <w:t>të</w:t>
      </w:r>
      <w:r w:rsidRPr="00EA61E0">
        <w:rPr>
          <w:spacing w:val="-7"/>
        </w:rPr>
        <w:t xml:space="preserve"> </w:t>
      </w:r>
      <w:r w:rsidRPr="00EA61E0">
        <w:rPr>
          <w:spacing w:val="-6"/>
        </w:rPr>
        <w:t>gazit</w:t>
      </w:r>
      <w:r w:rsidRPr="00EA61E0">
        <w:rPr>
          <w:spacing w:val="-7"/>
        </w:rPr>
        <w:t xml:space="preserve"> </w:t>
      </w:r>
      <w:r w:rsidRPr="00EA61E0">
        <w:rPr>
          <w:spacing w:val="-6"/>
        </w:rPr>
        <w:t>natyror</w:t>
      </w:r>
      <w:r w:rsidRPr="00EA61E0">
        <w:rPr>
          <w:spacing w:val="-7"/>
        </w:rPr>
        <w:t xml:space="preserve"> </w:t>
      </w:r>
      <w:r w:rsidRPr="00EA61E0">
        <w:rPr>
          <w:spacing w:val="-6"/>
        </w:rPr>
        <w:t>dhe</w:t>
      </w:r>
      <w:r w:rsidRPr="00EA61E0">
        <w:rPr>
          <w:spacing w:val="-7"/>
        </w:rPr>
        <w:t xml:space="preserve"> </w:t>
      </w:r>
      <w:r w:rsidRPr="00EA61E0">
        <w:rPr>
          <w:spacing w:val="-6"/>
        </w:rPr>
        <w:t>veprimtarinë</w:t>
      </w:r>
      <w:r w:rsidRPr="00EA61E0">
        <w:rPr>
          <w:spacing w:val="-7"/>
        </w:rPr>
        <w:t xml:space="preserve"> </w:t>
      </w:r>
      <w:r w:rsidRPr="00EA61E0">
        <w:rPr>
          <w:spacing w:val="-6"/>
        </w:rPr>
        <w:t>e</w:t>
      </w:r>
      <w:r w:rsidRPr="00EA61E0">
        <w:rPr>
          <w:spacing w:val="-7"/>
        </w:rPr>
        <w:t xml:space="preserve"> </w:t>
      </w:r>
      <w:r w:rsidRPr="00EA61E0">
        <w:rPr>
          <w:spacing w:val="-6"/>
        </w:rPr>
        <w:t>Operatorit</w:t>
      </w:r>
      <w:r w:rsidRPr="00EA61E0">
        <w:rPr>
          <w:spacing w:val="-7"/>
        </w:rPr>
        <w:t xml:space="preserve"> </w:t>
      </w:r>
      <w:r w:rsidRPr="00EA61E0">
        <w:rPr>
          <w:spacing w:val="-6"/>
        </w:rPr>
        <w:t>të</w:t>
      </w:r>
      <w:r w:rsidRPr="00EA61E0">
        <w:rPr>
          <w:spacing w:val="-7"/>
        </w:rPr>
        <w:t xml:space="preserve"> </w:t>
      </w:r>
      <w:r w:rsidRPr="00EA61E0">
        <w:rPr>
          <w:spacing w:val="-6"/>
        </w:rPr>
        <w:t>Sistemit</w:t>
      </w:r>
      <w:r w:rsidRPr="00EA61E0">
        <w:rPr>
          <w:spacing w:val="-7"/>
        </w:rPr>
        <w:t xml:space="preserve"> </w:t>
      </w:r>
      <w:r w:rsidRPr="00EA61E0">
        <w:rPr>
          <w:spacing w:val="-6"/>
        </w:rPr>
        <w:t>të</w:t>
      </w:r>
      <w:r w:rsidRPr="00EA61E0">
        <w:rPr>
          <w:spacing w:val="-7"/>
        </w:rPr>
        <w:t xml:space="preserve"> </w:t>
      </w:r>
      <w:r w:rsidRPr="00EA61E0">
        <w:rPr>
          <w:spacing w:val="-6"/>
        </w:rPr>
        <w:t>Transmetimit</w:t>
      </w:r>
      <w:r w:rsidRPr="00EA61E0">
        <w:rPr>
          <w:spacing w:val="-7"/>
        </w:rPr>
        <w:t xml:space="preserve"> </w:t>
      </w:r>
      <w:r w:rsidRPr="00EA61E0">
        <w:rPr>
          <w:spacing w:val="-6"/>
        </w:rPr>
        <w:t>ose</w:t>
      </w:r>
      <w:r w:rsidRPr="00EA61E0">
        <w:rPr>
          <w:spacing w:val="-7"/>
        </w:rPr>
        <w:t xml:space="preserve"> </w:t>
      </w:r>
      <w:r w:rsidRPr="00EA61E0">
        <w:rPr>
          <w:spacing w:val="-6"/>
        </w:rPr>
        <w:t>rrjetit</w:t>
      </w:r>
      <w:r w:rsidRPr="00EA61E0">
        <w:rPr>
          <w:spacing w:val="-7"/>
        </w:rPr>
        <w:t xml:space="preserve"> </w:t>
      </w:r>
      <w:r w:rsidRPr="00EA61E0">
        <w:rPr>
          <w:spacing w:val="-6"/>
        </w:rPr>
        <w:t>të</w:t>
      </w:r>
      <w:r w:rsidRPr="00EA61E0">
        <w:rPr>
          <w:spacing w:val="-7"/>
        </w:rPr>
        <w:t xml:space="preserve"> </w:t>
      </w:r>
      <w:r w:rsidRPr="00EA61E0">
        <w:rPr>
          <w:spacing w:val="-6"/>
        </w:rPr>
        <w:t>transmetimit.</w:t>
      </w:r>
    </w:p>
    <w:p w14:paraId="5D78C36B" w14:textId="2D8D8D19" w:rsidR="005060E5" w:rsidRPr="00EA61E0" w:rsidRDefault="005060E5" w:rsidP="005060E5">
      <w:pPr>
        <w:pStyle w:val="BodyText"/>
        <w:spacing w:line="235" w:lineRule="auto"/>
      </w:pPr>
      <w:r w:rsidRPr="00EA61E0">
        <w:t>Për qëllime të këtij neni, termi "prodhimi ose furnizimi me energji elektrike dhe gaz natyror" do të mbulojë edhe operimin e hapësirës depozituese të energjisë, operimin e pikës së rikarikimit dhe agregimit, siç përcaktohet në këtë ligj.</w:t>
      </w:r>
    </w:p>
    <w:p w14:paraId="7CEDC6AB" w14:textId="77777777" w:rsidR="005060E5" w:rsidRPr="00EA61E0" w:rsidRDefault="005060E5" w:rsidP="005060E5">
      <w:pPr>
        <w:pStyle w:val="ListParagraph"/>
        <w:numPr>
          <w:ilvl w:val="0"/>
          <w:numId w:val="54"/>
        </w:numPr>
        <w:tabs>
          <w:tab w:val="left" w:pos="925"/>
        </w:tabs>
        <w:spacing w:line="235" w:lineRule="auto"/>
        <w:ind w:left="359" w:firstLine="340"/>
        <w:rPr>
          <w:sz w:val="24"/>
        </w:rPr>
      </w:pPr>
      <w:r w:rsidRPr="00EA61E0">
        <w:rPr>
          <w:spacing w:val="-4"/>
          <w:sz w:val="24"/>
        </w:rPr>
        <w:t>Ndalimet</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parashikuara</w:t>
      </w:r>
      <w:r w:rsidRPr="00EA61E0">
        <w:rPr>
          <w:spacing w:val="-7"/>
          <w:sz w:val="24"/>
        </w:rPr>
        <w:t xml:space="preserve"> </w:t>
      </w:r>
      <w:r w:rsidRPr="00EA61E0">
        <w:rPr>
          <w:spacing w:val="-4"/>
          <w:sz w:val="24"/>
        </w:rPr>
        <w:t>në</w:t>
      </w:r>
      <w:r w:rsidRPr="00EA61E0">
        <w:rPr>
          <w:spacing w:val="-7"/>
          <w:sz w:val="24"/>
        </w:rPr>
        <w:t xml:space="preserve"> </w:t>
      </w:r>
      <w:r w:rsidRPr="00EA61E0">
        <w:rPr>
          <w:spacing w:val="-4"/>
          <w:sz w:val="24"/>
        </w:rPr>
        <w:t>shkronjat</w:t>
      </w:r>
      <w:r w:rsidRPr="00EA61E0">
        <w:rPr>
          <w:spacing w:val="-7"/>
          <w:sz w:val="24"/>
        </w:rPr>
        <w:t xml:space="preserve"> </w:t>
      </w:r>
      <w:r w:rsidRPr="00EA61E0">
        <w:rPr>
          <w:spacing w:val="-4"/>
          <w:sz w:val="24"/>
        </w:rPr>
        <w:t>“a”,</w:t>
      </w:r>
      <w:r w:rsidRPr="00EA61E0">
        <w:rPr>
          <w:spacing w:val="-7"/>
          <w:sz w:val="24"/>
        </w:rPr>
        <w:t xml:space="preserve"> </w:t>
      </w:r>
      <w:r w:rsidRPr="00EA61E0">
        <w:rPr>
          <w:spacing w:val="-4"/>
          <w:sz w:val="24"/>
        </w:rPr>
        <w:t>“b”</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c”,</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pikës</w:t>
      </w:r>
      <w:r w:rsidRPr="00EA61E0">
        <w:rPr>
          <w:spacing w:val="-7"/>
          <w:sz w:val="24"/>
        </w:rPr>
        <w:t xml:space="preserve"> </w:t>
      </w:r>
      <w:r w:rsidRPr="00EA61E0">
        <w:rPr>
          <w:spacing w:val="-4"/>
          <w:sz w:val="24"/>
        </w:rPr>
        <w:t>3,</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këtij</w:t>
      </w:r>
      <w:r w:rsidRPr="00EA61E0">
        <w:rPr>
          <w:spacing w:val="-7"/>
          <w:sz w:val="24"/>
        </w:rPr>
        <w:t xml:space="preserve"> </w:t>
      </w:r>
      <w:r w:rsidRPr="00EA61E0">
        <w:rPr>
          <w:spacing w:val="-4"/>
          <w:sz w:val="24"/>
        </w:rPr>
        <w:t>neni,</w:t>
      </w:r>
      <w:r w:rsidRPr="00EA61E0">
        <w:rPr>
          <w:spacing w:val="-7"/>
          <w:sz w:val="24"/>
        </w:rPr>
        <w:t xml:space="preserve"> </w:t>
      </w:r>
      <w:r w:rsidRPr="00EA61E0">
        <w:rPr>
          <w:spacing w:val="-4"/>
          <w:sz w:val="24"/>
        </w:rPr>
        <w:t>do</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zbatohen</w:t>
      </w:r>
      <w:r w:rsidRPr="00EA61E0">
        <w:rPr>
          <w:spacing w:val="-7"/>
          <w:sz w:val="24"/>
        </w:rPr>
        <w:t xml:space="preserve"> </w:t>
      </w:r>
      <w:r w:rsidRPr="00EA61E0">
        <w:rPr>
          <w:spacing w:val="-4"/>
          <w:sz w:val="24"/>
        </w:rPr>
        <w:t xml:space="preserve">në </w:t>
      </w:r>
      <w:r w:rsidRPr="00EA61E0">
        <w:rPr>
          <w:sz w:val="24"/>
        </w:rPr>
        <w:t>mënyrë</w:t>
      </w:r>
      <w:r w:rsidRPr="00EA61E0">
        <w:rPr>
          <w:spacing w:val="-3"/>
          <w:sz w:val="24"/>
        </w:rPr>
        <w:t xml:space="preserve"> </w:t>
      </w:r>
      <w:r w:rsidRPr="00EA61E0">
        <w:rPr>
          <w:sz w:val="24"/>
        </w:rPr>
        <w:t>të</w:t>
      </w:r>
      <w:r w:rsidRPr="00EA61E0">
        <w:rPr>
          <w:spacing w:val="-3"/>
          <w:sz w:val="24"/>
        </w:rPr>
        <w:t xml:space="preserve"> </w:t>
      </w:r>
      <w:r w:rsidRPr="00EA61E0">
        <w:rPr>
          <w:sz w:val="24"/>
        </w:rPr>
        <w:t>veçantë</w:t>
      </w:r>
      <w:r w:rsidRPr="00EA61E0">
        <w:rPr>
          <w:spacing w:val="-3"/>
          <w:sz w:val="24"/>
        </w:rPr>
        <w:t xml:space="preserve"> </w:t>
      </w:r>
      <w:r w:rsidRPr="00EA61E0">
        <w:rPr>
          <w:sz w:val="24"/>
        </w:rPr>
        <w:t>për:</w:t>
      </w:r>
    </w:p>
    <w:p w14:paraId="48EB966A" w14:textId="77777777" w:rsidR="005060E5" w:rsidRPr="00EA61E0" w:rsidRDefault="005060E5" w:rsidP="005060E5">
      <w:pPr>
        <w:pStyle w:val="ListParagraph"/>
        <w:numPr>
          <w:ilvl w:val="1"/>
          <w:numId w:val="54"/>
        </w:numPr>
        <w:tabs>
          <w:tab w:val="left" w:pos="914"/>
        </w:tabs>
        <w:spacing w:line="268" w:lineRule="exact"/>
        <w:ind w:left="914" w:right="0" w:hanging="215"/>
        <w:rPr>
          <w:sz w:val="24"/>
        </w:rPr>
      </w:pPr>
      <w:r w:rsidRPr="00EA61E0">
        <w:rPr>
          <w:spacing w:val="-6"/>
          <w:sz w:val="24"/>
        </w:rPr>
        <w:t>kompetencën</w:t>
      </w:r>
      <w:r w:rsidRPr="00EA61E0">
        <w:rPr>
          <w:spacing w:val="-8"/>
          <w:sz w:val="24"/>
        </w:rPr>
        <w:t xml:space="preserve"> </w:t>
      </w:r>
      <w:r w:rsidRPr="00EA61E0">
        <w:rPr>
          <w:spacing w:val="-6"/>
          <w:sz w:val="24"/>
        </w:rPr>
        <w:t>për</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ushtruar</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drejtën</w:t>
      </w:r>
      <w:r w:rsidRPr="00EA61E0">
        <w:rPr>
          <w:spacing w:val="-7"/>
          <w:sz w:val="24"/>
        </w:rPr>
        <w:t xml:space="preserve"> </w:t>
      </w:r>
      <w:r w:rsidRPr="00EA61E0">
        <w:rPr>
          <w:spacing w:val="-6"/>
          <w:sz w:val="24"/>
        </w:rPr>
        <w:t>e</w:t>
      </w:r>
      <w:r w:rsidRPr="00EA61E0">
        <w:rPr>
          <w:spacing w:val="-8"/>
          <w:sz w:val="24"/>
        </w:rPr>
        <w:t xml:space="preserve"> </w:t>
      </w:r>
      <w:r w:rsidRPr="00EA61E0">
        <w:rPr>
          <w:spacing w:val="-6"/>
          <w:sz w:val="24"/>
        </w:rPr>
        <w:t>votës;</w:t>
      </w:r>
    </w:p>
    <w:p w14:paraId="10F649EF" w14:textId="77777777" w:rsidR="005060E5" w:rsidRPr="00EA61E0" w:rsidRDefault="005060E5" w:rsidP="005060E5">
      <w:pPr>
        <w:pStyle w:val="ListParagraph"/>
        <w:numPr>
          <w:ilvl w:val="1"/>
          <w:numId w:val="54"/>
        </w:numPr>
        <w:tabs>
          <w:tab w:val="left" w:pos="985"/>
        </w:tabs>
        <w:spacing w:line="235" w:lineRule="auto"/>
        <w:ind w:left="359" w:firstLine="340"/>
        <w:rPr>
          <w:sz w:val="24"/>
        </w:rPr>
      </w:pPr>
      <w:r w:rsidRPr="00EA61E0">
        <w:rPr>
          <w:sz w:val="24"/>
        </w:rPr>
        <w:t>kompetencën</w:t>
      </w:r>
      <w:r w:rsidRPr="00EA61E0">
        <w:rPr>
          <w:spacing w:val="-12"/>
          <w:sz w:val="24"/>
        </w:rPr>
        <w:t xml:space="preserve"> </w:t>
      </w:r>
      <w:r w:rsidRPr="00EA61E0">
        <w:rPr>
          <w:sz w:val="24"/>
        </w:rPr>
        <w:t>për</w:t>
      </w:r>
      <w:r w:rsidRPr="00EA61E0">
        <w:rPr>
          <w:spacing w:val="-12"/>
          <w:sz w:val="24"/>
        </w:rPr>
        <w:t xml:space="preserve"> </w:t>
      </w:r>
      <w:r w:rsidRPr="00EA61E0">
        <w:rPr>
          <w:sz w:val="24"/>
        </w:rPr>
        <w:t>të</w:t>
      </w:r>
      <w:r w:rsidRPr="00EA61E0">
        <w:rPr>
          <w:spacing w:val="-12"/>
          <w:sz w:val="24"/>
        </w:rPr>
        <w:t xml:space="preserve"> </w:t>
      </w:r>
      <w:r w:rsidRPr="00EA61E0">
        <w:rPr>
          <w:sz w:val="24"/>
        </w:rPr>
        <w:t>emëruar</w:t>
      </w:r>
      <w:r w:rsidRPr="00EA61E0">
        <w:rPr>
          <w:spacing w:val="-12"/>
          <w:sz w:val="24"/>
        </w:rPr>
        <w:t xml:space="preserve"> </w:t>
      </w:r>
      <w:r w:rsidRPr="00EA61E0">
        <w:rPr>
          <w:sz w:val="24"/>
        </w:rPr>
        <w:t>anëtarët</w:t>
      </w:r>
      <w:r w:rsidRPr="00EA61E0">
        <w:rPr>
          <w:spacing w:val="-12"/>
          <w:sz w:val="24"/>
        </w:rPr>
        <w:t xml:space="preserve"> </w:t>
      </w:r>
      <w:r w:rsidRPr="00EA61E0">
        <w:rPr>
          <w:sz w:val="24"/>
        </w:rPr>
        <w:t>e</w:t>
      </w:r>
      <w:r w:rsidRPr="00EA61E0">
        <w:rPr>
          <w:spacing w:val="-12"/>
          <w:sz w:val="24"/>
        </w:rPr>
        <w:t xml:space="preserve"> </w:t>
      </w:r>
      <w:r w:rsidRPr="00EA61E0">
        <w:rPr>
          <w:sz w:val="24"/>
        </w:rPr>
        <w:t>këshillit</w:t>
      </w:r>
      <w:r w:rsidRPr="00EA61E0">
        <w:rPr>
          <w:spacing w:val="-12"/>
          <w:sz w:val="24"/>
        </w:rPr>
        <w:t xml:space="preserve"> </w:t>
      </w:r>
      <w:r w:rsidRPr="00EA61E0">
        <w:rPr>
          <w:sz w:val="24"/>
        </w:rPr>
        <w:t>mbikëqyrës,</w:t>
      </w:r>
      <w:r w:rsidRPr="00EA61E0">
        <w:rPr>
          <w:spacing w:val="-12"/>
          <w:sz w:val="24"/>
        </w:rPr>
        <w:t xml:space="preserve"> </w:t>
      </w:r>
      <w:r w:rsidRPr="00EA61E0">
        <w:rPr>
          <w:sz w:val="24"/>
        </w:rPr>
        <w:t>bordit</w:t>
      </w:r>
      <w:r w:rsidRPr="00EA61E0">
        <w:rPr>
          <w:spacing w:val="-12"/>
          <w:sz w:val="24"/>
        </w:rPr>
        <w:t xml:space="preserve"> </w:t>
      </w:r>
      <w:r w:rsidRPr="00EA61E0">
        <w:rPr>
          <w:sz w:val="24"/>
        </w:rPr>
        <w:t>drejtues</w:t>
      </w:r>
      <w:r w:rsidRPr="00EA61E0">
        <w:rPr>
          <w:spacing w:val="-12"/>
          <w:sz w:val="24"/>
        </w:rPr>
        <w:t xml:space="preserve"> </w:t>
      </w:r>
      <w:r w:rsidRPr="00EA61E0">
        <w:rPr>
          <w:sz w:val="24"/>
        </w:rPr>
        <w:t>ose</w:t>
      </w:r>
      <w:r w:rsidRPr="00EA61E0">
        <w:rPr>
          <w:spacing w:val="-12"/>
          <w:sz w:val="24"/>
        </w:rPr>
        <w:t xml:space="preserve"> </w:t>
      </w:r>
      <w:r w:rsidRPr="00EA61E0">
        <w:rPr>
          <w:sz w:val="24"/>
        </w:rPr>
        <w:t>organeve</w:t>
      </w:r>
      <w:r w:rsidRPr="00EA61E0">
        <w:rPr>
          <w:spacing w:val="-12"/>
          <w:sz w:val="24"/>
        </w:rPr>
        <w:t xml:space="preserve"> </w:t>
      </w:r>
      <w:r w:rsidRPr="00EA61E0">
        <w:rPr>
          <w:sz w:val="24"/>
        </w:rPr>
        <w:t xml:space="preserve">që </w:t>
      </w:r>
      <w:r w:rsidRPr="00EA61E0">
        <w:rPr>
          <w:spacing w:val="-2"/>
          <w:sz w:val="24"/>
        </w:rPr>
        <w:t>përfaqësojnë</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licencuarin;</w:t>
      </w:r>
    </w:p>
    <w:p w14:paraId="537F1F1A" w14:textId="77777777" w:rsidR="005060E5" w:rsidRPr="00EA61E0" w:rsidRDefault="005060E5" w:rsidP="005060E5">
      <w:pPr>
        <w:pStyle w:val="ListParagraph"/>
        <w:numPr>
          <w:ilvl w:val="1"/>
          <w:numId w:val="54"/>
        </w:numPr>
        <w:tabs>
          <w:tab w:val="left" w:pos="916"/>
        </w:tabs>
        <w:spacing w:line="268" w:lineRule="exact"/>
        <w:ind w:left="916" w:right="0" w:hanging="217"/>
        <w:rPr>
          <w:sz w:val="24"/>
        </w:rPr>
      </w:pPr>
      <w:r w:rsidRPr="00EA61E0">
        <w:rPr>
          <w:spacing w:val="-10"/>
          <w:sz w:val="24"/>
        </w:rPr>
        <w:t>të</w:t>
      </w:r>
      <w:r w:rsidRPr="00EA61E0">
        <w:rPr>
          <w:spacing w:val="-1"/>
          <w:sz w:val="24"/>
        </w:rPr>
        <w:t xml:space="preserve"> </w:t>
      </w:r>
      <w:r w:rsidRPr="00EA61E0">
        <w:rPr>
          <w:spacing w:val="-10"/>
          <w:sz w:val="24"/>
        </w:rPr>
        <w:t>drejtën</w:t>
      </w:r>
      <w:r w:rsidRPr="00EA61E0">
        <w:rPr>
          <w:sz w:val="24"/>
        </w:rPr>
        <w:t xml:space="preserve"> </w:t>
      </w:r>
      <w:r w:rsidRPr="00EA61E0">
        <w:rPr>
          <w:spacing w:val="-10"/>
          <w:sz w:val="24"/>
        </w:rPr>
        <w:t>e</w:t>
      </w:r>
      <w:r w:rsidRPr="00EA61E0">
        <w:rPr>
          <w:sz w:val="24"/>
        </w:rPr>
        <w:t xml:space="preserve"> </w:t>
      </w:r>
      <w:r w:rsidRPr="00EA61E0">
        <w:rPr>
          <w:spacing w:val="-10"/>
          <w:sz w:val="24"/>
        </w:rPr>
        <w:t>mbajtjes</w:t>
      </w:r>
      <w:r w:rsidRPr="00EA61E0">
        <w:rPr>
          <w:sz w:val="24"/>
        </w:rPr>
        <w:t xml:space="preserve"> </w:t>
      </w:r>
      <w:r w:rsidRPr="00EA61E0">
        <w:rPr>
          <w:spacing w:val="-10"/>
          <w:sz w:val="24"/>
        </w:rPr>
        <w:t>së</w:t>
      </w:r>
      <w:r w:rsidRPr="00EA61E0">
        <w:rPr>
          <w:spacing w:val="-1"/>
          <w:sz w:val="24"/>
        </w:rPr>
        <w:t xml:space="preserve"> </w:t>
      </w:r>
      <w:r w:rsidRPr="00EA61E0">
        <w:rPr>
          <w:spacing w:val="-10"/>
          <w:sz w:val="24"/>
        </w:rPr>
        <w:t>një</w:t>
      </w:r>
      <w:r w:rsidRPr="00EA61E0">
        <w:rPr>
          <w:sz w:val="24"/>
        </w:rPr>
        <w:t xml:space="preserve"> </w:t>
      </w:r>
      <w:r w:rsidRPr="00EA61E0">
        <w:rPr>
          <w:spacing w:val="-10"/>
          <w:sz w:val="24"/>
        </w:rPr>
        <w:t>pjese</w:t>
      </w:r>
      <w:r w:rsidRPr="00EA61E0">
        <w:rPr>
          <w:sz w:val="24"/>
        </w:rPr>
        <w:t xml:space="preserve"> </w:t>
      </w:r>
      <w:r w:rsidRPr="00EA61E0">
        <w:rPr>
          <w:spacing w:val="-10"/>
          <w:sz w:val="24"/>
        </w:rPr>
        <w:t>të</w:t>
      </w:r>
      <w:r w:rsidRPr="00EA61E0">
        <w:rPr>
          <w:sz w:val="24"/>
        </w:rPr>
        <w:t xml:space="preserve"> </w:t>
      </w:r>
      <w:r w:rsidRPr="00EA61E0">
        <w:rPr>
          <w:spacing w:val="-10"/>
          <w:sz w:val="24"/>
        </w:rPr>
        <w:t>shumicës</w:t>
      </w:r>
      <w:r w:rsidRPr="00EA61E0">
        <w:rPr>
          <w:spacing w:val="-1"/>
          <w:sz w:val="24"/>
        </w:rPr>
        <w:t xml:space="preserve"> </w:t>
      </w:r>
      <w:r w:rsidRPr="00EA61E0">
        <w:rPr>
          <w:spacing w:val="-10"/>
          <w:sz w:val="24"/>
        </w:rPr>
        <w:t>së</w:t>
      </w:r>
      <w:r w:rsidRPr="00EA61E0">
        <w:rPr>
          <w:sz w:val="24"/>
        </w:rPr>
        <w:t xml:space="preserve"> </w:t>
      </w:r>
      <w:r w:rsidRPr="00EA61E0">
        <w:rPr>
          <w:spacing w:val="-10"/>
          <w:sz w:val="24"/>
        </w:rPr>
        <w:t>aksioneve.</w:t>
      </w:r>
    </w:p>
    <w:p w14:paraId="79EE1183" w14:textId="2A6AC15D" w:rsidR="005060E5" w:rsidRPr="00EA61E0" w:rsidRDefault="005060E5" w:rsidP="00EF77FE">
      <w:pPr>
        <w:pStyle w:val="ListParagraph"/>
        <w:numPr>
          <w:ilvl w:val="0"/>
          <w:numId w:val="54"/>
        </w:numPr>
        <w:tabs>
          <w:tab w:val="left" w:pos="912"/>
        </w:tabs>
        <w:spacing w:before="67" w:line="235" w:lineRule="auto"/>
        <w:ind w:left="359" w:firstLine="340"/>
        <w:rPr>
          <w:sz w:val="24"/>
        </w:rPr>
      </w:pPr>
      <w:r w:rsidRPr="00EA61E0">
        <w:rPr>
          <w:spacing w:val="-6"/>
          <w:sz w:val="24"/>
        </w:rPr>
        <w:t>Detyrimi i parashikuar në paragrafin 3 të këtij neni konsiderohet i përmbushur nëse dy ose më shumë shoqëri që kanë rrjetet e tyre të transmetimit, kanë krijuar një sipërmarrje të përbashkët, e cila vepron si Operator i Sistemit të Transmetimit në dy ose më shumë vende. Asnjë shoqëri tjetër nuk mund të jetë pjesë e kësaj sipërmarrjeje të përbashkët, përveç nëse kompania përcaktohet si Operator i Sistemit të Transmetimit i Pavarur dhe është e certifikuar sipas kushteve të parashikuara në këtë ligj.</w:t>
      </w:r>
    </w:p>
    <w:p w14:paraId="3D22BD1C" w14:textId="77777777" w:rsidR="005060E5" w:rsidRPr="00EA61E0" w:rsidRDefault="005060E5" w:rsidP="005060E5">
      <w:pPr>
        <w:pStyle w:val="ListParagraph"/>
        <w:numPr>
          <w:ilvl w:val="0"/>
          <w:numId w:val="54"/>
        </w:numPr>
        <w:tabs>
          <w:tab w:val="left" w:pos="912"/>
        </w:tabs>
        <w:spacing w:before="67" w:line="235" w:lineRule="auto"/>
        <w:ind w:left="359" w:firstLine="340"/>
        <w:rPr>
          <w:sz w:val="24"/>
        </w:rPr>
      </w:pPr>
      <w:r w:rsidRPr="00EA61E0">
        <w:rPr>
          <w:spacing w:val="-8"/>
          <w:sz w:val="24"/>
        </w:rPr>
        <w:t>Kur</w:t>
      </w:r>
      <w:r w:rsidRPr="00EA61E0">
        <w:rPr>
          <w:spacing w:val="-3"/>
          <w:sz w:val="24"/>
        </w:rPr>
        <w:t xml:space="preserve"> </w:t>
      </w:r>
      <w:r w:rsidRPr="00EA61E0">
        <w:rPr>
          <w:spacing w:val="-8"/>
          <w:sz w:val="24"/>
        </w:rPr>
        <w:t>personi</w:t>
      </w:r>
      <w:r w:rsidRPr="00EA61E0">
        <w:rPr>
          <w:spacing w:val="-3"/>
          <w:sz w:val="24"/>
        </w:rPr>
        <w:t xml:space="preserve"> </w:t>
      </w:r>
      <w:r w:rsidRPr="00EA61E0">
        <w:rPr>
          <w:spacing w:val="-8"/>
          <w:sz w:val="24"/>
        </w:rPr>
        <w:t>i</w:t>
      </w:r>
      <w:r w:rsidRPr="00EA61E0">
        <w:rPr>
          <w:spacing w:val="-3"/>
          <w:sz w:val="24"/>
        </w:rPr>
        <w:t xml:space="preserve"> </w:t>
      </w:r>
      <w:r w:rsidRPr="00EA61E0">
        <w:rPr>
          <w:spacing w:val="-8"/>
          <w:sz w:val="24"/>
        </w:rPr>
        <w:t>përmendur</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pikën</w:t>
      </w:r>
      <w:r w:rsidRPr="00EA61E0">
        <w:rPr>
          <w:spacing w:val="-3"/>
          <w:sz w:val="24"/>
        </w:rPr>
        <w:t xml:space="preserve"> </w:t>
      </w:r>
      <w:r w:rsidRPr="00EA61E0">
        <w:rPr>
          <w:spacing w:val="-8"/>
          <w:sz w:val="24"/>
        </w:rPr>
        <w:t>3,</w:t>
      </w:r>
      <w:r w:rsidRPr="00EA61E0">
        <w:rPr>
          <w:spacing w:val="-3"/>
          <w:sz w:val="24"/>
        </w:rPr>
        <w:t xml:space="preserve"> </w:t>
      </w:r>
      <w:r w:rsidRPr="00EA61E0">
        <w:rPr>
          <w:spacing w:val="-8"/>
          <w:sz w:val="24"/>
        </w:rPr>
        <w:t>të</w:t>
      </w:r>
      <w:r w:rsidRPr="00EA61E0">
        <w:rPr>
          <w:spacing w:val="-3"/>
          <w:sz w:val="24"/>
        </w:rPr>
        <w:t xml:space="preserve"> </w:t>
      </w:r>
      <w:r w:rsidRPr="00EA61E0">
        <w:rPr>
          <w:spacing w:val="-8"/>
          <w:sz w:val="24"/>
        </w:rPr>
        <w:t>këtij</w:t>
      </w:r>
      <w:r w:rsidRPr="00EA61E0">
        <w:rPr>
          <w:spacing w:val="-3"/>
          <w:sz w:val="24"/>
        </w:rPr>
        <w:t xml:space="preserve"> </w:t>
      </w:r>
      <w:r w:rsidRPr="00EA61E0">
        <w:rPr>
          <w:spacing w:val="-8"/>
          <w:sz w:val="24"/>
        </w:rPr>
        <w:t>neni,</w:t>
      </w:r>
      <w:r w:rsidRPr="00EA61E0">
        <w:rPr>
          <w:spacing w:val="-3"/>
          <w:sz w:val="24"/>
        </w:rPr>
        <w:t xml:space="preserve"> </w:t>
      </w:r>
      <w:r w:rsidRPr="00EA61E0">
        <w:rPr>
          <w:spacing w:val="-8"/>
          <w:sz w:val="24"/>
        </w:rPr>
        <w:t>është</w:t>
      </w:r>
      <w:r w:rsidRPr="00EA61E0">
        <w:rPr>
          <w:spacing w:val="-3"/>
          <w:sz w:val="24"/>
        </w:rPr>
        <w:t xml:space="preserve"> </w:t>
      </w:r>
      <w:r w:rsidRPr="00EA61E0">
        <w:rPr>
          <w:spacing w:val="-8"/>
          <w:sz w:val="24"/>
        </w:rPr>
        <w:t>një</w:t>
      </w:r>
      <w:r w:rsidRPr="00EA61E0">
        <w:rPr>
          <w:spacing w:val="-3"/>
          <w:sz w:val="24"/>
        </w:rPr>
        <w:t xml:space="preserve"> </w:t>
      </w:r>
      <w:r w:rsidRPr="00EA61E0">
        <w:rPr>
          <w:spacing w:val="-8"/>
          <w:sz w:val="24"/>
        </w:rPr>
        <w:t>organ</w:t>
      </w:r>
      <w:r w:rsidRPr="00EA61E0">
        <w:rPr>
          <w:spacing w:val="-3"/>
          <w:sz w:val="24"/>
        </w:rPr>
        <w:t xml:space="preserve"> </w:t>
      </w:r>
      <w:r w:rsidRPr="00EA61E0">
        <w:rPr>
          <w:spacing w:val="-8"/>
          <w:sz w:val="24"/>
        </w:rPr>
        <w:t>publik</w:t>
      </w:r>
      <w:r w:rsidRPr="00EA61E0">
        <w:rPr>
          <w:spacing w:val="-3"/>
          <w:sz w:val="24"/>
        </w:rPr>
        <w:t xml:space="preserve"> </w:t>
      </w:r>
      <w:r w:rsidRPr="00EA61E0">
        <w:rPr>
          <w:spacing w:val="-8"/>
          <w:sz w:val="24"/>
        </w:rPr>
        <w:t>që</w:t>
      </w:r>
      <w:r w:rsidRPr="00EA61E0">
        <w:rPr>
          <w:spacing w:val="-3"/>
          <w:sz w:val="24"/>
        </w:rPr>
        <w:t xml:space="preserve"> </w:t>
      </w:r>
      <w:r w:rsidRPr="00EA61E0">
        <w:rPr>
          <w:spacing w:val="-8"/>
          <w:sz w:val="24"/>
        </w:rPr>
        <w:t>kontrollohet</w:t>
      </w:r>
      <w:r w:rsidRPr="00EA61E0">
        <w:rPr>
          <w:spacing w:val="-3"/>
          <w:sz w:val="24"/>
        </w:rPr>
        <w:t xml:space="preserve"> </w:t>
      </w:r>
      <w:r w:rsidRPr="00EA61E0">
        <w:rPr>
          <w:spacing w:val="-8"/>
          <w:sz w:val="24"/>
        </w:rPr>
        <w:t>nga</w:t>
      </w:r>
      <w:r w:rsidRPr="00EA61E0">
        <w:rPr>
          <w:spacing w:val="-3"/>
          <w:sz w:val="24"/>
        </w:rPr>
        <w:t xml:space="preserve"> </w:t>
      </w:r>
      <w:r w:rsidRPr="00EA61E0">
        <w:rPr>
          <w:spacing w:val="-8"/>
          <w:sz w:val="24"/>
        </w:rPr>
        <w:t xml:space="preserve">shteti, </w:t>
      </w:r>
      <w:r w:rsidRPr="00EA61E0">
        <w:rPr>
          <w:sz w:val="24"/>
        </w:rPr>
        <w:t xml:space="preserve">atëherë dy organe të veçanta publike që ushtrojnë kontroll, njëri mbi Operatorin e </w:t>
      </w:r>
      <w:r w:rsidRPr="00EA61E0">
        <w:rPr>
          <w:sz w:val="24"/>
        </w:rPr>
        <w:lastRenderedPageBreak/>
        <w:t xml:space="preserve">Sistemit të </w:t>
      </w:r>
      <w:r w:rsidRPr="00EA61E0">
        <w:rPr>
          <w:spacing w:val="-8"/>
          <w:sz w:val="24"/>
        </w:rPr>
        <w:t>Transmetimit</w:t>
      </w:r>
      <w:r w:rsidRPr="00EA61E0">
        <w:rPr>
          <w:spacing w:val="-1"/>
          <w:sz w:val="24"/>
        </w:rPr>
        <w:t xml:space="preserve"> </w:t>
      </w:r>
      <w:r w:rsidRPr="00EA61E0">
        <w:rPr>
          <w:spacing w:val="-8"/>
          <w:sz w:val="24"/>
        </w:rPr>
        <w:t>ose</w:t>
      </w:r>
      <w:r w:rsidRPr="00EA61E0">
        <w:rPr>
          <w:spacing w:val="-1"/>
          <w:sz w:val="24"/>
        </w:rPr>
        <w:t xml:space="preserve"> </w:t>
      </w:r>
      <w:r w:rsidRPr="00EA61E0">
        <w:rPr>
          <w:spacing w:val="-8"/>
          <w:sz w:val="24"/>
        </w:rPr>
        <w:t>mbi</w:t>
      </w:r>
      <w:r w:rsidRPr="00EA61E0">
        <w:rPr>
          <w:spacing w:val="-1"/>
          <w:sz w:val="24"/>
        </w:rPr>
        <w:t xml:space="preserve"> </w:t>
      </w:r>
      <w:r w:rsidRPr="00EA61E0">
        <w:rPr>
          <w:spacing w:val="-8"/>
          <w:sz w:val="24"/>
        </w:rPr>
        <w:t>rrjetin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transmetimit</w:t>
      </w:r>
      <w:r w:rsidRPr="00EA61E0">
        <w:rPr>
          <w:spacing w:val="-1"/>
          <w:sz w:val="24"/>
        </w:rPr>
        <w:t xml:space="preserve"> </w:t>
      </w:r>
      <w:r w:rsidRPr="00EA61E0">
        <w:rPr>
          <w:spacing w:val="-8"/>
          <w:sz w:val="24"/>
        </w:rPr>
        <w:t>dhe</w:t>
      </w:r>
      <w:r w:rsidRPr="00EA61E0">
        <w:rPr>
          <w:spacing w:val="-1"/>
          <w:sz w:val="24"/>
        </w:rPr>
        <w:t xml:space="preserve"> </w:t>
      </w:r>
      <w:r w:rsidRPr="00EA61E0">
        <w:rPr>
          <w:spacing w:val="-8"/>
          <w:sz w:val="24"/>
        </w:rPr>
        <w:t>tjetri</w:t>
      </w:r>
      <w:r w:rsidRPr="00EA61E0">
        <w:rPr>
          <w:spacing w:val="-1"/>
          <w:sz w:val="24"/>
        </w:rPr>
        <w:t xml:space="preserve"> </w:t>
      </w:r>
      <w:r w:rsidRPr="00EA61E0">
        <w:rPr>
          <w:spacing w:val="-8"/>
          <w:sz w:val="24"/>
        </w:rPr>
        <w:t>mbi</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licencuarin</w:t>
      </w:r>
      <w:r w:rsidRPr="00EA61E0">
        <w:rPr>
          <w:spacing w:val="-1"/>
          <w:sz w:val="24"/>
        </w:rPr>
        <w:t xml:space="preserve"> </w:t>
      </w:r>
      <w:r w:rsidRPr="00EA61E0">
        <w:rPr>
          <w:spacing w:val="-8"/>
          <w:sz w:val="24"/>
        </w:rPr>
        <w:t>që</w:t>
      </w:r>
      <w:r w:rsidRPr="00EA61E0">
        <w:rPr>
          <w:spacing w:val="-1"/>
          <w:sz w:val="24"/>
        </w:rPr>
        <w:t xml:space="preserve"> </w:t>
      </w:r>
      <w:r w:rsidRPr="00EA61E0">
        <w:rPr>
          <w:spacing w:val="-8"/>
          <w:sz w:val="24"/>
        </w:rPr>
        <w:t>kryen</w:t>
      </w:r>
      <w:r w:rsidRPr="00EA61E0">
        <w:rPr>
          <w:spacing w:val="-1"/>
          <w:sz w:val="24"/>
        </w:rPr>
        <w:t xml:space="preserve"> </w:t>
      </w:r>
      <w:r w:rsidRPr="00EA61E0">
        <w:rPr>
          <w:spacing w:val="-8"/>
          <w:sz w:val="24"/>
        </w:rPr>
        <w:t>funksionin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 xml:space="preserve">prodhimit </w:t>
      </w:r>
      <w:r w:rsidRPr="00EA61E0">
        <w:rPr>
          <w:spacing w:val="-6"/>
          <w:sz w:val="24"/>
        </w:rPr>
        <w:t>ose të furnizimit të energjisë elektrike, do të konsiderohen sikur nuk janë i njëjti person.</w:t>
      </w:r>
    </w:p>
    <w:p w14:paraId="78BDB203" w14:textId="77777777" w:rsidR="005060E5" w:rsidRPr="00EA61E0" w:rsidRDefault="005060E5" w:rsidP="005060E5">
      <w:pPr>
        <w:pStyle w:val="ListParagraph"/>
        <w:numPr>
          <w:ilvl w:val="0"/>
          <w:numId w:val="54"/>
        </w:numPr>
        <w:tabs>
          <w:tab w:val="left" w:pos="922"/>
        </w:tabs>
        <w:spacing w:line="235" w:lineRule="auto"/>
        <w:ind w:left="359" w:firstLine="340"/>
        <w:rPr>
          <w:sz w:val="24"/>
        </w:rPr>
      </w:pPr>
      <w:r w:rsidRPr="00EA61E0">
        <w:rPr>
          <w:spacing w:val="-6"/>
          <w:sz w:val="24"/>
        </w:rPr>
        <w:t>Operatori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Transmetimit,</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cili</w:t>
      </w:r>
      <w:r w:rsidRPr="00EA61E0">
        <w:rPr>
          <w:spacing w:val="-9"/>
          <w:sz w:val="24"/>
        </w:rPr>
        <w:t xml:space="preserve"> </w:t>
      </w:r>
      <w:r w:rsidRPr="00EA61E0">
        <w:rPr>
          <w:spacing w:val="-6"/>
          <w:sz w:val="24"/>
        </w:rPr>
        <w:t>ka</w:t>
      </w:r>
      <w:r w:rsidRPr="00EA61E0">
        <w:rPr>
          <w:spacing w:val="-9"/>
          <w:sz w:val="24"/>
        </w:rPr>
        <w:t xml:space="preserve"> </w:t>
      </w:r>
      <w:r w:rsidRPr="00EA61E0">
        <w:rPr>
          <w:spacing w:val="-6"/>
          <w:sz w:val="24"/>
        </w:rPr>
        <w:t>qenë</w:t>
      </w:r>
      <w:r w:rsidRPr="00EA61E0">
        <w:rPr>
          <w:spacing w:val="-9"/>
          <w:sz w:val="24"/>
        </w:rPr>
        <w:t xml:space="preserve"> </w:t>
      </w:r>
      <w:r w:rsidRPr="00EA61E0">
        <w:rPr>
          <w:spacing w:val="-6"/>
          <w:sz w:val="24"/>
        </w:rPr>
        <w:t>pjesë</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një</w:t>
      </w:r>
      <w:r w:rsidRPr="00EA61E0">
        <w:rPr>
          <w:spacing w:val="-9"/>
          <w:sz w:val="24"/>
        </w:rPr>
        <w:t xml:space="preserve"> </w:t>
      </w:r>
      <w:r w:rsidRPr="00EA61E0">
        <w:rPr>
          <w:spacing w:val="-6"/>
          <w:sz w:val="24"/>
        </w:rPr>
        <w:t>shoqërie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integruar</w:t>
      </w:r>
      <w:r w:rsidRPr="00EA61E0">
        <w:rPr>
          <w:spacing w:val="-9"/>
          <w:sz w:val="24"/>
        </w:rPr>
        <w:t xml:space="preserve"> </w:t>
      </w:r>
      <w:r w:rsidRPr="00EA61E0">
        <w:rPr>
          <w:spacing w:val="-6"/>
          <w:sz w:val="24"/>
        </w:rPr>
        <w:t>vertikalisht,</w:t>
      </w:r>
      <w:r w:rsidRPr="00EA61E0">
        <w:rPr>
          <w:spacing w:val="-9"/>
          <w:sz w:val="24"/>
        </w:rPr>
        <w:t xml:space="preserve"> </w:t>
      </w:r>
      <w:r w:rsidRPr="00EA61E0">
        <w:rPr>
          <w:spacing w:val="-6"/>
          <w:sz w:val="24"/>
        </w:rPr>
        <w:t xml:space="preserve">në </w:t>
      </w:r>
      <w:r w:rsidRPr="00EA61E0">
        <w:rPr>
          <w:sz w:val="24"/>
        </w:rPr>
        <w:t>përputhje</w:t>
      </w:r>
      <w:r w:rsidRPr="00EA61E0">
        <w:rPr>
          <w:spacing w:val="-12"/>
          <w:sz w:val="24"/>
        </w:rPr>
        <w:t xml:space="preserve"> </w:t>
      </w:r>
      <w:r w:rsidRPr="00EA61E0">
        <w:rPr>
          <w:sz w:val="24"/>
        </w:rPr>
        <w:t>me</w:t>
      </w:r>
      <w:r w:rsidRPr="00EA61E0">
        <w:rPr>
          <w:spacing w:val="-12"/>
          <w:sz w:val="24"/>
        </w:rPr>
        <w:t xml:space="preserve"> </w:t>
      </w:r>
      <w:r w:rsidRPr="00EA61E0">
        <w:rPr>
          <w:sz w:val="24"/>
        </w:rPr>
        <w:t>kërkesat</w:t>
      </w:r>
      <w:r w:rsidRPr="00EA61E0">
        <w:rPr>
          <w:spacing w:val="-12"/>
          <w:sz w:val="24"/>
        </w:rPr>
        <w:t xml:space="preserve"> </w:t>
      </w:r>
      <w:r w:rsidRPr="00EA61E0">
        <w:rPr>
          <w:sz w:val="24"/>
        </w:rPr>
        <w:t>e</w:t>
      </w:r>
      <w:r w:rsidRPr="00EA61E0">
        <w:rPr>
          <w:spacing w:val="-12"/>
          <w:sz w:val="24"/>
        </w:rPr>
        <w:t xml:space="preserve"> </w:t>
      </w:r>
      <w:r w:rsidRPr="00EA61E0">
        <w:rPr>
          <w:sz w:val="24"/>
        </w:rPr>
        <w:t>këtij</w:t>
      </w:r>
      <w:r w:rsidRPr="00EA61E0">
        <w:rPr>
          <w:spacing w:val="-12"/>
          <w:sz w:val="24"/>
        </w:rPr>
        <w:t xml:space="preserve"> </w:t>
      </w:r>
      <w:r w:rsidRPr="00EA61E0">
        <w:rPr>
          <w:sz w:val="24"/>
        </w:rPr>
        <w:t>ligji,</w:t>
      </w:r>
      <w:r w:rsidRPr="00EA61E0">
        <w:rPr>
          <w:spacing w:val="-12"/>
          <w:sz w:val="24"/>
        </w:rPr>
        <w:t xml:space="preserve"> </w:t>
      </w:r>
      <w:r w:rsidRPr="00EA61E0">
        <w:rPr>
          <w:sz w:val="24"/>
        </w:rPr>
        <w:t>merr</w:t>
      </w:r>
      <w:r w:rsidRPr="00EA61E0">
        <w:rPr>
          <w:spacing w:val="-12"/>
          <w:sz w:val="24"/>
        </w:rPr>
        <w:t xml:space="preserve"> </w:t>
      </w:r>
      <w:r w:rsidRPr="00EA61E0">
        <w:rPr>
          <w:sz w:val="24"/>
        </w:rPr>
        <w:t>masat</w:t>
      </w:r>
      <w:r w:rsidRPr="00EA61E0">
        <w:rPr>
          <w:spacing w:val="-12"/>
          <w:sz w:val="24"/>
        </w:rPr>
        <w:t xml:space="preserve"> </w:t>
      </w:r>
      <w:r w:rsidRPr="00EA61E0">
        <w:rPr>
          <w:sz w:val="24"/>
        </w:rPr>
        <w:t>që</w:t>
      </w:r>
      <w:r w:rsidRPr="00EA61E0">
        <w:rPr>
          <w:spacing w:val="-12"/>
          <w:sz w:val="24"/>
        </w:rPr>
        <w:t xml:space="preserve"> </w:t>
      </w:r>
      <w:r w:rsidRPr="00EA61E0">
        <w:rPr>
          <w:sz w:val="24"/>
        </w:rPr>
        <w:t>të</w:t>
      </w:r>
      <w:r w:rsidRPr="00EA61E0">
        <w:rPr>
          <w:spacing w:val="-12"/>
          <w:sz w:val="24"/>
        </w:rPr>
        <w:t xml:space="preserve"> </w:t>
      </w:r>
      <w:r w:rsidRPr="00EA61E0">
        <w:rPr>
          <w:sz w:val="24"/>
        </w:rPr>
        <w:t>mos</w:t>
      </w:r>
      <w:r w:rsidRPr="00EA61E0">
        <w:rPr>
          <w:spacing w:val="-12"/>
          <w:sz w:val="24"/>
        </w:rPr>
        <w:t xml:space="preserve"> </w:t>
      </w:r>
      <w:r w:rsidRPr="00EA61E0">
        <w:rPr>
          <w:sz w:val="24"/>
        </w:rPr>
        <w:t>përhapë</w:t>
      </w:r>
      <w:r w:rsidRPr="00EA61E0">
        <w:rPr>
          <w:spacing w:val="-12"/>
          <w:sz w:val="24"/>
        </w:rPr>
        <w:t xml:space="preserve"> </w:t>
      </w:r>
      <w:r w:rsidRPr="00EA61E0">
        <w:rPr>
          <w:sz w:val="24"/>
        </w:rPr>
        <w:t>apo</w:t>
      </w:r>
      <w:r w:rsidRPr="00EA61E0">
        <w:rPr>
          <w:spacing w:val="-12"/>
          <w:sz w:val="24"/>
        </w:rPr>
        <w:t xml:space="preserve"> </w:t>
      </w:r>
      <w:r w:rsidRPr="00EA61E0">
        <w:rPr>
          <w:sz w:val="24"/>
        </w:rPr>
        <w:t>të</w:t>
      </w:r>
      <w:r w:rsidRPr="00EA61E0">
        <w:rPr>
          <w:spacing w:val="-12"/>
          <w:sz w:val="24"/>
        </w:rPr>
        <w:t xml:space="preserve"> </w:t>
      </w:r>
      <w:r w:rsidRPr="00EA61E0">
        <w:rPr>
          <w:sz w:val="24"/>
        </w:rPr>
        <w:t>transferojë</w:t>
      </w:r>
      <w:r w:rsidRPr="00EA61E0">
        <w:rPr>
          <w:spacing w:val="-12"/>
          <w:sz w:val="24"/>
        </w:rPr>
        <w:t xml:space="preserve"> </w:t>
      </w:r>
      <w:r w:rsidRPr="00EA61E0">
        <w:rPr>
          <w:sz w:val="24"/>
        </w:rPr>
        <w:t>informacione</w:t>
      </w:r>
      <w:r w:rsidRPr="00EA61E0">
        <w:rPr>
          <w:spacing w:val="-12"/>
          <w:sz w:val="24"/>
        </w:rPr>
        <w:t xml:space="preserve"> </w:t>
      </w:r>
      <w:r w:rsidRPr="00EA61E0">
        <w:rPr>
          <w:sz w:val="24"/>
        </w:rPr>
        <w:t xml:space="preserve">të </w:t>
      </w:r>
      <w:r w:rsidRPr="00EA61E0">
        <w:rPr>
          <w:spacing w:val="-8"/>
          <w:sz w:val="24"/>
        </w:rPr>
        <w:t>ndjeshme</w:t>
      </w:r>
      <w:r w:rsidRPr="00EA61E0">
        <w:rPr>
          <w:sz w:val="24"/>
        </w:rPr>
        <w:t xml:space="preserve"> </w:t>
      </w:r>
      <w:r w:rsidRPr="00EA61E0">
        <w:rPr>
          <w:spacing w:val="-8"/>
          <w:sz w:val="24"/>
        </w:rPr>
        <w:t>tregtare</w:t>
      </w:r>
      <w:r w:rsidRPr="00EA61E0">
        <w:rPr>
          <w:sz w:val="24"/>
        </w:rPr>
        <w:t xml:space="preserve"> </w:t>
      </w:r>
      <w:r w:rsidRPr="00EA61E0">
        <w:rPr>
          <w:spacing w:val="-8"/>
          <w:sz w:val="24"/>
        </w:rPr>
        <w:t>te</w:t>
      </w:r>
      <w:r w:rsidRPr="00EA61E0">
        <w:rPr>
          <w:sz w:val="24"/>
        </w:rPr>
        <w:t xml:space="preserve"> </w:t>
      </w:r>
      <w:r w:rsidRPr="00EA61E0">
        <w:rPr>
          <w:spacing w:val="-8"/>
          <w:sz w:val="24"/>
        </w:rPr>
        <w:t>njësitë</w:t>
      </w:r>
      <w:r w:rsidRPr="00EA61E0">
        <w:rPr>
          <w:sz w:val="24"/>
        </w:rPr>
        <w:t xml:space="preserve"> </w:t>
      </w:r>
      <w:r w:rsidRPr="00EA61E0">
        <w:rPr>
          <w:spacing w:val="-8"/>
          <w:sz w:val="24"/>
        </w:rPr>
        <w:t>e</w:t>
      </w:r>
      <w:r w:rsidRPr="00EA61E0">
        <w:rPr>
          <w:sz w:val="24"/>
        </w:rPr>
        <w:t xml:space="preserve"> </w:t>
      </w:r>
      <w:r w:rsidRPr="00EA61E0">
        <w:rPr>
          <w:spacing w:val="-8"/>
          <w:sz w:val="24"/>
        </w:rPr>
        <w:t>tjera</w:t>
      </w:r>
      <w:r w:rsidRPr="00EA61E0">
        <w:rPr>
          <w:sz w:val="24"/>
        </w:rPr>
        <w:t xml:space="preserve"> </w:t>
      </w:r>
      <w:r w:rsidRPr="00EA61E0">
        <w:rPr>
          <w:spacing w:val="-8"/>
          <w:sz w:val="24"/>
        </w:rPr>
        <w:t>të</w:t>
      </w:r>
      <w:r w:rsidRPr="00EA61E0">
        <w:rPr>
          <w:sz w:val="24"/>
        </w:rPr>
        <w:t xml:space="preserve"> </w:t>
      </w:r>
      <w:r w:rsidRPr="00EA61E0">
        <w:rPr>
          <w:spacing w:val="-8"/>
          <w:sz w:val="24"/>
        </w:rPr>
        <w:t>shoqërisë</w:t>
      </w:r>
      <w:r w:rsidRPr="00EA61E0">
        <w:rPr>
          <w:sz w:val="24"/>
        </w:rPr>
        <w:t xml:space="preserve"> </w:t>
      </w:r>
      <w:r w:rsidRPr="00EA61E0">
        <w:rPr>
          <w:spacing w:val="-8"/>
          <w:sz w:val="24"/>
        </w:rPr>
        <w:t>së</w:t>
      </w:r>
      <w:r w:rsidRPr="00EA61E0">
        <w:rPr>
          <w:sz w:val="24"/>
        </w:rPr>
        <w:t xml:space="preserve"> </w:t>
      </w:r>
      <w:r w:rsidRPr="00EA61E0">
        <w:rPr>
          <w:spacing w:val="-8"/>
          <w:sz w:val="24"/>
        </w:rPr>
        <w:t>mëparshme</w:t>
      </w:r>
      <w:r w:rsidRPr="00EA61E0">
        <w:rPr>
          <w:sz w:val="24"/>
        </w:rPr>
        <w:t xml:space="preserve"> </w:t>
      </w:r>
      <w:r w:rsidRPr="00EA61E0">
        <w:rPr>
          <w:spacing w:val="-8"/>
          <w:sz w:val="24"/>
        </w:rPr>
        <w:t>të</w:t>
      </w:r>
      <w:r w:rsidRPr="00EA61E0">
        <w:rPr>
          <w:sz w:val="24"/>
        </w:rPr>
        <w:t xml:space="preserve"> </w:t>
      </w:r>
      <w:r w:rsidRPr="00EA61E0">
        <w:rPr>
          <w:spacing w:val="-8"/>
          <w:sz w:val="24"/>
        </w:rPr>
        <w:t>integruar</w:t>
      </w:r>
      <w:r w:rsidRPr="00EA61E0">
        <w:rPr>
          <w:sz w:val="24"/>
        </w:rPr>
        <w:t xml:space="preserve"> </w:t>
      </w:r>
      <w:r w:rsidRPr="00EA61E0">
        <w:rPr>
          <w:spacing w:val="-8"/>
          <w:sz w:val="24"/>
        </w:rPr>
        <w:t>vertikalisht,</w:t>
      </w:r>
      <w:r w:rsidRPr="00EA61E0">
        <w:rPr>
          <w:sz w:val="24"/>
        </w:rPr>
        <w:t xml:space="preserve"> </w:t>
      </w:r>
      <w:r w:rsidRPr="00EA61E0">
        <w:rPr>
          <w:spacing w:val="-8"/>
          <w:sz w:val="24"/>
        </w:rPr>
        <w:t>që</w:t>
      </w:r>
      <w:r w:rsidRPr="00EA61E0">
        <w:rPr>
          <w:sz w:val="24"/>
        </w:rPr>
        <w:t xml:space="preserve"> </w:t>
      </w:r>
      <w:r w:rsidRPr="00EA61E0">
        <w:rPr>
          <w:spacing w:val="-8"/>
          <w:sz w:val="24"/>
        </w:rPr>
        <w:t>kryejnë</w:t>
      </w:r>
      <w:r w:rsidRPr="00EA61E0">
        <w:rPr>
          <w:sz w:val="24"/>
        </w:rPr>
        <w:t xml:space="preserve"> </w:t>
      </w:r>
      <w:r w:rsidRPr="00EA61E0">
        <w:rPr>
          <w:spacing w:val="-8"/>
          <w:sz w:val="24"/>
        </w:rPr>
        <w:t xml:space="preserve">ndonjë </w:t>
      </w:r>
      <w:r w:rsidRPr="00EA61E0">
        <w:rPr>
          <w:spacing w:val="-6"/>
          <w:sz w:val="24"/>
        </w:rPr>
        <w:t>nga veprimtaritë e prodhimit apo furnizimit me energji elektrike dhe të gazit natyror.</w:t>
      </w:r>
    </w:p>
    <w:p w14:paraId="20630AF0" w14:textId="5C88D8FC" w:rsidR="005060E5" w:rsidRPr="00EA61E0" w:rsidRDefault="005060E5" w:rsidP="005060E5">
      <w:pPr>
        <w:pStyle w:val="ListParagraph"/>
        <w:numPr>
          <w:ilvl w:val="0"/>
          <w:numId w:val="54"/>
        </w:numPr>
        <w:tabs>
          <w:tab w:val="left" w:pos="922"/>
        </w:tabs>
        <w:spacing w:line="235" w:lineRule="auto"/>
        <w:ind w:left="359" w:firstLine="340"/>
        <w:rPr>
          <w:sz w:val="24"/>
        </w:rPr>
      </w:pPr>
      <w:r w:rsidRPr="00EA61E0">
        <w:rPr>
          <w:sz w:val="24"/>
          <w:szCs w:val="24"/>
        </w:rPr>
        <w:t>Operatori i Sistemit të Transmetimit harton një program pajtueshmërie që përcakton masat që do të ndërmerren për të garantuar ndalimin e veprimeve diskriminuese, si dhe për të siguruar që respektimi i programit të monitorohet siç duhet. Programi i Pajtueshmërisë përcakton detyrimet specifike të punonjësve për përmbushjen e këtij objektivi. Operatori i Sistemit të Transmetimit do të paraqesë tek ERE</w:t>
      </w:r>
      <w:r w:rsidR="00D17656" w:rsidRPr="00EA61E0">
        <w:rPr>
          <w:sz w:val="24"/>
          <w:szCs w:val="24"/>
        </w:rPr>
        <w:t xml:space="preserve"> </w:t>
      </w:r>
      <w:r w:rsidR="00DD01A9" w:rsidRPr="00EA61E0">
        <w:rPr>
          <w:sz w:val="24"/>
          <w:szCs w:val="24"/>
        </w:rPr>
        <w:t>brenda 3 muajve nga hyrja në fuqi e këtij ligji</w:t>
      </w:r>
      <w:r w:rsidR="00161FD8" w:rsidRPr="00EA61E0">
        <w:rPr>
          <w:sz w:val="24"/>
          <w:szCs w:val="24"/>
        </w:rPr>
        <w:t xml:space="preserve">, </w:t>
      </w:r>
      <w:r w:rsidRPr="00EA61E0">
        <w:rPr>
          <w:sz w:val="24"/>
          <w:szCs w:val="24"/>
        </w:rPr>
        <w:t>për miratim programin e pajtueshmërisë. Pa cenuar kompetencat e ERE-s, pajtueshmëria me programin do të monitorohet në mënyrë të pavarur nga një zyrtar i pajtueshmërisë (në vijim referuar për qëllime të këtij neni: Zyrtari  i Pajtueshmërisë).</w:t>
      </w:r>
    </w:p>
    <w:p w14:paraId="12A757C1" w14:textId="40F2F1C2" w:rsidR="005060E5" w:rsidRPr="00EA61E0" w:rsidRDefault="005060E5" w:rsidP="005060E5">
      <w:pPr>
        <w:pStyle w:val="ListParagraph"/>
        <w:numPr>
          <w:ilvl w:val="0"/>
          <w:numId w:val="54"/>
        </w:numPr>
        <w:tabs>
          <w:tab w:val="left" w:pos="922"/>
        </w:tabs>
        <w:spacing w:line="235" w:lineRule="auto"/>
        <w:ind w:left="359" w:firstLine="340"/>
        <w:rPr>
          <w:sz w:val="24"/>
        </w:rPr>
      </w:pPr>
      <w:r w:rsidRPr="00EA61E0">
        <w:rPr>
          <w:sz w:val="24"/>
          <w:szCs w:val="24"/>
        </w:rPr>
        <w:t xml:space="preserve">Këshilli Mbikëqyrës i Operatorit të Sistemit të Transmetimit emëron një </w:t>
      </w:r>
      <w:r w:rsidR="00161FD8" w:rsidRPr="00EA61E0">
        <w:rPr>
          <w:sz w:val="24"/>
          <w:szCs w:val="24"/>
        </w:rPr>
        <w:t>Zyrtar</w:t>
      </w:r>
      <w:r w:rsidRPr="00EA61E0">
        <w:rPr>
          <w:sz w:val="24"/>
          <w:szCs w:val="24"/>
        </w:rPr>
        <w:t xml:space="preserve"> të </w:t>
      </w:r>
      <w:r w:rsidR="00161FD8" w:rsidRPr="00EA61E0">
        <w:rPr>
          <w:sz w:val="24"/>
          <w:szCs w:val="24"/>
        </w:rPr>
        <w:t>P</w:t>
      </w:r>
      <w:r w:rsidRPr="00EA61E0">
        <w:rPr>
          <w:sz w:val="24"/>
          <w:szCs w:val="24"/>
        </w:rPr>
        <w:t xml:space="preserve">ajtueshmërisë, me miratimin e ERE-s. ERE mund të refuzojë miratimin e </w:t>
      </w:r>
      <w:r w:rsidR="001B3CB8" w:rsidRPr="00EA61E0">
        <w:rPr>
          <w:sz w:val="24"/>
          <w:szCs w:val="24"/>
        </w:rPr>
        <w:t>Z</w:t>
      </w:r>
      <w:r w:rsidRPr="00EA61E0">
        <w:rPr>
          <w:sz w:val="24"/>
          <w:szCs w:val="24"/>
        </w:rPr>
        <w:t xml:space="preserve">yrtarit  të </w:t>
      </w:r>
      <w:r w:rsidR="001B3CB8" w:rsidRPr="00EA61E0">
        <w:rPr>
          <w:sz w:val="24"/>
          <w:szCs w:val="24"/>
        </w:rPr>
        <w:t>P</w:t>
      </w:r>
      <w:r w:rsidRPr="00EA61E0">
        <w:rPr>
          <w:sz w:val="24"/>
          <w:szCs w:val="24"/>
        </w:rPr>
        <w:t xml:space="preserve">ajtueshmërisë vetëm për arsye të mungesës së pavarësisë ose aftësisë profesionale. </w:t>
      </w:r>
      <w:r w:rsidR="001B3CB8" w:rsidRPr="00EA61E0">
        <w:rPr>
          <w:sz w:val="24"/>
          <w:szCs w:val="24"/>
        </w:rPr>
        <w:t xml:space="preserve">Zyrtari </w:t>
      </w:r>
      <w:r w:rsidRPr="00EA61E0">
        <w:rPr>
          <w:sz w:val="24"/>
          <w:szCs w:val="24"/>
        </w:rPr>
        <w:t xml:space="preserve">i </w:t>
      </w:r>
      <w:r w:rsidR="001B3CB8" w:rsidRPr="00EA61E0">
        <w:rPr>
          <w:sz w:val="24"/>
          <w:szCs w:val="24"/>
        </w:rPr>
        <w:t>P</w:t>
      </w:r>
      <w:r w:rsidRPr="00EA61E0">
        <w:rPr>
          <w:sz w:val="24"/>
          <w:szCs w:val="24"/>
        </w:rPr>
        <w:t>ajtueshmërisë mund të jetë person fizik ose juridik.</w:t>
      </w:r>
    </w:p>
    <w:p w14:paraId="38DE544A" w14:textId="2CB09A36" w:rsidR="005060E5" w:rsidRPr="00EA61E0" w:rsidRDefault="005060E5" w:rsidP="005060E5">
      <w:pPr>
        <w:pStyle w:val="ListParagraph"/>
        <w:numPr>
          <w:ilvl w:val="0"/>
          <w:numId w:val="54"/>
        </w:numPr>
        <w:tabs>
          <w:tab w:val="left" w:pos="922"/>
        </w:tabs>
        <w:spacing w:line="235" w:lineRule="auto"/>
        <w:ind w:left="359" w:firstLine="340"/>
        <w:rPr>
          <w:sz w:val="24"/>
        </w:rPr>
      </w:pPr>
      <w:r w:rsidRPr="00EA61E0">
        <w:rPr>
          <w:sz w:val="24"/>
          <w:szCs w:val="24"/>
        </w:rPr>
        <w:t xml:space="preserve">ERE, në lidhje me Operatorin e Sistemit të Transmetimit, miraton rregulloren për rregullat dhe procedurat e detajuara të emërimit të </w:t>
      </w:r>
      <w:r w:rsidR="009208EB" w:rsidRPr="00EA61E0">
        <w:rPr>
          <w:sz w:val="24"/>
          <w:szCs w:val="24"/>
        </w:rPr>
        <w:t>Zyrtarit</w:t>
      </w:r>
      <w:r w:rsidRPr="00EA61E0">
        <w:rPr>
          <w:sz w:val="24"/>
          <w:szCs w:val="24"/>
        </w:rPr>
        <w:t xml:space="preserve"> të </w:t>
      </w:r>
      <w:r w:rsidR="009208EB" w:rsidRPr="00EA61E0">
        <w:rPr>
          <w:sz w:val="24"/>
          <w:szCs w:val="24"/>
        </w:rPr>
        <w:t>P</w:t>
      </w:r>
      <w:r w:rsidRPr="00EA61E0">
        <w:rPr>
          <w:sz w:val="24"/>
          <w:szCs w:val="24"/>
        </w:rPr>
        <w:t xml:space="preserve">ajtueshmërisë, duke përfshirë kriteret përkatëse të pavarësisë, sjelljen e </w:t>
      </w:r>
      <w:r w:rsidR="009208EB" w:rsidRPr="00EA61E0">
        <w:rPr>
          <w:sz w:val="24"/>
          <w:szCs w:val="24"/>
        </w:rPr>
        <w:t>Zyrtarit</w:t>
      </w:r>
      <w:r w:rsidRPr="00EA61E0">
        <w:rPr>
          <w:sz w:val="24"/>
          <w:szCs w:val="24"/>
        </w:rPr>
        <w:t xml:space="preserve"> të </w:t>
      </w:r>
      <w:r w:rsidR="009208EB" w:rsidRPr="00EA61E0">
        <w:rPr>
          <w:sz w:val="24"/>
          <w:szCs w:val="24"/>
        </w:rPr>
        <w:t>Paj</w:t>
      </w:r>
      <w:r w:rsidRPr="00EA61E0">
        <w:rPr>
          <w:sz w:val="24"/>
          <w:szCs w:val="24"/>
        </w:rPr>
        <w:t xml:space="preserve">jtueshmërisë, përgjegjësitë dhe detyrimet e raportimit dhe aksesin e </w:t>
      </w:r>
      <w:r w:rsidR="009208EB" w:rsidRPr="00EA61E0">
        <w:rPr>
          <w:sz w:val="24"/>
          <w:szCs w:val="24"/>
        </w:rPr>
        <w:t>Z</w:t>
      </w:r>
      <w:r w:rsidRPr="00EA61E0">
        <w:rPr>
          <w:sz w:val="24"/>
          <w:szCs w:val="24"/>
        </w:rPr>
        <w:t xml:space="preserve">yrtarit të </w:t>
      </w:r>
      <w:r w:rsidR="009208EB" w:rsidRPr="00EA61E0">
        <w:rPr>
          <w:sz w:val="24"/>
          <w:szCs w:val="24"/>
        </w:rPr>
        <w:t>P</w:t>
      </w:r>
      <w:r w:rsidRPr="00EA61E0">
        <w:rPr>
          <w:sz w:val="24"/>
          <w:szCs w:val="24"/>
        </w:rPr>
        <w:t xml:space="preserve">ajtueshmërisë në të dhënat e nevojshme për të kryer detyrën e </w:t>
      </w:r>
      <w:r w:rsidR="009208EB" w:rsidRPr="00EA61E0">
        <w:rPr>
          <w:sz w:val="24"/>
          <w:szCs w:val="24"/>
        </w:rPr>
        <w:t>ti</w:t>
      </w:r>
      <w:r w:rsidRPr="00EA61E0">
        <w:rPr>
          <w:sz w:val="24"/>
          <w:szCs w:val="24"/>
        </w:rPr>
        <w:t>j.</w:t>
      </w:r>
    </w:p>
    <w:p w14:paraId="713470EB" w14:textId="77777777" w:rsidR="005060E5" w:rsidRPr="00EA61E0" w:rsidRDefault="005060E5" w:rsidP="00947796">
      <w:pPr>
        <w:pStyle w:val="BodyText"/>
        <w:spacing w:before="149" w:line="273" w:lineRule="exact"/>
        <w:ind w:left="0" w:right="56" w:firstLine="0"/>
        <w:rPr>
          <w:spacing w:val="-4"/>
        </w:rPr>
      </w:pPr>
    </w:p>
    <w:p w14:paraId="03DCDF7C" w14:textId="14DA1EC6" w:rsidR="005060E5" w:rsidRPr="00EA61E0" w:rsidRDefault="005060E5" w:rsidP="005060E5">
      <w:pPr>
        <w:pStyle w:val="BodyText"/>
        <w:spacing w:before="149" w:line="273" w:lineRule="exact"/>
        <w:ind w:left="343" w:right="56" w:firstLine="0"/>
        <w:jc w:val="center"/>
      </w:pPr>
      <w:r w:rsidRPr="00EA61E0">
        <w:rPr>
          <w:spacing w:val="-4"/>
        </w:rPr>
        <w:t>Neni</w:t>
      </w:r>
      <w:r w:rsidRPr="00EA61E0">
        <w:rPr>
          <w:spacing w:val="-11"/>
        </w:rPr>
        <w:t xml:space="preserve"> </w:t>
      </w:r>
      <w:r w:rsidR="009208EB" w:rsidRPr="00EA61E0">
        <w:rPr>
          <w:spacing w:val="-5"/>
        </w:rPr>
        <w:t>59</w:t>
      </w:r>
    </w:p>
    <w:p w14:paraId="4B76521E" w14:textId="77777777" w:rsidR="005060E5" w:rsidRPr="00EA61E0" w:rsidRDefault="005060E5" w:rsidP="005060E5">
      <w:pPr>
        <w:pStyle w:val="Heading1"/>
        <w:ind w:right="55"/>
        <w:rPr>
          <w:spacing w:val="-8"/>
        </w:rPr>
      </w:pPr>
      <w:r w:rsidRPr="00EA61E0">
        <w:rPr>
          <w:spacing w:val="-8"/>
        </w:rPr>
        <w:t>Të</w:t>
      </w:r>
      <w:r w:rsidRPr="00EA61E0">
        <w:rPr>
          <w:spacing w:val="-1"/>
        </w:rPr>
        <w:t xml:space="preserve"> </w:t>
      </w:r>
      <w:r w:rsidRPr="00EA61E0">
        <w:rPr>
          <w:spacing w:val="-8"/>
        </w:rPr>
        <w:t>drejtat</w:t>
      </w:r>
      <w:r w:rsidRPr="00EA61E0">
        <w:t xml:space="preserve"> </w:t>
      </w:r>
      <w:r w:rsidRPr="00EA61E0">
        <w:rPr>
          <w:spacing w:val="-8"/>
        </w:rPr>
        <w:t>e</w:t>
      </w:r>
      <w:r w:rsidRPr="00EA61E0">
        <w:rPr>
          <w:spacing w:val="-1"/>
        </w:rPr>
        <w:t xml:space="preserve"> </w:t>
      </w:r>
      <w:r w:rsidRPr="00EA61E0">
        <w:rPr>
          <w:spacing w:val="-8"/>
        </w:rPr>
        <w:t>Operatorit</w:t>
      </w:r>
      <w:r w:rsidRPr="00EA61E0">
        <w:t xml:space="preserve"> </w:t>
      </w:r>
      <w:r w:rsidRPr="00EA61E0">
        <w:rPr>
          <w:spacing w:val="-8"/>
        </w:rPr>
        <w:t>të</w:t>
      </w:r>
      <w:r w:rsidRPr="00EA61E0">
        <w:rPr>
          <w:spacing w:val="-1"/>
        </w:rPr>
        <w:t xml:space="preserve"> </w:t>
      </w:r>
      <w:r w:rsidRPr="00EA61E0">
        <w:rPr>
          <w:spacing w:val="-8"/>
        </w:rPr>
        <w:t>Sistemit</w:t>
      </w:r>
      <w:r w:rsidRPr="00EA61E0">
        <w:t xml:space="preserve"> </w:t>
      </w:r>
      <w:r w:rsidRPr="00EA61E0">
        <w:rPr>
          <w:spacing w:val="-8"/>
        </w:rPr>
        <w:t>të</w:t>
      </w:r>
      <w:r w:rsidRPr="00EA61E0">
        <w:rPr>
          <w:spacing w:val="-1"/>
        </w:rPr>
        <w:t xml:space="preserve"> </w:t>
      </w:r>
      <w:r w:rsidRPr="00EA61E0">
        <w:rPr>
          <w:spacing w:val="-8"/>
        </w:rPr>
        <w:t>Transmetimit</w:t>
      </w:r>
    </w:p>
    <w:p w14:paraId="54493A0F" w14:textId="77777777" w:rsidR="005F1281" w:rsidRPr="00EA61E0" w:rsidRDefault="005F1281" w:rsidP="005060E5">
      <w:pPr>
        <w:pStyle w:val="Heading1"/>
        <w:ind w:right="55"/>
      </w:pPr>
    </w:p>
    <w:p w14:paraId="153919F9" w14:textId="0EDB5811" w:rsidR="005060E5" w:rsidRPr="00EA61E0" w:rsidRDefault="005F1281" w:rsidP="00947796">
      <w:pPr>
        <w:pStyle w:val="BodyText"/>
      </w:pPr>
      <w:r w:rsidRPr="00EA61E0">
        <w:t xml:space="preserve">1. </w:t>
      </w:r>
      <w:r w:rsidR="005060E5" w:rsidRPr="00EA61E0">
        <w:t>Operatori i Sistemit të Transmetimit ka të drejtë të faturojë dhe të arkëtojë tarifën e transmetimit të miratuar më parë nga ERE, sipas metodologjisë së tarifave.</w:t>
      </w:r>
    </w:p>
    <w:p w14:paraId="4AA62D76" w14:textId="34CEE72F" w:rsidR="005060E5" w:rsidRPr="00EA61E0" w:rsidRDefault="009208EB" w:rsidP="00947796">
      <w:pPr>
        <w:pStyle w:val="BodyText"/>
      </w:pPr>
      <w:r w:rsidRPr="00EA61E0">
        <w:t xml:space="preserve">2. </w:t>
      </w:r>
      <w:r w:rsidR="005060E5" w:rsidRPr="00EA61E0">
        <w:t>Operatori i Sistemit të Transmetimit nuk ka të drejtë të blejë dhe shesë energji elektrike, përveçse për të mbuluar humbjet e energjisë në rrjetin e transmetimit dhe për të ofruar shërbime ndihmëse dhe balancuese.</w:t>
      </w:r>
    </w:p>
    <w:p w14:paraId="642AF70F" w14:textId="7550D24D" w:rsidR="005060E5" w:rsidRPr="00EA61E0" w:rsidRDefault="009208EB" w:rsidP="00947796">
      <w:pPr>
        <w:pStyle w:val="BodyText"/>
      </w:pPr>
      <w:r w:rsidRPr="00EA61E0">
        <w:rPr>
          <w:spacing w:val="-2"/>
        </w:rPr>
        <w:t xml:space="preserve">3. </w:t>
      </w:r>
      <w:r w:rsidR="005060E5" w:rsidRPr="00EA61E0">
        <w:rPr>
          <w:spacing w:val="-2"/>
        </w:rPr>
        <w:t xml:space="preserve">Operatori i Sistemit të Transmetimit shkëmben ose ndan shërbimet e balancimit me </w:t>
      </w:r>
      <w:r w:rsidR="005060E5" w:rsidRPr="00EA61E0">
        <w:t>operatorët e sistemit të transmetimit të vendeve fqinje për të rregulluar frekuencën brenda rrjetit, sipas marrëveshjeve operative midis operatorit të sistemit të transmetimit të rajonit dhe dispozitave të këtij ligji për promovimin e bashkëpunimit rajonal.</w:t>
      </w:r>
    </w:p>
    <w:p w14:paraId="5F54E991" w14:textId="38A0D91F" w:rsidR="005060E5" w:rsidRPr="00EA61E0" w:rsidRDefault="009208EB" w:rsidP="00947796">
      <w:pPr>
        <w:pStyle w:val="BodyText"/>
      </w:pPr>
      <w:r w:rsidRPr="00EA61E0">
        <w:t xml:space="preserve">4. </w:t>
      </w:r>
      <w:r w:rsidR="005060E5" w:rsidRPr="00EA61E0">
        <w:t xml:space="preserve">Operatori i Sistemit të Transmetimit instalon dhe përpunon të gjitha llojet e informacionit, komunikimeve dhe sistemeve, duke përfshirë edhe sistemin e internetit wireless  të nevojshëm për sistemin e transmetimit. Në varësi të mundësive, një pjesë e infrastrukturës së fibrave optike dhe/ose kapaciteteve të rrjetit të komunikimit me shpejtësi të lartë mund të jepen për përdorim pa dëmtuar dhe rrezikuar aktivitetet dhe rrjetet e tjera brenda kuadrit ligjor përkatës, në përputhje me opinionin </w:t>
      </w:r>
      <w:r w:rsidR="009511FF" w:rsidRPr="00EA61E0">
        <w:t xml:space="preserve">e </w:t>
      </w:r>
      <w:r w:rsidR="005060E5" w:rsidRPr="00EA61E0">
        <w:t>ERE-s.</w:t>
      </w:r>
    </w:p>
    <w:p w14:paraId="579147D3" w14:textId="2A003CC7" w:rsidR="005060E5" w:rsidRPr="00EA61E0" w:rsidRDefault="009511FF" w:rsidP="00947796">
      <w:pPr>
        <w:pStyle w:val="BodyText"/>
        <w:rPr>
          <w:spacing w:val="-12"/>
        </w:rPr>
      </w:pPr>
      <w:r w:rsidRPr="00EA61E0">
        <w:t xml:space="preserve">5. </w:t>
      </w:r>
      <w:r w:rsidR="005060E5" w:rsidRPr="00EA61E0">
        <w:t xml:space="preserve">ERE, me kërkesë të Operatorëve të Sistemit të Transmetimit, mund të lejojë Operatorin e Sistemit të Transmetimit të kryejë aktivitete të tjera nga ato të parashikuara nga ky ligj, kur </w:t>
      </w:r>
      <w:r w:rsidR="005060E5" w:rsidRPr="00EA61E0">
        <w:lastRenderedPageBreak/>
        <w:t>aktivitete të tilla janë të nevojshme që Operatori i Sistemit të Transmetimit të përmbushë detyrimet e tij sipas këtij ligji, me kusht që ERE të ketë vlerësuar domosdoshmërinë e një përjashtimi të tillë duke marrë parasysh se:</w:t>
      </w:r>
    </w:p>
    <w:p w14:paraId="7B7D55EC" w14:textId="257D89DD" w:rsidR="005060E5" w:rsidRPr="00EA61E0" w:rsidRDefault="005060E5" w:rsidP="00947796">
      <w:pPr>
        <w:pStyle w:val="BodyText"/>
      </w:pPr>
      <w:r w:rsidRPr="00EA61E0">
        <w:t>a)</w:t>
      </w:r>
      <w:r w:rsidR="00FB6202" w:rsidRPr="00EA61E0">
        <w:t xml:space="preserve"> </w:t>
      </w:r>
      <w:r w:rsidRPr="00EA61E0">
        <w:t>Aktiviteti është i nevojshëm për kryerjen e detyrimeve ligjore të OST-së;</w:t>
      </w:r>
    </w:p>
    <w:p w14:paraId="12562AA2" w14:textId="77777777" w:rsidR="005060E5" w:rsidRPr="00EA61E0" w:rsidRDefault="005060E5" w:rsidP="00947796">
      <w:pPr>
        <w:pStyle w:val="BodyText"/>
      </w:pPr>
      <w:r w:rsidRPr="00EA61E0">
        <w:t>b) Asnjë palë tjetër në treg nuk ka shprehur interes për të ofruar shërbimin, i konfirmuar nëpërmjet një procedure tenderimi transparente dhe jodiskriminuese;</w:t>
      </w:r>
    </w:p>
    <w:p w14:paraId="0EAE51E9" w14:textId="4BD44EFB" w:rsidR="005060E5" w:rsidRPr="00EA61E0" w:rsidRDefault="006D623F" w:rsidP="00947796">
      <w:pPr>
        <w:pStyle w:val="BodyText"/>
      </w:pPr>
      <w:r w:rsidRPr="00EA61E0">
        <w:t xml:space="preserve">c) </w:t>
      </w:r>
      <w:r w:rsidR="005060E5" w:rsidRPr="00EA61E0">
        <w:t>ERE kryen një vlerësim paraprak dhe miraton zyrtarisht aktivitetin bazuar në kriteret e publikuara;</w:t>
      </w:r>
    </w:p>
    <w:p w14:paraId="50890EF1" w14:textId="25CBCEE8" w:rsidR="005060E5" w:rsidRPr="00EA61E0" w:rsidRDefault="00FB6202" w:rsidP="00947796">
      <w:pPr>
        <w:pStyle w:val="BodyText"/>
      </w:pPr>
      <w:r w:rsidRPr="00EA61E0">
        <w:t xml:space="preserve">ç) </w:t>
      </w:r>
      <w:r w:rsidR="005060E5" w:rsidRPr="00EA61E0">
        <w:t>Aktiviteti nuk është i bazuar në treg dhe nuk duhet të shtrembërojë konkurrencën ose të krijojë konflikte interesi;</w:t>
      </w:r>
    </w:p>
    <w:p w14:paraId="350F0F57" w14:textId="14FBDAFE" w:rsidR="005060E5" w:rsidRPr="00EA61E0" w:rsidRDefault="00FB6202" w:rsidP="00947796">
      <w:pPr>
        <w:pStyle w:val="BodyText"/>
      </w:pPr>
      <w:r w:rsidRPr="00EA61E0">
        <w:t xml:space="preserve">d) </w:t>
      </w:r>
      <w:r w:rsidR="005060E5" w:rsidRPr="00EA61E0">
        <w:t>Sigurohet kontabilitet i veçantë i kostos dhe transparencë e plotë financiare, duke përfshirë detyrimet e publikimit kur është e përshtatshme.</w:t>
      </w:r>
    </w:p>
    <w:p w14:paraId="365286AF" w14:textId="7B0D1DBD" w:rsidR="00FB6202" w:rsidRPr="00EA61E0" w:rsidRDefault="00FB6202" w:rsidP="00EF77FE">
      <w:pPr>
        <w:pStyle w:val="BodyText"/>
      </w:pPr>
      <w:r w:rsidRPr="00EA61E0">
        <w:t>6. Parashikimet e p</w:t>
      </w:r>
      <w:r w:rsidR="00A75202" w:rsidRPr="00EA61E0">
        <w:t>ik</w:t>
      </w:r>
      <w:r w:rsidRPr="00EA61E0">
        <w:t>ës</w:t>
      </w:r>
      <w:r w:rsidR="005060E5" w:rsidRPr="00EA61E0">
        <w:t xml:space="preserve"> 5 nuk ceno</w:t>
      </w:r>
      <w:r w:rsidRPr="00EA61E0">
        <w:t>jnë</w:t>
      </w:r>
      <w:r w:rsidR="005060E5" w:rsidRPr="00EA61E0">
        <w:t xml:space="preserve"> të drejtën e Operatorit të Sistemit të Transmetimit për të zotëruar, zhvilluar, menaxhuar ose operuar rrjete të tjera përveç rrjeteve të energjisë elektrike, kur Operatorit të Sistemit të Transmetimit i është dhënë një e drejtë e tillë.</w:t>
      </w:r>
    </w:p>
    <w:p w14:paraId="404BA58C" w14:textId="13183111" w:rsidR="005060E5" w:rsidRPr="00EA61E0" w:rsidRDefault="00A14518" w:rsidP="00FB6202">
      <w:pPr>
        <w:pStyle w:val="BodyText"/>
        <w:rPr>
          <w:lang w:val="it-IT"/>
        </w:rPr>
      </w:pPr>
      <w:r w:rsidRPr="00EA61E0">
        <w:t xml:space="preserve">7. </w:t>
      </w:r>
      <w:r w:rsidR="005060E5" w:rsidRPr="00EA61E0">
        <w:t xml:space="preserve">Në rastet kur palët e treta kërkojnë spostimin  e shtyllave ose të linjave të transmetimit në rrjetin e transmetimit 110 kV, 220 kV dhe 400 kV, kërkesat e tilla duhet të shqyrtohen, miratohen dhe zbatohen në përputhje me rregulloren </w:t>
      </w:r>
      <w:r w:rsidRPr="00EA61E0">
        <w:t>e</w:t>
      </w:r>
      <w:r w:rsidR="005060E5" w:rsidRPr="00EA61E0">
        <w:t xml:space="preserve"> Operatori</w:t>
      </w:r>
      <w:r w:rsidRPr="00EA61E0">
        <w:t>t</w:t>
      </w:r>
      <w:r w:rsidR="005060E5" w:rsidRPr="00EA61E0">
        <w:t xml:space="preserve"> </w:t>
      </w:r>
      <w:r w:rsidRPr="00EA61E0">
        <w:t xml:space="preserve">të </w:t>
      </w:r>
      <w:r w:rsidR="005060E5" w:rsidRPr="00EA61E0">
        <w:t xml:space="preserve">Sistemit të Transmetimit. </w:t>
      </w:r>
      <w:r w:rsidR="005060E5" w:rsidRPr="00EA61E0">
        <w:rPr>
          <w:lang w:val="it-IT"/>
        </w:rPr>
        <w:t xml:space="preserve">Pala e tretë kërkuese mban përsipër kostot e plota të </w:t>
      </w:r>
      <w:r w:rsidRPr="00EA61E0">
        <w:rPr>
          <w:lang w:val="it-IT"/>
        </w:rPr>
        <w:t>spostimit</w:t>
      </w:r>
      <w:r w:rsidR="005060E5" w:rsidRPr="00EA61E0">
        <w:rPr>
          <w:lang w:val="it-IT"/>
        </w:rPr>
        <w:t>.</w:t>
      </w:r>
    </w:p>
    <w:p w14:paraId="446181FE" w14:textId="77777777" w:rsidR="00A14518" w:rsidRPr="00EA61E0" w:rsidRDefault="00A14518" w:rsidP="00947796">
      <w:pPr>
        <w:pStyle w:val="BodyText"/>
        <w:rPr>
          <w:lang w:val="it-IT"/>
        </w:rPr>
      </w:pPr>
    </w:p>
    <w:p w14:paraId="6AD758EE" w14:textId="377E14F7" w:rsidR="005060E5" w:rsidRPr="00EA61E0" w:rsidRDefault="005060E5" w:rsidP="005060E5">
      <w:pPr>
        <w:pStyle w:val="BodyText"/>
        <w:spacing w:before="146" w:line="273" w:lineRule="exact"/>
        <w:ind w:left="343" w:right="56" w:firstLine="0"/>
        <w:jc w:val="center"/>
      </w:pPr>
      <w:r w:rsidRPr="00EA61E0">
        <w:rPr>
          <w:spacing w:val="-4"/>
        </w:rPr>
        <w:t>Neni</w:t>
      </w:r>
      <w:r w:rsidRPr="00EA61E0">
        <w:rPr>
          <w:spacing w:val="-11"/>
        </w:rPr>
        <w:t xml:space="preserve"> </w:t>
      </w:r>
      <w:r w:rsidR="00A14518" w:rsidRPr="00EA61E0">
        <w:rPr>
          <w:spacing w:val="-5"/>
        </w:rPr>
        <w:t>60</w:t>
      </w:r>
    </w:p>
    <w:p w14:paraId="627B9626" w14:textId="77777777" w:rsidR="005060E5" w:rsidRPr="00EA61E0" w:rsidRDefault="005060E5" w:rsidP="005060E5">
      <w:pPr>
        <w:pStyle w:val="Heading1"/>
        <w:ind w:right="55"/>
      </w:pPr>
      <w:r w:rsidRPr="00EA61E0">
        <w:rPr>
          <w:spacing w:val="-6"/>
        </w:rPr>
        <w:t>Detyrat</w:t>
      </w:r>
      <w:r w:rsidRPr="00EA61E0">
        <w:rPr>
          <w:spacing w:val="-9"/>
        </w:rPr>
        <w:t xml:space="preserve"> </w:t>
      </w:r>
      <w:r w:rsidRPr="00EA61E0">
        <w:rPr>
          <w:spacing w:val="-6"/>
        </w:rPr>
        <w:t>e</w:t>
      </w:r>
      <w:r w:rsidRPr="00EA61E0">
        <w:rPr>
          <w:spacing w:val="-9"/>
        </w:rPr>
        <w:t xml:space="preserve"> </w:t>
      </w:r>
      <w:r w:rsidRPr="00EA61E0">
        <w:rPr>
          <w:spacing w:val="-6"/>
        </w:rPr>
        <w:t>Operatorit</w:t>
      </w:r>
      <w:r w:rsidRPr="00EA61E0">
        <w:rPr>
          <w:spacing w:val="-9"/>
        </w:rPr>
        <w:t xml:space="preserve"> </w:t>
      </w:r>
      <w:r w:rsidRPr="00EA61E0">
        <w:rPr>
          <w:spacing w:val="-6"/>
        </w:rPr>
        <w:t>të</w:t>
      </w:r>
      <w:r w:rsidRPr="00EA61E0">
        <w:rPr>
          <w:spacing w:val="-9"/>
        </w:rPr>
        <w:t xml:space="preserve"> </w:t>
      </w:r>
      <w:r w:rsidRPr="00EA61E0">
        <w:rPr>
          <w:spacing w:val="-6"/>
        </w:rPr>
        <w:t>Sistemit</w:t>
      </w:r>
      <w:r w:rsidRPr="00EA61E0">
        <w:rPr>
          <w:spacing w:val="-9"/>
        </w:rPr>
        <w:t xml:space="preserve"> </w:t>
      </w:r>
      <w:r w:rsidRPr="00EA61E0">
        <w:rPr>
          <w:spacing w:val="-6"/>
        </w:rPr>
        <w:t>të</w:t>
      </w:r>
      <w:r w:rsidRPr="00EA61E0">
        <w:rPr>
          <w:spacing w:val="-8"/>
        </w:rPr>
        <w:t xml:space="preserve"> </w:t>
      </w:r>
      <w:r w:rsidRPr="00EA61E0">
        <w:rPr>
          <w:spacing w:val="-6"/>
        </w:rPr>
        <w:t>Transmetimit</w:t>
      </w:r>
    </w:p>
    <w:p w14:paraId="3A3C1B07" w14:textId="77777777" w:rsidR="005060E5" w:rsidRPr="00EA61E0" w:rsidRDefault="005060E5" w:rsidP="005060E5">
      <w:pPr>
        <w:pStyle w:val="ListParagraph"/>
        <w:numPr>
          <w:ilvl w:val="0"/>
          <w:numId w:val="52"/>
        </w:numPr>
        <w:tabs>
          <w:tab w:val="left" w:pos="912"/>
        </w:tabs>
        <w:spacing w:before="152" w:line="273" w:lineRule="exact"/>
        <w:ind w:left="912" w:right="0"/>
        <w:rPr>
          <w:sz w:val="24"/>
        </w:rPr>
      </w:pPr>
      <w:r w:rsidRPr="00EA61E0">
        <w:rPr>
          <w:spacing w:val="-8"/>
          <w:sz w:val="24"/>
        </w:rPr>
        <w:t>Operatori</w:t>
      </w:r>
      <w:r w:rsidRPr="00EA61E0">
        <w:rPr>
          <w:spacing w:val="-6"/>
          <w:sz w:val="24"/>
        </w:rPr>
        <w:t xml:space="preserve"> </w:t>
      </w:r>
      <w:r w:rsidRPr="00EA61E0">
        <w:rPr>
          <w:spacing w:val="-8"/>
          <w:sz w:val="24"/>
        </w:rPr>
        <w:t>i</w:t>
      </w:r>
      <w:r w:rsidRPr="00EA61E0">
        <w:rPr>
          <w:spacing w:val="-5"/>
          <w:sz w:val="24"/>
        </w:rPr>
        <w:t xml:space="preserve"> </w:t>
      </w:r>
      <w:r w:rsidRPr="00EA61E0">
        <w:rPr>
          <w:spacing w:val="-8"/>
          <w:sz w:val="24"/>
        </w:rPr>
        <w:t>Sistemit</w:t>
      </w:r>
      <w:r w:rsidRPr="00EA61E0">
        <w:rPr>
          <w:spacing w:val="-5"/>
          <w:sz w:val="24"/>
        </w:rPr>
        <w:t xml:space="preserve"> </w:t>
      </w:r>
      <w:r w:rsidRPr="00EA61E0">
        <w:rPr>
          <w:spacing w:val="-8"/>
          <w:sz w:val="24"/>
        </w:rPr>
        <w:t>të</w:t>
      </w:r>
      <w:r w:rsidRPr="00EA61E0">
        <w:rPr>
          <w:spacing w:val="-5"/>
          <w:sz w:val="24"/>
        </w:rPr>
        <w:t xml:space="preserve"> </w:t>
      </w:r>
      <w:r w:rsidRPr="00EA61E0">
        <w:rPr>
          <w:spacing w:val="-8"/>
          <w:sz w:val="24"/>
        </w:rPr>
        <w:t>Transmetimit</w:t>
      </w:r>
      <w:r w:rsidRPr="00EA61E0">
        <w:rPr>
          <w:spacing w:val="-5"/>
          <w:sz w:val="24"/>
        </w:rPr>
        <w:t xml:space="preserve"> </w:t>
      </w:r>
      <w:r w:rsidRPr="00EA61E0">
        <w:rPr>
          <w:spacing w:val="-8"/>
          <w:sz w:val="24"/>
        </w:rPr>
        <w:t>ka</w:t>
      </w:r>
      <w:r w:rsidRPr="00EA61E0">
        <w:rPr>
          <w:spacing w:val="-5"/>
          <w:sz w:val="24"/>
        </w:rPr>
        <w:t xml:space="preserve"> </w:t>
      </w:r>
      <w:r w:rsidRPr="00EA61E0">
        <w:rPr>
          <w:spacing w:val="-8"/>
          <w:sz w:val="24"/>
        </w:rPr>
        <w:t>këto</w:t>
      </w:r>
      <w:r w:rsidRPr="00EA61E0">
        <w:rPr>
          <w:spacing w:val="-5"/>
          <w:sz w:val="24"/>
        </w:rPr>
        <w:t xml:space="preserve"> </w:t>
      </w:r>
      <w:r w:rsidRPr="00EA61E0">
        <w:rPr>
          <w:spacing w:val="-8"/>
          <w:sz w:val="24"/>
        </w:rPr>
        <w:t>detyra</w:t>
      </w:r>
      <w:r w:rsidRPr="00EA61E0">
        <w:rPr>
          <w:spacing w:val="-5"/>
          <w:sz w:val="24"/>
        </w:rPr>
        <w:t xml:space="preserve"> </w:t>
      </w:r>
      <w:r w:rsidRPr="00EA61E0">
        <w:rPr>
          <w:spacing w:val="-8"/>
          <w:sz w:val="24"/>
        </w:rPr>
        <w:t>kryesore:</w:t>
      </w:r>
    </w:p>
    <w:p w14:paraId="2EE5B29C" w14:textId="77777777" w:rsidR="005060E5" w:rsidRPr="00EA61E0" w:rsidRDefault="005060E5" w:rsidP="005060E5">
      <w:pPr>
        <w:pStyle w:val="ListParagraph"/>
        <w:numPr>
          <w:ilvl w:val="1"/>
          <w:numId w:val="52"/>
        </w:numPr>
        <w:tabs>
          <w:tab w:val="left" w:pos="952"/>
        </w:tabs>
        <w:spacing w:before="2" w:line="235" w:lineRule="auto"/>
        <w:ind w:firstLine="340"/>
        <w:rPr>
          <w:sz w:val="24"/>
        </w:rPr>
      </w:pPr>
      <w:r w:rsidRPr="00EA61E0">
        <w:rPr>
          <w:spacing w:val="-2"/>
          <w:sz w:val="24"/>
        </w:rPr>
        <w:t>siguron</w:t>
      </w:r>
      <w:r w:rsidRPr="00EA61E0">
        <w:rPr>
          <w:spacing w:val="-9"/>
          <w:sz w:val="24"/>
        </w:rPr>
        <w:t xml:space="preserve"> </w:t>
      </w:r>
      <w:r w:rsidRPr="00EA61E0">
        <w:rPr>
          <w:spacing w:val="-2"/>
          <w:sz w:val="24"/>
        </w:rPr>
        <w:t>aftësinë</w:t>
      </w:r>
      <w:r w:rsidRPr="00EA61E0">
        <w:rPr>
          <w:spacing w:val="-9"/>
          <w:sz w:val="24"/>
        </w:rPr>
        <w:t xml:space="preserve"> </w:t>
      </w:r>
      <w:r w:rsidRPr="00EA61E0">
        <w:rPr>
          <w:spacing w:val="-2"/>
          <w:sz w:val="24"/>
        </w:rPr>
        <w:t>afatgjatë</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sistemit</w:t>
      </w:r>
      <w:r w:rsidRPr="00EA61E0">
        <w:rPr>
          <w:spacing w:val="-9"/>
          <w:sz w:val="24"/>
        </w:rPr>
        <w:t xml:space="preserve"> </w:t>
      </w:r>
      <w:r w:rsidRPr="00EA61E0">
        <w:rPr>
          <w:spacing w:val="-2"/>
          <w:sz w:val="24"/>
        </w:rPr>
        <w:t>për</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plotësuar</w:t>
      </w:r>
      <w:r w:rsidRPr="00EA61E0">
        <w:rPr>
          <w:spacing w:val="-9"/>
          <w:sz w:val="24"/>
        </w:rPr>
        <w:t xml:space="preserve"> </w:t>
      </w:r>
      <w:r w:rsidRPr="00EA61E0">
        <w:rPr>
          <w:spacing w:val="-2"/>
          <w:sz w:val="24"/>
        </w:rPr>
        <w:t>kërkesën</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arsyeshme</w:t>
      </w:r>
      <w:r w:rsidRPr="00EA61E0">
        <w:rPr>
          <w:spacing w:val="-9"/>
          <w:sz w:val="24"/>
        </w:rPr>
        <w:t xml:space="preserve"> </w:t>
      </w:r>
      <w:r w:rsidRPr="00EA61E0">
        <w:rPr>
          <w:spacing w:val="-2"/>
          <w:sz w:val="24"/>
        </w:rPr>
        <w:t>për</w:t>
      </w:r>
      <w:r w:rsidRPr="00EA61E0">
        <w:rPr>
          <w:spacing w:val="-9"/>
          <w:sz w:val="24"/>
        </w:rPr>
        <w:t xml:space="preserve"> </w:t>
      </w:r>
      <w:r w:rsidRPr="00EA61E0">
        <w:rPr>
          <w:spacing w:val="-2"/>
          <w:sz w:val="24"/>
        </w:rPr>
        <w:t>transmetimin</w:t>
      </w:r>
      <w:r w:rsidRPr="00EA61E0">
        <w:rPr>
          <w:spacing w:val="-9"/>
          <w:sz w:val="24"/>
        </w:rPr>
        <w:t xml:space="preserve"> </w:t>
      </w:r>
      <w:r w:rsidRPr="00EA61E0">
        <w:rPr>
          <w:spacing w:val="-2"/>
          <w:sz w:val="24"/>
        </w:rPr>
        <w:t>e energjisë</w:t>
      </w:r>
      <w:r w:rsidRPr="00EA61E0">
        <w:rPr>
          <w:spacing w:val="-13"/>
          <w:sz w:val="24"/>
        </w:rPr>
        <w:t xml:space="preserve"> </w:t>
      </w:r>
      <w:r w:rsidRPr="00EA61E0">
        <w:rPr>
          <w:spacing w:val="-2"/>
          <w:sz w:val="24"/>
        </w:rPr>
        <w:t>elektrike,</w:t>
      </w:r>
      <w:r w:rsidRPr="00EA61E0">
        <w:rPr>
          <w:spacing w:val="-13"/>
          <w:sz w:val="24"/>
        </w:rPr>
        <w:t xml:space="preserve"> </w:t>
      </w:r>
      <w:r w:rsidRPr="00EA61E0">
        <w:rPr>
          <w:spacing w:val="-2"/>
          <w:sz w:val="24"/>
        </w:rPr>
        <w:t>duke</w:t>
      </w:r>
      <w:r w:rsidRPr="00EA61E0">
        <w:rPr>
          <w:spacing w:val="-13"/>
          <w:sz w:val="24"/>
        </w:rPr>
        <w:t xml:space="preserve"> </w:t>
      </w:r>
      <w:r w:rsidRPr="00EA61E0">
        <w:rPr>
          <w:spacing w:val="-2"/>
          <w:sz w:val="24"/>
        </w:rPr>
        <w:t>operuar,</w:t>
      </w:r>
      <w:r w:rsidRPr="00EA61E0">
        <w:rPr>
          <w:spacing w:val="-13"/>
          <w:sz w:val="24"/>
        </w:rPr>
        <w:t xml:space="preserve"> </w:t>
      </w:r>
      <w:r w:rsidRPr="00EA61E0">
        <w:rPr>
          <w:spacing w:val="-2"/>
          <w:sz w:val="24"/>
        </w:rPr>
        <w:t>ruajtur</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zhvilluar</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mënyrë</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sigurt,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besueshme</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 xml:space="preserve">efikase </w:t>
      </w:r>
      <w:r w:rsidRPr="00EA61E0">
        <w:rPr>
          <w:spacing w:val="-4"/>
          <w:sz w:val="24"/>
        </w:rPr>
        <w:t>sistemin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transmetimit,</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përputhje</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kërkesat</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mbrojtjen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 xml:space="preserve">mjedisit, </w:t>
      </w:r>
      <w:r w:rsidRPr="00EA61E0">
        <w:rPr>
          <w:sz w:val="24"/>
          <w:szCs w:val="24"/>
        </w:rPr>
        <w:t>në bashkëpunim të ngushtë me operatorët fqinjë të sistemit të transmetimit dhe të sistemit të shpërndarjes</w:t>
      </w:r>
      <w:r w:rsidRPr="00EA61E0">
        <w:rPr>
          <w:spacing w:val="-4"/>
          <w:sz w:val="24"/>
        </w:rPr>
        <w:t>;</w:t>
      </w:r>
    </w:p>
    <w:p w14:paraId="3D01E70F" w14:textId="77777777" w:rsidR="005060E5" w:rsidRPr="00EA61E0" w:rsidRDefault="005060E5" w:rsidP="005060E5">
      <w:pPr>
        <w:pStyle w:val="ListParagraph"/>
        <w:numPr>
          <w:ilvl w:val="1"/>
          <w:numId w:val="52"/>
        </w:numPr>
        <w:tabs>
          <w:tab w:val="left" w:pos="1079"/>
        </w:tabs>
        <w:spacing w:line="235" w:lineRule="auto"/>
        <w:ind w:firstLine="340"/>
        <w:rPr>
          <w:sz w:val="24"/>
        </w:rPr>
      </w:pPr>
      <w:r w:rsidRPr="00EA61E0">
        <w:rPr>
          <w:sz w:val="24"/>
        </w:rPr>
        <w:t>kontribuon në sigurinë e furnizimit nëpërmjet sigurisë së sistemit dhe kapaciteteve të qëndrueshme</w:t>
      </w:r>
      <w:r w:rsidRPr="00EA61E0">
        <w:rPr>
          <w:spacing w:val="-15"/>
          <w:sz w:val="24"/>
        </w:rPr>
        <w:t xml:space="preserve"> </w:t>
      </w:r>
      <w:r w:rsidRPr="00EA61E0">
        <w:rPr>
          <w:sz w:val="24"/>
        </w:rPr>
        <w:t>të</w:t>
      </w:r>
      <w:r w:rsidRPr="00EA61E0">
        <w:rPr>
          <w:spacing w:val="-15"/>
          <w:sz w:val="24"/>
        </w:rPr>
        <w:t xml:space="preserve"> </w:t>
      </w:r>
      <w:r w:rsidRPr="00EA61E0">
        <w:rPr>
          <w:sz w:val="24"/>
        </w:rPr>
        <w:t xml:space="preserve">transmetimit, </w:t>
      </w:r>
      <w:r w:rsidRPr="00EA61E0">
        <w:rPr>
          <w:sz w:val="24"/>
          <w:szCs w:val="24"/>
        </w:rPr>
        <w:t>kontribuon në sigurinë e furnizimit nëpërmjet kapacitetit të mjaftueshëm adekuat të transmetimit dhe besueshmërisë së sistemit</w:t>
      </w:r>
      <w:r w:rsidRPr="00EA61E0">
        <w:rPr>
          <w:sz w:val="24"/>
        </w:rPr>
        <w:t>;</w:t>
      </w:r>
    </w:p>
    <w:p w14:paraId="0D0A02DE" w14:textId="77777777" w:rsidR="005060E5" w:rsidRPr="00EA61E0" w:rsidRDefault="005060E5" w:rsidP="005060E5">
      <w:pPr>
        <w:pStyle w:val="ListParagraph"/>
        <w:numPr>
          <w:ilvl w:val="1"/>
          <w:numId w:val="52"/>
        </w:numPr>
        <w:tabs>
          <w:tab w:val="left" w:pos="1078"/>
        </w:tabs>
        <w:spacing w:line="268" w:lineRule="exact"/>
        <w:ind w:left="1078" w:right="0" w:hanging="379"/>
        <w:rPr>
          <w:sz w:val="24"/>
        </w:rPr>
      </w:pPr>
      <w:r w:rsidRPr="00EA61E0">
        <w:rPr>
          <w:spacing w:val="-8"/>
          <w:sz w:val="24"/>
        </w:rPr>
        <w:t>përdor</w:t>
      </w:r>
      <w:r w:rsidRPr="00EA61E0">
        <w:rPr>
          <w:sz w:val="24"/>
        </w:rPr>
        <w:t xml:space="preserve"> </w:t>
      </w:r>
      <w:r w:rsidRPr="00EA61E0">
        <w:rPr>
          <w:spacing w:val="-8"/>
          <w:sz w:val="24"/>
        </w:rPr>
        <w:t>rrjetin</w:t>
      </w:r>
      <w:r w:rsidRPr="00EA61E0">
        <w:rPr>
          <w:sz w:val="24"/>
        </w:rPr>
        <w:t xml:space="preserve"> </w:t>
      </w:r>
      <w:r w:rsidRPr="00EA61E0">
        <w:rPr>
          <w:spacing w:val="-8"/>
          <w:sz w:val="24"/>
        </w:rPr>
        <w:t>e</w:t>
      </w:r>
      <w:r w:rsidRPr="00EA61E0">
        <w:rPr>
          <w:sz w:val="24"/>
        </w:rPr>
        <w:t xml:space="preserve"> </w:t>
      </w:r>
      <w:r w:rsidRPr="00EA61E0">
        <w:rPr>
          <w:spacing w:val="-8"/>
          <w:sz w:val="24"/>
        </w:rPr>
        <w:t>transmetimit,</w:t>
      </w:r>
      <w:r w:rsidRPr="00EA61E0">
        <w:rPr>
          <w:sz w:val="24"/>
        </w:rPr>
        <w:t xml:space="preserve"> </w:t>
      </w:r>
      <w:r w:rsidRPr="00EA61E0">
        <w:rPr>
          <w:spacing w:val="-8"/>
          <w:sz w:val="24"/>
        </w:rPr>
        <w:t>në</w:t>
      </w:r>
      <w:r w:rsidRPr="00EA61E0">
        <w:rPr>
          <w:spacing w:val="1"/>
          <w:sz w:val="24"/>
        </w:rPr>
        <w:t xml:space="preserve"> </w:t>
      </w:r>
      <w:r w:rsidRPr="00EA61E0">
        <w:rPr>
          <w:spacing w:val="-8"/>
          <w:sz w:val="24"/>
        </w:rPr>
        <w:t>përputhje</w:t>
      </w:r>
      <w:r w:rsidRPr="00EA61E0">
        <w:rPr>
          <w:sz w:val="24"/>
        </w:rPr>
        <w:t xml:space="preserve"> </w:t>
      </w:r>
      <w:r w:rsidRPr="00EA61E0">
        <w:rPr>
          <w:spacing w:val="-8"/>
          <w:sz w:val="24"/>
        </w:rPr>
        <w:t>me</w:t>
      </w:r>
      <w:r w:rsidRPr="00EA61E0">
        <w:rPr>
          <w:sz w:val="24"/>
        </w:rPr>
        <w:t xml:space="preserve"> </w:t>
      </w:r>
      <w:r w:rsidRPr="00EA61E0">
        <w:rPr>
          <w:spacing w:val="-8"/>
          <w:sz w:val="24"/>
        </w:rPr>
        <w:t>rregullat</w:t>
      </w:r>
      <w:r w:rsidRPr="00EA61E0">
        <w:rPr>
          <w:sz w:val="24"/>
        </w:rPr>
        <w:t xml:space="preserve"> </w:t>
      </w:r>
      <w:r w:rsidRPr="00EA61E0">
        <w:rPr>
          <w:spacing w:val="-8"/>
          <w:sz w:val="24"/>
        </w:rPr>
        <w:t>dhe</w:t>
      </w:r>
      <w:r w:rsidRPr="00EA61E0">
        <w:rPr>
          <w:sz w:val="24"/>
        </w:rPr>
        <w:t xml:space="preserve"> </w:t>
      </w:r>
      <w:r w:rsidRPr="00EA61E0">
        <w:rPr>
          <w:spacing w:val="-8"/>
          <w:sz w:val="24"/>
        </w:rPr>
        <w:t>standardet</w:t>
      </w:r>
      <w:r w:rsidRPr="00EA61E0">
        <w:rPr>
          <w:spacing w:val="1"/>
          <w:sz w:val="24"/>
        </w:rPr>
        <w:t xml:space="preserve"> </w:t>
      </w:r>
      <w:r w:rsidRPr="00EA61E0">
        <w:rPr>
          <w:spacing w:val="-8"/>
          <w:sz w:val="24"/>
        </w:rPr>
        <w:t>teknike;</w:t>
      </w:r>
    </w:p>
    <w:p w14:paraId="541CBF03" w14:textId="77777777" w:rsidR="005060E5" w:rsidRPr="00EA61E0" w:rsidRDefault="005060E5" w:rsidP="005060E5">
      <w:pPr>
        <w:pStyle w:val="BodyText"/>
        <w:spacing w:line="235" w:lineRule="auto"/>
        <w:ind w:left="360"/>
      </w:pPr>
      <w:r w:rsidRPr="00EA61E0">
        <w:rPr>
          <w:spacing w:val="-4"/>
        </w:rPr>
        <w:t>ç)</w:t>
      </w:r>
      <w:r w:rsidRPr="00EA61E0">
        <w:rPr>
          <w:spacing w:val="-11"/>
        </w:rPr>
        <w:t xml:space="preserve"> </w:t>
      </w:r>
      <w:r w:rsidRPr="00EA61E0">
        <w:rPr>
          <w:spacing w:val="-4"/>
        </w:rPr>
        <w:t>siguron</w:t>
      </w:r>
      <w:r w:rsidRPr="00EA61E0">
        <w:rPr>
          <w:spacing w:val="-11"/>
        </w:rPr>
        <w:t xml:space="preserve"> </w:t>
      </w:r>
      <w:r w:rsidRPr="00EA61E0">
        <w:rPr>
          <w:spacing w:val="-4"/>
        </w:rPr>
        <w:t>ofrimin</w:t>
      </w:r>
      <w:r w:rsidRPr="00EA61E0">
        <w:rPr>
          <w:spacing w:val="-11"/>
        </w:rPr>
        <w:t xml:space="preserve"> </w:t>
      </w:r>
      <w:r w:rsidRPr="00EA61E0">
        <w:rPr>
          <w:spacing w:val="-4"/>
        </w:rPr>
        <w:t>e</w:t>
      </w:r>
      <w:r w:rsidRPr="00EA61E0">
        <w:rPr>
          <w:spacing w:val="-11"/>
        </w:rPr>
        <w:t xml:space="preserve"> </w:t>
      </w:r>
      <w:r w:rsidRPr="00EA61E0">
        <w:rPr>
          <w:spacing w:val="-4"/>
        </w:rPr>
        <w:t>shërbimeve</w:t>
      </w:r>
      <w:r w:rsidRPr="00EA61E0">
        <w:rPr>
          <w:spacing w:val="-11"/>
        </w:rPr>
        <w:t xml:space="preserve"> </w:t>
      </w:r>
      <w:r w:rsidRPr="00EA61E0">
        <w:rPr>
          <w:spacing w:val="-4"/>
        </w:rPr>
        <w:t>të</w:t>
      </w:r>
      <w:r w:rsidRPr="00EA61E0">
        <w:rPr>
          <w:spacing w:val="-11"/>
        </w:rPr>
        <w:t xml:space="preserve"> </w:t>
      </w:r>
      <w:r w:rsidRPr="00EA61E0">
        <w:rPr>
          <w:spacing w:val="-4"/>
        </w:rPr>
        <w:t>sistemit</w:t>
      </w:r>
      <w:r w:rsidRPr="00EA61E0">
        <w:rPr>
          <w:spacing w:val="-11"/>
        </w:rPr>
        <w:t xml:space="preserve"> </w:t>
      </w:r>
      <w:r w:rsidRPr="00EA61E0">
        <w:rPr>
          <w:spacing w:val="-4"/>
        </w:rPr>
        <w:t>në</w:t>
      </w:r>
      <w:r w:rsidRPr="00EA61E0">
        <w:rPr>
          <w:spacing w:val="-11"/>
        </w:rPr>
        <w:t xml:space="preserve"> </w:t>
      </w:r>
      <w:r w:rsidRPr="00EA61E0">
        <w:rPr>
          <w:spacing w:val="-4"/>
        </w:rPr>
        <w:t>mënyrë</w:t>
      </w:r>
      <w:r w:rsidRPr="00EA61E0">
        <w:rPr>
          <w:spacing w:val="-11"/>
        </w:rPr>
        <w:t xml:space="preserve"> </w:t>
      </w:r>
      <w:r w:rsidRPr="00EA61E0">
        <w:rPr>
          <w:spacing w:val="-4"/>
        </w:rPr>
        <w:t>transparente</w:t>
      </w:r>
      <w:r w:rsidRPr="00EA61E0">
        <w:rPr>
          <w:spacing w:val="-11"/>
        </w:rPr>
        <w:t xml:space="preserve"> </w:t>
      </w:r>
      <w:r w:rsidRPr="00EA61E0">
        <w:rPr>
          <w:spacing w:val="-4"/>
        </w:rPr>
        <w:t>dhe</w:t>
      </w:r>
      <w:r w:rsidRPr="00EA61E0">
        <w:rPr>
          <w:spacing w:val="-11"/>
        </w:rPr>
        <w:t xml:space="preserve"> </w:t>
      </w:r>
      <w:r w:rsidRPr="00EA61E0">
        <w:rPr>
          <w:spacing w:val="-4"/>
        </w:rPr>
        <w:t>jodiskriminuese,</w:t>
      </w:r>
      <w:r w:rsidRPr="00EA61E0">
        <w:rPr>
          <w:spacing w:val="-11"/>
        </w:rPr>
        <w:t xml:space="preserve"> </w:t>
      </w:r>
      <w:r w:rsidRPr="00EA61E0">
        <w:rPr>
          <w:spacing w:val="-4"/>
        </w:rPr>
        <w:t>në</w:t>
      </w:r>
      <w:r w:rsidRPr="00EA61E0">
        <w:rPr>
          <w:spacing w:val="-11"/>
        </w:rPr>
        <w:t xml:space="preserve"> </w:t>
      </w:r>
      <w:r w:rsidRPr="00EA61E0">
        <w:rPr>
          <w:spacing w:val="-4"/>
        </w:rPr>
        <w:t>bazë</w:t>
      </w:r>
      <w:r w:rsidRPr="00EA61E0">
        <w:rPr>
          <w:spacing w:val="-11"/>
        </w:rPr>
        <w:t xml:space="preserve"> </w:t>
      </w:r>
      <w:r w:rsidRPr="00EA61E0">
        <w:rPr>
          <w:spacing w:val="-4"/>
        </w:rPr>
        <w:t xml:space="preserve">të </w:t>
      </w:r>
      <w:r w:rsidRPr="00EA61E0">
        <w:rPr>
          <w:spacing w:val="-2"/>
        </w:rPr>
        <w:t>parimit</w:t>
      </w:r>
      <w:r w:rsidRPr="00EA61E0">
        <w:rPr>
          <w:spacing w:val="-13"/>
        </w:rPr>
        <w:t xml:space="preserve"> </w:t>
      </w:r>
      <w:r w:rsidRPr="00EA61E0">
        <w:rPr>
          <w:spacing w:val="-2"/>
        </w:rPr>
        <w:t>të</w:t>
      </w:r>
      <w:r w:rsidRPr="00EA61E0">
        <w:rPr>
          <w:spacing w:val="-13"/>
        </w:rPr>
        <w:t xml:space="preserve"> </w:t>
      </w:r>
      <w:r w:rsidRPr="00EA61E0">
        <w:rPr>
          <w:spacing w:val="-2"/>
        </w:rPr>
        <w:t>kostos</w:t>
      </w:r>
      <w:r w:rsidRPr="00EA61E0">
        <w:rPr>
          <w:spacing w:val="-13"/>
        </w:rPr>
        <w:t xml:space="preserve"> </w:t>
      </w:r>
      <w:r w:rsidRPr="00EA61E0">
        <w:rPr>
          <w:spacing w:val="-2"/>
        </w:rPr>
        <w:t>dhe</w:t>
      </w:r>
      <w:r w:rsidRPr="00EA61E0">
        <w:rPr>
          <w:spacing w:val="-13"/>
        </w:rPr>
        <w:t xml:space="preserve"> </w:t>
      </w:r>
      <w:r w:rsidRPr="00EA61E0">
        <w:rPr>
          <w:spacing w:val="-2"/>
        </w:rPr>
        <w:t>ndikimit</w:t>
      </w:r>
      <w:r w:rsidRPr="00EA61E0">
        <w:rPr>
          <w:spacing w:val="-13"/>
        </w:rPr>
        <w:t xml:space="preserve"> </w:t>
      </w:r>
      <w:r w:rsidRPr="00EA61E0">
        <w:rPr>
          <w:spacing w:val="-2"/>
        </w:rPr>
        <w:t>mjedisor</w:t>
      </w:r>
      <w:r w:rsidRPr="00EA61E0">
        <w:rPr>
          <w:spacing w:val="-13"/>
        </w:rPr>
        <w:t xml:space="preserve"> </w:t>
      </w:r>
      <w:r w:rsidRPr="00EA61E0">
        <w:rPr>
          <w:spacing w:val="-2"/>
        </w:rPr>
        <w:t>më</w:t>
      </w:r>
      <w:r w:rsidRPr="00EA61E0">
        <w:rPr>
          <w:spacing w:val="-13"/>
        </w:rPr>
        <w:t xml:space="preserve"> </w:t>
      </w:r>
      <w:r w:rsidRPr="00EA61E0">
        <w:rPr>
          <w:spacing w:val="-2"/>
        </w:rPr>
        <w:t>të</w:t>
      </w:r>
      <w:r w:rsidRPr="00EA61E0">
        <w:rPr>
          <w:spacing w:val="-13"/>
        </w:rPr>
        <w:t xml:space="preserve"> </w:t>
      </w:r>
      <w:r w:rsidRPr="00EA61E0">
        <w:rPr>
          <w:spacing w:val="-2"/>
        </w:rPr>
        <w:t>ulët;</w:t>
      </w:r>
    </w:p>
    <w:p w14:paraId="6DD8B10D" w14:textId="77777777" w:rsidR="005060E5" w:rsidRPr="00EA61E0" w:rsidRDefault="005060E5" w:rsidP="005060E5">
      <w:pPr>
        <w:pStyle w:val="ListParagraph"/>
        <w:numPr>
          <w:ilvl w:val="1"/>
          <w:numId w:val="52"/>
        </w:numPr>
        <w:tabs>
          <w:tab w:val="left" w:pos="1079"/>
        </w:tabs>
        <w:spacing w:line="235" w:lineRule="auto"/>
        <w:ind w:right="355" w:firstLine="340"/>
        <w:rPr>
          <w:sz w:val="24"/>
        </w:rPr>
      </w:pPr>
      <w:r w:rsidRPr="00EA61E0">
        <w:rPr>
          <w:sz w:val="24"/>
          <w:szCs w:val="24"/>
        </w:rPr>
        <w:t>menaxhon flukset e energjisë elektrike në rrjetin e transmetimit, duke marrë parasysh shkëmbimet e energjisë elektrike me sisteme të tjera të ndërlidhura. Për këtë qëllim, Operatori i Sistemit të Transmetimit do të jetë përgjegjës për sigurimin e një sistemi të sigurt, të besueshëm dhe efikas të energjisë elektrike dhe, në këtë kontekst, për sigurimin e disponueshmërisë së të gjitha shërbimeve të nevojshme ndihmëse, duke përfshirë ato që ofrohen nga reagimi i kërkesës dhe pajisjet e depozitimit të energjisë, për aq sa një disponueshmëri e tillë është e pavarur nga çdo sistem tjetër transmetimi me të cilin sistemi i tij është i ndërlidhur</w:t>
      </w:r>
      <w:r w:rsidRPr="00EA61E0">
        <w:rPr>
          <w:sz w:val="24"/>
        </w:rPr>
        <w:t>;</w:t>
      </w:r>
    </w:p>
    <w:p w14:paraId="2D0D2D32" w14:textId="7AF71654" w:rsidR="005060E5" w:rsidRPr="00EA61E0" w:rsidRDefault="005060E5" w:rsidP="005060E5">
      <w:pPr>
        <w:pStyle w:val="BodyText"/>
        <w:spacing w:line="235" w:lineRule="auto"/>
        <w:ind w:left="360"/>
      </w:pPr>
      <w:r w:rsidRPr="00EA61E0">
        <w:t xml:space="preserve">dh) ofron ndaj përdoruesve të sistemit të gjithë informacionin e nevojshëm për përdorimin </w:t>
      </w:r>
      <w:r w:rsidR="00822283" w:rsidRPr="00EA61E0">
        <w:t>efektiv</w:t>
      </w:r>
      <w:r w:rsidRPr="00EA61E0">
        <w:t xml:space="preserve"> të rrjetit;</w:t>
      </w:r>
    </w:p>
    <w:p w14:paraId="6D8B992C" w14:textId="77777777" w:rsidR="005060E5" w:rsidRPr="00EA61E0" w:rsidRDefault="005060E5" w:rsidP="005060E5">
      <w:pPr>
        <w:pStyle w:val="ListParagraph"/>
        <w:numPr>
          <w:ilvl w:val="1"/>
          <w:numId w:val="52"/>
        </w:numPr>
        <w:tabs>
          <w:tab w:val="left" w:pos="944"/>
        </w:tabs>
        <w:spacing w:line="235" w:lineRule="auto"/>
        <w:ind w:firstLine="340"/>
        <w:rPr>
          <w:sz w:val="24"/>
        </w:rPr>
      </w:pPr>
      <w:r w:rsidRPr="00EA61E0">
        <w:rPr>
          <w:spacing w:val="-2"/>
          <w:sz w:val="24"/>
        </w:rPr>
        <w:t>siguron</w:t>
      </w:r>
      <w:r w:rsidRPr="00EA61E0">
        <w:rPr>
          <w:spacing w:val="-15"/>
          <w:sz w:val="24"/>
        </w:rPr>
        <w:t xml:space="preserve"> </w:t>
      </w:r>
      <w:r w:rsidRPr="00EA61E0">
        <w:rPr>
          <w:spacing w:val="-2"/>
          <w:sz w:val="24"/>
        </w:rPr>
        <w:t>lidhjen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përdoruesve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rrjetin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transmetimit,</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bazë</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parashikimeve</w:t>
      </w:r>
      <w:r w:rsidRPr="00EA61E0">
        <w:rPr>
          <w:spacing w:val="-13"/>
          <w:sz w:val="24"/>
        </w:rPr>
        <w:t xml:space="preserve"> </w:t>
      </w:r>
      <w:r w:rsidRPr="00EA61E0">
        <w:rPr>
          <w:spacing w:val="-2"/>
          <w:sz w:val="24"/>
        </w:rPr>
        <w:t xml:space="preserve">të </w:t>
      </w:r>
      <w:r w:rsidRPr="00EA61E0">
        <w:rPr>
          <w:spacing w:val="-6"/>
          <w:sz w:val="24"/>
        </w:rPr>
        <w:t>këtij</w:t>
      </w:r>
      <w:r w:rsidRPr="00EA61E0">
        <w:rPr>
          <w:spacing w:val="-9"/>
          <w:sz w:val="24"/>
        </w:rPr>
        <w:t xml:space="preserve"> </w:t>
      </w:r>
      <w:r w:rsidRPr="00EA61E0">
        <w:rPr>
          <w:spacing w:val="-6"/>
          <w:sz w:val="24"/>
        </w:rPr>
        <w:t>ligji</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akteve</w:t>
      </w:r>
      <w:r w:rsidRPr="00EA61E0">
        <w:rPr>
          <w:spacing w:val="-9"/>
          <w:sz w:val="24"/>
        </w:rPr>
        <w:t xml:space="preserve"> </w:t>
      </w:r>
      <w:r w:rsidRPr="00EA61E0">
        <w:rPr>
          <w:spacing w:val="-6"/>
          <w:sz w:val="24"/>
        </w:rPr>
        <w:t>nënligjore</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fuqi</w:t>
      </w:r>
      <w:r w:rsidRPr="00EA61E0">
        <w:rPr>
          <w:spacing w:val="-9"/>
          <w:sz w:val="24"/>
        </w:rPr>
        <w:t xml:space="preserve"> </w:t>
      </w:r>
      <w:r w:rsidRPr="00EA61E0">
        <w:rPr>
          <w:spacing w:val="-6"/>
          <w:sz w:val="24"/>
        </w:rPr>
        <w:t>që</w:t>
      </w:r>
      <w:r w:rsidRPr="00EA61E0">
        <w:rPr>
          <w:spacing w:val="-9"/>
          <w:sz w:val="24"/>
        </w:rPr>
        <w:t xml:space="preserve"> </w:t>
      </w:r>
      <w:r w:rsidRPr="00EA61E0">
        <w:rPr>
          <w:spacing w:val="-6"/>
          <w:sz w:val="24"/>
        </w:rPr>
        <w:t>rregullojnë</w:t>
      </w:r>
      <w:r w:rsidRPr="00EA61E0">
        <w:rPr>
          <w:spacing w:val="-9"/>
          <w:sz w:val="24"/>
        </w:rPr>
        <w:t xml:space="preserve"> </w:t>
      </w:r>
      <w:r w:rsidRPr="00EA61E0">
        <w:rPr>
          <w:spacing w:val="-6"/>
          <w:sz w:val="24"/>
        </w:rPr>
        <w:t>procesin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lidhjes</w:t>
      </w:r>
      <w:r w:rsidRPr="00EA61E0">
        <w:rPr>
          <w:spacing w:val="-9"/>
          <w:sz w:val="24"/>
        </w:rPr>
        <w:t xml:space="preserve"> </w:t>
      </w:r>
      <w:r w:rsidRPr="00EA61E0">
        <w:rPr>
          <w:spacing w:val="-6"/>
          <w:sz w:val="24"/>
        </w:rPr>
        <w:t>në</w:t>
      </w:r>
      <w:r w:rsidRPr="00EA61E0">
        <w:rPr>
          <w:spacing w:val="36"/>
          <w:sz w:val="24"/>
        </w:rPr>
        <w:t xml:space="preserve"> </w:t>
      </w:r>
      <w:r w:rsidRPr="00EA61E0">
        <w:rPr>
          <w:spacing w:val="-6"/>
          <w:sz w:val="24"/>
        </w:rPr>
        <w:t>rrjet;</w:t>
      </w:r>
    </w:p>
    <w:p w14:paraId="1F802E2A" w14:textId="7420831B" w:rsidR="005060E5" w:rsidRPr="00EA61E0" w:rsidRDefault="005060E5" w:rsidP="005060E5">
      <w:pPr>
        <w:pStyle w:val="BodyText"/>
        <w:spacing w:line="235" w:lineRule="auto"/>
        <w:ind w:left="360"/>
        <w:rPr>
          <w:spacing w:val="-6"/>
        </w:rPr>
      </w:pPr>
      <w:r w:rsidRPr="00EA61E0">
        <w:t>ë)</w:t>
      </w:r>
      <w:r w:rsidR="00822283" w:rsidRPr="00EA61E0">
        <w:rPr>
          <w:spacing w:val="80"/>
        </w:rPr>
        <w:t xml:space="preserve"> </w:t>
      </w:r>
      <w:r w:rsidRPr="00EA61E0">
        <w:t>harton</w:t>
      </w:r>
      <w:r w:rsidRPr="00EA61E0">
        <w:rPr>
          <w:spacing w:val="-12"/>
        </w:rPr>
        <w:t xml:space="preserve"> </w:t>
      </w:r>
      <w:r w:rsidRPr="00EA61E0">
        <w:t>dhe</w:t>
      </w:r>
      <w:r w:rsidRPr="00EA61E0">
        <w:rPr>
          <w:spacing w:val="-12"/>
        </w:rPr>
        <w:t xml:space="preserve"> </w:t>
      </w:r>
      <w:r w:rsidRPr="00EA61E0">
        <w:t>publikon</w:t>
      </w:r>
      <w:r w:rsidRPr="00EA61E0">
        <w:rPr>
          <w:spacing w:val="-12"/>
        </w:rPr>
        <w:t xml:space="preserve"> </w:t>
      </w:r>
      <w:r w:rsidRPr="00EA61E0">
        <w:t>procedura</w:t>
      </w:r>
      <w:r w:rsidRPr="00EA61E0">
        <w:rPr>
          <w:spacing w:val="-12"/>
        </w:rPr>
        <w:t xml:space="preserve"> </w:t>
      </w:r>
      <w:r w:rsidRPr="00EA61E0">
        <w:t>transparente,</w:t>
      </w:r>
      <w:r w:rsidRPr="00EA61E0">
        <w:rPr>
          <w:spacing w:val="-12"/>
        </w:rPr>
        <w:t xml:space="preserve"> </w:t>
      </w:r>
      <w:r w:rsidRPr="00EA61E0">
        <w:t>të</w:t>
      </w:r>
      <w:r w:rsidRPr="00EA61E0">
        <w:rPr>
          <w:spacing w:val="-12"/>
        </w:rPr>
        <w:t xml:space="preserve"> </w:t>
      </w:r>
      <w:r w:rsidRPr="00EA61E0">
        <w:t>efektshme</w:t>
      </w:r>
      <w:r w:rsidRPr="00EA61E0">
        <w:rPr>
          <w:spacing w:val="-12"/>
        </w:rPr>
        <w:t xml:space="preserve"> </w:t>
      </w:r>
      <w:r w:rsidRPr="00EA61E0">
        <w:t>dhe</w:t>
      </w:r>
      <w:r w:rsidRPr="00EA61E0">
        <w:rPr>
          <w:spacing w:val="-12"/>
        </w:rPr>
        <w:t xml:space="preserve"> </w:t>
      </w:r>
      <w:r w:rsidRPr="00EA61E0">
        <w:t>jodiskriminuese</w:t>
      </w:r>
      <w:r w:rsidRPr="00EA61E0">
        <w:rPr>
          <w:spacing w:val="-12"/>
        </w:rPr>
        <w:t xml:space="preserve"> </w:t>
      </w:r>
      <w:r w:rsidRPr="00EA61E0">
        <w:t>për</w:t>
      </w:r>
      <w:r w:rsidRPr="00EA61E0">
        <w:rPr>
          <w:spacing w:val="-12"/>
        </w:rPr>
        <w:t xml:space="preserve"> </w:t>
      </w:r>
      <w:r w:rsidRPr="00EA61E0">
        <w:lastRenderedPageBreak/>
        <w:t>lidhjen</w:t>
      </w:r>
      <w:r w:rsidRPr="00EA61E0">
        <w:rPr>
          <w:spacing w:val="-12"/>
        </w:rPr>
        <w:t xml:space="preserve"> </w:t>
      </w:r>
      <w:r w:rsidRPr="00EA61E0">
        <w:t xml:space="preserve">e </w:t>
      </w:r>
      <w:r w:rsidRPr="00EA61E0">
        <w:rPr>
          <w:spacing w:val="-6"/>
        </w:rPr>
        <w:t xml:space="preserve">përdoruesve dhe të centraleve të reja të prodhimit të energjisë </w:t>
      </w:r>
      <w:r w:rsidRPr="00EA61E0">
        <w:t>dhe hapësirave depozituese të energjisë</w:t>
      </w:r>
      <w:r w:rsidRPr="00EA61E0">
        <w:rPr>
          <w:spacing w:val="-6"/>
        </w:rPr>
        <w:t xml:space="preserve"> me sistemin e transmetimit;</w:t>
      </w:r>
    </w:p>
    <w:p w14:paraId="1377BA6E" w14:textId="77777777" w:rsidR="005060E5" w:rsidRPr="00EA61E0" w:rsidRDefault="005060E5" w:rsidP="005060E5">
      <w:pPr>
        <w:pStyle w:val="ListParagraph"/>
        <w:numPr>
          <w:ilvl w:val="1"/>
          <w:numId w:val="52"/>
        </w:numPr>
        <w:tabs>
          <w:tab w:val="left" w:pos="938"/>
        </w:tabs>
        <w:spacing w:before="67" w:line="235" w:lineRule="auto"/>
        <w:ind w:left="359" w:firstLine="340"/>
        <w:rPr>
          <w:sz w:val="24"/>
        </w:rPr>
      </w:pPr>
      <w:r w:rsidRPr="00EA61E0">
        <w:rPr>
          <w:sz w:val="24"/>
        </w:rPr>
        <w:t>lidh</w:t>
      </w:r>
      <w:r w:rsidRPr="00EA61E0">
        <w:rPr>
          <w:spacing w:val="-12"/>
          <w:sz w:val="24"/>
        </w:rPr>
        <w:t xml:space="preserve"> </w:t>
      </w:r>
      <w:r w:rsidRPr="00EA61E0">
        <w:rPr>
          <w:sz w:val="24"/>
        </w:rPr>
        <w:t>kontrata,</w:t>
      </w:r>
      <w:r w:rsidRPr="00EA61E0">
        <w:rPr>
          <w:spacing w:val="-12"/>
          <w:sz w:val="24"/>
        </w:rPr>
        <w:t xml:space="preserve"> </w:t>
      </w:r>
      <w:r w:rsidRPr="00EA61E0">
        <w:rPr>
          <w:sz w:val="24"/>
        </w:rPr>
        <w:t>me</w:t>
      </w:r>
      <w:r w:rsidRPr="00EA61E0">
        <w:rPr>
          <w:spacing w:val="-12"/>
          <w:sz w:val="24"/>
        </w:rPr>
        <w:t xml:space="preserve"> </w:t>
      </w:r>
      <w:r w:rsidRPr="00EA61E0">
        <w:rPr>
          <w:sz w:val="24"/>
        </w:rPr>
        <w:t>qëllim</w:t>
      </w:r>
      <w:r w:rsidRPr="00EA61E0">
        <w:rPr>
          <w:spacing w:val="-12"/>
          <w:sz w:val="24"/>
        </w:rPr>
        <w:t xml:space="preserve"> </w:t>
      </w:r>
      <w:r w:rsidRPr="00EA61E0">
        <w:rPr>
          <w:sz w:val="24"/>
        </w:rPr>
        <w:t>sigurimin</w:t>
      </w:r>
      <w:r w:rsidRPr="00EA61E0">
        <w:rPr>
          <w:spacing w:val="-12"/>
          <w:sz w:val="24"/>
        </w:rPr>
        <w:t xml:space="preserve"> </w:t>
      </w:r>
      <w:r w:rsidRPr="00EA61E0">
        <w:rPr>
          <w:sz w:val="24"/>
        </w:rPr>
        <w:t>e</w:t>
      </w:r>
      <w:r w:rsidRPr="00EA61E0">
        <w:rPr>
          <w:spacing w:val="-12"/>
          <w:sz w:val="24"/>
        </w:rPr>
        <w:t xml:space="preserve"> </w:t>
      </w:r>
      <w:r w:rsidRPr="00EA61E0">
        <w:rPr>
          <w:sz w:val="24"/>
        </w:rPr>
        <w:t>energjisë</w:t>
      </w:r>
      <w:r w:rsidRPr="00EA61E0">
        <w:rPr>
          <w:spacing w:val="-12"/>
          <w:sz w:val="24"/>
        </w:rPr>
        <w:t xml:space="preserve"> </w:t>
      </w:r>
      <w:r w:rsidRPr="00EA61E0">
        <w:rPr>
          <w:sz w:val="24"/>
        </w:rPr>
        <w:t>elektrike</w:t>
      </w:r>
      <w:r w:rsidRPr="00EA61E0">
        <w:rPr>
          <w:spacing w:val="-12"/>
          <w:sz w:val="24"/>
        </w:rPr>
        <w:t xml:space="preserve"> </w:t>
      </w:r>
      <w:r w:rsidRPr="00EA61E0">
        <w:rPr>
          <w:sz w:val="24"/>
        </w:rPr>
        <w:t>për</w:t>
      </w:r>
      <w:r w:rsidRPr="00EA61E0">
        <w:rPr>
          <w:spacing w:val="-12"/>
          <w:sz w:val="24"/>
        </w:rPr>
        <w:t xml:space="preserve"> </w:t>
      </w:r>
      <w:r w:rsidRPr="00EA61E0">
        <w:rPr>
          <w:sz w:val="24"/>
        </w:rPr>
        <w:t>mbulimin</w:t>
      </w:r>
      <w:r w:rsidRPr="00EA61E0">
        <w:rPr>
          <w:spacing w:val="-12"/>
          <w:sz w:val="24"/>
        </w:rPr>
        <w:t xml:space="preserve"> </w:t>
      </w:r>
      <w:r w:rsidRPr="00EA61E0">
        <w:rPr>
          <w:sz w:val="24"/>
        </w:rPr>
        <w:t>e</w:t>
      </w:r>
      <w:r w:rsidRPr="00EA61E0">
        <w:rPr>
          <w:spacing w:val="-12"/>
          <w:sz w:val="24"/>
        </w:rPr>
        <w:t xml:space="preserve"> </w:t>
      </w:r>
      <w:r w:rsidRPr="00EA61E0">
        <w:rPr>
          <w:sz w:val="24"/>
        </w:rPr>
        <w:t>humbjeve</w:t>
      </w:r>
      <w:r w:rsidRPr="00EA61E0">
        <w:rPr>
          <w:spacing w:val="-12"/>
          <w:sz w:val="24"/>
        </w:rPr>
        <w:t xml:space="preserve"> </w:t>
      </w:r>
      <w:r w:rsidRPr="00EA61E0">
        <w:rPr>
          <w:sz w:val="24"/>
        </w:rPr>
        <w:t>në</w:t>
      </w:r>
      <w:r w:rsidRPr="00EA61E0">
        <w:rPr>
          <w:spacing w:val="-12"/>
          <w:sz w:val="24"/>
        </w:rPr>
        <w:t xml:space="preserve"> </w:t>
      </w:r>
      <w:r w:rsidRPr="00EA61E0">
        <w:rPr>
          <w:sz w:val="24"/>
        </w:rPr>
        <w:t>rrjetin</w:t>
      </w:r>
      <w:r w:rsidRPr="00EA61E0">
        <w:rPr>
          <w:spacing w:val="-12"/>
          <w:sz w:val="24"/>
        </w:rPr>
        <w:t xml:space="preserve"> </w:t>
      </w:r>
      <w:r w:rsidRPr="00EA61E0">
        <w:rPr>
          <w:sz w:val="24"/>
        </w:rPr>
        <w:t xml:space="preserve">e </w:t>
      </w:r>
      <w:r w:rsidRPr="00EA61E0">
        <w:rPr>
          <w:spacing w:val="-6"/>
          <w:sz w:val="24"/>
        </w:rPr>
        <w:t xml:space="preserve">transmetimit, si dhe për rezervën e energjisë dhe shërbimet e tjera ndihmëse, të kërkuara për operimin e </w:t>
      </w:r>
      <w:r w:rsidRPr="00EA61E0">
        <w:rPr>
          <w:spacing w:val="-4"/>
          <w:sz w:val="24"/>
        </w:rPr>
        <w:t>sigurt</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sistemit,</w:t>
      </w:r>
      <w:r w:rsidRPr="00EA61E0">
        <w:rPr>
          <w:spacing w:val="-10"/>
          <w:sz w:val="24"/>
        </w:rPr>
        <w:t xml:space="preserve"> </w:t>
      </w:r>
      <w:r w:rsidRPr="00EA61E0">
        <w:rPr>
          <w:spacing w:val="-4"/>
          <w:sz w:val="24"/>
        </w:rPr>
        <w:t>bazuar</w:t>
      </w:r>
      <w:r w:rsidRPr="00EA61E0">
        <w:rPr>
          <w:spacing w:val="-10"/>
          <w:sz w:val="24"/>
        </w:rPr>
        <w:t xml:space="preserve"> </w:t>
      </w:r>
      <w:r w:rsidRPr="00EA61E0">
        <w:rPr>
          <w:spacing w:val="-4"/>
          <w:sz w:val="24"/>
        </w:rPr>
        <w:t>në</w:t>
      </w:r>
      <w:r w:rsidRPr="00EA61E0">
        <w:rPr>
          <w:spacing w:val="-10"/>
          <w:sz w:val="24"/>
        </w:rPr>
        <w:t xml:space="preserve"> </w:t>
      </w:r>
      <w:r w:rsidRPr="00EA61E0">
        <w:rPr>
          <w:spacing w:val="-4"/>
          <w:sz w:val="24"/>
        </w:rPr>
        <w:t>parimet</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transparencës,</w:t>
      </w:r>
      <w:r w:rsidRPr="00EA61E0">
        <w:rPr>
          <w:spacing w:val="-10"/>
          <w:sz w:val="24"/>
        </w:rPr>
        <w:t xml:space="preserve"> </w:t>
      </w:r>
      <w:r w:rsidRPr="00EA61E0">
        <w:rPr>
          <w:spacing w:val="-4"/>
          <w:sz w:val="24"/>
        </w:rPr>
        <w:t>mosdiskriminimit,</w:t>
      </w:r>
      <w:r w:rsidRPr="00EA61E0">
        <w:rPr>
          <w:spacing w:val="-10"/>
          <w:sz w:val="24"/>
        </w:rPr>
        <w:t xml:space="preserve"> </w:t>
      </w:r>
      <w:r w:rsidRPr="00EA61E0">
        <w:rPr>
          <w:spacing w:val="-4"/>
          <w:sz w:val="24"/>
        </w:rPr>
        <w:t>rregullave</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tregut</w:t>
      </w:r>
      <w:r w:rsidRPr="00EA61E0">
        <w:rPr>
          <w:spacing w:val="-10"/>
          <w:sz w:val="24"/>
        </w:rPr>
        <w:t xml:space="preserve"> </w:t>
      </w:r>
      <w:r w:rsidRPr="00EA61E0">
        <w:rPr>
          <w:spacing w:val="-4"/>
          <w:sz w:val="24"/>
        </w:rPr>
        <w:t>dhe</w:t>
      </w:r>
      <w:r w:rsidRPr="00EA61E0">
        <w:rPr>
          <w:spacing w:val="-10"/>
          <w:sz w:val="24"/>
        </w:rPr>
        <w:t xml:space="preserve"> </w:t>
      </w:r>
      <w:r w:rsidRPr="00EA61E0">
        <w:rPr>
          <w:spacing w:val="-4"/>
          <w:sz w:val="24"/>
        </w:rPr>
        <w:t xml:space="preserve">kostos </w:t>
      </w:r>
      <w:r w:rsidRPr="00EA61E0">
        <w:rPr>
          <w:spacing w:val="-2"/>
          <w:sz w:val="24"/>
        </w:rPr>
        <w:t>minimale;</w:t>
      </w:r>
    </w:p>
    <w:p w14:paraId="7337D823" w14:textId="77777777" w:rsidR="005060E5" w:rsidRPr="00EA61E0" w:rsidRDefault="005060E5" w:rsidP="005060E5">
      <w:pPr>
        <w:pStyle w:val="ListParagraph"/>
        <w:numPr>
          <w:ilvl w:val="1"/>
          <w:numId w:val="52"/>
        </w:numPr>
        <w:tabs>
          <w:tab w:val="left" w:pos="1134"/>
        </w:tabs>
        <w:spacing w:line="267" w:lineRule="exact"/>
        <w:ind w:left="1134" w:right="0" w:hanging="435"/>
        <w:rPr>
          <w:sz w:val="24"/>
        </w:rPr>
      </w:pPr>
      <w:r w:rsidRPr="00EA61E0">
        <w:rPr>
          <w:spacing w:val="-6"/>
          <w:sz w:val="24"/>
        </w:rPr>
        <w:t>harton</w:t>
      </w:r>
      <w:r w:rsidRPr="00EA61E0">
        <w:rPr>
          <w:spacing w:val="-4"/>
          <w:sz w:val="24"/>
        </w:rPr>
        <w:t xml:space="preserve"> </w:t>
      </w:r>
      <w:r w:rsidRPr="00EA61E0">
        <w:rPr>
          <w:spacing w:val="-6"/>
          <w:sz w:val="24"/>
        </w:rPr>
        <w:t>dhe</w:t>
      </w:r>
      <w:r w:rsidRPr="00EA61E0">
        <w:rPr>
          <w:spacing w:val="-3"/>
          <w:sz w:val="24"/>
        </w:rPr>
        <w:t xml:space="preserve"> </w:t>
      </w:r>
      <w:r w:rsidRPr="00EA61E0">
        <w:rPr>
          <w:spacing w:val="-6"/>
          <w:sz w:val="24"/>
        </w:rPr>
        <w:t>publikon</w:t>
      </w:r>
      <w:r w:rsidRPr="00EA61E0">
        <w:rPr>
          <w:spacing w:val="-3"/>
          <w:sz w:val="24"/>
        </w:rPr>
        <w:t xml:space="preserve"> </w:t>
      </w:r>
      <w:r w:rsidRPr="00EA61E0">
        <w:rPr>
          <w:spacing w:val="-6"/>
          <w:sz w:val="24"/>
        </w:rPr>
        <w:t>Kodin</w:t>
      </w:r>
      <w:r w:rsidRPr="00EA61E0">
        <w:rPr>
          <w:spacing w:val="-4"/>
          <w:sz w:val="24"/>
        </w:rPr>
        <w:t xml:space="preserve"> </w:t>
      </w:r>
      <w:r w:rsidRPr="00EA61E0">
        <w:rPr>
          <w:spacing w:val="-6"/>
          <w:sz w:val="24"/>
        </w:rPr>
        <w:t>e</w:t>
      </w:r>
      <w:r w:rsidRPr="00EA61E0">
        <w:rPr>
          <w:spacing w:val="-3"/>
          <w:sz w:val="24"/>
        </w:rPr>
        <w:t xml:space="preserve"> </w:t>
      </w:r>
      <w:r w:rsidRPr="00EA61E0">
        <w:rPr>
          <w:spacing w:val="-6"/>
          <w:sz w:val="24"/>
        </w:rPr>
        <w:t>Transmetimit;</w:t>
      </w:r>
    </w:p>
    <w:p w14:paraId="406BB02D" w14:textId="77777777" w:rsidR="005060E5" w:rsidRPr="00EA61E0" w:rsidRDefault="005060E5" w:rsidP="005060E5">
      <w:pPr>
        <w:pStyle w:val="BodyText"/>
        <w:spacing w:before="1" w:line="235" w:lineRule="auto"/>
      </w:pPr>
      <w:r w:rsidRPr="00EA61E0">
        <w:rPr>
          <w:spacing w:val="-6"/>
        </w:rPr>
        <w:t>gj)</w:t>
      </w:r>
      <w:r w:rsidRPr="00EA61E0">
        <w:rPr>
          <w:spacing w:val="53"/>
          <w:w w:val="150"/>
        </w:rPr>
        <w:t xml:space="preserve"> </w:t>
      </w:r>
      <w:r w:rsidRPr="00EA61E0">
        <w:rPr>
          <w:spacing w:val="-6"/>
        </w:rPr>
        <w:t>kryen</w:t>
      </w:r>
      <w:r w:rsidRPr="00EA61E0">
        <w:rPr>
          <w:spacing w:val="-9"/>
        </w:rPr>
        <w:t xml:space="preserve"> </w:t>
      </w:r>
      <w:r w:rsidRPr="00EA61E0">
        <w:rPr>
          <w:spacing w:val="-6"/>
        </w:rPr>
        <w:t>balancimin</w:t>
      </w:r>
      <w:r w:rsidRPr="00EA61E0">
        <w:rPr>
          <w:spacing w:val="-9"/>
        </w:rPr>
        <w:t xml:space="preserve"> </w:t>
      </w:r>
      <w:r w:rsidRPr="00EA61E0">
        <w:rPr>
          <w:spacing w:val="-6"/>
        </w:rPr>
        <w:t>e</w:t>
      </w:r>
      <w:r w:rsidRPr="00EA61E0">
        <w:rPr>
          <w:spacing w:val="-9"/>
        </w:rPr>
        <w:t xml:space="preserve"> </w:t>
      </w:r>
      <w:r w:rsidRPr="00EA61E0">
        <w:rPr>
          <w:spacing w:val="-6"/>
        </w:rPr>
        <w:t>sistemit,</w:t>
      </w:r>
      <w:r w:rsidRPr="00EA61E0">
        <w:rPr>
          <w:spacing w:val="-9"/>
        </w:rPr>
        <w:t xml:space="preserve"> </w:t>
      </w:r>
      <w:r w:rsidRPr="00EA61E0">
        <w:rPr>
          <w:spacing w:val="-6"/>
        </w:rPr>
        <w:t>mbështetur</w:t>
      </w:r>
      <w:r w:rsidRPr="00EA61E0">
        <w:rPr>
          <w:spacing w:val="-9"/>
        </w:rPr>
        <w:t xml:space="preserve"> </w:t>
      </w:r>
      <w:r w:rsidRPr="00EA61E0">
        <w:rPr>
          <w:spacing w:val="-6"/>
        </w:rPr>
        <w:t>në</w:t>
      </w:r>
      <w:r w:rsidRPr="00EA61E0">
        <w:rPr>
          <w:spacing w:val="-9"/>
        </w:rPr>
        <w:t xml:space="preserve"> </w:t>
      </w:r>
      <w:r w:rsidRPr="00EA61E0">
        <w:rPr>
          <w:spacing w:val="-6"/>
        </w:rPr>
        <w:t>parime</w:t>
      </w:r>
      <w:r w:rsidRPr="00EA61E0">
        <w:rPr>
          <w:spacing w:val="-9"/>
        </w:rPr>
        <w:t xml:space="preserve"> </w:t>
      </w:r>
      <w:r w:rsidRPr="00EA61E0">
        <w:rPr>
          <w:spacing w:val="-6"/>
        </w:rPr>
        <w:t>objektive,</w:t>
      </w:r>
      <w:r w:rsidRPr="00EA61E0">
        <w:rPr>
          <w:spacing w:val="-9"/>
        </w:rPr>
        <w:t xml:space="preserve"> </w:t>
      </w:r>
      <w:r w:rsidRPr="00EA61E0">
        <w:rPr>
          <w:spacing w:val="-6"/>
        </w:rPr>
        <w:t>transparente</w:t>
      </w:r>
      <w:r w:rsidRPr="00EA61E0">
        <w:rPr>
          <w:spacing w:val="-9"/>
        </w:rPr>
        <w:t xml:space="preserve"> </w:t>
      </w:r>
      <w:r w:rsidRPr="00EA61E0">
        <w:rPr>
          <w:spacing w:val="-6"/>
        </w:rPr>
        <w:t>e</w:t>
      </w:r>
      <w:r w:rsidRPr="00EA61E0">
        <w:rPr>
          <w:spacing w:val="-9"/>
        </w:rPr>
        <w:t xml:space="preserve"> </w:t>
      </w:r>
      <w:r w:rsidRPr="00EA61E0">
        <w:rPr>
          <w:spacing w:val="-6"/>
        </w:rPr>
        <w:t>jodiskriminuese,</w:t>
      </w:r>
      <w:r w:rsidRPr="00EA61E0">
        <w:rPr>
          <w:spacing w:val="-9"/>
        </w:rPr>
        <w:t xml:space="preserve"> </w:t>
      </w:r>
      <w:r w:rsidRPr="00EA61E0">
        <w:rPr>
          <w:spacing w:val="-6"/>
        </w:rPr>
        <w:t xml:space="preserve">në </w:t>
      </w:r>
      <w:r w:rsidRPr="00EA61E0">
        <w:rPr>
          <w:spacing w:val="-2"/>
        </w:rPr>
        <w:t>përputhje</w:t>
      </w:r>
      <w:r w:rsidRPr="00EA61E0">
        <w:rPr>
          <w:spacing w:val="-13"/>
        </w:rPr>
        <w:t xml:space="preserve"> </w:t>
      </w:r>
      <w:r w:rsidRPr="00EA61E0">
        <w:rPr>
          <w:spacing w:val="-2"/>
        </w:rPr>
        <w:t>me</w:t>
      </w:r>
      <w:r w:rsidRPr="00EA61E0">
        <w:rPr>
          <w:spacing w:val="-13"/>
        </w:rPr>
        <w:t xml:space="preserve"> </w:t>
      </w:r>
      <w:r w:rsidRPr="00EA61E0">
        <w:rPr>
          <w:spacing w:val="-2"/>
        </w:rPr>
        <w:t>Kodin</w:t>
      </w:r>
      <w:r w:rsidRPr="00EA61E0">
        <w:rPr>
          <w:spacing w:val="-13"/>
        </w:rPr>
        <w:t xml:space="preserve"> </w:t>
      </w:r>
      <w:r w:rsidRPr="00EA61E0">
        <w:rPr>
          <w:spacing w:val="-2"/>
        </w:rPr>
        <w:t>e</w:t>
      </w:r>
      <w:r w:rsidRPr="00EA61E0">
        <w:rPr>
          <w:spacing w:val="-13"/>
        </w:rPr>
        <w:t xml:space="preserve"> </w:t>
      </w:r>
      <w:r w:rsidRPr="00EA61E0">
        <w:rPr>
          <w:spacing w:val="-2"/>
        </w:rPr>
        <w:t>Transmetimit</w:t>
      </w:r>
      <w:r w:rsidRPr="00EA61E0">
        <w:rPr>
          <w:spacing w:val="-13"/>
        </w:rPr>
        <w:t xml:space="preserve"> </w:t>
      </w:r>
      <w:r w:rsidRPr="00EA61E0">
        <w:rPr>
          <w:spacing w:val="-2"/>
        </w:rPr>
        <w:t>dhe</w:t>
      </w:r>
      <w:r w:rsidRPr="00EA61E0">
        <w:rPr>
          <w:spacing w:val="-13"/>
        </w:rPr>
        <w:t xml:space="preserve"> </w:t>
      </w:r>
      <w:r w:rsidRPr="00EA61E0">
        <w:rPr>
          <w:spacing w:val="-2"/>
        </w:rPr>
        <w:t>rregullat</w:t>
      </w:r>
      <w:r w:rsidRPr="00EA61E0">
        <w:rPr>
          <w:spacing w:val="-13"/>
        </w:rPr>
        <w:t xml:space="preserve"> </w:t>
      </w:r>
      <w:r w:rsidRPr="00EA61E0">
        <w:rPr>
          <w:spacing w:val="-2"/>
        </w:rPr>
        <w:t>e</w:t>
      </w:r>
      <w:r w:rsidRPr="00EA61E0">
        <w:rPr>
          <w:spacing w:val="-13"/>
        </w:rPr>
        <w:t xml:space="preserve"> </w:t>
      </w:r>
      <w:r w:rsidRPr="00EA61E0">
        <w:rPr>
          <w:spacing w:val="-2"/>
        </w:rPr>
        <w:t>tregut;</w:t>
      </w:r>
    </w:p>
    <w:p w14:paraId="7E5272C1" w14:textId="77777777" w:rsidR="005060E5" w:rsidRPr="00EA61E0" w:rsidRDefault="005060E5" w:rsidP="005060E5">
      <w:pPr>
        <w:pStyle w:val="ListParagraph"/>
        <w:numPr>
          <w:ilvl w:val="1"/>
          <w:numId w:val="52"/>
        </w:numPr>
        <w:tabs>
          <w:tab w:val="left" w:pos="1045"/>
        </w:tabs>
        <w:spacing w:line="235" w:lineRule="auto"/>
        <w:ind w:left="359" w:firstLine="340"/>
        <w:rPr>
          <w:sz w:val="24"/>
        </w:rPr>
      </w:pPr>
      <w:r w:rsidRPr="00EA61E0">
        <w:rPr>
          <w:sz w:val="24"/>
        </w:rPr>
        <w:t>zbaton rregulla objektive, transparente dhe jodiskriminuese për alokimin e kapaciteteve transmetuese</w:t>
      </w:r>
      <w:r w:rsidRPr="00EA61E0">
        <w:rPr>
          <w:spacing w:val="-15"/>
          <w:sz w:val="24"/>
        </w:rPr>
        <w:t xml:space="preserve"> </w:t>
      </w:r>
      <w:r w:rsidRPr="00EA61E0">
        <w:rPr>
          <w:sz w:val="24"/>
        </w:rPr>
        <w:t>ndërkufitare;</w:t>
      </w:r>
    </w:p>
    <w:p w14:paraId="3C095019" w14:textId="77777777" w:rsidR="005060E5" w:rsidRPr="00EA61E0" w:rsidRDefault="005060E5" w:rsidP="005060E5">
      <w:pPr>
        <w:pStyle w:val="ListParagraph"/>
        <w:numPr>
          <w:ilvl w:val="1"/>
          <w:numId w:val="52"/>
        </w:numPr>
        <w:tabs>
          <w:tab w:val="left" w:pos="901"/>
        </w:tabs>
        <w:spacing w:line="235" w:lineRule="auto"/>
        <w:ind w:left="359" w:firstLine="340"/>
        <w:rPr>
          <w:sz w:val="24"/>
        </w:rPr>
      </w:pPr>
      <w:r w:rsidRPr="00EA61E0">
        <w:rPr>
          <w:spacing w:val="-2"/>
          <w:sz w:val="24"/>
        </w:rPr>
        <w:t>shkëmben</w:t>
      </w:r>
      <w:r w:rsidRPr="00EA61E0">
        <w:rPr>
          <w:spacing w:val="-15"/>
          <w:sz w:val="24"/>
        </w:rPr>
        <w:t xml:space="preserve"> </w:t>
      </w:r>
      <w:r w:rsidRPr="00EA61E0">
        <w:rPr>
          <w:spacing w:val="-2"/>
          <w:sz w:val="24"/>
        </w:rPr>
        <w:t>informacionin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kërkuar</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operatorët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transmetimit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sistemeve</w:t>
      </w:r>
      <w:r w:rsidRPr="00EA61E0">
        <w:rPr>
          <w:spacing w:val="-13"/>
          <w:sz w:val="24"/>
        </w:rPr>
        <w:t xml:space="preserve"> </w:t>
      </w:r>
      <w:r w:rsidRPr="00EA61E0">
        <w:rPr>
          <w:spacing w:val="-2"/>
          <w:sz w:val="24"/>
        </w:rPr>
        <w:t>fqinje,</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 xml:space="preserve">qëllim </w:t>
      </w:r>
      <w:r w:rsidRPr="00EA61E0">
        <w:rPr>
          <w:spacing w:val="-6"/>
          <w:sz w:val="24"/>
        </w:rPr>
        <w:t>funksionimin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sigurt</w:t>
      </w:r>
      <w:r w:rsidRPr="00EA61E0">
        <w:rPr>
          <w:spacing w:val="-7"/>
          <w:sz w:val="24"/>
        </w:rPr>
        <w:t xml:space="preserve"> </w:t>
      </w:r>
      <w:r w:rsidRPr="00EA61E0">
        <w:rPr>
          <w:spacing w:val="-6"/>
          <w:sz w:val="24"/>
        </w:rPr>
        <w:t>dhe</w:t>
      </w:r>
      <w:r w:rsidRPr="00EA61E0">
        <w:rPr>
          <w:spacing w:val="-7"/>
          <w:sz w:val="24"/>
        </w:rPr>
        <w:t xml:space="preserve"> </w:t>
      </w:r>
      <w:r w:rsidRPr="00EA61E0">
        <w:rPr>
          <w:spacing w:val="-6"/>
          <w:sz w:val="24"/>
        </w:rPr>
        <w:t>efikas,</w:t>
      </w:r>
      <w:r w:rsidRPr="00EA61E0">
        <w:rPr>
          <w:spacing w:val="-7"/>
          <w:sz w:val="24"/>
        </w:rPr>
        <w:t xml:space="preserve"> </w:t>
      </w:r>
      <w:r w:rsidRPr="00EA61E0">
        <w:rPr>
          <w:spacing w:val="-6"/>
          <w:sz w:val="24"/>
        </w:rPr>
        <w:t>zhvillimin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koordinuar</w:t>
      </w:r>
      <w:r w:rsidRPr="00EA61E0">
        <w:rPr>
          <w:spacing w:val="-7"/>
          <w:sz w:val="24"/>
        </w:rPr>
        <w:t xml:space="preserve"> </w:t>
      </w:r>
      <w:r w:rsidRPr="00EA61E0">
        <w:rPr>
          <w:spacing w:val="-6"/>
          <w:sz w:val="24"/>
        </w:rPr>
        <w:t>dhe</w:t>
      </w:r>
      <w:r w:rsidRPr="00EA61E0">
        <w:rPr>
          <w:spacing w:val="-7"/>
          <w:sz w:val="24"/>
        </w:rPr>
        <w:t xml:space="preserve"> </w:t>
      </w:r>
      <w:r w:rsidRPr="00EA61E0">
        <w:rPr>
          <w:sz w:val="24"/>
          <w:szCs w:val="24"/>
        </w:rPr>
        <w:t>ndërveprueshmërinë e sistemit të ndërlidhur</w:t>
      </w:r>
      <w:r w:rsidRPr="00EA61E0">
        <w:rPr>
          <w:spacing w:val="-6"/>
          <w:sz w:val="24"/>
        </w:rPr>
        <w:t>;</w:t>
      </w:r>
    </w:p>
    <w:p w14:paraId="4C529DD5" w14:textId="77777777" w:rsidR="005060E5" w:rsidRPr="00EA61E0" w:rsidRDefault="005060E5" w:rsidP="00947796">
      <w:pPr>
        <w:pStyle w:val="ListParagraph"/>
        <w:numPr>
          <w:ilvl w:val="1"/>
          <w:numId w:val="52"/>
        </w:numPr>
        <w:tabs>
          <w:tab w:val="left" w:pos="927"/>
        </w:tabs>
        <w:spacing w:line="235" w:lineRule="auto"/>
        <w:ind w:left="359" w:firstLine="340"/>
        <w:rPr>
          <w:sz w:val="24"/>
        </w:rPr>
      </w:pPr>
      <w:r w:rsidRPr="00EA61E0">
        <w:rPr>
          <w:sz w:val="24"/>
        </w:rPr>
        <w:t xml:space="preserve">krijon një mekanizëm të trajtimit të ankesave për çështjet që kanë të bëjnë me aksesin dhe </w:t>
      </w:r>
      <w:r w:rsidRPr="00EA61E0">
        <w:rPr>
          <w:spacing w:val="-2"/>
          <w:sz w:val="24"/>
        </w:rPr>
        <w:t>përdorimin</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rrjetit</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transmetimit;</w:t>
      </w:r>
    </w:p>
    <w:p w14:paraId="187DCA8D" w14:textId="63D9F51C" w:rsidR="005060E5" w:rsidRPr="00EA61E0" w:rsidRDefault="005060E5" w:rsidP="005060E5">
      <w:pPr>
        <w:pStyle w:val="ListParagraph"/>
        <w:numPr>
          <w:ilvl w:val="1"/>
          <w:numId w:val="52"/>
        </w:numPr>
        <w:tabs>
          <w:tab w:val="left" w:pos="976"/>
        </w:tabs>
        <w:spacing w:line="235" w:lineRule="auto"/>
        <w:ind w:left="359" w:firstLine="340"/>
        <w:rPr>
          <w:sz w:val="24"/>
        </w:rPr>
      </w:pPr>
      <w:r w:rsidRPr="00EA61E0">
        <w:rPr>
          <w:sz w:val="24"/>
        </w:rPr>
        <w:t>menaxhon</w:t>
      </w:r>
      <w:r w:rsidRPr="00EA61E0">
        <w:rPr>
          <w:spacing w:val="-5"/>
          <w:sz w:val="24"/>
        </w:rPr>
        <w:t xml:space="preserve"> </w:t>
      </w:r>
      <w:r w:rsidRPr="00EA61E0">
        <w:rPr>
          <w:sz w:val="24"/>
        </w:rPr>
        <w:t>kapacitetin</w:t>
      </w:r>
      <w:r w:rsidRPr="00EA61E0">
        <w:rPr>
          <w:spacing w:val="-5"/>
          <w:sz w:val="24"/>
        </w:rPr>
        <w:t xml:space="preserve"> </w:t>
      </w:r>
      <w:r w:rsidRPr="00EA61E0">
        <w:rPr>
          <w:sz w:val="24"/>
        </w:rPr>
        <w:t>e</w:t>
      </w:r>
      <w:r w:rsidRPr="00EA61E0">
        <w:rPr>
          <w:spacing w:val="-5"/>
          <w:sz w:val="24"/>
        </w:rPr>
        <w:t xml:space="preserve"> </w:t>
      </w:r>
      <w:r w:rsidRPr="00EA61E0">
        <w:rPr>
          <w:sz w:val="24"/>
        </w:rPr>
        <w:t>kufizuar</w:t>
      </w:r>
      <w:r w:rsidRPr="00EA61E0">
        <w:rPr>
          <w:spacing w:val="-5"/>
          <w:sz w:val="24"/>
        </w:rPr>
        <w:t xml:space="preserve"> </w:t>
      </w:r>
      <w:r w:rsidRPr="00EA61E0">
        <w:rPr>
          <w:sz w:val="24"/>
        </w:rPr>
        <w:t>me</w:t>
      </w:r>
      <w:r w:rsidRPr="00EA61E0">
        <w:rPr>
          <w:spacing w:val="-5"/>
          <w:sz w:val="24"/>
        </w:rPr>
        <w:t xml:space="preserve"> </w:t>
      </w:r>
      <w:r w:rsidRPr="00EA61E0">
        <w:rPr>
          <w:sz w:val="24"/>
        </w:rPr>
        <w:t>operatorët</w:t>
      </w:r>
      <w:r w:rsidRPr="00EA61E0">
        <w:rPr>
          <w:spacing w:val="-5"/>
          <w:sz w:val="24"/>
        </w:rPr>
        <w:t xml:space="preserve"> </w:t>
      </w:r>
      <w:r w:rsidRPr="00EA61E0">
        <w:rPr>
          <w:sz w:val="24"/>
        </w:rPr>
        <w:t>e</w:t>
      </w:r>
      <w:r w:rsidRPr="00EA61E0">
        <w:rPr>
          <w:spacing w:val="-5"/>
          <w:sz w:val="24"/>
        </w:rPr>
        <w:t xml:space="preserve"> </w:t>
      </w:r>
      <w:r w:rsidRPr="00EA61E0">
        <w:rPr>
          <w:sz w:val="24"/>
        </w:rPr>
        <w:t>rrjeteve</w:t>
      </w:r>
      <w:r w:rsidRPr="00EA61E0">
        <w:rPr>
          <w:spacing w:val="-5"/>
          <w:sz w:val="24"/>
        </w:rPr>
        <w:t xml:space="preserve"> </w:t>
      </w:r>
      <w:r w:rsidRPr="00EA61E0">
        <w:rPr>
          <w:sz w:val="24"/>
        </w:rPr>
        <w:t>të</w:t>
      </w:r>
      <w:r w:rsidRPr="00EA61E0">
        <w:rPr>
          <w:spacing w:val="-5"/>
          <w:sz w:val="24"/>
        </w:rPr>
        <w:t xml:space="preserve"> </w:t>
      </w:r>
      <w:r w:rsidRPr="00EA61E0">
        <w:rPr>
          <w:sz w:val="24"/>
        </w:rPr>
        <w:t>transmetimit</w:t>
      </w:r>
      <w:r w:rsidRPr="00EA61E0">
        <w:rPr>
          <w:spacing w:val="-5"/>
          <w:sz w:val="24"/>
        </w:rPr>
        <w:t xml:space="preserve"> </w:t>
      </w:r>
      <w:r w:rsidRPr="00EA61E0">
        <w:rPr>
          <w:sz w:val="24"/>
        </w:rPr>
        <w:t>fqinje,</w:t>
      </w:r>
      <w:r w:rsidRPr="00EA61E0">
        <w:rPr>
          <w:spacing w:val="-5"/>
          <w:sz w:val="24"/>
        </w:rPr>
        <w:t xml:space="preserve"> </w:t>
      </w:r>
      <w:r w:rsidRPr="00EA61E0">
        <w:rPr>
          <w:sz w:val="24"/>
        </w:rPr>
        <w:t>në</w:t>
      </w:r>
      <w:r w:rsidRPr="00EA61E0">
        <w:rPr>
          <w:spacing w:val="-5"/>
          <w:sz w:val="24"/>
        </w:rPr>
        <w:t xml:space="preserve"> </w:t>
      </w:r>
      <w:r w:rsidRPr="00EA61E0">
        <w:rPr>
          <w:sz w:val="24"/>
        </w:rPr>
        <w:t>bazë</w:t>
      </w:r>
      <w:r w:rsidRPr="00EA61E0">
        <w:rPr>
          <w:spacing w:val="-5"/>
          <w:sz w:val="24"/>
        </w:rPr>
        <w:t xml:space="preserve"> </w:t>
      </w:r>
      <w:r w:rsidRPr="00EA61E0">
        <w:rPr>
          <w:sz w:val="24"/>
        </w:rPr>
        <w:t xml:space="preserve">të </w:t>
      </w:r>
      <w:r w:rsidRPr="00EA61E0">
        <w:rPr>
          <w:spacing w:val="-8"/>
          <w:sz w:val="24"/>
        </w:rPr>
        <w:t>kritereve</w:t>
      </w:r>
      <w:r w:rsidRPr="00EA61E0">
        <w:rPr>
          <w:sz w:val="24"/>
        </w:rPr>
        <w:t xml:space="preserve"> </w:t>
      </w:r>
      <w:r w:rsidRPr="00EA61E0">
        <w:rPr>
          <w:spacing w:val="-8"/>
          <w:sz w:val="24"/>
        </w:rPr>
        <w:t>objektive,</w:t>
      </w:r>
      <w:r w:rsidRPr="00EA61E0">
        <w:rPr>
          <w:sz w:val="24"/>
        </w:rPr>
        <w:t xml:space="preserve"> </w:t>
      </w:r>
      <w:r w:rsidRPr="00EA61E0">
        <w:rPr>
          <w:spacing w:val="-8"/>
          <w:sz w:val="24"/>
        </w:rPr>
        <w:t>transparente</w:t>
      </w:r>
      <w:r w:rsidRPr="00EA61E0">
        <w:rPr>
          <w:sz w:val="24"/>
        </w:rPr>
        <w:t xml:space="preserve"> </w:t>
      </w:r>
      <w:r w:rsidRPr="00EA61E0">
        <w:rPr>
          <w:spacing w:val="-8"/>
          <w:sz w:val="24"/>
        </w:rPr>
        <w:t>e</w:t>
      </w:r>
      <w:r w:rsidRPr="00EA61E0">
        <w:rPr>
          <w:sz w:val="24"/>
        </w:rPr>
        <w:t xml:space="preserve"> </w:t>
      </w:r>
      <w:r w:rsidRPr="00EA61E0">
        <w:rPr>
          <w:spacing w:val="-8"/>
          <w:sz w:val="24"/>
        </w:rPr>
        <w:t>jodiskriminuese</w:t>
      </w:r>
      <w:r w:rsidRPr="00EA61E0">
        <w:rPr>
          <w:sz w:val="24"/>
        </w:rPr>
        <w:t xml:space="preserve"> </w:t>
      </w:r>
      <w:r w:rsidRPr="00EA61E0">
        <w:rPr>
          <w:spacing w:val="-8"/>
          <w:sz w:val="24"/>
        </w:rPr>
        <w:t>dhe</w:t>
      </w:r>
      <w:r w:rsidRPr="00EA61E0">
        <w:rPr>
          <w:sz w:val="24"/>
        </w:rPr>
        <w:t xml:space="preserve"> </w:t>
      </w:r>
      <w:r w:rsidRPr="00EA61E0">
        <w:rPr>
          <w:spacing w:val="-8"/>
          <w:sz w:val="24"/>
        </w:rPr>
        <w:t>publikon</w:t>
      </w:r>
      <w:r w:rsidRPr="00EA61E0">
        <w:rPr>
          <w:sz w:val="24"/>
        </w:rPr>
        <w:t xml:space="preserve"> </w:t>
      </w:r>
      <w:r w:rsidRPr="00EA61E0">
        <w:rPr>
          <w:spacing w:val="-8"/>
          <w:sz w:val="24"/>
        </w:rPr>
        <w:t>informacionin</w:t>
      </w:r>
      <w:r w:rsidRPr="00EA61E0">
        <w:rPr>
          <w:sz w:val="24"/>
        </w:rPr>
        <w:t xml:space="preserve"> </w:t>
      </w:r>
      <w:r w:rsidRPr="00EA61E0">
        <w:rPr>
          <w:spacing w:val="-8"/>
          <w:sz w:val="24"/>
        </w:rPr>
        <w:t>në</w:t>
      </w:r>
      <w:r w:rsidRPr="00EA61E0">
        <w:rPr>
          <w:sz w:val="24"/>
        </w:rPr>
        <w:t xml:space="preserve"> </w:t>
      </w:r>
      <w:r w:rsidRPr="00EA61E0">
        <w:rPr>
          <w:spacing w:val="-8"/>
          <w:sz w:val="24"/>
        </w:rPr>
        <w:t>lidhje</w:t>
      </w:r>
      <w:r w:rsidRPr="00EA61E0">
        <w:rPr>
          <w:sz w:val="24"/>
        </w:rPr>
        <w:t xml:space="preserve"> </w:t>
      </w:r>
      <w:r w:rsidRPr="00EA61E0">
        <w:rPr>
          <w:spacing w:val="-8"/>
          <w:sz w:val="24"/>
        </w:rPr>
        <w:t>me</w:t>
      </w:r>
      <w:r w:rsidRPr="00EA61E0">
        <w:rPr>
          <w:sz w:val="24"/>
        </w:rPr>
        <w:t xml:space="preserve"> </w:t>
      </w:r>
      <w:r w:rsidRPr="00EA61E0">
        <w:rPr>
          <w:spacing w:val="-8"/>
          <w:sz w:val="24"/>
        </w:rPr>
        <w:t xml:space="preserve">kapacitetet </w:t>
      </w:r>
      <w:r w:rsidRPr="00EA61E0">
        <w:rPr>
          <w:spacing w:val="-4"/>
          <w:sz w:val="24"/>
        </w:rPr>
        <w:t>ndërkufitare,</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përputhje</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dispozitat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nenit</w:t>
      </w:r>
      <w:r w:rsidRPr="00EA61E0">
        <w:rPr>
          <w:spacing w:val="-11"/>
          <w:sz w:val="24"/>
        </w:rPr>
        <w:t xml:space="preserve"> </w:t>
      </w:r>
      <w:r w:rsidR="00F6127F" w:rsidRPr="00EA61E0">
        <w:rPr>
          <w:spacing w:val="-4"/>
          <w:sz w:val="24"/>
        </w:rPr>
        <w:t>73</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këtij</w:t>
      </w:r>
      <w:r w:rsidRPr="00EA61E0">
        <w:rPr>
          <w:spacing w:val="-11"/>
          <w:sz w:val="24"/>
        </w:rPr>
        <w:t xml:space="preserve"> </w:t>
      </w:r>
      <w:r w:rsidRPr="00EA61E0">
        <w:rPr>
          <w:spacing w:val="-4"/>
          <w:sz w:val="24"/>
        </w:rPr>
        <w:t>ligji;</w:t>
      </w:r>
    </w:p>
    <w:p w14:paraId="2CD0325B" w14:textId="77777777" w:rsidR="005060E5" w:rsidRPr="00EA61E0" w:rsidRDefault="005060E5" w:rsidP="005060E5">
      <w:pPr>
        <w:pStyle w:val="ListParagraph"/>
        <w:numPr>
          <w:ilvl w:val="1"/>
          <w:numId w:val="52"/>
        </w:numPr>
        <w:tabs>
          <w:tab w:val="left" w:pos="1078"/>
        </w:tabs>
        <w:spacing w:line="235" w:lineRule="auto"/>
        <w:ind w:left="359" w:firstLine="340"/>
        <w:rPr>
          <w:sz w:val="24"/>
        </w:rPr>
      </w:pPr>
      <w:r w:rsidRPr="00EA61E0">
        <w:rPr>
          <w:spacing w:val="-8"/>
          <w:sz w:val="24"/>
        </w:rPr>
        <w:t>ruan</w:t>
      </w:r>
      <w:r w:rsidRPr="00EA61E0">
        <w:rPr>
          <w:spacing w:val="-4"/>
          <w:sz w:val="24"/>
        </w:rPr>
        <w:t xml:space="preserve"> </w:t>
      </w:r>
      <w:r w:rsidRPr="00EA61E0">
        <w:rPr>
          <w:spacing w:val="-8"/>
          <w:sz w:val="24"/>
        </w:rPr>
        <w:t>informacionin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nevojshëm</w:t>
      </w:r>
      <w:r w:rsidRPr="00EA61E0">
        <w:rPr>
          <w:spacing w:val="-4"/>
          <w:sz w:val="24"/>
        </w:rPr>
        <w:t xml:space="preserve"> </w:t>
      </w:r>
      <w:r w:rsidRPr="00EA61E0">
        <w:rPr>
          <w:spacing w:val="-8"/>
          <w:sz w:val="24"/>
        </w:rPr>
        <w:t>për</w:t>
      </w:r>
      <w:r w:rsidRPr="00EA61E0">
        <w:rPr>
          <w:spacing w:val="-4"/>
          <w:sz w:val="24"/>
        </w:rPr>
        <w:t xml:space="preserve"> </w:t>
      </w:r>
      <w:r w:rsidRPr="00EA61E0">
        <w:rPr>
          <w:spacing w:val="-8"/>
          <w:sz w:val="24"/>
        </w:rPr>
        <w:t>vlerësimin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parametrave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cilësisë</w:t>
      </w:r>
      <w:r w:rsidRPr="00EA61E0">
        <w:rPr>
          <w:spacing w:val="-4"/>
          <w:sz w:val="24"/>
        </w:rPr>
        <w:t xml:space="preserve"> </w:t>
      </w:r>
      <w:r w:rsidRPr="00EA61E0">
        <w:rPr>
          <w:spacing w:val="-8"/>
          <w:sz w:val="24"/>
        </w:rPr>
        <w:t>së</w:t>
      </w:r>
      <w:r w:rsidRPr="00EA61E0">
        <w:rPr>
          <w:spacing w:val="-4"/>
          <w:sz w:val="24"/>
        </w:rPr>
        <w:t xml:space="preserve"> </w:t>
      </w:r>
      <w:r w:rsidRPr="00EA61E0">
        <w:rPr>
          <w:spacing w:val="-8"/>
          <w:sz w:val="24"/>
        </w:rPr>
        <w:t>furnizimit</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 xml:space="preserve">energji </w:t>
      </w:r>
      <w:r w:rsidRPr="00EA61E0">
        <w:rPr>
          <w:spacing w:val="-4"/>
          <w:sz w:val="24"/>
        </w:rPr>
        <w:t xml:space="preserve">elektrike në sistemin e transmetimit, bazuar në rregullat për cilësinë e furnizimit me energji elektrike, </w:t>
      </w:r>
      <w:r w:rsidRPr="00EA61E0">
        <w:rPr>
          <w:sz w:val="24"/>
        </w:rPr>
        <w:t xml:space="preserve">përfshirë informacionin mbi sigurimin e furnizimit, cilësinë e tensionit, cilësinë e shërbimit dhe </w:t>
      </w:r>
      <w:r w:rsidRPr="00EA61E0">
        <w:rPr>
          <w:spacing w:val="-2"/>
          <w:sz w:val="24"/>
        </w:rPr>
        <w:t>informacione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tjera</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përcaktuara</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ERE;</w:t>
      </w:r>
    </w:p>
    <w:p w14:paraId="4A288A33" w14:textId="77777777" w:rsidR="005060E5" w:rsidRPr="00EA61E0" w:rsidRDefault="005060E5" w:rsidP="005060E5">
      <w:pPr>
        <w:pStyle w:val="BodyText"/>
        <w:spacing w:line="235" w:lineRule="auto"/>
      </w:pPr>
      <w:r w:rsidRPr="00EA61E0">
        <w:t>ll)</w:t>
      </w:r>
      <w:r w:rsidRPr="00EA61E0">
        <w:rPr>
          <w:spacing w:val="-15"/>
        </w:rPr>
        <w:t xml:space="preserve"> </w:t>
      </w:r>
      <w:r w:rsidRPr="00EA61E0">
        <w:t>kryen</w:t>
      </w:r>
      <w:r w:rsidRPr="00EA61E0">
        <w:rPr>
          <w:spacing w:val="-15"/>
        </w:rPr>
        <w:t xml:space="preserve"> </w:t>
      </w:r>
      <w:r w:rsidRPr="00EA61E0">
        <w:t>një</w:t>
      </w:r>
      <w:r w:rsidRPr="00EA61E0">
        <w:rPr>
          <w:spacing w:val="-15"/>
        </w:rPr>
        <w:t xml:space="preserve"> </w:t>
      </w:r>
      <w:r w:rsidRPr="00EA61E0">
        <w:t>analizë</w:t>
      </w:r>
      <w:r w:rsidRPr="00EA61E0">
        <w:rPr>
          <w:spacing w:val="-15"/>
        </w:rPr>
        <w:t xml:space="preserve"> </w:t>
      </w:r>
      <w:r w:rsidRPr="00EA61E0">
        <w:t>vjetore</w:t>
      </w:r>
      <w:r w:rsidRPr="00EA61E0">
        <w:rPr>
          <w:spacing w:val="-15"/>
        </w:rPr>
        <w:t xml:space="preserve"> </w:t>
      </w:r>
      <w:r w:rsidRPr="00EA61E0">
        <w:t>të</w:t>
      </w:r>
      <w:r w:rsidRPr="00EA61E0">
        <w:rPr>
          <w:spacing w:val="-15"/>
        </w:rPr>
        <w:t xml:space="preserve"> </w:t>
      </w:r>
      <w:r w:rsidRPr="00EA61E0">
        <w:t>humbjeve</w:t>
      </w:r>
      <w:r w:rsidRPr="00EA61E0">
        <w:rPr>
          <w:spacing w:val="-15"/>
        </w:rPr>
        <w:t xml:space="preserve"> </w:t>
      </w:r>
      <w:r w:rsidRPr="00EA61E0">
        <w:t>në</w:t>
      </w:r>
      <w:r w:rsidRPr="00EA61E0">
        <w:rPr>
          <w:spacing w:val="-15"/>
        </w:rPr>
        <w:t xml:space="preserve"> </w:t>
      </w:r>
      <w:r w:rsidRPr="00EA61E0">
        <w:t>rrjetin</w:t>
      </w:r>
      <w:r w:rsidRPr="00EA61E0">
        <w:rPr>
          <w:spacing w:val="-15"/>
        </w:rPr>
        <w:t xml:space="preserve"> </w:t>
      </w:r>
      <w:r w:rsidRPr="00EA61E0">
        <w:t>e</w:t>
      </w:r>
      <w:r w:rsidRPr="00EA61E0">
        <w:rPr>
          <w:spacing w:val="-15"/>
        </w:rPr>
        <w:t xml:space="preserve"> </w:t>
      </w:r>
      <w:r w:rsidRPr="00EA61E0">
        <w:t>transmetimit,</w:t>
      </w:r>
      <w:r w:rsidRPr="00EA61E0">
        <w:rPr>
          <w:spacing w:val="-15"/>
        </w:rPr>
        <w:t xml:space="preserve"> </w:t>
      </w:r>
      <w:r w:rsidRPr="00EA61E0">
        <w:t>si</w:t>
      </w:r>
      <w:r w:rsidRPr="00EA61E0">
        <w:rPr>
          <w:spacing w:val="-15"/>
        </w:rPr>
        <w:t xml:space="preserve"> </w:t>
      </w:r>
      <w:r w:rsidRPr="00EA61E0">
        <w:t>dhe</w:t>
      </w:r>
      <w:r w:rsidRPr="00EA61E0">
        <w:rPr>
          <w:spacing w:val="-15"/>
        </w:rPr>
        <w:t xml:space="preserve"> </w:t>
      </w:r>
      <w:r w:rsidRPr="00EA61E0">
        <w:t>harton</w:t>
      </w:r>
      <w:r w:rsidRPr="00EA61E0">
        <w:rPr>
          <w:spacing w:val="-15"/>
        </w:rPr>
        <w:t xml:space="preserve"> </w:t>
      </w:r>
      <w:r w:rsidRPr="00EA61E0">
        <w:t>e</w:t>
      </w:r>
      <w:r w:rsidRPr="00EA61E0">
        <w:rPr>
          <w:spacing w:val="-15"/>
        </w:rPr>
        <w:t xml:space="preserve"> </w:t>
      </w:r>
      <w:r w:rsidRPr="00EA61E0">
        <w:t>zbaton</w:t>
      </w:r>
      <w:r w:rsidRPr="00EA61E0">
        <w:rPr>
          <w:spacing w:val="-15"/>
        </w:rPr>
        <w:t xml:space="preserve"> </w:t>
      </w:r>
      <w:r w:rsidRPr="00EA61E0">
        <w:t>masat</w:t>
      </w:r>
      <w:r w:rsidRPr="00EA61E0">
        <w:rPr>
          <w:spacing w:val="-15"/>
        </w:rPr>
        <w:t xml:space="preserve"> </w:t>
      </w:r>
      <w:r w:rsidRPr="00EA61E0">
        <w:t xml:space="preserve">e </w:t>
      </w:r>
      <w:r w:rsidRPr="00EA61E0">
        <w:rPr>
          <w:spacing w:val="-6"/>
        </w:rPr>
        <w:t>reduktimit të humbjeve dhe masa të tjera të efiçencës së energjisë;</w:t>
      </w:r>
    </w:p>
    <w:p w14:paraId="104AA8C3" w14:textId="77777777" w:rsidR="005060E5" w:rsidRPr="00EA61E0" w:rsidRDefault="005060E5" w:rsidP="005060E5">
      <w:pPr>
        <w:pStyle w:val="ListParagraph"/>
        <w:numPr>
          <w:ilvl w:val="1"/>
          <w:numId w:val="52"/>
        </w:numPr>
        <w:tabs>
          <w:tab w:val="left" w:pos="1033"/>
        </w:tabs>
        <w:spacing w:line="235" w:lineRule="auto"/>
        <w:ind w:left="359" w:firstLine="340"/>
        <w:rPr>
          <w:sz w:val="24"/>
        </w:rPr>
      </w:pPr>
      <w:r w:rsidRPr="00EA61E0">
        <w:rPr>
          <w:spacing w:val="-2"/>
          <w:sz w:val="24"/>
        </w:rPr>
        <w:t>mbledh</w:t>
      </w:r>
      <w:r w:rsidRPr="00EA61E0">
        <w:rPr>
          <w:spacing w:val="-10"/>
          <w:sz w:val="24"/>
        </w:rPr>
        <w:t xml:space="preserve"> </w:t>
      </w:r>
      <w:r w:rsidRPr="00EA61E0">
        <w:rPr>
          <w:spacing w:val="-2"/>
          <w:sz w:val="24"/>
        </w:rPr>
        <w:t>pagesat</w:t>
      </w:r>
      <w:r w:rsidRPr="00EA61E0">
        <w:rPr>
          <w:spacing w:val="-10"/>
          <w:sz w:val="24"/>
        </w:rPr>
        <w:t xml:space="preserve"> </w:t>
      </w:r>
      <w:r w:rsidRPr="00EA61E0">
        <w:rPr>
          <w:spacing w:val="-2"/>
          <w:sz w:val="24"/>
        </w:rPr>
        <w:t>që</w:t>
      </w:r>
      <w:r w:rsidRPr="00EA61E0">
        <w:rPr>
          <w:spacing w:val="-10"/>
          <w:sz w:val="24"/>
        </w:rPr>
        <w:t xml:space="preserve"> </w:t>
      </w:r>
      <w:r w:rsidRPr="00EA61E0">
        <w:rPr>
          <w:spacing w:val="-2"/>
          <w:sz w:val="24"/>
        </w:rPr>
        <w:t>lidhen</w:t>
      </w:r>
      <w:r w:rsidRPr="00EA61E0">
        <w:rPr>
          <w:spacing w:val="-10"/>
          <w:sz w:val="24"/>
        </w:rPr>
        <w:t xml:space="preserve"> </w:t>
      </w:r>
      <w:r w:rsidRPr="00EA61E0">
        <w:rPr>
          <w:spacing w:val="-2"/>
          <w:sz w:val="24"/>
        </w:rPr>
        <w:t>me</w:t>
      </w:r>
      <w:r w:rsidRPr="00EA61E0">
        <w:rPr>
          <w:spacing w:val="-10"/>
          <w:sz w:val="24"/>
        </w:rPr>
        <w:t xml:space="preserve"> </w:t>
      </w:r>
      <w:r w:rsidRPr="00EA61E0">
        <w:rPr>
          <w:spacing w:val="-2"/>
          <w:sz w:val="24"/>
        </w:rPr>
        <w:t>kapacitetet</w:t>
      </w:r>
      <w:r w:rsidRPr="00EA61E0">
        <w:rPr>
          <w:spacing w:val="-10"/>
          <w:sz w:val="24"/>
        </w:rPr>
        <w:t xml:space="preserve"> </w:t>
      </w:r>
      <w:r w:rsidRPr="00EA61E0">
        <w:rPr>
          <w:spacing w:val="-2"/>
          <w:sz w:val="24"/>
        </w:rPr>
        <w:t>e</w:t>
      </w:r>
      <w:r w:rsidRPr="00EA61E0">
        <w:rPr>
          <w:spacing w:val="-10"/>
          <w:sz w:val="24"/>
        </w:rPr>
        <w:t xml:space="preserve"> </w:t>
      </w:r>
      <w:r w:rsidRPr="00EA61E0">
        <w:rPr>
          <w:spacing w:val="-2"/>
          <w:sz w:val="24"/>
        </w:rPr>
        <w:t>kufizuara</w:t>
      </w:r>
      <w:r w:rsidRPr="00EA61E0">
        <w:rPr>
          <w:spacing w:val="-10"/>
          <w:sz w:val="24"/>
        </w:rPr>
        <w:t xml:space="preserve"> </w:t>
      </w:r>
      <w:r w:rsidRPr="00EA61E0">
        <w:rPr>
          <w:spacing w:val="-2"/>
          <w:sz w:val="24"/>
        </w:rPr>
        <w:t>dhe</w:t>
      </w:r>
      <w:r w:rsidRPr="00EA61E0">
        <w:rPr>
          <w:spacing w:val="-10"/>
          <w:sz w:val="24"/>
        </w:rPr>
        <w:t xml:space="preserve"> </w:t>
      </w:r>
      <w:r w:rsidRPr="00EA61E0">
        <w:rPr>
          <w:spacing w:val="-2"/>
          <w:sz w:val="24"/>
        </w:rPr>
        <w:t>pagesat</w:t>
      </w:r>
      <w:r w:rsidRPr="00EA61E0">
        <w:rPr>
          <w:spacing w:val="-10"/>
          <w:sz w:val="24"/>
        </w:rPr>
        <w:t xml:space="preserve"> </w:t>
      </w:r>
      <w:r w:rsidRPr="00EA61E0">
        <w:rPr>
          <w:spacing w:val="-2"/>
          <w:sz w:val="24"/>
        </w:rPr>
        <w:t>që</w:t>
      </w:r>
      <w:r w:rsidRPr="00EA61E0">
        <w:rPr>
          <w:spacing w:val="-10"/>
          <w:sz w:val="24"/>
        </w:rPr>
        <w:t xml:space="preserve"> </w:t>
      </w:r>
      <w:r w:rsidRPr="00EA61E0">
        <w:rPr>
          <w:spacing w:val="-2"/>
          <w:sz w:val="24"/>
        </w:rPr>
        <w:t>lidhen</w:t>
      </w:r>
      <w:r w:rsidRPr="00EA61E0">
        <w:rPr>
          <w:spacing w:val="-10"/>
          <w:sz w:val="24"/>
        </w:rPr>
        <w:t xml:space="preserve"> </w:t>
      </w:r>
      <w:r w:rsidRPr="00EA61E0">
        <w:rPr>
          <w:spacing w:val="-2"/>
          <w:sz w:val="24"/>
        </w:rPr>
        <w:t>me</w:t>
      </w:r>
      <w:r w:rsidRPr="00EA61E0">
        <w:rPr>
          <w:spacing w:val="-10"/>
          <w:sz w:val="24"/>
        </w:rPr>
        <w:t xml:space="preserve"> </w:t>
      </w:r>
      <w:r w:rsidRPr="00EA61E0">
        <w:rPr>
          <w:spacing w:val="-2"/>
          <w:sz w:val="24"/>
        </w:rPr>
        <w:t>mekanizmin</w:t>
      </w:r>
      <w:r w:rsidRPr="00EA61E0">
        <w:rPr>
          <w:spacing w:val="-10"/>
          <w:sz w:val="24"/>
        </w:rPr>
        <w:t xml:space="preserve"> </w:t>
      </w:r>
      <w:r w:rsidRPr="00EA61E0">
        <w:rPr>
          <w:spacing w:val="-2"/>
          <w:sz w:val="24"/>
        </w:rPr>
        <w:t>e kompensimit</w:t>
      </w:r>
      <w:r w:rsidRPr="00EA61E0">
        <w:rPr>
          <w:spacing w:val="-13"/>
          <w:sz w:val="24"/>
        </w:rPr>
        <w:t xml:space="preserve"> </w:t>
      </w:r>
      <w:r w:rsidRPr="00EA61E0">
        <w:rPr>
          <w:spacing w:val="-2"/>
          <w:sz w:val="24"/>
        </w:rPr>
        <w:t>ndërmjet</w:t>
      </w:r>
      <w:r w:rsidRPr="00EA61E0">
        <w:rPr>
          <w:spacing w:val="-13"/>
          <w:sz w:val="24"/>
        </w:rPr>
        <w:t xml:space="preserve"> </w:t>
      </w:r>
      <w:r w:rsidRPr="00EA61E0">
        <w:rPr>
          <w:spacing w:val="-2"/>
          <w:sz w:val="24"/>
        </w:rPr>
        <w:t>OST-ve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shteteve</w:t>
      </w:r>
      <w:r w:rsidRPr="00EA61E0">
        <w:rPr>
          <w:spacing w:val="-13"/>
          <w:sz w:val="24"/>
        </w:rPr>
        <w:t xml:space="preserve"> </w:t>
      </w:r>
      <w:r w:rsidRPr="00EA61E0">
        <w:rPr>
          <w:spacing w:val="-2"/>
          <w:sz w:val="24"/>
        </w:rPr>
        <w:t>fqinje;</w:t>
      </w:r>
    </w:p>
    <w:p w14:paraId="1B38F957" w14:textId="77777777" w:rsidR="005060E5" w:rsidRPr="00EA61E0" w:rsidRDefault="005060E5" w:rsidP="005060E5">
      <w:pPr>
        <w:pStyle w:val="ListParagraph"/>
        <w:numPr>
          <w:ilvl w:val="1"/>
          <w:numId w:val="52"/>
        </w:numPr>
        <w:tabs>
          <w:tab w:val="left" w:pos="939"/>
        </w:tabs>
        <w:spacing w:line="268" w:lineRule="exact"/>
        <w:ind w:left="939" w:right="0" w:hanging="240"/>
        <w:rPr>
          <w:sz w:val="24"/>
        </w:rPr>
      </w:pPr>
      <w:r w:rsidRPr="00EA61E0">
        <w:rPr>
          <w:spacing w:val="-6"/>
          <w:sz w:val="24"/>
        </w:rPr>
        <w:t>raporton</w:t>
      </w:r>
      <w:r w:rsidRPr="00EA61E0">
        <w:rPr>
          <w:spacing w:val="-4"/>
          <w:sz w:val="24"/>
        </w:rPr>
        <w:t xml:space="preserve"> </w:t>
      </w:r>
      <w:r w:rsidRPr="00EA61E0">
        <w:rPr>
          <w:spacing w:val="-6"/>
          <w:sz w:val="24"/>
        </w:rPr>
        <w:t>çdo</w:t>
      </w:r>
      <w:r w:rsidRPr="00EA61E0">
        <w:rPr>
          <w:spacing w:val="-4"/>
          <w:sz w:val="24"/>
        </w:rPr>
        <w:t xml:space="preserve"> </w:t>
      </w:r>
      <w:r w:rsidRPr="00EA61E0">
        <w:rPr>
          <w:spacing w:val="-6"/>
          <w:sz w:val="24"/>
        </w:rPr>
        <w:t>katër</w:t>
      </w:r>
      <w:r w:rsidRPr="00EA61E0">
        <w:rPr>
          <w:spacing w:val="-3"/>
          <w:sz w:val="24"/>
        </w:rPr>
        <w:t xml:space="preserve"> </w:t>
      </w:r>
      <w:r w:rsidRPr="00EA61E0">
        <w:rPr>
          <w:spacing w:val="-6"/>
          <w:sz w:val="24"/>
        </w:rPr>
        <w:t>muaj</w:t>
      </w:r>
      <w:r w:rsidRPr="00EA61E0">
        <w:rPr>
          <w:spacing w:val="-4"/>
          <w:sz w:val="24"/>
        </w:rPr>
        <w:t xml:space="preserve"> </w:t>
      </w:r>
      <w:r w:rsidRPr="00EA61E0">
        <w:rPr>
          <w:spacing w:val="-6"/>
          <w:sz w:val="24"/>
        </w:rPr>
        <w:t>në</w:t>
      </w:r>
      <w:r w:rsidRPr="00EA61E0">
        <w:rPr>
          <w:spacing w:val="-4"/>
          <w:sz w:val="24"/>
        </w:rPr>
        <w:t xml:space="preserve"> </w:t>
      </w:r>
      <w:r w:rsidRPr="00EA61E0">
        <w:rPr>
          <w:spacing w:val="-6"/>
          <w:sz w:val="24"/>
        </w:rPr>
        <w:t>ERE</w:t>
      </w:r>
      <w:r w:rsidRPr="00EA61E0">
        <w:rPr>
          <w:spacing w:val="-3"/>
          <w:sz w:val="24"/>
        </w:rPr>
        <w:t xml:space="preserve"> </w:t>
      </w:r>
      <w:r w:rsidRPr="00EA61E0">
        <w:rPr>
          <w:spacing w:val="-6"/>
          <w:sz w:val="24"/>
        </w:rPr>
        <w:t>për:</w:t>
      </w:r>
    </w:p>
    <w:p w14:paraId="73C2306E" w14:textId="77777777" w:rsidR="005060E5" w:rsidRPr="00EA61E0" w:rsidRDefault="005060E5" w:rsidP="005060E5">
      <w:pPr>
        <w:pStyle w:val="ListParagraph"/>
        <w:numPr>
          <w:ilvl w:val="2"/>
          <w:numId w:val="52"/>
        </w:numPr>
        <w:tabs>
          <w:tab w:val="left" w:pos="871"/>
        </w:tabs>
        <w:spacing w:line="270" w:lineRule="exact"/>
        <w:ind w:left="871" w:right="0" w:hanging="172"/>
        <w:rPr>
          <w:sz w:val="24"/>
        </w:rPr>
      </w:pPr>
      <w:r w:rsidRPr="00EA61E0">
        <w:rPr>
          <w:spacing w:val="-8"/>
          <w:sz w:val="24"/>
        </w:rPr>
        <w:t>ndërprerjet</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planifikuara,</w:t>
      </w:r>
      <w:r w:rsidRPr="00EA61E0">
        <w:rPr>
          <w:spacing w:val="-6"/>
          <w:sz w:val="24"/>
        </w:rPr>
        <w:t xml:space="preserve"> </w:t>
      </w:r>
      <w:r w:rsidRPr="00EA61E0">
        <w:rPr>
          <w:spacing w:val="-8"/>
          <w:sz w:val="24"/>
        </w:rPr>
        <w:t>të</w:t>
      </w:r>
      <w:r w:rsidRPr="00EA61E0">
        <w:rPr>
          <w:spacing w:val="-5"/>
          <w:sz w:val="24"/>
        </w:rPr>
        <w:t xml:space="preserve"> </w:t>
      </w:r>
      <w:r w:rsidRPr="00EA61E0">
        <w:rPr>
          <w:spacing w:val="-8"/>
          <w:sz w:val="24"/>
        </w:rPr>
        <w:t>nevojshme</w:t>
      </w:r>
      <w:r w:rsidRPr="00EA61E0">
        <w:rPr>
          <w:spacing w:val="-6"/>
          <w:sz w:val="24"/>
        </w:rPr>
        <w:t xml:space="preserve"> </w:t>
      </w:r>
      <w:r w:rsidRPr="00EA61E0">
        <w:rPr>
          <w:spacing w:val="-8"/>
          <w:sz w:val="24"/>
        </w:rPr>
        <w:t>për</w:t>
      </w:r>
      <w:r w:rsidRPr="00EA61E0">
        <w:rPr>
          <w:spacing w:val="-5"/>
          <w:sz w:val="24"/>
        </w:rPr>
        <w:t xml:space="preserve"> </w:t>
      </w:r>
      <w:r w:rsidRPr="00EA61E0">
        <w:rPr>
          <w:spacing w:val="-8"/>
          <w:sz w:val="24"/>
        </w:rPr>
        <w:t>mirëmbajtjen</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rrjetit</w:t>
      </w:r>
      <w:r w:rsidRPr="00EA61E0">
        <w:rPr>
          <w:spacing w:val="-6"/>
          <w:sz w:val="24"/>
        </w:rPr>
        <w:t xml:space="preserve"> </w:t>
      </w:r>
      <w:r w:rsidRPr="00EA61E0">
        <w:rPr>
          <w:spacing w:val="-8"/>
          <w:sz w:val="24"/>
        </w:rPr>
        <w:t>të</w:t>
      </w:r>
      <w:r w:rsidRPr="00EA61E0">
        <w:rPr>
          <w:spacing w:val="-5"/>
          <w:sz w:val="24"/>
        </w:rPr>
        <w:t xml:space="preserve"> </w:t>
      </w:r>
      <w:r w:rsidRPr="00EA61E0">
        <w:rPr>
          <w:spacing w:val="-8"/>
          <w:sz w:val="24"/>
        </w:rPr>
        <w:t>transmetimit;</w:t>
      </w:r>
    </w:p>
    <w:p w14:paraId="7BC8E425" w14:textId="77777777" w:rsidR="005060E5" w:rsidRPr="00EA61E0" w:rsidRDefault="005060E5" w:rsidP="005060E5">
      <w:pPr>
        <w:pStyle w:val="ListParagraph"/>
        <w:numPr>
          <w:ilvl w:val="2"/>
          <w:numId w:val="52"/>
        </w:numPr>
        <w:tabs>
          <w:tab w:val="left" w:pos="942"/>
        </w:tabs>
        <w:spacing w:line="235" w:lineRule="auto"/>
        <w:ind w:left="359" w:firstLine="340"/>
        <w:rPr>
          <w:sz w:val="24"/>
        </w:rPr>
      </w:pPr>
      <w:r w:rsidRPr="00EA61E0">
        <w:rPr>
          <w:spacing w:val="-4"/>
          <w:sz w:val="24"/>
        </w:rPr>
        <w:t>kërkesat</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Operatorit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Sistemit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Transmetimit</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përdoruesve</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sistemit</w:t>
      </w:r>
      <w:r w:rsidRPr="00EA61E0">
        <w:rPr>
          <w:spacing w:val="-7"/>
          <w:sz w:val="24"/>
        </w:rPr>
        <w:t xml:space="preserve"> </w:t>
      </w:r>
      <w:r w:rsidRPr="00EA61E0">
        <w:rPr>
          <w:spacing w:val="-4"/>
          <w:sz w:val="24"/>
        </w:rPr>
        <w:t>për</w:t>
      </w:r>
      <w:r w:rsidRPr="00EA61E0">
        <w:rPr>
          <w:spacing w:val="-7"/>
          <w:sz w:val="24"/>
        </w:rPr>
        <w:t xml:space="preserve"> </w:t>
      </w:r>
      <w:r w:rsidRPr="00EA61E0">
        <w:rPr>
          <w:spacing w:val="-4"/>
          <w:sz w:val="24"/>
        </w:rPr>
        <w:t>zhvillimin</w:t>
      </w:r>
      <w:r w:rsidRPr="00EA61E0">
        <w:rPr>
          <w:spacing w:val="-7"/>
          <w:sz w:val="24"/>
        </w:rPr>
        <w:t xml:space="preserve"> </w:t>
      </w:r>
      <w:r w:rsidRPr="00EA61E0">
        <w:rPr>
          <w:spacing w:val="-4"/>
          <w:sz w:val="24"/>
        </w:rPr>
        <w:t xml:space="preserve">e </w:t>
      </w:r>
      <w:r w:rsidRPr="00EA61E0">
        <w:rPr>
          <w:sz w:val="24"/>
        </w:rPr>
        <w:t>rrjetit</w:t>
      </w:r>
      <w:r w:rsidRPr="00EA61E0">
        <w:rPr>
          <w:spacing w:val="-5"/>
          <w:sz w:val="24"/>
        </w:rPr>
        <w:t xml:space="preserve"> </w:t>
      </w:r>
      <w:r w:rsidRPr="00EA61E0">
        <w:rPr>
          <w:sz w:val="24"/>
        </w:rPr>
        <w:t>të</w:t>
      </w:r>
      <w:r w:rsidRPr="00EA61E0">
        <w:rPr>
          <w:spacing w:val="-5"/>
          <w:sz w:val="24"/>
        </w:rPr>
        <w:t xml:space="preserve"> </w:t>
      </w:r>
      <w:r w:rsidRPr="00EA61E0">
        <w:rPr>
          <w:sz w:val="24"/>
        </w:rPr>
        <w:t>transmetimit;</w:t>
      </w:r>
    </w:p>
    <w:p w14:paraId="64E546C4" w14:textId="77777777" w:rsidR="005060E5" w:rsidRPr="00EA61E0" w:rsidRDefault="005060E5" w:rsidP="005060E5">
      <w:pPr>
        <w:pStyle w:val="ListParagraph"/>
        <w:numPr>
          <w:ilvl w:val="2"/>
          <w:numId w:val="52"/>
        </w:numPr>
        <w:tabs>
          <w:tab w:val="left" w:pos="973"/>
        </w:tabs>
        <w:spacing w:line="268" w:lineRule="exact"/>
        <w:ind w:left="973" w:right="0" w:hanging="274"/>
        <w:rPr>
          <w:sz w:val="24"/>
        </w:rPr>
      </w:pPr>
      <w:r w:rsidRPr="00EA61E0">
        <w:rPr>
          <w:spacing w:val="-8"/>
          <w:sz w:val="24"/>
        </w:rPr>
        <w:t>funksionimin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sistemit</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transmetimit;</w:t>
      </w:r>
    </w:p>
    <w:p w14:paraId="4AD8B9A0" w14:textId="77777777" w:rsidR="005060E5" w:rsidRPr="00EA61E0" w:rsidRDefault="005060E5" w:rsidP="005060E5">
      <w:pPr>
        <w:pStyle w:val="ListParagraph"/>
        <w:numPr>
          <w:ilvl w:val="2"/>
          <w:numId w:val="52"/>
        </w:numPr>
        <w:tabs>
          <w:tab w:val="left" w:pos="990"/>
        </w:tabs>
        <w:spacing w:line="235" w:lineRule="auto"/>
        <w:ind w:left="359" w:firstLine="340"/>
        <w:rPr>
          <w:sz w:val="24"/>
        </w:rPr>
      </w:pPr>
      <w:r w:rsidRPr="00EA61E0">
        <w:rPr>
          <w:spacing w:val="-6"/>
          <w:sz w:val="24"/>
        </w:rPr>
        <w:t>alokimin</w:t>
      </w:r>
      <w:r w:rsidRPr="00EA61E0">
        <w:rPr>
          <w:spacing w:val="-11"/>
          <w:sz w:val="24"/>
        </w:rPr>
        <w:t xml:space="preserve"> </w:t>
      </w:r>
      <w:r w:rsidRPr="00EA61E0">
        <w:rPr>
          <w:spacing w:val="-6"/>
          <w:sz w:val="24"/>
        </w:rPr>
        <w:t>dhe</w:t>
      </w:r>
      <w:r w:rsidRPr="00EA61E0">
        <w:rPr>
          <w:spacing w:val="-9"/>
          <w:sz w:val="24"/>
        </w:rPr>
        <w:t xml:space="preserve"> </w:t>
      </w:r>
      <w:r w:rsidRPr="00EA61E0">
        <w:rPr>
          <w:spacing w:val="-6"/>
          <w:sz w:val="24"/>
        </w:rPr>
        <w:t>përdorimin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kapaciteteve</w:t>
      </w:r>
      <w:r w:rsidRPr="00EA61E0">
        <w:rPr>
          <w:spacing w:val="-9"/>
          <w:sz w:val="24"/>
        </w:rPr>
        <w:t xml:space="preserve"> </w:t>
      </w:r>
      <w:r w:rsidRPr="00EA61E0">
        <w:rPr>
          <w:spacing w:val="-6"/>
          <w:sz w:val="24"/>
        </w:rPr>
        <w:t>ndërkufitare,</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përputhje</w:t>
      </w:r>
      <w:r w:rsidRPr="00EA61E0">
        <w:rPr>
          <w:spacing w:val="-9"/>
          <w:sz w:val="24"/>
        </w:rPr>
        <w:t xml:space="preserve"> </w:t>
      </w:r>
      <w:r w:rsidRPr="00EA61E0">
        <w:rPr>
          <w:spacing w:val="-6"/>
          <w:sz w:val="24"/>
        </w:rPr>
        <w:t>me</w:t>
      </w:r>
      <w:r w:rsidRPr="00EA61E0">
        <w:rPr>
          <w:spacing w:val="-9"/>
          <w:sz w:val="24"/>
        </w:rPr>
        <w:t xml:space="preserve"> </w:t>
      </w:r>
      <w:r w:rsidRPr="00EA61E0">
        <w:rPr>
          <w:spacing w:val="-6"/>
          <w:sz w:val="24"/>
        </w:rPr>
        <w:t>detyrimet</w:t>
      </w:r>
      <w:r w:rsidRPr="00EA61E0">
        <w:rPr>
          <w:spacing w:val="-9"/>
          <w:sz w:val="24"/>
        </w:rPr>
        <w:t xml:space="preserve"> </w:t>
      </w:r>
      <w:r w:rsidRPr="00EA61E0">
        <w:rPr>
          <w:spacing w:val="-6"/>
          <w:sz w:val="24"/>
        </w:rPr>
        <w:t>kontraktuale</w:t>
      </w:r>
      <w:r w:rsidRPr="00EA61E0">
        <w:rPr>
          <w:spacing w:val="-9"/>
          <w:sz w:val="24"/>
        </w:rPr>
        <w:t xml:space="preserve"> </w:t>
      </w:r>
      <w:r w:rsidRPr="00EA61E0">
        <w:rPr>
          <w:spacing w:val="-6"/>
          <w:sz w:val="24"/>
        </w:rPr>
        <w:t xml:space="preserve">me </w:t>
      </w:r>
      <w:r w:rsidRPr="00EA61E0">
        <w:rPr>
          <w:sz w:val="24"/>
        </w:rPr>
        <w:t>OST-të</w:t>
      </w:r>
      <w:r w:rsidRPr="00EA61E0">
        <w:rPr>
          <w:spacing w:val="-10"/>
          <w:sz w:val="24"/>
        </w:rPr>
        <w:t xml:space="preserve"> </w:t>
      </w:r>
      <w:r w:rsidRPr="00EA61E0">
        <w:rPr>
          <w:sz w:val="24"/>
        </w:rPr>
        <w:t>e</w:t>
      </w:r>
      <w:r w:rsidRPr="00EA61E0">
        <w:rPr>
          <w:spacing w:val="-10"/>
          <w:sz w:val="24"/>
        </w:rPr>
        <w:t xml:space="preserve"> </w:t>
      </w:r>
      <w:r w:rsidRPr="00EA61E0">
        <w:rPr>
          <w:sz w:val="24"/>
        </w:rPr>
        <w:t>vendeve</w:t>
      </w:r>
      <w:r w:rsidRPr="00EA61E0">
        <w:rPr>
          <w:spacing w:val="-10"/>
          <w:sz w:val="24"/>
        </w:rPr>
        <w:t xml:space="preserve"> </w:t>
      </w:r>
      <w:r w:rsidRPr="00EA61E0">
        <w:rPr>
          <w:sz w:val="24"/>
        </w:rPr>
        <w:t>fqinje;</w:t>
      </w:r>
    </w:p>
    <w:p w14:paraId="77560298" w14:textId="77777777" w:rsidR="005060E5" w:rsidRPr="00EA61E0" w:rsidRDefault="005060E5" w:rsidP="005060E5">
      <w:pPr>
        <w:pStyle w:val="ListParagraph"/>
        <w:numPr>
          <w:ilvl w:val="2"/>
          <w:numId w:val="52"/>
        </w:numPr>
        <w:tabs>
          <w:tab w:val="left" w:pos="929"/>
        </w:tabs>
        <w:spacing w:line="268" w:lineRule="exact"/>
        <w:ind w:left="929" w:right="0" w:hanging="230"/>
        <w:rPr>
          <w:sz w:val="24"/>
        </w:rPr>
      </w:pPr>
      <w:r w:rsidRPr="00EA61E0">
        <w:rPr>
          <w:spacing w:val="-8"/>
          <w:sz w:val="24"/>
        </w:rPr>
        <w:t>përdorimin për të</w:t>
      </w:r>
      <w:r w:rsidRPr="00EA61E0">
        <w:rPr>
          <w:spacing w:val="-7"/>
          <w:sz w:val="24"/>
        </w:rPr>
        <w:t xml:space="preserve"> </w:t>
      </w:r>
      <w:r w:rsidRPr="00EA61E0">
        <w:rPr>
          <w:spacing w:val="-8"/>
          <w:sz w:val="24"/>
        </w:rPr>
        <w:t>ardhurat e</w:t>
      </w:r>
      <w:r w:rsidRPr="00EA61E0">
        <w:rPr>
          <w:spacing w:val="-7"/>
          <w:sz w:val="24"/>
        </w:rPr>
        <w:t xml:space="preserve"> </w:t>
      </w:r>
      <w:r w:rsidRPr="00EA61E0">
        <w:rPr>
          <w:spacing w:val="-8"/>
          <w:sz w:val="24"/>
        </w:rPr>
        <w:t>siguruara nga</w:t>
      </w:r>
      <w:r w:rsidRPr="00EA61E0">
        <w:rPr>
          <w:spacing w:val="-7"/>
          <w:sz w:val="24"/>
        </w:rPr>
        <w:t xml:space="preserve"> </w:t>
      </w:r>
      <w:r w:rsidRPr="00EA61E0">
        <w:rPr>
          <w:spacing w:val="-8"/>
          <w:sz w:val="24"/>
        </w:rPr>
        <w:t>kufizimet e</w:t>
      </w:r>
      <w:r w:rsidRPr="00EA61E0">
        <w:rPr>
          <w:spacing w:val="-7"/>
          <w:sz w:val="24"/>
        </w:rPr>
        <w:t xml:space="preserve"> </w:t>
      </w:r>
      <w:r w:rsidRPr="00EA61E0">
        <w:rPr>
          <w:spacing w:val="-8"/>
          <w:sz w:val="24"/>
        </w:rPr>
        <w:t>kapaciteteve ndërkufitare;</w:t>
      </w:r>
    </w:p>
    <w:p w14:paraId="39AE6865" w14:textId="77777777" w:rsidR="005060E5" w:rsidRPr="00EA61E0" w:rsidRDefault="005060E5" w:rsidP="005060E5">
      <w:pPr>
        <w:pStyle w:val="ListParagraph"/>
        <w:numPr>
          <w:ilvl w:val="2"/>
          <w:numId w:val="52"/>
        </w:numPr>
        <w:tabs>
          <w:tab w:val="left" w:pos="980"/>
        </w:tabs>
        <w:spacing w:line="270" w:lineRule="exact"/>
        <w:ind w:left="980" w:right="0" w:hanging="281"/>
        <w:rPr>
          <w:sz w:val="24"/>
        </w:rPr>
      </w:pPr>
      <w:r w:rsidRPr="00EA61E0">
        <w:rPr>
          <w:spacing w:val="-8"/>
          <w:sz w:val="24"/>
        </w:rPr>
        <w:t>kontratat</w:t>
      </w:r>
      <w:r w:rsidRPr="00EA61E0">
        <w:rPr>
          <w:spacing w:val="-7"/>
          <w:sz w:val="24"/>
        </w:rPr>
        <w:t xml:space="preserve"> </w:t>
      </w:r>
      <w:r w:rsidRPr="00EA61E0">
        <w:rPr>
          <w:spacing w:val="-8"/>
          <w:sz w:val="24"/>
        </w:rPr>
        <w:t>për</w:t>
      </w:r>
      <w:r w:rsidRPr="00EA61E0">
        <w:rPr>
          <w:spacing w:val="-6"/>
          <w:sz w:val="24"/>
        </w:rPr>
        <w:t xml:space="preserve"> </w:t>
      </w:r>
      <w:r w:rsidRPr="00EA61E0">
        <w:rPr>
          <w:spacing w:val="-8"/>
          <w:sz w:val="24"/>
        </w:rPr>
        <w:t>sigurinë</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shërbimeve</w:t>
      </w:r>
      <w:r w:rsidRPr="00EA61E0">
        <w:rPr>
          <w:spacing w:val="-6"/>
          <w:sz w:val="24"/>
        </w:rPr>
        <w:t xml:space="preserve"> </w:t>
      </w:r>
      <w:r w:rsidRPr="00EA61E0">
        <w:rPr>
          <w:spacing w:val="-8"/>
          <w:sz w:val="24"/>
        </w:rPr>
        <w:t>ndihmëse,</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lidhura</w:t>
      </w:r>
      <w:r w:rsidRPr="00EA61E0">
        <w:rPr>
          <w:spacing w:val="-7"/>
          <w:sz w:val="24"/>
        </w:rPr>
        <w:t xml:space="preserve"> </w:t>
      </w:r>
      <w:r w:rsidRPr="00EA61E0">
        <w:rPr>
          <w:spacing w:val="-8"/>
          <w:sz w:val="24"/>
        </w:rPr>
        <w:t>me</w:t>
      </w:r>
      <w:r w:rsidRPr="00EA61E0">
        <w:rPr>
          <w:spacing w:val="-6"/>
          <w:sz w:val="24"/>
        </w:rPr>
        <w:t xml:space="preserve"> </w:t>
      </w:r>
      <w:r w:rsidRPr="00EA61E0">
        <w:rPr>
          <w:spacing w:val="-8"/>
          <w:sz w:val="24"/>
        </w:rPr>
        <w:t>ofruesit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këtij</w:t>
      </w:r>
      <w:r w:rsidRPr="00EA61E0">
        <w:rPr>
          <w:spacing w:val="-6"/>
          <w:sz w:val="24"/>
        </w:rPr>
        <w:t xml:space="preserve"> </w:t>
      </w:r>
      <w:r w:rsidRPr="00EA61E0">
        <w:rPr>
          <w:spacing w:val="-8"/>
          <w:sz w:val="24"/>
        </w:rPr>
        <w:t>shërbimi;</w:t>
      </w:r>
    </w:p>
    <w:p w14:paraId="72E7C92C" w14:textId="77777777" w:rsidR="005060E5" w:rsidRPr="00EA61E0" w:rsidRDefault="005060E5" w:rsidP="005060E5">
      <w:pPr>
        <w:pStyle w:val="ListParagraph"/>
        <w:numPr>
          <w:ilvl w:val="2"/>
          <w:numId w:val="52"/>
        </w:numPr>
        <w:tabs>
          <w:tab w:val="left" w:pos="1031"/>
        </w:tabs>
        <w:spacing w:line="270" w:lineRule="exact"/>
        <w:ind w:left="1031" w:right="0" w:hanging="332"/>
        <w:rPr>
          <w:sz w:val="24"/>
        </w:rPr>
      </w:pPr>
      <w:r w:rsidRPr="00EA61E0">
        <w:rPr>
          <w:spacing w:val="-8"/>
          <w:sz w:val="24"/>
        </w:rPr>
        <w:t>kontratat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energjisë</w:t>
      </w:r>
      <w:r w:rsidRPr="00EA61E0">
        <w:rPr>
          <w:spacing w:val="-5"/>
          <w:sz w:val="24"/>
        </w:rPr>
        <w:t xml:space="preserve"> </w:t>
      </w:r>
      <w:r w:rsidRPr="00EA61E0">
        <w:rPr>
          <w:spacing w:val="-8"/>
          <w:sz w:val="24"/>
        </w:rPr>
        <w:t>për</w:t>
      </w:r>
      <w:r w:rsidRPr="00EA61E0">
        <w:rPr>
          <w:spacing w:val="-6"/>
          <w:sz w:val="24"/>
        </w:rPr>
        <w:t xml:space="preserve"> </w:t>
      </w:r>
      <w:r w:rsidRPr="00EA61E0">
        <w:rPr>
          <w:spacing w:val="-8"/>
          <w:sz w:val="24"/>
        </w:rPr>
        <w:t>mbulimin</w:t>
      </w:r>
      <w:r w:rsidRPr="00EA61E0">
        <w:rPr>
          <w:spacing w:val="-5"/>
          <w:sz w:val="24"/>
        </w:rPr>
        <w:t xml:space="preserve"> </w:t>
      </w:r>
      <w:r w:rsidRPr="00EA61E0">
        <w:rPr>
          <w:spacing w:val="-8"/>
          <w:sz w:val="24"/>
        </w:rPr>
        <w:t>e</w:t>
      </w:r>
      <w:r w:rsidRPr="00EA61E0">
        <w:rPr>
          <w:spacing w:val="-6"/>
          <w:sz w:val="24"/>
        </w:rPr>
        <w:t xml:space="preserve"> </w:t>
      </w:r>
      <w:r w:rsidRPr="00EA61E0">
        <w:rPr>
          <w:spacing w:val="-8"/>
          <w:sz w:val="24"/>
        </w:rPr>
        <w:t>humbjeve</w:t>
      </w:r>
      <w:r w:rsidRPr="00EA61E0">
        <w:rPr>
          <w:spacing w:val="-6"/>
          <w:sz w:val="24"/>
        </w:rPr>
        <w:t xml:space="preserve"> </w:t>
      </w:r>
      <w:r w:rsidRPr="00EA61E0">
        <w:rPr>
          <w:spacing w:val="-8"/>
          <w:sz w:val="24"/>
        </w:rPr>
        <w:t>në</w:t>
      </w:r>
      <w:r w:rsidRPr="00EA61E0">
        <w:rPr>
          <w:spacing w:val="-5"/>
          <w:sz w:val="24"/>
        </w:rPr>
        <w:t xml:space="preserve"> </w:t>
      </w:r>
      <w:r w:rsidRPr="00EA61E0">
        <w:rPr>
          <w:spacing w:val="-8"/>
          <w:sz w:val="24"/>
        </w:rPr>
        <w:t>rrjetin</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transmetimit.</w:t>
      </w:r>
    </w:p>
    <w:p w14:paraId="411D9F0F" w14:textId="77777777" w:rsidR="005060E5" w:rsidRPr="00EA61E0" w:rsidRDefault="005060E5" w:rsidP="005060E5">
      <w:pPr>
        <w:tabs>
          <w:tab w:val="left" w:pos="1031"/>
        </w:tabs>
        <w:spacing w:line="270" w:lineRule="exact"/>
        <w:ind w:left="699"/>
        <w:rPr>
          <w:sz w:val="24"/>
          <w:szCs w:val="24"/>
        </w:rPr>
      </w:pPr>
      <w:r w:rsidRPr="00EA61E0">
        <w:rPr>
          <w:sz w:val="24"/>
        </w:rPr>
        <w:t xml:space="preserve">nj) </w:t>
      </w:r>
      <w:r w:rsidRPr="00EA61E0">
        <w:rPr>
          <w:sz w:val="24"/>
          <w:szCs w:val="24"/>
        </w:rPr>
        <w:t>organizon menaxhimin e të dhënave, duke përfshirë zhvillimin e sistemeve të menaxhimit të të dhënave, sigurinë kibernetike dhe mbrojtjen e të dhënave në përputhje me rregullat në fuqi dhe pa cënuar kompetencat e autoriteteve të tjera;</w:t>
      </w:r>
    </w:p>
    <w:p w14:paraId="286BE8E1" w14:textId="4527C144" w:rsidR="005060E5" w:rsidRPr="00EA61E0" w:rsidRDefault="005060E5" w:rsidP="005060E5">
      <w:pPr>
        <w:tabs>
          <w:tab w:val="left" w:pos="1031"/>
        </w:tabs>
        <w:spacing w:line="270" w:lineRule="exact"/>
        <w:ind w:left="699"/>
        <w:rPr>
          <w:sz w:val="24"/>
          <w:szCs w:val="24"/>
        </w:rPr>
      </w:pPr>
      <w:r w:rsidRPr="00EA61E0">
        <w:rPr>
          <w:sz w:val="24"/>
          <w:szCs w:val="24"/>
        </w:rPr>
        <w:t>o) prokuron shërbime ndihmëse për të garantuar sigurinë operacionale, duke iu nënshtruar dispozitave të detajuara në nenin 6</w:t>
      </w:r>
      <w:r w:rsidR="00F6127F" w:rsidRPr="00EA61E0">
        <w:rPr>
          <w:sz w:val="24"/>
          <w:szCs w:val="24"/>
        </w:rPr>
        <w:t>7</w:t>
      </w:r>
      <w:r w:rsidRPr="00EA61E0">
        <w:rPr>
          <w:sz w:val="24"/>
          <w:szCs w:val="24"/>
        </w:rPr>
        <w:t xml:space="preserve"> të këtij ligji;</w:t>
      </w:r>
    </w:p>
    <w:p w14:paraId="4ED1BED4" w14:textId="77777777" w:rsidR="005060E5" w:rsidRPr="00EA61E0" w:rsidRDefault="005060E5" w:rsidP="005060E5">
      <w:pPr>
        <w:tabs>
          <w:tab w:val="left" w:pos="1031"/>
        </w:tabs>
        <w:spacing w:line="270" w:lineRule="exact"/>
        <w:ind w:left="699"/>
        <w:rPr>
          <w:sz w:val="24"/>
          <w:szCs w:val="24"/>
        </w:rPr>
      </w:pPr>
      <w:r w:rsidRPr="00EA61E0">
        <w:rPr>
          <w:sz w:val="24"/>
          <w:szCs w:val="24"/>
        </w:rPr>
        <w:t>p) miraton dhe zbaton një kornizë për bashkëpunim dhe koordinim ndërmjet qendrave rajonale të koordinimit;</w:t>
      </w:r>
    </w:p>
    <w:p w14:paraId="5F92A29B" w14:textId="77777777" w:rsidR="005060E5" w:rsidRPr="00EA61E0" w:rsidRDefault="005060E5" w:rsidP="005060E5">
      <w:pPr>
        <w:tabs>
          <w:tab w:val="left" w:pos="1031"/>
        </w:tabs>
        <w:spacing w:line="270" w:lineRule="exact"/>
        <w:ind w:left="699"/>
        <w:rPr>
          <w:sz w:val="24"/>
          <w:szCs w:val="24"/>
        </w:rPr>
      </w:pPr>
      <w:r w:rsidRPr="00EA61E0">
        <w:rPr>
          <w:sz w:val="24"/>
        </w:rPr>
        <w:t xml:space="preserve">q) </w:t>
      </w:r>
      <w:r w:rsidRPr="00EA61E0">
        <w:rPr>
          <w:sz w:val="24"/>
          <w:szCs w:val="24"/>
        </w:rPr>
        <w:t>merr pjesë në vlerësimet evropiane dhe kombëtare të mjaftueshmërisë së burimeve;</w:t>
      </w:r>
    </w:p>
    <w:p w14:paraId="1774FB1D" w14:textId="77777777" w:rsidR="005060E5" w:rsidRPr="00EA61E0" w:rsidRDefault="005060E5" w:rsidP="005060E5">
      <w:pPr>
        <w:tabs>
          <w:tab w:val="left" w:pos="1031"/>
        </w:tabs>
        <w:spacing w:line="270" w:lineRule="exact"/>
        <w:ind w:left="699"/>
        <w:rPr>
          <w:sz w:val="24"/>
          <w:szCs w:val="24"/>
        </w:rPr>
      </w:pPr>
      <w:r w:rsidRPr="00EA61E0">
        <w:rPr>
          <w:sz w:val="24"/>
        </w:rPr>
        <w:t xml:space="preserve">r) </w:t>
      </w:r>
      <w:r w:rsidRPr="00EA61E0">
        <w:rPr>
          <w:sz w:val="24"/>
          <w:szCs w:val="24"/>
        </w:rPr>
        <w:t>ngre mekanizma koordinimi dhe shkëmbimi informacioni për të garantuar sigurinë e rrjeteve në kontekstin e menaxhimit të kongjestionit;</w:t>
      </w:r>
    </w:p>
    <w:p w14:paraId="7DD2431A" w14:textId="59011903" w:rsidR="005060E5" w:rsidRPr="00EA61E0" w:rsidRDefault="005060E5" w:rsidP="005060E5">
      <w:pPr>
        <w:tabs>
          <w:tab w:val="left" w:pos="1031"/>
        </w:tabs>
        <w:spacing w:line="270" w:lineRule="exact"/>
        <w:ind w:left="699"/>
        <w:rPr>
          <w:sz w:val="24"/>
          <w:szCs w:val="24"/>
        </w:rPr>
      </w:pPr>
      <w:r w:rsidRPr="00EA61E0">
        <w:rPr>
          <w:sz w:val="24"/>
        </w:rPr>
        <w:lastRenderedPageBreak/>
        <w:t xml:space="preserve">rr) </w:t>
      </w:r>
      <w:r w:rsidRPr="00EA61E0">
        <w:rPr>
          <w:sz w:val="24"/>
          <w:szCs w:val="24"/>
        </w:rPr>
        <w:t>bashkëpunon me ministrinë si autoritet kompetent i caktuar në lidhje me planifikimin e gatishmërisë ndaj riskut dhe menaxhimin e tij siç parashikohet në nenin 6 të këtij ligji;</w:t>
      </w:r>
    </w:p>
    <w:p w14:paraId="066525CC" w14:textId="77777777" w:rsidR="005060E5" w:rsidRPr="00EA61E0" w:rsidRDefault="005060E5" w:rsidP="005060E5">
      <w:pPr>
        <w:tabs>
          <w:tab w:val="left" w:pos="1031"/>
        </w:tabs>
        <w:spacing w:line="270" w:lineRule="exact"/>
        <w:ind w:left="699"/>
        <w:rPr>
          <w:sz w:val="24"/>
          <w:szCs w:val="24"/>
        </w:rPr>
      </w:pPr>
      <w:r w:rsidRPr="00EA61E0">
        <w:rPr>
          <w:sz w:val="24"/>
          <w:szCs w:val="24"/>
        </w:rPr>
        <w:t>s) bashkëpunon me ACER-in, i përmbahet vendimeve të tij, merr parasysh rekomandimet dhe opinionet e tij si dhe i jep informacion sipas kërkesës;</w:t>
      </w:r>
    </w:p>
    <w:p w14:paraId="7167C591" w14:textId="77777777" w:rsidR="005060E5" w:rsidRPr="00EA61E0" w:rsidRDefault="005060E5" w:rsidP="005060E5">
      <w:pPr>
        <w:tabs>
          <w:tab w:val="left" w:pos="1031"/>
        </w:tabs>
        <w:spacing w:line="270" w:lineRule="exact"/>
        <w:ind w:left="699"/>
        <w:rPr>
          <w:sz w:val="24"/>
          <w:szCs w:val="24"/>
        </w:rPr>
      </w:pPr>
      <w:r w:rsidRPr="00EA61E0">
        <w:rPr>
          <w:sz w:val="24"/>
          <w:szCs w:val="24"/>
        </w:rPr>
        <w:t>sh) bashkëpunon me Operatorin e Sistemit të Shpërndarjes dhe të licencuarit e tjerë për aq sa i kërkohet të kryejë detyrat e tij sipas këtij ligji.</w:t>
      </w:r>
    </w:p>
    <w:p w14:paraId="3513504D" w14:textId="77777777" w:rsidR="005060E5" w:rsidRPr="00EA61E0" w:rsidRDefault="005060E5" w:rsidP="005060E5">
      <w:pPr>
        <w:pStyle w:val="ListParagraph"/>
        <w:numPr>
          <w:ilvl w:val="0"/>
          <w:numId w:val="52"/>
        </w:numPr>
        <w:tabs>
          <w:tab w:val="left" w:pos="966"/>
        </w:tabs>
        <w:spacing w:line="235" w:lineRule="auto"/>
        <w:ind w:left="359" w:firstLine="340"/>
        <w:rPr>
          <w:sz w:val="24"/>
        </w:rPr>
      </w:pPr>
      <w:r w:rsidRPr="00EA61E0">
        <w:rPr>
          <w:spacing w:val="-2"/>
          <w:sz w:val="24"/>
        </w:rPr>
        <w:t>Operatori</w:t>
      </w:r>
      <w:r w:rsidRPr="00EA61E0">
        <w:rPr>
          <w:spacing w:val="18"/>
          <w:sz w:val="24"/>
        </w:rPr>
        <w:t xml:space="preserve"> </w:t>
      </w:r>
      <w:r w:rsidRPr="00EA61E0">
        <w:rPr>
          <w:spacing w:val="-2"/>
          <w:sz w:val="24"/>
        </w:rPr>
        <w:t>i</w:t>
      </w:r>
      <w:r w:rsidRPr="00EA61E0">
        <w:rPr>
          <w:spacing w:val="18"/>
          <w:sz w:val="24"/>
        </w:rPr>
        <w:t xml:space="preserve"> </w:t>
      </w:r>
      <w:r w:rsidRPr="00EA61E0">
        <w:rPr>
          <w:spacing w:val="-2"/>
          <w:sz w:val="24"/>
        </w:rPr>
        <w:t>Sistemit</w:t>
      </w:r>
      <w:r w:rsidRPr="00EA61E0">
        <w:rPr>
          <w:spacing w:val="18"/>
          <w:sz w:val="24"/>
        </w:rPr>
        <w:t xml:space="preserve"> </w:t>
      </w:r>
      <w:r w:rsidRPr="00EA61E0">
        <w:rPr>
          <w:spacing w:val="-2"/>
          <w:sz w:val="24"/>
        </w:rPr>
        <w:t>të</w:t>
      </w:r>
      <w:r w:rsidRPr="00EA61E0">
        <w:rPr>
          <w:spacing w:val="18"/>
          <w:sz w:val="24"/>
        </w:rPr>
        <w:t xml:space="preserve"> </w:t>
      </w:r>
      <w:r w:rsidRPr="00EA61E0">
        <w:rPr>
          <w:spacing w:val="-2"/>
          <w:sz w:val="24"/>
        </w:rPr>
        <w:t>Transmetimit</w:t>
      </w:r>
      <w:r w:rsidRPr="00EA61E0">
        <w:rPr>
          <w:spacing w:val="18"/>
          <w:sz w:val="24"/>
        </w:rPr>
        <w:t xml:space="preserve"> </w:t>
      </w:r>
      <w:r w:rsidRPr="00EA61E0">
        <w:rPr>
          <w:spacing w:val="-2"/>
          <w:sz w:val="24"/>
        </w:rPr>
        <w:t>paraqet</w:t>
      </w:r>
      <w:r w:rsidRPr="00EA61E0">
        <w:rPr>
          <w:spacing w:val="18"/>
          <w:sz w:val="24"/>
        </w:rPr>
        <w:t xml:space="preserve"> </w:t>
      </w:r>
      <w:r w:rsidRPr="00EA61E0">
        <w:rPr>
          <w:spacing w:val="-2"/>
          <w:sz w:val="24"/>
        </w:rPr>
        <w:t>raporte</w:t>
      </w:r>
      <w:r w:rsidRPr="00EA61E0">
        <w:rPr>
          <w:spacing w:val="18"/>
          <w:sz w:val="24"/>
        </w:rPr>
        <w:t xml:space="preserve"> </w:t>
      </w:r>
      <w:r w:rsidRPr="00EA61E0">
        <w:rPr>
          <w:spacing w:val="-2"/>
          <w:sz w:val="24"/>
        </w:rPr>
        <w:t>vjetore</w:t>
      </w:r>
      <w:r w:rsidRPr="00EA61E0">
        <w:rPr>
          <w:spacing w:val="18"/>
          <w:sz w:val="24"/>
        </w:rPr>
        <w:t xml:space="preserve"> </w:t>
      </w:r>
      <w:r w:rsidRPr="00EA61E0">
        <w:rPr>
          <w:spacing w:val="-2"/>
          <w:sz w:val="24"/>
        </w:rPr>
        <w:t>pranë</w:t>
      </w:r>
      <w:r w:rsidRPr="00EA61E0">
        <w:rPr>
          <w:spacing w:val="18"/>
          <w:sz w:val="24"/>
        </w:rPr>
        <w:t xml:space="preserve"> </w:t>
      </w:r>
      <w:r w:rsidRPr="00EA61E0">
        <w:rPr>
          <w:spacing w:val="-2"/>
          <w:sz w:val="24"/>
        </w:rPr>
        <w:t>ERE-s,</w:t>
      </w:r>
      <w:r w:rsidRPr="00EA61E0">
        <w:rPr>
          <w:spacing w:val="18"/>
          <w:sz w:val="24"/>
        </w:rPr>
        <w:t xml:space="preserve"> </w:t>
      </w:r>
      <w:r w:rsidRPr="00EA61E0">
        <w:rPr>
          <w:spacing w:val="-2"/>
          <w:sz w:val="24"/>
        </w:rPr>
        <w:t>në</w:t>
      </w:r>
      <w:r w:rsidRPr="00EA61E0">
        <w:rPr>
          <w:spacing w:val="18"/>
          <w:sz w:val="24"/>
        </w:rPr>
        <w:t xml:space="preserve"> </w:t>
      </w:r>
      <w:r w:rsidRPr="00EA61E0">
        <w:rPr>
          <w:spacing w:val="-2"/>
          <w:sz w:val="24"/>
        </w:rPr>
        <w:t>përputhje</w:t>
      </w:r>
      <w:r w:rsidRPr="00EA61E0">
        <w:rPr>
          <w:spacing w:val="18"/>
          <w:sz w:val="24"/>
        </w:rPr>
        <w:t xml:space="preserve"> </w:t>
      </w:r>
      <w:r w:rsidRPr="00EA61E0">
        <w:rPr>
          <w:spacing w:val="-2"/>
          <w:sz w:val="24"/>
        </w:rPr>
        <w:t xml:space="preserve">me </w:t>
      </w:r>
      <w:r w:rsidRPr="00EA61E0">
        <w:rPr>
          <w:spacing w:val="-6"/>
          <w:sz w:val="24"/>
        </w:rPr>
        <w:t>rregulloren për cilësinë e furnizimit me energji elektrike.</w:t>
      </w:r>
    </w:p>
    <w:p w14:paraId="40FC60EE" w14:textId="77777777" w:rsidR="005060E5" w:rsidRPr="00EA61E0" w:rsidRDefault="005060E5" w:rsidP="005060E5">
      <w:pPr>
        <w:pStyle w:val="ListParagraph"/>
        <w:tabs>
          <w:tab w:val="left" w:pos="966"/>
        </w:tabs>
        <w:spacing w:line="235" w:lineRule="auto"/>
        <w:ind w:left="699" w:firstLine="0"/>
        <w:rPr>
          <w:spacing w:val="-6"/>
          <w:sz w:val="24"/>
        </w:rPr>
      </w:pPr>
    </w:p>
    <w:p w14:paraId="151010E5" w14:textId="77777777" w:rsidR="00645448" w:rsidRPr="00EA61E0" w:rsidRDefault="00645448" w:rsidP="005060E5">
      <w:pPr>
        <w:pStyle w:val="ListParagraph"/>
        <w:tabs>
          <w:tab w:val="left" w:pos="966"/>
        </w:tabs>
        <w:spacing w:line="235" w:lineRule="auto"/>
        <w:ind w:left="699" w:firstLine="0"/>
        <w:rPr>
          <w:i/>
          <w:iCs/>
          <w:sz w:val="24"/>
        </w:rPr>
      </w:pPr>
    </w:p>
    <w:p w14:paraId="286BCEBE" w14:textId="77777777" w:rsidR="005060E5" w:rsidRPr="00EA61E0" w:rsidRDefault="005060E5" w:rsidP="005060E5">
      <w:pPr>
        <w:pStyle w:val="BodyText"/>
        <w:spacing w:line="268" w:lineRule="exact"/>
        <w:ind w:left="343" w:right="56" w:firstLine="0"/>
        <w:jc w:val="center"/>
        <w:rPr>
          <w:spacing w:val="-4"/>
        </w:rPr>
      </w:pPr>
    </w:p>
    <w:p w14:paraId="4AE70B91" w14:textId="2739A88A" w:rsidR="005060E5" w:rsidRPr="00EA61E0" w:rsidRDefault="005060E5" w:rsidP="005060E5">
      <w:pPr>
        <w:pStyle w:val="BodyText"/>
        <w:spacing w:line="268" w:lineRule="exact"/>
        <w:ind w:left="343" w:right="56" w:firstLine="0"/>
        <w:jc w:val="center"/>
        <w:rPr>
          <w:spacing w:val="-4"/>
        </w:rPr>
      </w:pPr>
      <w:r w:rsidRPr="00EA61E0">
        <w:rPr>
          <w:spacing w:val="-4"/>
        </w:rPr>
        <w:t xml:space="preserve">Neni </w:t>
      </w:r>
      <w:r w:rsidR="00645448" w:rsidRPr="00EA61E0">
        <w:rPr>
          <w:spacing w:val="-4"/>
        </w:rPr>
        <w:t>61</w:t>
      </w:r>
    </w:p>
    <w:p w14:paraId="1CB38A87" w14:textId="77777777" w:rsidR="005060E5" w:rsidRPr="00EA61E0" w:rsidRDefault="005060E5" w:rsidP="005060E5">
      <w:pPr>
        <w:pStyle w:val="BodyText"/>
        <w:spacing w:line="268" w:lineRule="exact"/>
        <w:ind w:left="343" w:right="56" w:firstLine="0"/>
        <w:jc w:val="center"/>
        <w:rPr>
          <w:b/>
          <w:bCs/>
          <w:lang w:val="it-IT"/>
        </w:rPr>
      </w:pPr>
      <w:r w:rsidRPr="00EA61E0">
        <w:rPr>
          <w:b/>
          <w:bCs/>
          <w:lang w:val="it-IT"/>
        </w:rPr>
        <w:t>Bashkëpunimi rajonal i Operatorit të Sistemit të Transmetimit</w:t>
      </w:r>
    </w:p>
    <w:p w14:paraId="2ED61025" w14:textId="77777777" w:rsidR="005060E5" w:rsidRPr="00EA61E0" w:rsidRDefault="005060E5" w:rsidP="005060E5">
      <w:pPr>
        <w:pStyle w:val="BodyText"/>
        <w:spacing w:line="268" w:lineRule="exact"/>
        <w:ind w:left="343" w:right="56" w:firstLine="0"/>
        <w:rPr>
          <w:lang w:val="it-IT"/>
        </w:rPr>
      </w:pPr>
    </w:p>
    <w:p w14:paraId="653630A2" w14:textId="2383AE7B" w:rsidR="005060E5" w:rsidRPr="00EA61E0" w:rsidRDefault="00645448" w:rsidP="00947796">
      <w:pPr>
        <w:pStyle w:val="BodyText"/>
      </w:pPr>
      <w:r w:rsidRPr="00EA61E0">
        <w:rPr>
          <w:lang w:val="it-IT"/>
        </w:rPr>
        <w:t xml:space="preserve">1. </w:t>
      </w:r>
      <w:r w:rsidR="005060E5" w:rsidRPr="00EA61E0">
        <w:rPr>
          <w:lang w:val="it-IT"/>
        </w:rPr>
        <w:t>O</w:t>
      </w:r>
      <w:r w:rsidR="005060E5" w:rsidRPr="00EA61E0">
        <w:rPr>
          <w:rStyle w:val="cf01"/>
          <w:rFonts w:ascii="Times New Roman" w:hAnsi="Times New Roman" w:cs="Times New Roman"/>
          <w:sz w:val="24"/>
          <w:szCs w:val="24"/>
        </w:rPr>
        <w:t>peratori i Sistemit të Transmetimit do të krijojë dhe do të mir</w:t>
      </w:r>
      <w:r w:rsidRPr="00EA61E0">
        <w:rPr>
          <w:rStyle w:val="cf01"/>
          <w:rFonts w:ascii="Times New Roman" w:hAnsi="Times New Roman" w:cs="Times New Roman"/>
          <w:sz w:val="24"/>
          <w:szCs w:val="24"/>
        </w:rPr>
        <w:t>ë</w:t>
      </w:r>
      <w:r w:rsidR="005060E5" w:rsidRPr="00EA61E0">
        <w:rPr>
          <w:rStyle w:val="cf01"/>
          <w:rFonts w:ascii="Times New Roman" w:hAnsi="Times New Roman" w:cs="Times New Roman"/>
          <w:sz w:val="24"/>
          <w:szCs w:val="24"/>
        </w:rPr>
        <w:t xml:space="preserve">mbajë në një masë të mundshme bashkëpunimin rajonal së bashku me ENTSO-E. Në vecanti do të marrë pjesë në përgatitjen e </w:t>
      </w:r>
      <w:r w:rsidR="005E0B93" w:rsidRPr="00EA61E0">
        <w:rPr>
          <w:rStyle w:val="cf01"/>
          <w:rFonts w:ascii="Times New Roman" w:hAnsi="Times New Roman" w:cs="Times New Roman"/>
          <w:sz w:val="24"/>
          <w:szCs w:val="24"/>
        </w:rPr>
        <w:t xml:space="preserve">një </w:t>
      </w:r>
      <w:r w:rsidR="005060E5" w:rsidRPr="00EA61E0">
        <w:rPr>
          <w:rStyle w:val="cf01"/>
          <w:rFonts w:ascii="Times New Roman" w:hAnsi="Times New Roman" w:cs="Times New Roman"/>
          <w:sz w:val="24"/>
          <w:szCs w:val="24"/>
        </w:rPr>
        <w:t>plan</w:t>
      </w:r>
      <w:r w:rsidR="005E0B93" w:rsidRPr="00EA61E0">
        <w:rPr>
          <w:rStyle w:val="cf01"/>
          <w:rFonts w:ascii="Times New Roman" w:hAnsi="Times New Roman" w:cs="Times New Roman"/>
          <w:sz w:val="24"/>
          <w:szCs w:val="24"/>
        </w:rPr>
        <w:t>i</w:t>
      </w:r>
      <w:r w:rsidR="005060E5" w:rsidRPr="00EA61E0">
        <w:rPr>
          <w:rStyle w:val="cf01"/>
          <w:rFonts w:ascii="Times New Roman" w:hAnsi="Times New Roman" w:cs="Times New Roman"/>
          <w:sz w:val="24"/>
          <w:szCs w:val="24"/>
        </w:rPr>
        <w:t xml:space="preserve"> 2 vjecar investimesh rajonale dhe mund të marrë vendime bazuar në këtë plan investimi rajonal.</w:t>
      </w:r>
    </w:p>
    <w:p w14:paraId="6AF4A4D8" w14:textId="00872BBA" w:rsidR="005060E5" w:rsidRPr="00EA61E0" w:rsidRDefault="005E0B93" w:rsidP="00947796">
      <w:pPr>
        <w:pStyle w:val="BodyText"/>
        <w:rPr>
          <w:rStyle w:val="cf01"/>
          <w:rFonts w:ascii="Times New Roman" w:hAnsi="Times New Roman" w:cs="Times New Roman"/>
          <w:sz w:val="24"/>
          <w:szCs w:val="24"/>
        </w:rPr>
      </w:pPr>
      <w:r w:rsidRPr="00EA61E0">
        <w:rPr>
          <w:rStyle w:val="cf01"/>
          <w:rFonts w:ascii="Times New Roman" w:hAnsi="Times New Roman" w:cs="Times New Roman"/>
          <w:sz w:val="24"/>
          <w:szCs w:val="24"/>
        </w:rPr>
        <w:t xml:space="preserve">2. </w:t>
      </w:r>
      <w:r w:rsidR="005060E5" w:rsidRPr="00EA61E0">
        <w:rPr>
          <w:rStyle w:val="cf01"/>
          <w:rFonts w:ascii="Times New Roman" w:hAnsi="Times New Roman" w:cs="Times New Roman"/>
          <w:sz w:val="24"/>
          <w:szCs w:val="24"/>
        </w:rPr>
        <w:t xml:space="preserve">Kur merr pjesë në bashkëpunime rajonale, Operatori </w:t>
      </w:r>
      <w:r w:rsidRPr="00EA61E0">
        <w:rPr>
          <w:rStyle w:val="cf01"/>
          <w:rFonts w:ascii="Times New Roman" w:hAnsi="Times New Roman" w:cs="Times New Roman"/>
          <w:sz w:val="24"/>
          <w:szCs w:val="24"/>
        </w:rPr>
        <w:t>i</w:t>
      </w:r>
      <w:r w:rsidR="005060E5" w:rsidRPr="00EA61E0">
        <w:rPr>
          <w:rStyle w:val="cf01"/>
          <w:rFonts w:ascii="Times New Roman" w:hAnsi="Times New Roman" w:cs="Times New Roman"/>
          <w:sz w:val="24"/>
          <w:szCs w:val="24"/>
        </w:rPr>
        <w:t xml:space="preserve"> Sistemit të Transmetimit duhet të promovojë marrëveshje operacionale për të siguruar menaxhimin optimal të rrjetit dhe të nxisë zhvillimin e shkëmbimeve të energjisë, alokimin e koordinuar të kapaciteteve ndërkufitare përmes zgjidhjeve të bazuara në treg dhe jodiskriminuese, duke i kushtuar vëmendjen e duhur avantazheve specifike të ankandeve </w:t>
      </w:r>
      <w:r w:rsidR="001720D7" w:rsidRPr="00EA61E0">
        <w:rPr>
          <w:rStyle w:val="cf01"/>
          <w:rFonts w:ascii="Times New Roman" w:hAnsi="Times New Roman" w:cs="Times New Roman"/>
          <w:sz w:val="24"/>
          <w:szCs w:val="24"/>
        </w:rPr>
        <w:t>implicite</w:t>
      </w:r>
      <w:r w:rsidR="005060E5" w:rsidRPr="00EA61E0">
        <w:rPr>
          <w:rStyle w:val="cf01"/>
          <w:rFonts w:ascii="Times New Roman" w:hAnsi="Times New Roman" w:cs="Times New Roman"/>
          <w:sz w:val="24"/>
          <w:szCs w:val="24"/>
        </w:rPr>
        <w:t xml:space="preserve"> për alokimet afatshkurtra, si dhe integrimin e mekanizmave të balancimit të energjisë dhe të rezervës së energjisë</w:t>
      </w:r>
    </w:p>
    <w:p w14:paraId="4664E52F" w14:textId="5CA523A9" w:rsidR="005060E5" w:rsidRPr="00EA61E0" w:rsidRDefault="00515D08" w:rsidP="00947796">
      <w:pPr>
        <w:pStyle w:val="BodyText"/>
      </w:pPr>
      <w:r w:rsidRPr="00EA61E0">
        <w:rPr>
          <w:rStyle w:val="cf01"/>
          <w:rFonts w:ascii="Times New Roman" w:hAnsi="Times New Roman" w:cs="Times New Roman"/>
          <w:sz w:val="24"/>
          <w:szCs w:val="24"/>
        </w:rPr>
        <w:t xml:space="preserve">3. </w:t>
      </w:r>
      <w:r w:rsidR="005060E5" w:rsidRPr="00EA61E0">
        <w:rPr>
          <w:rStyle w:val="cf01"/>
          <w:rFonts w:ascii="Times New Roman" w:hAnsi="Times New Roman" w:cs="Times New Roman"/>
          <w:sz w:val="24"/>
          <w:szCs w:val="24"/>
        </w:rPr>
        <w:t>Operatori i Sistemit të Transmetimit së bashku me operatorë të tjerë përkatës të sistemeve të tran</w:t>
      </w:r>
      <w:r w:rsidR="001720D7" w:rsidRPr="00EA61E0">
        <w:rPr>
          <w:rStyle w:val="cf01"/>
          <w:rFonts w:ascii="Times New Roman" w:hAnsi="Times New Roman" w:cs="Times New Roman"/>
          <w:sz w:val="24"/>
          <w:szCs w:val="24"/>
        </w:rPr>
        <w:t>sm</w:t>
      </w:r>
      <w:r w:rsidR="005060E5" w:rsidRPr="00EA61E0">
        <w:rPr>
          <w:rStyle w:val="cf01"/>
          <w:rFonts w:ascii="Times New Roman" w:hAnsi="Times New Roman" w:cs="Times New Roman"/>
          <w:sz w:val="24"/>
          <w:szCs w:val="24"/>
        </w:rPr>
        <w:t>etimit në të njëjtin rajon operativ të sistemit SOR marrin pjesë në krijimin dhe operimin e RCC sipas rregullores EU 2019/43 ose</w:t>
      </w:r>
      <w:r w:rsidR="005060E5" w:rsidRPr="00EA61E0">
        <w:t>, kur është e përshtatshme, mund të bashkohet ose të marrë shërbime nga një RCC tashmë i krijuar. RCC do të plotësojë rolin e Operatorit të Sistemit të Transmetimit duke kryer detyrat me rëndësi rajonale që i janë caktuar.</w:t>
      </w:r>
    </w:p>
    <w:p w14:paraId="46360AEF" w14:textId="4655E0DD" w:rsidR="009A4C82" w:rsidRPr="00EA61E0" w:rsidRDefault="00515D08" w:rsidP="00EF77FE">
      <w:pPr>
        <w:pStyle w:val="BodyText"/>
      </w:pPr>
      <w:r w:rsidRPr="00EA61E0">
        <w:t xml:space="preserve">4. </w:t>
      </w:r>
      <w:r w:rsidR="005060E5" w:rsidRPr="00EA61E0">
        <w:t xml:space="preserve">ERE do të miratojë rregullat e detajuara mbi pjesëmarrjen e Operatorit të Sistemit të Transmetimit në bashkëpunimin rajonal dhe, në veçanti, në funksionimin e RCC, bazuar në parimet e mëposhtme: </w:t>
      </w:r>
    </w:p>
    <w:p w14:paraId="03147D7A" w14:textId="5D7F7A82" w:rsidR="005060E5" w:rsidRPr="00EA61E0" w:rsidRDefault="009A4C82" w:rsidP="00EF77FE">
      <w:pPr>
        <w:pStyle w:val="BodyText"/>
      </w:pPr>
      <w:r w:rsidRPr="00EA61E0">
        <w:t xml:space="preserve">a) </w:t>
      </w:r>
      <w:r w:rsidR="005060E5" w:rsidRPr="00EA61E0">
        <w:t>Mosdiskriminimi dhe transparenca, duke siguruar trajtim të barabartë të operatorëve të sistemit dhe akses të përshtatshëm në informacionin përkatës, në përputhje me kërkesat e konfidencialitetit.</w:t>
      </w:r>
    </w:p>
    <w:p w14:paraId="441E5E5A" w14:textId="59A54C0A" w:rsidR="005060E5" w:rsidRPr="00EA61E0" w:rsidRDefault="009A4C82" w:rsidP="00EF77FE">
      <w:pPr>
        <w:pStyle w:val="BodyText"/>
      </w:pPr>
      <w:r w:rsidRPr="00EA61E0">
        <w:t>b)</w:t>
      </w:r>
      <w:r w:rsidR="00E9279E" w:rsidRPr="00EA61E0">
        <w:t xml:space="preserve"> </w:t>
      </w:r>
      <w:r w:rsidR="005060E5" w:rsidRPr="00EA61E0">
        <w:t>Siguria dhe besueshmëria e sistemit, duke siguruar që bashkëpunimi rajonal të kontribuojë në funksionimin e sigurt, të qëndrueshëm dhe efikas të sistemit të energjisë elektrike.</w:t>
      </w:r>
    </w:p>
    <w:p w14:paraId="5C1682E7" w14:textId="0CE03B1F" w:rsidR="005060E5" w:rsidRPr="00EA61E0" w:rsidRDefault="009A4C82" w:rsidP="00EF77FE">
      <w:pPr>
        <w:pStyle w:val="BodyText"/>
      </w:pPr>
      <w:r w:rsidRPr="00EA61E0">
        <w:t xml:space="preserve">c) </w:t>
      </w:r>
      <w:r w:rsidR="005060E5" w:rsidRPr="00EA61E0">
        <w:t>Efi</w:t>
      </w:r>
      <w:r w:rsidR="006574A1" w:rsidRPr="00EA61E0">
        <w:t>cenca dhe efektiviteti i kostos</w:t>
      </w:r>
      <w:r w:rsidR="005060E5" w:rsidRPr="00EA61E0">
        <w:t>, duke siguruar përdorimin optimal të burimeve dhe minimizimin e kostove për sistemin dhe përdoruesit e tij.</w:t>
      </w:r>
    </w:p>
    <w:p w14:paraId="66A8D173" w14:textId="432061C3" w:rsidR="005060E5" w:rsidRPr="00EA61E0" w:rsidRDefault="009A4C82" w:rsidP="00EF77FE">
      <w:pPr>
        <w:pStyle w:val="BodyText"/>
      </w:pPr>
      <w:r w:rsidRPr="00EA61E0">
        <w:t xml:space="preserve">ç) </w:t>
      </w:r>
      <w:r w:rsidR="005060E5" w:rsidRPr="00EA61E0">
        <w:t>Integrimi i tregut rajonal, duke siguruar përputhshmëri me zhvillimin e një tregu konkurrues dhe të integruar të energjisë elektrike.</w:t>
      </w:r>
    </w:p>
    <w:p w14:paraId="75781A71" w14:textId="00ED0DFE" w:rsidR="005060E5" w:rsidRPr="00EA61E0" w:rsidRDefault="001720D7" w:rsidP="00645448">
      <w:pPr>
        <w:pStyle w:val="BodyText"/>
      </w:pPr>
      <w:r w:rsidRPr="00EA61E0">
        <w:t xml:space="preserve">d) </w:t>
      </w:r>
      <w:r w:rsidR="005060E5" w:rsidRPr="00EA61E0">
        <w:t>Mbikëqyrja rregullatore dhe përgjegjshmëria, duke siguruar që Operatori i Sistemit të Transmetimit të mbetet subjekt i mbikëqyrjes së ERE dhe të përputhet me rregullat e miratuara</w:t>
      </w:r>
      <w:r w:rsidR="001A0557" w:rsidRPr="00EA61E0">
        <w:t>.</w:t>
      </w:r>
    </w:p>
    <w:p w14:paraId="114E4A23" w14:textId="2F1DDB1A" w:rsidR="00E917AD" w:rsidRPr="00EA61E0" w:rsidRDefault="00E917AD" w:rsidP="00E917AD">
      <w:pPr>
        <w:pStyle w:val="BodyText"/>
      </w:pPr>
      <w:r w:rsidRPr="00EA61E0">
        <w:t xml:space="preserve">5. </w:t>
      </w:r>
      <w:r w:rsidR="005060E5" w:rsidRPr="00EA61E0">
        <w:t>Operatorët e sistemit të transmetimit duhet t'u ofrojnë qendrave të tyre rajonale të koordinimit informacionin e nevojshëm për të kryer detyrat e tyre.</w:t>
      </w:r>
    </w:p>
    <w:p w14:paraId="1B9B4FF2" w14:textId="276B4538" w:rsidR="005060E5" w:rsidRPr="00EA61E0" w:rsidRDefault="00E917AD" w:rsidP="00947796">
      <w:pPr>
        <w:pStyle w:val="BodyText"/>
      </w:pPr>
      <w:r w:rsidRPr="00EA61E0">
        <w:t xml:space="preserve">6. </w:t>
      </w:r>
      <w:r w:rsidR="005060E5" w:rsidRPr="00EA61E0">
        <w:t xml:space="preserve">Operatori i Sistemit të Transmetimit duhet të zbatojë veprimet e koordinuara të lëshuara </w:t>
      </w:r>
      <w:r w:rsidR="005060E5" w:rsidRPr="00EA61E0">
        <w:lastRenderedPageBreak/>
        <w:t>nga RCC-ja, përveç rasteve kur zbatimi i veprimeve të koordinuara do të rezultonte në shkelje të kufijve të sigurisë operative në lidhje me detyrën e RCC-së që ka të bëjë me:</w:t>
      </w:r>
    </w:p>
    <w:p w14:paraId="3056CA29" w14:textId="5D02EBC8" w:rsidR="005060E5" w:rsidRPr="00EA61E0" w:rsidRDefault="00834DBD" w:rsidP="00947796">
      <w:pPr>
        <w:pStyle w:val="BodyText"/>
      </w:pPr>
      <w:r w:rsidRPr="00EA61E0">
        <w:t xml:space="preserve">a) </w:t>
      </w:r>
      <w:r w:rsidR="005060E5" w:rsidRPr="00EA61E0">
        <w:t>kryerja e llogaritjes së koordinuar të kapacitetit;</w:t>
      </w:r>
    </w:p>
    <w:p w14:paraId="65189649" w14:textId="594B47D7" w:rsidR="00834DBD" w:rsidRPr="00EA61E0" w:rsidRDefault="00834DBD" w:rsidP="00EF77FE">
      <w:pPr>
        <w:pStyle w:val="BodyText"/>
      </w:pPr>
      <w:r w:rsidRPr="00EA61E0">
        <w:t xml:space="preserve">b) </w:t>
      </w:r>
      <w:r w:rsidR="005060E5" w:rsidRPr="00EA61E0">
        <w:t>kryerjen e analizave të koordinuara të sigurisë.</w:t>
      </w:r>
    </w:p>
    <w:p w14:paraId="063CC18D" w14:textId="1F08CBA6" w:rsidR="009914A9" w:rsidRPr="00EA61E0" w:rsidRDefault="00834DBD" w:rsidP="00EF77FE">
      <w:pPr>
        <w:pStyle w:val="BodyText"/>
      </w:pPr>
      <w:r w:rsidRPr="00EA61E0">
        <w:t xml:space="preserve">7. </w:t>
      </w:r>
      <w:r w:rsidR="005060E5" w:rsidRPr="00EA61E0">
        <w:t xml:space="preserve">Kur Operatori i Sistemit të Transmetimit vendos të mos zbatojë një veprim të koordinuar për arsyet e përcaktuara në këtë </w:t>
      </w:r>
      <w:r w:rsidRPr="00EA61E0">
        <w:t>pikë</w:t>
      </w:r>
      <w:r w:rsidR="005060E5" w:rsidRPr="00EA61E0">
        <w:t>, ai duhet t'ia raportojë në mënyrë transparente arsyet e detajuara RCC-së dhe operatorëve të sistemit të transmetimit të SOR-it pa vonesa të panevojshme.</w:t>
      </w:r>
    </w:p>
    <w:p w14:paraId="13CD8587" w14:textId="2F796AE9" w:rsidR="005060E5" w:rsidRPr="00EA61E0" w:rsidRDefault="009914A9" w:rsidP="00EF77FE">
      <w:pPr>
        <w:pStyle w:val="BodyText"/>
      </w:pPr>
      <w:r w:rsidRPr="00EA61E0">
        <w:t xml:space="preserve">8. </w:t>
      </w:r>
      <w:r w:rsidR="005060E5" w:rsidRPr="00EA61E0">
        <w:t>Operatori i Sistemit të Transmetimit duhet t'i përmbahet rekomandimeve të lëshuara nga RCC në lidhje me:</w:t>
      </w:r>
    </w:p>
    <w:p w14:paraId="4E885ACB" w14:textId="61595DDA" w:rsidR="005060E5" w:rsidRPr="00EA61E0" w:rsidRDefault="00D35B2A" w:rsidP="00EF77FE">
      <w:pPr>
        <w:pStyle w:val="BodyText"/>
      </w:pPr>
      <w:r w:rsidRPr="00EA61E0">
        <w:t xml:space="preserve">a) </w:t>
      </w:r>
      <w:r w:rsidR="005060E5" w:rsidRPr="00EA61E0">
        <w:t>krijimin e modeleve të përbashkëta të rrjetit;</w:t>
      </w:r>
    </w:p>
    <w:p w14:paraId="600FF3E9" w14:textId="0DFD64B4" w:rsidR="005060E5" w:rsidRPr="00EA61E0" w:rsidRDefault="00D35B2A" w:rsidP="00EF77FE">
      <w:pPr>
        <w:pStyle w:val="BodyText"/>
      </w:pPr>
      <w:r w:rsidRPr="00EA61E0">
        <w:t xml:space="preserve">b) </w:t>
      </w:r>
      <w:r w:rsidR="005060E5" w:rsidRPr="00EA61E0">
        <w:t xml:space="preserve">duke mbështetur vlerësimin e </w:t>
      </w:r>
      <w:r w:rsidRPr="00EA61E0">
        <w:t>qëndrueshmërisë</w:t>
      </w:r>
      <w:r w:rsidR="005060E5" w:rsidRPr="00EA61E0">
        <w:t xml:space="preserve"> së planeve mbrojtëse dhe planeve të </w:t>
      </w:r>
      <w:r w:rsidR="00AB5C42" w:rsidRPr="00EA61E0">
        <w:t>rivendosjes</w:t>
      </w:r>
      <w:r w:rsidR="005060E5" w:rsidRPr="00EA61E0">
        <w:t xml:space="preserve"> të Operatorëve të Sistemit të Transmetimit;</w:t>
      </w:r>
    </w:p>
    <w:p w14:paraId="5F0D2D80" w14:textId="4D0CFACC" w:rsidR="005060E5" w:rsidRPr="00EA61E0" w:rsidRDefault="00D35B2A" w:rsidP="00EF77FE">
      <w:pPr>
        <w:pStyle w:val="BodyText"/>
      </w:pPr>
      <w:r w:rsidRPr="00EA61E0">
        <w:t xml:space="preserve">c) </w:t>
      </w:r>
      <w:r w:rsidR="005060E5" w:rsidRPr="00EA61E0">
        <w:t xml:space="preserve">kryerja e parashikimeve rajonale të mjaftueshmërisë së sistemit nga një javë në avancë deri të paktën një ditë në avancë dhe përgatitja e veprimeve për uljen e </w:t>
      </w:r>
      <w:r w:rsidR="00816B5D" w:rsidRPr="00EA61E0">
        <w:t>riskut</w:t>
      </w:r>
      <w:r w:rsidR="005060E5" w:rsidRPr="00EA61E0">
        <w:t>;</w:t>
      </w:r>
    </w:p>
    <w:p w14:paraId="17976B02" w14:textId="77777777" w:rsidR="005060E5" w:rsidRPr="00EA61E0" w:rsidRDefault="005060E5" w:rsidP="00EF77FE">
      <w:pPr>
        <w:pStyle w:val="BodyText"/>
      </w:pPr>
      <w:r w:rsidRPr="00EA61E0">
        <w:t>ç) kryerjen e koordinimit të planifikimit rajonal të ndërprerjeve;</w:t>
      </w:r>
    </w:p>
    <w:p w14:paraId="26F0E799" w14:textId="0A22A899" w:rsidR="005060E5" w:rsidRPr="00EA61E0" w:rsidRDefault="00816B5D" w:rsidP="00EF77FE">
      <w:pPr>
        <w:pStyle w:val="BodyText"/>
        <w:rPr>
          <w:lang w:val="it-IT"/>
        </w:rPr>
      </w:pPr>
      <w:r w:rsidRPr="00EA61E0">
        <w:rPr>
          <w:lang w:val="it-IT"/>
        </w:rPr>
        <w:t xml:space="preserve">d) </w:t>
      </w:r>
      <w:r w:rsidR="005060E5" w:rsidRPr="00EA61E0">
        <w:rPr>
          <w:lang w:val="it-IT"/>
        </w:rPr>
        <w:t>trajnimin dhe certifikimin e stafit që punon për RCC-në;</w:t>
      </w:r>
    </w:p>
    <w:p w14:paraId="02F19115" w14:textId="05FE40CD" w:rsidR="005060E5" w:rsidRPr="00EA61E0" w:rsidRDefault="005060E5" w:rsidP="00EF77FE">
      <w:pPr>
        <w:pStyle w:val="BodyText"/>
        <w:rPr>
          <w:lang w:val="it-IT"/>
        </w:rPr>
      </w:pPr>
      <w:r w:rsidRPr="00EA61E0">
        <w:rPr>
          <w:lang w:val="it-IT"/>
        </w:rPr>
        <w:t>dh) mbështetja e koordinimit dhe optimizimit të r</w:t>
      </w:r>
      <w:r w:rsidR="00816B5D" w:rsidRPr="00EA61E0">
        <w:rPr>
          <w:lang w:val="it-IT"/>
        </w:rPr>
        <w:t>ivendosjes</w:t>
      </w:r>
      <w:r w:rsidRPr="00EA61E0">
        <w:rPr>
          <w:lang w:val="it-IT"/>
        </w:rPr>
        <w:t xml:space="preserve"> rajonal</w:t>
      </w:r>
      <w:r w:rsidR="00AB5C42" w:rsidRPr="00EA61E0">
        <w:rPr>
          <w:lang w:val="it-IT"/>
        </w:rPr>
        <w:t>e</w:t>
      </w:r>
      <w:r w:rsidRPr="00EA61E0">
        <w:rPr>
          <w:lang w:val="it-IT"/>
        </w:rPr>
        <w:t>;</w:t>
      </w:r>
    </w:p>
    <w:p w14:paraId="2D929239" w14:textId="0608A00A" w:rsidR="00AB5C42" w:rsidRPr="00EA61E0" w:rsidRDefault="00816B5D" w:rsidP="00D35B2A">
      <w:pPr>
        <w:pStyle w:val="BodyText"/>
        <w:rPr>
          <w:lang w:val="it-IT"/>
        </w:rPr>
      </w:pPr>
      <w:r w:rsidRPr="00EA61E0">
        <w:rPr>
          <w:lang w:val="it-IT"/>
        </w:rPr>
        <w:t xml:space="preserve">e) </w:t>
      </w:r>
      <w:r w:rsidR="005060E5" w:rsidRPr="00EA61E0">
        <w:rPr>
          <w:lang w:val="it-IT"/>
        </w:rPr>
        <w:t>kryerja e analizave dhe raportimeve pas operimit dhe pas çrregullimeve;</w:t>
      </w:r>
    </w:p>
    <w:p w14:paraId="08578476" w14:textId="1E75F05B" w:rsidR="005060E5" w:rsidRPr="00EA61E0" w:rsidRDefault="005060E5" w:rsidP="00947796">
      <w:pPr>
        <w:pStyle w:val="BodyText"/>
        <w:rPr>
          <w:lang w:val="it-IT"/>
        </w:rPr>
      </w:pPr>
      <w:r w:rsidRPr="00EA61E0">
        <w:rPr>
          <w:lang w:val="it-IT"/>
        </w:rPr>
        <w:t>ë) përcaktimi rajonal i kapacitetit rezervë;</w:t>
      </w:r>
    </w:p>
    <w:p w14:paraId="20814E55" w14:textId="0490C3FD" w:rsidR="005060E5" w:rsidRPr="00EA61E0" w:rsidRDefault="00AB5C42" w:rsidP="00947796">
      <w:pPr>
        <w:pStyle w:val="BodyText"/>
      </w:pPr>
      <w:r w:rsidRPr="00EA61E0">
        <w:t xml:space="preserve">f) </w:t>
      </w:r>
      <w:r w:rsidR="005060E5" w:rsidRPr="00EA61E0">
        <w:t>lehtësimin e prokurimit rajonal të kapacitetit balancues;</w:t>
      </w:r>
    </w:p>
    <w:p w14:paraId="1BA6C47A" w14:textId="13F04F84" w:rsidR="005060E5" w:rsidRPr="00EA61E0" w:rsidRDefault="00AB5C42" w:rsidP="00947796">
      <w:pPr>
        <w:pStyle w:val="BodyText"/>
      </w:pPr>
      <w:r w:rsidRPr="00EA61E0">
        <w:t xml:space="preserve">g) </w:t>
      </w:r>
      <w:r w:rsidR="005060E5" w:rsidRPr="00EA61E0">
        <w:t>duke mbështetur operatorët e sistemit të transmetimit, me kërkesën e tyre, në optimizimin e marrëveshjeve ndër-operatorë të sistemit të transmetimit</w:t>
      </w:r>
      <w:r w:rsidRPr="00EA61E0">
        <w:t> ;</w:t>
      </w:r>
    </w:p>
    <w:p w14:paraId="67CC29FD" w14:textId="0527310E" w:rsidR="005060E5" w:rsidRPr="00EA61E0" w:rsidRDefault="005060E5" w:rsidP="00947796">
      <w:pPr>
        <w:pStyle w:val="BodyText"/>
      </w:pPr>
      <w:r w:rsidRPr="00EA61E0">
        <w:t>gj)</w:t>
      </w:r>
      <w:r w:rsidR="00AB5C42" w:rsidRPr="00EA61E0">
        <w:t xml:space="preserve"> </w:t>
      </w:r>
      <w:r w:rsidRPr="00EA61E0">
        <w:t>kryerjen e detyrave që lidhen me identifikimin e skenarëve rajonalë të krizave të energjisë elektrike;</w:t>
      </w:r>
    </w:p>
    <w:p w14:paraId="1E73B0CE" w14:textId="263099DE" w:rsidR="005060E5" w:rsidRPr="00EA61E0" w:rsidRDefault="00AB5C42" w:rsidP="00947796">
      <w:pPr>
        <w:pStyle w:val="BodyText"/>
      </w:pPr>
      <w:r w:rsidRPr="00EA61E0">
        <w:t xml:space="preserve">h) </w:t>
      </w:r>
      <w:r w:rsidR="005060E5" w:rsidRPr="00EA61E0">
        <w:t>kryerjen e detyrave që lidhen me vlerësimet e mjaftueshmërisë sezonale;</w:t>
      </w:r>
    </w:p>
    <w:p w14:paraId="5752A18E" w14:textId="58EA25F0" w:rsidR="005060E5" w:rsidRPr="00EA61E0" w:rsidRDefault="00AB5C42" w:rsidP="00947796">
      <w:pPr>
        <w:pStyle w:val="BodyText"/>
      </w:pPr>
      <w:r w:rsidRPr="00EA61E0">
        <w:t xml:space="preserve">i) </w:t>
      </w:r>
      <w:r w:rsidR="005060E5" w:rsidRPr="00EA61E0">
        <w:t>llogaritjen e vlerës për kapacitetin maksimal të hyrjes në dispozicion për pjesëmarrjen e kapacitetit të huaj në mekanizmat e kapacitetit;</w:t>
      </w:r>
    </w:p>
    <w:p w14:paraId="180CB2CF" w14:textId="1888141F" w:rsidR="005060E5" w:rsidRPr="00EA61E0" w:rsidRDefault="00AB5C42" w:rsidP="00947796">
      <w:pPr>
        <w:pStyle w:val="BodyText"/>
      </w:pPr>
      <w:r w:rsidRPr="00EA61E0">
        <w:t xml:space="preserve">j) </w:t>
      </w:r>
      <w:r w:rsidR="005060E5" w:rsidRPr="00EA61E0">
        <w:t>duke mbështetur operatorët e sistemit të transmetimit në identifikimin e nevojave për kapacitet të ri transmetimi, për përmirësimin e kapacitetit ekzistues të transmetimit ose alternativat e tyre.</w:t>
      </w:r>
    </w:p>
    <w:p w14:paraId="3A346A18" w14:textId="4B919F1B" w:rsidR="005060E5" w:rsidRPr="00EA61E0" w:rsidRDefault="00AB5C42" w:rsidP="00947796">
      <w:pPr>
        <w:pStyle w:val="BodyText"/>
      </w:pPr>
      <w:r w:rsidRPr="00EA61E0">
        <w:t xml:space="preserve">9. </w:t>
      </w:r>
      <w:r w:rsidR="005060E5" w:rsidRPr="00EA61E0">
        <w:t>Kur Operatori i Sistemit të Transmetimit vendos të devijojë nga një rekomandim i RCC-së, ai duhet të paraqesë një arsyetim për vendimin e tij te RCC-ja dhe te operatorët e tjerë të sistemit të transmetimit të SOR-it pa vonesë të panevojshme.</w:t>
      </w:r>
    </w:p>
    <w:p w14:paraId="07D6EBB8" w14:textId="4B79DEB7" w:rsidR="005060E5" w:rsidRPr="00EA61E0" w:rsidRDefault="00AB5C42" w:rsidP="00947796">
      <w:pPr>
        <w:pStyle w:val="BodyText"/>
      </w:pPr>
      <w:r w:rsidRPr="00EA61E0">
        <w:t xml:space="preserve">10. </w:t>
      </w:r>
      <w:r w:rsidR="005060E5" w:rsidRPr="00EA61E0">
        <w:t xml:space="preserve">Kur merr pjesë në funksionimin e RCC-së në përputhje </w:t>
      </w:r>
      <w:r w:rsidR="00061561" w:rsidRPr="00EA61E0">
        <w:t>pikën 3</w:t>
      </w:r>
      <w:r w:rsidR="005060E5" w:rsidRPr="00EA61E0">
        <w:t>, Operatori i Sistemit të Transmetimit</w:t>
      </w:r>
      <w:r w:rsidR="00061561" w:rsidRPr="00EA61E0">
        <w:t>,</w:t>
      </w:r>
      <w:r w:rsidR="005060E5" w:rsidRPr="00EA61E0">
        <w:t xml:space="preserve"> së bashku me operatorët e tjerë përkatës të sistemit të transmetimit në SOR</w:t>
      </w:r>
      <w:r w:rsidR="00061561" w:rsidRPr="00EA61E0">
        <w:t xml:space="preserve">, </w:t>
      </w:r>
      <w:r w:rsidR="005060E5" w:rsidRPr="00EA61E0">
        <w:t>duhet të marrë masat e nevojshme për të mbuluar përgjegjësinë që lidhet me ekzekutimin e detyrave të RCC-së.</w:t>
      </w:r>
    </w:p>
    <w:p w14:paraId="144C097A" w14:textId="77777777" w:rsidR="005060E5" w:rsidRPr="00EA61E0" w:rsidRDefault="005060E5" w:rsidP="005060E5">
      <w:pPr>
        <w:pStyle w:val="BodyText"/>
        <w:spacing w:before="1" w:line="235" w:lineRule="auto"/>
        <w:ind w:left="0" w:firstLine="0"/>
        <w:rPr>
          <w:i/>
          <w:iCs/>
          <w:color w:val="FF0000"/>
          <w:spacing w:val="-4"/>
        </w:rPr>
      </w:pPr>
    </w:p>
    <w:p w14:paraId="44145374" w14:textId="04E56FAD" w:rsidR="005060E5" w:rsidRPr="00EA61E0" w:rsidRDefault="005060E5" w:rsidP="005060E5">
      <w:pPr>
        <w:pStyle w:val="BodyText"/>
        <w:spacing w:before="152" w:line="273" w:lineRule="exact"/>
        <w:ind w:left="343" w:right="56" w:firstLine="0"/>
        <w:jc w:val="center"/>
      </w:pPr>
      <w:r w:rsidRPr="00EA61E0">
        <w:rPr>
          <w:spacing w:val="-4"/>
        </w:rPr>
        <w:t>Neni</w:t>
      </w:r>
      <w:r w:rsidRPr="00EA61E0">
        <w:rPr>
          <w:spacing w:val="-11"/>
        </w:rPr>
        <w:t xml:space="preserve"> </w:t>
      </w:r>
      <w:r w:rsidR="00061561" w:rsidRPr="00EA61E0">
        <w:rPr>
          <w:spacing w:val="-5"/>
        </w:rPr>
        <w:t>62</w:t>
      </w:r>
    </w:p>
    <w:p w14:paraId="5AD26394" w14:textId="77777777" w:rsidR="005060E5" w:rsidRPr="00EA61E0" w:rsidRDefault="005060E5" w:rsidP="005060E5">
      <w:pPr>
        <w:pStyle w:val="Heading1"/>
        <w:ind w:right="55"/>
        <w:rPr>
          <w:spacing w:val="-8"/>
        </w:rPr>
      </w:pPr>
      <w:r w:rsidRPr="00EA61E0">
        <w:rPr>
          <w:spacing w:val="-8"/>
        </w:rPr>
        <w:t>Certifikimi</w:t>
      </w:r>
      <w:r w:rsidRPr="00EA61E0">
        <w:t xml:space="preserve"> </w:t>
      </w:r>
      <w:r w:rsidRPr="00EA61E0">
        <w:rPr>
          <w:spacing w:val="-8"/>
        </w:rPr>
        <w:t>i</w:t>
      </w:r>
      <w:r w:rsidRPr="00EA61E0">
        <w:t xml:space="preserve"> </w:t>
      </w:r>
      <w:r w:rsidRPr="00EA61E0">
        <w:rPr>
          <w:spacing w:val="-8"/>
        </w:rPr>
        <w:t>Operatorit</w:t>
      </w:r>
      <w:r w:rsidRPr="00EA61E0">
        <w:rPr>
          <w:spacing w:val="1"/>
        </w:rPr>
        <w:t xml:space="preserve"> </w:t>
      </w:r>
      <w:r w:rsidRPr="00EA61E0">
        <w:rPr>
          <w:spacing w:val="-8"/>
        </w:rPr>
        <w:t>të</w:t>
      </w:r>
      <w:r w:rsidRPr="00EA61E0">
        <w:t xml:space="preserve"> </w:t>
      </w:r>
      <w:r w:rsidRPr="00EA61E0">
        <w:rPr>
          <w:spacing w:val="-8"/>
        </w:rPr>
        <w:t>Sistemit</w:t>
      </w:r>
      <w:r w:rsidRPr="00EA61E0">
        <w:t xml:space="preserve"> </w:t>
      </w:r>
      <w:r w:rsidRPr="00EA61E0">
        <w:rPr>
          <w:spacing w:val="-8"/>
        </w:rPr>
        <w:t>të</w:t>
      </w:r>
      <w:r w:rsidRPr="00EA61E0">
        <w:rPr>
          <w:spacing w:val="1"/>
        </w:rPr>
        <w:t xml:space="preserve"> </w:t>
      </w:r>
      <w:r w:rsidRPr="00EA61E0">
        <w:rPr>
          <w:spacing w:val="-8"/>
        </w:rPr>
        <w:t>Transmetimit</w:t>
      </w:r>
    </w:p>
    <w:p w14:paraId="473EB409" w14:textId="77777777" w:rsidR="00DA246B" w:rsidRPr="00EA61E0" w:rsidRDefault="00DA246B" w:rsidP="00947796">
      <w:pPr>
        <w:pStyle w:val="Heading1"/>
        <w:ind w:right="55"/>
        <w:jc w:val="left"/>
      </w:pPr>
    </w:p>
    <w:p w14:paraId="544307D2" w14:textId="71626955" w:rsidR="005060E5" w:rsidRPr="00EA61E0" w:rsidRDefault="00DA246B" w:rsidP="00947796">
      <w:pPr>
        <w:pStyle w:val="BodyText"/>
      </w:pPr>
      <w:r w:rsidRPr="00EA61E0">
        <w:t xml:space="preserve">1. </w:t>
      </w:r>
      <w:r w:rsidR="005060E5" w:rsidRPr="00EA61E0">
        <w:t xml:space="preserve">Para se të licencohet për kryerjen e veprimtarisë së operimit të sistemit të transmetimit, Operatori i </w:t>
      </w:r>
      <w:r w:rsidR="005060E5" w:rsidRPr="00EA61E0">
        <w:rPr>
          <w:spacing w:val="-4"/>
        </w:rPr>
        <w:t>Sistemit</w:t>
      </w:r>
      <w:r w:rsidR="005060E5" w:rsidRPr="00EA61E0">
        <w:rPr>
          <w:spacing w:val="-11"/>
        </w:rPr>
        <w:t xml:space="preserve"> </w:t>
      </w:r>
      <w:r w:rsidR="005060E5" w:rsidRPr="00EA61E0">
        <w:rPr>
          <w:spacing w:val="-4"/>
        </w:rPr>
        <w:t>të</w:t>
      </w:r>
      <w:r w:rsidR="005060E5" w:rsidRPr="00EA61E0">
        <w:rPr>
          <w:spacing w:val="-11"/>
        </w:rPr>
        <w:t xml:space="preserve"> </w:t>
      </w:r>
      <w:r w:rsidR="005060E5" w:rsidRPr="00EA61E0">
        <w:rPr>
          <w:spacing w:val="-4"/>
        </w:rPr>
        <w:t>Transmetimit</w:t>
      </w:r>
      <w:r w:rsidR="005060E5" w:rsidRPr="00EA61E0">
        <w:rPr>
          <w:spacing w:val="-11"/>
        </w:rPr>
        <w:t xml:space="preserve"> </w:t>
      </w:r>
      <w:r w:rsidR="005060E5" w:rsidRPr="00EA61E0">
        <w:rPr>
          <w:spacing w:val="-4"/>
        </w:rPr>
        <w:t>duhet</w:t>
      </w:r>
      <w:r w:rsidR="005060E5" w:rsidRPr="00EA61E0">
        <w:rPr>
          <w:spacing w:val="-11"/>
        </w:rPr>
        <w:t xml:space="preserve"> </w:t>
      </w:r>
      <w:r w:rsidR="005060E5" w:rsidRPr="00EA61E0">
        <w:rPr>
          <w:spacing w:val="-4"/>
        </w:rPr>
        <w:t>të</w:t>
      </w:r>
      <w:r w:rsidR="005060E5" w:rsidRPr="00EA61E0">
        <w:rPr>
          <w:spacing w:val="-11"/>
        </w:rPr>
        <w:t xml:space="preserve"> </w:t>
      </w:r>
      <w:r w:rsidR="005060E5" w:rsidRPr="00EA61E0">
        <w:rPr>
          <w:spacing w:val="-4"/>
        </w:rPr>
        <w:t>certifikohet</w:t>
      </w:r>
      <w:r w:rsidR="005060E5" w:rsidRPr="00EA61E0">
        <w:rPr>
          <w:spacing w:val="-11"/>
        </w:rPr>
        <w:t xml:space="preserve"> </w:t>
      </w:r>
      <w:r w:rsidR="005060E5" w:rsidRPr="00EA61E0">
        <w:rPr>
          <w:spacing w:val="-4"/>
        </w:rPr>
        <w:t>sipas</w:t>
      </w:r>
      <w:r w:rsidR="005060E5" w:rsidRPr="00EA61E0">
        <w:rPr>
          <w:spacing w:val="-11"/>
        </w:rPr>
        <w:t xml:space="preserve"> </w:t>
      </w:r>
      <w:r w:rsidR="005060E5" w:rsidRPr="00EA61E0">
        <w:rPr>
          <w:spacing w:val="-4"/>
        </w:rPr>
        <w:t>procedurës</w:t>
      </w:r>
      <w:r w:rsidR="005060E5" w:rsidRPr="00EA61E0">
        <w:rPr>
          <w:spacing w:val="-11"/>
        </w:rPr>
        <w:t xml:space="preserve"> </w:t>
      </w:r>
      <w:r w:rsidR="005060E5" w:rsidRPr="00EA61E0">
        <w:rPr>
          <w:spacing w:val="-4"/>
        </w:rPr>
        <w:t>së</w:t>
      </w:r>
      <w:r w:rsidR="005060E5" w:rsidRPr="00EA61E0">
        <w:rPr>
          <w:spacing w:val="-11"/>
        </w:rPr>
        <w:t xml:space="preserve"> </w:t>
      </w:r>
      <w:r w:rsidR="005060E5" w:rsidRPr="00EA61E0">
        <w:rPr>
          <w:spacing w:val="-4"/>
        </w:rPr>
        <w:t>përcaktuar</w:t>
      </w:r>
      <w:r w:rsidR="005060E5" w:rsidRPr="00EA61E0">
        <w:rPr>
          <w:spacing w:val="-11"/>
        </w:rPr>
        <w:t xml:space="preserve"> </w:t>
      </w:r>
      <w:r w:rsidR="005060E5" w:rsidRPr="00EA61E0">
        <w:rPr>
          <w:spacing w:val="-4"/>
        </w:rPr>
        <w:t>në</w:t>
      </w:r>
      <w:r w:rsidR="005060E5" w:rsidRPr="00EA61E0">
        <w:rPr>
          <w:spacing w:val="-11"/>
        </w:rPr>
        <w:t xml:space="preserve"> </w:t>
      </w:r>
      <w:r w:rsidR="005060E5" w:rsidRPr="00EA61E0">
        <w:rPr>
          <w:spacing w:val="-4"/>
        </w:rPr>
        <w:t>këtë</w:t>
      </w:r>
      <w:r w:rsidR="005060E5" w:rsidRPr="00EA61E0">
        <w:rPr>
          <w:spacing w:val="-11"/>
        </w:rPr>
        <w:t xml:space="preserve"> </w:t>
      </w:r>
      <w:r w:rsidR="005060E5" w:rsidRPr="00EA61E0">
        <w:rPr>
          <w:spacing w:val="-4"/>
        </w:rPr>
        <w:t>nen.</w:t>
      </w:r>
    </w:p>
    <w:p w14:paraId="2A8FE213" w14:textId="2C51A49A" w:rsidR="005060E5" w:rsidRPr="00EA61E0" w:rsidRDefault="00AD209C" w:rsidP="00947796">
      <w:pPr>
        <w:pStyle w:val="BodyText"/>
      </w:pPr>
      <w:r w:rsidRPr="00EA61E0">
        <w:t xml:space="preserve">2. </w:t>
      </w:r>
      <w:r w:rsidR="005060E5" w:rsidRPr="00EA61E0">
        <w:t>ERE</w:t>
      </w:r>
      <w:r w:rsidR="005060E5" w:rsidRPr="00EA61E0">
        <w:rPr>
          <w:spacing w:val="-15"/>
        </w:rPr>
        <w:t xml:space="preserve"> </w:t>
      </w:r>
      <w:r w:rsidR="005060E5" w:rsidRPr="00EA61E0">
        <w:t>përcakton</w:t>
      </w:r>
      <w:r w:rsidR="005060E5" w:rsidRPr="00EA61E0">
        <w:rPr>
          <w:spacing w:val="34"/>
        </w:rPr>
        <w:t xml:space="preserve"> </w:t>
      </w:r>
      <w:r w:rsidR="005060E5" w:rsidRPr="00EA61E0">
        <w:t>kërkesat</w:t>
      </w:r>
      <w:r w:rsidR="005060E5" w:rsidRPr="00EA61E0">
        <w:rPr>
          <w:spacing w:val="-15"/>
        </w:rPr>
        <w:t xml:space="preserve"> </w:t>
      </w:r>
      <w:r w:rsidR="005060E5" w:rsidRPr="00EA61E0">
        <w:t>për</w:t>
      </w:r>
      <w:r w:rsidR="005060E5" w:rsidRPr="00EA61E0">
        <w:rPr>
          <w:spacing w:val="-15"/>
        </w:rPr>
        <w:t xml:space="preserve"> </w:t>
      </w:r>
      <w:r w:rsidR="005060E5" w:rsidRPr="00EA61E0">
        <w:t>aplikim</w:t>
      </w:r>
      <w:r w:rsidR="005060E5" w:rsidRPr="00EA61E0">
        <w:rPr>
          <w:spacing w:val="-15"/>
        </w:rPr>
        <w:t xml:space="preserve"> </w:t>
      </w:r>
      <w:r w:rsidR="005060E5" w:rsidRPr="00EA61E0">
        <w:t>për</w:t>
      </w:r>
      <w:r w:rsidR="005060E5" w:rsidRPr="00EA61E0">
        <w:rPr>
          <w:spacing w:val="-15"/>
        </w:rPr>
        <w:t xml:space="preserve"> </w:t>
      </w:r>
      <w:r w:rsidR="005060E5" w:rsidRPr="00EA61E0">
        <w:t>certifikim</w:t>
      </w:r>
      <w:r w:rsidR="005060E5" w:rsidRPr="00EA61E0">
        <w:rPr>
          <w:spacing w:val="-15"/>
        </w:rPr>
        <w:t xml:space="preserve"> </w:t>
      </w:r>
      <w:r w:rsidR="005060E5" w:rsidRPr="00EA61E0">
        <w:t>të</w:t>
      </w:r>
      <w:r w:rsidR="005060E5" w:rsidRPr="00EA61E0">
        <w:rPr>
          <w:spacing w:val="-15"/>
        </w:rPr>
        <w:t xml:space="preserve"> </w:t>
      </w:r>
      <w:r w:rsidR="005060E5" w:rsidRPr="00EA61E0">
        <w:t>Operatorit</w:t>
      </w:r>
      <w:r w:rsidR="005060E5" w:rsidRPr="00EA61E0">
        <w:rPr>
          <w:spacing w:val="-15"/>
        </w:rPr>
        <w:t xml:space="preserve"> </w:t>
      </w:r>
      <w:r w:rsidR="005060E5" w:rsidRPr="00EA61E0">
        <w:t>të</w:t>
      </w:r>
      <w:r w:rsidR="005060E5" w:rsidRPr="00EA61E0">
        <w:rPr>
          <w:spacing w:val="-15"/>
        </w:rPr>
        <w:t xml:space="preserve"> </w:t>
      </w:r>
      <w:r w:rsidR="005060E5" w:rsidRPr="00EA61E0">
        <w:t>Sistemit</w:t>
      </w:r>
      <w:r w:rsidR="005060E5" w:rsidRPr="00EA61E0">
        <w:rPr>
          <w:spacing w:val="-15"/>
        </w:rPr>
        <w:t xml:space="preserve"> </w:t>
      </w:r>
      <w:r w:rsidR="005060E5" w:rsidRPr="00EA61E0">
        <w:t>të</w:t>
      </w:r>
      <w:r w:rsidR="005060E5" w:rsidRPr="00EA61E0">
        <w:rPr>
          <w:spacing w:val="-15"/>
        </w:rPr>
        <w:t xml:space="preserve"> </w:t>
      </w:r>
      <w:r w:rsidR="005060E5" w:rsidRPr="00EA61E0">
        <w:lastRenderedPageBreak/>
        <w:t xml:space="preserve">Transmetimit, </w:t>
      </w:r>
      <w:r w:rsidR="005060E5" w:rsidRPr="00EA61E0">
        <w:rPr>
          <w:spacing w:val="-6"/>
        </w:rPr>
        <w:t>përfshirë dokumentacionin e nevojshëm që provon përmbushjen e kushteve, sipas nenit 5</w:t>
      </w:r>
      <w:r w:rsidR="00F6127F" w:rsidRPr="00EA61E0">
        <w:rPr>
          <w:spacing w:val="-6"/>
        </w:rPr>
        <w:t>8</w:t>
      </w:r>
      <w:r w:rsidR="005060E5" w:rsidRPr="00EA61E0">
        <w:rPr>
          <w:spacing w:val="-6"/>
        </w:rPr>
        <w:t xml:space="preserve"> të këtij ligji. </w:t>
      </w:r>
      <w:r w:rsidR="005060E5" w:rsidRPr="00EA61E0">
        <w:rPr>
          <w:spacing w:val="-4"/>
        </w:rPr>
        <w:t>Aplikimi</w:t>
      </w:r>
      <w:r w:rsidR="005060E5" w:rsidRPr="00EA61E0">
        <w:t xml:space="preserve"> </w:t>
      </w:r>
      <w:r w:rsidR="005060E5" w:rsidRPr="00EA61E0">
        <w:rPr>
          <w:spacing w:val="-4"/>
        </w:rPr>
        <w:t>për</w:t>
      </w:r>
      <w:r w:rsidR="005060E5" w:rsidRPr="00EA61E0">
        <w:t xml:space="preserve"> </w:t>
      </w:r>
      <w:r w:rsidR="005060E5" w:rsidRPr="00EA61E0">
        <w:rPr>
          <w:spacing w:val="-4"/>
        </w:rPr>
        <w:t>certifikim</w:t>
      </w:r>
      <w:r w:rsidR="005060E5" w:rsidRPr="00EA61E0">
        <w:t xml:space="preserve"> </w:t>
      </w:r>
      <w:r w:rsidR="005060E5" w:rsidRPr="00EA61E0">
        <w:rPr>
          <w:spacing w:val="-4"/>
        </w:rPr>
        <w:t>paraqitet</w:t>
      </w:r>
      <w:r w:rsidR="005060E5" w:rsidRPr="00EA61E0">
        <w:t xml:space="preserve"> </w:t>
      </w:r>
      <w:r w:rsidR="005060E5" w:rsidRPr="00EA61E0">
        <w:rPr>
          <w:spacing w:val="-4"/>
        </w:rPr>
        <w:t>nga</w:t>
      </w:r>
      <w:r w:rsidR="005060E5" w:rsidRPr="00EA61E0">
        <w:t xml:space="preserve"> </w:t>
      </w:r>
      <w:r w:rsidR="005060E5" w:rsidRPr="00EA61E0">
        <w:rPr>
          <w:spacing w:val="-4"/>
        </w:rPr>
        <w:t>Operatori</w:t>
      </w:r>
      <w:r w:rsidR="005060E5" w:rsidRPr="00EA61E0">
        <w:t xml:space="preserve"> </w:t>
      </w:r>
      <w:r w:rsidR="005060E5" w:rsidRPr="00EA61E0">
        <w:rPr>
          <w:spacing w:val="-4"/>
        </w:rPr>
        <w:t>i</w:t>
      </w:r>
      <w:r w:rsidR="005060E5" w:rsidRPr="00EA61E0">
        <w:t xml:space="preserve"> </w:t>
      </w:r>
      <w:r w:rsidR="005060E5" w:rsidRPr="00EA61E0">
        <w:rPr>
          <w:spacing w:val="-4"/>
        </w:rPr>
        <w:t>Sistemit</w:t>
      </w:r>
      <w:r w:rsidR="005060E5" w:rsidRPr="00EA61E0">
        <w:t xml:space="preserve"> </w:t>
      </w:r>
      <w:r w:rsidR="005060E5" w:rsidRPr="00EA61E0">
        <w:rPr>
          <w:spacing w:val="-4"/>
        </w:rPr>
        <w:t>të</w:t>
      </w:r>
      <w:r w:rsidR="005060E5" w:rsidRPr="00EA61E0">
        <w:t xml:space="preserve"> </w:t>
      </w:r>
      <w:r w:rsidR="005060E5" w:rsidRPr="00EA61E0">
        <w:rPr>
          <w:spacing w:val="-4"/>
        </w:rPr>
        <w:t>Transmetimit,</w:t>
      </w:r>
      <w:r w:rsidR="005060E5" w:rsidRPr="00EA61E0">
        <w:t xml:space="preserve"> </w:t>
      </w:r>
      <w:r w:rsidR="005060E5" w:rsidRPr="00EA61E0">
        <w:rPr>
          <w:spacing w:val="-4"/>
        </w:rPr>
        <w:t>në</w:t>
      </w:r>
      <w:r w:rsidR="005060E5" w:rsidRPr="00EA61E0">
        <w:t xml:space="preserve"> </w:t>
      </w:r>
      <w:r w:rsidR="005060E5" w:rsidRPr="00EA61E0">
        <w:rPr>
          <w:spacing w:val="-4"/>
        </w:rPr>
        <w:t>përputhje</w:t>
      </w:r>
      <w:r w:rsidR="005060E5" w:rsidRPr="00EA61E0">
        <w:t xml:space="preserve"> </w:t>
      </w:r>
      <w:r w:rsidR="005060E5" w:rsidRPr="00EA61E0">
        <w:rPr>
          <w:spacing w:val="-4"/>
        </w:rPr>
        <w:t>me</w:t>
      </w:r>
      <w:r w:rsidR="005060E5" w:rsidRPr="00EA61E0">
        <w:t xml:space="preserve"> </w:t>
      </w:r>
      <w:r w:rsidR="005060E5" w:rsidRPr="00EA61E0">
        <w:rPr>
          <w:spacing w:val="-4"/>
        </w:rPr>
        <w:t>kërkesat</w:t>
      </w:r>
      <w:r w:rsidR="005060E5" w:rsidRPr="00EA61E0">
        <w:t xml:space="preserve"> </w:t>
      </w:r>
      <w:r w:rsidR="005060E5" w:rsidRPr="00EA61E0">
        <w:rPr>
          <w:spacing w:val="-4"/>
        </w:rPr>
        <w:t xml:space="preserve">e </w:t>
      </w:r>
      <w:r w:rsidR="005060E5" w:rsidRPr="00EA61E0">
        <w:t>miratuara nga ERE.</w:t>
      </w:r>
    </w:p>
    <w:p w14:paraId="6CE0C41F" w14:textId="4972B2B2" w:rsidR="005060E5" w:rsidRPr="00EA61E0" w:rsidRDefault="00AD209C" w:rsidP="00947796">
      <w:pPr>
        <w:pStyle w:val="BodyText"/>
      </w:pPr>
      <w:r w:rsidRPr="00EA61E0">
        <w:rPr>
          <w:spacing w:val="-2"/>
        </w:rPr>
        <w:t xml:space="preserve">3. </w:t>
      </w:r>
      <w:r w:rsidR="005060E5" w:rsidRPr="00EA61E0">
        <w:rPr>
          <w:spacing w:val="-2"/>
        </w:rPr>
        <w:t>ERE</w:t>
      </w:r>
      <w:r w:rsidR="005060E5" w:rsidRPr="00EA61E0">
        <w:rPr>
          <w:spacing w:val="-11"/>
        </w:rPr>
        <w:t xml:space="preserve"> </w:t>
      </w:r>
      <w:r w:rsidR="005060E5" w:rsidRPr="00EA61E0">
        <w:rPr>
          <w:spacing w:val="-2"/>
        </w:rPr>
        <w:t>merr</w:t>
      </w:r>
      <w:r w:rsidR="005060E5" w:rsidRPr="00EA61E0">
        <w:rPr>
          <w:spacing w:val="-11"/>
        </w:rPr>
        <w:t xml:space="preserve"> </w:t>
      </w:r>
      <w:r w:rsidR="005060E5" w:rsidRPr="00EA61E0">
        <w:rPr>
          <w:spacing w:val="-2"/>
        </w:rPr>
        <w:t>një</w:t>
      </w:r>
      <w:r w:rsidR="005060E5" w:rsidRPr="00EA61E0">
        <w:rPr>
          <w:spacing w:val="-11"/>
        </w:rPr>
        <w:t xml:space="preserve"> </w:t>
      </w:r>
      <w:r w:rsidR="005060E5" w:rsidRPr="00EA61E0">
        <w:rPr>
          <w:spacing w:val="-2"/>
        </w:rPr>
        <w:t>vendim</w:t>
      </w:r>
      <w:r w:rsidR="005060E5" w:rsidRPr="00EA61E0">
        <w:rPr>
          <w:spacing w:val="-11"/>
        </w:rPr>
        <w:t xml:space="preserve"> </w:t>
      </w:r>
      <w:r w:rsidR="005060E5" w:rsidRPr="00EA61E0">
        <w:rPr>
          <w:spacing w:val="-2"/>
        </w:rPr>
        <w:t>lidhur</w:t>
      </w:r>
      <w:r w:rsidR="005060E5" w:rsidRPr="00EA61E0">
        <w:rPr>
          <w:spacing w:val="-11"/>
        </w:rPr>
        <w:t xml:space="preserve"> </w:t>
      </w:r>
      <w:r w:rsidR="005060E5" w:rsidRPr="00EA61E0">
        <w:rPr>
          <w:spacing w:val="-2"/>
        </w:rPr>
        <w:t>me</w:t>
      </w:r>
      <w:r w:rsidR="005060E5" w:rsidRPr="00EA61E0">
        <w:rPr>
          <w:spacing w:val="-11"/>
        </w:rPr>
        <w:t xml:space="preserve"> </w:t>
      </w:r>
      <w:r w:rsidR="005060E5" w:rsidRPr="00EA61E0">
        <w:rPr>
          <w:spacing w:val="-2"/>
        </w:rPr>
        <w:t>certifikimin</w:t>
      </w:r>
      <w:r w:rsidR="005060E5" w:rsidRPr="00EA61E0">
        <w:rPr>
          <w:spacing w:val="-11"/>
        </w:rPr>
        <w:t xml:space="preserve"> </w:t>
      </w:r>
      <w:r w:rsidR="005060E5" w:rsidRPr="00EA61E0">
        <w:rPr>
          <w:spacing w:val="-2"/>
        </w:rPr>
        <w:t>e</w:t>
      </w:r>
      <w:r w:rsidR="005060E5" w:rsidRPr="00EA61E0">
        <w:rPr>
          <w:spacing w:val="-11"/>
        </w:rPr>
        <w:t xml:space="preserve"> </w:t>
      </w:r>
      <w:r w:rsidR="005060E5" w:rsidRPr="00EA61E0">
        <w:rPr>
          <w:spacing w:val="-2"/>
        </w:rPr>
        <w:t>Operatorit</w:t>
      </w:r>
      <w:r w:rsidR="005060E5" w:rsidRPr="00EA61E0">
        <w:rPr>
          <w:spacing w:val="-11"/>
        </w:rPr>
        <w:t xml:space="preserve"> </w:t>
      </w:r>
      <w:r w:rsidR="005060E5" w:rsidRPr="00EA61E0">
        <w:rPr>
          <w:spacing w:val="-2"/>
        </w:rPr>
        <w:t>të</w:t>
      </w:r>
      <w:r w:rsidR="005060E5" w:rsidRPr="00EA61E0">
        <w:rPr>
          <w:spacing w:val="-11"/>
        </w:rPr>
        <w:t xml:space="preserve"> </w:t>
      </w:r>
      <w:r w:rsidR="005060E5" w:rsidRPr="00EA61E0">
        <w:rPr>
          <w:spacing w:val="-2"/>
        </w:rPr>
        <w:t>Sistemit</w:t>
      </w:r>
      <w:r w:rsidR="005060E5" w:rsidRPr="00EA61E0">
        <w:rPr>
          <w:spacing w:val="-11"/>
        </w:rPr>
        <w:t xml:space="preserve"> </w:t>
      </w:r>
      <w:r w:rsidR="005060E5" w:rsidRPr="00EA61E0">
        <w:rPr>
          <w:spacing w:val="-2"/>
        </w:rPr>
        <w:t>të</w:t>
      </w:r>
      <w:r w:rsidR="005060E5" w:rsidRPr="00EA61E0">
        <w:rPr>
          <w:spacing w:val="-11"/>
        </w:rPr>
        <w:t xml:space="preserve"> </w:t>
      </w:r>
      <w:r w:rsidR="005060E5" w:rsidRPr="00EA61E0">
        <w:rPr>
          <w:spacing w:val="-2"/>
        </w:rPr>
        <w:t>Transmetimit</w:t>
      </w:r>
      <w:r w:rsidR="005060E5" w:rsidRPr="00EA61E0">
        <w:rPr>
          <w:spacing w:val="-11"/>
        </w:rPr>
        <w:t xml:space="preserve"> </w:t>
      </w:r>
      <w:r w:rsidR="005060E5" w:rsidRPr="00EA61E0">
        <w:rPr>
          <w:spacing w:val="-2"/>
        </w:rPr>
        <w:t>brenda</w:t>
      </w:r>
      <w:r w:rsidR="005060E5" w:rsidRPr="00EA61E0">
        <w:rPr>
          <w:spacing w:val="-11"/>
        </w:rPr>
        <w:t xml:space="preserve"> </w:t>
      </w:r>
      <w:r w:rsidR="005060E5" w:rsidRPr="00EA61E0">
        <w:rPr>
          <w:spacing w:val="-2"/>
        </w:rPr>
        <w:t xml:space="preserve">4 </w:t>
      </w:r>
      <w:r w:rsidR="005060E5" w:rsidRPr="00EA61E0">
        <w:rPr>
          <w:spacing w:val="-6"/>
        </w:rPr>
        <w:t>muajve nga data e aplikimit dhe dorëzimit të të gjithë dokumentacionit dhe informacionit të kërkuar.</w:t>
      </w:r>
    </w:p>
    <w:p w14:paraId="05D0D592" w14:textId="1F5B2C00" w:rsidR="005060E5" w:rsidRPr="00EA61E0" w:rsidRDefault="00AD209C" w:rsidP="00947796">
      <w:pPr>
        <w:pStyle w:val="BodyText"/>
      </w:pPr>
      <w:r w:rsidRPr="00EA61E0">
        <w:rPr>
          <w:spacing w:val="-6"/>
        </w:rPr>
        <w:t xml:space="preserve">4. </w:t>
      </w:r>
      <w:r w:rsidR="005060E5" w:rsidRPr="00EA61E0">
        <w:rPr>
          <w:spacing w:val="-6"/>
        </w:rPr>
        <w:t>ERE</w:t>
      </w:r>
      <w:r w:rsidR="005060E5" w:rsidRPr="00EA61E0">
        <w:rPr>
          <w:spacing w:val="-9"/>
        </w:rPr>
        <w:t xml:space="preserve"> </w:t>
      </w:r>
      <w:r w:rsidR="005060E5" w:rsidRPr="00EA61E0">
        <w:rPr>
          <w:spacing w:val="-6"/>
        </w:rPr>
        <w:t>mund</w:t>
      </w:r>
      <w:r w:rsidR="005060E5" w:rsidRPr="00EA61E0">
        <w:rPr>
          <w:spacing w:val="-9"/>
        </w:rPr>
        <w:t xml:space="preserve"> </w:t>
      </w:r>
      <w:r w:rsidR="005060E5" w:rsidRPr="00EA61E0">
        <w:rPr>
          <w:spacing w:val="-6"/>
        </w:rPr>
        <w:t>të</w:t>
      </w:r>
      <w:r w:rsidR="005060E5" w:rsidRPr="00EA61E0">
        <w:rPr>
          <w:spacing w:val="-9"/>
        </w:rPr>
        <w:t xml:space="preserve"> </w:t>
      </w:r>
      <w:r w:rsidR="005060E5" w:rsidRPr="00EA61E0">
        <w:rPr>
          <w:spacing w:val="-6"/>
        </w:rPr>
        <w:t>kërkojë</w:t>
      </w:r>
      <w:r w:rsidR="005060E5" w:rsidRPr="00EA61E0">
        <w:rPr>
          <w:spacing w:val="-9"/>
        </w:rPr>
        <w:t xml:space="preserve"> </w:t>
      </w:r>
      <w:r w:rsidR="005060E5" w:rsidRPr="00EA61E0">
        <w:rPr>
          <w:spacing w:val="-6"/>
        </w:rPr>
        <w:t>nga</w:t>
      </w:r>
      <w:r w:rsidR="005060E5" w:rsidRPr="00EA61E0">
        <w:rPr>
          <w:spacing w:val="-9"/>
        </w:rPr>
        <w:t xml:space="preserve"> </w:t>
      </w:r>
      <w:r w:rsidR="005060E5" w:rsidRPr="00EA61E0">
        <w:rPr>
          <w:spacing w:val="-6"/>
        </w:rPr>
        <w:t>Operatori</w:t>
      </w:r>
      <w:r w:rsidR="005060E5" w:rsidRPr="00EA61E0">
        <w:rPr>
          <w:spacing w:val="-9"/>
        </w:rPr>
        <w:t xml:space="preserve"> </w:t>
      </w:r>
      <w:r w:rsidR="005060E5" w:rsidRPr="00EA61E0">
        <w:rPr>
          <w:spacing w:val="-6"/>
        </w:rPr>
        <w:t>i</w:t>
      </w:r>
      <w:r w:rsidR="005060E5" w:rsidRPr="00EA61E0">
        <w:rPr>
          <w:spacing w:val="-9"/>
        </w:rPr>
        <w:t xml:space="preserve"> </w:t>
      </w:r>
      <w:r w:rsidR="005060E5" w:rsidRPr="00EA61E0">
        <w:rPr>
          <w:spacing w:val="-6"/>
        </w:rPr>
        <w:t>Sistemit</w:t>
      </w:r>
      <w:r w:rsidR="005060E5" w:rsidRPr="00EA61E0">
        <w:rPr>
          <w:spacing w:val="-9"/>
        </w:rPr>
        <w:t xml:space="preserve"> </w:t>
      </w:r>
      <w:r w:rsidR="005060E5" w:rsidRPr="00EA61E0">
        <w:rPr>
          <w:spacing w:val="-6"/>
        </w:rPr>
        <w:t>të</w:t>
      </w:r>
      <w:r w:rsidR="005060E5" w:rsidRPr="00EA61E0">
        <w:rPr>
          <w:spacing w:val="-9"/>
        </w:rPr>
        <w:t xml:space="preserve"> </w:t>
      </w:r>
      <w:r w:rsidR="005060E5" w:rsidRPr="00EA61E0">
        <w:rPr>
          <w:spacing w:val="-6"/>
        </w:rPr>
        <w:t>Transmetimit</w:t>
      </w:r>
      <w:r w:rsidR="005060E5" w:rsidRPr="00EA61E0">
        <w:rPr>
          <w:spacing w:val="-9"/>
        </w:rPr>
        <w:t xml:space="preserve"> </w:t>
      </w:r>
      <w:r w:rsidR="005060E5" w:rsidRPr="00EA61E0">
        <w:rPr>
          <w:spacing w:val="-6"/>
        </w:rPr>
        <w:t>çdo</w:t>
      </w:r>
      <w:r w:rsidR="005060E5" w:rsidRPr="00EA61E0">
        <w:rPr>
          <w:spacing w:val="-9"/>
        </w:rPr>
        <w:t xml:space="preserve"> </w:t>
      </w:r>
      <w:r w:rsidR="005060E5" w:rsidRPr="00EA61E0">
        <w:rPr>
          <w:spacing w:val="-6"/>
        </w:rPr>
        <w:t>informacion</w:t>
      </w:r>
      <w:r w:rsidR="005060E5" w:rsidRPr="00EA61E0">
        <w:rPr>
          <w:spacing w:val="-9"/>
        </w:rPr>
        <w:t xml:space="preserve"> </w:t>
      </w:r>
      <w:r w:rsidR="005060E5" w:rsidRPr="00EA61E0">
        <w:rPr>
          <w:spacing w:val="-6"/>
        </w:rPr>
        <w:t>të</w:t>
      </w:r>
      <w:r w:rsidR="005060E5" w:rsidRPr="00EA61E0">
        <w:rPr>
          <w:spacing w:val="-9"/>
        </w:rPr>
        <w:t xml:space="preserve"> </w:t>
      </w:r>
      <w:r w:rsidR="005060E5" w:rsidRPr="00EA61E0">
        <w:rPr>
          <w:spacing w:val="-6"/>
        </w:rPr>
        <w:t>nevojshëm</w:t>
      </w:r>
      <w:r w:rsidR="005060E5" w:rsidRPr="00EA61E0">
        <w:rPr>
          <w:spacing w:val="-9"/>
        </w:rPr>
        <w:t xml:space="preserve"> </w:t>
      </w:r>
      <w:r w:rsidR="005060E5" w:rsidRPr="00EA61E0">
        <w:rPr>
          <w:spacing w:val="-6"/>
        </w:rPr>
        <w:t>për përmbushjen e këtij detyrimi. ERE ruan konfidencialitetin e informacionit të ndjeshëm tregtar.</w:t>
      </w:r>
    </w:p>
    <w:p w14:paraId="379E02B4" w14:textId="6BFDC2BA" w:rsidR="005060E5" w:rsidRPr="00EA61E0" w:rsidRDefault="00AD209C" w:rsidP="00947796">
      <w:pPr>
        <w:pStyle w:val="BodyText"/>
      </w:pPr>
      <w:r w:rsidRPr="00EA61E0">
        <w:rPr>
          <w:spacing w:val="-6"/>
        </w:rPr>
        <w:t xml:space="preserve">5. </w:t>
      </w:r>
      <w:r w:rsidR="005060E5" w:rsidRPr="00EA61E0">
        <w:rPr>
          <w:spacing w:val="-6"/>
        </w:rPr>
        <w:t>ERE</w:t>
      </w:r>
      <w:r w:rsidR="005060E5" w:rsidRPr="00EA61E0">
        <w:rPr>
          <w:spacing w:val="-7"/>
        </w:rPr>
        <w:t xml:space="preserve"> </w:t>
      </w:r>
      <w:r w:rsidR="005060E5" w:rsidRPr="00EA61E0">
        <w:rPr>
          <w:spacing w:val="-6"/>
        </w:rPr>
        <w:t>njofton</w:t>
      </w:r>
      <w:r w:rsidR="005060E5" w:rsidRPr="00EA61E0">
        <w:rPr>
          <w:spacing w:val="-7"/>
        </w:rPr>
        <w:t xml:space="preserve"> </w:t>
      </w:r>
      <w:r w:rsidR="005060E5" w:rsidRPr="00EA61E0">
        <w:rPr>
          <w:spacing w:val="-6"/>
        </w:rPr>
        <w:t>Sekretariatin</w:t>
      </w:r>
      <w:r w:rsidR="005060E5" w:rsidRPr="00EA61E0">
        <w:rPr>
          <w:spacing w:val="-7"/>
        </w:rPr>
        <w:t xml:space="preserve"> </w:t>
      </w:r>
      <w:r w:rsidR="005060E5" w:rsidRPr="00EA61E0">
        <w:rPr>
          <w:spacing w:val="-6"/>
        </w:rPr>
        <w:t>e</w:t>
      </w:r>
      <w:r w:rsidR="005060E5" w:rsidRPr="00EA61E0">
        <w:rPr>
          <w:spacing w:val="-7"/>
        </w:rPr>
        <w:t xml:space="preserve"> </w:t>
      </w:r>
      <w:r w:rsidR="005060E5" w:rsidRPr="00EA61E0">
        <w:rPr>
          <w:spacing w:val="-6"/>
        </w:rPr>
        <w:t>Komunitetit</w:t>
      </w:r>
      <w:r w:rsidR="005060E5" w:rsidRPr="00EA61E0">
        <w:rPr>
          <w:spacing w:val="-7"/>
        </w:rPr>
        <w:t xml:space="preserve"> </w:t>
      </w:r>
      <w:r w:rsidR="005060E5" w:rsidRPr="00EA61E0">
        <w:rPr>
          <w:spacing w:val="-6"/>
        </w:rPr>
        <w:t>të</w:t>
      </w:r>
      <w:r w:rsidR="005060E5" w:rsidRPr="00EA61E0">
        <w:rPr>
          <w:spacing w:val="-7"/>
        </w:rPr>
        <w:t xml:space="preserve"> </w:t>
      </w:r>
      <w:r w:rsidR="005060E5" w:rsidRPr="00EA61E0">
        <w:rPr>
          <w:spacing w:val="-6"/>
        </w:rPr>
        <w:t>Energjisë</w:t>
      </w:r>
      <w:r w:rsidR="005060E5" w:rsidRPr="00EA61E0">
        <w:rPr>
          <w:spacing w:val="-7"/>
        </w:rPr>
        <w:t xml:space="preserve"> </w:t>
      </w:r>
      <w:r w:rsidR="005060E5" w:rsidRPr="00EA61E0">
        <w:rPr>
          <w:spacing w:val="-6"/>
        </w:rPr>
        <w:t>për</w:t>
      </w:r>
      <w:r w:rsidR="005060E5" w:rsidRPr="00EA61E0">
        <w:rPr>
          <w:spacing w:val="-7"/>
        </w:rPr>
        <w:t xml:space="preserve"> </w:t>
      </w:r>
      <w:r w:rsidR="005060E5" w:rsidRPr="00EA61E0">
        <w:rPr>
          <w:spacing w:val="-6"/>
        </w:rPr>
        <w:t>fillimin</w:t>
      </w:r>
      <w:r w:rsidR="005060E5" w:rsidRPr="00EA61E0">
        <w:rPr>
          <w:spacing w:val="-7"/>
        </w:rPr>
        <w:t xml:space="preserve"> </w:t>
      </w:r>
      <w:r w:rsidR="005060E5" w:rsidRPr="00EA61E0">
        <w:rPr>
          <w:spacing w:val="-6"/>
        </w:rPr>
        <w:t>e</w:t>
      </w:r>
      <w:r w:rsidR="005060E5" w:rsidRPr="00EA61E0">
        <w:rPr>
          <w:spacing w:val="-7"/>
        </w:rPr>
        <w:t xml:space="preserve"> </w:t>
      </w:r>
      <w:r w:rsidR="005060E5" w:rsidRPr="00EA61E0">
        <w:rPr>
          <w:spacing w:val="-6"/>
        </w:rPr>
        <w:t>procedurave</w:t>
      </w:r>
      <w:r w:rsidR="005060E5" w:rsidRPr="00EA61E0">
        <w:rPr>
          <w:spacing w:val="-7"/>
        </w:rPr>
        <w:t xml:space="preserve"> </w:t>
      </w:r>
      <w:r w:rsidR="005060E5" w:rsidRPr="00EA61E0">
        <w:rPr>
          <w:spacing w:val="-6"/>
        </w:rPr>
        <w:t>për</w:t>
      </w:r>
      <w:r w:rsidR="005060E5" w:rsidRPr="00EA61E0">
        <w:rPr>
          <w:spacing w:val="-7"/>
        </w:rPr>
        <w:t xml:space="preserve"> </w:t>
      </w:r>
      <w:r w:rsidR="005060E5" w:rsidRPr="00EA61E0">
        <w:rPr>
          <w:spacing w:val="-6"/>
        </w:rPr>
        <w:t>certifikimin</w:t>
      </w:r>
      <w:r w:rsidR="005060E5" w:rsidRPr="00EA61E0">
        <w:rPr>
          <w:spacing w:val="-7"/>
        </w:rPr>
        <w:t xml:space="preserve"> </w:t>
      </w:r>
      <w:r w:rsidR="005060E5" w:rsidRPr="00EA61E0">
        <w:rPr>
          <w:spacing w:val="-6"/>
        </w:rPr>
        <w:t xml:space="preserve">e </w:t>
      </w:r>
      <w:r w:rsidR="005060E5" w:rsidRPr="00EA61E0">
        <w:t xml:space="preserve">Operatorit të Sistemit të Transmetimit dhe merr vendim brenda 2 muajve nga data e njoftimit të </w:t>
      </w:r>
      <w:r w:rsidR="005060E5" w:rsidRPr="00EA61E0">
        <w:rPr>
          <w:spacing w:val="-6"/>
        </w:rPr>
        <w:t>Sekretariatit të Komunitetit të Energjisë, duke marrë në konsideratë rekomandimet e tij.</w:t>
      </w:r>
    </w:p>
    <w:p w14:paraId="43DA83DD" w14:textId="39BDFD10" w:rsidR="005060E5" w:rsidRPr="00EA61E0" w:rsidRDefault="00AD209C" w:rsidP="00947796">
      <w:pPr>
        <w:pStyle w:val="BodyText"/>
      </w:pPr>
      <w:r w:rsidRPr="00EA61E0">
        <w:t xml:space="preserve">6. </w:t>
      </w:r>
      <w:r w:rsidR="005060E5" w:rsidRPr="00EA61E0">
        <w:t>Nëse</w:t>
      </w:r>
      <w:r w:rsidR="005060E5" w:rsidRPr="00EA61E0">
        <w:rPr>
          <w:spacing w:val="-1"/>
        </w:rPr>
        <w:t xml:space="preserve"> </w:t>
      </w:r>
      <w:r w:rsidR="005060E5" w:rsidRPr="00EA61E0">
        <w:t>vendimi</w:t>
      </w:r>
      <w:r w:rsidR="005060E5" w:rsidRPr="00EA61E0">
        <w:rPr>
          <w:spacing w:val="-1"/>
        </w:rPr>
        <w:t xml:space="preserve"> </w:t>
      </w:r>
      <w:r w:rsidR="005060E5" w:rsidRPr="00EA61E0">
        <w:t>përfundimtar</w:t>
      </w:r>
      <w:r w:rsidR="005060E5" w:rsidRPr="00EA61E0">
        <w:rPr>
          <w:spacing w:val="-1"/>
        </w:rPr>
        <w:t xml:space="preserve"> </w:t>
      </w:r>
      <w:r w:rsidR="005060E5" w:rsidRPr="00EA61E0">
        <w:t>i</w:t>
      </w:r>
      <w:r w:rsidR="005060E5" w:rsidRPr="00EA61E0">
        <w:rPr>
          <w:spacing w:val="-1"/>
        </w:rPr>
        <w:t xml:space="preserve"> </w:t>
      </w:r>
      <w:r w:rsidR="005060E5" w:rsidRPr="00EA61E0">
        <w:t>ERE-s</w:t>
      </w:r>
      <w:r w:rsidR="005060E5" w:rsidRPr="00EA61E0">
        <w:rPr>
          <w:spacing w:val="-1"/>
        </w:rPr>
        <w:t xml:space="preserve"> </w:t>
      </w:r>
      <w:r w:rsidR="005060E5" w:rsidRPr="00EA61E0">
        <w:t>është</w:t>
      </w:r>
      <w:r w:rsidR="005060E5" w:rsidRPr="00EA61E0">
        <w:rPr>
          <w:spacing w:val="-1"/>
        </w:rPr>
        <w:t xml:space="preserve"> </w:t>
      </w:r>
      <w:r w:rsidR="005060E5" w:rsidRPr="00EA61E0">
        <w:t>i</w:t>
      </w:r>
      <w:r w:rsidR="005060E5" w:rsidRPr="00EA61E0">
        <w:rPr>
          <w:spacing w:val="-1"/>
        </w:rPr>
        <w:t xml:space="preserve"> </w:t>
      </w:r>
      <w:r w:rsidR="005060E5" w:rsidRPr="00EA61E0">
        <w:t>ndryshëm</w:t>
      </w:r>
      <w:r w:rsidR="005060E5" w:rsidRPr="00EA61E0">
        <w:rPr>
          <w:spacing w:val="-1"/>
        </w:rPr>
        <w:t xml:space="preserve"> </w:t>
      </w:r>
      <w:r w:rsidR="005060E5" w:rsidRPr="00EA61E0">
        <w:t>nga</w:t>
      </w:r>
      <w:r w:rsidR="005060E5" w:rsidRPr="00EA61E0">
        <w:rPr>
          <w:spacing w:val="-1"/>
        </w:rPr>
        <w:t xml:space="preserve"> </w:t>
      </w:r>
      <w:r w:rsidR="005060E5" w:rsidRPr="00EA61E0">
        <w:t>rekomandimet</w:t>
      </w:r>
      <w:r w:rsidR="005060E5" w:rsidRPr="00EA61E0">
        <w:rPr>
          <w:spacing w:val="-1"/>
        </w:rPr>
        <w:t xml:space="preserve"> </w:t>
      </w:r>
      <w:r w:rsidR="005060E5" w:rsidRPr="00EA61E0">
        <w:t>e</w:t>
      </w:r>
      <w:r w:rsidR="005060E5" w:rsidRPr="00EA61E0">
        <w:rPr>
          <w:spacing w:val="-1"/>
        </w:rPr>
        <w:t xml:space="preserve"> </w:t>
      </w:r>
      <w:r w:rsidR="005060E5" w:rsidRPr="00EA61E0">
        <w:t>Sekretariatit</w:t>
      </w:r>
      <w:r w:rsidR="005060E5" w:rsidRPr="00EA61E0">
        <w:rPr>
          <w:spacing w:val="-1"/>
        </w:rPr>
        <w:t xml:space="preserve"> </w:t>
      </w:r>
      <w:r w:rsidR="005060E5" w:rsidRPr="00EA61E0">
        <w:t>të Komunitetit</w:t>
      </w:r>
      <w:r w:rsidR="005060E5" w:rsidRPr="00EA61E0">
        <w:rPr>
          <w:spacing w:val="-8"/>
        </w:rPr>
        <w:t xml:space="preserve"> </w:t>
      </w:r>
      <w:r w:rsidR="005060E5" w:rsidRPr="00EA61E0">
        <w:t>të</w:t>
      </w:r>
      <w:r w:rsidR="005060E5" w:rsidRPr="00EA61E0">
        <w:rPr>
          <w:spacing w:val="-8"/>
        </w:rPr>
        <w:t xml:space="preserve"> </w:t>
      </w:r>
      <w:r w:rsidR="005060E5" w:rsidRPr="00EA61E0">
        <w:t>Energjisë,</w:t>
      </w:r>
      <w:r w:rsidR="005060E5" w:rsidRPr="00EA61E0">
        <w:rPr>
          <w:spacing w:val="-8"/>
        </w:rPr>
        <w:t xml:space="preserve"> </w:t>
      </w:r>
      <w:r w:rsidR="005060E5" w:rsidRPr="00EA61E0">
        <w:t>ERE</w:t>
      </w:r>
      <w:r w:rsidR="005060E5" w:rsidRPr="00EA61E0">
        <w:rPr>
          <w:spacing w:val="-8"/>
        </w:rPr>
        <w:t xml:space="preserve"> </w:t>
      </w:r>
      <w:r w:rsidR="005060E5" w:rsidRPr="00EA61E0">
        <w:t>duhet</w:t>
      </w:r>
      <w:r w:rsidR="005060E5" w:rsidRPr="00EA61E0">
        <w:rPr>
          <w:spacing w:val="-8"/>
        </w:rPr>
        <w:t xml:space="preserve"> </w:t>
      </w:r>
      <w:r w:rsidR="005060E5" w:rsidRPr="00EA61E0">
        <w:t>të</w:t>
      </w:r>
      <w:r w:rsidR="005060E5" w:rsidRPr="00EA61E0">
        <w:rPr>
          <w:spacing w:val="-8"/>
        </w:rPr>
        <w:t xml:space="preserve"> </w:t>
      </w:r>
      <w:r w:rsidR="005060E5" w:rsidRPr="00EA61E0">
        <w:t>publikojë</w:t>
      </w:r>
      <w:r w:rsidR="005060E5" w:rsidRPr="00EA61E0">
        <w:rPr>
          <w:spacing w:val="-8"/>
        </w:rPr>
        <w:t xml:space="preserve"> </w:t>
      </w:r>
      <w:r w:rsidR="005060E5" w:rsidRPr="00EA61E0">
        <w:t>dhe</w:t>
      </w:r>
      <w:r w:rsidR="005060E5" w:rsidRPr="00EA61E0">
        <w:rPr>
          <w:spacing w:val="-8"/>
        </w:rPr>
        <w:t xml:space="preserve"> </w:t>
      </w:r>
      <w:r w:rsidR="005060E5" w:rsidRPr="00EA61E0">
        <w:t>të</w:t>
      </w:r>
      <w:r w:rsidR="005060E5" w:rsidRPr="00EA61E0">
        <w:rPr>
          <w:spacing w:val="-8"/>
        </w:rPr>
        <w:t xml:space="preserve"> </w:t>
      </w:r>
      <w:r w:rsidR="005060E5" w:rsidRPr="00EA61E0">
        <w:t>arsyetojë</w:t>
      </w:r>
      <w:r w:rsidR="005060E5" w:rsidRPr="00EA61E0">
        <w:rPr>
          <w:spacing w:val="-8"/>
        </w:rPr>
        <w:t xml:space="preserve"> </w:t>
      </w:r>
      <w:r w:rsidR="005060E5" w:rsidRPr="00EA61E0">
        <w:t>shkaqet</w:t>
      </w:r>
      <w:r w:rsidR="005060E5" w:rsidRPr="00EA61E0">
        <w:rPr>
          <w:spacing w:val="-8"/>
        </w:rPr>
        <w:t xml:space="preserve"> </w:t>
      </w:r>
      <w:r w:rsidR="005060E5" w:rsidRPr="00EA61E0">
        <w:t>e</w:t>
      </w:r>
      <w:r w:rsidR="005060E5" w:rsidRPr="00EA61E0">
        <w:rPr>
          <w:spacing w:val="-8"/>
        </w:rPr>
        <w:t xml:space="preserve"> </w:t>
      </w:r>
      <w:r w:rsidR="005060E5" w:rsidRPr="00EA61E0">
        <w:t>mospranimit</w:t>
      </w:r>
      <w:r w:rsidR="005060E5" w:rsidRPr="00EA61E0">
        <w:rPr>
          <w:spacing w:val="-8"/>
        </w:rPr>
        <w:t xml:space="preserve"> </w:t>
      </w:r>
      <w:r w:rsidR="005060E5" w:rsidRPr="00EA61E0">
        <w:t>të</w:t>
      </w:r>
      <w:r w:rsidR="005060E5" w:rsidRPr="00EA61E0">
        <w:rPr>
          <w:spacing w:val="-8"/>
        </w:rPr>
        <w:t xml:space="preserve"> </w:t>
      </w:r>
      <w:r w:rsidR="005060E5" w:rsidRPr="00EA61E0">
        <w:t>tyre,</w:t>
      </w:r>
      <w:r w:rsidR="005060E5" w:rsidRPr="00EA61E0">
        <w:rPr>
          <w:spacing w:val="-8"/>
        </w:rPr>
        <w:t xml:space="preserve"> </w:t>
      </w:r>
      <w:r w:rsidR="005060E5" w:rsidRPr="00EA61E0">
        <w:t xml:space="preserve">duke </w:t>
      </w:r>
      <w:r w:rsidR="005060E5" w:rsidRPr="00EA61E0">
        <w:rPr>
          <w:spacing w:val="-2"/>
        </w:rPr>
        <w:t>informuar</w:t>
      </w:r>
      <w:r w:rsidR="005060E5" w:rsidRPr="00EA61E0">
        <w:rPr>
          <w:spacing w:val="-13"/>
        </w:rPr>
        <w:t xml:space="preserve"> </w:t>
      </w:r>
      <w:r w:rsidR="005060E5" w:rsidRPr="00EA61E0">
        <w:rPr>
          <w:spacing w:val="-2"/>
        </w:rPr>
        <w:t>Sekretariatin</w:t>
      </w:r>
      <w:r w:rsidR="005060E5" w:rsidRPr="00EA61E0">
        <w:rPr>
          <w:spacing w:val="-13"/>
        </w:rPr>
        <w:t xml:space="preserve"> </w:t>
      </w:r>
      <w:r w:rsidR="005060E5" w:rsidRPr="00EA61E0">
        <w:rPr>
          <w:spacing w:val="-2"/>
        </w:rPr>
        <w:t>për</w:t>
      </w:r>
      <w:r w:rsidR="005060E5" w:rsidRPr="00EA61E0">
        <w:rPr>
          <w:spacing w:val="-13"/>
        </w:rPr>
        <w:t xml:space="preserve"> </w:t>
      </w:r>
      <w:r w:rsidR="005060E5" w:rsidRPr="00EA61E0">
        <w:rPr>
          <w:spacing w:val="-2"/>
        </w:rPr>
        <w:t>këtë</w:t>
      </w:r>
      <w:r w:rsidR="005060E5" w:rsidRPr="00EA61E0">
        <w:rPr>
          <w:spacing w:val="-13"/>
        </w:rPr>
        <w:t xml:space="preserve"> </w:t>
      </w:r>
      <w:r w:rsidR="005060E5" w:rsidRPr="00EA61E0">
        <w:rPr>
          <w:spacing w:val="-2"/>
        </w:rPr>
        <w:t>vendim.</w:t>
      </w:r>
    </w:p>
    <w:p w14:paraId="31019246" w14:textId="427F4BBA" w:rsidR="005060E5" w:rsidRPr="00EA61E0" w:rsidRDefault="00AD209C" w:rsidP="00947796">
      <w:pPr>
        <w:pStyle w:val="BodyText"/>
      </w:pPr>
      <w:r w:rsidRPr="00EA61E0">
        <w:t xml:space="preserve">7. </w:t>
      </w:r>
      <w:r w:rsidR="005060E5" w:rsidRPr="00EA61E0">
        <w:t>Vendimi përfundimtar i</w:t>
      </w:r>
      <w:r w:rsidR="005060E5" w:rsidRPr="00EA61E0">
        <w:rPr>
          <w:spacing w:val="-3"/>
        </w:rPr>
        <w:t xml:space="preserve"> </w:t>
      </w:r>
      <w:r w:rsidR="005060E5" w:rsidRPr="00EA61E0">
        <w:t>ERE-s për certifikimin</w:t>
      </w:r>
      <w:r w:rsidR="005060E5" w:rsidRPr="00EA61E0">
        <w:rPr>
          <w:spacing w:val="-3"/>
        </w:rPr>
        <w:t xml:space="preserve"> </w:t>
      </w:r>
      <w:r w:rsidR="005060E5" w:rsidRPr="00EA61E0">
        <w:t>e Operatorit të</w:t>
      </w:r>
      <w:r w:rsidR="005060E5" w:rsidRPr="00EA61E0">
        <w:rPr>
          <w:spacing w:val="-3"/>
        </w:rPr>
        <w:t xml:space="preserve"> </w:t>
      </w:r>
      <w:r w:rsidR="005060E5" w:rsidRPr="00EA61E0">
        <w:t>Sistemit të Transmetimit</w:t>
      </w:r>
      <w:r w:rsidR="005060E5" w:rsidRPr="00EA61E0">
        <w:rPr>
          <w:spacing w:val="-3"/>
        </w:rPr>
        <w:t xml:space="preserve"> </w:t>
      </w:r>
      <w:r w:rsidR="005060E5" w:rsidRPr="00EA61E0">
        <w:t xml:space="preserve">si </w:t>
      </w:r>
      <w:r w:rsidR="005060E5" w:rsidRPr="00EA61E0">
        <w:rPr>
          <w:spacing w:val="-5"/>
        </w:rPr>
        <w:t xml:space="preserve">dhe </w:t>
      </w:r>
      <w:r w:rsidR="005060E5" w:rsidRPr="00EA61E0">
        <w:rPr>
          <w:spacing w:val="-8"/>
        </w:rPr>
        <w:t>relacioni</w:t>
      </w:r>
      <w:r w:rsidR="005060E5" w:rsidRPr="00EA61E0">
        <w:rPr>
          <w:spacing w:val="-2"/>
        </w:rPr>
        <w:t xml:space="preserve"> </w:t>
      </w:r>
      <w:r w:rsidR="005060E5" w:rsidRPr="00EA61E0">
        <w:rPr>
          <w:spacing w:val="-8"/>
        </w:rPr>
        <w:t>përkatës</w:t>
      </w:r>
      <w:r w:rsidR="005060E5" w:rsidRPr="00EA61E0">
        <w:rPr>
          <w:spacing w:val="-1"/>
        </w:rPr>
        <w:t xml:space="preserve"> </w:t>
      </w:r>
      <w:r w:rsidR="005060E5" w:rsidRPr="00EA61E0">
        <w:rPr>
          <w:spacing w:val="-8"/>
        </w:rPr>
        <w:t>publikohen</w:t>
      </w:r>
      <w:r w:rsidR="005060E5" w:rsidRPr="00EA61E0">
        <w:rPr>
          <w:spacing w:val="-1"/>
        </w:rPr>
        <w:t xml:space="preserve"> </w:t>
      </w:r>
      <w:r w:rsidR="005060E5" w:rsidRPr="00EA61E0">
        <w:rPr>
          <w:spacing w:val="-8"/>
        </w:rPr>
        <w:t>në</w:t>
      </w:r>
      <w:r w:rsidR="005060E5" w:rsidRPr="00EA61E0">
        <w:rPr>
          <w:spacing w:val="-2"/>
        </w:rPr>
        <w:t xml:space="preserve"> </w:t>
      </w:r>
      <w:r w:rsidR="005060E5" w:rsidRPr="00EA61E0">
        <w:rPr>
          <w:spacing w:val="-8"/>
        </w:rPr>
        <w:t>faqen</w:t>
      </w:r>
      <w:r w:rsidR="005060E5" w:rsidRPr="00EA61E0">
        <w:rPr>
          <w:spacing w:val="-1"/>
        </w:rPr>
        <w:t xml:space="preserve"> </w:t>
      </w:r>
      <w:r w:rsidRPr="00EA61E0">
        <w:rPr>
          <w:spacing w:val="-1"/>
        </w:rPr>
        <w:t>zyrtare t</w:t>
      </w:r>
      <w:r w:rsidRPr="00EA61E0">
        <w:rPr>
          <w:spacing w:val="-8"/>
        </w:rPr>
        <w:t>ë</w:t>
      </w:r>
      <w:r w:rsidR="005060E5" w:rsidRPr="00EA61E0">
        <w:rPr>
          <w:spacing w:val="-1"/>
        </w:rPr>
        <w:t xml:space="preserve"> </w:t>
      </w:r>
      <w:r w:rsidR="005060E5" w:rsidRPr="00EA61E0">
        <w:rPr>
          <w:spacing w:val="-8"/>
        </w:rPr>
        <w:t>internetit</w:t>
      </w:r>
      <w:r w:rsidR="005060E5" w:rsidRPr="00EA61E0">
        <w:rPr>
          <w:spacing w:val="-2"/>
        </w:rPr>
        <w:t xml:space="preserve"> </w:t>
      </w:r>
      <w:r w:rsidR="005060E5" w:rsidRPr="00EA61E0">
        <w:rPr>
          <w:spacing w:val="-8"/>
        </w:rPr>
        <w:t>të</w:t>
      </w:r>
      <w:r w:rsidR="005060E5" w:rsidRPr="00EA61E0">
        <w:rPr>
          <w:spacing w:val="-1"/>
        </w:rPr>
        <w:t xml:space="preserve"> </w:t>
      </w:r>
      <w:r w:rsidR="005060E5" w:rsidRPr="00EA61E0">
        <w:rPr>
          <w:spacing w:val="-8"/>
        </w:rPr>
        <w:t>ERE-s.</w:t>
      </w:r>
    </w:p>
    <w:p w14:paraId="24554ADE" w14:textId="359D46DB" w:rsidR="005060E5" w:rsidRPr="00EA61E0" w:rsidRDefault="00AD209C" w:rsidP="00947796">
      <w:pPr>
        <w:pStyle w:val="BodyText"/>
      </w:pPr>
      <w:r w:rsidRPr="00EA61E0">
        <w:rPr>
          <w:spacing w:val="-6"/>
        </w:rPr>
        <w:t xml:space="preserve">8. </w:t>
      </w:r>
      <w:r w:rsidR="005060E5" w:rsidRPr="00EA61E0">
        <w:rPr>
          <w:spacing w:val="-6"/>
        </w:rPr>
        <w:t>Operatori i Sistemit të Transmetimit njofton ERE-n për çdo veprim që planifikon të kryejë, për të cilin</w:t>
      </w:r>
      <w:r w:rsidR="005060E5" w:rsidRPr="00EA61E0">
        <w:rPr>
          <w:spacing w:val="-9"/>
        </w:rPr>
        <w:t xml:space="preserve"> </w:t>
      </w:r>
      <w:r w:rsidR="005060E5" w:rsidRPr="00EA61E0">
        <w:rPr>
          <w:spacing w:val="-6"/>
        </w:rPr>
        <w:t>mund</w:t>
      </w:r>
      <w:r w:rsidR="005060E5" w:rsidRPr="00EA61E0">
        <w:rPr>
          <w:spacing w:val="-9"/>
        </w:rPr>
        <w:t xml:space="preserve"> </w:t>
      </w:r>
      <w:r w:rsidR="005060E5" w:rsidRPr="00EA61E0">
        <w:rPr>
          <w:spacing w:val="-6"/>
        </w:rPr>
        <w:t>të</w:t>
      </w:r>
      <w:r w:rsidR="005060E5" w:rsidRPr="00EA61E0">
        <w:rPr>
          <w:spacing w:val="-9"/>
        </w:rPr>
        <w:t xml:space="preserve"> </w:t>
      </w:r>
      <w:r w:rsidR="005060E5" w:rsidRPr="00EA61E0">
        <w:rPr>
          <w:spacing w:val="-6"/>
        </w:rPr>
        <w:t>kërkohet</w:t>
      </w:r>
      <w:r w:rsidR="005060E5" w:rsidRPr="00EA61E0">
        <w:rPr>
          <w:spacing w:val="-9"/>
        </w:rPr>
        <w:t xml:space="preserve"> </w:t>
      </w:r>
      <w:r w:rsidR="005060E5" w:rsidRPr="00EA61E0">
        <w:rPr>
          <w:spacing w:val="-6"/>
        </w:rPr>
        <w:t>një</w:t>
      </w:r>
      <w:r w:rsidR="005060E5" w:rsidRPr="00EA61E0">
        <w:rPr>
          <w:spacing w:val="-9"/>
        </w:rPr>
        <w:t xml:space="preserve"> </w:t>
      </w:r>
      <w:r w:rsidR="005060E5" w:rsidRPr="00EA61E0">
        <w:rPr>
          <w:spacing w:val="-6"/>
        </w:rPr>
        <w:t>rivlerësim,</w:t>
      </w:r>
      <w:r w:rsidR="005060E5" w:rsidRPr="00EA61E0">
        <w:rPr>
          <w:spacing w:val="-9"/>
        </w:rPr>
        <w:t xml:space="preserve"> </w:t>
      </w:r>
      <w:r w:rsidR="005060E5" w:rsidRPr="00EA61E0">
        <w:rPr>
          <w:spacing w:val="-6"/>
        </w:rPr>
        <w:t>lidhur</w:t>
      </w:r>
      <w:r w:rsidR="005060E5" w:rsidRPr="00EA61E0">
        <w:rPr>
          <w:spacing w:val="-9"/>
        </w:rPr>
        <w:t xml:space="preserve"> </w:t>
      </w:r>
      <w:r w:rsidR="005060E5" w:rsidRPr="00EA61E0">
        <w:rPr>
          <w:spacing w:val="-6"/>
        </w:rPr>
        <w:t>me</w:t>
      </w:r>
      <w:r w:rsidR="005060E5" w:rsidRPr="00EA61E0">
        <w:rPr>
          <w:spacing w:val="-9"/>
        </w:rPr>
        <w:t xml:space="preserve"> </w:t>
      </w:r>
      <w:r w:rsidR="005060E5" w:rsidRPr="00EA61E0">
        <w:rPr>
          <w:spacing w:val="-6"/>
        </w:rPr>
        <w:t>pajtueshmërinë</w:t>
      </w:r>
      <w:r w:rsidR="005060E5" w:rsidRPr="00EA61E0">
        <w:rPr>
          <w:spacing w:val="-9"/>
        </w:rPr>
        <w:t xml:space="preserve"> </w:t>
      </w:r>
      <w:r w:rsidR="005060E5" w:rsidRPr="00EA61E0">
        <w:rPr>
          <w:spacing w:val="-6"/>
        </w:rPr>
        <w:t>e</w:t>
      </w:r>
      <w:r w:rsidR="005060E5" w:rsidRPr="00EA61E0">
        <w:rPr>
          <w:spacing w:val="-9"/>
        </w:rPr>
        <w:t xml:space="preserve"> </w:t>
      </w:r>
      <w:r w:rsidR="005060E5" w:rsidRPr="00EA61E0">
        <w:rPr>
          <w:spacing w:val="-6"/>
        </w:rPr>
        <w:t>tij</w:t>
      </w:r>
      <w:r w:rsidR="005060E5" w:rsidRPr="00EA61E0">
        <w:rPr>
          <w:spacing w:val="-9"/>
        </w:rPr>
        <w:t xml:space="preserve"> </w:t>
      </w:r>
      <w:r w:rsidR="005060E5" w:rsidRPr="00EA61E0">
        <w:rPr>
          <w:spacing w:val="-6"/>
        </w:rPr>
        <w:t>me</w:t>
      </w:r>
      <w:r w:rsidR="005060E5" w:rsidRPr="00EA61E0">
        <w:rPr>
          <w:spacing w:val="-9"/>
        </w:rPr>
        <w:t xml:space="preserve"> </w:t>
      </w:r>
      <w:r w:rsidR="005060E5" w:rsidRPr="00EA61E0">
        <w:rPr>
          <w:spacing w:val="-6"/>
        </w:rPr>
        <w:t>kushtet</w:t>
      </w:r>
      <w:r w:rsidR="005060E5" w:rsidRPr="00EA61E0">
        <w:rPr>
          <w:spacing w:val="-9"/>
        </w:rPr>
        <w:t xml:space="preserve"> </w:t>
      </w:r>
      <w:r w:rsidR="005060E5" w:rsidRPr="00EA61E0">
        <w:rPr>
          <w:spacing w:val="-6"/>
        </w:rPr>
        <w:t>e</w:t>
      </w:r>
      <w:r w:rsidR="005060E5" w:rsidRPr="00EA61E0">
        <w:rPr>
          <w:spacing w:val="-9"/>
        </w:rPr>
        <w:t xml:space="preserve"> </w:t>
      </w:r>
      <w:r w:rsidR="005060E5" w:rsidRPr="00EA61E0">
        <w:rPr>
          <w:spacing w:val="-6"/>
        </w:rPr>
        <w:t>parashikuara</w:t>
      </w:r>
      <w:r w:rsidR="005060E5" w:rsidRPr="00EA61E0">
        <w:rPr>
          <w:spacing w:val="-9"/>
        </w:rPr>
        <w:t xml:space="preserve"> </w:t>
      </w:r>
      <w:r w:rsidR="005060E5" w:rsidRPr="00EA61E0">
        <w:rPr>
          <w:spacing w:val="-6"/>
        </w:rPr>
        <w:t>në</w:t>
      </w:r>
      <w:r w:rsidR="005060E5" w:rsidRPr="00EA61E0">
        <w:rPr>
          <w:spacing w:val="-9"/>
        </w:rPr>
        <w:t xml:space="preserve"> </w:t>
      </w:r>
      <w:r w:rsidR="005060E5" w:rsidRPr="00EA61E0">
        <w:rPr>
          <w:spacing w:val="-6"/>
        </w:rPr>
        <w:t xml:space="preserve">nenin </w:t>
      </w:r>
      <w:r w:rsidR="005060E5" w:rsidRPr="00EA61E0">
        <w:t>5</w:t>
      </w:r>
      <w:r w:rsidR="00F6127F" w:rsidRPr="00EA61E0">
        <w:t>8</w:t>
      </w:r>
      <w:r w:rsidR="005060E5" w:rsidRPr="00EA61E0">
        <w:rPr>
          <w:spacing w:val="-10"/>
        </w:rPr>
        <w:t xml:space="preserve"> </w:t>
      </w:r>
      <w:r w:rsidR="005060E5" w:rsidRPr="00EA61E0">
        <w:t>të</w:t>
      </w:r>
      <w:r w:rsidR="005060E5" w:rsidRPr="00EA61E0">
        <w:rPr>
          <w:spacing w:val="-10"/>
        </w:rPr>
        <w:t xml:space="preserve"> </w:t>
      </w:r>
      <w:r w:rsidR="005060E5" w:rsidRPr="00EA61E0">
        <w:t>këtij</w:t>
      </w:r>
      <w:r w:rsidR="005060E5" w:rsidRPr="00EA61E0">
        <w:rPr>
          <w:spacing w:val="-10"/>
        </w:rPr>
        <w:t xml:space="preserve"> </w:t>
      </w:r>
      <w:r w:rsidR="005060E5" w:rsidRPr="00EA61E0">
        <w:t>ligji.</w:t>
      </w:r>
    </w:p>
    <w:p w14:paraId="7725EC67" w14:textId="04E10E26" w:rsidR="005060E5" w:rsidRPr="00EA61E0" w:rsidRDefault="00F352A3" w:rsidP="00947796">
      <w:pPr>
        <w:pStyle w:val="ListParagraph"/>
        <w:tabs>
          <w:tab w:val="left" w:pos="947"/>
        </w:tabs>
        <w:spacing w:line="235" w:lineRule="auto"/>
        <w:ind w:left="700" w:firstLine="0"/>
        <w:rPr>
          <w:sz w:val="24"/>
        </w:rPr>
      </w:pPr>
      <w:r w:rsidRPr="00EA61E0">
        <w:rPr>
          <w:spacing w:val="-2"/>
          <w:sz w:val="24"/>
        </w:rPr>
        <w:t xml:space="preserve">9. </w:t>
      </w:r>
      <w:r w:rsidR="005060E5" w:rsidRPr="00EA61E0">
        <w:rPr>
          <w:spacing w:val="-2"/>
          <w:sz w:val="24"/>
        </w:rPr>
        <w:t>ERE</w:t>
      </w:r>
      <w:r w:rsidR="005060E5" w:rsidRPr="00EA61E0">
        <w:rPr>
          <w:spacing w:val="-4"/>
          <w:sz w:val="24"/>
        </w:rPr>
        <w:t xml:space="preserve"> </w:t>
      </w:r>
      <w:r w:rsidR="005060E5" w:rsidRPr="00EA61E0">
        <w:rPr>
          <w:spacing w:val="-2"/>
          <w:sz w:val="24"/>
        </w:rPr>
        <w:t>monitoron</w:t>
      </w:r>
      <w:r w:rsidR="005060E5" w:rsidRPr="00EA61E0">
        <w:rPr>
          <w:spacing w:val="-4"/>
          <w:sz w:val="24"/>
        </w:rPr>
        <w:t xml:space="preserve"> </w:t>
      </w:r>
      <w:r w:rsidR="005060E5" w:rsidRPr="00EA61E0">
        <w:rPr>
          <w:spacing w:val="-2"/>
          <w:sz w:val="24"/>
        </w:rPr>
        <w:t>përputhshmërinë</w:t>
      </w:r>
      <w:r w:rsidR="005060E5" w:rsidRPr="00EA61E0">
        <w:rPr>
          <w:spacing w:val="-4"/>
          <w:sz w:val="24"/>
        </w:rPr>
        <w:t xml:space="preserve"> </w:t>
      </w:r>
      <w:r w:rsidR="005060E5" w:rsidRPr="00EA61E0">
        <w:rPr>
          <w:spacing w:val="-2"/>
          <w:sz w:val="24"/>
        </w:rPr>
        <w:t>e</w:t>
      </w:r>
      <w:r w:rsidR="005060E5" w:rsidRPr="00EA61E0">
        <w:rPr>
          <w:spacing w:val="-4"/>
          <w:sz w:val="24"/>
        </w:rPr>
        <w:t xml:space="preserve"> </w:t>
      </w:r>
      <w:r w:rsidR="005060E5" w:rsidRPr="00EA61E0">
        <w:rPr>
          <w:spacing w:val="-2"/>
          <w:sz w:val="24"/>
        </w:rPr>
        <w:t>veprimtarisë</w:t>
      </w:r>
      <w:r w:rsidR="005060E5" w:rsidRPr="00EA61E0">
        <w:rPr>
          <w:spacing w:val="-4"/>
          <w:sz w:val="24"/>
        </w:rPr>
        <w:t xml:space="preserve"> </w:t>
      </w:r>
      <w:r w:rsidR="005060E5" w:rsidRPr="00EA61E0">
        <w:rPr>
          <w:spacing w:val="-2"/>
          <w:sz w:val="24"/>
        </w:rPr>
        <w:t>së</w:t>
      </w:r>
      <w:r w:rsidR="005060E5" w:rsidRPr="00EA61E0">
        <w:rPr>
          <w:spacing w:val="-4"/>
          <w:sz w:val="24"/>
        </w:rPr>
        <w:t xml:space="preserve"> </w:t>
      </w:r>
      <w:r w:rsidR="005060E5" w:rsidRPr="00EA61E0">
        <w:rPr>
          <w:spacing w:val="-2"/>
          <w:sz w:val="24"/>
        </w:rPr>
        <w:t>Operatorit</w:t>
      </w:r>
      <w:r w:rsidR="005060E5" w:rsidRPr="00EA61E0">
        <w:rPr>
          <w:spacing w:val="-4"/>
          <w:sz w:val="24"/>
        </w:rPr>
        <w:t xml:space="preserve"> </w:t>
      </w:r>
      <w:r w:rsidR="005060E5" w:rsidRPr="00EA61E0">
        <w:rPr>
          <w:spacing w:val="-2"/>
          <w:sz w:val="24"/>
        </w:rPr>
        <w:t>të</w:t>
      </w:r>
      <w:r w:rsidR="005060E5" w:rsidRPr="00EA61E0">
        <w:rPr>
          <w:spacing w:val="-4"/>
          <w:sz w:val="24"/>
        </w:rPr>
        <w:t xml:space="preserve"> </w:t>
      </w:r>
      <w:r w:rsidR="005060E5" w:rsidRPr="00EA61E0">
        <w:rPr>
          <w:spacing w:val="-2"/>
          <w:sz w:val="24"/>
        </w:rPr>
        <w:t>Sistemit</w:t>
      </w:r>
      <w:r w:rsidR="005060E5" w:rsidRPr="00EA61E0">
        <w:rPr>
          <w:spacing w:val="-4"/>
          <w:sz w:val="24"/>
        </w:rPr>
        <w:t xml:space="preserve"> </w:t>
      </w:r>
      <w:r w:rsidR="005060E5" w:rsidRPr="00EA61E0">
        <w:rPr>
          <w:spacing w:val="-2"/>
          <w:sz w:val="24"/>
        </w:rPr>
        <w:t>të</w:t>
      </w:r>
      <w:r w:rsidR="005060E5" w:rsidRPr="00EA61E0">
        <w:rPr>
          <w:spacing w:val="-4"/>
          <w:sz w:val="24"/>
        </w:rPr>
        <w:t xml:space="preserve"> </w:t>
      </w:r>
      <w:r w:rsidR="005060E5" w:rsidRPr="00EA61E0">
        <w:rPr>
          <w:spacing w:val="-2"/>
          <w:sz w:val="24"/>
        </w:rPr>
        <w:t>Transmetimit</w:t>
      </w:r>
      <w:r w:rsidR="005060E5" w:rsidRPr="00EA61E0">
        <w:rPr>
          <w:spacing w:val="-4"/>
          <w:sz w:val="24"/>
        </w:rPr>
        <w:t xml:space="preserve"> </w:t>
      </w:r>
      <w:r w:rsidR="005060E5" w:rsidRPr="00EA61E0">
        <w:rPr>
          <w:spacing w:val="-2"/>
          <w:sz w:val="24"/>
        </w:rPr>
        <w:t xml:space="preserve">me </w:t>
      </w:r>
      <w:r w:rsidR="005060E5" w:rsidRPr="00EA61E0">
        <w:rPr>
          <w:spacing w:val="-4"/>
          <w:sz w:val="24"/>
        </w:rPr>
        <w:t>kërkesat</w:t>
      </w:r>
      <w:r w:rsidR="005060E5" w:rsidRPr="00EA61E0">
        <w:rPr>
          <w:spacing w:val="-11"/>
          <w:sz w:val="24"/>
        </w:rPr>
        <w:t xml:space="preserve"> </w:t>
      </w:r>
      <w:r w:rsidR="005060E5" w:rsidRPr="00EA61E0">
        <w:rPr>
          <w:spacing w:val="-4"/>
          <w:sz w:val="24"/>
        </w:rPr>
        <w:t>e</w:t>
      </w:r>
      <w:r w:rsidR="005060E5" w:rsidRPr="00EA61E0">
        <w:rPr>
          <w:spacing w:val="-11"/>
          <w:sz w:val="24"/>
        </w:rPr>
        <w:t xml:space="preserve"> </w:t>
      </w:r>
      <w:r w:rsidR="005060E5" w:rsidRPr="00EA61E0">
        <w:rPr>
          <w:spacing w:val="-4"/>
          <w:sz w:val="24"/>
        </w:rPr>
        <w:t>përcaktuara</w:t>
      </w:r>
      <w:r w:rsidR="005060E5" w:rsidRPr="00EA61E0">
        <w:rPr>
          <w:spacing w:val="-11"/>
          <w:sz w:val="24"/>
        </w:rPr>
        <w:t xml:space="preserve"> </w:t>
      </w:r>
      <w:r w:rsidR="005060E5" w:rsidRPr="00EA61E0">
        <w:rPr>
          <w:spacing w:val="-4"/>
          <w:sz w:val="24"/>
        </w:rPr>
        <w:t>në</w:t>
      </w:r>
      <w:r w:rsidR="005060E5" w:rsidRPr="00EA61E0">
        <w:rPr>
          <w:spacing w:val="-11"/>
          <w:sz w:val="24"/>
        </w:rPr>
        <w:t xml:space="preserve"> </w:t>
      </w:r>
      <w:r w:rsidR="005060E5" w:rsidRPr="00EA61E0">
        <w:rPr>
          <w:spacing w:val="-4"/>
          <w:sz w:val="24"/>
        </w:rPr>
        <w:t>këtë</w:t>
      </w:r>
      <w:r w:rsidR="005060E5" w:rsidRPr="00EA61E0">
        <w:rPr>
          <w:spacing w:val="-11"/>
          <w:sz w:val="24"/>
        </w:rPr>
        <w:t xml:space="preserve"> </w:t>
      </w:r>
      <w:r w:rsidR="005060E5" w:rsidRPr="00EA61E0">
        <w:rPr>
          <w:spacing w:val="-4"/>
          <w:sz w:val="24"/>
        </w:rPr>
        <w:t>ligj.</w:t>
      </w:r>
      <w:r w:rsidR="005060E5" w:rsidRPr="00EA61E0">
        <w:rPr>
          <w:spacing w:val="-11"/>
          <w:sz w:val="24"/>
        </w:rPr>
        <w:t xml:space="preserve"> </w:t>
      </w:r>
      <w:r w:rsidR="005060E5" w:rsidRPr="00EA61E0">
        <w:rPr>
          <w:spacing w:val="-4"/>
          <w:sz w:val="24"/>
        </w:rPr>
        <w:t>ERE</w:t>
      </w:r>
      <w:r w:rsidR="005060E5" w:rsidRPr="00EA61E0">
        <w:rPr>
          <w:spacing w:val="-11"/>
          <w:sz w:val="24"/>
        </w:rPr>
        <w:t xml:space="preserve"> </w:t>
      </w:r>
      <w:r w:rsidR="005060E5" w:rsidRPr="00EA61E0">
        <w:rPr>
          <w:spacing w:val="-4"/>
          <w:sz w:val="24"/>
        </w:rPr>
        <w:t>rishikon</w:t>
      </w:r>
      <w:r w:rsidR="005060E5" w:rsidRPr="00EA61E0">
        <w:rPr>
          <w:spacing w:val="-11"/>
          <w:sz w:val="24"/>
        </w:rPr>
        <w:t xml:space="preserve"> </w:t>
      </w:r>
      <w:r w:rsidR="005060E5" w:rsidRPr="00EA61E0">
        <w:rPr>
          <w:spacing w:val="-4"/>
          <w:sz w:val="24"/>
        </w:rPr>
        <w:t>procedurën</w:t>
      </w:r>
      <w:r w:rsidR="005060E5" w:rsidRPr="00EA61E0">
        <w:rPr>
          <w:spacing w:val="-11"/>
          <w:sz w:val="24"/>
        </w:rPr>
        <w:t xml:space="preserve"> </w:t>
      </w:r>
      <w:r w:rsidR="005060E5" w:rsidRPr="00EA61E0">
        <w:rPr>
          <w:spacing w:val="-4"/>
          <w:sz w:val="24"/>
        </w:rPr>
        <w:t>e</w:t>
      </w:r>
      <w:r w:rsidR="005060E5" w:rsidRPr="00EA61E0">
        <w:rPr>
          <w:spacing w:val="-11"/>
          <w:sz w:val="24"/>
        </w:rPr>
        <w:t xml:space="preserve"> </w:t>
      </w:r>
      <w:r w:rsidR="005060E5" w:rsidRPr="00EA61E0">
        <w:rPr>
          <w:spacing w:val="-4"/>
          <w:sz w:val="24"/>
        </w:rPr>
        <w:t>certifikimit,</w:t>
      </w:r>
      <w:r w:rsidR="005060E5" w:rsidRPr="00EA61E0">
        <w:rPr>
          <w:spacing w:val="-11"/>
          <w:sz w:val="24"/>
        </w:rPr>
        <w:t xml:space="preserve"> </w:t>
      </w:r>
      <w:r w:rsidR="005060E5" w:rsidRPr="00EA61E0">
        <w:rPr>
          <w:spacing w:val="-4"/>
          <w:sz w:val="24"/>
        </w:rPr>
        <w:t>të</w:t>
      </w:r>
      <w:r w:rsidR="005060E5" w:rsidRPr="00EA61E0">
        <w:rPr>
          <w:spacing w:val="-11"/>
          <w:sz w:val="24"/>
        </w:rPr>
        <w:t xml:space="preserve"> </w:t>
      </w:r>
      <w:r w:rsidR="005060E5" w:rsidRPr="00EA61E0">
        <w:rPr>
          <w:spacing w:val="-4"/>
          <w:sz w:val="24"/>
        </w:rPr>
        <w:t>përmendur</w:t>
      </w:r>
      <w:r w:rsidR="005060E5" w:rsidRPr="00EA61E0">
        <w:rPr>
          <w:spacing w:val="-11"/>
          <w:sz w:val="24"/>
        </w:rPr>
        <w:t xml:space="preserve"> </w:t>
      </w:r>
      <w:r w:rsidR="005060E5" w:rsidRPr="00EA61E0">
        <w:rPr>
          <w:spacing w:val="-4"/>
          <w:sz w:val="24"/>
        </w:rPr>
        <w:t>në</w:t>
      </w:r>
      <w:r w:rsidR="005060E5" w:rsidRPr="00EA61E0">
        <w:rPr>
          <w:spacing w:val="-11"/>
          <w:sz w:val="24"/>
        </w:rPr>
        <w:t xml:space="preserve"> </w:t>
      </w:r>
      <w:r w:rsidR="005060E5" w:rsidRPr="00EA61E0">
        <w:rPr>
          <w:spacing w:val="-4"/>
          <w:sz w:val="24"/>
        </w:rPr>
        <w:t>pikën</w:t>
      </w:r>
      <w:r w:rsidR="005060E5" w:rsidRPr="00EA61E0">
        <w:rPr>
          <w:spacing w:val="-11"/>
          <w:sz w:val="24"/>
        </w:rPr>
        <w:t xml:space="preserve"> </w:t>
      </w:r>
      <w:r w:rsidR="005060E5" w:rsidRPr="00EA61E0">
        <w:rPr>
          <w:spacing w:val="-4"/>
          <w:sz w:val="24"/>
        </w:rPr>
        <w:t>1,</w:t>
      </w:r>
      <w:r w:rsidR="005060E5" w:rsidRPr="00EA61E0">
        <w:rPr>
          <w:spacing w:val="-11"/>
          <w:sz w:val="24"/>
        </w:rPr>
        <w:t xml:space="preserve"> </w:t>
      </w:r>
      <w:r w:rsidR="005060E5" w:rsidRPr="00EA61E0">
        <w:rPr>
          <w:spacing w:val="-4"/>
          <w:sz w:val="24"/>
        </w:rPr>
        <w:t xml:space="preserve">të </w:t>
      </w:r>
      <w:r w:rsidR="005060E5" w:rsidRPr="00EA61E0">
        <w:rPr>
          <w:sz w:val="24"/>
        </w:rPr>
        <w:t>këtij</w:t>
      </w:r>
      <w:r w:rsidR="005060E5" w:rsidRPr="00EA61E0">
        <w:rPr>
          <w:spacing w:val="-15"/>
          <w:sz w:val="24"/>
        </w:rPr>
        <w:t xml:space="preserve"> </w:t>
      </w:r>
      <w:r w:rsidR="005060E5" w:rsidRPr="00EA61E0">
        <w:rPr>
          <w:sz w:val="24"/>
        </w:rPr>
        <w:t>neni,</w:t>
      </w:r>
      <w:r w:rsidR="005060E5" w:rsidRPr="00EA61E0">
        <w:rPr>
          <w:spacing w:val="-15"/>
          <w:sz w:val="24"/>
        </w:rPr>
        <w:t xml:space="preserve"> </w:t>
      </w:r>
      <w:r w:rsidR="005060E5" w:rsidRPr="00EA61E0">
        <w:rPr>
          <w:sz w:val="24"/>
        </w:rPr>
        <w:t>në</w:t>
      </w:r>
      <w:r w:rsidR="005060E5" w:rsidRPr="00EA61E0">
        <w:rPr>
          <w:spacing w:val="-15"/>
          <w:sz w:val="24"/>
        </w:rPr>
        <w:t xml:space="preserve"> </w:t>
      </w:r>
      <w:r w:rsidR="005060E5" w:rsidRPr="00EA61E0">
        <w:rPr>
          <w:sz w:val="24"/>
        </w:rPr>
        <w:t>rastet</w:t>
      </w:r>
      <w:r w:rsidR="005060E5" w:rsidRPr="00EA61E0">
        <w:rPr>
          <w:spacing w:val="-15"/>
          <w:sz w:val="24"/>
        </w:rPr>
        <w:t xml:space="preserve"> </w:t>
      </w:r>
      <w:r w:rsidR="005060E5" w:rsidRPr="00EA61E0">
        <w:rPr>
          <w:sz w:val="24"/>
        </w:rPr>
        <w:t>e</w:t>
      </w:r>
      <w:r w:rsidR="005060E5" w:rsidRPr="00EA61E0">
        <w:rPr>
          <w:spacing w:val="-15"/>
          <w:sz w:val="24"/>
        </w:rPr>
        <w:t xml:space="preserve"> </w:t>
      </w:r>
      <w:r w:rsidR="005060E5" w:rsidRPr="00EA61E0">
        <w:rPr>
          <w:sz w:val="24"/>
        </w:rPr>
        <w:t>mëposhtme:</w:t>
      </w:r>
    </w:p>
    <w:p w14:paraId="04EB2FBF" w14:textId="24956784" w:rsidR="005060E5" w:rsidRPr="00EA61E0" w:rsidRDefault="00F352A3" w:rsidP="00947796">
      <w:pPr>
        <w:pStyle w:val="BodyText"/>
      </w:pPr>
      <w:r w:rsidRPr="00EA61E0">
        <w:t xml:space="preserve">a) </w:t>
      </w:r>
      <w:r w:rsidR="005060E5" w:rsidRPr="00EA61E0">
        <w:t>pas</w:t>
      </w:r>
      <w:r w:rsidR="005060E5" w:rsidRPr="00EA61E0">
        <w:rPr>
          <w:spacing w:val="-11"/>
        </w:rPr>
        <w:t xml:space="preserve"> </w:t>
      </w:r>
      <w:r w:rsidR="005060E5" w:rsidRPr="00EA61E0">
        <w:t>njoftimit</w:t>
      </w:r>
      <w:r w:rsidR="005060E5" w:rsidRPr="00EA61E0">
        <w:rPr>
          <w:spacing w:val="-11"/>
        </w:rPr>
        <w:t xml:space="preserve"> </w:t>
      </w:r>
      <w:r w:rsidR="005060E5" w:rsidRPr="00EA61E0">
        <w:t>nga</w:t>
      </w:r>
      <w:r w:rsidR="005060E5" w:rsidRPr="00EA61E0">
        <w:rPr>
          <w:spacing w:val="-11"/>
        </w:rPr>
        <w:t xml:space="preserve"> </w:t>
      </w:r>
      <w:r w:rsidR="005060E5" w:rsidRPr="00EA61E0">
        <w:t>ana</w:t>
      </w:r>
      <w:r w:rsidR="005060E5" w:rsidRPr="00EA61E0">
        <w:rPr>
          <w:spacing w:val="-10"/>
        </w:rPr>
        <w:t xml:space="preserve"> </w:t>
      </w:r>
      <w:r w:rsidR="005060E5" w:rsidRPr="00EA61E0">
        <w:t>e</w:t>
      </w:r>
      <w:r w:rsidR="005060E5" w:rsidRPr="00EA61E0">
        <w:rPr>
          <w:spacing w:val="-9"/>
        </w:rPr>
        <w:t xml:space="preserve"> </w:t>
      </w:r>
      <w:r w:rsidR="005060E5" w:rsidRPr="00EA61E0">
        <w:t>Operatorit</w:t>
      </w:r>
      <w:r w:rsidR="005060E5" w:rsidRPr="00EA61E0">
        <w:rPr>
          <w:spacing w:val="-9"/>
        </w:rPr>
        <w:t xml:space="preserve"> </w:t>
      </w:r>
      <w:r w:rsidR="005060E5" w:rsidRPr="00EA61E0">
        <w:t>të</w:t>
      </w:r>
      <w:r w:rsidR="005060E5" w:rsidRPr="00EA61E0">
        <w:rPr>
          <w:spacing w:val="-9"/>
        </w:rPr>
        <w:t xml:space="preserve"> </w:t>
      </w:r>
      <w:r w:rsidR="005060E5" w:rsidRPr="00EA61E0">
        <w:t>Sistemit</w:t>
      </w:r>
      <w:r w:rsidR="005060E5" w:rsidRPr="00EA61E0">
        <w:rPr>
          <w:spacing w:val="-9"/>
        </w:rPr>
        <w:t xml:space="preserve"> </w:t>
      </w:r>
      <w:r w:rsidR="005060E5" w:rsidRPr="00EA61E0">
        <w:t>të</w:t>
      </w:r>
      <w:r w:rsidR="005060E5" w:rsidRPr="00EA61E0">
        <w:rPr>
          <w:spacing w:val="-9"/>
        </w:rPr>
        <w:t xml:space="preserve"> </w:t>
      </w:r>
      <w:r w:rsidR="005060E5" w:rsidRPr="00EA61E0">
        <w:t>Transmetimit,</w:t>
      </w:r>
      <w:r w:rsidR="005060E5" w:rsidRPr="00EA61E0">
        <w:rPr>
          <w:spacing w:val="-9"/>
        </w:rPr>
        <w:t xml:space="preserve"> </w:t>
      </w:r>
      <w:r w:rsidR="005060E5" w:rsidRPr="00EA61E0">
        <w:t>në</w:t>
      </w:r>
      <w:r w:rsidR="005060E5" w:rsidRPr="00EA61E0">
        <w:rPr>
          <w:spacing w:val="-9"/>
        </w:rPr>
        <w:t xml:space="preserve"> </w:t>
      </w:r>
      <w:r w:rsidR="005060E5" w:rsidRPr="00EA61E0">
        <w:t>përputhje</w:t>
      </w:r>
      <w:r w:rsidR="005060E5" w:rsidRPr="00EA61E0">
        <w:rPr>
          <w:spacing w:val="-9"/>
        </w:rPr>
        <w:t xml:space="preserve"> </w:t>
      </w:r>
      <w:r w:rsidR="005060E5" w:rsidRPr="00EA61E0">
        <w:t>me</w:t>
      </w:r>
      <w:r w:rsidR="005060E5" w:rsidRPr="00EA61E0">
        <w:rPr>
          <w:spacing w:val="-9"/>
        </w:rPr>
        <w:t xml:space="preserve"> </w:t>
      </w:r>
      <w:r w:rsidR="005060E5" w:rsidRPr="00EA61E0">
        <w:t>pikën</w:t>
      </w:r>
      <w:r w:rsidR="005060E5" w:rsidRPr="00EA61E0">
        <w:rPr>
          <w:spacing w:val="-9"/>
        </w:rPr>
        <w:t xml:space="preserve"> </w:t>
      </w:r>
      <w:r w:rsidR="005060E5" w:rsidRPr="00EA61E0">
        <w:t>8</w:t>
      </w:r>
      <w:r w:rsidR="005060E5" w:rsidRPr="00EA61E0">
        <w:rPr>
          <w:spacing w:val="-9"/>
        </w:rPr>
        <w:t xml:space="preserve"> </w:t>
      </w:r>
      <w:r w:rsidR="005060E5" w:rsidRPr="00EA61E0">
        <w:t>të</w:t>
      </w:r>
      <w:r w:rsidR="005060E5" w:rsidRPr="00EA61E0">
        <w:rPr>
          <w:spacing w:val="-11"/>
        </w:rPr>
        <w:t xml:space="preserve"> </w:t>
      </w:r>
      <w:r w:rsidR="005060E5" w:rsidRPr="00EA61E0">
        <w:t xml:space="preserve">këtij </w:t>
      </w:r>
      <w:r w:rsidR="005060E5" w:rsidRPr="00EA61E0">
        <w:rPr>
          <w:spacing w:val="-2"/>
        </w:rPr>
        <w:t>neni;</w:t>
      </w:r>
    </w:p>
    <w:p w14:paraId="4D935D78" w14:textId="1CA02557" w:rsidR="005060E5" w:rsidRPr="00EA61E0" w:rsidRDefault="00F352A3" w:rsidP="00947796">
      <w:pPr>
        <w:pStyle w:val="BodyText"/>
      </w:pPr>
      <w:r w:rsidRPr="00EA61E0">
        <w:rPr>
          <w:spacing w:val="-8"/>
        </w:rPr>
        <w:t xml:space="preserve">b) </w:t>
      </w:r>
      <w:r w:rsidR="005060E5" w:rsidRPr="00EA61E0">
        <w:rPr>
          <w:spacing w:val="-8"/>
        </w:rPr>
        <w:t>me</w:t>
      </w:r>
      <w:r w:rsidR="005060E5" w:rsidRPr="00EA61E0">
        <w:rPr>
          <w:spacing w:val="-7"/>
        </w:rPr>
        <w:t xml:space="preserve"> </w:t>
      </w:r>
      <w:r w:rsidR="005060E5" w:rsidRPr="00EA61E0">
        <w:rPr>
          <w:spacing w:val="-8"/>
        </w:rPr>
        <w:t>nismën</w:t>
      </w:r>
      <w:r w:rsidR="005060E5" w:rsidRPr="00EA61E0">
        <w:rPr>
          <w:spacing w:val="-7"/>
        </w:rPr>
        <w:t xml:space="preserve"> </w:t>
      </w:r>
      <w:r w:rsidR="005060E5" w:rsidRPr="00EA61E0">
        <w:rPr>
          <w:spacing w:val="-8"/>
        </w:rPr>
        <w:t>e</w:t>
      </w:r>
      <w:r w:rsidR="005060E5" w:rsidRPr="00EA61E0">
        <w:rPr>
          <w:spacing w:val="-7"/>
        </w:rPr>
        <w:t xml:space="preserve"> </w:t>
      </w:r>
      <w:r w:rsidR="005060E5" w:rsidRPr="00EA61E0">
        <w:rPr>
          <w:spacing w:val="-8"/>
        </w:rPr>
        <w:t>tij,</w:t>
      </w:r>
      <w:r w:rsidR="005060E5" w:rsidRPr="00EA61E0">
        <w:rPr>
          <w:spacing w:val="-7"/>
        </w:rPr>
        <w:t xml:space="preserve"> </w:t>
      </w:r>
      <w:r w:rsidR="005060E5" w:rsidRPr="00EA61E0">
        <w:rPr>
          <w:spacing w:val="-8"/>
        </w:rPr>
        <w:t>kur</w:t>
      </w:r>
      <w:r w:rsidR="005060E5" w:rsidRPr="00EA61E0">
        <w:rPr>
          <w:spacing w:val="-7"/>
        </w:rPr>
        <w:t xml:space="preserve"> </w:t>
      </w:r>
      <w:r w:rsidR="005060E5" w:rsidRPr="00EA61E0">
        <w:rPr>
          <w:spacing w:val="-8"/>
        </w:rPr>
        <w:t>ka</w:t>
      </w:r>
      <w:r w:rsidR="005060E5" w:rsidRPr="00EA61E0">
        <w:rPr>
          <w:spacing w:val="-7"/>
        </w:rPr>
        <w:t xml:space="preserve"> </w:t>
      </w:r>
      <w:r w:rsidR="005060E5" w:rsidRPr="00EA61E0">
        <w:rPr>
          <w:spacing w:val="-8"/>
        </w:rPr>
        <w:t>një</w:t>
      </w:r>
      <w:r w:rsidR="005060E5" w:rsidRPr="00EA61E0">
        <w:rPr>
          <w:spacing w:val="-7"/>
        </w:rPr>
        <w:t xml:space="preserve"> </w:t>
      </w:r>
      <w:r w:rsidR="005060E5" w:rsidRPr="00EA61E0">
        <w:rPr>
          <w:spacing w:val="-8"/>
        </w:rPr>
        <w:t>dyshim</w:t>
      </w:r>
      <w:r w:rsidR="005060E5" w:rsidRPr="00EA61E0">
        <w:rPr>
          <w:spacing w:val="-7"/>
        </w:rPr>
        <w:t xml:space="preserve"> </w:t>
      </w:r>
      <w:r w:rsidR="005060E5" w:rsidRPr="00EA61E0">
        <w:rPr>
          <w:spacing w:val="-8"/>
        </w:rPr>
        <w:t>të</w:t>
      </w:r>
      <w:r w:rsidR="005060E5" w:rsidRPr="00EA61E0">
        <w:rPr>
          <w:spacing w:val="-6"/>
        </w:rPr>
        <w:t xml:space="preserve"> </w:t>
      </w:r>
      <w:r w:rsidR="005060E5" w:rsidRPr="00EA61E0">
        <w:rPr>
          <w:spacing w:val="-8"/>
        </w:rPr>
        <w:t>arsyeshëm</w:t>
      </w:r>
      <w:r w:rsidR="005060E5" w:rsidRPr="00EA61E0">
        <w:rPr>
          <w:spacing w:val="-7"/>
        </w:rPr>
        <w:t xml:space="preserve"> </w:t>
      </w:r>
      <w:r w:rsidR="005060E5" w:rsidRPr="00EA61E0">
        <w:rPr>
          <w:spacing w:val="-8"/>
        </w:rPr>
        <w:t>se</w:t>
      </w:r>
      <w:r w:rsidR="005060E5" w:rsidRPr="00EA61E0">
        <w:rPr>
          <w:spacing w:val="-7"/>
        </w:rPr>
        <w:t xml:space="preserve"> </w:t>
      </w:r>
      <w:r w:rsidR="005060E5" w:rsidRPr="00EA61E0">
        <w:rPr>
          <w:spacing w:val="-8"/>
        </w:rPr>
        <w:t>një</w:t>
      </w:r>
      <w:r w:rsidR="005060E5" w:rsidRPr="00EA61E0">
        <w:rPr>
          <w:spacing w:val="-7"/>
        </w:rPr>
        <w:t xml:space="preserve"> </w:t>
      </w:r>
      <w:r w:rsidR="005060E5" w:rsidRPr="00EA61E0">
        <w:rPr>
          <w:spacing w:val="-8"/>
        </w:rPr>
        <w:t>ndryshim</w:t>
      </w:r>
      <w:r w:rsidR="005060E5" w:rsidRPr="00EA61E0">
        <w:rPr>
          <w:spacing w:val="-7"/>
        </w:rPr>
        <w:t xml:space="preserve"> </w:t>
      </w:r>
      <w:r w:rsidR="005060E5" w:rsidRPr="00EA61E0">
        <w:rPr>
          <w:spacing w:val="-8"/>
        </w:rPr>
        <w:t>i</w:t>
      </w:r>
      <w:r w:rsidR="005060E5" w:rsidRPr="00EA61E0">
        <w:rPr>
          <w:spacing w:val="-7"/>
        </w:rPr>
        <w:t xml:space="preserve"> </w:t>
      </w:r>
      <w:r w:rsidR="005060E5" w:rsidRPr="00EA61E0">
        <w:rPr>
          <w:spacing w:val="-8"/>
        </w:rPr>
        <w:t>planifikuar</w:t>
      </w:r>
      <w:r w:rsidR="005060E5" w:rsidRPr="00EA61E0">
        <w:rPr>
          <w:spacing w:val="-6"/>
        </w:rPr>
        <w:t xml:space="preserve"> </w:t>
      </w:r>
      <w:r w:rsidR="005060E5" w:rsidRPr="00EA61E0">
        <w:rPr>
          <w:spacing w:val="-8"/>
        </w:rPr>
        <w:t>ndikon</w:t>
      </w:r>
      <w:r w:rsidR="005060E5" w:rsidRPr="00EA61E0">
        <w:rPr>
          <w:spacing w:val="-7"/>
        </w:rPr>
        <w:t xml:space="preserve"> </w:t>
      </w:r>
      <w:r w:rsidR="005060E5" w:rsidRPr="00EA61E0">
        <w:rPr>
          <w:spacing w:val="-8"/>
        </w:rPr>
        <w:t>në</w:t>
      </w:r>
      <w:r w:rsidR="005060E5" w:rsidRPr="00EA61E0">
        <w:rPr>
          <w:spacing w:val="-7"/>
        </w:rPr>
        <w:t xml:space="preserve"> </w:t>
      </w:r>
      <w:r w:rsidR="005060E5" w:rsidRPr="00EA61E0">
        <w:rPr>
          <w:spacing w:val="-8"/>
        </w:rPr>
        <w:t>të</w:t>
      </w:r>
      <w:r w:rsidR="005060E5" w:rsidRPr="00EA61E0">
        <w:rPr>
          <w:spacing w:val="-7"/>
        </w:rPr>
        <w:t xml:space="preserve"> </w:t>
      </w:r>
      <w:r w:rsidR="005060E5" w:rsidRPr="00EA61E0">
        <w:rPr>
          <w:spacing w:val="-8"/>
        </w:rPr>
        <w:t xml:space="preserve">drejtat </w:t>
      </w:r>
      <w:r w:rsidR="005060E5" w:rsidRPr="00EA61E0">
        <w:t>ose</w:t>
      </w:r>
      <w:r w:rsidR="005060E5" w:rsidRPr="00EA61E0">
        <w:rPr>
          <w:spacing w:val="-11"/>
        </w:rPr>
        <w:t xml:space="preserve"> </w:t>
      </w:r>
      <w:r w:rsidR="005060E5" w:rsidRPr="00EA61E0">
        <w:t>në</w:t>
      </w:r>
      <w:r w:rsidR="005060E5" w:rsidRPr="00EA61E0">
        <w:rPr>
          <w:spacing w:val="-11"/>
        </w:rPr>
        <w:t xml:space="preserve"> </w:t>
      </w:r>
      <w:r w:rsidR="005060E5" w:rsidRPr="00EA61E0">
        <w:t>kontrollin</w:t>
      </w:r>
      <w:r w:rsidR="005060E5" w:rsidRPr="00EA61E0">
        <w:rPr>
          <w:spacing w:val="-11"/>
        </w:rPr>
        <w:t xml:space="preserve"> </w:t>
      </w:r>
      <w:r w:rsidR="005060E5" w:rsidRPr="00EA61E0">
        <w:t>e</w:t>
      </w:r>
      <w:r w:rsidR="005060E5" w:rsidRPr="00EA61E0">
        <w:rPr>
          <w:spacing w:val="-11"/>
        </w:rPr>
        <w:t xml:space="preserve"> </w:t>
      </w:r>
      <w:r w:rsidR="005060E5" w:rsidRPr="00EA61E0">
        <w:t>Operatorit</w:t>
      </w:r>
      <w:r w:rsidR="005060E5" w:rsidRPr="00EA61E0">
        <w:rPr>
          <w:spacing w:val="-11"/>
        </w:rPr>
        <w:t xml:space="preserve"> </w:t>
      </w:r>
      <w:r w:rsidR="005060E5" w:rsidRPr="00EA61E0">
        <w:t>të</w:t>
      </w:r>
      <w:r w:rsidR="005060E5" w:rsidRPr="00EA61E0">
        <w:rPr>
          <w:spacing w:val="-11"/>
        </w:rPr>
        <w:t xml:space="preserve"> </w:t>
      </w:r>
      <w:r w:rsidR="005060E5" w:rsidRPr="00EA61E0">
        <w:t>Sistemit</w:t>
      </w:r>
      <w:r w:rsidR="005060E5" w:rsidRPr="00EA61E0">
        <w:rPr>
          <w:spacing w:val="-11"/>
        </w:rPr>
        <w:t xml:space="preserve"> </w:t>
      </w:r>
      <w:r w:rsidR="005060E5" w:rsidRPr="00EA61E0">
        <w:t>të</w:t>
      </w:r>
      <w:r w:rsidR="005060E5" w:rsidRPr="00EA61E0">
        <w:rPr>
          <w:spacing w:val="-11"/>
        </w:rPr>
        <w:t xml:space="preserve"> </w:t>
      </w:r>
      <w:r w:rsidR="005060E5" w:rsidRPr="00EA61E0">
        <w:t>Transmetimit</w:t>
      </w:r>
      <w:r w:rsidR="005060E5" w:rsidRPr="00EA61E0">
        <w:rPr>
          <w:spacing w:val="-11"/>
        </w:rPr>
        <w:t xml:space="preserve"> </w:t>
      </w:r>
      <w:r w:rsidR="005060E5" w:rsidRPr="00EA61E0">
        <w:t>dhe</w:t>
      </w:r>
      <w:r w:rsidR="005060E5" w:rsidRPr="00EA61E0">
        <w:rPr>
          <w:spacing w:val="-11"/>
        </w:rPr>
        <w:t xml:space="preserve"> </w:t>
      </w:r>
      <w:r w:rsidR="005060E5" w:rsidRPr="00EA61E0">
        <w:t>mund</w:t>
      </w:r>
      <w:r w:rsidR="005060E5" w:rsidRPr="00EA61E0">
        <w:rPr>
          <w:spacing w:val="-11"/>
        </w:rPr>
        <w:t xml:space="preserve"> </w:t>
      </w:r>
      <w:r w:rsidR="005060E5" w:rsidRPr="00EA61E0">
        <w:t>të</w:t>
      </w:r>
      <w:r w:rsidR="005060E5" w:rsidRPr="00EA61E0">
        <w:rPr>
          <w:spacing w:val="-11"/>
        </w:rPr>
        <w:t xml:space="preserve"> </w:t>
      </w:r>
      <w:r w:rsidR="005060E5" w:rsidRPr="00EA61E0">
        <w:t>çojë</w:t>
      </w:r>
      <w:r w:rsidR="005060E5" w:rsidRPr="00EA61E0">
        <w:rPr>
          <w:spacing w:val="-11"/>
        </w:rPr>
        <w:t xml:space="preserve"> </w:t>
      </w:r>
      <w:r w:rsidR="005060E5" w:rsidRPr="00EA61E0">
        <w:t>në</w:t>
      </w:r>
      <w:r w:rsidR="005060E5" w:rsidRPr="00EA61E0">
        <w:rPr>
          <w:spacing w:val="-11"/>
        </w:rPr>
        <w:t xml:space="preserve"> </w:t>
      </w:r>
      <w:r w:rsidR="005060E5" w:rsidRPr="00EA61E0">
        <w:t>shkelje</w:t>
      </w:r>
      <w:r w:rsidR="005060E5" w:rsidRPr="00EA61E0">
        <w:rPr>
          <w:spacing w:val="-11"/>
        </w:rPr>
        <w:t xml:space="preserve"> </w:t>
      </w:r>
      <w:r w:rsidR="005060E5" w:rsidRPr="00EA61E0">
        <w:t>të</w:t>
      </w:r>
      <w:r w:rsidR="005060E5" w:rsidRPr="00EA61E0">
        <w:rPr>
          <w:spacing w:val="-11"/>
        </w:rPr>
        <w:t xml:space="preserve"> </w:t>
      </w:r>
      <w:r w:rsidR="005060E5" w:rsidRPr="00EA61E0">
        <w:t>dispozitave</w:t>
      </w:r>
      <w:r w:rsidR="005060E5" w:rsidRPr="00EA61E0">
        <w:rPr>
          <w:spacing w:val="-11"/>
        </w:rPr>
        <w:t xml:space="preserve"> </w:t>
      </w:r>
      <w:r w:rsidR="005060E5" w:rsidRPr="00EA61E0">
        <w:t>të nenit</w:t>
      </w:r>
      <w:r w:rsidR="005060E5" w:rsidRPr="00EA61E0">
        <w:rPr>
          <w:spacing w:val="-8"/>
        </w:rPr>
        <w:t xml:space="preserve"> </w:t>
      </w:r>
      <w:r w:rsidR="005060E5" w:rsidRPr="00EA61E0">
        <w:t>6</w:t>
      </w:r>
      <w:r w:rsidR="00F6127F" w:rsidRPr="00EA61E0">
        <w:t>9</w:t>
      </w:r>
      <w:r w:rsidR="005060E5" w:rsidRPr="00EA61E0">
        <w:rPr>
          <w:spacing w:val="-8"/>
        </w:rPr>
        <w:t xml:space="preserve"> </w:t>
      </w:r>
      <w:r w:rsidR="005060E5" w:rsidRPr="00EA61E0">
        <w:t>ose</w:t>
      </w:r>
      <w:r w:rsidR="005060E5" w:rsidRPr="00EA61E0">
        <w:rPr>
          <w:spacing w:val="-8"/>
        </w:rPr>
        <w:t xml:space="preserve"> </w:t>
      </w:r>
      <w:r w:rsidR="005060E5" w:rsidRPr="00EA61E0">
        <w:t>në</w:t>
      </w:r>
      <w:r w:rsidR="005060E5" w:rsidRPr="00EA61E0">
        <w:rPr>
          <w:spacing w:val="-8"/>
        </w:rPr>
        <w:t xml:space="preserve"> </w:t>
      </w:r>
      <w:r w:rsidR="005060E5" w:rsidRPr="00EA61E0">
        <w:t>rastet</w:t>
      </w:r>
      <w:r w:rsidR="005060E5" w:rsidRPr="00EA61E0">
        <w:rPr>
          <w:spacing w:val="-8"/>
        </w:rPr>
        <w:t xml:space="preserve"> </w:t>
      </w:r>
      <w:r w:rsidR="005060E5" w:rsidRPr="00EA61E0">
        <w:t>kur</w:t>
      </w:r>
      <w:r w:rsidR="005060E5" w:rsidRPr="00EA61E0">
        <w:rPr>
          <w:spacing w:val="-8"/>
        </w:rPr>
        <w:t xml:space="preserve"> </w:t>
      </w:r>
      <w:r w:rsidR="005060E5" w:rsidRPr="00EA61E0">
        <w:t>një</w:t>
      </w:r>
      <w:r w:rsidR="005060E5" w:rsidRPr="00EA61E0">
        <w:rPr>
          <w:spacing w:val="-8"/>
        </w:rPr>
        <w:t xml:space="preserve"> </w:t>
      </w:r>
      <w:r w:rsidR="005060E5" w:rsidRPr="00EA61E0">
        <w:t>shkelje</w:t>
      </w:r>
      <w:r w:rsidR="005060E5" w:rsidRPr="00EA61E0">
        <w:rPr>
          <w:spacing w:val="-8"/>
        </w:rPr>
        <w:t xml:space="preserve"> </w:t>
      </w:r>
      <w:r w:rsidR="005060E5" w:rsidRPr="00EA61E0">
        <w:t>e</w:t>
      </w:r>
      <w:r w:rsidR="005060E5" w:rsidRPr="00EA61E0">
        <w:rPr>
          <w:spacing w:val="-8"/>
        </w:rPr>
        <w:t xml:space="preserve"> </w:t>
      </w:r>
      <w:r w:rsidR="005060E5" w:rsidRPr="00EA61E0">
        <w:t>tillë</w:t>
      </w:r>
      <w:r w:rsidR="005060E5" w:rsidRPr="00EA61E0">
        <w:rPr>
          <w:spacing w:val="-8"/>
        </w:rPr>
        <w:t xml:space="preserve"> </w:t>
      </w:r>
      <w:r w:rsidR="005060E5" w:rsidRPr="00EA61E0">
        <w:t>mund</w:t>
      </w:r>
      <w:r w:rsidR="005060E5" w:rsidRPr="00EA61E0">
        <w:rPr>
          <w:spacing w:val="-8"/>
        </w:rPr>
        <w:t xml:space="preserve"> </w:t>
      </w:r>
      <w:r w:rsidR="005060E5" w:rsidRPr="00EA61E0">
        <w:t>të</w:t>
      </w:r>
      <w:r w:rsidR="005060E5" w:rsidRPr="00EA61E0">
        <w:rPr>
          <w:spacing w:val="-8"/>
        </w:rPr>
        <w:t xml:space="preserve"> </w:t>
      </w:r>
      <w:r w:rsidR="005060E5" w:rsidRPr="00EA61E0">
        <w:t>ketë</w:t>
      </w:r>
      <w:r w:rsidR="005060E5" w:rsidRPr="00EA61E0">
        <w:rPr>
          <w:spacing w:val="-8"/>
        </w:rPr>
        <w:t xml:space="preserve"> </w:t>
      </w:r>
      <w:r w:rsidR="005060E5" w:rsidRPr="00EA61E0">
        <w:t>ndodhur.</w:t>
      </w:r>
    </w:p>
    <w:p w14:paraId="2975AF71" w14:textId="77777777" w:rsidR="005060E5" w:rsidRPr="00EA61E0" w:rsidRDefault="005060E5" w:rsidP="00947796">
      <w:pPr>
        <w:pStyle w:val="BodyText"/>
      </w:pPr>
    </w:p>
    <w:p w14:paraId="22D85CA4" w14:textId="2888F185" w:rsidR="005060E5" w:rsidRPr="00EA61E0" w:rsidRDefault="005060E5" w:rsidP="005060E5">
      <w:pPr>
        <w:pStyle w:val="BodyText"/>
        <w:spacing w:before="80" w:line="273" w:lineRule="exact"/>
        <w:ind w:left="343" w:right="56" w:firstLine="0"/>
        <w:jc w:val="center"/>
      </w:pPr>
      <w:r w:rsidRPr="00EA61E0">
        <w:rPr>
          <w:spacing w:val="-4"/>
        </w:rPr>
        <w:t>Neni</w:t>
      </w:r>
      <w:r w:rsidRPr="00EA61E0">
        <w:rPr>
          <w:spacing w:val="-11"/>
        </w:rPr>
        <w:t xml:space="preserve"> </w:t>
      </w:r>
      <w:r w:rsidR="00F352A3" w:rsidRPr="00EA61E0">
        <w:rPr>
          <w:spacing w:val="-5"/>
        </w:rPr>
        <w:t>63</w:t>
      </w:r>
    </w:p>
    <w:p w14:paraId="6166CA34" w14:textId="77777777" w:rsidR="005060E5" w:rsidRPr="00EA61E0" w:rsidRDefault="005060E5" w:rsidP="005060E5">
      <w:pPr>
        <w:pStyle w:val="Heading1"/>
      </w:pPr>
      <w:r w:rsidRPr="00EA61E0">
        <w:rPr>
          <w:spacing w:val="-6"/>
        </w:rPr>
        <w:t>Certifikimi</w:t>
      </w:r>
      <w:r w:rsidRPr="00EA61E0">
        <w:rPr>
          <w:spacing w:val="-3"/>
        </w:rPr>
        <w:t xml:space="preserve"> </w:t>
      </w:r>
      <w:r w:rsidRPr="00EA61E0">
        <w:rPr>
          <w:spacing w:val="-6"/>
        </w:rPr>
        <w:t>në</w:t>
      </w:r>
      <w:r w:rsidRPr="00EA61E0">
        <w:rPr>
          <w:spacing w:val="-3"/>
        </w:rPr>
        <w:t xml:space="preserve"> </w:t>
      </w:r>
      <w:r w:rsidRPr="00EA61E0">
        <w:rPr>
          <w:spacing w:val="-6"/>
        </w:rPr>
        <w:t>lidhje</w:t>
      </w:r>
      <w:r w:rsidRPr="00EA61E0">
        <w:rPr>
          <w:spacing w:val="-3"/>
        </w:rPr>
        <w:t xml:space="preserve"> </w:t>
      </w:r>
      <w:r w:rsidRPr="00EA61E0">
        <w:rPr>
          <w:spacing w:val="-6"/>
        </w:rPr>
        <w:t>me</w:t>
      </w:r>
      <w:r w:rsidRPr="00EA61E0">
        <w:rPr>
          <w:spacing w:val="-2"/>
        </w:rPr>
        <w:t xml:space="preserve"> </w:t>
      </w:r>
      <w:r w:rsidRPr="00EA61E0">
        <w:rPr>
          <w:spacing w:val="-6"/>
        </w:rPr>
        <w:t>shtetet</w:t>
      </w:r>
      <w:r w:rsidRPr="00EA61E0">
        <w:rPr>
          <w:spacing w:val="-3"/>
        </w:rPr>
        <w:t xml:space="preserve"> </w:t>
      </w:r>
      <w:r w:rsidRPr="00EA61E0">
        <w:rPr>
          <w:spacing w:val="-6"/>
        </w:rPr>
        <w:t>e</w:t>
      </w:r>
      <w:r w:rsidRPr="00EA61E0">
        <w:rPr>
          <w:spacing w:val="-3"/>
        </w:rPr>
        <w:t xml:space="preserve"> </w:t>
      </w:r>
      <w:r w:rsidRPr="00EA61E0">
        <w:rPr>
          <w:spacing w:val="-6"/>
        </w:rPr>
        <w:t>treta</w:t>
      </w:r>
    </w:p>
    <w:p w14:paraId="3F6829CC" w14:textId="77777777" w:rsidR="005060E5" w:rsidRPr="00EA61E0" w:rsidRDefault="005060E5" w:rsidP="005060E5">
      <w:pPr>
        <w:pStyle w:val="ListParagraph"/>
        <w:numPr>
          <w:ilvl w:val="0"/>
          <w:numId w:val="49"/>
        </w:numPr>
        <w:tabs>
          <w:tab w:val="left" w:pos="926"/>
        </w:tabs>
        <w:spacing w:before="111" w:line="235" w:lineRule="auto"/>
        <w:ind w:left="359" w:firstLine="340"/>
        <w:rPr>
          <w:sz w:val="24"/>
          <w:szCs w:val="24"/>
        </w:rPr>
      </w:pPr>
      <w:r w:rsidRPr="00EA61E0">
        <w:rPr>
          <w:spacing w:val="-4"/>
          <w:sz w:val="24"/>
          <w:szCs w:val="24"/>
        </w:rPr>
        <w:t>Operatori</w:t>
      </w:r>
      <w:r w:rsidRPr="00EA61E0">
        <w:rPr>
          <w:spacing w:val="-6"/>
          <w:sz w:val="24"/>
          <w:szCs w:val="24"/>
        </w:rPr>
        <w:t xml:space="preserve"> </w:t>
      </w:r>
      <w:r w:rsidRPr="00EA61E0">
        <w:rPr>
          <w:spacing w:val="-4"/>
          <w:sz w:val="24"/>
          <w:szCs w:val="24"/>
        </w:rPr>
        <w:t>i</w:t>
      </w:r>
      <w:r w:rsidRPr="00EA61E0">
        <w:rPr>
          <w:spacing w:val="-6"/>
          <w:sz w:val="24"/>
          <w:szCs w:val="24"/>
        </w:rPr>
        <w:t xml:space="preserve"> </w:t>
      </w:r>
      <w:r w:rsidRPr="00EA61E0">
        <w:rPr>
          <w:spacing w:val="-4"/>
          <w:sz w:val="24"/>
          <w:szCs w:val="24"/>
        </w:rPr>
        <w:t>Sistemit</w:t>
      </w:r>
      <w:r w:rsidRPr="00EA61E0">
        <w:rPr>
          <w:spacing w:val="-6"/>
          <w:sz w:val="24"/>
          <w:szCs w:val="24"/>
        </w:rPr>
        <w:t xml:space="preserve"> </w:t>
      </w:r>
      <w:r w:rsidRPr="00EA61E0">
        <w:rPr>
          <w:spacing w:val="-4"/>
          <w:sz w:val="24"/>
          <w:szCs w:val="24"/>
        </w:rPr>
        <w:t>të</w:t>
      </w:r>
      <w:r w:rsidRPr="00EA61E0">
        <w:rPr>
          <w:spacing w:val="-6"/>
          <w:sz w:val="24"/>
          <w:szCs w:val="24"/>
        </w:rPr>
        <w:t xml:space="preserve"> </w:t>
      </w:r>
      <w:r w:rsidRPr="00EA61E0">
        <w:rPr>
          <w:spacing w:val="-4"/>
          <w:sz w:val="24"/>
          <w:szCs w:val="24"/>
        </w:rPr>
        <w:t>Transmetimit</w:t>
      </w:r>
      <w:r w:rsidRPr="00EA61E0">
        <w:rPr>
          <w:spacing w:val="-6"/>
          <w:sz w:val="24"/>
          <w:szCs w:val="24"/>
        </w:rPr>
        <w:t xml:space="preserve"> </w:t>
      </w:r>
      <w:r w:rsidRPr="00EA61E0">
        <w:rPr>
          <w:spacing w:val="-4"/>
          <w:sz w:val="24"/>
          <w:szCs w:val="24"/>
        </w:rPr>
        <w:t>njofton</w:t>
      </w:r>
      <w:r w:rsidRPr="00EA61E0">
        <w:rPr>
          <w:spacing w:val="-6"/>
          <w:sz w:val="24"/>
          <w:szCs w:val="24"/>
        </w:rPr>
        <w:t xml:space="preserve"> </w:t>
      </w:r>
      <w:r w:rsidRPr="00EA61E0">
        <w:rPr>
          <w:spacing w:val="-4"/>
          <w:sz w:val="24"/>
          <w:szCs w:val="24"/>
        </w:rPr>
        <w:t>ERE-n,</w:t>
      </w:r>
      <w:r w:rsidRPr="00EA61E0">
        <w:rPr>
          <w:spacing w:val="-6"/>
          <w:sz w:val="24"/>
          <w:szCs w:val="24"/>
        </w:rPr>
        <w:t xml:space="preserve"> </w:t>
      </w:r>
      <w:r w:rsidRPr="00EA61E0">
        <w:rPr>
          <w:spacing w:val="-4"/>
          <w:sz w:val="24"/>
          <w:szCs w:val="24"/>
        </w:rPr>
        <w:t>në</w:t>
      </w:r>
      <w:r w:rsidRPr="00EA61E0">
        <w:rPr>
          <w:spacing w:val="-6"/>
          <w:sz w:val="24"/>
          <w:szCs w:val="24"/>
        </w:rPr>
        <w:t xml:space="preserve"> </w:t>
      </w:r>
      <w:r w:rsidRPr="00EA61E0">
        <w:rPr>
          <w:spacing w:val="-4"/>
          <w:sz w:val="24"/>
          <w:szCs w:val="24"/>
        </w:rPr>
        <w:t>rastet</w:t>
      </w:r>
      <w:r w:rsidRPr="00EA61E0">
        <w:rPr>
          <w:spacing w:val="-6"/>
          <w:sz w:val="24"/>
          <w:szCs w:val="24"/>
        </w:rPr>
        <w:t xml:space="preserve"> </w:t>
      </w:r>
      <w:r w:rsidRPr="00EA61E0">
        <w:rPr>
          <w:spacing w:val="-4"/>
          <w:sz w:val="24"/>
          <w:szCs w:val="24"/>
        </w:rPr>
        <w:t>kur</w:t>
      </w:r>
      <w:r w:rsidRPr="00EA61E0">
        <w:rPr>
          <w:spacing w:val="-6"/>
          <w:sz w:val="24"/>
          <w:szCs w:val="24"/>
        </w:rPr>
        <w:t xml:space="preserve"> </w:t>
      </w:r>
      <w:r w:rsidRPr="00EA61E0">
        <w:rPr>
          <w:spacing w:val="-4"/>
          <w:sz w:val="24"/>
          <w:szCs w:val="24"/>
        </w:rPr>
        <w:t>një</w:t>
      </w:r>
      <w:r w:rsidRPr="00EA61E0">
        <w:rPr>
          <w:spacing w:val="-6"/>
          <w:sz w:val="24"/>
          <w:szCs w:val="24"/>
        </w:rPr>
        <w:t xml:space="preserve"> </w:t>
      </w:r>
      <w:r w:rsidRPr="00EA61E0">
        <w:rPr>
          <w:spacing w:val="-4"/>
          <w:sz w:val="24"/>
          <w:szCs w:val="24"/>
        </w:rPr>
        <w:t>person</w:t>
      </w:r>
      <w:r w:rsidRPr="00EA61E0">
        <w:rPr>
          <w:spacing w:val="-6"/>
          <w:sz w:val="24"/>
          <w:szCs w:val="24"/>
        </w:rPr>
        <w:t xml:space="preserve"> </w:t>
      </w:r>
      <w:r w:rsidRPr="00EA61E0">
        <w:rPr>
          <w:spacing w:val="-4"/>
          <w:sz w:val="24"/>
          <w:szCs w:val="24"/>
        </w:rPr>
        <w:t>ose</w:t>
      </w:r>
      <w:r w:rsidRPr="00EA61E0">
        <w:rPr>
          <w:spacing w:val="-6"/>
          <w:sz w:val="24"/>
          <w:szCs w:val="24"/>
        </w:rPr>
        <w:t xml:space="preserve"> </w:t>
      </w:r>
      <w:r w:rsidRPr="00EA61E0">
        <w:rPr>
          <w:spacing w:val="-4"/>
          <w:sz w:val="24"/>
          <w:szCs w:val="24"/>
        </w:rPr>
        <w:t>disa</w:t>
      </w:r>
      <w:r w:rsidRPr="00EA61E0">
        <w:rPr>
          <w:spacing w:val="-6"/>
          <w:sz w:val="24"/>
          <w:szCs w:val="24"/>
        </w:rPr>
        <w:t xml:space="preserve"> </w:t>
      </w:r>
      <w:r w:rsidRPr="00EA61E0">
        <w:rPr>
          <w:spacing w:val="-4"/>
          <w:sz w:val="24"/>
          <w:szCs w:val="24"/>
        </w:rPr>
        <w:t>persona</w:t>
      </w:r>
      <w:r w:rsidRPr="00EA61E0">
        <w:rPr>
          <w:spacing w:val="-6"/>
          <w:sz w:val="24"/>
          <w:szCs w:val="24"/>
        </w:rPr>
        <w:t xml:space="preserve"> </w:t>
      </w:r>
      <w:r w:rsidRPr="00EA61E0">
        <w:rPr>
          <w:spacing w:val="-4"/>
          <w:sz w:val="24"/>
          <w:szCs w:val="24"/>
        </w:rPr>
        <w:t>të një</w:t>
      </w:r>
      <w:r w:rsidRPr="00EA61E0">
        <w:rPr>
          <w:spacing w:val="-11"/>
          <w:sz w:val="24"/>
          <w:szCs w:val="24"/>
        </w:rPr>
        <w:t xml:space="preserve"> </w:t>
      </w:r>
      <w:r w:rsidRPr="00EA61E0">
        <w:rPr>
          <w:spacing w:val="-4"/>
          <w:sz w:val="24"/>
          <w:szCs w:val="24"/>
        </w:rPr>
        <w:t>vendi</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tretë,</w:t>
      </w:r>
      <w:r w:rsidRPr="00EA61E0">
        <w:rPr>
          <w:spacing w:val="-11"/>
          <w:sz w:val="24"/>
          <w:szCs w:val="24"/>
        </w:rPr>
        <w:t xml:space="preserve"> </w:t>
      </w:r>
      <w:r w:rsidRPr="00EA61E0">
        <w:rPr>
          <w:spacing w:val="-4"/>
          <w:sz w:val="24"/>
          <w:szCs w:val="24"/>
        </w:rPr>
        <w:t>që</w:t>
      </w:r>
      <w:r w:rsidRPr="00EA61E0">
        <w:rPr>
          <w:spacing w:val="-11"/>
          <w:sz w:val="24"/>
          <w:szCs w:val="24"/>
        </w:rPr>
        <w:t xml:space="preserve"> </w:t>
      </w:r>
      <w:r w:rsidRPr="00EA61E0">
        <w:rPr>
          <w:spacing w:val="-4"/>
          <w:sz w:val="24"/>
          <w:szCs w:val="24"/>
        </w:rPr>
        <w:t>nuk</w:t>
      </w:r>
      <w:r w:rsidRPr="00EA61E0">
        <w:rPr>
          <w:spacing w:val="-11"/>
          <w:sz w:val="24"/>
          <w:szCs w:val="24"/>
        </w:rPr>
        <w:t xml:space="preserve"> </w:t>
      </w:r>
      <w:r w:rsidRPr="00EA61E0">
        <w:rPr>
          <w:spacing w:val="-4"/>
          <w:sz w:val="24"/>
          <w:szCs w:val="24"/>
        </w:rPr>
        <w:t>është</w:t>
      </w:r>
      <w:r w:rsidRPr="00EA61E0">
        <w:rPr>
          <w:spacing w:val="-11"/>
          <w:sz w:val="24"/>
          <w:szCs w:val="24"/>
        </w:rPr>
        <w:t xml:space="preserve"> </w:t>
      </w:r>
      <w:r w:rsidRPr="00EA61E0">
        <w:rPr>
          <w:spacing w:val="-4"/>
          <w:sz w:val="24"/>
          <w:szCs w:val="24"/>
        </w:rPr>
        <w:t>anëtar</w:t>
      </w:r>
      <w:r w:rsidRPr="00EA61E0">
        <w:rPr>
          <w:spacing w:val="-11"/>
          <w:sz w:val="24"/>
          <w:szCs w:val="24"/>
        </w:rPr>
        <w:t xml:space="preserve"> </w:t>
      </w:r>
      <w:r w:rsidRPr="00EA61E0">
        <w:rPr>
          <w:spacing w:val="-4"/>
          <w:sz w:val="24"/>
          <w:szCs w:val="24"/>
        </w:rPr>
        <w:t>i</w:t>
      </w:r>
      <w:r w:rsidRPr="00EA61E0">
        <w:rPr>
          <w:spacing w:val="-11"/>
          <w:sz w:val="24"/>
          <w:szCs w:val="24"/>
        </w:rPr>
        <w:t xml:space="preserve"> </w:t>
      </w:r>
      <w:r w:rsidRPr="00EA61E0">
        <w:rPr>
          <w:spacing w:val="-4"/>
          <w:sz w:val="24"/>
          <w:szCs w:val="24"/>
        </w:rPr>
        <w:t>Komunitetit</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Energjisë,</w:t>
      </w:r>
      <w:r w:rsidRPr="00EA61E0">
        <w:rPr>
          <w:spacing w:val="-11"/>
          <w:sz w:val="24"/>
          <w:szCs w:val="24"/>
        </w:rPr>
        <w:t xml:space="preserve"> </w:t>
      </w:r>
      <w:r w:rsidRPr="00EA61E0">
        <w:rPr>
          <w:spacing w:val="-4"/>
          <w:sz w:val="24"/>
          <w:szCs w:val="24"/>
        </w:rPr>
        <w:t>marrin</w:t>
      </w:r>
      <w:r w:rsidRPr="00EA61E0">
        <w:rPr>
          <w:spacing w:val="-11"/>
          <w:sz w:val="24"/>
          <w:szCs w:val="24"/>
        </w:rPr>
        <w:t xml:space="preserve"> </w:t>
      </w:r>
      <w:r w:rsidRPr="00EA61E0">
        <w:rPr>
          <w:spacing w:val="-4"/>
          <w:sz w:val="24"/>
          <w:szCs w:val="24"/>
        </w:rPr>
        <w:t>kontrollin</w:t>
      </w:r>
      <w:r w:rsidRPr="00EA61E0">
        <w:rPr>
          <w:spacing w:val="-11"/>
          <w:sz w:val="24"/>
          <w:szCs w:val="24"/>
        </w:rPr>
        <w:t xml:space="preserve"> </w:t>
      </w:r>
      <w:r w:rsidRPr="00EA61E0">
        <w:rPr>
          <w:spacing w:val="-4"/>
          <w:sz w:val="24"/>
          <w:szCs w:val="24"/>
        </w:rPr>
        <w:t>e</w:t>
      </w:r>
      <w:r w:rsidRPr="00EA61E0">
        <w:rPr>
          <w:spacing w:val="-11"/>
          <w:sz w:val="24"/>
          <w:szCs w:val="24"/>
        </w:rPr>
        <w:t xml:space="preserve"> </w:t>
      </w:r>
      <w:r w:rsidRPr="00EA61E0">
        <w:rPr>
          <w:spacing w:val="-4"/>
          <w:sz w:val="24"/>
          <w:szCs w:val="24"/>
        </w:rPr>
        <w:t>këtij</w:t>
      </w:r>
      <w:r w:rsidRPr="00EA61E0">
        <w:rPr>
          <w:spacing w:val="-11"/>
          <w:sz w:val="24"/>
          <w:szCs w:val="24"/>
        </w:rPr>
        <w:t xml:space="preserve"> </w:t>
      </w:r>
      <w:r w:rsidRPr="00EA61E0">
        <w:rPr>
          <w:spacing w:val="-4"/>
          <w:sz w:val="24"/>
          <w:szCs w:val="24"/>
        </w:rPr>
        <w:t>operatori.</w:t>
      </w:r>
    </w:p>
    <w:p w14:paraId="1A184915" w14:textId="77777777" w:rsidR="005060E5" w:rsidRPr="00EA61E0" w:rsidRDefault="005060E5" w:rsidP="005060E5">
      <w:pPr>
        <w:pStyle w:val="ListParagraph"/>
        <w:numPr>
          <w:ilvl w:val="0"/>
          <w:numId w:val="49"/>
        </w:numPr>
        <w:tabs>
          <w:tab w:val="left" w:pos="912"/>
        </w:tabs>
        <w:spacing w:line="268" w:lineRule="exact"/>
        <w:ind w:left="912" w:right="0" w:hanging="213"/>
        <w:rPr>
          <w:sz w:val="24"/>
          <w:szCs w:val="24"/>
        </w:rPr>
      </w:pPr>
      <w:r w:rsidRPr="00EA61E0">
        <w:rPr>
          <w:spacing w:val="-8"/>
          <w:sz w:val="24"/>
          <w:szCs w:val="24"/>
        </w:rPr>
        <w:t>ERE</w:t>
      </w:r>
      <w:r w:rsidRPr="00EA61E0">
        <w:rPr>
          <w:sz w:val="24"/>
          <w:szCs w:val="24"/>
        </w:rPr>
        <w:t xml:space="preserve"> </w:t>
      </w:r>
      <w:r w:rsidRPr="00EA61E0">
        <w:rPr>
          <w:spacing w:val="-8"/>
          <w:sz w:val="24"/>
          <w:szCs w:val="24"/>
        </w:rPr>
        <w:t>njofton</w:t>
      </w:r>
      <w:r w:rsidRPr="00EA61E0">
        <w:rPr>
          <w:spacing w:val="1"/>
          <w:sz w:val="24"/>
          <w:szCs w:val="24"/>
        </w:rPr>
        <w:t xml:space="preserve"> </w:t>
      </w:r>
      <w:r w:rsidRPr="00EA61E0">
        <w:rPr>
          <w:spacing w:val="-8"/>
          <w:sz w:val="24"/>
          <w:szCs w:val="24"/>
        </w:rPr>
        <w:t>Sekretariatin</w:t>
      </w:r>
      <w:r w:rsidRPr="00EA61E0">
        <w:rPr>
          <w:sz w:val="24"/>
          <w:szCs w:val="24"/>
        </w:rPr>
        <w:t xml:space="preserve"> </w:t>
      </w:r>
      <w:r w:rsidRPr="00EA61E0">
        <w:rPr>
          <w:spacing w:val="-8"/>
          <w:sz w:val="24"/>
          <w:szCs w:val="24"/>
        </w:rPr>
        <w:t>e</w:t>
      </w:r>
      <w:r w:rsidRPr="00EA61E0">
        <w:rPr>
          <w:spacing w:val="1"/>
          <w:sz w:val="24"/>
          <w:szCs w:val="24"/>
        </w:rPr>
        <w:t xml:space="preserve"> </w:t>
      </w:r>
      <w:r w:rsidRPr="00EA61E0">
        <w:rPr>
          <w:spacing w:val="-8"/>
          <w:sz w:val="24"/>
          <w:szCs w:val="24"/>
        </w:rPr>
        <w:t>Komunitetit</w:t>
      </w:r>
      <w:r w:rsidRPr="00EA61E0">
        <w:rPr>
          <w:spacing w:val="1"/>
          <w:sz w:val="24"/>
          <w:szCs w:val="24"/>
        </w:rPr>
        <w:t xml:space="preserve"> </w:t>
      </w:r>
      <w:r w:rsidRPr="00EA61E0">
        <w:rPr>
          <w:spacing w:val="-8"/>
          <w:sz w:val="24"/>
          <w:szCs w:val="24"/>
        </w:rPr>
        <w:t>të</w:t>
      </w:r>
      <w:r w:rsidRPr="00EA61E0">
        <w:rPr>
          <w:sz w:val="24"/>
          <w:szCs w:val="24"/>
        </w:rPr>
        <w:t xml:space="preserve"> </w:t>
      </w:r>
      <w:r w:rsidRPr="00EA61E0">
        <w:rPr>
          <w:spacing w:val="-8"/>
          <w:sz w:val="24"/>
          <w:szCs w:val="24"/>
        </w:rPr>
        <w:t>Energjisë</w:t>
      </w:r>
      <w:r w:rsidRPr="00EA61E0">
        <w:rPr>
          <w:spacing w:val="1"/>
          <w:sz w:val="24"/>
          <w:szCs w:val="24"/>
        </w:rPr>
        <w:t xml:space="preserve"> </w:t>
      </w:r>
      <w:r w:rsidRPr="00EA61E0">
        <w:rPr>
          <w:spacing w:val="-8"/>
          <w:sz w:val="24"/>
          <w:szCs w:val="24"/>
        </w:rPr>
        <w:t>në</w:t>
      </w:r>
      <w:r w:rsidRPr="00EA61E0">
        <w:rPr>
          <w:sz w:val="24"/>
          <w:szCs w:val="24"/>
        </w:rPr>
        <w:t xml:space="preserve"> </w:t>
      </w:r>
      <w:r w:rsidRPr="00EA61E0">
        <w:rPr>
          <w:spacing w:val="-8"/>
          <w:sz w:val="24"/>
          <w:szCs w:val="24"/>
        </w:rPr>
        <w:t>rastet:</w:t>
      </w:r>
    </w:p>
    <w:p w14:paraId="30B87988" w14:textId="77777777" w:rsidR="005060E5" w:rsidRPr="00EA61E0" w:rsidRDefault="005060E5" w:rsidP="005060E5">
      <w:pPr>
        <w:pStyle w:val="ListParagraph"/>
        <w:numPr>
          <w:ilvl w:val="1"/>
          <w:numId w:val="49"/>
        </w:numPr>
        <w:tabs>
          <w:tab w:val="left" w:pos="918"/>
        </w:tabs>
        <w:spacing w:before="2" w:line="235" w:lineRule="auto"/>
        <w:ind w:left="359" w:firstLine="340"/>
        <w:rPr>
          <w:sz w:val="24"/>
          <w:szCs w:val="24"/>
        </w:rPr>
      </w:pPr>
      <w:r w:rsidRPr="00EA61E0">
        <w:rPr>
          <w:spacing w:val="-8"/>
          <w:sz w:val="24"/>
          <w:szCs w:val="24"/>
        </w:rPr>
        <w:t>kur</w:t>
      </w:r>
      <w:r w:rsidRPr="00EA61E0">
        <w:rPr>
          <w:spacing w:val="-2"/>
          <w:sz w:val="24"/>
          <w:szCs w:val="24"/>
        </w:rPr>
        <w:t xml:space="preserve"> </w:t>
      </w:r>
      <w:r w:rsidRPr="00EA61E0">
        <w:rPr>
          <w:spacing w:val="-8"/>
          <w:sz w:val="24"/>
          <w:szCs w:val="24"/>
        </w:rPr>
        <w:t>kërkohet</w:t>
      </w:r>
      <w:r w:rsidRPr="00EA61E0">
        <w:rPr>
          <w:spacing w:val="-2"/>
          <w:sz w:val="24"/>
          <w:szCs w:val="24"/>
        </w:rPr>
        <w:t xml:space="preserve"> </w:t>
      </w:r>
      <w:r w:rsidRPr="00EA61E0">
        <w:rPr>
          <w:spacing w:val="-8"/>
          <w:sz w:val="24"/>
          <w:szCs w:val="24"/>
        </w:rPr>
        <w:t>certifikimi</w:t>
      </w:r>
      <w:r w:rsidRPr="00EA61E0">
        <w:rPr>
          <w:spacing w:val="-2"/>
          <w:sz w:val="24"/>
          <w:szCs w:val="24"/>
        </w:rPr>
        <w:t xml:space="preserve"> </w:t>
      </w:r>
      <w:r w:rsidRPr="00EA61E0">
        <w:rPr>
          <w:spacing w:val="-8"/>
          <w:sz w:val="24"/>
          <w:szCs w:val="24"/>
        </w:rPr>
        <w:t>nga</w:t>
      </w:r>
      <w:r w:rsidRPr="00EA61E0">
        <w:rPr>
          <w:spacing w:val="-2"/>
          <w:sz w:val="24"/>
          <w:szCs w:val="24"/>
        </w:rPr>
        <w:t xml:space="preserve"> </w:t>
      </w:r>
      <w:r w:rsidRPr="00EA61E0">
        <w:rPr>
          <w:spacing w:val="-8"/>
          <w:sz w:val="24"/>
          <w:szCs w:val="24"/>
        </w:rPr>
        <w:t>Operatori</w:t>
      </w:r>
      <w:r w:rsidRPr="00EA61E0">
        <w:rPr>
          <w:spacing w:val="-2"/>
          <w:sz w:val="24"/>
          <w:szCs w:val="24"/>
        </w:rPr>
        <w:t xml:space="preserve"> </w:t>
      </w:r>
      <w:r w:rsidRPr="00EA61E0">
        <w:rPr>
          <w:spacing w:val="-8"/>
          <w:sz w:val="24"/>
          <w:szCs w:val="24"/>
        </w:rPr>
        <w:t>i</w:t>
      </w:r>
      <w:r w:rsidRPr="00EA61E0">
        <w:rPr>
          <w:spacing w:val="-2"/>
          <w:sz w:val="24"/>
          <w:szCs w:val="24"/>
        </w:rPr>
        <w:t xml:space="preserve"> </w:t>
      </w:r>
      <w:r w:rsidRPr="00EA61E0">
        <w:rPr>
          <w:spacing w:val="-8"/>
          <w:sz w:val="24"/>
          <w:szCs w:val="24"/>
        </w:rPr>
        <w:t>Sistemit</w:t>
      </w:r>
      <w:r w:rsidRPr="00EA61E0">
        <w:rPr>
          <w:spacing w:val="-2"/>
          <w:sz w:val="24"/>
          <w:szCs w:val="24"/>
        </w:rPr>
        <w:t xml:space="preserve"> </w:t>
      </w:r>
      <w:r w:rsidRPr="00EA61E0">
        <w:rPr>
          <w:spacing w:val="-8"/>
          <w:sz w:val="24"/>
          <w:szCs w:val="24"/>
        </w:rPr>
        <w:t>të</w:t>
      </w:r>
      <w:r w:rsidRPr="00EA61E0">
        <w:rPr>
          <w:spacing w:val="-2"/>
          <w:sz w:val="24"/>
          <w:szCs w:val="24"/>
        </w:rPr>
        <w:t xml:space="preserve"> </w:t>
      </w:r>
      <w:r w:rsidRPr="00EA61E0">
        <w:rPr>
          <w:spacing w:val="-8"/>
          <w:sz w:val="24"/>
          <w:szCs w:val="24"/>
        </w:rPr>
        <w:t>Transmetimit,</w:t>
      </w:r>
      <w:r w:rsidRPr="00EA61E0">
        <w:rPr>
          <w:spacing w:val="-2"/>
          <w:sz w:val="24"/>
          <w:szCs w:val="24"/>
        </w:rPr>
        <w:t xml:space="preserve"> </w:t>
      </w:r>
      <w:r w:rsidRPr="00EA61E0">
        <w:rPr>
          <w:spacing w:val="-8"/>
          <w:sz w:val="24"/>
          <w:szCs w:val="24"/>
        </w:rPr>
        <w:t>i</w:t>
      </w:r>
      <w:r w:rsidRPr="00EA61E0">
        <w:rPr>
          <w:spacing w:val="-2"/>
          <w:sz w:val="24"/>
          <w:szCs w:val="24"/>
        </w:rPr>
        <w:t xml:space="preserve"> </w:t>
      </w:r>
      <w:r w:rsidRPr="00EA61E0">
        <w:rPr>
          <w:spacing w:val="-8"/>
          <w:sz w:val="24"/>
          <w:szCs w:val="24"/>
        </w:rPr>
        <w:t>cili</w:t>
      </w:r>
      <w:r w:rsidRPr="00EA61E0">
        <w:rPr>
          <w:spacing w:val="-2"/>
          <w:sz w:val="24"/>
          <w:szCs w:val="24"/>
        </w:rPr>
        <w:t xml:space="preserve"> </w:t>
      </w:r>
      <w:r w:rsidRPr="00EA61E0">
        <w:rPr>
          <w:spacing w:val="-8"/>
          <w:sz w:val="24"/>
          <w:szCs w:val="24"/>
        </w:rPr>
        <w:t>kontrollohet</w:t>
      </w:r>
      <w:r w:rsidRPr="00EA61E0">
        <w:rPr>
          <w:spacing w:val="-2"/>
          <w:sz w:val="24"/>
          <w:szCs w:val="24"/>
        </w:rPr>
        <w:t xml:space="preserve"> </w:t>
      </w:r>
      <w:r w:rsidRPr="00EA61E0">
        <w:rPr>
          <w:spacing w:val="-8"/>
          <w:sz w:val="24"/>
          <w:szCs w:val="24"/>
        </w:rPr>
        <w:t>nga</w:t>
      </w:r>
      <w:r w:rsidRPr="00EA61E0">
        <w:rPr>
          <w:spacing w:val="-2"/>
          <w:sz w:val="24"/>
          <w:szCs w:val="24"/>
        </w:rPr>
        <w:t xml:space="preserve"> </w:t>
      </w:r>
      <w:r w:rsidRPr="00EA61E0">
        <w:rPr>
          <w:spacing w:val="-8"/>
          <w:sz w:val="24"/>
          <w:szCs w:val="24"/>
        </w:rPr>
        <w:t>një</w:t>
      </w:r>
      <w:r w:rsidRPr="00EA61E0">
        <w:rPr>
          <w:spacing w:val="-2"/>
          <w:sz w:val="24"/>
          <w:szCs w:val="24"/>
        </w:rPr>
        <w:t xml:space="preserve"> </w:t>
      </w:r>
      <w:r w:rsidRPr="00EA61E0">
        <w:rPr>
          <w:spacing w:val="-8"/>
          <w:sz w:val="24"/>
          <w:szCs w:val="24"/>
        </w:rPr>
        <w:t xml:space="preserve">person </w:t>
      </w:r>
      <w:r w:rsidRPr="00EA61E0">
        <w:rPr>
          <w:sz w:val="24"/>
          <w:szCs w:val="24"/>
        </w:rPr>
        <w:t>ose</w:t>
      </w:r>
      <w:r w:rsidRPr="00EA61E0">
        <w:rPr>
          <w:spacing w:val="-12"/>
          <w:sz w:val="24"/>
          <w:szCs w:val="24"/>
        </w:rPr>
        <w:t xml:space="preserve"> </w:t>
      </w:r>
      <w:r w:rsidRPr="00EA61E0">
        <w:rPr>
          <w:sz w:val="24"/>
          <w:szCs w:val="24"/>
        </w:rPr>
        <w:t>persona</w:t>
      </w:r>
      <w:r w:rsidRPr="00EA61E0">
        <w:rPr>
          <w:spacing w:val="-12"/>
          <w:sz w:val="24"/>
          <w:szCs w:val="24"/>
        </w:rPr>
        <w:t xml:space="preserve"> </w:t>
      </w:r>
      <w:r w:rsidRPr="00EA61E0">
        <w:rPr>
          <w:sz w:val="24"/>
          <w:szCs w:val="24"/>
        </w:rPr>
        <w:t>nga</w:t>
      </w:r>
      <w:r w:rsidRPr="00EA61E0">
        <w:rPr>
          <w:spacing w:val="-12"/>
          <w:sz w:val="24"/>
          <w:szCs w:val="24"/>
        </w:rPr>
        <w:t xml:space="preserve"> </w:t>
      </w:r>
      <w:r w:rsidRPr="00EA61E0">
        <w:rPr>
          <w:sz w:val="24"/>
          <w:szCs w:val="24"/>
        </w:rPr>
        <w:t>një</w:t>
      </w:r>
      <w:r w:rsidRPr="00EA61E0">
        <w:rPr>
          <w:spacing w:val="-12"/>
          <w:sz w:val="24"/>
          <w:szCs w:val="24"/>
        </w:rPr>
        <w:t xml:space="preserve"> </w:t>
      </w:r>
      <w:r w:rsidRPr="00EA61E0">
        <w:rPr>
          <w:sz w:val="24"/>
          <w:szCs w:val="24"/>
        </w:rPr>
        <w:t>vend</w:t>
      </w:r>
      <w:r w:rsidRPr="00EA61E0">
        <w:rPr>
          <w:spacing w:val="-12"/>
          <w:sz w:val="24"/>
          <w:szCs w:val="24"/>
        </w:rPr>
        <w:t xml:space="preserve"> </w:t>
      </w:r>
      <w:r w:rsidRPr="00EA61E0">
        <w:rPr>
          <w:sz w:val="24"/>
          <w:szCs w:val="24"/>
        </w:rPr>
        <w:t>i</w:t>
      </w:r>
      <w:r w:rsidRPr="00EA61E0">
        <w:rPr>
          <w:spacing w:val="-12"/>
          <w:sz w:val="24"/>
          <w:szCs w:val="24"/>
        </w:rPr>
        <w:t xml:space="preserve"> </w:t>
      </w:r>
      <w:r w:rsidRPr="00EA61E0">
        <w:rPr>
          <w:sz w:val="24"/>
          <w:szCs w:val="24"/>
        </w:rPr>
        <w:t>tretë;</w:t>
      </w:r>
    </w:p>
    <w:p w14:paraId="301B1426" w14:textId="77777777" w:rsidR="005060E5" w:rsidRPr="00EA61E0" w:rsidRDefault="005060E5" w:rsidP="005060E5">
      <w:pPr>
        <w:pStyle w:val="ListParagraph"/>
        <w:numPr>
          <w:ilvl w:val="1"/>
          <w:numId w:val="49"/>
        </w:numPr>
        <w:tabs>
          <w:tab w:val="left" w:pos="1127"/>
        </w:tabs>
        <w:spacing w:line="235" w:lineRule="auto"/>
        <w:ind w:left="359" w:firstLine="340"/>
        <w:rPr>
          <w:sz w:val="24"/>
          <w:szCs w:val="24"/>
        </w:rPr>
      </w:pPr>
      <w:r w:rsidRPr="00EA61E0">
        <w:rPr>
          <w:sz w:val="24"/>
          <w:szCs w:val="24"/>
        </w:rPr>
        <w:t>për çdo rrethanë që do të rezultojë, nëse një ose disa persona nga një vend i tretë</w:t>
      </w:r>
      <w:r w:rsidRPr="00EA61E0">
        <w:rPr>
          <w:spacing w:val="-15"/>
          <w:sz w:val="24"/>
          <w:szCs w:val="24"/>
        </w:rPr>
        <w:t xml:space="preserve"> </w:t>
      </w:r>
      <w:r w:rsidRPr="00EA61E0">
        <w:rPr>
          <w:sz w:val="24"/>
          <w:szCs w:val="24"/>
        </w:rPr>
        <w:t xml:space="preserve">marrin </w:t>
      </w:r>
      <w:r w:rsidRPr="00EA61E0">
        <w:rPr>
          <w:spacing w:val="-2"/>
          <w:sz w:val="24"/>
          <w:szCs w:val="24"/>
        </w:rPr>
        <w:t>kontrollin</w:t>
      </w:r>
      <w:r w:rsidRPr="00EA61E0">
        <w:rPr>
          <w:spacing w:val="-13"/>
          <w:sz w:val="24"/>
          <w:szCs w:val="24"/>
        </w:rPr>
        <w:t xml:space="preserve"> </w:t>
      </w:r>
      <w:r w:rsidRPr="00EA61E0">
        <w:rPr>
          <w:spacing w:val="-2"/>
          <w:sz w:val="24"/>
          <w:szCs w:val="24"/>
        </w:rPr>
        <w:t>e</w:t>
      </w:r>
      <w:r w:rsidRPr="00EA61E0">
        <w:rPr>
          <w:spacing w:val="-13"/>
          <w:sz w:val="24"/>
          <w:szCs w:val="24"/>
        </w:rPr>
        <w:t xml:space="preserve"> </w:t>
      </w:r>
      <w:r w:rsidRPr="00EA61E0">
        <w:rPr>
          <w:spacing w:val="-2"/>
          <w:sz w:val="24"/>
          <w:szCs w:val="24"/>
        </w:rPr>
        <w:t>Operatorit</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Sistemit</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Transmetimit.</w:t>
      </w:r>
    </w:p>
    <w:p w14:paraId="19E0C30F" w14:textId="77777777" w:rsidR="005060E5" w:rsidRPr="00EA61E0" w:rsidRDefault="005060E5" w:rsidP="005060E5">
      <w:pPr>
        <w:pStyle w:val="ListParagraph"/>
        <w:numPr>
          <w:ilvl w:val="0"/>
          <w:numId w:val="49"/>
        </w:numPr>
        <w:tabs>
          <w:tab w:val="left" w:pos="917"/>
        </w:tabs>
        <w:spacing w:line="235" w:lineRule="auto"/>
        <w:ind w:left="359" w:firstLine="340"/>
        <w:rPr>
          <w:sz w:val="24"/>
          <w:szCs w:val="24"/>
        </w:rPr>
      </w:pPr>
      <w:r w:rsidRPr="00EA61E0">
        <w:rPr>
          <w:spacing w:val="-6"/>
          <w:sz w:val="24"/>
          <w:szCs w:val="24"/>
        </w:rPr>
        <w:t>ERE</w:t>
      </w:r>
      <w:r w:rsidRPr="00EA61E0">
        <w:rPr>
          <w:spacing w:val="-11"/>
          <w:sz w:val="24"/>
          <w:szCs w:val="24"/>
        </w:rPr>
        <w:t xml:space="preserve"> </w:t>
      </w:r>
      <w:r w:rsidRPr="00EA61E0">
        <w:rPr>
          <w:spacing w:val="-6"/>
          <w:sz w:val="24"/>
          <w:szCs w:val="24"/>
        </w:rPr>
        <w:t>shqyrton</w:t>
      </w:r>
      <w:r w:rsidRPr="00EA61E0">
        <w:rPr>
          <w:spacing w:val="-9"/>
          <w:sz w:val="24"/>
          <w:szCs w:val="24"/>
        </w:rPr>
        <w:t xml:space="preserve"> </w:t>
      </w:r>
      <w:r w:rsidRPr="00EA61E0">
        <w:rPr>
          <w:spacing w:val="-6"/>
          <w:sz w:val="24"/>
          <w:szCs w:val="24"/>
        </w:rPr>
        <w:t>kërkesën</w:t>
      </w:r>
      <w:r w:rsidRPr="00EA61E0">
        <w:rPr>
          <w:spacing w:val="-9"/>
          <w:sz w:val="24"/>
          <w:szCs w:val="24"/>
        </w:rPr>
        <w:t xml:space="preserve"> </w:t>
      </w:r>
      <w:r w:rsidRPr="00EA61E0">
        <w:rPr>
          <w:spacing w:val="-6"/>
          <w:sz w:val="24"/>
          <w:szCs w:val="24"/>
        </w:rPr>
        <w:t>për</w:t>
      </w:r>
      <w:r w:rsidRPr="00EA61E0">
        <w:rPr>
          <w:spacing w:val="-9"/>
          <w:sz w:val="24"/>
          <w:szCs w:val="24"/>
        </w:rPr>
        <w:t xml:space="preserve"> </w:t>
      </w:r>
      <w:r w:rsidRPr="00EA61E0">
        <w:rPr>
          <w:spacing w:val="-6"/>
          <w:sz w:val="24"/>
          <w:szCs w:val="24"/>
        </w:rPr>
        <w:t>certifikimin,</w:t>
      </w:r>
      <w:r w:rsidRPr="00EA61E0">
        <w:rPr>
          <w:spacing w:val="-9"/>
          <w:sz w:val="24"/>
          <w:szCs w:val="24"/>
        </w:rPr>
        <w:t xml:space="preserve"> </w:t>
      </w:r>
      <w:r w:rsidRPr="00EA61E0">
        <w:rPr>
          <w:spacing w:val="-6"/>
          <w:sz w:val="24"/>
          <w:szCs w:val="24"/>
        </w:rPr>
        <w:t>brenda</w:t>
      </w:r>
      <w:r w:rsidRPr="00EA61E0">
        <w:rPr>
          <w:spacing w:val="-9"/>
          <w:sz w:val="24"/>
          <w:szCs w:val="24"/>
        </w:rPr>
        <w:t xml:space="preserve"> </w:t>
      </w:r>
      <w:r w:rsidRPr="00EA61E0">
        <w:rPr>
          <w:spacing w:val="-6"/>
          <w:sz w:val="24"/>
          <w:szCs w:val="24"/>
        </w:rPr>
        <w:t>katër</w:t>
      </w:r>
      <w:r w:rsidRPr="00EA61E0">
        <w:rPr>
          <w:spacing w:val="-9"/>
          <w:sz w:val="24"/>
          <w:szCs w:val="24"/>
        </w:rPr>
        <w:t xml:space="preserve"> </w:t>
      </w:r>
      <w:r w:rsidRPr="00EA61E0">
        <w:rPr>
          <w:spacing w:val="-6"/>
          <w:sz w:val="24"/>
          <w:szCs w:val="24"/>
        </w:rPr>
        <w:t>4</w:t>
      </w:r>
      <w:r w:rsidRPr="00EA61E0">
        <w:rPr>
          <w:spacing w:val="-9"/>
          <w:sz w:val="24"/>
          <w:szCs w:val="24"/>
        </w:rPr>
        <w:t xml:space="preserve"> </w:t>
      </w:r>
      <w:r w:rsidRPr="00EA61E0">
        <w:rPr>
          <w:spacing w:val="-6"/>
          <w:sz w:val="24"/>
          <w:szCs w:val="24"/>
        </w:rPr>
        <w:t>muajve</w:t>
      </w:r>
      <w:r w:rsidRPr="00EA61E0">
        <w:rPr>
          <w:spacing w:val="-9"/>
          <w:sz w:val="24"/>
          <w:szCs w:val="24"/>
        </w:rPr>
        <w:t xml:space="preserve"> </w:t>
      </w:r>
      <w:r w:rsidRPr="00EA61E0">
        <w:rPr>
          <w:spacing w:val="-6"/>
          <w:sz w:val="24"/>
          <w:szCs w:val="24"/>
        </w:rPr>
        <w:t>nga</w:t>
      </w:r>
      <w:r w:rsidRPr="00EA61E0">
        <w:rPr>
          <w:spacing w:val="-9"/>
          <w:sz w:val="24"/>
          <w:szCs w:val="24"/>
        </w:rPr>
        <w:t xml:space="preserve"> </w:t>
      </w:r>
      <w:r w:rsidRPr="00EA61E0">
        <w:rPr>
          <w:spacing w:val="-6"/>
          <w:sz w:val="24"/>
          <w:szCs w:val="24"/>
        </w:rPr>
        <w:t>data</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njoftimit</w:t>
      </w:r>
      <w:r w:rsidRPr="00EA61E0">
        <w:rPr>
          <w:spacing w:val="-9"/>
          <w:sz w:val="24"/>
          <w:szCs w:val="24"/>
        </w:rPr>
        <w:t xml:space="preserve"> </w:t>
      </w:r>
      <w:r w:rsidRPr="00EA61E0">
        <w:rPr>
          <w:spacing w:val="-6"/>
          <w:sz w:val="24"/>
          <w:szCs w:val="24"/>
        </w:rPr>
        <w:t>nga</w:t>
      </w:r>
      <w:r w:rsidRPr="00EA61E0">
        <w:rPr>
          <w:spacing w:val="-9"/>
          <w:sz w:val="24"/>
          <w:szCs w:val="24"/>
        </w:rPr>
        <w:t xml:space="preserve"> </w:t>
      </w:r>
      <w:r w:rsidRPr="00EA61E0">
        <w:rPr>
          <w:spacing w:val="-6"/>
          <w:sz w:val="24"/>
          <w:szCs w:val="24"/>
        </w:rPr>
        <w:t xml:space="preserve">Operatori </w:t>
      </w:r>
      <w:r w:rsidRPr="00EA61E0">
        <w:rPr>
          <w:spacing w:val="-4"/>
          <w:sz w:val="24"/>
          <w:szCs w:val="24"/>
        </w:rPr>
        <w:t>i</w:t>
      </w:r>
      <w:r w:rsidRPr="00EA61E0">
        <w:rPr>
          <w:spacing w:val="-11"/>
          <w:sz w:val="24"/>
          <w:szCs w:val="24"/>
        </w:rPr>
        <w:t xml:space="preserve"> </w:t>
      </w:r>
      <w:r w:rsidRPr="00EA61E0">
        <w:rPr>
          <w:spacing w:val="-4"/>
          <w:sz w:val="24"/>
          <w:szCs w:val="24"/>
        </w:rPr>
        <w:t>Sistemit</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Transmetimit.</w:t>
      </w:r>
      <w:r w:rsidRPr="00EA61E0">
        <w:rPr>
          <w:spacing w:val="-11"/>
          <w:sz w:val="24"/>
          <w:szCs w:val="24"/>
        </w:rPr>
        <w:t xml:space="preserve"> </w:t>
      </w:r>
      <w:r w:rsidRPr="00EA61E0">
        <w:rPr>
          <w:spacing w:val="-4"/>
          <w:sz w:val="24"/>
          <w:szCs w:val="24"/>
        </w:rPr>
        <w:t>ERE</w:t>
      </w:r>
      <w:r w:rsidRPr="00EA61E0">
        <w:rPr>
          <w:spacing w:val="-11"/>
          <w:sz w:val="24"/>
          <w:szCs w:val="24"/>
        </w:rPr>
        <w:t xml:space="preserve"> </w:t>
      </w:r>
      <w:r w:rsidRPr="00EA61E0">
        <w:rPr>
          <w:spacing w:val="-4"/>
          <w:sz w:val="24"/>
          <w:szCs w:val="24"/>
        </w:rPr>
        <w:t>ka</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drejtë</w:t>
      </w:r>
      <w:r w:rsidRPr="00EA61E0">
        <w:rPr>
          <w:spacing w:val="-11"/>
          <w:sz w:val="24"/>
          <w:szCs w:val="24"/>
        </w:rPr>
        <w:t xml:space="preserve"> </w:t>
      </w:r>
      <w:r w:rsidRPr="00EA61E0">
        <w:rPr>
          <w:spacing w:val="-4"/>
          <w:sz w:val="24"/>
          <w:szCs w:val="24"/>
        </w:rPr>
        <w:t>të</w:t>
      </w:r>
      <w:r w:rsidRPr="00EA61E0">
        <w:rPr>
          <w:spacing w:val="-11"/>
          <w:sz w:val="24"/>
          <w:szCs w:val="24"/>
        </w:rPr>
        <w:t xml:space="preserve"> </w:t>
      </w:r>
      <w:r w:rsidRPr="00EA61E0">
        <w:rPr>
          <w:spacing w:val="-4"/>
          <w:sz w:val="24"/>
          <w:szCs w:val="24"/>
        </w:rPr>
        <w:t>refuzojë</w:t>
      </w:r>
      <w:r w:rsidRPr="00EA61E0">
        <w:rPr>
          <w:spacing w:val="-11"/>
          <w:sz w:val="24"/>
          <w:szCs w:val="24"/>
        </w:rPr>
        <w:t xml:space="preserve"> </w:t>
      </w:r>
      <w:r w:rsidRPr="00EA61E0">
        <w:rPr>
          <w:spacing w:val="-4"/>
          <w:sz w:val="24"/>
          <w:szCs w:val="24"/>
        </w:rPr>
        <w:t>certifikimin</w:t>
      </w:r>
      <w:r w:rsidRPr="00EA61E0">
        <w:rPr>
          <w:spacing w:val="-11"/>
          <w:sz w:val="24"/>
          <w:szCs w:val="24"/>
        </w:rPr>
        <w:t xml:space="preserve"> </w:t>
      </w:r>
      <w:r w:rsidRPr="00EA61E0">
        <w:rPr>
          <w:spacing w:val="-4"/>
          <w:sz w:val="24"/>
          <w:szCs w:val="24"/>
        </w:rPr>
        <w:t>nëse:</w:t>
      </w:r>
    </w:p>
    <w:p w14:paraId="5EA7D457" w14:textId="77777777" w:rsidR="005060E5" w:rsidRPr="00EA61E0" w:rsidRDefault="005060E5" w:rsidP="005060E5">
      <w:pPr>
        <w:pStyle w:val="ListParagraph"/>
        <w:numPr>
          <w:ilvl w:val="1"/>
          <w:numId w:val="49"/>
        </w:numPr>
        <w:tabs>
          <w:tab w:val="left" w:pos="1134"/>
        </w:tabs>
        <w:spacing w:line="235" w:lineRule="auto"/>
        <w:ind w:left="359" w:firstLine="340"/>
        <w:rPr>
          <w:sz w:val="24"/>
          <w:szCs w:val="24"/>
        </w:rPr>
      </w:pPr>
      <w:r w:rsidRPr="00EA61E0">
        <w:rPr>
          <w:sz w:val="24"/>
          <w:szCs w:val="24"/>
        </w:rPr>
        <w:t>Operatori</w:t>
      </w:r>
      <w:r w:rsidRPr="00EA61E0">
        <w:rPr>
          <w:spacing w:val="-2"/>
          <w:sz w:val="24"/>
          <w:szCs w:val="24"/>
        </w:rPr>
        <w:t xml:space="preserve"> </w:t>
      </w:r>
      <w:r w:rsidRPr="00EA61E0">
        <w:rPr>
          <w:sz w:val="24"/>
          <w:szCs w:val="24"/>
        </w:rPr>
        <w:t>i</w:t>
      </w:r>
      <w:r w:rsidRPr="00EA61E0">
        <w:rPr>
          <w:spacing w:val="-2"/>
          <w:sz w:val="24"/>
          <w:szCs w:val="24"/>
        </w:rPr>
        <w:t xml:space="preserve"> </w:t>
      </w:r>
      <w:r w:rsidRPr="00EA61E0">
        <w:rPr>
          <w:sz w:val="24"/>
          <w:szCs w:val="24"/>
        </w:rPr>
        <w:t>Sistemit</w:t>
      </w:r>
      <w:r w:rsidRPr="00EA61E0">
        <w:rPr>
          <w:spacing w:val="-2"/>
          <w:sz w:val="24"/>
          <w:szCs w:val="24"/>
        </w:rPr>
        <w:t xml:space="preserve"> </w:t>
      </w:r>
      <w:r w:rsidRPr="00EA61E0">
        <w:rPr>
          <w:sz w:val="24"/>
          <w:szCs w:val="24"/>
        </w:rPr>
        <w:t>të</w:t>
      </w:r>
      <w:r w:rsidRPr="00EA61E0">
        <w:rPr>
          <w:spacing w:val="-2"/>
          <w:sz w:val="24"/>
          <w:szCs w:val="24"/>
        </w:rPr>
        <w:t xml:space="preserve"> </w:t>
      </w:r>
      <w:r w:rsidRPr="00EA61E0">
        <w:rPr>
          <w:sz w:val="24"/>
          <w:szCs w:val="24"/>
        </w:rPr>
        <w:t>Transmetimit</w:t>
      </w:r>
      <w:r w:rsidRPr="00EA61E0">
        <w:rPr>
          <w:spacing w:val="-2"/>
          <w:sz w:val="24"/>
          <w:szCs w:val="24"/>
        </w:rPr>
        <w:t xml:space="preserve"> </w:t>
      </w:r>
      <w:r w:rsidRPr="00EA61E0">
        <w:rPr>
          <w:sz w:val="24"/>
          <w:szCs w:val="24"/>
        </w:rPr>
        <w:t>nuk</w:t>
      </w:r>
      <w:r w:rsidRPr="00EA61E0">
        <w:rPr>
          <w:spacing w:val="-2"/>
          <w:sz w:val="24"/>
          <w:szCs w:val="24"/>
        </w:rPr>
        <w:t xml:space="preserve"> </w:t>
      </w:r>
      <w:r w:rsidRPr="00EA61E0">
        <w:rPr>
          <w:sz w:val="24"/>
          <w:szCs w:val="24"/>
        </w:rPr>
        <w:t>përmbush</w:t>
      </w:r>
      <w:r w:rsidRPr="00EA61E0">
        <w:rPr>
          <w:spacing w:val="-2"/>
          <w:sz w:val="24"/>
          <w:szCs w:val="24"/>
        </w:rPr>
        <w:t xml:space="preserve"> </w:t>
      </w:r>
      <w:r w:rsidRPr="00EA61E0">
        <w:rPr>
          <w:sz w:val="24"/>
          <w:szCs w:val="24"/>
        </w:rPr>
        <w:t>kërkesat</w:t>
      </w:r>
      <w:r w:rsidRPr="00EA61E0">
        <w:rPr>
          <w:spacing w:val="-2"/>
          <w:sz w:val="24"/>
          <w:szCs w:val="24"/>
        </w:rPr>
        <w:t xml:space="preserve"> </w:t>
      </w:r>
      <w:r w:rsidRPr="00EA61E0">
        <w:rPr>
          <w:sz w:val="24"/>
          <w:szCs w:val="24"/>
        </w:rPr>
        <w:t>për</w:t>
      </w:r>
      <w:r w:rsidRPr="00EA61E0">
        <w:rPr>
          <w:spacing w:val="-2"/>
          <w:sz w:val="24"/>
          <w:szCs w:val="24"/>
        </w:rPr>
        <w:t xml:space="preserve"> </w:t>
      </w:r>
      <w:r w:rsidRPr="00EA61E0">
        <w:rPr>
          <w:sz w:val="24"/>
          <w:szCs w:val="24"/>
        </w:rPr>
        <w:t>pavarësinë</w:t>
      </w:r>
      <w:r w:rsidRPr="00EA61E0">
        <w:rPr>
          <w:spacing w:val="-2"/>
          <w:sz w:val="24"/>
          <w:szCs w:val="24"/>
        </w:rPr>
        <w:t xml:space="preserve"> </w:t>
      </w:r>
      <w:r w:rsidRPr="00EA61E0">
        <w:rPr>
          <w:sz w:val="24"/>
          <w:szCs w:val="24"/>
        </w:rPr>
        <w:t>dhe</w:t>
      </w:r>
      <w:r w:rsidRPr="00EA61E0">
        <w:rPr>
          <w:spacing w:val="-2"/>
          <w:sz w:val="24"/>
          <w:szCs w:val="24"/>
        </w:rPr>
        <w:t xml:space="preserve"> </w:t>
      </w:r>
      <w:r w:rsidRPr="00EA61E0">
        <w:rPr>
          <w:sz w:val="24"/>
          <w:szCs w:val="24"/>
        </w:rPr>
        <w:t>ndarjen</w:t>
      </w:r>
      <w:r w:rsidRPr="00EA61E0">
        <w:rPr>
          <w:spacing w:val="-2"/>
          <w:sz w:val="24"/>
          <w:szCs w:val="24"/>
        </w:rPr>
        <w:t xml:space="preserve"> </w:t>
      </w:r>
      <w:r w:rsidRPr="00EA61E0">
        <w:rPr>
          <w:sz w:val="24"/>
          <w:szCs w:val="24"/>
        </w:rPr>
        <w:t>e përcaktuar</w:t>
      </w:r>
      <w:r w:rsidRPr="00EA61E0">
        <w:rPr>
          <w:spacing w:val="-15"/>
          <w:sz w:val="24"/>
          <w:szCs w:val="24"/>
        </w:rPr>
        <w:t xml:space="preserve"> </w:t>
      </w:r>
      <w:r w:rsidRPr="00EA61E0">
        <w:rPr>
          <w:sz w:val="24"/>
          <w:szCs w:val="24"/>
        </w:rPr>
        <w:t>në</w:t>
      </w:r>
      <w:r w:rsidRPr="00EA61E0">
        <w:rPr>
          <w:spacing w:val="-15"/>
          <w:sz w:val="24"/>
          <w:szCs w:val="24"/>
        </w:rPr>
        <w:t xml:space="preserve"> </w:t>
      </w:r>
      <w:r w:rsidRPr="00EA61E0">
        <w:rPr>
          <w:sz w:val="24"/>
          <w:szCs w:val="24"/>
        </w:rPr>
        <w:t>këtë</w:t>
      </w:r>
      <w:r w:rsidRPr="00EA61E0">
        <w:rPr>
          <w:spacing w:val="-15"/>
          <w:sz w:val="24"/>
          <w:szCs w:val="24"/>
        </w:rPr>
        <w:t xml:space="preserve"> </w:t>
      </w:r>
      <w:r w:rsidRPr="00EA61E0">
        <w:rPr>
          <w:sz w:val="24"/>
          <w:szCs w:val="24"/>
        </w:rPr>
        <w:t>ligj;</w:t>
      </w:r>
    </w:p>
    <w:p w14:paraId="6789E8CB" w14:textId="28A631B7" w:rsidR="005060E5" w:rsidRPr="00EA61E0" w:rsidRDefault="005060E5" w:rsidP="005060E5">
      <w:pPr>
        <w:pStyle w:val="ListParagraph"/>
        <w:numPr>
          <w:ilvl w:val="1"/>
          <w:numId w:val="49"/>
        </w:numPr>
        <w:tabs>
          <w:tab w:val="left" w:pos="1137"/>
        </w:tabs>
        <w:spacing w:line="235" w:lineRule="auto"/>
        <w:ind w:left="359" w:right="366" w:firstLine="340"/>
        <w:rPr>
          <w:sz w:val="24"/>
          <w:szCs w:val="24"/>
        </w:rPr>
      </w:pPr>
      <w:r w:rsidRPr="00EA61E0">
        <w:rPr>
          <w:sz w:val="24"/>
          <w:szCs w:val="24"/>
        </w:rPr>
        <w:t>dhënia e certifikimit vë në rrezik sigurinë e furnizimit me energji elektrike të vendit apo vendeve</w:t>
      </w:r>
      <w:r w:rsidRPr="00EA61E0">
        <w:rPr>
          <w:spacing w:val="-14"/>
          <w:sz w:val="24"/>
          <w:szCs w:val="24"/>
        </w:rPr>
        <w:t xml:space="preserve"> </w:t>
      </w:r>
      <w:r w:rsidRPr="00EA61E0">
        <w:rPr>
          <w:sz w:val="24"/>
          <w:szCs w:val="24"/>
        </w:rPr>
        <w:t>anëtare</w:t>
      </w:r>
      <w:r w:rsidRPr="00EA61E0">
        <w:rPr>
          <w:spacing w:val="-14"/>
          <w:sz w:val="24"/>
          <w:szCs w:val="24"/>
        </w:rPr>
        <w:t xml:space="preserve"> </w:t>
      </w:r>
      <w:r w:rsidRPr="00EA61E0">
        <w:rPr>
          <w:sz w:val="24"/>
          <w:szCs w:val="24"/>
        </w:rPr>
        <w:t>të</w:t>
      </w:r>
      <w:r w:rsidRPr="00EA61E0">
        <w:rPr>
          <w:spacing w:val="-14"/>
          <w:sz w:val="24"/>
          <w:szCs w:val="24"/>
        </w:rPr>
        <w:t xml:space="preserve"> </w:t>
      </w:r>
      <w:r w:rsidRPr="00EA61E0">
        <w:rPr>
          <w:sz w:val="24"/>
          <w:szCs w:val="24"/>
        </w:rPr>
        <w:t>Komunitetit</w:t>
      </w:r>
      <w:r w:rsidRPr="00EA61E0">
        <w:rPr>
          <w:spacing w:val="-14"/>
          <w:sz w:val="24"/>
          <w:szCs w:val="24"/>
        </w:rPr>
        <w:t xml:space="preserve"> </w:t>
      </w:r>
      <w:r w:rsidRPr="00EA61E0">
        <w:rPr>
          <w:sz w:val="24"/>
          <w:szCs w:val="24"/>
        </w:rPr>
        <w:t>të</w:t>
      </w:r>
      <w:r w:rsidRPr="00EA61E0">
        <w:rPr>
          <w:spacing w:val="-14"/>
          <w:sz w:val="24"/>
          <w:szCs w:val="24"/>
        </w:rPr>
        <w:t xml:space="preserve"> </w:t>
      </w:r>
      <w:r w:rsidRPr="00EA61E0">
        <w:rPr>
          <w:sz w:val="24"/>
          <w:szCs w:val="24"/>
        </w:rPr>
        <w:t>Energjisë.</w:t>
      </w:r>
      <w:r w:rsidRPr="00EA61E0">
        <w:rPr>
          <w:spacing w:val="-14"/>
          <w:sz w:val="24"/>
          <w:szCs w:val="24"/>
        </w:rPr>
        <w:t xml:space="preserve"> </w:t>
      </w:r>
      <w:r w:rsidRPr="00EA61E0">
        <w:rPr>
          <w:sz w:val="24"/>
          <w:szCs w:val="24"/>
        </w:rPr>
        <w:t>Kur</w:t>
      </w:r>
      <w:r w:rsidRPr="00EA61E0">
        <w:rPr>
          <w:spacing w:val="-14"/>
          <w:sz w:val="24"/>
          <w:szCs w:val="24"/>
        </w:rPr>
        <w:t xml:space="preserve"> </w:t>
      </w:r>
      <w:r w:rsidRPr="00EA61E0">
        <w:rPr>
          <w:sz w:val="24"/>
          <w:szCs w:val="24"/>
        </w:rPr>
        <w:t>ERE</w:t>
      </w:r>
      <w:r w:rsidRPr="00EA61E0">
        <w:rPr>
          <w:spacing w:val="-14"/>
          <w:sz w:val="24"/>
          <w:szCs w:val="24"/>
        </w:rPr>
        <w:t xml:space="preserve"> </w:t>
      </w:r>
      <w:r w:rsidRPr="00EA61E0">
        <w:rPr>
          <w:sz w:val="24"/>
          <w:szCs w:val="24"/>
        </w:rPr>
        <w:t>gjykon</w:t>
      </w:r>
      <w:r w:rsidRPr="00EA61E0">
        <w:rPr>
          <w:spacing w:val="-14"/>
          <w:sz w:val="24"/>
          <w:szCs w:val="24"/>
        </w:rPr>
        <w:t xml:space="preserve"> </w:t>
      </w:r>
      <w:r w:rsidRPr="00EA61E0">
        <w:rPr>
          <w:sz w:val="24"/>
          <w:szCs w:val="24"/>
        </w:rPr>
        <w:t>mbi</w:t>
      </w:r>
      <w:r w:rsidRPr="00EA61E0">
        <w:rPr>
          <w:spacing w:val="-14"/>
          <w:sz w:val="24"/>
          <w:szCs w:val="24"/>
        </w:rPr>
        <w:t xml:space="preserve"> </w:t>
      </w:r>
      <w:r w:rsidRPr="00EA61E0">
        <w:rPr>
          <w:sz w:val="24"/>
          <w:szCs w:val="24"/>
        </w:rPr>
        <w:t>këtë</w:t>
      </w:r>
      <w:r w:rsidRPr="00EA61E0">
        <w:rPr>
          <w:spacing w:val="-14"/>
          <w:sz w:val="24"/>
          <w:szCs w:val="24"/>
        </w:rPr>
        <w:t xml:space="preserve"> </w:t>
      </w:r>
      <w:r w:rsidRPr="00EA61E0">
        <w:rPr>
          <w:sz w:val="24"/>
          <w:szCs w:val="24"/>
        </w:rPr>
        <w:t>bazë,</w:t>
      </w:r>
      <w:r w:rsidRPr="00EA61E0">
        <w:rPr>
          <w:spacing w:val="-14"/>
          <w:sz w:val="24"/>
          <w:szCs w:val="24"/>
        </w:rPr>
        <w:t xml:space="preserve"> </w:t>
      </w:r>
      <w:r w:rsidRPr="00EA61E0">
        <w:rPr>
          <w:sz w:val="24"/>
          <w:szCs w:val="24"/>
        </w:rPr>
        <w:t>merr</w:t>
      </w:r>
      <w:r w:rsidRPr="00EA61E0">
        <w:rPr>
          <w:spacing w:val="-14"/>
          <w:sz w:val="24"/>
          <w:szCs w:val="24"/>
        </w:rPr>
        <w:t xml:space="preserve"> </w:t>
      </w:r>
      <w:r w:rsidR="001F102E" w:rsidRPr="00EA61E0">
        <w:rPr>
          <w:sz w:val="24"/>
          <w:szCs w:val="24"/>
        </w:rPr>
        <w:t>në konsideratë</w:t>
      </w:r>
      <w:r w:rsidRPr="00EA61E0">
        <w:rPr>
          <w:sz w:val="24"/>
          <w:szCs w:val="24"/>
        </w:rPr>
        <w:t>:</w:t>
      </w:r>
    </w:p>
    <w:p w14:paraId="30B48FC2" w14:textId="77777777" w:rsidR="005060E5" w:rsidRPr="00EA61E0" w:rsidRDefault="005060E5" w:rsidP="005060E5">
      <w:pPr>
        <w:pStyle w:val="ListParagraph"/>
        <w:numPr>
          <w:ilvl w:val="2"/>
          <w:numId w:val="49"/>
        </w:numPr>
        <w:tabs>
          <w:tab w:val="left" w:pos="898"/>
        </w:tabs>
        <w:spacing w:line="235" w:lineRule="auto"/>
        <w:ind w:left="359" w:right="365" w:firstLine="340"/>
        <w:rPr>
          <w:sz w:val="24"/>
          <w:szCs w:val="24"/>
        </w:rPr>
      </w:pPr>
      <w:r w:rsidRPr="00EA61E0">
        <w:rPr>
          <w:sz w:val="24"/>
          <w:szCs w:val="24"/>
        </w:rPr>
        <w:t>të</w:t>
      </w:r>
      <w:r w:rsidRPr="00EA61E0">
        <w:rPr>
          <w:spacing w:val="-3"/>
          <w:sz w:val="24"/>
          <w:szCs w:val="24"/>
        </w:rPr>
        <w:t xml:space="preserve"> </w:t>
      </w:r>
      <w:r w:rsidRPr="00EA61E0">
        <w:rPr>
          <w:sz w:val="24"/>
          <w:szCs w:val="24"/>
        </w:rPr>
        <w:t>drejtat</w:t>
      </w:r>
      <w:r w:rsidRPr="00EA61E0">
        <w:rPr>
          <w:spacing w:val="-3"/>
          <w:sz w:val="24"/>
          <w:szCs w:val="24"/>
        </w:rPr>
        <w:t xml:space="preserve"> </w:t>
      </w:r>
      <w:r w:rsidRPr="00EA61E0">
        <w:rPr>
          <w:sz w:val="24"/>
          <w:szCs w:val="24"/>
        </w:rPr>
        <w:t>dhe</w:t>
      </w:r>
      <w:r w:rsidRPr="00EA61E0">
        <w:rPr>
          <w:spacing w:val="-3"/>
          <w:sz w:val="24"/>
          <w:szCs w:val="24"/>
        </w:rPr>
        <w:t xml:space="preserve"> </w:t>
      </w:r>
      <w:r w:rsidRPr="00EA61E0">
        <w:rPr>
          <w:sz w:val="24"/>
          <w:szCs w:val="24"/>
        </w:rPr>
        <w:t>detyrimet</w:t>
      </w:r>
      <w:r w:rsidRPr="00EA61E0">
        <w:rPr>
          <w:spacing w:val="-3"/>
          <w:sz w:val="24"/>
          <w:szCs w:val="24"/>
        </w:rPr>
        <w:t xml:space="preserve"> </w:t>
      </w:r>
      <w:r w:rsidRPr="00EA61E0">
        <w:rPr>
          <w:sz w:val="24"/>
          <w:szCs w:val="24"/>
        </w:rPr>
        <w:t>e</w:t>
      </w:r>
      <w:r w:rsidRPr="00EA61E0">
        <w:rPr>
          <w:spacing w:val="-3"/>
          <w:sz w:val="24"/>
          <w:szCs w:val="24"/>
        </w:rPr>
        <w:t xml:space="preserve"> </w:t>
      </w:r>
      <w:r w:rsidRPr="00EA61E0">
        <w:rPr>
          <w:sz w:val="24"/>
          <w:szCs w:val="24"/>
        </w:rPr>
        <w:t>Komunitetit</w:t>
      </w:r>
      <w:r w:rsidRPr="00EA61E0">
        <w:rPr>
          <w:spacing w:val="-3"/>
          <w:sz w:val="24"/>
          <w:szCs w:val="24"/>
        </w:rPr>
        <w:t xml:space="preserve"> </w:t>
      </w:r>
      <w:r w:rsidRPr="00EA61E0">
        <w:rPr>
          <w:sz w:val="24"/>
          <w:szCs w:val="24"/>
        </w:rPr>
        <w:t>të</w:t>
      </w:r>
      <w:r w:rsidRPr="00EA61E0">
        <w:rPr>
          <w:spacing w:val="-3"/>
          <w:sz w:val="24"/>
          <w:szCs w:val="24"/>
        </w:rPr>
        <w:t xml:space="preserve"> </w:t>
      </w:r>
      <w:r w:rsidRPr="00EA61E0">
        <w:rPr>
          <w:sz w:val="24"/>
          <w:szCs w:val="24"/>
        </w:rPr>
        <w:t>Energjisë</w:t>
      </w:r>
      <w:r w:rsidRPr="00EA61E0">
        <w:rPr>
          <w:spacing w:val="-3"/>
          <w:sz w:val="24"/>
          <w:szCs w:val="24"/>
        </w:rPr>
        <w:t xml:space="preserve"> </w:t>
      </w:r>
      <w:r w:rsidRPr="00EA61E0">
        <w:rPr>
          <w:sz w:val="24"/>
          <w:szCs w:val="24"/>
        </w:rPr>
        <w:t>në</w:t>
      </w:r>
      <w:r w:rsidRPr="00EA61E0">
        <w:rPr>
          <w:spacing w:val="-3"/>
          <w:sz w:val="24"/>
          <w:szCs w:val="24"/>
        </w:rPr>
        <w:t xml:space="preserve"> </w:t>
      </w:r>
      <w:r w:rsidRPr="00EA61E0">
        <w:rPr>
          <w:sz w:val="24"/>
          <w:szCs w:val="24"/>
        </w:rPr>
        <w:t>lidhje</w:t>
      </w:r>
      <w:r w:rsidRPr="00EA61E0">
        <w:rPr>
          <w:spacing w:val="-3"/>
          <w:sz w:val="24"/>
          <w:szCs w:val="24"/>
        </w:rPr>
        <w:t xml:space="preserve"> </w:t>
      </w:r>
      <w:r w:rsidRPr="00EA61E0">
        <w:rPr>
          <w:sz w:val="24"/>
          <w:szCs w:val="24"/>
        </w:rPr>
        <w:t>me</w:t>
      </w:r>
      <w:r w:rsidRPr="00EA61E0">
        <w:rPr>
          <w:spacing w:val="-3"/>
          <w:sz w:val="24"/>
          <w:szCs w:val="24"/>
        </w:rPr>
        <w:t xml:space="preserve"> </w:t>
      </w:r>
      <w:r w:rsidRPr="00EA61E0">
        <w:rPr>
          <w:sz w:val="24"/>
          <w:szCs w:val="24"/>
        </w:rPr>
        <w:t>atë</w:t>
      </w:r>
      <w:r w:rsidRPr="00EA61E0">
        <w:rPr>
          <w:spacing w:val="-3"/>
          <w:sz w:val="24"/>
          <w:szCs w:val="24"/>
        </w:rPr>
        <w:t xml:space="preserve"> </w:t>
      </w:r>
      <w:r w:rsidRPr="00EA61E0">
        <w:rPr>
          <w:sz w:val="24"/>
          <w:szCs w:val="24"/>
        </w:rPr>
        <w:t>vend</w:t>
      </w:r>
      <w:r w:rsidRPr="00EA61E0">
        <w:rPr>
          <w:spacing w:val="-3"/>
          <w:sz w:val="24"/>
          <w:szCs w:val="24"/>
        </w:rPr>
        <w:t xml:space="preserve"> </w:t>
      </w:r>
      <w:r w:rsidRPr="00EA61E0">
        <w:rPr>
          <w:sz w:val="24"/>
          <w:szCs w:val="24"/>
        </w:rPr>
        <w:t>të</w:t>
      </w:r>
      <w:r w:rsidRPr="00EA61E0">
        <w:rPr>
          <w:spacing w:val="-3"/>
          <w:sz w:val="24"/>
          <w:szCs w:val="24"/>
        </w:rPr>
        <w:t xml:space="preserve"> </w:t>
      </w:r>
      <w:r w:rsidRPr="00EA61E0">
        <w:rPr>
          <w:sz w:val="24"/>
          <w:szCs w:val="24"/>
        </w:rPr>
        <w:t>tretë,</w:t>
      </w:r>
      <w:r w:rsidRPr="00EA61E0">
        <w:rPr>
          <w:spacing w:val="-3"/>
          <w:sz w:val="24"/>
          <w:szCs w:val="24"/>
        </w:rPr>
        <w:t xml:space="preserve"> </w:t>
      </w:r>
      <w:r w:rsidRPr="00EA61E0">
        <w:rPr>
          <w:sz w:val="24"/>
          <w:szCs w:val="24"/>
        </w:rPr>
        <w:t>që</w:t>
      </w:r>
      <w:r w:rsidRPr="00EA61E0">
        <w:rPr>
          <w:spacing w:val="-3"/>
          <w:sz w:val="24"/>
          <w:szCs w:val="24"/>
        </w:rPr>
        <w:t xml:space="preserve"> </w:t>
      </w:r>
      <w:r w:rsidRPr="00EA61E0">
        <w:rPr>
          <w:sz w:val="24"/>
          <w:szCs w:val="24"/>
        </w:rPr>
        <w:t xml:space="preserve">rrjedhin </w:t>
      </w:r>
      <w:r w:rsidRPr="00EA61E0">
        <w:rPr>
          <w:spacing w:val="-2"/>
          <w:sz w:val="24"/>
          <w:szCs w:val="24"/>
        </w:rPr>
        <w:t>sipas</w:t>
      </w:r>
      <w:r w:rsidRPr="00EA61E0">
        <w:rPr>
          <w:spacing w:val="-9"/>
          <w:sz w:val="24"/>
          <w:szCs w:val="24"/>
        </w:rPr>
        <w:t xml:space="preserve"> </w:t>
      </w:r>
      <w:r w:rsidRPr="00EA61E0">
        <w:rPr>
          <w:spacing w:val="-2"/>
          <w:sz w:val="24"/>
          <w:szCs w:val="24"/>
        </w:rPr>
        <w:t>së</w:t>
      </w:r>
      <w:r w:rsidRPr="00EA61E0">
        <w:rPr>
          <w:spacing w:val="-9"/>
          <w:sz w:val="24"/>
          <w:szCs w:val="24"/>
        </w:rPr>
        <w:t xml:space="preserve"> </w:t>
      </w:r>
      <w:r w:rsidRPr="00EA61E0">
        <w:rPr>
          <w:spacing w:val="-2"/>
          <w:sz w:val="24"/>
          <w:szCs w:val="24"/>
        </w:rPr>
        <w:t>drejtës</w:t>
      </w:r>
      <w:r w:rsidRPr="00EA61E0">
        <w:rPr>
          <w:spacing w:val="-9"/>
          <w:sz w:val="24"/>
          <w:szCs w:val="24"/>
        </w:rPr>
        <w:t xml:space="preserve"> </w:t>
      </w:r>
      <w:r w:rsidRPr="00EA61E0">
        <w:rPr>
          <w:spacing w:val="-2"/>
          <w:sz w:val="24"/>
          <w:szCs w:val="24"/>
        </w:rPr>
        <w:t>ndërkombëtare,</w:t>
      </w:r>
      <w:r w:rsidRPr="00EA61E0">
        <w:rPr>
          <w:spacing w:val="-9"/>
          <w:sz w:val="24"/>
          <w:szCs w:val="24"/>
        </w:rPr>
        <w:t xml:space="preserve"> </w:t>
      </w:r>
      <w:r w:rsidRPr="00EA61E0">
        <w:rPr>
          <w:spacing w:val="-2"/>
          <w:sz w:val="24"/>
          <w:szCs w:val="24"/>
        </w:rPr>
        <w:t>duke</w:t>
      </w:r>
      <w:r w:rsidRPr="00EA61E0">
        <w:rPr>
          <w:spacing w:val="-9"/>
          <w:sz w:val="24"/>
          <w:szCs w:val="24"/>
        </w:rPr>
        <w:t xml:space="preserve"> </w:t>
      </w:r>
      <w:r w:rsidRPr="00EA61E0">
        <w:rPr>
          <w:spacing w:val="-2"/>
          <w:sz w:val="24"/>
          <w:szCs w:val="24"/>
        </w:rPr>
        <w:t>përfshirë</w:t>
      </w:r>
      <w:r w:rsidRPr="00EA61E0">
        <w:rPr>
          <w:spacing w:val="-9"/>
          <w:sz w:val="24"/>
          <w:szCs w:val="24"/>
        </w:rPr>
        <w:t xml:space="preserve"> </w:t>
      </w:r>
      <w:r w:rsidRPr="00EA61E0">
        <w:rPr>
          <w:spacing w:val="-2"/>
          <w:sz w:val="24"/>
          <w:szCs w:val="24"/>
        </w:rPr>
        <w:t>të</w:t>
      </w:r>
      <w:r w:rsidRPr="00EA61E0">
        <w:rPr>
          <w:spacing w:val="-9"/>
          <w:sz w:val="24"/>
          <w:szCs w:val="24"/>
        </w:rPr>
        <w:t xml:space="preserve"> </w:t>
      </w:r>
      <w:r w:rsidRPr="00EA61E0">
        <w:rPr>
          <w:spacing w:val="-2"/>
          <w:sz w:val="24"/>
          <w:szCs w:val="24"/>
        </w:rPr>
        <w:t>gjitha</w:t>
      </w:r>
      <w:r w:rsidRPr="00EA61E0">
        <w:rPr>
          <w:spacing w:val="-9"/>
          <w:sz w:val="24"/>
          <w:szCs w:val="24"/>
        </w:rPr>
        <w:t xml:space="preserve"> </w:t>
      </w:r>
      <w:r w:rsidRPr="00EA61E0">
        <w:rPr>
          <w:spacing w:val="-2"/>
          <w:sz w:val="24"/>
          <w:szCs w:val="24"/>
        </w:rPr>
        <w:t>marrëveshjet</w:t>
      </w:r>
      <w:r w:rsidRPr="00EA61E0">
        <w:rPr>
          <w:spacing w:val="-9"/>
          <w:sz w:val="24"/>
          <w:szCs w:val="24"/>
        </w:rPr>
        <w:t xml:space="preserve"> </w:t>
      </w:r>
      <w:r w:rsidRPr="00EA61E0">
        <w:rPr>
          <w:spacing w:val="-2"/>
          <w:sz w:val="24"/>
          <w:szCs w:val="24"/>
        </w:rPr>
        <w:t>e</w:t>
      </w:r>
      <w:r w:rsidRPr="00EA61E0">
        <w:rPr>
          <w:spacing w:val="-9"/>
          <w:sz w:val="24"/>
          <w:szCs w:val="24"/>
        </w:rPr>
        <w:t xml:space="preserve"> </w:t>
      </w:r>
      <w:r w:rsidRPr="00EA61E0">
        <w:rPr>
          <w:spacing w:val="-2"/>
          <w:sz w:val="24"/>
          <w:szCs w:val="24"/>
        </w:rPr>
        <w:t>lidhura</w:t>
      </w:r>
      <w:r w:rsidRPr="00EA61E0">
        <w:rPr>
          <w:spacing w:val="-9"/>
          <w:sz w:val="24"/>
          <w:szCs w:val="24"/>
        </w:rPr>
        <w:t xml:space="preserve"> </w:t>
      </w:r>
      <w:r w:rsidRPr="00EA61E0">
        <w:rPr>
          <w:spacing w:val="-2"/>
          <w:sz w:val="24"/>
          <w:szCs w:val="24"/>
        </w:rPr>
        <w:t>me</w:t>
      </w:r>
      <w:r w:rsidRPr="00EA61E0">
        <w:rPr>
          <w:spacing w:val="-9"/>
          <w:sz w:val="24"/>
          <w:szCs w:val="24"/>
        </w:rPr>
        <w:t xml:space="preserve"> </w:t>
      </w:r>
      <w:r w:rsidRPr="00EA61E0">
        <w:rPr>
          <w:spacing w:val="-2"/>
          <w:sz w:val="24"/>
          <w:szCs w:val="24"/>
        </w:rPr>
        <w:t>një</w:t>
      </w:r>
      <w:r w:rsidRPr="00EA61E0">
        <w:rPr>
          <w:spacing w:val="-9"/>
          <w:sz w:val="24"/>
          <w:szCs w:val="24"/>
        </w:rPr>
        <w:t xml:space="preserve"> </w:t>
      </w:r>
      <w:r w:rsidRPr="00EA61E0">
        <w:rPr>
          <w:spacing w:val="-2"/>
          <w:sz w:val="24"/>
          <w:szCs w:val="24"/>
        </w:rPr>
        <w:t>ose</w:t>
      </w:r>
      <w:r w:rsidRPr="00EA61E0">
        <w:rPr>
          <w:spacing w:val="-9"/>
          <w:sz w:val="24"/>
          <w:szCs w:val="24"/>
        </w:rPr>
        <w:t xml:space="preserve"> </w:t>
      </w:r>
      <w:r w:rsidRPr="00EA61E0">
        <w:rPr>
          <w:spacing w:val="-2"/>
          <w:sz w:val="24"/>
          <w:szCs w:val="24"/>
        </w:rPr>
        <w:lastRenderedPageBreak/>
        <w:t>më</w:t>
      </w:r>
      <w:r w:rsidRPr="00EA61E0">
        <w:rPr>
          <w:spacing w:val="-9"/>
          <w:sz w:val="24"/>
          <w:szCs w:val="24"/>
        </w:rPr>
        <w:t xml:space="preserve"> </w:t>
      </w:r>
      <w:r w:rsidRPr="00EA61E0">
        <w:rPr>
          <w:spacing w:val="-2"/>
          <w:sz w:val="24"/>
          <w:szCs w:val="24"/>
        </w:rPr>
        <w:t xml:space="preserve">shumë </w:t>
      </w:r>
      <w:r w:rsidRPr="00EA61E0">
        <w:rPr>
          <w:sz w:val="24"/>
          <w:szCs w:val="24"/>
        </w:rPr>
        <w:t>vende</w:t>
      </w:r>
      <w:r w:rsidRPr="00EA61E0">
        <w:rPr>
          <w:spacing w:val="-9"/>
          <w:sz w:val="24"/>
          <w:szCs w:val="24"/>
        </w:rPr>
        <w:t xml:space="preserve"> </w:t>
      </w:r>
      <w:r w:rsidRPr="00EA61E0">
        <w:rPr>
          <w:sz w:val="24"/>
          <w:szCs w:val="24"/>
        </w:rPr>
        <w:t>të</w:t>
      </w:r>
      <w:r w:rsidRPr="00EA61E0">
        <w:rPr>
          <w:spacing w:val="-9"/>
          <w:sz w:val="24"/>
          <w:szCs w:val="24"/>
        </w:rPr>
        <w:t xml:space="preserve"> </w:t>
      </w:r>
      <w:r w:rsidRPr="00EA61E0">
        <w:rPr>
          <w:sz w:val="24"/>
          <w:szCs w:val="24"/>
        </w:rPr>
        <w:t>treta,</w:t>
      </w:r>
      <w:r w:rsidRPr="00EA61E0">
        <w:rPr>
          <w:spacing w:val="-9"/>
          <w:sz w:val="24"/>
          <w:szCs w:val="24"/>
        </w:rPr>
        <w:t xml:space="preserve"> </w:t>
      </w:r>
      <w:r w:rsidRPr="00EA61E0">
        <w:rPr>
          <w:sz w:val="24"/>
          <w:szCs w:val="24"/>
        </w:rPr>
        <w:t>ku</w:t>
      </w:r>
      <w:r w:rsidRPr="00EA61E0">
        <w:rPr>
          <w:spacing w:val="-9"/>
          <w:sz w:val="24"/>
          <w:szCs w:val="24"/>
        </w:rPr>
        <w:t xml:space="preserve"> </w:t>
      </w:r>
      <w:r w:rsidRPr="00EA61E0">
        <w:rPr>
          <w:sz w:val="24"/>
          <w:szCs w:val="24"/>
        </w:rPr>
        <w:t>Komuniteti</w:t>
      </w:r>
      <w:r w:rsidRPr="00EA61E0">
        <w:rPr>
          <w:spacing w:val="-9"/>
          <w:sz w:val="24"/>
          <w:szCs w:val="24"/>
        </w:rPr>
        <w:t xml:space="preserve"> </w:t>
      </w:r>
      <w:r w:rsidRPr="00EA61E0">
        <w:rPr>
          <w:sz w:val="24"/>
          <w:szCs w:val="24"/>
        </w:rPr>
        <w:t>i</w:t>
      </w:r>
      <w:r w:rsidRPr="00EA61E0">
        <w:rPr>
          <w:spacing w:val="-9"/>
          <w:sz w:val="24"/>
          <w:szCs w:val="24"/>
        </w:rPr>
        <w:t xml:space="preserve"> </w:t>
      </w:r>
      <w:r w:rsidRPr="00EA61E0">
        <w:rPr>
          <w:sz w:val="24"/>
          <w:szCs w:val="24"/>
        </w:rPr>
        <w:t>Energjisë</w:t>
      </w:r>
      <w:r w:rsidRPr="00EA61E0">
        <w:rPr>
          <w:spacing w:val="-9"/>
          <w:sz w:val="24"/>
          <w:szCs w:val="24"/>
        </w:rPr>
        <w:t xml:space="preserve"> </w:t>
      </w:r>
      <w:r w:rsidRPr="00EA61E0">
        <w:rPr>
          <w:sz w:val="24"/>
          <w:szCs w:val="24"/>
        </w:rPr>
        <w:t>është</w:t>
      </w:r>
      <w:r w:rsidRPr="00EA61E0">
        <w:rPr>
          <w:spacing w:val="-9"/>
          <w:sz w:val="24"/>
          <w:szCs w:val="24"/>
        </w:rPr>
        <w:t xml:space="preserve"> </w:t>
      </w:r>
      <w:r w:rsidRPr="00EA61E0">
        <w:rPr>
          <w:sz w:val="24"/>
          <w:szCs w:val="24"/>
        </w:rPr>
        <w:t>palë</w:t>
      </w:r>
      <w:r w:rsidRPr="00EA61E0">
        <w:rPr>
          <w:spacing w:val="-9"/>
          <w:sz w:val="24"/>
          <w:szCs w:val="24"/>
        </w:rPr>
        <w:t xml:space="preserve"> </w:t>
      </w:r>
      <w:r w:rsidRPr="00EA61E0">
        <w:rPr>
          <w:sz w:val="24"/>
          <w:szCs w:val="24"/>
        </w:rPr>
        <w:t>dhe</w:t>
      </w:r>
      <w:r w:rsidRPr="00EA61E0">
        <w:rPr>
          <w:spacing w:val="-9"/>
          <w:sz w:val="24"/>
          <w:szCs w:val="24"/>
        </w:rPr>
        <w:t xml:space="preserve"> </w:t>
      </w:r>
      <w:r w:rsidRPr="00EA61E0">
        <w:rPr>
          <w:sz w:val="24"/>
          <w:szCs w:val="24"/>
        </w:rPr>
        <w:t>që</w:t>
      </w:r>
      <w:r w:rsidRPr="00EA61E0">
        <w:rPr>
          <w:spacing w:val="-9"/>
          <w:sz w:val="24"/>
          <w:szCs w:val="24"/>
        </w:rPr>
        <w:t xml:space="preserve"> </w:t>
      </w:r>
      <w:r w:rsidRPr="00EA61E0">
        <w:rPr>
          <w:sz w:val="24"/>
          <w:szCs w:val="24"/>
        </w:rPr>
        <w:t>adreson</w:t>
      </w:r>
      <w:r w:rsidRPr="00EA61E0">
        <w:rPr>
          <w:spacing w:val="-9"/>
          <w:sz w:val="24"/>
          <w:szCs w:val="24"/>
        </w:rPr>
        <w:t xml:space="preserve"> </w:t>
      </w:r>
      <w:r w:rsidRPr="00EA61E0">
        <w:rPr>
          <w:sz w:val="24"/>
          <w:szCs w:val="24"/>
        </w:rPr>
        <w:t>çështjet</w:t>
      </w:r>
      <w:r w:rsidRPr="00EA61E0">
        <w:rPr>
          <w:spacing w:val="-9"/>
          <w:sz w:val="24"/>
          <w:szCs w:val="24"/>
        </w:rPr>
        <w:t xml:space="preserve"> </w:t>
      </w:r>
      <w:r w:rsidRPr="00EA61E0">
        <w:rPr>
          <w:sz w:val="24"/>
          <w:szCs w:val="24"/>
        </w:rPr>
        <w:t>e</w:t>
      </w:r>
      <w:r w:rsidRPr="00EA61E0">
        <w:rPr>
          <w:spacing w:val="-9"/>
          <w:sz w:val="24"/>
          <w:szCs w:val="24"/>
        </w:rPr>
        <w:t xml:space="preserve"> </w:t>
      </w:r>
      <w:r w:rsidRPr="00EA61E0">
        <w:rPr>
          <w:sz w:val="24"/>
          <w:szCs w:val="24"/>
        </w:rPr>
        <w:t>sigurisë</w:t>
      </w:r>
      <w:r w:rsidRPr="00EA61E0">
        <w:rPr>
          <w:spacing w:val="-9"/>
          <w:sz w:val="24"/>
          <w:szCs w:val="24"/>
        </w:rPr>
        <w:t xml:space="preserve"> </w:t>
      </w:r>
      <w:r w:rsidRPr="00EA61E0">
        <w:rPr>
          <w:sz w:val="24"/>
          <w:szCs w:val="24"/>
        </w:rPr>
        <w:t>së</w:t>
      </w:r>
      <w:r w:rsidRPr="00EA61E0">
        <w:rPr>
          <w:spacing w:val="-9"/>
          <w:sz w:val="24"/>
          <w:szCs w:val="24"/>
        </w:rPr>
        <w:t xml:space="preserve"> </w:t>
      </w:r>
      <w:r w:rsidRPr="00EA61E0">
        <w:rPr>
          <w:sz w:val="24"/>
          <w:szCs w:val="24"/>
        </w:rPr>
        <w:t>furnizimit me energji;</w:t>
      </w:r>
    </w:p>
    <w:p w14:paraId="19FBE16B" w14:textId="77777777" w:rsidR="005060E5" w:rsidRPr="00EA61E0" w:rsidRDefault="005060E5" w:rsidP="005060E5">
      <w:pPr>
        <w:pStyle w:val="ListParagraph"/>
        <w:numPr>
          <w:ilvl w:val="2"/>
          <w:numId w:val="49"/>
        </w:numPr>
        <w:tabs>
          <w:tab w:val="left" w:pos="936"/>
        </w:tabs>
        <w:spacing w:line="235" w:lineRule="auto"/>
        <w:ind w:left="359" w:right="365" w:firstLine="340"/>
        <w:rPr>
          <w:sz w:val="24"/>
          <w:szCs w:val="24"/>
        </w:rPr>
      </w:pPr>
      <w:r w:rsidRPr="00EA61E0">
        <w:rPr>
          <w:spacing w:val="-2"/>
          <w:sz w:val="24"/>
          <w:szCs w:val="24"/>
        </w:rPr>
        <w:t>të</w:t>
      </w:r>
      <w:r w:rsidRPr="00EA61E0">
        <w:rPr>
          <w:spacing w:val="-12"/>
          <w:sz w:val="24"/>
          <w:szCs w:val="24"/>
        </w:rPr>
        <w:t xml:space="preserve"> </w:t>
      </w:r>
      <w:r w:rsidRPr="00EA61E0">
        <w:rPr>
          <w:spacing w:val="-2"/>
          <w:sz w:val="24"/>
          <w:szCs w:val="24"/>
        </w:rPr>
        <w:t>drejtat</w:t>
      </w:r>
      <w:r w:rsidRPr="00EA61E0">
        <w:rPr>
          <w:spacing w:val="-12"/>
          <w:sz w:val="24"/>
          <w:szCs w:val="24"/>
        </w:rPr>
        <w:t xml:space="preserve"> </w:t>
      </w:r>
      <w:r w:rsidRPr="00EA61E0">
        <w:rPr>
          <w:spacing w:val="-2"/>
          <w:sz w:val="24"/>
          <w:szCs w:val="24"/>
        </w:rPr>
        <w:t>dhe</w:t>
      </w:r>
      <w:r w:rsidRPr="00EA61E0">
        <w:rPr>
          <w:spacing w:val="-12"/>
          <w:sz w:val="24"/>
          <w:szCs w:val="24"/>
        </w:rPr>
        <w:t xml:space="preserve"> </w:t>
      </w:r>
      <w:r w:rsidRPr="00EA61E0">
        <w:rPr>
          <w:spacing w:val="-2"/>
          <w:sz w:val="24"/>
          <w:szCs w:val="24"/>
        </w:rPr>
        <w:t>detyrimet</w:t>
      </w:r>
      <w:r w:rsidRPr="00EA61E0">
        <w:rPr>
          <w:spacing w:val="-12"/>
          <w:sz w:val="24"/>
          <w:szCs w:val="24"/>
        </w:rPr>
        <w:t xml:space="preserve"> </w:t>
      </w:r>
      <w:r w:rsidRPr="00EA61E0">
        <w:rPr>
          <w:spacing w:val="-2"/>
          <w:sz w:val="24"/>
          <w:szCs w:val="24"/>
        </w:rPr>
        <w:t>e</w:t>
      </w:r>
      <w:r w:rsidRPr="00EA61E0">
        <w:rPr>
          <w:spacing w:val="-12"/>
          <w:sz w:val="24"/>
          <w:szCs w:val="24"/>
        </w:rPr>
        <w:t xml:space="preserve"> </w:t>
      </w:r>
      <w:r w:rsidRPr="00EA61E0">
        <w:rPr>
          <w:spacing w:val="-2"/>
          <w:sz w:val="24"/>
          <w:szCs w:val="24"/>
        </w:rPr>
        <w:t>Shqipërisë</w:t>
      </w:r>
      <w:r w:rsidRPr="00EA61E0">
        <w:rPr>
          <w:spacing w:val="-12"/>
          <w:sz w:val="24"/>
          <w:szCs w:val="24"/>
        </w:rPr>
        <w:t xml:space="preserve"> </w:t>
      </w:r>
      <w:r w:rsidRPr="00EA61E0">
        <w:rPr>
          <w:spacing w:val="-2"/>
          <w:sz w:val="24"/>
          <w:szCs w:val="24"/>
        </w:rPr>
        <w:t>lidhur</w:t>
      </w:r>
      <w:r w:rsidRPr="00EA61E0">
        <w:rPr>
          <w:spacing w:val="-12"/>
          <w:sz w:val="24"/>
          <w:szCs w:val="24"/>
        </w:rPr>
        <w:t xml:space="preserve"> </w:t>
      </w:r>
      <w:r w:rsidRPr="00EA61E0">
        <w:rPr>
          <w:spacing w:val="-2"/>
          <w:sz w:val="24"/>
          <w:szCs w:val="24"/>
        </w:rPr>
        <w:t>me</w:t>
      </w:r>
      <w:r w:rsidRPr="00EA61E0">
        <w:rPr>
          <w:spacing w:val="-12"/>
          <w:sz w:val="24"/>
          <w:szCs w:val="24"/>
        </w:rPr>
        <w:t xml:space="preserve"> </w:t>
      </w:r>
      <w:r w:rsidRPr="00EA61E0">
        <w:rPr>
          <w:spacing w:val="-2"/>
          <w:sz w:val="24"/>
          <w:szCs w:val="24"/>
        </w:rPr>
        <w:t>atë</w:t>
      </w:r>
      <w:r w:rsidRPr="00EA61E0">
        <w:rPr>
          <w:spacing w:val="-12"/>
          <w:sz w:val="24"/>
          <w:szCs w:val="24"/>
        </w:rPr>
        <w:t xml:space="preserve"> </w:t>
      </w:r>
      <w:r w:rsidRPr="00EA61E0">
        <w:rPr>
          <w:spacing w:val="-2"/>
          <w:sz w:val="24"/>
          <w:szCs w:val="24"/>
        </w:rPr>
        <w:t>vend</w:t>
      </w:r>
      <w:r w:rsidRPr="00EA61E0">
        <w:rPr>
          <w:spacing w:val="-12"/>
          <w:sz w:val="24"/>
          <w:szCs w:val="24"/>
        </w:rPr>
        <w:t xml:space="preserve"> </w:t>
      </w:r>
      <w:r w:rsidRPr="00EA61E0">
        <w:rPr>
          <w:spacing w:val="-2"/>
          <w:sz w:val="24"/>
          <w:szCs w:val="24"/>
        </w:rPr>
        <w:t>të</w:t>
      </w:r>
      <w:r w:rsidRPr="00EA61E0">
        <w:rPr>
          <w:spacing w:val="-12"/>
          <w:sz w:val="24"/>
          <w:szCs w:val="24"/>
        </w:rPr>
        <w:t xml:space="preserve"> </w:t>
      </w:r>
      <w:r w:rsidRPr="00EA61E0">
        <w:rPr>
          <w:spacing w:val="-2"/>
          <w:sz w:val="24"/>
          <w:szCs w:val="24"/>
        </w:rPr>
        <w:t>tretë,</w:t>
      </w:r>
      <w:r w:rsidRPr="00EA61E0">
        <w:rPr>
          <w:spacing w:val="-12"/>
          <w:sz w:val="24"/>
          <w:szCs w:val="24"/>
        </w:rPr>
        <w:t xml:space="preserve"> </w:t>
      </w:r>
      <w:r w:rsidRPr="00EA61E0">
        <w:rPr>
          <w:spacing w:val="-2"/>
          <w:sz w:val="24"/>
          <w:szCs w:val="24"/>
        </w:rPr>
        <w:t>që</w:t>
      </w:r>
      <w:r w:rsidRPr="00EA61E0">
        <w:rPr>
          <w:spacing w:val="-12"/>
          <w:sz w:val="24"/>
          <w:szCs w:val="24"/>
        </w:rPr>
        <w:t xml:space="preserve"> </w:t>
      </w:r>
      <w:r w:rsidRPr="00EA61E0">
        <w:rPr>
          <w:spacing w:val="-2"/>
          <w:sz w:val="24"/>
          <w:szCs w:val="24"/>
        </w:rPr>
        <w:t>rrjedhin</w:t>
      </w:r>
      <w:r w:rsidRPr="00EA61E0">
        <w:rPr>
          <w:spacing w:val="-12"/>
          <w:sz w:val="24"/>
          <w:szCs w:val="24"/>
        </w:rPr>
        <w:t xml:space="preserve"> </w:t>
      </w:r>
      <w:r w:rsidRPr="00EA61E0">
        <w:rPr>
          <w:spacing w:val="-2"/>
          <w:sz w:val="24"/>
          <w:szCs w:val="24"/>
        </w:rPr>
        <w:t>nga</w:t>
      </w:r>
      <w:r w:rsidRPr="00EA61E0">
        <w:rPr>
          <w:spacing w:val="-12"/>
          <w:sz w:val="24"/>
          <w:szCs w:val="24"/>
        </w:rPr>
        <w:t xml:space="preserve"> </w:t>
      </w:r>
      <w:r w:rsidRPr="00EA61E0">
        <w:rPr>
          <w:spacing w:val="-2"/>
          <w:sz w:val="24"/>
          <w:szCs w:val="24"/>
        </w:rPr>
        <w:t>marrëveshjet</w:t>
      </w:r>
      <w:r w:rsidRPr="00EA61E0">
        <w:rPr>
          <w:spacing w:val="-12"/>
          <w:sz w:val="24"/>
          <w:szCs w:val="24"/>
        </w:rPr>
        <w:t xml:space="preserve"> </w:t>
      </w:r>
      <w:r w:rsidRPr="00EA61E0">
        <w:rPr>
          <w:spacing w:val="-2"/>
          <w:sz w:val="24"/>
          <w:szCs w:val="24"/>
        </w:rPr>
        <w:t xml:space="preserve">e </w:t>
      </w:r>
      <w:r w:rsidRPr="00EA61E0">
        <w:rPr>
          <w:sz w:val="24"/>
          <w:szCs w:val="24"/>
        </w:rPr>
        <w:t>lidhura</w:t>
      </w:r>
      <w:r w:rsidRPr="00EA61E0">
        <w:rPr>
          <w:spacing w:val="-10"/>
          <w:sz w:val="24"/>
          <w:szCs w:val="24"/>
        </w:rPr>
        <w:t xml:space="preserve"> </w:t>
      </w:r>
      <w:r w:rsidRPr="00EA61E0">
        <w:rPr>
          <w:sz w:val="24"/>
          <w:szCs w:val="24"/>
        </w:rPr>
        <w:t>me</w:t>
      </w:r>
      <w:r w:rsidRPr="00EA61E0">
        <w:rPr>
          <w:spacing w:val="-10"/>
          <w:sz w:val="24"/>
          <w:szCs w:val="24"/>
        </w:rPr>
        <w:t xml:space="preserve"> </w:t>
      </w:r>
      <w:r w:rsidRPr="00EA61E0">
        <w:rPr>
          <w:sz w:val="24"/>
          <w:szCs w:val="24"/>
        </w:rPr>
        <w:t>të,</w:t>
      </w:r>
      <w:r w:rsidRPr="00EA61E0">
        <w:rPr>
          <w:spacing w:val="-10"/>
          <w:sz w:val="24"/>
          <w:szCs w:val="24"/>
        </w:rPr>
        <w:t xml:space="preserve"> </w:t>
      </w:r>
      <w:r w:rsidRPr="00EA61E0">
        <w:rPr>
          <w:sz w:val="24"/>
          <w:szCs w:val="24"/>
        </w:rPr>
        <w:t>për</w:t>
      </w:r>
      <w:r w:rsidRPr="00EA61E0">
        <w:rPr>
          <w:spacing w:val="-10"/>
          <w:sz w:val="24"/>
          <w:szCs w:val="24"/>
        </w:rPr>
        <w:t xml:space="preserve"> </w:t>
      </w:r>
      <w:r w:rsidRPr="00EA61E0">
        <w:rPr>
          <w:sz w:val="24"/>
          <w:szCs w:val="24"/>
        </w:rPr>
        <w:t>aq</w:t>
      </w:r>
      <w:r w:rsidRPr="00EA61E0">
        <w:rPr>
          <w:spacing w:val="-10"/>
          <w:sz w:val="24"/>
          <w:szCs w:val="24"/>
        </w:rPr>
        <w:t xml:space="preserve"> </w:t>
      </w:r>
      <w:r w:rsidRPr="00EA61E0">
        <w:rPr>
          <w:sz w:val="24"/>
          <w:szCs w:val="24"/>
        </w:rPr>
        <w:t>sa</w:t>
      </w:r>
      <w:r w:rsidRPr="00EA61E0">
        <w:rPr>
          <w:spacing w:val="-10"/>
          <w:sz w:val="24"/>
          <w:szCs w:val="24"/>
        </w:rPr>
        <w:t xml:space="preserve"> </w:t>
      </w:r>
      <w:r w:rsidRPr="00EA61E0">
        <w:rPr>
          <w:sz w:val="24"/>
          <w:szCs w:val="24"/>
        </w:rPr>
        <w:t>ato</w:t>
      </w:r>
      <w:r w:rsidRPr="00EA61E0">
        <w:rPr>
          <w:spacing w:val="-10"/>
          <w:sz w:val="24"/>
          <w:szCs w:val="24"/>
        </w:rPr>
        <w:t xml:space="preserve"> </w:t>
      </w:r>
      <w:r w:rsidRPr="00EA61E0">
        <w:rPr>
          <w:sz w:val="24"/>
          <w:szCs w:val="24"/>
        </w:rPr>
        <w:t>janë</w:t>
      </w:r>
      <w:r w:rsidRPr="00EA61E0">
        <w:rPr>
          <w:spacing w:val="-10"/>
          <w:sz w:val="24"/>
          <w:szCs w:val="24"/>
        </w:rPr>
        <w:t xml:space="preserve"> </w:t>
      </w:r>
      <w:r w:rsidRPr="00EA61E0">
        <w:rPr>
          <w:sz w:val="24"/>
          <w:szCs w:val="24"/>
        </w:rPr>
        <w:t>në</w:t>
      </w:r>
      <w:r w:rsidRPr="00EA61E0">
        <w:rPr>
          <w:spacing w:val="-10"/>
          <w:sz w:val="24"/>
          <w:szCs w:val="24"/>
        </w:rPr>
        <w:t xml:space="preserve"> </w:t>
      </w:r>
      <w:r w:rsidRPr="00EA61E0">
        <w:rPr>
          <w:sz w:val="24"/>
          <w:szCs w:val="24"/>
        </w:rPr>
        <w:t>përputhje</w:t>
      </w:r>
      <w:r w:rsidRPr="00EA61E0">
        <w:rPr>
          <w:spacing w:val="-10"/>
          <w:sz w:val="24"/>
          <w:szCs w:val="24"/>
        </w:rPr>
        <w:t xml:space="preserve"> </w:t>
      </w:r>
      <w:r w:rsidRPr="00EA61E0">
        <w:rPr>
          <w:sz w:val="24"/>
          <w:szCs w:val="24"/>
        </w:rPr>
        <w:t>me</w:t>
      </w:r>
      <w:r w:rsidRPr="00EA61E0">
        <w:rPr>
          <w:spacing w:val="-10"/>
          <w:sz w:val="24"/>
          <w:szCs w:val="24"/>
        </w:rPr>
        <w:t xml:space="preserve"> </w:t>
      </w:r>
      <w:r w:rsidRPr="00EA61E0">
        <w:rPr>
          <w:sz w:val="24"/>
          <w:szCs w:val="24"/>
        </w:rPr>
        <w:t>Traktatin</w:t>
      </w:r>
      <w:r w:rsidRPr="00EA61E0">
        <w:rPr>
          <w:spacing w:val="-10"/>
          <w:sz w:val="24"/>
          <w:szCs w:val="24"/>
        </w:rPr>
        <w:t xml:space="preserve"> </w:t>
      </w:r>
      <w:r w:rsidRPr="00EA61E0">
        <w:rPr>
          <w:sz w:val="24"/>
          <w:szCs w:val="24"/>
        </w:rPr>
        <w:t>e</w:t>
      </w:r>
      <w:r w:rsidRPr="00EA61E0">
        <w:rPr>
          <w:spacing w:val="-10"/>
          <w:sz w:val="24"/>
          <w:szCs w:val="24"/>
        </w:rPr>
        <w:t xml:space="preserve"> </w:t>
      </w:r>
      <w:r w:rsidRPr="00EA61E0">
        <w:rPr>
          <w:sz w:val="24"/>
          <w:szCs w:val="24"/>
        </w:rPr>
        <w:t>Komunitetit</w:t>
      </w:r>
      <w:r w:rsidRPr="00EA61E0">
        <w:rPr>
          <w:spacing w:val="-10"/>
          <w:sz w:val="24"/>
          <w:szCs w:val="24"/>
        </w:rPr>
        <w:t xml:space="preserve"> </w:t>
      </w:r>
      <w:r w:rsidRPr="00EA61E0">
        <w:rPr>
          <w:sz w:val="24"/>
          <w:szCs w:val="24"/>
        </w:rPr>
        <w:t>të</w:t>
      </w:r>
      <w:r w:rsidRPr="00EA61E0">
        <w:rPr>
          <w:spacing w:val="-10"/>
          <w:sz w:val="24"/>
          <w:szCs w:val="24"/>
        </w:rPr>
        <w:t xml:space="preserve"> </w:t>
      </w:r>
      <w:r w:rsidRPr="00EA61E0">
        <w:rPr>
          <w:sz w:val="24"/>
          <w:szCs w:val="24"/>
        </w:rPr>
        <w:t>Energjisë;</w:t>
      </w:r>
    </w:p>
    <w:p w14:paraId="6F037479" w14:textId="77777777" w:rsidR="005060E5" w:rsidRPr="00EA61E0" w:rsidRDefault="005060E5" w:rsidP="005060E5">
      <w:pPr>
        <w:pStyle w:val="ListParagraph"/>
        <w:numPr>
          <w:ilvl w:val="2"/>
          <w:numId w:val="49"/>
        </w:numPr>
        <w:tabs>
          <w:tab w:val="left" w:pos="990"/>
        </w:tabs>
        <w:spacing w:line="268" w:lineRule="exact"/>
        <w:ind w:left="990" w:right="0" w:hanging="291"/>
        <w:rPr>
          <w:sz w:val="24"/>
          <w:szCs w:val="24"/>
        </w:rPr>
      </w:pPr>
      <w:r w:rsidRPr="00EA61E0">
        <w:rPr>
          <w:spacing w:val="-2"/>
          <w:sz w:val="24"/>
          <w:szCs w:val="24"/>
        </w:rPr>
        <w:t>fakte</w:t>
      </w:r>
      <w:r w:rsidRPr="00EA61E0">
        <w:rPr>
          <w:spacing w:val="-13"/>
          <w:sz w:val="24"/>
          <w:szCs w:val="24"/>
        </w:rPr>
        <w:t xml:space="preserve"> </w:t>
      </w:r>
      <w:r w:rsidRPr="00EA61E0">
        <w:rPr>
          <w:spacing w:val="-2"/>
          <w:sz w:val="24"/>
          <w:szCs w:val="24"/>
        </w:rPr>
        <w:t>dhe</w:t>
      </w:r>
      <w:r w:rsidRPr="00EA61E0">
        <w:rPr>
          <w:spacing w:val="-13"/>
          <w:sz w:val="24"/>
          <w:szCs w:val="24"/>
        </w:rPr>
        <w:t xml:space="preserve"> </w:t>
      </w:r>
      <w:r w:rsidRPr="00EA61E0">
        <w:rPr>
          <w:spacing w:val="-2"/>
          <w:sz w:val="24"/>
          <w:szCs w:val="24"/>
        </w:rPr>
        <w:t>rrethana</w:t>
      </w:r>
      <w:r w:rsidRPr="00EA61E0">
        <w:rPr>
          <w:spacing w:val="-13"/>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tjera</w:t>
      </w:r>
      <w:r w:rsidRPr="00EA61E0">
        <w:rPr>
          <w:spacing w:val="-13"/>
          <w:sz w:val="24"/>
          <w:szCs w:val="24"/>
        </w:rPr>
        <w:t xml:space="preserve"> </w:t>
      </w:r>
      <w:r w:rsidRPr="00EA61E0">
        <w:rPr>
          <w:spacing w:val="-2"/>
          <w:sz w:val="24"/>
          <w:szCs w:val="24"/>
        </w:rPr>
        <w:t>specifike</w:t>
      </w:r>
      <w:r w:rsidRPr="00EA61E0">
        <w:rPr>
          <w:spacing w:val="-12"/>
          <w:sz w:val="24"/>
          <w:szCs w:val="24"/>
        </w:rPr>
        <w:t xml:space="preserve"> </w:t>
      </w:r>
      <w:r w:rsidRPr="00EA61E0">
        <w:rPr>
          <w:spacing w:val="-2"/>
          <w:sz w:val="24"/>
          <w:szCs w:val="24"/>
        </w:rPr>
        <w:t>të</w:t>
      </w:r>
      <w:r w:rsidRPr="00EA61E0">
        <w:rPr>
          <w:spacing w:val="-13"/>
          <w:sz w:val="24"/>
          <w:szCs w:val="24"/>
        </w:rPr>
        <w:t xml:space="preserve"> </w:t>
      </w:r>
      <w:r w:rsidRPr="00EA61E0">
        <w:rPr>
          <w:spacing w:val="-2"/>
          <w:sz w:val="24"/>
          <w:szCs w:val="24"/>
        </w:rPr>
        <w:t>lidhura</w:t>
      </w:r>
      <w:r w:rsidRPr="00EA61E0">
        <w:rPr>
          <w:spacing w:val="-13"/>
          <w:sz w:val="24"/>
          <w:szCs w:val="24"/>
        </w:rPr>
        <w:t xml:space="preserve"> </w:t>
      </w:r>
      <w:r w:rsidRPr="00EA61E0">
        <w:rPr>
          <w:spacing w:val="-2"/>
          <w:sz w:val="24"/>
          <w:szCs w:val="24"/>
        </w:rPr>
        <w:t>me</w:t>
      </w:r>
      <w:r w:rsidRPr="00EA61E0">
        <w:rPr>
          <w:spacing w:val="-13"/>
          <w:sz w:val="24"/>
          <w:szCs w:val="24"/>
        </w:rPr>
        <w:t xml:space="preserve"> </w:t>
      </w:r>
      <w:r w:rsidRPr="00EA61E0">
        <w:rPr>
          <w:spacing w:val="-2"/>
          <w:sz w:val="24"/>
          <w:szCs w:val="24"/>
        </w:rPr>
        <w:t>vendin</w:t>
      </w:r>
      <w:r w:rsidRPr="00EA61E0">
        <w:rPr>
          <w:spacing w:val="-13"/>
          <w:sz w:val="24"/>
          <w:szCs w:val="24"/>
        </w:rPr>
        <w:t xml:space="preserve"> </w:t>
      </w:r>
      <w:r w:rsidRPr="00EA61E0">
        <w:rPr>
          <w:spacing w:val="-2"/>
          <w:sz w:val="24"/>
          <w:szCs w:val="24"/>
        </w:rPr>
        <w:t>e</w:t>
      </w:r>
      <w:r w:rsidRPr="00EA61E0">
        <w:rPr>
          <w:spacing w:val="-12"/>
          <w:sz w:val="24"/>
          <w:szCs w:val="24"/>
        </w:rPr>
        <w:t xml:space="preserve"> </w:t>
      </w:r>
      <w:r w:rsidRPr="00EA61E0">
        <w:rPr>
          <w:spacing w:val="-2"/>
          <w:sz w:val="24"/>
          <w:szCs w:val="24"/>
        </w:rPr>
        <w:t>tretë</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fjalë.</w:t>
      </w:r>
    </w:p>
    <w:p w14:paraId="72984568" w14:textId="77777777" w:rsidR="005060E5" w:rsidRPr="00EA61E0" w:rsidRDefault="005060E5" w:rsidP="005060E5">
      <w:pPr>
        <w:pStyle w:val="ListParagraph"/>
        <w:numPr>
          <w:ilvl w:val="0"/>
          <w:numId w:val="49"/>
        </w:numPr>
        <w:tabs>
          <w:tab w:val="left" w:pos="961"/>
        </w:tabs>
        <w:spacing w:line="235" w:lineRule="auto"/>
        <w:ind w:left="359" w:right="364" w:firstLine="340"/>
        <w:rPr>
          <w:sz w:val="24"/>
          <w:szCs w:val="24"/>
        </w:rPr>
      </w:pPr>
      <w:r w:rsidRPr="00EA61E0">
        <w:rPr>
          <w:sz w:val="24"/>
          <w:szCs w:val="24"/>
        </w:rPr>
        <w:t xml:space="preserve">Para marrjes së vendimit ERE kërkon mendim nga Sekretariati i Komunitetit të Energjisë </w:t>
      </w:r>
      <w:r w:rsidRPr="00EA61E0">
        <w:rPr>
          <w:spacing w:val="-2"/>
          <w:sz w:val="24"/>
          <w:szCs w:val="24"/>
        </w:rPr>
        <w:t>nëse:</w:t>
      </w:r>
    </w:p>
    <w:p w14:paraId="56ABA5EF" w14:textId="77777777" w:rsidR="005060E5" w:rsidRPr="00EA61E0" w:rsidRDefault="005060E5" w:rsidP="005060E5">
      <w:pPr>
        <w:pStyle w:val="ListParagraph"/>
        <w:numPr>
          <w:ilvl w:val="1"/>
          <w:numId w:val="49"/>
        </w:numPr>
        <w:tabs>
          <w:tab w:val="left" w:pos="925"/>
        </w:tabs>
        <w:spacing w:line="268" w:lineRule="exact"/>
        <w:ind w:left="925" w:right="0" w:hanging="226"/>
        <w:rPr>
          <w:sz w:val="24"/>
          <w:szCs w:val="24"/>
        </w:rPr>
      </w:pPr>
      <w:r w:rsidRPr="00EA61E0">
        <w:rPr>
          <w:spacing w:val="-4"/>
          <w:sz w:val="24"/>
          <w:szCs w:val="24"/>
        </w:rPr>
        <w:t>subjekti</w:t>
      </w:r>
      <w:r w:rsidRPr="00EA61E0">
        <w:rPr>
          <w:spacing w:val="-6"/>
          <w:sz w:val="24"/>
          <w:szCs w:val="24"/>
        </w:rPr>
        <w:t xml:space="preserve"> </w:t>
      </w:r>
      <w:r w:rsidRPr="00EA61E0">
        <w:rPr>
          <w:spacing w:val="-4"/>
          <w:sz w:val="24"/>
          <w:szCs w:val="24"/>
        </w:rPr>
        <w:t>i</w:t>
      </w:r>
      <w:r w:rsidRPr="00EA61E0">
        <w:rPr>
          <w:spacing w:val="-6"/>
          <w:sz w:val="24"/>
          <w:szCs w:val="24"/>
        </w:rPr>
        <w:t xml:space="preserve"> </w:t>
      </w:r>
      <w:r w:rsidRPr="00EA61E0">
        <w:rPr>
          <w:spacing w:val="-4"/>
          <w:sz w:val="24"/>
          <w:szCs w:val="24"/>
        </w:rPr>
        <w:t>interesuar</w:t>
      </w:r>
      <w:r w:rsidRPr="00EA61E0">
        <w:rPr>
          <w:spacing w:val="-6"/>
          <w:sz w:val="24"/>
          <w:szCs w:val="24"/>
        </w:rPr>
        <w:t xml:space="preserve"> </w:t>
      </w:r>
      <w:r w:rsidRPr="00EA61E0">
        <w:rPr>
          <w:spacing w:val="-4"/>
          <w:sz w:val="24"/>
          <w:szCs w:val="24"/>
        </w:rPr>
        <w:t>përmbush</w:t>
      </w:r>
      <w:r w:rsidRPr="00EA61E0">
        <w:rPr>
          <w:spacing w:val="-6"/>
          <w:sz w:val="24"/>
          <w:szCs w:val="24"/>
        </w:rPr>
        <w:t xml:space="preserve"> </w:t>
      </w:r>
      <w:r w:rsidRPr="00EA61E0">
        <w:rPr>
          <w:spacing w:val="-4"/>
          <w:sz w:val="24"/>
          <w:szCs w:val="24"/>
        </w:rPr>
        <w:t>kërkesat</w:t>
      </w:r>
      <w:r w:rsidRPr="00EA61E0">
        <w:rPr>
          <w:spacing w:val="-6"/>
          <w:sz w:val="24"/>
          <w:szCs w:val="24"/>
        </w:rPr>
        <w:t xml:space="preserve"> </w:t>
      </w:r>
      <w:r w:rsidRPr="00EA61E0">
        <w:rPr>
          <w:spacing w:val="-4"/>
          <w:sz w:val="24"/>
          <w:szCs w:val="24"/>
        </w:rPr>
        <w:t>e</w:t>
      </w:r>
      <w:r w:rsidRPr="00EA61E0">
        <w:rPr>
          <w:spacing w:val="-6"/>
          <w:sz w:val="24"/>
          <w:szCs w:val="24"/>
        </w:rPr>
        <w:t xml:space="preserve"> </w:t>
      </w:r>
      <w:r w:rsidRPr="00EA61E0">
        <w:rPr>
          <w:spacing w:val="-4"/>
          <w:sz w:val="24"/>
          <w:szCs w:val="24"/>
        </w:rPr>
        <w:t>pavarësisë;</w:t>
      </w:r>
    </w:p>
    <w:p w14:paraId="1209A51B" w14:textId="77777777" w:rsidR="005060E5" w:rsidRPr="00EA61E0" w:rsidRDefault="005060E5" w:rsidP="005060E5">
      <w:pPr>
        <w:pStyle w:val="ListParagraph"/>
        <w:numPr>
          <w:ilvl w:val="1"/>
          <w:numId w:val="49"/>
        </w:numPr>
        <w:tabs>
          <w:tab w:val="left" w:pos="1024"/>
        </w:tabs>
        <w:spacing w:line="235" w:lineRule="auto"/>
        <w:ind w:left="359" w:right="365" w:firstLine="340"/>
        <w:rPr>
          <w:sz w:val="24"/>
          <w:szCs w:val="24"/>
        </w:rPr>
      </w:pPr>
      <w:r w:rsidRPr="00EA61E0">
        <w:rPr>
          <w:sz w:val="24"/>
          <w:szCs w:val="24"/>
        </w:rPr>
        <w:t>dhënia e certifikimit nuk vë në rrezik sigurinë e furnizimit me energji të vendeve të Komunitetit të Energjisë.</w:t>
      </w:r>
    </w:p>
    <w:p w14:paraId="170FCA23" w14:textId="77777777" w:rsidR="005060E5" w:rsidRPr="00EA61E0" w:rsidRDefault="005060E5" w:rsidP="005060E5">
      <w:pPr>
        <w:pStyle w:val="ListParagraph"/>
        <w:numPr>
          <w:ilvl w:val="0"/>
          <w:numId w:val="49"/>
        </w:numPr>
        <w:tabs>
          <w:tab w:val="left" w:pos="990"/>
        </w:tabs>
        <w:spacing w:line="235" w:lineRule="auto"/>
        <w:ind w:left="359" w:right="364" w:firstLine="340"/>
        <w:rPr>
          <w:sz w:val="24"/>
          <w:szCs w:val="24"/>
        </w:rPr>
      </w:pPr>
      <w:r w:rsidRPr="00EA61E0">
        <w:rPr>
          <w:sz w:val="24"/>
          <w:szCs w:val="24"/>
        </w:rPr>
        <w:t xml:space="preserve">Në përgatitjen e opinionit, Sekretariati mund të kërkojë qëndrimin e ERE-s, ministrisë </w:t>
      </w:r>
      <w:r w:rsidRPr="00EA61E0">
        <w:rPr>
          <w:spacing w:val="-8"/>
          <w:sz w:val="24"/>
          <w:szCs w:val="24"/>
        </w:rPr>
        <w:t xml:space="preserve"> </w:t>
      </w:r>
      <w:r w:rsidRPr="00EA61E0">
        <w:rPr>
          <w:sz w:val="24"/>
          <w:szCs w:val="24"/>
        </w:rPr>
        <w:t>dhe</w:t>
      </w:r>
      <w:r w:rsidRPr="00EA61E0">
        <w:rPr>
          <w:spacing w:val="-8"/>
          <w:sz w:val="24"/>
          <w:szCs w:val="24"/>
        </w:rPr>
        <w:t xml:space="preserve"> </w:t>
      </w:r>
      <w:r w:rsidRPr="00EA61E0">
        <w:rPr>
          <w:sz w:val="24"/>
          <w:szCs w:val="24"/>
        </w:rPr>
        <w:t>palëve</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interesuara.</w:t>
      </w:r>
      <w:r w:rsidRPr="00EA61E0">
        <w:rPr>
          <w:spacing w:val="-8"/>
          <w:sz w:val="24"/>
          <w:szCs w:val="24"/>
        </w:rPr>
        <w:t xml:space="preserve"> </w:t>
      </w:r>
      <w:r w:rsidRPr="00EA61E0">
        <w:rPr>
          <w:sz w:val="24"/>
          <w:szCs w:val="24"/>
        </w:rPr>
        <w:t>Sekretariati</w:t>
      </w:r>
      <w:r w:rsidRPr="00EA61E0">
        <w:rPr>
          <w:spacing w:val="-8"/>
          <w:sz w:val="24"/>
          <w:szCs w:val="24"/>
        </w:rPr>
        <w:t xml:space="preserve"> </w:t>
      </w:r>
      <w:r w:rsidRPr="00EA61E0">
        <w:rPr>
          <w:sz w:val="24"/>
          <w:szCs w:val="24"/>
        </w:rPr>
        <w:t>do</w:t>
      </w:r>
      <w:r w:rsidRPr="00EA61E0">
        <w:rPr>
          <w:spacing w:val="-8"/>
          <w:sz w:val="24"/>
          <w:szCs w:val="24"/>
        </w:rPr>
        <w:t xml:space="preserve"> </w:t>
      </w:r>
      <w:r w:rsidRPr="00EA61E0">
        <w:rPr>
          <w:sz w:val="24"/>
          <w:szCs w:val="24"/>
        </w:rPr>
        <w:t>të</w:t>
      </w:r>
      <w:r w:rsidRPr="00EA61E0">
        <w:rPr>
          <w:spacing w:val="-8"/>
          <w:sz w:val="24"/>
          <w:szCs w:val="24"/>
        </w:rPr>
        <w:t xml:space="preserve"> </w:t>
      </w:r>
      <w:r w:rsidRPr="00EA61E0">
        <w:rPr>
          <w:sz w:val="24"/>
          <w:szCs w:val="24"/>
        </w:rPr>
        <w:t>japë</w:t>
      </w:r>
      <w:r w:rsidRPr="00EA61E0">
        <w:rPr>
          <w:spacing w:val="-8"/>
          <w:sz w:val="24"/>
          <w:szCs w:val="24"/>
        </w:rPr>
        <w:t xml:space="preserve"> </w:t>
      </w:r>
      <w:r w:rsidRPr="00EA61E0">
        <w:rPr>
          <w:sz w:val="24"/>
          <w:szCs w:val="24"/>
        </w:rPr>
        <w:t>mendimin</w:t>
      </w:r>
      <w:r w:rsidRPr="00EA61E0">
        <w:rPr>
          <w:spacing w:val="-8"/>
          <w:sz w:val="24"/>
          <w:szCs w:val="24"/>
        </w:rPr>
        <w:t xml:space="preserve"> </w:t>
      </w:r>
      <w:r w:rsidRPr="00EA61E0">
        <w:rPr>
          <w:sz w:val="24"/>
          <w:szCs w:val="24"/>
        </w:rPr>
        <w:t>e</w:t>
      </w:r>
      <w:r w:rsidRPr="00EA61E0">
        <w:rPr>
          <w:spacing w:val="-8"/>
          <w:sz w:val="24"/>
          <w:szCs w:val="24"/>
        </w:rPr>
        <w:t xml:space="preserve"> </w:t>
      </w:r>
      <w:r w:rsidRPr="00EA61E0">
        <w:rPr>
          <w:sz w:val="24"/>
          <w:szCs w:val="24"/>
        </w:rPr>
        <w:t>tij</w:t>
      </w:r>
      <w:r w:rsidRPr="00EA61E0">
        <w:rPr>
          <w:spacing w:val="-8"/>
          <w:sz w:val="24"/>
          <w:szCs w:val="24"/>
        </w:rPr>
        <w:t xml:space="preserve"> </w:t>
      </w:r>
      <w:r w:rsidRPr="00EA61E0">
        <w:rPr>
          <w:sz w:val="24"/>
          <w:szCs w:val="24"/>
        </w:rPr>
        <w:t>brenda</w:t>
      </w:r>
      <w:r w:rsidRPr="00EA61E0">
        <w:rPr>
          <w:spacing w:val="-8"/>
          <w:sz w:val="24"/>
          <w:szCs w:val="24"/>
        </w:rPr>
        <w:t xml:space="preserve"> </w:t>
      </w:r>
      <w:r w:rsidRPr="00EA61E0">
        <w:rPr>
          <w:sz w:val="24"/>
          <w:szCs w:val="24"/>
        </w:rPr>
        <w:t>4 muajve</w:t>
      </w:r>
      <w:r w:rsidRPr="00EA61E0">
        <w:rPr>
          <w:spacing w:val="-2"/>
          <w:sz w:val="24"/>
          <w:szCs w:val="24"/>
        </w:rPr>
        <w:t xml:space="preserve"> </w:t>
      </w:r>
      <w:r w:rsidRPr="00EA61E0">
        <w:rPr>
          <w:sz w:val="24"/>
          <w:szCs w:val="24"/>
        </w:rPr>
        <w:t>pas</w:t>
      </w:r>
      <w:r w:rsidRPr="00EA61E0">
        <w:rPr>
          <w:spacing w:val="-2"/>
          <w:sz w:val="24"/>
          <w:szCs w:val="24"/>
        </w:rPr>
        <w:t xml:space="preserve"> </w:t>
      </w:r>
      <w:r w:rsidRPr="00EA61E0">
        <w:rPr>
          <w:sz w:val="24"/>
          <w:szCs w:val="24"/>
        </w:rPr>
        <w:t>marrjes</w:t>
      </w:r>
      <w:r w:rsidRPr="00EA61E0">
        <w:rPr>
          <w:spacing w:val="-2"/>
          <w:sz w:val="24"/>
          <w:szCs w:val="24"/>
        </w:rPr>
        <w:t xml:space="preserve"> </w:t>
      </w:r>
      <w:r w:rsidRPr="00EA61E0">
        <w:rPr>
          <w:sz w:val="24"/>
          <w:szCs w:val="24"/>
        </w:rPr>
        <w:t>së</w:t>
      </w:r>
      <w:r w:rsidRPr="00EA61E0">
        <w:rPr>
          <w:spacing w:val="-2"/>
          <w:sz w:val="24"/>
          <w:szCs w:val="24"/>
        </w:rPr>
        <w:t xml:space="preserve"> </w:t>
      </w:r>
      <w:r w:rsidRPr="00EA61E0">
        <w:rPr>
          <w:sz w:val="24"/>
          <w:szCs w:val="24"/>
        </w:rPr>
        <w:t>kërkesës,</w:t>
      </w:r>
      <w:r w:rsidRPr="00EA61E0">
        <w:rPr>
          <w:spacing w:val="-2"/>
          <w:sz w:val="24"/>
          <w:szCs w:val="24"/>
        </w:rPr>
        <w:t xml:space="preserve"> </w:t>
      </w:r>
      <w:r w:rsidRPr="00EA61E0">
        <w:rPr>
          <w:sz w:val="24"/>
          <w:szCs w:val="24"/>
        </w:rPr>
        <w:t>në</w:t>
      </w:r>
      <w:r w:rsidRPr="00EA61E0">
        <w:rPr>
          <w:spacing w:val="-2"/>
          <w:sz w:val="24"/>
          <w:szCs w:val="24"/>
        </w:rPr>
        <w:t xml:space="preserve"> </w:t>
      </w:r>
      <w:r w:rsidRPr="00EA61E0">
        <w:rPr>
          <w:sz w:val="24"/>
          <w:szCs w:val="24"/>
        </w:rPr>
        <w:t>përputhje</w:t>
      </w:r>
      <w:r w:rsidRPr="00EA61E0">
        <w:rPr>
          <w:spacing w:val="-2"/>
          <w:sz w:val="24"/>
          <w:szCs w:val="24"/>
        </w:rPr>
        <w:t xml:space="preserve"> </w:t>
      </w:r>
      <w:r w:rsidRPr="00EA61E0">
        <w:rPr>
          <w:sz w:val="24"/>
          <w:szCs w:val="24"/>
        </w:rPr>
        <w:t>me</w:t>
      </w:r>
      <w:r w:rsidRPr="00EA61E0">
        <w:rPr>
          <w:spacing w:val="-2"/>
          <w:sz w:val="24"/>
          <w:szCs w:val="24"/>
        </w:rPr>
        <w:t xml:space="preserve"> </w:t>
      </w:r>
      <w:r w:rsidRPr="00EA61E0">
        <w:rPr>
          <w:sz w:val="24"/>
          <w:szCs w:val="24"/>
        </w:rPr>
        <w:t>pikën</w:t>
      </w:r>
      <w:r w:rsidRPr="00EA61E0">
        <w:rPr>
          <w:spacing w:val="-2"/>
          <w:sz w:val="24"/>
          <w:szCs w:val="24"/>
        </w:rPr>
        <w:t xml:space="preserve"> </w:t>
      </w:r>
      <w:r w:rsidRPr="00EA61E0">
        <w:rPr>
          <w:sz w:val="24"/>
          <w:szCs w:val="24"/>
        </w:rPr>
        <w:t>4</w:t>
      </w:r>
      <w:r w:rsidRPr="00EA61E0">
        <w:rPr>
          <w:spacing w:val="-2"/>
          <w:sz w:val="24"/>
          <w:szCs w:val="24"/>
        </w:rPr>
        <w:t xml:space="preserve"> </w:t>
      </w:r>
      <w:r w:rsidRPr="00EA61E0">
        <w:rPr>
          <w:sz w:val="24"/>
          <w:szCs w:val="24"/>
        </w:rPr>
        <w:t>të</w:t>
      </w:r>
      <w:r w:rsidRPr="00EA61E0">
        <w:rPr>
          <w:spacing w:val="-2"/>
          <w:sz w:val="24"/>
          <w:szCs w:val="24"/>
        </w:rPr>
        <w:t xml:space="preserve"> </w:t>
      </w:r>
      <w:r w:rsidRPr="00EA61E0">
        <w:rPr>
          <w:sz w:val="24"/>
          <w:szCs w:val="24"/>
        </w:rPr>
        <w:t>këtij</w:t>
      </w:r>
      <w:r w:rsidRPr="00EA61E0">
        <w:rPr>
          <w:spacing w:val="-2"/>
          <w:sz w:val="24"/>
          <w:szCs w:val="24"/>
        </w:rPr>
        <w:t xml:space="preserve"> </w:t>
      </w:r>
      <w:r w:rsidRPr="00EA61E0">
        <w:rPr>
          <w:sz w:val="24"/>
          <w:szCs w:val="24"/>
        </w:rPr>
        <w:t>neni.</w:t>
      </w:r>
      <w:r w:rsidRPr="00EA61E0">
        <w:rPr>
          <w:spacing w:val="-2"/>
          <w:sz w:val="24"/>
          <w:szCs w:val="24"/>
        </w:rPr>
        <w:t xml:space="preserve"> </w:t>
      </w:r>
      <w:r w:rsidRPr="00EA61E0">
        <w:rPr>
          <w:sz w:val="24"/>
          <w:szCs w:val="24"/>
        </w:rPr>
        <w:t>Në</w:t>
      </w:r>
      <w:r w:rsidRPr="00EA61E0">
        <w:rPr>
          <w:spacing w:val="-2"/>
          <w:sz w:val="24"/>
          <w:szCs w:val="24"/>
        </w:rPr>
        <w:t xml:space="preserve"> </w:t>
      </w:r>
      <w:r w:rsidRPr="00EA61E0">
        <w:rPr>
          <w:sz w:val="24"/>
          <w:szCs w:val="24"/>
        </w:rPr>
        <w:t>mungesë</w:t>
      </w:r>
      <w:r w:rsidRPr="00EA61E0">
        <w:rPr>
          <w:spacing w:val="-2"/>
          <w:sz w:val="24"/>
          <w:szCs w:val="24"/>
        </w:rPr>
        <w:t xml:space="preserve"> </w:t>
      </w:r>
      <w:r w:rsidRPr="00EA61E0">
        <w:rPr>
          <w:sz w:val="24"/>
          <w:szCs w:val="24"/>
        </w:rPr>
        <w:t>të</w:t>
      </w:r>
      <w:r w:rsidRPr="00EA61E0">
        <w:rPr>
          <w:spacing w:val="-2"/>
          <w:sz w:val="24"/>
          <w:szCs w:val="24"/>
        </w:rPr>
        <w:t xml:space="preserve"> </w:t>
      </w:r>
      <w:r w:rsidRPr="00EA61E0">
        <w:rPr>
          <w:sz w:val="24"/>
          <w:szCs w:val="24"/>
        </w:rPr>
        <w:t>opinionit</w:t>
      </w:r>
      <w:r w:rsidRPr="00EA61E0">
        <w:rPr>
          <w:spacing w:val="-2"/>
          <w:sz w:val="24"/>
          <w:szCs w:val="24"/>
        </w:rPr>
        <w:t xml:space="preserve"> </w:t>
      </w:r>
      <w:r w:rsidRPr="00EA61E0">
        <w:rPr>
          <w:sz w:val="24"/>
          <w:szCs w:val="24"/>
        </w:rPr>
        <w:t>të Sekretariatit,</w:t>
      </w:r>
      <w:r w:rsidRPr="00EA61E0">
        <w:rPr>
          <w:spacing w:val="-15"/>
          <w:sz w:val="24"/>
          <w:szCs w:val="24"/>
        </w:rPr>
        <w:t xml:space="preserve"> </w:t>
      </w:r>
      <w:r w:rsidRPr="00EA61E0">
        <w:rPr>
          <w:sz w:val="24"/>
          <w:szCs w:val="24"/>
        </w:rPr>
        <w:t>brenda</w:t>
      </w:r>
      <w:r w:rsidRPr="00EA61E0">
        <w:rPr>
          <w:spacing w:val="-15"/>
          <w:sz w:val="24"/>
          <w:szCs w:val="24"/>
        </w:rPr>
        <w:t xml:space="preserve"> </w:t>
      </w:r>
      <w:r w:rsidRPr="00EA61E0">
        <w:rPr>
          <w:sz w:val="24"/>
          <w:szCs w:val="24"/>
        </w:rPr>
        <w:t>këtij</w:t>
      </w:r>
      <w:r w:rsidRPr="00EA61E0">
        <w:rPr>
          <w:spacing w:val="-15"/>
          <w:sz w:val="24"/>
          <w:szCs w:val="24"/>
        </w:rPr>
        <w:t xml:space="preserve"> </w:t>
      </w:r>
      <w:r w:rsidRPr="00EA61E0">
        <w:rPr>
          <w:sz w:val="24"/>
          <w:szCs w:val="24"/>
        </w:rPr>
        <w:t>afati</w:t>
      </w:r>
      <w:r w:rsidRPr="00EA61E0">
        <w:rPr>
          <w:spacing w:val="-15"/>
          <w:sz w:val="24"/>
          <w:szCs w:val="24"/>
        </w:rPr>
        <w:t xml:space="preserve"> </w:t>
      </w:r>
      <w:r w:rsidRPr="00EA61E0">
        <w:rPr>
          <w:sz w:val="24"/>
          <w:szCs w:val="24"/>
        </w:rPr>
        <w:t>ERE</w:t>
      </w:r>
      <w:r w:rsidRPr="00EA61E0">
        <w:rPr>
          <w:spacing w:val="-15"/>
          <w:sz w:val="24"/>
          <w:szCs w:val="24"/>
        </w:rPr>
        <w:t xml:space="preserve"> </w:t>
      </w:r>
      <w:r w:rsidRPr="00EA61E0">
        <w:rPr>
          <w:sz w:val="24"/>
          <w:szCs w:val="24"/>
        </w:rPr>
        <w:t>vijon</w:t>
      </w:r>
      <w:r w:rsidRPr="00EA61E0">
        <w:rPr>
          <w:spacing w:val="-15"/>
          <w:sz w:val="24"/>
          <w:szCs w:val="24"/>
        </w:rPr>
        <w:t xml:space="preserve"> </w:t>
      </w:r>
      <w:r w:rsidRPr="00EA61E0">
        <w:rPr>
          <w:sz w:val="24"/>
          <w:szCs w:val="24"/>
        </w:rPr>
        <w:t>procedurat</w:t>
      </w:r>
      <w:r w:rsidRPr="00EA61E0">
        <w:rPr>
          <w:spacing w:val="-15"/>
          <w:sz w:val="24"/>
          <w:szCs w:val="24"/>
        </w:rPr>
        <w:t xml:space="preserve"> </w:t>
      </w:r>
      <w:r w:rsidRPr="00EA61E0">
        <w:rPr>
          <w:sz w:val="24"/>
          <w:szCs w:val="24"/>
        </w:rPr>
        <w:t>për</w:t>
      </w:r>
      <w:r w:rsidRPr="00EA61E0">
        <w:rPr>
          <w:spacing w:val="-15"/>
          <w:sz w:val="24"/>
          <w:szCs w:val="24"/>
        </w:rPr>
        <w:t xml:space="preserve"> </w:t>
      </w:r>
      <w:r w:rsidRPr="00EA61E0">
        <w:rPr>
          <w:sz w:val="24"/>
          <w:szCs w:val="24"/>
        </w:rPr>
        <w:t>marrjen</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vendimit.</w:t>
      </w:r>
    </w:p>
    <w:p w14:paraId="53CA6593" w14:textId="77777777" w:rsidR="005060E5" w:rsidRPr="00EA61E0" w:rsidRDefault="005060E5" w:rsidP="005060E5">
      <w:pPr>
        <w:pStyle w:val="ListParagraph"/>
        <w:numPr>
          <w:ilvl w:val="0"/>
          <w:numId w:val="49"/>
        </w:numPr>
        <w:tabs>
          <w:tab w:val="left" w:pos="978"/>
        </w:tabs>
        <w:spacing w:line="235" w:lineRule="auto"/>
        <w:ind w:left="359" w:right="367" w:firstLine="340"/>
        <w:rPr>
          <w:sz w:val="24"/>
          <w:szCs w:val="24"/>
        </w:rPr>
      </w:pPr>
      <w:r w:rsidRPr="00EA61E0">
        <w:rPr>
          <w:sz w:val="24"/>
          <w:szCs w:val="24"/>
        </w:rPr>
        <w:t>Vendimi përkatës i ERE-s për certifikimin e Operatorit të Sistemit të Transmetimit ose refuzimin për dhënien e certifikimit do t’i njoftohet menjëherë Sekretariatit të Komunitetit të Energjisë,</w:t>
      </w:r>
      <w:r w:rsidRPr="00EA61E0">
        <w:rPr>
          <w:spacing w:val="-13"/>
          <w:sz w:val="24"/>
          <w:szCs w:val="24"/>
        </w:rPr>
        <w:t xml:space="preserve"> </w:t>
      </w:r>
      <w:r w:rsidRPr="00EA61E0">
        <w:rPr>
          <w:sz w:val="24"/>
          <w:szCs w:val="24"/>
        </w:rPr>
        <w:t>së</w:t>
      </w:r>
      <w:r w:rsidRPr="00EA61E0">
        <w:rPr>
          <w:spacing w:val="-13"/>
          <w:sz w:val="24"/>
          <w:szCs w:val="24"/>
        </w:rPr>
        <w:t xml:space="preserve"> </w:t>
      </w:r>
      <w:r w:rsidRPr="00EA61E0">
        <w:rPr>
          <w:sz w:val="24"/>
          <w:szCs w:val="24"/>
        </w:rPr>
        <w:t>bashku</w:t>
      </w:r>
      <w:r w:rsidRPr="00EA61E0">
        <w:rPr>
          <w:spacing w:val="-13"/>
          <w:sz w:val="24"/>
          <w:szCs w:val="24"/>
        </w:rPr>
        <w:t xml:space="preserve"> </w:t>
      </w:r>
      <w:r w:rsidRPr="00EA61E0">
        <w:rPr>
          <w:sz w:val="24"/>
          <w:szCs w:val="24"/>
        </w:rPr>
        <w:t>me</w:t>
      </w:r>
      <w:r w:rsidRPr="00EA61E0">
        <w:rPr>
          <w:spacing w:val="-13"/>
          <w:sz w:val="24"/>
          <w:szCs w:val="24"/>
        </w:rPr>
        <w:t xml:space="preserve"> </w:t>
      </w:r>
      <w:r w:rsidRPr="00EA61E0">
        <w:rPr>
          <w:sz w:val="24"/>
          <w:szCs w:val="24"/>
        </w:rPr>
        <w:t>të</w:t>
      </w:r>
      <w:r w:rsidRPr="00EA61E0">
        <w:rPr>
          <w:spacing w:val="-13"/>
          <w:sz w:val="24"/>
          <w:szCs w:val="24"/>
        </w:rPr>
        <w:t xml:space="preserve"> </w:t>
      </w:r>
      <w:r w:rsidRPr="00EA61E0">
        <w:rPr>
          <w:sz w:val="24"/>
          <w:szCs w:val="24"/>
        </w:rPr>
        <w:t>gjitha</w:t>
      </w:r>
      <w:r w:rsidRPr="00EA61E0">
        <w:rPr>
          <w:spacing w:val="-13"/>
          <w:sz w:val="24"/>
          <w:szCs w:val="24"/>
        </w:rPr>
        <w:t xml:space="preserve"> </w:t>
      </w:r>
      <w:r w:rsidRPr="00EA61E0">
        <w:rPr>
          <w:sz w:val="24"/>
          <w:szCs w:val="24"/>
        </w:rPr>
        <w:t>informacionet</w:t>
      </w:r>
      <w:r w:rsidRPr="00EA61E0">
        <w:rPr>
          <w:spacing w:val="-13"/>
          <w:sz w:val="24"/>
          <w:szCs w:val="24"/>
        </w:rPr>
        <w:t xml:space="preserve"> </w:t>
      </w:r>
      <w:r w:rsidRPr="00EA61E0">
        <w:rPr>
          <w:sz w:val="24"/>
          <w:szCs w:val="24"/>
        </w:rPr>
        <w:t>e</w:t>
      </w:r>
      <w:r w:rsidRPr="00EA61E0">
        <w:rPr>
          <w:spacing w:val="-13"/>
          <w:sz w:val="24"/>
          <w:szCs w:val="24"/>
        </w:rPr>
        <w:t xml:space="preserve"> </w:t>
      </w:r>
      <w:r w:rsidRPr="00EA61E0">
        <w:rPr>
          <w:sz w:val="24"/>
          <w:szCs w:val="24"/>
        </w:rPr>
        <w:t>nevojshme.</w:t>
      </w:r>
    </w:p>
    <w:p w14:paraId="16A78F79" w14:textId="0E4283AA" w:rsidR="005060E5" w:rsidRPr="00EA61E0" w:rsidRDefault="005060E5" w:rsidP="005060E5">
      <w:pPr>
        <w:pStyle w:val="ListParagraph"/>
        <w:numPr>
          <w:ilvl w:val="0"/>
          <w:numId w:val="49"/>
        </w:numPr>
        <w:tabs>
          <w:tab w:val="left" w:pos="1138"/>
        </w:tabs>
        <w:spacing w:before="67" w:line="235" w:lineRule="auto"/>
        <w:ind w:right="347" w:firstLine="360"/>
        <w:jc w:val="left"/>
        <w:rPr>
          <w:sz w:val="24"/>
          <w:szCs w:val="24"/>
        </w:rPr>
      </w:pPr>
      <w:r w:rsidRPr="00EA61E0">
        <w:rPr>
          <w:spacing w:val="-2"/>
          <w:sz w:val="24"/>
          <w:szCs w:val="24"/>
        </w:rPr>
        <w:t>Vendimi</w:t>
      </w:r>
      <w:r w:rsidRPr="00EA61E0">
        <w:rPr>
          <w:spacing w:val="-1"/>
          <w:sz w:val="24"/>
          <w:szCs w:val="24"/>
        </w:rPr>
        <w:t xml:space="preserve"> </w:t>
      </w:r>
      <w:r w:rsidRPr="00EA61E0">
        <w:rPr>
          <w:spacing w:val="-2"/>
          <w:sz w:val="24"/>
          <w:szCs w:val="24"/>
        </w:rPr>
        <w:t>përfundimtar</w:t>
      </w:r>
      <w:r w:rsidRPr="00EA61E0">
        <w:rPr>
          <w:sz w:val="24"/>
          <w:szCs w:val="24"/>
        </w:rPr>
        <w:t xml:space="preserve"> </w:t>
      </w:r>
      <w:r w:rsidRPr="00EA61E0">
        <w:rPr>
          <w:spacing w:val="-2"/>
          <w:sz w:val="24"/>
          <w:szCs w:val="24"/>
        </w:rPr>
        <w:t>për</w:t>
      </w:r>
      <w:r w:rsidRPr="00EA61E0">
        <w:rPr>
          <w:sz w:val="24"/>
          <w:szCs w:val="24"/>
        </w:rPr>
        <w:t xml:space="preserve"> </w:t>
      </w:r>
      <w:r w:rsidRPr="00EA61E0">
        <w:rPr>
          <w:spacing w:val="-2"/>
          <w:sz w:val="24"/>
          <w:szCs w:val="24"/>
        </w:rPr>
        <w:t>certifikimin</w:t>
      </w:r>
      <w:r w:rsidRPr="00EA61E0">
        <w:rPr>
          <w:sz w:val="24"/>
          <w:szCs w:val="24"/>
        </w:rPr>
        <w:t xml:space="preserve"> </w:t>
      </w:r>
      <w:r w:rsidRPr="00EA61E0">
        <w:rPr>
          <w:spacing w:val="-2"/>
          <w:sz w:val="24"/>
          <w:szCs w:val="24"/>
        </w:rPr>
        <w:t>e</w:t>
      </w:r>
      <w:r w:rsidRPr="00EA61E0">
        <w:rPr>
          <w:spacing w:val="-1"/>
          <w:sz w:val="24"/>
          <w:szCs w:val="24"/>
        </w:rPr>
        <w:t xml:space="preserve"> </w:t>
      </w:r>
      <w:r w:rsidRPr="00EA61E0">
        <w:rPr>
          <w:spacing w:val="-2"/>
          <w:sz w:val="24"/>
          <w:szCs w:val="24"/>
        </w:rPr>
        <w:t>Operatorit</w:t>
      </w:r>
      <w:r w:rsidRPr="00EA61E0">
        <w:rPr>
          <w:sz w:val="24"/>
          <w:szCs w:val="24"/>
        </w:rPr>
        <w:t xml:space="preserve"> </w:t>
      </w:r>
      <w:r w:rsidRPr="00EA61E0">
        <w:rPr>
          <w:spacing w:val="-2"/>
          <w:sz w:val="24"/>
          <w:szCs w:val="24"/>
        </w:rPr>
        <w:t>të</w:t>
      </w:r>
      <w:r w:rsidRPr="00EA61E0">
        <w:rPr>
          <w:sz w:val="24"/>
          <w:szCs w:val="24"/>
        </w:rPr>
        <w:t xml:space="preserve"> </w:t>
      </w:r>
      <w:r w:rsidRPr="00EA61E0">
        <w:rPr>
          <w:spacing w:val="-2"/>
          <w:sz w:val="24"/>
          <w:szCs w:val="24"/>
        </w:rPr>
        <w:t>Sistemit</w:t>
      </w:r>
      <w:r w:rsidRPr="00EA61E0">
        <w:rPr>
          <w:sz w:val="24"/>
          <w:szCs w:val="24"/>
        </w:rPr>
        <w:t xml:space="preserve"> </w:t>
      </w:r>
      <w:r w:rsidRPr="00EA61E0">
        <w:rPr>
          <w:spacing w:val="-2"/>
          <w:sz w:val="24"/>
          <w:szCs w:val="24"/>
        </w:rPr>
        <w:t>të</w:t>
      </w:r>
      <w:r w:rsidRPr="00EA61E0">
        <w:rPr>
          <w:sz w:val="24"/>
          <w:szCs w:val="24"/>
        </w:rPr>
        <w:t xml:space="preserve"> </w:t>
      </w:r>
      <w:r w:rsidRPr="00EA61E0">
        <w:rPr>
          <w:spacing w:val="-2"/>
          <w:sz w:val="24"/>
          <w:szCs w:val="24"/>
        </w:rPr>
        <w:t>Transmetimit,</w:t>
      </w:r>
      <w:r w:rsidRPr="00EA61E0">
        <w:rPr>
          <w:spacing w:val="-1"/>
          <w:sz w:val="24"/>
          <w:szCs w:val="24"/>
        </w:rPr>
        <w:t xml:space="preserve"> </w:t>
      </w:r>
      <w:r w:rsidRPr="00EA61E0">
        <w:rPr>
          <w:spacing w:val="-2"/>
          <w:sz w:val="24"/>
          <w:szCs w:val="24"/>
        </w:rPr>
        <w:t>kontrolli</w:t>
      </w:r>
      <w:r w:rsidRPr="00EA61E0">
        <w:rPr>
          <w:sz w:val="24"/>
          <w:szCs w:val="24"/>
        </w:rPr>
        <w:t xml:space="preserve"> </w:t>
      </w:r>
      <w:r w:rsidRPr="00EA61E0">
        <w:rPr>
          <w:spacing w:val="-10"/>
          <w:sz w:val="24"/>
          <w:szCs w:val="24"/>
        </w:rPr>
        <w:t xml:space="preserve">i </w:t>
      </w:r>
      <w:r w:rsidRPr="00EA61E0">
        <w:rPr>
          <w:sz w:val="24"/>
          <w:szCs w:val="24"/>
        </w:rPr>
        <w:t>të</w:t>
      </w:r>
      <w:r w:rsidRPr="00EA61E0">
        <w:rPr>
          <w:spacing w:val="-4"/>
          <w:sz w:val="24"/>
          <w:szCs w:val="24"/>
        </w:rPr>
        <w:t xml:space="preserve"> </w:t>
      </w:r>
      <w:r w:rsidRPr="00EA61E0">
        <w:rPr>
          <w:sz w:val="24"/>
          <w:szCs w:val="24"/>
        </w:rPr>
        <w:t>cilit</w:t>
      </w:r>
      <w:r w:rsidRPr="00EA61E0">
        <w:rPr>
          <w:spacing w:val="-4"/>
          <w:sz w:val="24"/>
          <w:szCs w:val="24"/>
        </w:rPr>
        <w:t xml:space="preserve"> </w:t>
      </w:r>
      <w:r w:rsidRPr="00EA61E0">
        <w:rPr>
          <w:sz w:val="24"/>
          <w:szCs w:val="24"/>
        </w:rPr>
        <w:t>merret</w:t>
      </w:r>
      <w:r w:rsidRPr="00EA61E0">
        <w:rPr>
          <w:spacing w:val="-4"/>
          <w:sz w:val="24"/>
          <w:szCs w:val="24"/>
        </w:rPr>
        <w:t xml:space="preserve"> </w:t>
      </w:r>
      <w:r w:rsidRPr="00EA61E0">
        <w:rPr>
          <w:sz w:val="24"/>
          <w:szCs w:val="24"/>
        </w:rPr>
        <w:t>nga</w:t>
      </w:r>
      <w:r w:rsidRPr="00EA61E0">
        <w:rPr>
          <w:spacing w:val="-4"/>
          <w:sz w:val="24"/>
          <w:szCs w:val="24"/>
        </w:rPr>
        <w:t xml:space="preserve"> </w:t>
      </w:r>
      <w:r w:rsidRPr="00EA61E0">
        <w:rPr>
          <w:sz w:val="24"/>
          <w:szCs w:val="24"/>
        </w:rPr>
        <w:t>një</w:t>
      </w:r>
      <w:r w:rsidRPr="00EA61E0">
        <w:rPr>
          <w:spacing w:val="-4"/>
          <w:sz w:val="24"/>
          <w:szCs w:val="24"/>
        </w:rPr>
        <w:t xml:space="preserve"> </w:t>
      </w:r>
      <w:r w:rsidRPr="00EA61E0">
        <w:rPr>
          <w:sz w:val="24"/>
          <w:szCs w:val="24"/>
        </w:rPr>
        <w:t>ose</w:t>
      </w:r>
      <w:r w:rsidRPr="00EA61E0">
        <w:rPr>
          <w:spacing w:val="-4"/>
          <w:sz w:val="24"/>
          <w:szCs w:val="24"/>
        </w:rPr>
        <w:t xml:space="preserve"> </w:t>
      </w:r>
      <w:r w:rsidRPr="00EA61E0">
        <w:rPr>
          <w:sz w:val="24"/>
          <w:szCs w:val="24"/>
        </w:rPr>
        <w:t>disa</w:t>
      </w:r>
      <w:r w:rsidRPr="00EA61E0">
        <w:rPr>
          <w:spacing w:val="-4"/>
          <w:sz w:val="24"/>
          <w:szCs w:val="24"/>
        </w:rPr>
        <w:t xml:space="preserve"> </w:t>
      </w:r>
      <w:r w:rsidRPr="00EA61E0">
        <w:rPr>
          <w:sz w:val="24"/>
          <w:szCs w:val="24"/>
        </w:rPr>
        <w:t>persona</w:t>
      </w:r>
      <w:r w:rsidRPr="00EA61E0">
        <w:rPr>
          <w:spacing w:val="-4"/>
          <w:sz w:val="24"/>
          <w:szCs w:val="24"/>
        </w:rPr>
        <w:t xml:space="preserve"> </w:t>
      </w:r>
      <w:r w:rsidRPr="00EA61E0">
        <w:rPr>
          <w:sz w:val="24"/>
          <w:szCs w:val="24"/>
        </w:rPr>
        <w:t>të</w:t>
      </w:r>
      <w:r w:rsidRPr="00EA61E0">
        <w:rPr>
          <w:spacing w:val="-4"/>
          <w:sz w:val="24"/>
          <w:szCs w:val="24"/>
        </w:rPr>
        <w:t xml:space="preserve"> </w:t>
      </w:r>
      <w:r w:rsidRPr="00EA61E0">
        <w:rPr>
          <w:sz w:val="24"/>
          <w:szCs w:val="24"/>
        </w:rPr>
        <w:t>një</w:t>
      </w:r>
      <w:r w:rsidRPr="00EA61E0">
        <w:rPr>
          <w:spacing w:val="-4"/>
          <w:sz w:val="24"/>
          <w:szCs w:val="24"/>
        </w:rPr>
        <w:t xml:space="preserve"> </w:t>
      </w:r>
      <w:r w:rsidRPr="00EA61E0">
        <w:rPr>
          <w:sz w:val="24"/>
          <w:szCs w:val="24"/>
        </w:rPr>
        <w:t>vendi</w:t>
      </w:r>
      <w:r w:rsidRPr="00EA61E0">
        <w:rPr>
          <w:spacing w:val="-4"/>
          <w:sz w:val="24"/>
          <w:szCs w:val="24"/>
        </w:rPr>
        <w:t xml:space="preserve"> </w:t>
      </w:r>
      <w:r w:rsidRPr="00EA61E0">
        <w:rPr>
          <w:sz w:val="24"/>
          <w:szCs w:val="24"/>
        </w:rPr>
        <w:t>të</w:t>
      </w:r>
      <w:r w:rsidRPr="00EA61E0">
        <w:rPr>
          <w:spacing w:val="-4"/>
          <w:sz w:val="24"/>
          <w:szCs w:val="24"/>
        </w:rPr>
        <w:t xml:space="preserve"> </w:t>
      </w:r>
      <w:r w:rsidRPr="00EA61E0">
        <w:rPr>
          <w:sz w:val="24"/>
          <w:szCs w:val="24"/>
        </w:rPr>
        <w:t>tretë,</w:t>
      </w:r>
      <w:r w:rsidRPr="00EA61E0">
        <w:rPr>
          <w:spacing w:val="-4"/>
          <w:sz w:val="24"/>
          <w:szCs w:val="24"/>
        </w:rPr>
        <w:t xml:space="preserve"> </w:t>
      </w:r>
      <w:r w:rsidRPr="00EA61E0">
        <w:rPr>
          <w:sz w:val="24"/>
          <w:szCs w:val="24"/>
        </w:rPr>
        <w:t>miratohet</w:t>
      </w:r>
      <w:r w:rsidRPr="00EA61E0">
        <w:rPr>
          <w:spacing w:val="-4"/>
          <w:sz w:val="24"/>
          <w:szCs w:val="24"/>
        </w:rPr>
        <w:t xml:space="preserve"> </w:t>
      </w:r>
      <w:r w:rsidRPr="00EA61E0">
        <w:rPr>
          <w:sz w:val="24"/>
          <w:szCs w:val="24"/>
        </w:rPr>
        <w:t>dhe</w:t>
      </w:r>
      <w:r w:rsidRPr="00EA61E0">
        <w:rPr>
          <w:spacing w:val="-4"/>
          <w:sz w:val="24"/>
          <w:szCs w:val="24"/>
        </w:rPr>
        <w:t xml:space="preserve"> </w:t>
      </w:r>
      <w:r w:rsidRPr="00EA61E0">
        <w:rPr>
          <w:sz w:val="24"/>
          <w:szCs w:val="24"/>
        </w:rPr>
        <w:t>publikohet</w:t>
      </w:r>
      <w:r w:rsidRPr="00EA61E0">
        <w:rPr>
          <w:spacing w:val="-4"/>
          <w:sz w:val="24"/>
          <w:szCs w:val="24"/>
        </w:rPr>
        <w:t xml:space="preserve"> </w:t>
      </w:r>
      <w:r w:rsidRPr="00EA61E0">
        <w:rPr>
          <w:sz w:val="24"/>
          <w:szCs w:val="24"/>
        </w:rPr>
        <w:t>në</w:t>
      </w:r>
      <w:r w:rsidRPr="00EA61E0">
        <w:rPr>
          <w:spacing w:val="-4"/>
          <w:sz w:val="24"/>
          <w:szCs w:val="24"/>
        </w:rPr>
        <w:t xml:space="preserve"> </w:t>
      </w:r>
      <w:r w:rsidRPr="00EA61E0">
        <w:rPr>
          <w:sz w:val="24"/>
          <w:szCs w:val="24"/>
        </w:rPr>
        <w:t xml:space="preserve">përputhje me nenin </w:t>
      </w:r>
      <w:r w:rsidR="000C78A8" w:rsidRPr="00EA61E0">
        <w:rPr>
          <w:sz w:val="24"/>
          <w:szCs w:val="24"/>
        </w:rPr>
        <w:t>62</w:t>
      </w:r>
      <w:r w:rsidRPr="00EA61E0">
        <w:rPr>
          <w:sz w:val="24"/>
          <w:szCs w:val="24"/>
        </w:rPr>
        <w:t xml:space="preserve"> të këtij ligji.</w:t>
      </w:r>
    </w:p>
    <w:p w14:paraId="76C7EDF9" w14:textId="77777777" w:rsidR="00F57815" w:rsidRPr="00EA61E0" w:rsidRDefault="00F57815" w:rsidP="00EF77FE">
      <w:pPr>
        <w:pStyle w:val="ListParagraph"/>
        <w:tabs>
          <w:tab w:val="left" w:pos="1138"/>
        </w:tabs>
        <w:spacing w:before="67" w:line="235" w:lineRule="auto"/>
        <w:ind w:left="720" w:right="347" w:firstLine="0"/>
        <w:jc w:val="left"/>
        <w:rPr>
          <w:sz w:val="24"/>
          <w:szCs w:val="24"/>
        </w:rPr>
      </w:pPr>
    </w:p>
    <w:p w14:paraId="31182701" w14:textId="0ACE0E61" w:rsidR="005060E5" w:rsidRPr="00EA61E0" w:rsidRDefault="005060E5" w:rsidP="005060E5">
      <w:pPr>
        <w:pStyle w:val="BodyText"/>
        <w:spacing w:line="268" w:lineRule="exact"/>
        <w:ind w:left="343" w:right="60" w:firstLine="0"/>
        <w:jc w:val="center"/>
      </w:pPr>
      <w:r w:rsidRPr="00EA61E0">
        <w:t>Neni</w:t>
      </w:r>
      <w:r w:rsidRPr="00EA61E0">
        <w:rPr>
          <w:spacing w:val="-8"/>
        </w:rPr>
        <w:t xml:space="preserve"> </w:t>
      </w:r>
      <w:r w:rsidRPr="00EA61E0">
        <w:rPr>
          <w:spacing w:val="-5"/>
        </w:rPr>
        <w:t>6</w:t>
      </w:r>
      <w:r w:rsidR="00F57815" w:rsidRPr="00EA61E0">
        <w:rPr>
          <w:spacing w:val="-5"/>
        </w:rPr>
        <w:t>4</w:t>
      </w:r>
    </w:p>
    <w:p w14:paraId="069D2822" w14:textId="77777777" w:rsidR="005060E5" w:rsidRPr="00EA61E0" w:rsidRDefault="005060E5" w:rsidP="005060E5">
      <w:pPr>
        <w:pStyle w:val="Heading1"/>
        <w:spacing w:line="270" w:lineRule="exact"/>
        <w:ind w:right="62"/>
      </w:pPr>
      <w:r w:rsidRPr="00EA61E0">
        <w:rPr>
          <w:spacing w:val="-4"/>
        </w:rPr>
        <w:t>Zhvillimi</w:t>
      </w:r>
      <w:r w:rsidRPr="00EA61E0">
        <w:rPr>
          <w:spacing w:val="-7"/>
        </w:rPr>
        <w:t xml:space="preserve"> </w:t>
      </w:r>
      <w:r w:rsidRPr="00EA61E0">
        <w:rPr>
          <w:spacing w:val="-4"/>
        </w:rPr>
        <w:t>i</w:t>
      </w:r>
      <w:r w:rsidRPr="00EA61E0">
        <w:rPr>
          <w:spacing w:val="-7"/>
        </w:rPr>
        <w:t xml:space="preserve"> </w:t>
      </w:r>
      <w:r w:rsidRPr="00EA61E0">
        <w:rPr>
          <w:spacing w:val="-4"/>
        </w:rPr>
        <w:t>rrjetit</w:t>
      </w:r>
      <w:r w:rsidRPr="00EA61E0">
        <w:rPr>
          <w:spacing w:val="-6"/>
        </w:rPr>
        <w:t xml:space="preserve"> </w:t>
      </w:r>
      <w:r w:rsidRPr="00EA61E0">
        <w:rPr>
          <w:spacing w:val="-4"/>
        </w:rPr>
        <w:t>të</w:t>
      </w:r>
      <w:r w:rsidRPr="00EA61E0">
        <w:rPr>
          <w:spacing w:val="-7"/>
        </w:rPr>
        <w:t xml:space="preserve"> </w:t>
      </w:r>
      <w:r w:rsidRPr="00EA61E0">
        <w:rPr>
          <w:spacing w:val="-4"/>
        </w:rPr>
        <w:t>transmetimit</w:t>
      </w:r>
    </w:p>
    <w:p w14:paraId="561960DD" w14:textId="77777777" w:rsidR="005060E5" w:rsidRPr="00EA61E0" w:rsidRDefault="005060E5" w:rsidP="005060E5">
      <w:pPr>
        <w:spacing w:line="273" w:lineRule="exact"/>
        <w:ind w:left="343" w:right="65"/>
        <w:jc w:val="center"/>
        <w:rPr>
          <w:i/>
          <w:sz w:val="24"/>
        </w:rPr>
      </w:pPr>
    </w:p>
    <w:p w14:paraId="26A5E730" w14:textId="7FCD5A59" w:rsidR="005060E5" w:rsidRPr="00EA61E0" w:rsidRDefault="00F57815" w:rsidP="00947796">
      <w:pPr>
        <w:pStyle w:val="BodyText"/>
      </w:pPr>
      <w:r w:rsidRPr="00EA61E0">
        <w:t xml:space="preserve">1. </w:t>
      </w:r>
      <w:r w:rsidR="005060E5" w:rsidRPr="00EA61E0">
        <w:t xml:space="preserve">OST-ja duhet të paraqesë për miratim në ERE një plan dhjetëvjeçar të zhvillimit të rrjetit, i cili është hartuar pas konsultimeve me palët e interesuara, duke përfshirë modelimin e rrjetit të integruar, zhvillimin e skenarëve dhe një vlerësim të qëndrueshmërisë së sistemit. Pasi të miratohet nga ERE, Operatori i Sistemit të Transmetimit publikon planin dhjetëvjeçar të zhvillimit të rrjetit në faqen e tij </w:t>
      </w:r>
      <w:r w:rsidRPr="00EA61E0">
        <w:t xml:space="preserve">zyrtare </w:t>
      </w:r>
      <w:r w:rsidR="005060E5" w:rsidRPr="00EA61E0">
        <w:t>të internetit.</w:t>
      </w:r>
    </w:p>
    <w:p w14:paraId="45A2DB4D" w14:textId="38157C6B" w:rsidR="005060E5" w:rsidRPr="00EA61E0" w:rsidRDefault="00F57815" w:rsidP="00947796">
      <w:pPr>
        <w:pStyle w:val="BodyText"/>
      </w:pPr>
      <w:r w:rsidRPr="00EA61E0">
        <w:t xml:space="preserve">2. </w:t>
      </w:r>
      <w:r w:rsidR="005060E5" w:rsidRPr="00EA61E0">
        <w:t>Plani i zhvillimit të rrjetit duhet të përfshijë</w:t>
      </w:r>
      <w:r w:rsidR="005060E5" w:rsidRPr="00EA61E0">
        <w:rPr>
          <w:spacing w:val="-4"/>
        </w:rPr>
        <w:t>:</w:t>
      </w:r>
    </w:p>
    <w:p w14:paraId="13C40206" w14:textId="7DB2D02A" w:rsidR="005060E5" w:rsidRPr="00EA61E0" w:rsidRDefault="00F57815" w:rsidP="00947796">
      <w:pPr>
        <w:pStyle w:val="BodyText"/>
      </w:pPr>
      <w:r w:rsidRPr="00EA61E0">
        <w:t xml:space="preserve">a) </w:t>
      </w:r>
      <w:r w:rsidR="005060E5" w:rsidRPr="00EA61E0">
        <w:t xml:space="preserve">kërkesën dhe </w:t>
      </w:r>
      <w:r w:rsidR="00130E9D" w:rsidRPr="00EA61E0">
        <w:t>ngarkesën</w:t>
      </w:r>
      <w:r w:rsidR="00B32B60" w:rsidRPr="00EA61E0">
        <w:t xml:space="preserve"> </w:t>
      </w:r>
      <w:r w:rsidR="005060E5" w:rsidRPr="00EA61E0">
        <w:t>ekzistues</w:t>
      </w:r>
      <w:r w:rsidR="00130E9D" w:rsidRPr="00EA61E0">
        <w:t>e</w:t>
      </w:r>
      <w:r w:rsidR="005060E5" w:rsidRPr="00EA61E0">
        <w:t xml:space="preserve"> dhe</w:t>
      </w:r>
      <w:r w:rsidR="00B32B60" w:rsidRPr="00EA61E0">
        <w:t xml:space="preserve"> </w:t>
      </w:r>
      <w:r w:rsidR="00130E9D" w:rsidRPr="00EA61E0">
        <w:t xml:space="preserve">atë </w:t>
      </w:r>
      <w:r w:rsidR="00B32B60" w:rsidRPr="00EA61E0">
        <w:t>të</w:t>
      </w:r>
      <w:r w:rsidR="005060E5" w:rsidRPr="00EA61E0">
        <w:t xml:space="preserve"> parashiku</w:t>
      </w:r>
      <w:r w:rsidR="00130E9D" w:rsidRPr="00EA61E0">
        <w:t>ar</w:t>
      </w:r>
      <w:r w:rsidR="005060E5" w:rsidRPr="00EA61E0">
        <w:t>, si dhe kapacitet</w:t>
      </w:r>
      <w:r w:rsidR="00F42321" w:rsidRPr="00EA61E0">
        <w:t>et</w:t>
      </w:r>
      <w:r w:rsidR="005060E5" w:rsidRPr="00EA61E0">
        <w:t xml:space="preserve"> e transmetimit ekzistues</w:t>
      </w:r>
      <w:r w:rsidR="00F42321" w:rsidRPr="00EA61E0">
        <w:t>e</w:t>
      </w:r>
      <w:r w:rsidR="005060E5" w:rsidRPr="00EA61E0">
        <w:t xml:space="preserve"> dhe </w:t>
      </w:r>
      <w:r w:rsidR="00130E9D" w:rsidRPr="00EA61E0">
        <w:t>të parashikuar</w:t>
      </w:r>
      <w:r w:rsidR="00F42321" w:rsidRPr="00EA61E0">
        <w:t>a</w:t>
      </w:r>
      <w:r w:rsidR="005060E5" w:rsidRPr="00EA61E0">
        <w:rPr>
          <w:spacing w:val="-4"/>
        </w:rPr>
        <w:t>;</w:t>
      </w:r>
    </w:p>
    <w:p w14:paraId="618E6CFB" w14:textId="6E7E9965" w:rsidR="005060E5" w:rsidRPr="00EA61E0" w:rsidRDefault="00F57815" w:rsidP="00947796">
      <w:pPr>
        <w:pStyle w:val="BodyText"/>
      </w:pPr>
      <w:r w:rsidRPr="00EA61E0">
        <w:t xml:space="preserve">b) </w:t>
      </w:r>
      <w:r w:rsidR="005060E5" w:rsidRPr="00EA61E0">
        <w:t>planifikimin urban dhe rajonal të zonës ku do të vendosen instalimet e transmetimit</w:t>
      </w:r>
      <w:r w:rsidR="005060E5" w:rsidRPr="00EA61E0">
        <w:rPr>
          <w:spacing w:val="-4"/>
        </w:rPr>
        <w:t>;</w:t>
      </w:r>
    </w:p>
    <w:p w14:paraId="2FF7B9FE" w14:textId="474B9A84" w:rsidR="005060E5" w:rsidRPr="00EA61E0" w:rsidRDefault="00F42321" w:rsidP="00947796">
      <w:pPr>
        <w:pStyle w:val="BodyText"/>
      </w:pPr>
      <w:r w:rsidRPr="00EA61E0">
        <w:t xml:space="preserve">c) </w:t>
      </w:r>
      <w:r w:rsidR="005060E5" w:rsidRPr="00EA61E0">
        <w:t>planet e investimeve për rrjetet rajonale në nivel të Palëve të Komunitetit të Energjisë</w:t>
      </w:r>
      <w:r w:rsidR="005060E5" w:rsidRPr="00EA61E0">
        <w:rPr>
          <w:spacing w:val="-4"/>
        </w:rPr>
        <w:t xml:space="preserve">; </w:t>
      </w:r>
    </w:p>
    <w:p w14:paraId="4DA712D3" w14:textId="77777777" w:rsidR="005060E5" w:rsidRPr="00EA61E0" w:rsidRDefault="005060E5" w:rsidP="00947796">
      <w:pPr>
        <w:pStyle w:val="BodyText"/>
      </w:pPr>
      <w:r w:rsidRPr="00EA61E0">
        <w:t>ç)</w:t>
      </w:r>
      <w:r w:rsidRPr="00EA61E0">
        <w:rPr>
          <w:spacing w:val="-15"/>
        </w:rPr>
        <w:t xml:space="preserve"> </w:t>
      </w:r>
      <w:r w:rsidRPr="00EA61E0">
        <w:t>legjislacionin për mbrojtjen e mjedisit;</w:t>
      </w:r>
    </w:p>
    <w:p w14:paraId="1D8A026B" w14:textId="4FE8E0EE" w:rsidR="005060E5" w:rsidRPr="00EA61E0" w:rsidRDefault="005060E5" w:rsidP="00947796">
      <w:pPr>
        <w:pStyle w:val="BodyText"/>
      </w:pPr>
      <w:r w:rsidRPr="00EA61E0">
        <w:t>d)</w:t>
      </w:r>
      <w:r w:rsidR="004260D6" w:rsidRPr="00EA61E0">
        <w:t xml:space="preserve"> </w:t>
      </w:r>
      <w:r w:rsidRPr="00EA61E0">
        <w:t>potencialin për përdorimin e përgjigjes ndaj kërkesës, hapësirave depozituese të energjisë ose burimeve të tjera si alternativa ndaj zgjerimit të sistemit, si dhe konsumit të pritshëm, tregtisë me vendet e tjera dhe investimeve për rrjetet në mbarë Bashkimin Evropian dhe në rajon.</w:t>
      </w:r>
    </w:p>
    <w:p w14:paraId="528B8D93" w14:textId="2E9EACD4" w:rsidR="005060E5" w:rsidRPr="00EA61E0" w:rsidRDefault="004260D6" w:rsidP="00947796">
      <w:pPr>
        <w:pStyle w:val="BodyText"/>
      </w:pPr>
      <w:r w:rsidRPr="00EA61E0">
        <w:t xml:space="preserve">3. </w:t>
      </w:r>
      <w:r w:rsidR="005060E5" w:rsidRPr="00EA61E0">
        <w:t>Plani i zhvillimit të rrjetit duhet të përmbajë:</w:t>
      </w:r>
    </w:p>
    <w:p w14:paraId="4EC31DEA" w14:textId="553034D6" w:rsidR="005060E5" w:rsidRPr="00EA61E0" w:rsidRDefault="00B32B60" w:rsidP="00947796">
      <w:pPr>
        <w:pStyle w:val="BodyText"/>
      </w:pPr>
      <w:r w:rsidRPr="00EA61E0">
        <w:t xml:space="preserve">a) </w:t>
      </w:r>
      <w:r w:rsidR="005060E5" w:rsidRPr="00EA61E0">
        <w:t>masa</w:t>
      </w:r>
      <w:r w:rsidR="005060E5" w:rsidRPr="00EA61E0">
        <w:rPr>
          <w:spacing w:val="-10"/>
        </w:rPr>
        <w:t xml:space="preserve"> </w:t>
      </w:r>
      <w:r w:rsidR="005060E5" w:rsidRPr="00EA61E0">
        <w:t>efikase,</w:t>
      </w:r>
      <w:r w:rsidR="005060E5" w:rsidRPr="00EA61E0">
        <w:rPr>
          <w:spacing w:val="-9"/>
        </w:rPr>
        <w:t xml:space="preserve"> </w:t>
      </w:r>
      <w:r w:rsidR="005060E5" w:rsidRPr="00EA61E0">
        <w:t>në</w:t>
      </w:r>
      <w:r w:rsidR="005060E5" w:rsidRPr="00EA61E0">
        <w:rPr>
          <w:spacing w:val="-9"/>
        </w:rPr>
        <w:t xml:space="preserve"> </w:t>
      </w:r>
      <w:r w:rsidR="005060E5" w:rsidRPr="00EA61E0">
        <w:t>mënyrë</w:t>
      </w:r>
      <w:r w:rsidR="005060E5" w:rsidRPr="00EA61E0">
        <w:rPr>
          <w:spacing w:val="-9"/>
        </w:rPr>
        <w:t xml:space="preserve"> </w:t>
      </w:r>
      <w:r w:rsidR="005060E5" w:rsidRPr="00EA61E0">
        <w:t>që</w:t>
      </w:r>
      <w:r w:rsidR="005060E5" w:rsidRPr="00EA61E0">
        <w:rPr>
          <w:spacing w:val="-9"/>
        </w:rPr>
        <w:t xml:space="preserve"> </w:t>
      </w:r>
      <w:r w:rsidR="005060E5" w:rsidRPr="00EA61E0">
        <w:t>të</w:t>
      </w:r>
      <w:r w:rsidR="005060E5" w:rsidRPr="00EA61E0">
        <w:rPr>
          <w:spacing w:val="-9"/>
        </w:rPr>
        <w:t xml:space="preserve"> </w:t>
      </w:r>
      <w:r w:rsidR="005060E5" w:rsidRPr="00EA61E0">
        <w:t>garantojë</w:t>
      </w:r>
      <w:r w:rsidR="005060E5" w:rsidRPr="00EA61E0">
        <w:rPr>
          <w:spacing w:val="-9"/>
        </w:rPr>
        <w:t xml:space="preserve"> </w:t>
      </w:r>
      <w:r w:rsidR="005060E5" w:rsidRPr="00EA61E0">
        <w:t>përshtatshmërinë</w:t>
      </w:r>
      <w:r w:rsidR="005060E5" w:rsidRPr="00EA61E0">
        <w:rPr>
          <w:spacing w:val="-9"/>
        </w:rPr>
        <w:t xml:space="preserve"> </w:t>
      </w:r>
      <w:r w:rsidR="005060E5" w:rsidRPr="00EA61E0">
        <w:t>e</w:t>
      </w:r>
      <w:r w:rsidR="005060E5" w:rsidRPr="00EA61E0">
        <w:rPr>
          <w:spacing w:val="-9"/>
        </w:rPr>
        <w:t xml:space="preserve"> </w:t>
      </w:r>
      <w:r w:rsidR="005060E5" w:rsidRPr="00EA61E0">
        <w:t>sistemit</w:t>
      </w:r>
      <w:r w:rsidR="005060E5" w:rsidRPr="00EA61E0">
        <w:rPr>
          <w:spacing w:val="-9"/>
        </w:rPr>
        <w:t xml:space="preserve"> </w:t>
      </w:r>
      <w:r w:rsidR="005060E5" w:rsidRPr="00EA61E0">
        <w:t>dhe</w:t>
      </w:r>
      <w:r w:rsidR="005060E5" w:rsidRPr="00EA61E0">
        <w:rPr>
          <w:spacing w:val="-9"/>
        </w:rPr>
        <w:t xml:space="preserve"> </w:t>
      </w:r>
      <w:r w:rsidR="005060E5" w:rsidRPr="00EA61E0">
        <w:t>sigurinë</w:t>
      </w:r>
      <w:r w:rsidR="005060E5" w:rsidRPr="00EA61E0">
        <w:rPr>
          <w:spacing w:val="-9"/>
        </w:rPr>
        <w:t xml:space="preserve"> </w:t>
      </w:r>
      <w:r w:rsidR="005060E5" w:rsidRPr="00EA61E0">
        <w:t>e</w:t>
      </w:r>
      <w:r w:rsidR="005060E5" w:rsidRPr="00EA61E0">
        <w:rPr>
          <w:spacing w:val="-9"/>
        </w:rPr>
        <w:t xml:space="preserve"> </w:t>
      </w:r>
      <w:r w:rsidR="005060E5" w:rsidRPr="00EA61E0">
        <w:t>furnizimit;</w:t>
      </w:r>
    </w:p>
    <w:p w14:paraId="2E5F67DC" w14:textId="2F1D0FE0" w:rsidR="005060E5" w:rsidRPr="00EA61E0" w:rsidRDefault="00B23452" w:rsidP="00947796">
      <w:pPr>
        <w:pStyle w:val="BodyText"/>
      </w:pPr>
      <w:r w:rsidRPr="00EA61E0">
        <w:t xml:space="preserve">b) </w:t>
      </w:r>
      <w:r w:rsidR="005060E5" w:rsidRPr="00EA61E0">
        <w:t>mjetet</w:t>
      </w:r>
      <w:r w:rsidR="005060E5" w:rsidRPr="00EA61E0">
        <w:rPr>
          <w:spacing w:val="-9"/>
        </w:rPr>
        <w:t xml:space="preserve"> </w:t>
      </w:r>
      <w:r w:rsidR="005060E5" w:rsidRPr="00EA61E0">
        <w:t>financiare</w:t>
      </w:r>
      <w:r w:rsidR="005060E5" w:rsidRPr="00EA61E0">
        <w:rPr>
          <w:spacing w:val="-8"/>
        </w:rPr>
        <w:t xml:space="preserve"> </w:t>
      </w:r>
      <w:r w:rsidR="005060E5" w:rsidRPr="00EA61E0">
        <w:t>të</w:t>
      </w:r>
      <w:r w:rsidR="005060E5" w:rsidRPr="00EA61E0">
        <w:rPr>
          <w:spacing w:val="-8"/>
        </w:rPr>
        <w:t xml:space="preserve"> </w:t>
      </w:r>
      <w:r w:rsidR="005060E5" w:rsidRPr="00EA61E0">
        <w:t>parashikuara</w:t>
      </w:r>
      <w:r w:rsidR="005060E5" w:rsidRPr="00EA61E0">
        <w:rPr>
          <w:spacing w:val="-8"/>
        </w:rPr>
        <w:t xml:space="preserve"> </w:t>
      </w:r>
      <w:r w:rsidR="005060E5" w:rsidRPr="00EA61E0">
        <w:t>për</w:t>
      </w:r>
      <w:r w:rsidR="005060E5" w:rsidRPr="00EA61E0">
        <w:rPr>
          <w:spacing w:val="-8"/>
        </w:rPr>
        <w:t xml:space="preserve"> </w:t>
      </w:r>
      <w:r w:rsidR="005060E5" w:rsidRPr="00EA61E0">
        <w:t>investimet</w:t>
      </w:r>
      <w:r w:rsidR="005060E5" w:rsidRPr="00EA61E0">
        <w:rPr>
          <w:spacing w:val="-9"/>
        </w:rPr>
        <w:t xml:space="preserve"> </w:t>
      </w:r>
      <w:r w:rsidR="005060E5" w:rsidRPr="00EA61E0">
        <w:t>në</w:t>
      </w:r>
      <w:r w:rsidR="005060E5" w:rsidRPr="00EA61E0">
        <w:rPr>
          <w:spacing w:val="-8"/>
        </w:rPr>
        <w:t xml:space="preserve"> </w:t>
      </w:r>
      <w:r w:rsidR="005060E5" w:rsidRPr="00EA61E0">
        <w:t>sistemin</w:t>
      </w:r>
      <w:r w:rsidR="005060E5" w:rsidRPr="00EA61E0">
        <w:rPr>
          <w:spacing w:val="-8"/>
        </w:rPr>
        <w:t xml:space="preserve"> </w:t>
      </w:r>
      <w:r w:rsidR="005060E5" w:rsidRPr="00EA61E0">
        <w:t>e</w:t>
      </w:r>
      <w:r w:rsidR="005060E5" w:rsidRPr="00EA61E0">
        <w:rPr>
          <w:spacing w:val="-8"/>
        </w:rPr>
        <w:t xml:space="preserve"> </w:t>
      </w:r>
      <w:r w:rsidR="005060E5" w:rsidRPr="00EA61E0">
        <w:t>transmetimit;</w:t>
      </w:r>
    </w:p>
    <w:p w14:paraId="1D203233" w14:textId="1EB8C579" w:rsidR="005060E5" w:rsidRPr="00EA61E0" w:rsidRDefault="003F1C97" w:rsidP="00947796">
      <w:pPr>
        <w:pStyle w:val="BodyText"/>
      </w:pPr>
      <w:r w:rsidRPr="00EA61E0">
        <w:t xml:space="preserve">c) </w:t>
      </w:r>
      <w:r w:rsidR="005060E5" w:rsidRPr="00EA61E0">
        <w:t>të</w:t>
      </w:r>
      <w:r w:rsidR="005060E5" w:rsidRPr="00EA61E0">
        <w:rPr>
          <w:spacing w:val="-15"/>
        </w:rPr>
        <w:t xml:space="preserve"> </w:t>
      </w:r>
      <w:r w:rsidR="005060E5" w:rsidRPr="00EA61E0">
        <w:t>gjitha</w:t>
      </w:r>
      <w:r w:rsidR="005060E5" w:rsidRPr="00EA61E0">
        <w:rPr>
          <w:spacing w:val="-15"/>
        </w:rPr>
        <w:t xml:space="preserve"> </w:t>
      </w:r>
      <w:r w:rsidR="005060E5" w:rsidRPr="00EA61E0">
        <w:t>investimet</w:t>
      </w:r>
      <w:r w:rsidR="005060E5" w:rsidRPr="00EA61E0">
        <w:rPr>
          <w:spacing w:val="-15"/>
        </w:rPr>
        <w:t xml:space="preserve"> </w:t>
      </w:r>
      <w:r w:rsidR="005060E5" w:rsidRPr="00EA61E0">
        <w:t>e</w:t>
      </w:r>
      <w:r w:rsidR="005060E5" w:rsidRPr="00EA61E0">
        <w:rPr>
          <w:spacing w:val="-15"/>
        </w:rPr>
        <w:t xml:space="preserve"> </w:t>
      </w:r>
      <w:r w:rsidR="005060E5" w:rsidRPr="00EA61E0">
        <w:t>miratuara</w:t>
      </w:r>
      <w:r w:rsidR="005060E5" w:rsidRPr="00EA61E0">
        <w:rPr>
          <w:spacing w:val="-15"/>
        </w:rPr>
        <w:t xml:space="preserve"> </w:t>
      </w:r>
      <w:r w:rsidR="005060E5" w:rsidRPr="00EA61E0">
        <w:t>dhe</w:t>
      </w:r>
      <w:r w:rsidR="005060E5" w:rsidRPr="00EA61E0">
        <w:rPr>
          <w:spacing w:val="-15"/>
        </w:rPr>
        <w:t xml:space="preserve"> </w:t>
      </w:r>
      <w:r w:rsidR="005060E5" w:rsidRPr="00EA61E0">
        <w:t>të</w:t>
      </w:r>
      <w:r w:rsidR="005060E5" w:rsidRPr="00EA61E0">
        <w:rPr>
          <w:spacing w:val="-15"/>
        </w:rPr>
        <w:t xml:space="preserve"> </w:t>
      </w:r>
      <w:r w:rsidR="005060E5" w:rsidRPr="00EA61E0">
        <w:t>identifikojë</w:t>
      </w:r>
      <w:r w:rsidR="005060E5" w:rsidRPr="00EA61E0">
        <w:rPr>
          <w:spacing w:val="-15"/>
        </w:rPr>
        <w:t xml:space="preserve"> </w:t>
      </w:r>
      <w:r w:rsidR="005060E5" w:rsidRPr="00EA61E0">
        <w:t>investimet</w:t>
      </w:r>
      <w:r w:rsidR="005060E5" w:rsidRPr="00EA61E0">
        <w:rPr>
          <w:spacing w:val="-15"/>
        </w:rPr>
        <w:t xml:space="preserve"> </w:t>
      </w:r>
      <w:r w:rsidR="005060E5" w:rsidRPr="00EA61E0">
        <w:t>e</w:t>
      </w:r>
      <w:r w:rsidR="005060E5" w:rsidRPr="00EA61E0">
        <w:rPr>
          <w:spacing w:val="-15"/>
        </w:rPr>
        <w:t xml:space="preserve"> </w:t>
      </w:r>
      <w:r w:rsidR="005060E5" w:rsidRPr="00EA61E0">
        <w:t>reja,</w:t>
      </w:r>
      <w:r w:rsidR="005060E5" w:rsidRPr="00EA61E0">
        <w:rPr>
          <w:spacing w:val="-15"/>
        </w:rPr>
        <w:t xml:space="preserve"> </w:t>
      </w:r>
      <w:r w:rsidR="005060E5" w:rsidRPr="00EA61E0">
        <w:t>të</w:t>
      </w:r>
      <w:r w:rsidR="005060E5" w:rsidRPr="00EA61E0">
        <w:rPr>
          <w:spacing w:val="-15"/>
        </w:rPr>
        <w:t xml:space="preserve"> </w:t>
      </w:r>
      <w:r w:rsidR="005060E5" w:rsidRPr="00EA61E0">
        <w:t>cilat</w:t>
      </w:r>
      <w:r w:rsidR="005060E5" w:rsidRPr="00EA61E0">
        <w:rPr>
          <w:spacing w:val="-15"/>
        </w:rPr>
        <w:t xml:space="preserve"> </w:t>
      </w:r>
      <w:r w:rsidR="005060E5" w:rsidRPr="00EA61E0">
        <w:t>duhet</w:t>
      </w:r>
      <w:r w:rsidR="005060E5" w:rsidRPr="00EA61E0">
        <w:rPr>
          <w:spacing w:val="-15"/>
        </w:rPr>
        <w:t xml:space="preserve"> </w:t>
      </w:r>
      <w:r w:rsidR="005060E5" w:rsidRPr="00EA61E0">
        <w:t>të</w:t>
      </w:r>
      <w:r w:rsidR="005060E5" w:rsidRPr="00EA61E0">
        <w:rPr>
          <w:spacing w:val="-15"/>
        </w:rPr>
        <w:t xml:space="preserve"> </w:t>
      </w:r>
      <w:r w:rsidR="005060E5" w:rsidRPr="00EA61E0">
        <w:t>zbatohen në tri vitet e ardhshme;</w:t>
      </w:r>
    </w:p>
    <w:p w14:paraId="773288BE" w14:textId="77777777" w:rsidR="005060E5" w:rsidRPr="00EA61E0" w:rsidRDefault="005060E5" w:rsidP="00947796">
      <w:pPr>
        <w:pStyle w:val="BodyText"/>
      </w:pPr>
      <w:r w:rsidRPr="00EA61E0">
        <w:t>ç)</w:t>
      </w:r>
      <w:r w:rsidRPr="00EA61E0">
        <w:rPr>
          <w:spacing w:val="-6"/>
        </w:rPr>
        <w:t xml:space="preserve"> </w:t>
      </w:r>
      <w:r w:rsidRPr="00EA61E0">
        <w:t>afate</w:t>
      </w:r>
      <w:r w:rsidRPr="00EA61E0">
        <w:rPr>
          <w:spacing w:val="-5"/>
        </w:rPr>
        <w:t xml:space="preserve"> </w:t>
      </w:r>
      <w:r w:rsidRPr="00EA61E0">
        <w:t>të</w:t>
      </w:r>
      <w:r w:rsidRPr="00EA61E0">
        <w:rPr>
          <w:spacing w:val="-5"/>
        </w:rPr>
        <w:t xml:space="preserve"> </w:t>
      </w:r>
      <w:r w:rsidRPr="00EA61E0">
        <w:t>përcaktuara</w:t>
      </w:r>
      <w:r w:rsidRPr="00EA61E0">
        <w:rPr>
          <w:spacing w:val="-6"/>
        </w:rPr>
        <w:t xml:space="preserve"> </w:t>
      </w:r>
      <w:r w:rsidRPr="00EA61E0">
        <w:t>për</w:t>
      </w:r>
      <w:r w:rsidRPr="00EA61E0">
        <w:rPr>
          <w:spacing w:val="-5"/>
        </w:rPr>
        <w:t xml:space="preserve"> </w:t>
      </w:r>
      <w:r w:rsidRPr="00EA61E0">
        <w:t>të</w:t>
      </w:r>
      <w:r w:rsidRPr="00EA61E0">
        <w:rPr>
          <w:spacing w:val="-5"/>
        </w:rPr>
        <w:t xml:space="preserve"> </w:t>
      </w:r>
      <w:r w:rsidRPr="00EA61E0">
        <w:t>gjitha</w:t>
      </w:r>
      <w:r w:rsidRPr="00EA61E0">
        <w:rPr>
          <w:spacing w:val="-5"/>
        </w:rPr>
        <w:t xml:space="preserve"> </w:t>
      </w:r>
      <w:r w:rsidRPr="00EA61E0">
        <w:t>projektet</w:t>
      </w:r>
      <w:r w:rsidRPr="00EA61E0">
        <w:rPr>
          <w:spacing w:val="-6"/>
        </w:rPr>
        <w:t xml:space="preserve"> </w:t>
      </w:r>
      <w:r w:rsidRPr="00EA61E0">
        <w:t>e</w:t>
      </w:r>
      <w:r w:rsidRPr="00EA61E0">
        <w:rPr>
          <w:spacing w:val="-5"/>
        </w:rPr>
        <w:t xml:space="preserve"> </w:t>
      </w:r>
      <w:r w:rsidRPr="00EA61E0">
        <w:t>investimeve;</w:t>
      </w:r>
    </w:p>
    <w:p w14:paraId="68B4E665" w14:textId="1E0B08F7" w:rsidR="005060E5" w:rsidRPr="00EA61E0" w:rsidRDefault="003F1C97" w:rsidP="00947796">
      <w:pPr>
        <w:pStyle w:val="BodyText"/>
      </w:pPr>
      <w:r w:rsidRPr="00EA61E0">
        <w:t xml:space="preserve">d) </w:t>
      </w:r>
      <w:r w:rsidR="005060E5" w:rsidRPr="00EA61E0">
        <w:t>informacion</w:t>
      </w:r>
      <w:r w:rsidR="005060E5" w:rsidRPr="00EA61E0">
        <w:rPr>
          <w:spacing w:val="-11"/>
        </w:rPr>
        <w:t xml:space="preserve"> </w:t>
      </w:r>
      <w:r w:rsidR="005060E5" w:rsidRPr="00EA61E0">
        <w:t>për</w:t>
      </w:r>
      <w:r w:rsidR="005060E5" w:rsidRPr="00EA61E0">
        <w:rPr>
          <w:spacing w:val="-11"/>
        </w:rPr>
        <w:t xml:space="preserve"> </w:t>
      </w:r>
      <w:r w:rsidR="005060E5" w:rsidRPr="00EA61E0">
        <w:t>pjesëmarrësit</w:t>
      </w:r>
      <w:r w:rsidR="005060E5" w:rsidRPr="00EA61E0">
        <w:rPr>
          <w:spacing w:val="-11"/>
        </w:rPr>
        <w:t xml:space="preserve"> </w:t>
      </w:r>
      <w:r w:rsidR="005060E5" w:rsidRPr="00EA61E0">
        <w:t>e</w:t>
      </w:r>
      <w:r w:rsidR="005060E5" w:rsidRPr="00EA61E0">
        <w:rPr>
          <w:spacing w:val="-11"/>
        </w:rPr>
        <w:t xml:space="preserve"> </w:t>
      </w:r>
      <w:r w:rsidR="005060E5" w:rsidRPr="00EA61E0">
        <w:t>tregut</w:t>
      </w:r>
      <w:r w:rsidR="005060E5" w:rsidRPr="00EA61E0">
        <w:rPr>
          <w:spacing w:val="-11"/>
        </w:rPr>
        <w:t xml:space="preserve"> </w:t>
      </w:r>
      <w:r w:rsidR="005060E5" w:rsidRPr="00EA61E0">
        <w:t>për</w:t>
      </w:r>
      <w:r w:rsidR="005060E5" w:rsidRPr="00EA61E0">
        <w:rPr>
          <w:spacing w:val="-11"/>
        </w:rPr>
        <w:t xml:space="preserve"> </w:t>
      </w:r>
      <w:r w:rsidR="005060E5" w:rsidRPr="00EA61E0">
        <w:t>infrastrukturën</w:t>
      </w:r>
      <w:r w:rsidR="005060E5" w:rsidRPr="00EA61E0">
        <w:rPr>
          <w:spacing w:val="-11"/>
        </w:rPr>
        <w:t xml:space="preserve"> </w:t>
      </w:r>
      <w:r w:rsidR="005060E5" w:rsidRPr="00EA61E0">
        <w:t>transmetuese</w:t>
      </w:r>
      <w:r w:rsidR="005060E5" w:rsidRPr="00EA61E0">
        <w:rPr>
          <w:spacing w:val="-11"/>
        </w:rPr>
        <w:t xml:space="preserve"> </w:t>
      </w:r>
      <w:r w:rsidR="005060E5" w:rsidRPr="00EA61E0">
        <w:t>kryesore</w:t>
      </w:r>
      <w:r w:rsidR="005060E5" w:rsidRPr="00EA61E0">
        <w:rPr>
          <w:spacing w:val="-11"/>
        </w:rPr>
        <w:t xml:space="preserve"> </w:t>
      </w:r>
      <w:r w:rsidR="005060E5" w:rsidRPr="00EA61E0">
        <w:t>që</w:t>
      </w:r>
      <w:r w:rsidR="005060E5" w:rsidRPr="00EA61E0">
        <w:rPr>
          <w:spacing w:val="-11"/>
        </w:rPr>
        <w:t xml:space="preserve"> </w:t>
      </w:r>
      <w:r w:rsidR="005060E5" w:rsidRPr="00EA61E0">
        <w:t>duhet</w:t>
      </w:r>
      <w:r w:rsidR="005060E5" w:rsidRPr="00EA61E0">
        <w:rPr>
          <w:spacing w:val="-11"/>
        </w:rPr>
        <w:t xml:space="preserve"> </w:t>
      </w:r>
      <w:r w:rsidR="005060E5" w:rsidRPr="00EA61E0">
        <w:lastRenderedPageBreak/>
        <w:t>të ndërtohet</w:t>
      </w:r>
      <w:r w:rsidR="005060E5" w:rsidRPr="00EA61E0">
        <w:rPr>
          <w:spacing w:val="-6"/>
        </w:rPr>
        <w:t xml:space="preserve"> </w:t>
      </w:r>
      <w:r w:rsidR="005060E5" w:rsidRPr="00EA61E0">
        <w:t>ose</w:t>
      </w:r>
      <w:r w:rsidR="005060E5" w:rsidRPr="00EA61E0">
        <w:rPr>
          <w:spacing w:val="-6"/>
        </w:rPr>
        <w:t xml:space="preserve"> </w:t>
      </w:r>
      <w:r w:rsidR="005060E5" w:rsidRPr="00EA61E0">
        <w:t>të</w:t>
      </w:r>
      <w:r w:rsidR="005060E5" w:rsidRPr="00EA61E0">
        <w:rPr>
          <w:spacing w:val="-6"/>
        </w:rPr>
        <w:t xml:space="preserve"> </w:t>
      </w:r>
      <w:r w:rsidR="005060E5" w:rsidRPr="00EA61E0">
        <w:t>përmirësohet</w:t>
      </w:r>
      <w:r w:rsidR="005060E5" w:rsidRPr="00EA61E0">
        <w:rPr>
          <w:spacing w:val="-6"/>
        </w:rPr>
        <w:t xml:space="preserve"> </w:t>
      </w:r>
      <w:r w:rsidR="005060E5" w:rsidRPr="00EA61E0">
        <w:t>gjatë</w:t>
      </w:r>
      <w:r w:rsidR="005060E5" w:rsidRPr="00EA61E0">
        <w:rPr>
          <w:spacing w:val="-6"/>
        </w:rPr>
        <w:t xml:space="preserve"> </w:t>
      </w:r>
      <w:r w:rsidR="005060E5" w:rsidRPr="00EA61E0">
        <w:t>dhjetë</w:t>
      </w:r>
      <w:r w:rsidR="005060E5" w:rsidRPr="00EA61E0">
        <w:rPr>
          <w:spacing w:val="-6"/>
        </w:rPr>
        <w:t xml:space="preserve"> </w:t>
      </w:r>
      <w:r w:rsidR="005060E5" w:rsidRPr="00EA61E0">
        <w:t>viteve</w:t>
      </w:r>
      <w:r w:rsidR="005060E5" w:rsidRPr="00EA61E0">
        <w:rPr>
          <w:spacing w:val="-6"/>
        </w:rPr>
        <w:t xml:space="preserve"> </w:t>
      </w:r>
      <w:r w:rsidR="005060E5" w:rsidRPr="00EA61E0">
        <w:t>të</w:t>
      </w:r>
      <w:r w:rsidR="005060E5" w:rsidRPr="00EA61E0">
        <w:rPr>
          <w:spacing w:val="-6"/>
        </w:rPr>
        <w:t xml:space="preserve"> </w:t>
      </w:r>
      <w:r w:rsidR="005060E5" w:rsidRPr="00EA61E0">
        <w:t>ardhshme.</w:t>
      </w:r>
    </w:p>
    <w:p w14:paraId="7EF796D1" w14:textId="29057B3F" w:rsidR="005060E5" w:rsidRPr="00EA61E0" w:rsidRDefault="003F1C97" w:rsidP="00947796">
      <w:pPr>
        <w:pStyle w:val="BodyText"/>
      </w:pPr>
      <w:r w:rsidRPr="00EA61E0">
        <w:t xml:space="preserve">4. </w:t>
      </w:r>
      <w:r w:rsidR="005060E5" w:rsidRPr="00EA61E0">
        <w:t xml:space="preserve">Të paktën çdo dy vjet, Operatori i Sistemit të Transmetimit duhet të rishikojë planin 10-vjeçar të zhvillimit dhe ta paraqesë atë për miratim nga ERE. ERE duhet të rishikojë planin dhjetëvjeçar të zhvillimit të rrjetit dhe duhet të konsultohet me përdoruesit përkatës aktualë ose potencialë të sistemit në një mënyrë të hapur dhe transparente. ERE është e lirë të përcaktojë fushëveprimin e përdoruesve përkatës aktualë ose potencialë të sistemit. Personat ose </w:t>
      </w:r>
      <w:r w:rsidR="00DC2AEA" w:rsidRPr="00EA61E0">
        <w:t>shoqëritë</w:t>
      </w:r>
      <w:r w:rsidR="005060E5" w:rsidRPr="00EA61E0">
        <w:t xml:space="preserve"> që pretendojnë të jenë përdorues përkatës aktualë ose potencialë të sistemit kanë të drejtë të kërkojnë pjesëmarrjen e tyre në konsultime me ERE-n pasi të mbështesin pretendimet e tyre. ERE duhet të publikojë rezultatin e procesit të konsultimit, në veçanti nevojat e mundshme për investime. ERE gjithashtu duhet të shqyrtojë nëse plani dhjetëvjeçar i zhvillimit të rrjetit mbulon të gjitha nevojat e investimeve të identifikuara gjatë procesit të konsultimit dhe nëse është në përputhje me planin jo-detyrues dhjetëvjeçar të zhvillimit të rrjetit në të gjithë Bashkimin</w:t>
      </w:r>
      <w:r w:rsidR="00773FA3" w:rsidRPr="00EA61E0">
        <w:t xml:space="preserve"> Evropian</w:t>
      </w:r>
      <w:r w:rsidR="005060E5" w:rsidRPr="00EA61E0">
        <w:t>. Nëse lind ndonjë dyshim në lidhje me përputhshmërinë me planin e zhvillimit të rrjetit në të gjithë Bashkimin</w:t>
      </w:r>
      <w:r w:rsidR="00DB3E2A" w:rsidRPr="00EA61E0">
        <w:t xml:space="preserve"> Evropian</w:t>
      </w:r>
      <w:r w:rsidR="005060E5" w:rsidRPr="00EA61E0">
        <w:t>, ERE duhet të konsultohet me ACER-in. Nëse ERE, si rezultat i shqyrtimit të saj, vëren se nuk janë përmbushur kushtet e përcaktuara në p</w:t>
      </w:r>
      <w:r w:rsidR="00DB3E2A" w:rsidRPr="00EA61E0">
        <w:t>ikat</w:t>
      </w:r>
      <w:r w:rsidR="005060E5" w:rsidRPr="00EA61E0">
        <w:t xml:space="preserve"> 1, 2 dhe 3 të këtij neni, i kërkon Operatorit të Sistemit të Transmetimit të plotësojë dhe/ose ndryshojë planin dhjetëvjeçar të zhvillimit të rrjetit.</w:t>
      </w:r>
    </w:p>
    <w:p w14:paraId="7B61BFDE" w14:textId="5255E98A" w:rsidR="005060E5" w:rsidRPr="00EA61E0" w:rsidRDefault="00DC553F" w:rsidP="00947796">
      <w:pPr>
        <w:pStyle w:val="BodyText"/>
      </w:pPr>
      <w:r w:rsidRPr="00EA61E0">
        <w:t xml:space="preserve">5. </w:t>
      </w:r>
      <w:r w:rsidR="005060E5" w:rsidRPr="00EA61E0">
        <w:t xml:space="preserve">Operatori i Sistemit të Transmetimit duhet t'i paraqesë ERE-s, së bashku me kërkesën për miratimin e tarifës, planin e përditësuar të investimeve për vitin </w:t>
      </w:r>
      <w:r w:rsidRPr="00EA61E0">
        <w:t>pasardhës</w:t>
      </w:r>
      <w:r w:rsidR="005060E5" w:rsidRPr="00EA61E0">
        <w:t>. Nëse Operatori i Sistemit të Transmetimit aplikon për një tarifë për periudhën rregullatore më të gjatë se 1 vit, programi i investimeve duhet të përmbajë një analizë të investimeve të planifikuara për periudhën rregullatore përkatëse.</w:t>
      </w:r>
    </w:p>
    <w:p w14:paraId="700A8FDF" w14:textId="60DEC06F" w:rsidR="005060E5" w:rsidRPr="00EA61E0" w:rsidRDefault="00BE1D94" w:rsidP="00947796">
      <w:pPr>
        <w:pStyle w:val="BodyText"/>
      </w:pPr>
      <w:r w:rsidRPr="00EA61E0">
        <w:t xml:space="preserve">6. </w:t>
      </w:r>
      <w:r w:rsidR="005060E5" w:rsidRPr="00EA61E0">
        <w:t xml:space="preserve">Kur ERE vëren se Operatori i Sistemit të Transmetimit nuk ka </w:t>
      </w:r>
      <w:r w:rsidR="00DC553F" w:rsidRPr="00EA61E0">
        <w:t xml:space="preserve">kryer </w:t>
      </w:r>
      <w:r w:rsidR="005060E5" w:rsidRPr="00EA61E0">
        <w:t xml:space="preserve">një investim, përveç arsyeve mbizotëruese përtej kontrollit të </w:t>
      </w:r>
      <w:r w:rsidR="008F1C9B" w:rsidRPr="00EA61E0">
        <w:t>tij</w:t>
      </w:r>
      <w:r w:rsidR="005060E5" w:rsidRPr="00EA61E0">
        <w:t xml:space="preserve">, i cili sipas planit dhjetëvjeçar të zhvillimit të rrjetit, duhej të </w:t>
      </w:r>
      <w:r w:rsidR="008F1C9B" w:rsidRPr="00EA61E0">
        <w:t>kryhej</w:t>
      </w:r>
      <w:r w:rsidR="005060E5" w:rsidRPr="00EA61E0">
        <w:t xml:space="preserve"> në tre vitet në vijim dhe ERE gjykon se investimi është ende i nevojshëm dhe mund të financohet pa penguar funksionimin normal të rrjetit, atëherë ERE kërkon të marrë të paktën një nga masat e mëposhtme:</w:t>
      </w:r>
    </w:p>
    <w:p w14:paraId="603E5153" w14:textId="1A7C4A69" w:rsidR="005060E5" w:rsidRPr="00EA61E0" w:rsidRDefault="00BE1D94" w:rsidP="00947796">
      <w:pPr>
        <w:pStyle w:val="BodyText"/>
      </w:pPr>
      <w:r w:rsidRPr="00EA61E0">
        <w:t xml:space="preserve">a) </w:t>
      </w:r>
      <w:r w:rsidR="005060E5" w:rsidRPr="00EA61E0">
        <w:t>kërko</w:t>
      </w:r>
      <w:r w:rsidR="00507DE4" w:rsidRPr="00EA61E0">
        <w:t>n</w:t>
      </w:r>
      <w:r w:rsidR="005060E5" w:rsidRPr="00EA61E0">
        <w:t xml:space="preserve"> që Operatori i Sistemit të Transmetimit të </w:t>
      </w:r>
      <w:r w:rsidR="00507DE4" w:rsidRPr="00EA61E0">
        <w:t>kryej</w:t>
      </w:r>
      <w:r w:rsidR="005060E5" w:rsidRPr="00EA61E0">
        <w:t xml:space="preserve"> dhe realizojë investimin në fjalë;</w:t>
      </w:r>
    </w:p>
    <w:p w14:paraId="51C2CBF8" w14:textId="47E0C86F" w:rsidR="005060E5" w:rsidRPr="00EA61E0" w:rsidRDefault="00BE1D94" w:rsidP="00947796">
      <w:pPr>
        <w:pStyle w:val="BodyText"/>
      </w:pPr>
      <w:r w:rsidRPr="00EA61E0">
        <w:t xml:space="preserve">b) </w:t>
      </w:r>
      <w:r w:rsidR="005060E5" w:rsidRPr="00EA61E0">
        <w:t>organizon një procedurë konkurruese për të realizuar investimin në fjalë, të hapur për çdo investitor;</w:t>
      </w:r>
    </w:p>
    <w:p w14:paraId="3917DBBC" w14:textId="74D42845" w:rsidR="005060E5" w:rsidRPr="00EA61E0" w:rsidRDefault="00BE1D94" w:rsidP="00947796">
      <w:pPr>
        <w:pStyle w:val="BodyText"/>
      </w:pPr>
      <w:r w:rsidRPr="00EA61E0">
        <w:t xml:space="preserve">c) </w:t>
      </w:r>
      <w:r w:rsidR="005060E5" w:rsidRPr="00EA61E0">
        <w:t>detyro</w:t>
      </w:r>
      <w:r w:rsidRPr="00EA61E0">
        <w:t>n</w:t>
      </w:r>
      <w:r w:rsidR="005060E5" w:rsidRPr="00EA61E0">
        <w:t xml:space="preserve"> Operatorin e Sistemit të Transmetimit të pranojë një rritje të kapitalit për të financuar investimet e nevojshme dhe u lejo</w:t>
      </w:r>
      <w:r w:rsidRPr="00EA61E0">
        <w:t>n</w:t>
      </w:r>
      <w:r w:rsidR="005060E5" w:rsidRPr="00EA61E0">
        <w:t xml:space="preserve"> investitorëve të pavarur të marrin pjesë në kapital.</w:t>
      </w:r>
    </w:p>
    <w:p w14:paraId="635591B0" w14:textId="1D692DE3" w:rsidR="005060E5" w:rsidRPr="00EA61E0" w:rsidRDefault="00BE1D94" w:rsidP="00947796">
      <w:pPr>
        <w:pStyle w:val="BodyText"/>
      </w:pPr>
      <w:r w:rsidRPr="00EA61E0">
        <w:t xml:space="preserve">7. </w:t>
      </w:r>
      <w:r w:rsidR="005060E5" w:rsidRPr="00EA61E0">
        <w:t xml:space="preserve">Kur ERE merr masat, sipas </w:t>
      </w:r>
      <w:r w:rsidRPr="00EA61E0">
        <w:t>shkronjës</w:t>
      </w:r>
      <w:r w:rsidR="005060E5" w:rsidRPr="00EA61E0">
        <w:t xml:space="preserve"> "b" të p</w:t>
      </w:r>
      <w:r w:rsidRPr="00EA61E0">
        <w:t>ikës</w:t>
      </w:r>
      <w:r w:rsidR="005060E5" w:rsidRPr="00EA61E0">
        <w:t xml:space="preserve"> 6 të këtij neni, ajo mund ta detyrojë Operatorin e Sistemit të Transmetimit të zbatojë një ose më shumë nga sa vijon:</w:t>
      </w:r>
    </w:p>
    <w:p w14:paraId="64C2F755" w14:textId="3A7CE698" w:rsidR="005060E5" w:rsidRPr="00EA61E0" w:rsidRDefault="0042167A" w:rsidP="00BE2CCD">
      <w:pPr>
        <w:pStyle w:val="BodyText"/>
      </w:pPr>
      <w:r w:rsidRPr="00EA61E0">
        <w:t>a) s</w:t>
      </w:r>
      <w:r w:rsidR="005060E5" w:rsidRPr="00EA61E0">
        <w:t>iguro</w:t>
      </w:r>
      <w:r w:rsidR="00BE1D94" w:rsidRPr="00EA61E0">
        <w:t xml:space="preserve">n </w:t>
      </w:r>
      <w:r w:rsidR="005060E5" w:rsidRPr="00EA61E0">
        <w:t>financim nga çdo palë e tretë;</w:t>
      </w:r>
    </w:p>
    <w:p w14:paraId="26977563" w14:textId="3FB5266B" w:rsidR="005060E5" w:rsidRPr="00EA61E0" w:rsidRDefault="0042167A" w:rsidP="00BE2CCD">
      <w:pPr>
        <w:pStyle w:val="BodyText"/>
      </w:pPr>
      <w:r w:rsidRPr="00EA61E0">
        <w:t xml:space="preserve">b) </w:t>
      </w:r>
      <w:r w:rsidR="005060E5" w:rsidRPr="00EA61E0">
        <w:t>kërko</w:t>
      </w:r>
      <w:r w:rsidRPr="00EA61E0">
        <w:t>n</w:t>
      </w:r>
      <w:r w:rsidR="005060E5" w:rsidRPr="00EA61E0">
        <w:t xml:space="preserve"> ndërtim</w:t>
      </w:r>
      <w:r w:rsidRPr="00EA61E0">
        <w:t xml:space="preserve">in </w:t>
      </w:r>
      <w:r w:rsidR="005060E5" w:rsidRPr="00EA61E0">
        <w:t xml:space="preserve">nga </w:t>
      </w:r>
      <w:r w:rsidRPr="00EA61E0">
        <w:t>çdo</w:t>
      </w:r>
      <w:r w:rsidR="005060E5" w:rsidRPr="00EA61E0">
        <w:t xml:space="preserve"> palë e tretë;</w:t>
      </w:r>
    </w:p>
    <w:p w14:paraId="1B7F13F6" w14:textId="5BF676B7" w:rsidR="005060E5" w:rsidRPr="00EA61E0" w:rsidRDefault="0042167A" w:rsidP="00BE2CCD">
      <w:pPr>
        <w:pStyle w:val="BodyText"/>
      </w:pPr>
      <w:r w:rsidRPr="00EA61E0">
        <w:rPr>
          <w:spacing w:val="59"/>
        </w:rPr>
        <w:t>c)</w:t>
      </w:r>
      <w:r w:rsidR="005060E5" w:rsidRPr="00EA61E0">
        <w:t>ndërton asete të reja;</w:t>
      </w:r>
    </w:p>
    <w:p w14:paraId="752D724C" w14:textId="77777777" w:rsidR="005060E5" w:rsidRPr="00EA61E0" w:rsidRDefault="005060E5" w:rsidP="00BE2CCD">
      <w:pPr>
        <w:pStyle w:val="BodyText"/>
      </w:pPr>
      <w:r w:rsidRPr="00EA61E0">
        <w:t>ç) menaxhon asetet e reja pas ndërtimit.</w:t>
      </w:r>
    </w:p>
    <w:p w14:paraId="6B86B4B5" w14:textId="19354358" w:rsidR="005060E5" w:rsidRPr="00EA61E0" w:rsidRDefault="0042167A" w:rsidP="005060E5">
      <w:pPr>
        <w:pStyle w:val="BodyText"/>
        <w:spacing w:line="242" w:lineRule="auto"/>
        <w:ind w:right="137"/>
      </w:pPr>
      <w:r w:rsidRPr="00EA61E0">
        <w:t xml:space="preserve">8. </w:t>
      </w:r>
      <w:r w:rsidR="005060E5" w:rsidRPr="00EA61E0">
        <w:t xml:space="preserve">Operatori i Sistemit të Transmetimit duhet t'u ofrojë investitorëve të gjithë informacionin e nevojshëm për të realizuar investimin, duhet të lidhë asete të reja me rrjetin e transmetimit dhe në përgjithësi duhet të bëjë përpjekjet e tij më të mira për të lehtësuar zbatimin e projektit të investimit. </w:t>
      </w:r>
    </w:p>
    <w:p w14:paraId="7E2C8C27" w14:textId="7596B525" w:rsidR="009841F7" w:rsidRPr="00EA61E0" w:rsidRDefault="009841F7" w:rsidP="00BE2CCD">
      <w:pPr>
        <w:pStyle w:val="BodyText"/>
      </w:pPr>
      <w:r w:rsidRPr="00EA61E0">
        <w:t xml:space="preserve">9. </w:t>
      </w:r>
      <w:r w:rsidR="005060E5" w:rsidRPr="00EA61E0">
        <w:t>ERE harton dhe miraton rregulloren mbi procedurat e paraqitjes dhe miratimit të planeve të zhvillimit.</w:t>
      </w:r>
    </w:p>
    <w:p w14:paraId="522FAC9B" w14:textId="51570042" w:rsidR="005060E5" w:rsidRPr="00EA61E0" w:rsidRDefault="00A93533" w:rsidP="00BE2CCD">
      <w:pPr>
        <w:pStyle w:val="BodyText"/>
      </w:pPr>
      <w:r w:rsidRPr="00EA61E0">
        <w:t xml:space="preserve">10. </w:t>
      </w:r>
      <w:r w:rsidR="005060E5" w:rsidRPr="00EA61E0">
        <w:t xml:space="preserve">Kur ERE prezanton ndonjë nga masat e listuara në </w:t>
      </w:r>
      <w:r w:rsidRPr="00EA61E0">
        <w:t>pikën</w:t>
      </w:r>
      <w:r w:rsidR="005060E5" w:rsidRPr="00EA61E0">
        <w:t xml:space="preserve"> 6 të këtij neni, tarifat përkatëse </w:t>
      </w:r>
      <w:r w:rsidR="005060E5" w:rsidRPr="00EA61E0">
        <w:lastRenderedPageBreak/>
        <w:t>mbulojnë kostot e investimeve në fjalë.</w:t>
      </w:r>
    </w:p>
    <w:p w14:paraId="6B9B6C0F" w14:textId="77777777" w:rsidR="0012768F" w:rsidRPr="00EA61E0" w:rsidRDefault="0012768F" w:rsidP="0012768F">
      <w:pPr>
        <w:pStyle w:val="BodyText"/>
        <w:spacing w:before="140"/>
        <w:ind w:left="0" w:right="0" w:firstLine="0"/>
        <w:jc w:val="left"/>
      </w:pPr>
    </w:p>
    <w:p w14:paraId="5C44C891" w14:textId="77777777" w:rsidR="0012768F" w:rsidRPr="00EA61E0" w:rsidRDefault="0012768F" w:rsidP="0012768F">
      <w:pPr>
        <w:spacing w:before="1" w:line="235" w:lineRule="auto"/>
        <w:ind w:left="359" w:right="347"/>
        <w:rPr>
          <w:b/>
          <w:sz w:val="24"/>
        </w:rPr>
      </w:pPr>
    </w:p>
    <w:p w14:paraId="49EB613A" w14:textId="1DBD450E" w:rsidR="001512D5" w:rsidRPr="00EA61E0" w:rsidRDefault="001512D5" w:rsidP="001512D5">
      <w:pPr>
        <w:pStyle w:val="BodyText"/>
        <w:spacing w:line="268" w:lineRule="exact"/>
        <w:ind w:left="343" w:right="56" w:firstLine="0"/>
        <w:jc w:val="center"/>
      </w:pPr>
      <w:r w:rsidRPr="00EA61E0">
        <w:rPr>
          <w:spacing w:val="-4"/>
        </w:rPr>
        <w:t>Neni</w:t>
      </w:r>
      <w:r w:rsidRPr="00EA61E0">
        <w:rPr>
          <w:spacing w:val="-11"/>
        </w:rPr>
        <w:t xml:space="preserve"> </w:t>
      </w:r>
      <w:r w:rsidR="00A93533" w:rsidRPr="00EA61E0">
        <w:rPr>
          <w:spacing w:val="-5"/>
        </w:rPr>
        <w:t>65</w:t>
      </w:r>
    </w:p>
    <w:p w14:paraId="65FDCAFB" w14:textId="77777777" w:rsidR="001512D5" w:rsidRPr="00EA61E0" w:rsidRDefault="001512D5" w:rsidP="001512D5">
      <w:pPr>
        <w:pStyle w:val="Heading1"/>
        <w:rPr>
          <w:spacing w:val="-4"/>
        </w:rPr>
      </w:pPr>
      <w:r w:rsidRPr="00EA61E0">
        <w:rPr>
          <w:spacing w:val="-4"/>
        </w:rPr>
        <w:t>Dispeçerimi</w:t>
      </w:r>
      <w:r w:rsidRPr="00EA61E0">
        <w:rPr>
          <w:spacing w:val="-3"/>
        </w:rPr>
        <w:t xml:space="preserve"> </w:t>
      </w:r>
      <w:r w:rsidRPr="00EA61E0">
        <w:rPr>
          <w:spacing w:val="-4"/>
        </w:rPr>
        <w:t>i</w:t>
      </w:r>
      <w:r w:rsidRPr="00EA61E0">
        <w:rPr>
          <w:spacing w:val="-2"/>
        </w:rPr>
        <w:t xml:space="preserve"> </w:t>
      </w:r>
      <w:r w:rsidRPr="00EA61E0">
        <w:rPr>
          <w:spacing w:val="-4"/>
        </w:rPr>
        <w:t>energjisë</w:t>
      </w:r>
      <w:r w:rsidRPr="00EA61E0">
        <w:rPr>
          <w:spacing w:val="-3"/>
        </w:rPr>
        <w:t xml:space="preserve"> </w:t>
      </w:r>
      <w:r w:rsidRPr="00EA61E0">
        <w:rPr>
          <w:spacing w:val="-4"/>
        </w:rPr>
        <w:t>elektrike</w:t>
      </w:r>
    </w:p>
    <w:p w14:paraId="5460E203" w14:textId="77777777" w:rsidR="001512D5" w:rsidRPr="00EA61E0" w:rsidRDefault="001512D5" w:rsidP="001512D5">
      <w:pPr>
        <w:pStyle w:val="Heading1"/>
        <w:rPr>
          <w:spacing w:val="-4"/>
        </w:rPr>
      </w:pPr>
    </w:p>
    <w:p w14:paraId="23CB7D56" w14:textId="368C9E7D" w:rsidR="001512D5" w:rsidRPr="00EA61E0" w:rsidRDefault="00CF3B18" w:rsidP="00BE2CCD">
      <w:pPr>
        <w:pStyle w:val="BodyText"/>
      </w:pPr>
      <w:r w:rsidRPr="00EA61E0">
        <w:t xml:space="preserve">1. </w:t>
      </w:r>
      <w:r w:rsidR="001512D5" w:rsidRPr="00EA61E0">
        <w:t xml:space="preserve">Operatori i Sistemit të Transmetimit është përgjegjës për dispeçerimin e energjisë elektrike nga impiantet e prodhimit, impiantet e </w:t>
      </w:r>
      <w:r w:rsidRPr="00EA61E0">
        <w:t>depozitimit t</w:t>
      </w:r>
      <w:r w:rsidR="001512D5" w:rsidRPr="00EA61E0">
        <w:t>ë energjisë, ofruesit e shërbimit të përgjigjes ndaj kërkesës dhe përdorimin e linjave të interkoneksionit, pa ndikuar në detyrimet kontraktuale të furnizimit me energji elektrike.</w:t>
      </w:r>
    </w:p>
    <w:p w14:paraId="5FFC0D19" w14:textId="2E219570" w:rsidR="00CF3B18" w:rsidRPr="00EA61E0" w:rsidRDefault="00CF3B18" w:rsidP="00EF77FE">
      <w:pPr>
        <w:pStyle w:val="BodyText"/>
      </w:pPr>
      <w:r w:rsidRPr="00EA61E0">
        <w:t xml:space="preserve">2. </w:t>
      </w:r>
      <w:r w:rsidR="001512D5" w:rsidRPr="00EA61E0">
        <w:t xml:space="preserve">Dispeçerimi i energjisë elektrike nga impiantet gjeneruese të energjisë dhe ofruesit e shërbimit të përgjigjes </w:t>
      </w:r>
      <w:r w:rsidRPr="00EA61E0">
        <w:t>n</w:t>
      </w:r>
      <w:r w:rsidR="001512D5" w:rsidRPr="00EA61E0">
        <w:t xml:space="preserve">daj kërkesës duhet të jetë jodiskriminues, transparent </w:t>
      </w:r>
      <w:r w:rsidR="00F805F7" w:rsidRPr="00EA61E0">
        <w:t xml:space="preserve">dhe në bazë të tregut </w:t>
      </w:r>
      <w:r w:rsidR="001512D5" w:rsidRPr="00EA61E0">
        <w:t>përveç rasteve kur parashikohet ndryshe, në përputhje me Rregulloren e BE-së 2019/943</w:t>
      </w:r>
      <w:r w:rsidR="00F805F7" w:rsidRPr="00EA61E0">
        <w:t>.</w:t>
      </w:r>
    </w:p>
    <w:p w14:paraId="53304449" w14:textId="43585EA2" w:rsidR="00F805F7" w:rsidRPr="00EA61E0" w:rsidRDefault="00CF3B18" w:rsidP="00EF77FE">
      <w:pPr>
        <w:pStyle w:val="BodyText"/>
      </w:pPr>
      <w:r w:rsidRPr="00EA61E0">
        <w:t xml:space="preserve">3. </w:t>
      </w:r>
      <w:r w:rsidR="001512D5" w:rsidRPr="00EA61E0">
        <w:t xml:space="preserve">Dispeçerimi i energjisë elektrike nga impiantet e prodhimit, impiantet e </w:t>
      </w:r>
      <w:r w:rsidR="00F805F7" w:rsidRPr="00EA61E0">
        <w:t>depozitimit</w:t>
      </w:r>
      <w:r w:rsidR="001512D5" w:rsidRPr="00EA61E0">
        <w:t xml:space="preserve"> </w:t>
      </w:r>
      <w:r w:rsidR="00F805F7" w:rsidRPr="00EA61E0">
        <w:t>t</w:t>
      </w:r>
      <w:r w:rsidR="001512D5" w:rsidRPr="00EA61E0">
        <w:t xml:space="preserve">ë energjisë, ofruesit e përgjigjes ndaj kërkesës dhe përdorimi i linjave të interkoneksionit bëhet mbështetur në Kodin e Transmetimit, rregullat e tregut, siç referohen në nenin </w:t>
      </w:r>
      <w:r w:rsidR="000C78A8" w:rsidRPr="00EA61E0">
        <w:t>118</w:t>
      </w:r>
      <w:r w:rsidR="001512D5" w:rsidRPr="00EA61E0">
        <w:t xml:space="preserve"> të këtij ligji dhe rregulloret e tjera në fuqi të miratuara nga ERE.</w:t>
      </w:r>
    </w:p>
    <w:p w14:paraId="49DBDAE0" w14:textId="40F932A6" w:rsidR="001512D5" w:rsidRPr="00EA61E0" w:rsidRDefault="00F805F7" w:rsidP="00EF77FE">
      <w:pPr>
        <w:pStyle w:val="BodyText"/>
      </w:pPr>
      <w:r w:rsidRPr="00EA61E0">
        <w:t xml:space="preserve">4. </w:t>
      </w:r>
      <w:r w:rsidR="001512D5" w:rsidRPr="00EA61E0">
        <w:t xml:space="preserve">Operatori i Sistemit të Transmetimit duhet t’i japë përparësi energjisë elektrike të prodhuar nga impiantet që përdorin burime të rinovueshme të energjisë, </w:t>
      </w:r>
      <w:r w:rsidR="001512D5" w:rsidRPr="00EA61E0">
        <w:rPr>
          <w:spacing w:val="-4"/>
        </w:rPr>
        <w:t xml:space="preserve"> për aq sa mund të lejojë siguria e operimit të rrjetit kombëtar të energjisë</w:t>
      </w:r>
      <w:r w:rsidR="001512D5" w:rsidRPr="00EA61E0">
        <w:t>, bazuar në kritere transparente dhe jodiskriminuese dhe kur këto impiante prodhimi janë:</w:t>
      </w:r>
    </w:p>
    <w:p w14:paraId="1268A456" w14:textId="4D1C863C" w:rsidR="001512D5" w:rsidRPr="00EA61E0" w:rsidRDefault="001512D5" w:rsidP="00EF77FE">
      <w:pPr>
        <w:pStyle w:val="BodyText"/>
      </w:pPr>
      <w:r w:rsidRPr="00EA61E0">
        <w:t xml:space="preserve"> </w:t>
      </w:r>
      <w:r w:rsidR="00F805F7" w:rsidRPr="00EA61E0">
        <w:t xml:space="preserve">a) </w:t>
      </w:r>
      <w:r w:rsidRPr="00EA61E0">
        <w:t>Impiante të  prodhimit që përdorin burime të rinovueshme të energjisë dhe kanë një kapacitet të instaluar elektrik më të vogël se 400 kW;</w:t>
      </w:r>
    </w:p>
    <w:p w14:paraId="53752C5E" w14:textId="556919E0" w:rsidR="001512D5" w:rsidRPr="00EA61E0" w:rsidRDefault="001512D5" w:rsidP="00EF77FE">
      <w:pPr>
        <w:pStyle w:val="BodyText"/>
      </w:pPr>
      <w:r w:rsidRPr="00EA61E0">
        <w:t xml:space="preserve"> </w:t>
      </w:r>
      <w:r w:rsidR="00F805F7" w:rsidRPr="00EA61E0">
        <w:t xml:space="preserve">b) </w:t>
      </w:r>
      <w:r w:rsidRPr="00EA61E0">
        <w:t>projekte demonstruese për teknologji inovative, që i nënshtrohen miratimit nga ERE, me kusht që një përparësi e tillë të jetë e kufizuar në kohën dhe masën e nevojshme për arritjen e qëllimeve të demonstrimit; ose</w:t>
      </w:r>
    </w:p>
    <w:p w14:paraId="5133E3AB" w14:textId="39C08662" w:rsidR="001512D5" w:rsidRPr="00EA61E0" w:rsidRDefault="001512D5" w:rsidP="00EF77FE">
      <w:pPr>
        <w:pStyle w:val="BodyText"/>
      </w:pPr>
      <w:r w:rsidRPr="00EA61E0">
        <w:t xml:space="preserve"> </w:t>
      </w:r>
      <w:r w:rsidR="00F805F7" w:rsidRPr="00EA61E0">
        <w:t xml:space="preserve">c) </w:t>
      </w:r>
      <w:r w:rsidRPr="00EA61E0">
        <w:t>impiante prodhimi që përdorin që përdorin koogjenerim me eficencë të lartëme një kapacitet të instaluar elektrik më të vogël se 400 kW.</w:t>
      </w:r>
    </w:p>
    <w:p w14:paraId="1F0DB5A8" w14:textId="6B4B18B8" w:rsidR="001512D5" w:rsidRPr="00EA61E0" w:rsidRDefault="005A46BD" w:rsidP="00EF77FE">
      <w:pPr>
        <w:pStyle w:val="BodyText"/>
      </w:pPr>
      <w:r w:rsidRPr="00EA61E0">
        <w:t xml:space="preserve">5. </w:t>
      </w:r>
      <w:r w:rsidR="001512D5" w:rsidRPr="00EA61E0">
        <w:t>Për impiantet e prodhimit të vëna në punë duke filluar nga 1 janari 2027, pika "a" e paragrafit 4 zbatohet vetëm për impiantet e prodhimit që përdorin burime të rinovueshme të energjisë dhe kanë një kapacitet të instaluar të energjisë elektrike më të vogël se 200 kW.</w:t>
      </w:r>
    </w:p>
    <w:p w14:paraId="6BFEB908" w14:textId="6384D043" w:rsidR="001512D5" w:rsidRPr="00EA61E0" w:rsidRDefault="005A46BD" w:rsidP="00EF77FE">
      <w:pPr>
        <w:pStyle w:val="BodyText"/>
      </w:pPr>
      <w:r w:rsidRPr="00EA61E0">
        <w:t xml:space="preserve">6. </w:t>
      </w:r>
      <w:r w:rsidR="001512D5" w:rsidRPr="00EA61E0">
        <w:t>Pa cenuar kontratat e lidhura para datës së hyrjes në fuqi të kë</w:t>
      </w:r>
      <w:r w:rsidR="009177F8" w:rsidRPr="00EA61E0">
        <w:t>tij ligji</w:t>
      </w:r>
      <w:r w:rsidR="001512D5" w:rsidRPr="00EA61E0">
        <w:t>, impiantet e prodhimit që përdorin burime të rinovueshme të energjisë ose koogjenerim me eficencë të lartë</w:t>
      </w:r>
      <w:r w:rsidR="001512D5" w:rsidRPr="00EA61E0" w:rsidDel="000D0528">
        <w:t xml:space="preserve"> </w:t>
      </w:r>
      <w:r w:rsidR="001512D5" w:rsidRPr="00EA61E0">
        <w:t>dhe që janë vënë në punë deri më 31 dhjetor 2025 dhe, në momentin e vënies në punë, kan</w:t>
      </w:r>
      <w:r w:rsidR="0075737D" w:rsidRPr="00EA61E0">
        <w:t>ë</w:t>
      </w:r>
      <w:r w:rsidR="001512D5" w:rsidRPr="00EA61E0">
        <w:t xml:space="preserve"> qen</w:t>
      </w:r>
      <w:r w:rsidR="0075737D" w:rsidRPr="00EA61E0">
        <w:t>ë</w:t>
      </w:r>
      <w:r w:rsidR="001512D5" w:rsidRPr="00EA61E0">
        <w:t xml:space="preserve"> subjekt i dispeçerimit me përparësi, do të vazhdojnë të përfitojnë nga dispeçerimi me përparësi.</w:t>
      </w:r>
      <w:r w:rsidR="00FC1BB4" w:rsidRPr="00EA61E0">
        <w:t xml:space="preserve"> </w:t>
      </w:r>
      <w:r w:rsidR="001512D5" w:rsidRPr="00EA61E0">
        <w:t>Dispeçerimi me përparësi nuk do të zbatohet më për këto impiante prodhimi nga data në të cilën impianti i prodhimit i nënshtrohet modifikimeve të rëndësishme, të cilat konsiderohen se ndodhin të paktën kur kërkohet një marrëveshje e re lidhjeje ose kur rritet kapaciteti prodhues i impiantit.</w:t>
      </w:r>
    </w:p>
    <w:p w14:paraId="29714881" w14:textId="15105DD3" w:rsidR="00905B5B" w:rsidRPr="00EA61E0" w:rsidRDefault="005A46BD" w:rsidP="00EF77FE">
      <w:pPr>
        <w:pStyle w:val="BodyText"/>
      </w:pPr>
      <w:r w:rsidRPr="00EA61E0">
        <w:t xml:space="preserve">7. </w:t>
      </w:r>
      <w:r w:rsidR="001512D5" w:rsidRPr="00EA61E0">
        <w:t>Dispeçerimi me përparësi nuk duhet të rrezikojë operimin e sigurt të sistemit të energjisë elektrike</w:t>
      </w:r>
      <w:r w:rsidR="006A55FB" w:rsidRPr="00EA61E0">
        <w:t xml:space="preserve"> dhe</w:t>
      </w:r>
      <w:r w:rsidR="001512D5" w:rsidRPr="00EA61E0">
        <w:t xml:space="preserve"> të përdoret si justifikim për reduktimin e kapaciteteve ndërzonale përtej asaj që parashikohet në </w:t>
      </w:r>
      <w:r w:rsidR="006678EB" w:rsidRPr="00EA61E0">
        <w:t>pikën</w:t>
      </w:r>
      <w:r w:rsidR="001512D5" w:rsidRPr="00EA61E0">
        <w:t xml:space="preserve"> 4 të nenit </w:t>
      </w:r>
      <w:r w:rsidR="000C78A8" w:rsidRPr="00EA61E0">
        <w:t>71</w:t>
      </w:r>
      <w:r w:rsidR="001512D5" w:rsidRPr="00EA61E0">
        <w:t xml:space="preserve"> </w:t>
      </w:r>
      <w:r w:rsidR="006A55FB" w:rsidRPr="00EA61E0">
        <w:t xml:space="preserve">si </w:t>
      </w:r>
      <w:r w:rsidR="001512D5" w:rsidRPr="00EA61E0">
        <w:t>dhe do të bazohet në kritere transparente dhe jodiskriminuese.</w:t>
      </w:r>
    </w:p>
    <w:p w14:paraId="1D3EBA48" w14:textId="11D09C08" w:rsidR="00830B10" w:rsidRPr="00EA61E0" w:rsidRDefault="00905B5B" w:rsidP="00905B5B">
      <w:pPr>
        <w:pStyle w:val="BodyText"/>
      </w:pPr>
      <w:r w:rsidRPr="00EA61E0">
        <w:t xml:space="preserve">8. </w:t>
      </w:r>
      <w:r w:rsidR="001512D5" w:rsidRPr="00EA61E0">
        <w:t xml:space="preserve">Në rastet kur Operatori i Sistemit të Transmetimit apo Operatori i Sistemit të Shpërndarjes merr masa për të reduktuar kapacitetin prodhues nga impiantet që përdorin </w:t>
      </w:r>
      <w:r w:rsidR="001512D5" w:rsidRPr="00EA61E0">
        <w:lastRenderedPageBreak/>
        <w:t xml:space="preserve">burimet e rinovueshme të energjisë, për të garantuar sigurinë e operimit të sistemit elektroenergjetik dhe sigurinë e furnizimit me energji elektrike të klientëve, informon </w:t>
      </w:r>
      <w:r w:rsidR="006A55FB" w:rsidRPr="00EA61E0">
        <w:t>ERE-n</w:t>
      </w:r>
      <w:r w:rsidR="001512D5" w:rsidRPr="00EA61E0">
        <w:t xml:space="preserve"> për masat e marra dhe propozon masa të tjera korrigjuese që do të ndërmarrë në të ardhmen, në mënyrë që të parandalojë reduktimet e panevojshme të kapaciteteve prodhuese.</w:t>
      </w:r>
    </w:p>
    <w:p w14:paraId="267FBA1B" w14:textId="64595EBA" w:rsidR="00905B5B" w:rsidRPr="00EA61E0" w:rsidRDefault="00830B10" w:rsidP="00EF77FE">
      <w:pPr>
        <w:pStyle w:val="BodyText"/>
      </w:pPr>
      <w:r w:rsidRPr="00EA61E0">
        <w:t xml:space="preserve">9. </w:t>
      </w:r>
      <w:r w:rsidR="001512D5" w:rsidRPr="00EA61E0">
        <w:t>Operatori i Sistemit të Transmetimit  duhet të përmbushë kërkesat për mirëmbajtjen dhe zhvillimin e sistemit të transmetimit, përfshirë edhe kapacitetet e interkoneksionit, në përputhje me parashikimet e Kodeve të Rrjetit.</w:t>
      </w:r>
    </w:p>
    <w:p w14:paraId="221452CF" w14:textId="3740D980" w:rsidR="001512D5" w:rsidRPr="00EA61E0" w:rsidRDefault="00830B10" w:rsidP="00EF77FE">
      <w:pPr>
        <w:pStyle w:val="BodyText"/>
      </w:pPr>
      <w:r w:rsidRPr="00EA61E0">
        <w:t xml:space="preserve">10. </w:t>
      </w:r>
      <w:r w:rsidR="001512D5" w:rsidRPr="00EA61E0">
        <w:t>Operatori i Sistemit të Transmetimit mund të vendosë të mos aplikojë dispeçerimin me përparësi në impiantet e prodhimit të referuara në pikën "a" të p</w:t>
      </w:r>
      <w:r w:rsidR="006A55FB" w:rsidRPr="00EA61E0">
        <w:t>ikës</w:t>
      </w:r>
      <w:r w:rsidR="001512D5" w:rsidRPr="00EA61E0">
        <w:t xml:space="preserve"> 4 me një fillim të operimit të paktën gjashtë muaj pas k</w:t>
      </w:r>
      <w:r w:rsidR="00062BB8" w:rsidRPr="00EA61E0">
        <w:t>ë</w:t>
      </w:r>
      <w:r w:rsidR="001512D5" w:rsidRPr="00EA61E0">
        <w:t>tij vendimi, ose të zbatojë një kapacitet minimal më të ulët se ai i përcaktuar në pikën "a" të p</w:t>
      </w:r>
      <w:r w:rsidR="00062BB8" w:rsidRPr="00EA61E0">
        <w:t>ikës</w:t>
      </w:r>
      <w:r w:rsidR="001512D5" w:rsidRPr="00EA61E0">
        <w:t xml:space="preserve"> 4, me kusht që: </w:t>
      </w:r>
    </w:p>
    <w:p w14:paraId="00B9A1B3" w14:textId="075CD3F1" w:rsidR="001512D5" w:rsidRPr="00EA61E0" w:rsidRDefault="001512D5" w:rsidP="00EF77FE">
      <w:pPr>
        <w:pStyle w:val="BodyText"/>
      </w:pPr>
      <w:r w:rsidRPr="00EA61E0">
        <w:rPr>
          <w:spacing w:val="40"/>
        </w:rPr>
        <w:t xml:space="preserve"> </w:t>
      </w:r>
      <w:r w:rsidR="00830B10" w:rsidRPr="00EA61E0">
        <w:rPr>
          <w:spacing w:val="40"/>
        </w:rPr>
        <w:t xml:space="preserve">a) </w:t>
      </w:r>
      <w:r w:rsidRPr="00EA61E0">
        <w:t>ERE t</w:t>
      </w:r>
      <w:r w:rsidR="00062BB8" w:rsidRPr="00EA61E0">
        <w:t>ë</w:t>
      </w:r>
      <w:r w:rsidRPr="00EA61E0">
        <w:t xml:space="preserve"> ket</w:t>
      </w:r>
      <w:r w:rsidR="00062BB8" w:rsidRPr="00EA61E0">
        <w:t>ë</w:t>
      </w:r>
      <w:r w:rsidRPr="00EA61E0">
        <w:t xml:space="preserve"> p</w:t>
      </w:r>
      <w:r w:rsidR="00062BB8" w:rsidRPr="00EA61E0">
        <w:t>ë</w:t>
      </w:r>
      <w:r w:rsidRPr="00EA61E0">
        <w:t>rcaktuar se n</w:t>
      </w:r>
      <w:r w:rsidR="00062BB8" w:rsidRPr="00EA61E0">
        <w:t>ë</w:t>
      </w:r>
      <w:r w:rsidRPr="00EA61E0">
        <w:t xml:space="preserve"> ven</w:t>
      </w:r>
      <w:r w:rsidR="00062BB8" w:rsidRPr="00EA61E0">
        <w:t>d</w:t>
      </w:r>
      <w:r w:rsidRPr="00EA61E0">
        <w:t xml:space="preserve"> ka nj</w:t>
      </w:r>
      <w:r w:rsidR="00062BB8" w:rsidRPr="00EA61E0">
        <w:t>ë</w:t>
      </w:r>
      <w:r w:rsidRPr="00EA61E0">
        <w:t xml:space="preserve"> mir</w:t>
      </w:r>
      <w:r w:rsidR="00062BB8" w:rsidRPr="00EA61E0">
        <w:t>ë</w:t>
      </w:r>
      <w:r w:rsidRPr="00EA61E0">
        <w:t>funksionim t</w:t>
      </w:r>
      <w:r w:rsidR="00062BB8" w:rsidRPr="00EA61E0">
        <w:t>ë</w:t>
      </w:r>
      <w:r w:rsidRPr="00EA61E0">
        <w:t xml:space="preserve"> tregut brenda </w:t>
      </w:r>
      <w:r w:rsidR="00C768BC" w:rsidRPr="00EA61E0">
        <w:t xml:space="preserve">të njëjtës </w:t>
      </w:r>
      <w:r w:rsidRPr="00EA61E0">
        <w:t>ditë</w:t>
      </w:r>
      <w:r w:rsidR="00C768BC" w:rsidRPr="00EA61E0">
        <w:t xml:space="preserve">, </w:t>
      </w:r>
      <w:r w:rsidRPr="00EA61E0">
        <w:t>shitjes me shumicë dhe at</w:t>
      </w:r>
      <w:r w:rsidR="00913916" w:rsidRPr="00EA61E0">
        <w:t xml:space="preserve">ij të </w:t>
      </w:r>
      <w:r w:rsidRPr="00EA61E0">
        <w:t>balanc</w:t>
      </w:r>
      <w:r w:rsidR="00913916" w:rsidRPr="00EA61E0">
        <w:t>imit</w:t>
      </w:r>
      <w:r w:rsidRPr="00EA61E0">
        <w:t>, të cil</w:t>
      </w:r>
      <w:r w:rsidR="00913916" w:rsidRPr="00EA61E0">
        <w:t>ë</w:t>
      </w:r>
      <w:r w:rsidRPr="00EA61E0">
        <w:t>t janë plotësisht të aksesuesh</w:t>
      </w:r>
      <w:r w:rsidR="00913916" w:rsidRPr="00EA61E0">
        <w:t>ëm</w:t>
      </w:r>
      <w:r w:rsidRPr="00EA61E0">
        <w:t xml:space="preserve"> për të gjithë pjesëmarrësit e tregut</w:t>
      </w:r>
      <w:r w:rsidRPr="00EA61E0" w:rsidDel="00A6734B">
        <w:t xml:space="preserve"> </w:t>
      </w:r>
      <w:r w:rsidRPr="00EA61E0">
        <w:t xml:space="preserve">bazuar në kritere objektive dhe jodiskriminuese. </w:t>
      </w:r>
      <w:r w:rsidR="00E802C7" w:rsidRPr="00EA61E0">
        <w:t>P</w:t>
      </w:r>
      <w:r w:rsidRPr="00EA61E0">
        <w:t>ë</w:t>
      </w:r>
      <w:r w:rsidR="00E802C7" w:rsidRPr="00EA61E0">
        <w:t>r</w:t>
      </w:r>
      <w:r w:rsidRPr="00EA61E0">
        <w:t xml:space="preserve"> përcaktimi</w:t>
      </w:r>
      <w:r w:rsidR="00E802C7" w:rsidRPr="00EA61E0">
        <w:t>n e sa më sipër</w:t>
      </w:r>
      <w:r w:rsidRPr="00EA61E0">
        <w:t xml:space="preserve">, </w:t>
      </w:r>
      <w:r w:rsidRPr="00EA61E0">
        <w:rPr>
          <w:rStyle w:val="whitespace-normal"/>
        </w:rPr>
        <w:t>ERE</w:t>
      </w:r>
      <w:r w:rsidRPr="00EA61E0">
        <w:t xml:space="preserve"> merr parasysh, ndër të tjera, nëse vëllimet e tregtuara në tregun brenda </w:t>
      </w:r>
      <w:r w:rsidR="00E802C7" w:rsidRPr="00EA61E0">
        <w:t xml:space="preserve">të njëjtës </w:t>
      </w:r>
      <w:r w:rsidRPr="00EA61E0">
        <w:t xml:space="preserve">ditë, në lidhje me madhësinë fizike të tregut, janë në një nivel të krahasueshëm me ato që vërehen në tregjet brenda </w:t>
      </w:r>
      <w:r w:rsidR="006A3D2E" w:rsidRPr="00EA61E0">
        <w:t xml:space="preserve">të njëjtës </w:t>
      </w:r>
      <w:r w:rsidRPr="00EA61E0">
        <w:t xml:space="preserve">ditë të vendeve të Bashkimit Evropian. Për këtë qëllim, </w:t>
      </w:r>
      <w:r w:rsidRPr="00EA61E0">
        <w:rPr>
          <w:rStyle w:val="whitespace-normal"/>
        </w:rPr>
        <w:t>ERE</w:t>
      </w:r>
      <w:r w:rsidRPr="00EA61E0">
        <w:t xml:space="preserve"> ka të drejtë të zgjedhë një ose më shumë tregje brenda </w:t>
      </w:r>
      <w:r w:rsidR="006A3D2E" w:rsidRPr="00EA61E0">
        <w:t xml:space="preserve">të njëjtës </w:t>
      </w:r>
      <w:r w:rsidRPr="00EA61E0">
        <w:t>ditë të Bashkimit Evropian për të kryer një vlerësim të përshtatshëm</w:t>
      </w:r>
      <w:r w:rsidR="006A3D2E" w:rsidRPr="00EA61E0">
        <w:t xml:space="preserve"> krahasues</w:t>
      </w:r>
      <w:r w:rsidRPr="00EA61E0">
        <w:t>.</w:t>
      </w:r>
    </w:p>
    <w:p w14:paraId="6C7D02FA" w14:textId="45BB52BB" w:rsidR="001512D5" w:rsidRPr="00EA61E0" w:rsidRDefault="001512D5" w:rsidP="00EF77FE">
      <w:pPr>
        <w:pStyle w:val="BodyText"/>
      </w:pPr>
      <w:r w:rsidRPr="00EA61E0">
        <w:t xml:space="preserve"> </w:t>
      </w:r>
      <w:r w:rsidR="00830B10" w:rsidRPr="00EA61E0">
        <w:t xml:space="preserve">b) </w:t>
      </w:r>
      <w:r w:rsidRPr="00EA61E0">
        <w:t>Rregullat e dispeçerimit dhe menaxhimit të</w:t>
      </w:r>
      <w:r w:rsidRPr="00EA61E0" w:rsidDel="00300C7E">
        <w:t xml:space="preserve"> </w:t>
      </w:r>
      <w:r w:rsidRPr="00EA61E0">
        <w:t>kongjestionit janë transparente për të gjithë pjesëmarrësit e tregut; dhe</w:t>
      </w:r>
    </w:p>
    <w:p w14:paraId="12E81E72" w14:textId="5C557130" w:rsidR="001512D5" w:rsidRPr="00EA61E0" w:rsidRDefault="001512D5" w:rsidP="00EF77FE">
      <w:pPr>
        <w:pStyle w:val="BodyText"/>
      </w:pPr>
      <w:r w:rsidRPr="00EA61E0">
        <w:t xml:space="preserve"> </w:t>
      </w:r>
      <w:r w:rsidR="00830B10" w:rsidRPr="00EA61E0">
        <w:t xml:space="preserve">c) </w:t>
      </w:r>
      <w:r w:rsidRPr="00EA61E0">
        <w:t>Pjesa e energjisë nga burimet e rinovueshme në vend në konsumin final bruto është të paktën 50%.</w:t>
      </w:r>
    </w:p>
    <w:p w14:paraId="7E4AC568" w14:textId="77777777" w:rsidR="001512D5" w:rsidRPr="00EA61E0" w:rsidRDefault="001512D5" w:rsidP="001512D5">
      <w:pPr>
        <w:spacing w:before="243" w:line="244" w:lineRule="auto"/>
        <w:ind w:left="143" w:right="141"/>
        <w:jc w:val="both"/>
        <w:rPr>
          <w:i/>
          <w:sz w:val="24"/>
        </w:rPr>
      </w:pPr>
    </w:p>
    <w:p w14:paraId="15842916" w14:textId="3DF83258" w:rsidR="001512D5" w:rsidRPr="00EA61E0" w:rsidRDefault="001512D5" w:rsidP="001512D5">
      <w:pPr>
        <w:jc w:val="center"/>
      </w:pPr>
      <w:r w:rsidRPr="00EA61E0">
        <w:t>Neni 6</w:t>
      </w:r>
      <w:r w:rsidR="001C3E7F" w:rsidRPr="00EA61E0">
        <w:t>6</w:t>
      </w:r>
    </w:p>
    <w:p w14:paraId="0A28DFAD" w14:textId="75B03DD8" w:rsidR="001512D5" w:rsidRPr="00EA61E0" w:rsidRDefault="001512D5" w:rsidP="001512D5">
      <w:pPr>
        <w:jc w:val="center"/>
        <w:rPr>
          <w:b/>
          <w:bCs/>
          <w:sz w:val="24"/>
          <w:szCs w:val="24"/>
          <w:lang w:val="it-IT"/>
        </w:rPr>
      </w:pPr>
      <w:r w:rsidRPr="00EA61E0">
        <w:rPr>
          <w:b/>
          <w:bCs/>
          <w:sz w:val="24"/>
          <w:szCs w:val="24"/>
          <w:lang w:val="it-IT"/>
        </w:rPr>
        <w:t>Ridispeçerimi i energjisë elektrike</w:t>
      </w:r>
    </w:p>
    <w:p w14:paraId="5D19A98A" w14:textId="77777777" w:rsidR="001512D5" w:rsidRPr="00EA61E0" w:rsidRDefault="001512D5" w:rsidP="001512D5">
      <w:pPr>
        <w:rPr>
          <w:sz w:val="24"/>
          <w:szCs w:val="24"/>
          <w:lang w:val="it-IT"/>
        </w:rPr>
      </w:pPr>
    </w:p>
    <w:p w14:paraId="3C8A0E17" w14:textId="3EB97AC0" w:rsidR="001512D5" w:rsidRPr="00EA61E0" w:rsidRDefault="001512D5" w:rsidP="001512D5">
      <w:pPr>
        <w:pStyle w:val="ListParagraph"/>
        <w:numPr>
          <w:ilvl w:val="0"/>
          <w:numId w:val="106"/>
        </w:numPr>
        <w:ind w:left="426" w:firstLine="283"/>
      </w:pPr>
      <w:r w:rsidRPr="00EA61E0">
        <w:t xml:space="preserve">Ridispeçerimi i prodhimit të energjisë elektrike dhe ridispeçerimi i përgjigjes ndaj kërkesës do të bazohet në kritere objektive, transparente dhe jodiskriminuese dhe do të jetë i hapur për të gjitha teknologjitë e prodhimit të energjisë elektrike, të gjitha sistemet e </w:t>
      </w:r>
      <w:r w:rsidR="002727F5" w:rsidRPr="00EA61E0">
        <w:t>depozitimit</w:t>
      </w:r>
      <w:r w:rsidRPr="00EA61E0">
        <w:t xml:space="preserve"> </w:t>
      </w:r>
      <w:r w:rsidR="002727F5" w:rsidRPr="00EA61E0">
        <w:t>t</w:t>
      </w:r>
      <w:r w:rsidRPr="00EA61E0">
        <w:t xml:space="preserve">ë energjisë </w:t>
      </w:r>
      <w:r w:rsidR="002727F5" w:rsidRPr="00EA61E0">
        <w:t xml:space="preserve">si </w:t>
      </w:r>
      <w:r w:rsidRPr="00EA61E0">
        <w:t>dhe të përgjigjes ndaj kërkesës, përfshirë ato të vendosura në Palët e tjera të Komunitetit të Energjisë, përveç rasteve kur teknikisht nuk është e mundur.</w:t>
      </w:r>
    </w:p>
    <w:p w14:paraId="174B64F8" w14:textId="77777777" w:rsidR="001512D5" w:rsidRPr="00EA61E0" w:rsidRDefault="001512D5" w:rsidP="001512D5">
      <w:pPr>
        <w:pStyle w:val="ListParagraph"/>
        <w:numPr>
          <w:ilvl w:val="0"/>
          <w:numId w:val="106"/>
        </w:numPr>
        <w:ind w:left="426" w:firstLine="283"/>
      </w:pPr>
      <w:r w:rsidRPr="00EA61E0">
        <w:t>Burimet që i nënshtrohen ridispeçerimit përzgjidhen ndërmjet impianteve të</w:t>
      </w:r>
      <w:r w:rsidRPr="00EA61E0">
        <w:rPr>
          <w:sz w:val="24"/>
          <w:szCs w:val="24"/>
        </w:rPr>
        <w:t xml:space="preserve">  prodhimit të energjisë elektrike, të depozitimit të energjisë ose përgjigjes ndaj kërkesës, duke përdorur mekanizma</w:t>
      </w:r>
      <w:r w:rsidRPr="00EA61E0">
        <w:t xml:space="preserve"> të bazuar në treg</w:t>
      </w:r>
      <w:r w:rsidRPr="00EA61E0">
        <w:rPr>
          <w:sz w:val="24"/>
          <w:szCs w:val="24"/>
        </w:rPr>
        <w:t xml:space="preserve"> dhe do të kompensohen financiarisht. Ofertat balancuese të energjisë të përdorura për ridispeçerim nuk do të jenë përcaktuese për çmimin e energjisë balancuese.</w:t>
      </w:r>
    </w:p>
    <w:p w14:paraId="426D450D" w14:textId="77777777" w:rsidR="001512D5" w:rsidRPr="00EA61E0" w:rsidRDefault="001512D5" w:rsidP="001512D5">
      <w:pPr>
        <w:pStyle w:val="ListParagraph"/>
        <w:numPr>
          <w:ilvl w:val="0"/>
          <w:numId w:val="106"/>
        </w:numPr>
        <w:ind w:left="426" w:firstLine="283"/>
      </w:pPr>
      <w:r w:rsidRPr="00EA61E0">
        <w:rPr>
          <w:sz w:val="24"/>
          <w:szCs w:val="24"/>
        </w:rPr>
        <w:t>Ridispeçerimi i prodhimit të energjisë elektrike, i depozitimit të energjisë dhe përgjigjes ndaj kërkesës, jo të bazuara në treg, mund të përdoret vetëm në rastet kur:</w:t>
      </w:r>
    </w:p>
    <w:p w14:paraId="74FEDE15" w14:textId="77777777" w:rsidR="001512D5" w:rsidRPr="00EA61E0" w:rsidRDefault="001512D5" w:rsidP="001512D5">
      <w:pPr>
        <w:pStyle w:val="ListParagraph"/>
        <w:numPr>
          <w:ilvl w:val="0"/>
          <w:numId w:val="107"/>
        </w:numPr>
      </w:pPr>
      <w:r w:rsidRPr="00EA61E0">
        <w:rPr>
          <w:sz w:val="24"/>
          <w:szCs w:val="24"/>
        </w:rPr>
        <w:t>;</w:t>
      </w:r>
      <w:r w:rsidRPr="00EA61E0">
        <w:t xml:space="preserve"> nuk është e disponueshme asnjë alternativë e bazuar në treg;</w:t>
      </w:r>
    </w:p>
    <w:p w14:paraId="709ACE14" w14:textId="77777777" w:rsidR="001512D5" w:rsidRPr="00EA61E0" w:rsidRDefault="001512D5" w:rsidP="001512D5">
      <w:pPr>
        <w:pStyle w:val="ListParagraph"/>
        <w:numPr>
          <w:ilvl w:val="0"/>
          <w:numId w:val="107"/>
        </w:numPr>
      </w:pPr>
      <w:r w:rsidRPr="00EA61E0">
        <w:rPr>
          <w:sz w:val="24"/>
          <w:szCs w:val="24"/>
        </w:rPr>
        <w:t>janë përdorur të gjitha burimet e disponueshme të bazuara në treg;</w:t>
      </w:r>
    </w:p>
    <w:p w14:paraId="7DE0B83E" w14:textId="5B979F23" w:rsidR="001512D5" w:rsidRPr="00EA61E0" w:rsidRDefault="001512D5" w:rsidP="001512D5">
      <w:pPr>
        <w:pStyle w:val="ListParagraph"/>
        <w:numPr>
          <w:ilvl w:val="0"/>
          <w:numId w:val="107"/>
        </w:numPr>
      </w:pPr>
      <w:r w:rsidRPr="00EA61E0">
        <w:t xml:space="preserve">numri i impianteve të disponueshme të prodhimit të energjisë elektrike, sistemeve të </w:t>
      </w:r>
      <w:r w:rsidR="00EE6615" w:rsidRPr="00EA61E0">
        <w:t>depozitimit</w:t>
      </w:r>
      <w:r w:rsidRPr="00EA61E0">
        <w:t xml:space="preserve"> </w:t>
      </w:r>
      <w:r w:rsidR="00EE6615" w:rsidRPr="00EA61E0">
        <w:t>t</w:t>
      </w:r>
      <w:r w:rsidRPr="00EA61E0">
        <w:t>ë energjisë ose burimeve të përgjigjes ndaj kërkesës është shumë i ulët</w:t>
      </w:r>
      <w:r w:rsidRPr="00EA61E0">
        <w:rPr>
          <w:sz w:val="24"/>
          <w:szCs w:val="24"/>
        </w:rPr>
        <w:t xml:space="preserve"> për të siguruar konkurrencë efektive në zonë ku ndodhen impiantet e përshtatshme për ofrimin e shërbimit; ose</w:t>
      </w:r>
    </w:p>
    <w:p w14:paraId="310920C7" w14:textId="285C3BF9" w:rsidR="001512D5" w:rsidRPr="00EA61E0" w:rsidRDefault="001512D5" w:rsidP="001512D5">
      <w:pPr>
        <w:pStyle w:val="ListParagraph"/>
        <w:ind w:left="1069" w:hanging="360"/>
        <w:rPr>
          <w:sz w:val="24"/>
          <w:szCs w:val="24"/>
        </w:rPr>
      </w:pPr>
      <w:r w:rsidRPr="00EA61E0">
        <w:t xml:space="preserve">ç) </w:t>
      </w:r>
      <w:r w:rsidRPr="00EA61E0">
        <w:rPr>
          <w:sz w:val="24"/>
          <w:szCs w:val="24"/>
        </w:rPr>
        <w:t xml:space="preserve">situata aktuale e rrjetit çon në kongjestion në një mënyrë të tillë të rregullt dhe të </w:t>
      </w:r>
      <w:r w:rsidRPr="00EA61E0">
        <w:rPr>
          <w:sz w:val="24"/>
          <w:szCs w:val="24"/>
        </w:rPr>
        <w:lastRenderedPageBreak/>
        <w:t>parashikuesh</w:t>
      </w:r>
      <w:r w:rsidR="00744C5E" w:rsidRPr="00EA61E0">
        <w:t>ëm</w:t>
      </w:r>
      <w:r w:rsidRPr="00EA61E0">
        <w:rPr>
          <w:sz w:val="24"/>
          <w:szCs w:val="24"/>
        </w:rPr>
        <w:t>, sa</w:t>
      </w:r>
      <w:r w:rsidR="00744C5E" w:rsidRPr="00EA61E0">
        <w:rPr>
          <w:sz w:val="24"/>
          <w:szCs w:val="24"/>
        </w:rPr>
        <w:t xml:space="preserve"> </w:t>
      </w:r>
      <w:r w:rsidRPr="00EA61E0">
        <w:rPr>
          <w:sz w:val="24"/>
          <w:szCs w:val="24"/>
        </w:rPr>
        <w:t xml:space="preserve">që ridispeçerimi i bazuar në treg do të çonte në oferta të rregullta strategjike që do të rrisnin nivelin e kongjestionit së brendshëm dhe </w:t>
      </w:r>
      <w:r w:rsidR="00322B48" w:rsidRPr="00EA61E0">
        <w:rPr>
          <w:sz w:val="24"/>
          <w:szCs w:val="24"/>
        </w:rPr>
        <w:t>ka një</w:t>
      </w:r>
      <w:r w:rsidRPr="00EA61E0">
        <w:rPr>
          <w:sz w:val="24"/>
          <w:szCs w:val="24"/>
        </w:rPr>
        <w:t xml:space="preserve"> plan veprimi</w:t>
      </w:r>
      <w:r w:rsidR="00322B48" w:rsidRPr="00EA61E0">
        <w:rPr>
          <w:sz w:val="24"/>
          <w:szCs w:val="24"/>
        </w:rPr>
        <w:t xml:space="preserve"> të miratuar</w:t>
      </w:r>
      <w:r w:rsidRPr="00EA61E0">
        <w:rPr>
          <w:sz w:val="24"/>
          <w:szCs w:val="24"/>
        </w:rPr>
        <w:t xml:space="preserve"> për të adresuar këtë kongjestion, siç parashikohet në pikën 2 të nenit </w:t>
      </w:r>
      <w:r w:rsidR="000C78A8" w:rsidRPr="00EA61E0">
        <w:rPr>
          <w:sz w:val="24"/>
          <w:szCs w:val="24"/>
        </w:rPr>
        <w:t>71</w:t>
      </w:r>
      <w:r w:rsidRPr="00EA61E0">
        <w:rPr>
          <w:sz w:val="24"/>
          <w:szCs w:val="24"/>
        </w:rPr>
        <w:t xml:space="preserve"> të këtij ligji, ose kapaciteti minimal i disponueshëm për tregtinë ndërzonale është në përputhje me pikën 4 të nenit </w:t>
      </w:r>
      <w:r w:rsidR="000C78A8" w:rsidRPr="00EA61E0">
        <w:rPr>
          <w:sz w:val="24"/>
          <w:szCs w:val="24"/>
        </w:rPr>
        <w:t>71</w:t>
      </w:r>
      <w:r w:rsidRPr="00EA61E0">
        <w:rPr>
          <w:sz w:val="24"/>
          <w:szCs w:val="24"/>
        </w:rPr>
        <w:t xml:space="preserve"> të këtij ligji.</w:t>
      </w:r>
    </w:p>
    <w:p w14:paraId="463B4EAE" w14:textId="77777777" w:rsidR="001512D5" w:rsidRPr="00EA61E0" w:rsidRDefault="001512D5" w:rsidP="001512D5">
      <w:pPr>
        <w:pStyle w:val="ListParagraph"/>
        <w:ind w:left="1069" w:hanging="360"/>
        <w:rPr>
          <w:sz w:val="24"/>
          <w:szCs w:val="24"/>
        </w:rPr>
      </w:pPr>
    </w:p>
    <w:p w14:paraId="6C4641A0" w14:textId="75759AB7" w:rsidR="001512D5" w:rsidRPr="00EA61E0" w:rsidRDefault="001512D5" w:rsidP="001512D5">
      <w:pPr>
        <w:spacing w:line="242" w:lineRule="auto"/>
        <w:ind w:left="995" w:right="142"/>
        <w:jc w:val="both"/>
        <w:rPr>
          <w:sz w:val="24"/>
          <w:szCs w:val="24"/>
        </w:rPr>
      </w:pPr>
      <w:r w:rsidRPr="00EA61E0">
        <w:rPr>
          <w:sz w:val="24"/>
          <w:szCs w:val="24"/>
        </w:rPr>
        <w:t>4</w:t>
      </w:r>
      <w:bookmarkStart w:id="5" w:name="_Hlk227160482"/>
      <w:r w:rsidRPr="00EA61E0">
        <w:rPr>
          <w:sz w:val="24"/>
          <w:szCs w:val="24"/>
        </w:rPr>
        <w:t>. Operatorët e sistemit të transmetimit dhe shpërndarjes duhet të raportojnë të paktën një herë në vit në ERE, lidhur me:</w:t>
      </w:r>
    </w:p>
    <w:p w14:paraId="5E507DDA" w14:textId="0E83DAF9" w:rsidR="001512D5" w:rsidRPr="00EA61E0" w:rsidRDefault="001512D5" w:rsidP="001512D5">
      <w:pPr>
        <w:spacing w:line="242" w:lineRule="auto"/>
        <w:ind w:left="995" w:right="142"/>
        <w:jc w:val="both"/>
        <w:rPr>
          <w:sz w:val="24"/>
          <w:szCs w:val="24"/>
        </w:rPr>
      </w:pPr>
      <w:r w:rsidRPr="00EA61E0">
        <w:rPr>
          <w:sz w:val="24"/>
          <w:szCs w:val="24"/>
        </w:rPr>
        <w:t>(a) nivelin e zhvillimit dhe efektivitet</w:t>
      </w:r>
      <w:r w:rsidR="0069278C" w:rsidRPr="00EA61E0">
        <w:rPr>
          <w:sz w:val="24"/>
          <w:szCs w:val="24"/>
        </w:rPr>
        <w:t>it të</w:t>
      </w:r>
      <w:r w:rsidRPr="00EA61E0">
        <w:rPr>
          <w:sz w:val="24"/>
          <w:szCs w:val="24"/>
        </w:rPr>
        <w:t xml:space="preserve"> mekanizmave të ridispeçerimit të bazuar</w:t>
      </w:r>
      <w:r w:rsidR="00E764BD" w:rsidRPr="00EA61E0">
        <w:rPr>
          <w:sz w:val="24"/>
          <w:szCs w:val="24"/>
        </w:rPr>
        <w:t xml:space="preserve"> </w:t>
      </w:r>
      <w:r w:rsidRPr="00EA61E0">
        <w:rPr>
          <w:sz w:val="24"/>
          <w:szCs w:val="24"/>
        </w:rPr>
        <w:t xml:space="preserve">në treg për impiantet e prodhimin e energjisë, </w:t>
      </w:r>
      <w:r w:rsidR="00F75170" w:rsidRPr="00EA61E0">
        <w:rPr>
          <w:sz w:val="24"/>
          <w:szCs w:val="24"/>
        </w:rPr>
        <w:t>depozitimit</w:t>
      </w:r>
      <w:r w:rsidRPr="00EA61E0">
        <w:rPr>
          <w:sz w:val="24"/>
          <w:szCs w:val="24"/>
        </w:rPr>
        <w:t xml:space="preserve"> </w:t>
      </w:r>
      <w:r w:rsidR="00F75170" w:rsidRPr="00EA61E0">
        <w:rPr>
          <w:sz w:val="24"/>
          <w:szCs w:val="24"/>
        </w:rPr>
        <w:t>t</w:t>
      </w:r>
      <w:r w:rsidRPr="00EA61E0">
        <w:rPr>
          <w:sz w:val="24"/>
          <w:szCs w:val="24"/>
        </w:rPr>
        <w:t>ë energjisë dhe përgjigjen ndaj kërkesës;</w:t>
      </w:r>
    </w:p>
    <w:p w14:paraId="50F8EF3C" w14:textId="77777777" w:rsidR="001512D5" w:rsidRPr="00EA61E0" w:rsidRDefault="001512D5" w:rsidP="001512D5">
      <w:pPr>
        <w:spacing w:line="242" w:lineRule="auto"/>
        <w:ind w:left="995" w:right="142"/>
        <w:jc w:val="both"/>
        <w:rPr>
          <w:sz w:val="24"/>
          <w:szCs w:val="24"/>
        </w:rPr>
      </w:pPr>
      <w:r w:rsidRPr="00EA61E0">
        <w:rPr>
          <w:sz w:val="24"/>
          <w:szCs w:val="24"/>
        </w:rPr>
        <w:t>(b) arsyet, vëllimet në MWh dhe llojin e burimit gjenerues që i nënshtrohet ridispeçerimit;</w:t>
      </w:r>
    </w:p>
    <w:p w14:paraId="78FE9EDE" w14:textId="73744D15" w:rsidR="001512D5" w:rsidRPr="00EA61E0" w:rsidRDefault="001512D5" w:rsidP="001512D5">
      <w:pPr>
        <w:spacing w:line="242" w:lineRule="auto"/>
        <w:ind w:left="995" w:right="142"/>
        <w:jc w:val="both"/>
        <w:rPr>
          <w:sz w:val="24"/>
          <w:szCs w:val="24"/>
        </w:rPr>
      </w:pPr>
      <w:r w:rsidRPr="00EA61E0">
        <w:rPr>
          <w:sz w:val="24"/>
          <w:szCs w:val="24"/>
        </w:rPr>
        <w:t xml:space="preserve">(c) masat e marra për të reduktuar në të ardhmen nevojën për ridispeçerimin në </w:t>
      </w:r>
      <w:r w:rsidR="001742BE" w:rsidRPr="00EA61E0">
        <w:rPr>
          <w:sz w:val="24"/>
          <w:szCs w:val="24"/>
        </w:rPr>
        <w:t>ul</w:t>
      </w:r>
      <w:r w:rsidR="00290F28" w:rsidRPr="00EA61E0">
        <w:rPr>
          <w:sz w:val="24"/>
          <w:szCs w:val="24"/>
        </w:rPr>
        <w:t>je</w:t>
      </w:r>
      <w:r w:rsidRPr="00EA61E0">
        <w:rPr>
          <w:sz w:val="24"/>
          <w:szCs w:val="24"/>
        </w:rPr>
        <w:t xml:space="preserve"> të instalimeve gjeneruese që përdorin burime të rinovueshme të energjisë ose koogjenerim me eficencë të lartë, përfshirë investimet në digjitalizimin e infrastrukturës së rrjetit dhe në shërbimet që rrisin fleksibilitetin.</w:t>
      </w:r>
    </w:p>
    <w:p w14:paraId="5B21B531" w14:textId="77777777" w:rsidR="001512D5" w:rsidRPr="00EA61E0" w:rsidRDefault="001512D5" w:rsidP="001512D5">
      <w:pPr>
        <w:spacing w:line="242" w:lineRule="auto"/>
        <w:ind w:left="995" w:right="142"/>
        <w:jc w:val="both"/>
        <w:rPr>
          <w:sz w:val="24"/>
          <w:szCs w:val="24"/>
        </w:rPr>
      </w:pPr>
    </w:p>
    <w:p w14:paraId="3730ED19" w14:textId="4B3328D1" w:rsidR="001512D5" w:rsidRPr="00EA61E0" w:rsidRDefault="001512D5" w:rsidP="001512D5">
      <w:pPr>
        <w:spacing w:line="242" w:lineRule="auto"/>
        <w:ind w:left="995" w:right="142"/>
        <w:jc w:val="both"/>
        <w:rPr>
          <w:sz w:val="24"/>
          <w:szCs w:val="24"/>
        </w:rPr>
      </w:pPr>
      <w:r w:rsidRPr="00EA61E0">
        <w:rPr>
          <w:sz w:val="24"/>
          <w:szCs w:val="24"/>
        </w:rPr>
        <w:t xml:space="preserve">ERE i paraqet raportin ECRB-së dhe publikon një përmbledhje të të dhënave të përmendura në </w:t>
      </w:r>
      <w:r w:rsidR="003E4954" w:rsidRPr="00EA61E0">
        <w:rPr>
          <w:sz w:val="24"/>
          <w:szCs w:val="24"/>
        </w:rPr>
        <w:t>shkronj</w:t>
      </w:r>
      <w:r w:rsidRPr="00EA61E0">
        <w:rPr>
          <w:sz w:val="24"/>
          <w:szCs w:val="24"/>
        </w:rPr>
        <w:t xml:space="preserve">at (a), (b) dhe (c) </w:t>
      </w:r>
      <w:r w:rsidR="003E4954" w:rsidRPr="00EA61E0">
        <w:rPr>
          <w:sz w:val="24"/>
          <w:szCs w:val="24"/>
        </w:rPr>
        <w:t>të k</w:t>
      </w:r>
      <w:r w:rsidR="003E4954" w:rsidRPr="00EA61E0">
        <w:t xml:space="preserve">ësaj pike dhe </w:t>
      </w:r>
      <w:r w:rsidR="003E4954" w:rsidRPr="00EA61E0">
        <w:rPr>
          <w:sz w:val="24"/>
          <w:szCs w:val="24"/>
        </w:rPr>
        <w:t xml:space="preserve">kur është e nevojshme </w:t>
      </w:r>
      <w:r w:rsidRPr="00EA61E0">
        <w:rPr>
          <w:sz w:val="24"/>
          <w:szCs w:val="24"/>
        </w:rPr>
        <w:t>së bashku me rekomandimet për përmirësim.</w:t>
      </w:r>
    </w:p>
    <w:p w14:paraId="6B0498D1" w14:textId="77777777" w:rsidR="001512D5" w:rsidRPr="00EA61E0" w:rsidRDefault="001512D5" w:rsidP="001512D5">
      <w:pPr>
        <w:spacing w:line="242" w:lineRule="auto"/>
        <w:ind w:left="995" w:right="142"/>
        <w:jc w:val="both"/>
        <w:rPr>
          <w:sz w:val="24"/>
          <w:szCs w:val="24"/>
        </w:rPr>
      </w:pPr>
    </w:p>
    <w:p w14:paraId="2A6787BB" w14:textId="77777777" w:rsidR="001512D5" w:rsidRPr="00EA61E0" w:rsidRDefault="001512D5" w:rsidP="001512D5">
      <w:pPr>
        <w:spacing w:line="242" w:lineRule="auto"/>
        <w:ind w:left="995" w:right="142"/>
        <w:jc w:val="both"/>
        <w:rPr>
          <w:sz w:val="24"/>
          <w:szCs w:val="24"/>
        </w:rPr>
      </w:pPr>
      <w:r w:rsidRPr="00EA61E0">
        <w:rPr>
          <w:sz w:val="24"/>
          <w:szCs w:val="24"/>
        </w:rPr>
        <w:t xml:space="preserve">5. </w:t>
      </w:r>
      <w:r w:rsidRPr="00EA61E0">
        <w:t xml:space="preserve">Në varësi të kërkesave që lidhen me ruajtjen e besueshmërisë dhe sigurisë së rrjetit, mbi bazën e kritereve transparente dhe jodiskriminuese të përcaktuara nga </w:t>
      </w:r>
      <w:r w:rsidRPr="00EA61E0">
        <w:rPr>
          <w:rStyle w:val="whitespace-normal"/>
        </w:rPr>
        <w:t>Enti Rregullator i Energjisë (ERE)</w:t>
      </w:r>
      <w:r w:rsidRPr="00EA61E0">
        <w:t>, Operatori i Sistemit të Transmetimit dhe Operatori i Sistemit të Shpërndarjes duhet të</w:t>
      </w:r>
      <w:r w:rsidRPr="00EA61E0">
        <w:rPr>
          <w:sz w:val="24"/>
          <w:szCs w:val="24"/>
        </w:rPr>
        <w:t>:</w:t>
      </w:r>
    </w:p>
    <w:p w14:paraId="60CEE9DF" w14:textId="2FB1DEBB" w:rsidR="001512D5" w:rsidRPr="00EA61E0" w:rsidRDefault="001512D5" w:rsidP="001512D5">
      <w:pPr>
        <w:spacing w:line="242" w:lineRule="auto"/>
        <w:ind w:left="995" w:right="142"/>
        <w:jc w:val="both"/>
        <w:rPr>
          <w:sz w:val="24"/>
          <w:szCs w:val="24"/>
        </w:rPr>
      </w:pPr>
      <w:r w:rsidRPr="00EA61E0">
        <w:rPr>
          <w:sz w:val="24"/>
          <w:szCs w:val="24"/>
        </w:rPr>
        <w:t xml:space="preserve">a) garantojnë aftësinë e rrjeteve të transmetimit dhe shpërndarjes për të transmetuar energji elektrike të prodhuar nga burime të rinovueshme të energjisë ose </w:t>
      </w:r>
      <w:r w:rsidRPr="00EA61E0">
        <w:t xml:space="preserve">nga kogjenerimi me eficencë të lartë, me ridispeçerimin minimal të mundshëm, gjë e cila nuk pengon planifikimin e rrjetit që të marrë parasysh ridispeçerimin e kufizuar, në rastet kur Operatori i Sistemit të Transmetimit ose Operatori i Sistemit të Shpërndarjes mund të demonstrojë në mënyrë transparente se kjo është </w:t>
      </w:r>
      <w:r w:rsidR="00A073A3" w:rsidRPr="00EA61E0">
        <w:t xml:space="preserve">ekonomikisht </w:t>
      </w:r>
      <w:r w:rsidRPr="00EA61E0">
        <w:t>më efikase</w:t>
      </w:r>
      <w:r w:rsidRPr="00EA61E0">
        <w:rPr>
          <w:sz w:val="24"/>
          <w:szCs w:val="24"/>
        </w:rPr>
        <w:t>;</w:t>
      </w:r>
    </w:p>
    <w:p w14:paraId="7CEF0126" w14:textId="55BA798F" w:rsidR="001512D5" w:rsidRPr="00EA61E0" w:rsidRDefault="001512D5" w:rsidP="001512D5">
      <w:pPr>
        <w:spacing w:line="242" w:lineRule="auto"/>
        <w:ind w:left="995" w:right="142"/>
        <w:jc w:val="both"/>
        <w:rPr>
          <w:sz w:val="24"/>
          <w:szCs w:val="24"/>
        </w:rPr>
      </w:pPr>
      <w:r w:rsidRPr="00EA61E0">
        <w:rPr>
          <w:sz w:val="24"/>
          <w:szCs w:val="24"/>
        </w:rPr>
        <w:t>b) të marrë masa operacionale të përshtatshme që lidhen me rrjetin dhe tregun, me qëllim minimizimin e ridisperidispeimit në</w:t>
      </w:r>
      <w:r w:rsidR="001742BE" w:rsidRPr="00EA61E0">
        <w:rPr>
          <w:sz w:val="24"/>
          <w:szCs w:val="24"/>
        </w:rPr>
        <w:t xml:space="preserve"> </w:t>
      </w:r>
      <w:r w:rsidRPr="00EA61E0">
        <w:rPr>
          <w:sz w:val="24"/>
          <w:szCs w:val="24"/>
        </w:rPr>
        <w:t xml:space="preserve">ulje të energjisë elektrike të prodhuar nga burimet e rinovueshme të energjisë ose </w:t>
      </w:r>
      <w:r w:rsidRPr="00EA61E0">
        <w:t>nga kogjenerimi me eficencë të lartë</w:t>
      </w:r>
      <w:r w:rsidRPr="00EA61E0">
        <w:rPr>
          <w:sz w:val="24"/>
          <w:szCs w:val="24"/>
        </w:rPr>
        <w:t>;</w:t>
      </w:r>
    </w:p>
    <w:p w14:paraId="780C19A5" w14:textId="4FEF5728" w:rsidR="001512D5" w:rsidRPr="00EA61E0" w:rsidRDefault="001512D5" w:rsidP="001512D5">
      <w:pPr>
        <w:spacing w:line="242" w:lineRule="auto"/>
        <w:ind w:left="995" w:right="142"/>
        <w:jc w:val="both"/>
        <w:rPr>
          <w:sz w:val="24"/>
          <w:szCs w:val="24"/>
        </w:rPr>
      </w:pPr>
      <w:r w:rsidRPr="00EA61E0">
        <w:rPr>
          <w:sz w:val="24"/>
          <w:szCs w:val="24"/>
        </w:rPr>
        <w:t>c) të sigurojnë që rrjetet e tyre janë mjaftueshëm fleksib</w:t>
      </w:r>
      <w:r w:rsidR="000D63FB" w:rsidRPr="00EA61E0">
        <w:rPr>
          <w:sz w:val="24"/>
          <w:szCs w:val="24"/>
        </w:rPr>
        <w:t>ë</w:t>
      </w:r>
      <w:r w:rsidRPr="00EA61E0">
        <w:rPr>
          <w:sz w:val="24"/>
          <w:szCs w:val="24"/>
        </w:rPr>
        <w:t>l</w:t>
      </w:r>
      <w:r w:rsidR="000D63FB" w:rsidRPr="00EA61E0">
        <w:rPr>
          <w:sz w:val="24"/>
          <w:szCs w:val="24"/>
        </w:rPr>
        <w:t>,</w:t>
      </w:r>
      <w:r w:rsidRPr="00EA61E0">
        <w:rPr>
          <w:sz w:val="24"/>
          <w:szCs w:val="24"/>
        </w:rPr>
        <w:t xml:space="preserve"> në mënyrë që të jenë në gjendje t'i menaxhojnë ato.</w:t>
      </w:r>
    </w:p>
    <w:p w14:paraId="0340BF1D" w14:textId="77777777" w:rsidR="001512D5" w:rsidRPr="00EA61E0" w:rsidRDefault="001512D5" w:rsidP="001512D5">
      <w:pPr>
        <w:spacing w:line="242" w:lineRule="auto"/>
        <w:ind w:left="995" w:right="142"/>
        <w:jc w:val="both"/>
        <w:rPr>
          <w:sz w:val="24"/>
          <w:szCs w:val="24"/>
        </w:rPr>
      </w:pPr>
    </w:p>
    <w:p w14:paraId="65F06BDD" w14:textId="77777777" w:rsidR="001512D5" w:rsidRPr="00EA61E0" w:rsidRDefault="001512D5" w:rsidP="001512D5">
      <w:pPr>
        <w:spacing w:line="242" w:lineRule="auto"/>
        <w:ind w:left="995" w:right="142"/>
        <w:jc w:val="both"/>
        <w:rPr>
          <w:sz w:val="24"/>
          <w:szCs w:val="24"/>
        </w:rPr>
      </w:pPr>
    </w:p>
    <w:bookmarkEnd w:id="5"/>
    <w:p w14:paraId="6DAA7211" w14:textId="215FE3F6" w:rsidR="001512D5" w:rsidRPr="00EA61E0" w:rsidRDefault="001512D5" w:rsidP="001512D5">
      <w:pPr>
        <w:pStyle w:val="BodyText"/>
        <w:spacing w:before="145" w:line="273" w:lineRule="exact"/>
        <w:ind w:left="343" w:right="56" w:firstLine="0"/>
        <w:jc w:val="center"/>
      </w:pPr>
      <w:r w:rsidRPr="00EA61E0">
        <w:rPr>
          <w:spacing w:val="-4"/>
        </w:rPr>
        <w:t>Neni</w:t>
      </w:r>
      <w:r w:rsidRPr="00EA61E0">
        <w:rPr>
          <w:spacing w:val="-11"/>
        </w:rPr>
        <w:t xml:space="preserve"> </w:t>
      </w:r>
      <w:r w:rsidRPr="00EA61E0">
        <w:rPr>
          <w:spacing w:val="-5"/>
        </w:rPr>
        <w:t>6</w:t>
      </w:r>
      <w:r w:rsidR="002109FB" w:rsidRPr="00EA61E0">
        <w:rPr>
          <w:spacing w:val="-5"/>
        </w:rPr>
        <w:t>7</w:t>
      </w:r>
    </w:p>
    <w:p w14:paraId="3EE6E718" w14:textId="77777777" w:rsidR="001512D5" w:rsidRPr="00EA61E0" w:rsidRDefault="001512D5" w:rsidP="001512D5">
      <w:pPr>
        <w:pStyle w:val="Heading1"/>
        <w:spacing w:line="270" w:lineRule="exact"/>
      </w:pPr>
      <w:r w:rsidRPr="00EA61E0">
        <w:rPr>
          <w:spacing w:val="-6"/>
        </w:rPr>
        <w:t>Prokurimi</w:t>
      </w:r>
      <w:r w:rsidRPr="00EA61E0">
        <w:rPr>
          <w:spacing w:val="-8"/>
        </w:rPr>
        <w:t xml:space="preserve"> </w:t>
      </w:r>
      <w:r w:rsidRPr="00EA61E0">
        <w:rPr>
          <w:spacing w:val="-6"/>
        </w:rPr>
        <w:t>i</w:t>
      </w:r>
      <w:r w:rsidRPr="00EA61E0">
        <w:rPr>
          <w:spacing w:val="-8"/>
        </w:rPr>
        <w:t xml:space="preserve"> </w:t>
      </w:r>
      <w:r w:rsidRPr="00EA61E0">
        <w:rPr>
          <w:spacing w:val="-6"/>
        </w:rPr>
        <w:t>humbjeve</w:t>
      </w:r>
      <w:r w:rsidRPr="00EA61E0">
        <w:rPr>
          <w:spacing w:val="-8"/>
        </w:rPr>
        <w:t xml:space="preserve"> </w:t>
      </w:r>
      <w:r w:rsidRPr="00EA61E0">
        <w:rPr>
          <w:spacing w:val="-6"/>
        </w:rPr>
        <w:t>të</w:t>
      </w:r>
      <w:r w:rsidRPr="00EA61E0">
        <w:rPr>
          <w:spacing w:val="-8"/>
        </w:rPr>
        <w:t xml:space="preserve"> </w:t>
      </w:r>
      <w:r w:rsidRPr="00EA61E0">
        <w:rPr>
          <w:spacing w:val="-6"/>
        </w:rPr>
        <w:t>energjisë</w:t>
      </w:r>
      <w:r w:rsidRPr="00EA61E0">
        <w:rPr>
          <w:spacing w:val="-8"/>
        </w:rPr>
        <w:t xml:space="preserve"> </w:t>
      </w:r>
      <w:r w:rsidRPr="00EA61E0">
        <w:rPr>
          <w:spacing w:val="-6"/>
        </w:rPr>
        <w:t>në</w:t>
      </w:r>
      <w:r w:rsidRPr="00EA61E0">
        <w:rPr>
          <w:spacing w:val="-7"/>
        </w:rPr>
        <w:t xml:space="preserve"> </w:t>
      </w:r>
      <w:r w:rsidRPr="00EA61E0">
        <w:rPr>
          <w:spacing w:val="-6"/>
        </w:rPr>
        <w:t>rrjetin</w:t>
      </w:r>
      <w:r w:rsidRPr="00EA61E0">
        <w:rPr>
          <w:spacing w:val="-8"/>
        </w:rPr>
        <w:t xml:space="preserve"> </w:t>
      </w:r>
      <w:r w:rsidRPr="00EA61E0">
        <w:rPr>
          <w:spacing w:val="-6"/>
        </w:rPr>
        <w:t>e</w:t>
      </w:r>
      <w:r w:rsidRPr="00EA61E0">
        <w:rPr>
          <w:spacing w:val="-8"/>
        </w:rPr>
        <w:t xml:space="preserve"> </w:t>
      </w:r>
      <w:r w:rsidRPr="00EA61E0">
        <w:rPr>
          <w:spacing w:val="-6"/>
        </w:rPr>
        <w:t>transmetimit,</w:t>
      </w:r>
      <w:r w:rsidRPr="00EA61E0">
        <w:rPr>
          <w:spacing w:val="-8"/>
        </w:rPr>
        <w:t xml:space="preserve"> </w:t>
      </w:r>
      <w:r w:rsidRPr="00EA61E0">
        <w:rPr>
          <w:spacing w:val="-6"/>
        </w:rPr>
        <w:t>shërbimet</w:t>
      </w:r>
      <w:r w:rsidRPr="00EA61E0">
        <w:rPr>
          <w:spacing w:val="-8"/>
        </w:rPr>
        <w:t xml:space="preserve"> </w:t>
      </w:r>
      <w:r w:rsidRPr="00EA61E0">
        <w:rPr>
          <w:spacing w:val="-6"/>
        </w:rPr>
        <w:t>e</w:t>
      </w:r>
      <w:r w:rsidRPr="00EA61E0">
        <w:rPr>
          <w:spacing w:val="-8"/>
        </w:rPr>
        <w:t xml:space="preserve"> </w:t>
      </w:r>
      <w:r w:rsidRPr="00EA61E0">
        <w:rPr>
          <w:spacing w:val="-6"/>
        </w:rPr>
        <w:t>balancimit</w:t>
      </w:r>
      <w:r w:rsidRPr="00EA61E0">
        <w:rPr>
          <w:spacing w:val="-7"/>
        </w:rPr>
        <w:t xml:space="preserve"> </w:t>
      </w:r>
      <w:r w:rsidRPr="00EA61E0">
        <w:rPr>
          <w:spacing w:val="-6"/>
        </w:rPr>
        <w:t>dhe</w:t>
      </w:r>
    </w:p>
    <w:p w14:paraId="3B3C535E" w14:textId="77777777" w:rsidR="001512D5" w:rsidRPr="00EA61E0" w:rsidRDefault="001512D5" w:rsidP="001512D5">
      <w:pPr>
        <w:spacing w:line="273" w:lineRule="exact"/>
        <w:ind w:left="343" w:right="340"/>
        <w:jc w:val="center"/>
        <w:rPr>
          <w:b/>
          <w:sz w:val="24"/>
        </w:rPr>
      </w:pPr>
      <w:r w:rsidRPr="00EA61E0">
        <w:rPr>
          <w:b/>
          <w:spacing w:val="-6"/>
          <w:sz w:val="24"/>
        </w:rPr>
        <w:t>shërbimet</w:t>
      </w:r>
      <w:r w:rsidRPr="00EA61E0">
        <w:rPr>
          <w:b/>
          <w:spacing w:val="1"/>
          <w:sz w:val="24"/>
        </w:rPr>
        <w:t xml:space="preserve"> </w:t>
      </w:r>
      <w:r w:rsidRPr="00EA61E0">
        <w:rPr>
          <w:b/>
          <w:spacing w:val="-2"/>
          <w:sz w:val="24"/>
        </w:rPr>
        <w:t>ndihmëse</w:t>
      </w:r>
    </w:p>
    <w:p w14:paraId="14571A36" w14:textId="77777777" w:rsidR="001512D5" w:rsidRPr="00EA61E0" w:rsidRDefault="001512D5" w:rsidP="001512D5">
      <w:pPr>
        <w:pStyle w:val="ListParagraph"/>
        <w:numPr>
          <w:ilvl w:val="0"/>
          <w:numId w:val="46"/>
        </w:numPr>
        <w:tabs>
          <w:tab w:val="left" w:pos="914"/>
        </w:tabs>
        <w:spacing w:before="268" w:line="235" w:lineRule="auto"/>
        <w:ind w:left="359" w:firstLine="340"/>
        <w:rPr>
          <w:sz w:val="24"/>
        </w:rPr>
      </w:pPr>
      <w:r w:rsidRPr="00EA61E0">
        <w:rPr>
          <w:sz w:val="24"/>
          <w:szCs w:val="24"/>
        </w:rPr>
        <w:t>Operatori i Sistemit të Transmetimit prokuron energjinë elektrike për të mbuluar humbjet në rrjet, shërbimet e balancimit ose ato ndihmëse të nevojshme për funksionimin e sistemit. Prokurimi nuk i nënshtrohet legjislacionit në fuqi për prokurimin publik, por i nënshtrohet:</w:t>
      </w:r>
    </w:p>
    <w:p w14:paraId="6C955405" w14:textId="76B92B22" w:rsidR="001512D5" w:rsidRPr="00EA61E0" w:rsidRDefault="001512D5" w:rsidP="001512D5">
      <w:pPr>
        <w:pStyle w:val="ListParagraph"/>
        <w:numPr>
          <w:ilvl w:val="0"/>
          <w:numId w:val="108"/>
        </w:numPr>
        <w:tabs>
          <w:tab w:val="left" w:pos="914"/>
        </w:tabs>
        <w:spacing w:before="268" w:line="235" w:lineRule="auto"/>
        <w:rPr>
          <w:sz w:val="24"/>
        </w:rPr>
      </w:pPr>
      <w:r w:rsidRPr="00EA61E0">
        <w:t xml:space="preserve">Prokurimi i energjisë për mbulimin e humbjeve nga Operatori i Sistemit të Transmetimit do të </w:t>
      </w:r>
      <w:r w:rsidRPr="00EA61E0">
        <w:lastRenderedPageBreak/>
        <w:t>kryhet përmes procedur</w:t>
      </w:r>
      <w:r w:rsidRPr="00EA61E0">
        <w:rPr>
          <w:sz w:val="24"/>
          <w:szCs w:val="24"/>
        </w:rPr>
        <w:t xml:space="preserve">ës </w:t>
      </w:r>
      <w:r w:rsidRPr="00EA61E0">
        <w:t xml:space="preserve">konkurruese, jodiskriminuese dhe transparente, duke përfshirë tregun e ditës në avancë dhe tregun brenda </w:t>
      </w:r>
      <w:r w:rsidR="002A492B" w:rsidRPr="00EA61E0">
        <w:t xml:space="preserve">të njëjtës </w:t>
      </w:r>
      <w:r w:rsidRPr="00EA61E0">
        <w:t xml:space="preserve">ditë </w:t>
      </w:r>
    </w:p>
    <w:p w14:paraId="37C52BD1" w14:textId="77777777" w:rsidR="001512D5" w:rsidRPr="00EA61E0" w:rsidRDefault="001512D5" w:rsidP="001512D5">
      <w:pPr>
        <w:pStyle w:val="ListParagraph"/>
        <w:numPr>
          <w:ilvl w:val="0"/>
          <w:numId w:val="108"/>
        </w:numPr>
        <w:tabs>
          <w:tab w:val="left" w:pos="709"/>
          <w:tab w:val="left" w:pos="914"/>
        </w:tabs>
        <w:spacing w:before="268" w:line="235" w:lineRule="auto"/>
        <w:rPr>
          <w:sz w:val="24"/>
        </w:rPr>
      </w:pPr>
      <w:r w:rsidRPr="00EA61E0">
        <w:rPr>
          <w:sz w:val="24"/>
        </w:rPr>
        <w:t xml:space="preserve"> </w:t>
      </w:r>
      <w:r w:rsidRPr="00EA61E0">
        <w:rPr>
          <w:sz w:val="24"/>
          <w:szCs w:val="24"/>
        </w:rPr>
        <w:t>lejimit të pjesëmarrjes të të gjitha shoqërive elektroenergjetike të kualifikuara dhe pjesëmarrësve të tregut, duke përfshirë pjesëmarrësit e tregut që ofrojnë energji nga burimet e rinovueshme, pjesëmarrësit e tregut të angazhuar në përgjigjen ndaj kërkesës, operatorët e objekteve të depozitimit të energjisë dhe pjesëmarrësit e tregut të përfshirë në agregim.</w:t>
      </w:r>
    </w:p>
    <w:p w14:paraId="222ECF43" w14:textId="38B89E3B" w:rsidR="001512D5" w:rsidRPr="00EA61E0" w:rsidRDefault="001512D5" w:rsidP="001512D5">
      <w:pPr>
        <w:tabs>
          <w:tab w:val="left" w:pos="914"/>
        </w:tabs>
        <w:spacing w:before="268" w:line="235" w:lineRule="auto"/>
        <w:ind w:left="699"/>
        <w:rPr>
          <w:sz w:val="24"/>
          <w:szCs w:val="24"/>
        </w:rPr>
      </w:pPr>
      <w:r w:rsidRPr="00EA61E0">
        <w:rPr>
          <w:sz w:val="24"/>
          <w:szCs w:val="24"/>
        </w:rPr>
        <w:t xml:space="preserve">Për qëllime të </w:t>
      </w:r>
      <w:r w:rsidR="004C687E" w:rsidRPr="00EA61E0">
        <w:rPr>
          <w:sz w:val="24"/>
          <w:szCs w:val="24"/>
        </w:rPr>
        <w:t>shkronj</w:t>
      </w:r>
      <w:r w:rsidR="004C687E" w:rsidRPr="00EA61E0">
        <w:t>ës</w:t>
      </w:r>
      <w:r w:rsidRPr="00EA61E0">
        <w:rPr>
          <w:sz w:val="24"/>
          <w:szCs w:val="24"/>
        </w:rPr>
        <w:t xml:space="preserve"> "b" të pikës 1 të këtij neni, ERE dhe Operatori i Sistemit të Transmemetimit,</w:t>
      </w:r>
      <w:r w:rsidRPr="00EA61E0" w:rsidDel="00F91AB0">
        <w:rPr>
          <w:sz w:val="24"/>
          <w:szCs w:val="24"/>
        </w:rPr>
        <w:t xml:space="preserve"> </w:t>
      </w:r>
      <w:r w:rsidRPr="00EA61E0">
        <w:rPr>
          <w:sz w:val="24"/>
          <w:szCs w:val="24"/>
        </w:rPr>
        <w:t xml:space="preserve">në bashkëpunim me pjesëmarrësit përkatës të tregut të energjisë elektrike, </w:t>
      </w:r>
      <w:r w:rsidRPr="00EA61E0">
        <w:t>do të përcaktojnë kërkesat teknike për pjesëmarrjen në këto tregje.</w:t>
      </w:r>
      <w:r w:rsidRPr="00EA61E0">
        <w:rPr>
          <w:sz w:val="24"/>
          <w:szCs w:val="24"/>
        </w:rPr>
        <w:t>.</w:t>
      </w:r>
    </w:p>
    <w:p w14:paraId="78D20B1D" w14:textId="77777777" w:rsidR="001512D5" w:rsidRPr="00EA61E0" w:rsidRDefault="001512D5" w:rsidP="001512D5">
      <w:pPr>
        <w:tabs>
          <w:tab w:val="left" w:pos="914"/>
        </w:tabs>
        <w:spacing w:before="268" w:line="235" w:lineRule="auto"/>
        <w:ind w:left="699"/>
        <w:rPr>
          <w:sz w:val="24"/>
        </w:rPr>
      </w:pPr>
    </w:p>
    <w:p w14:paraId="2D014635" w14:textId="1D9B000C" w:rsidR="001512D5" w:rsidRPr="00EA61E0" w:rsidRDefault="001512D5" w:rsidP="001512D5">
      <w:pPr>
        <w:pStyle w:val="ListParagraph"/>
        <w:numPr>
          <w:ilvl w:val="0"/>
          <w:numId w:val="46"/>
        </w:numPr>
        <w:tabs>
          <w:tab w:val="left" w:pos="937"/>
        </w:tabs>
        <w:spacing w:line="235" w:lineRule="auto"/>
        <w:ind w:left="990"/>
        <w:rPr>
          <w:sz w:val="24"/>
        </w:rPr>
      </w:pPr>
      <w:r w:rsidRPr="00EA61E0">
        <w:t>ERE është përgjegjëse për monitorimin e zbatimit të procedurës të parashikuar në p</w:t>
      </w:r>
      <w:r w:rsidR="00ED2011" w:rsidRPr="00EA61E0">
        <w:t>ikën</w:t>
      </w:r>
      <w:r w:rsidRPr="00EA61E0">
        <w:t xml:space="preserve"> 1 të këtij neni.</w:t>
      </w:r>
      <w:r w:rsidRPr="00EA61E0">
        <w:rPr>
          <w:sz w:val="24"/>
        </w:rPr>
        <w:t>.</w:t>
      </w:r>
    </w:p>
    <w:p w14:paraId="24EF1DAC" w14:textId="77777777" w:rsidR="001512D5" w:rsidRPr="00EA61E0" w:rsidRDefault="001512D5" w:rsidP="001512D5">
      <w:pPr>
        <w:pStyle w:val="ListParagraph"/>
        <w:tabs>
          <w:tab w:val="left" w:pos="937"/>
        </w:tabs>
        <w:spacing w:line="235" w:lineRule="auto"/>
        <w:ind w:left="699" w:firstLine="0"/>
        <w:rPr>
          <w:sz w:val="24"/>
        </w:rPr>
      </w:pPr>
    </w:p>
    <w:p w14:paraId="248A46F8" w14:textId="5702A67A" w:rsidR="001512D5" w:rsidRPr="00EA61E0" w:rsidRDefault="001512D5" w:rsidP="001512D5">
      <w:pPr>
        <w:pStyle w:val="BodyText"/>
        <w:spacing w:before="149" w:line="273" w:lineRule="exact"/>
        <w:ind w:left="343" w:right="56" w:firstLine="0"/>
        <w:jc w:val="center"/>
      </w:pPr>
      <w:r w:rsidRPr="00EA61E0">
        <w:rPr>
          <w:spacing w:val="-4"/>
        </w:rPr>
        <w:t>Neni</w:t>
      </w:r>
      <w:r w:rsidRPr="00EA61E0">
        <w:rPr>
          <w:spacing w:val="-11"/>
        </w:rPr>
        <w:t xml:space="preserve"> </w:t>
      </w:r>
      <w:r w:rsidRPr="00EA61E0">
        <w:rPr>
          <w:spacing w:val="-5"/>
        </w:rPr>
        <w:t>6</w:t>
      </w:r>
      <w:r w:rsidR="00ED2011" w:rsidRPr="00EA61E0">
        <w:rPr>
          <w:spacing w:val="-5"/>
        </w:rPr>
        <w:t>8</w:t>
      </w:r>
    </w:p>
    <w:p w14:paraId="67D157B5" w14:textId="77777777" w:rsidR="001512D5" w:rsidRPr="00EA61E0" w:rsidRDefault="001512D5" w:rsidP="001512D5">
      <w:pPr>
        <w:pStyle w:val="Heading1"/>
        <w:ind w:right="55"/>
      </w:pPr>
      <w:r w:rsidRPr="00EA61E0">
        <w:rPr>
          <w:spacing w:val="-6"/>
        </w:rPr>
        <w:t>Kodi</w:t>
      </w:r>
      <w:r w:rsidRPr="00EA61E0">
        <w:rPr>
          <w:spacing w:val="-9"/>
        </w:rPr>
        <w:t xml:space="preserve"> </w:t>
      </w:r>
      <w:r w:rsidRPr="00EA61E0">
        <w:rPr>
          <w:spacing w:val="-6"/>
        </w:rPr>
        <w:t>i</w:t>
      </w:r>
      <w:r w:rsidRPr="00EA61E0">
        <w:rPr>
          <w:spacing w:val="-9"/>
        </w:rPr>
        <w:t xml:space="preserve"> </w:t>
      </w:r>
      <w:r w:rsidRPr="00EA61E0">
        <w:rPr>
          <w:spacing w:val="-6"/>
        </w:rPr>
        <w:t>Transmetimit</w:t>
      </w:r>
    </w:p>
    <w:p w14:paraId="651E9CC2" w14:textId="4255E203" w:rsidR="001512D5" w:rsidRPr="00EA61E0" w:rsidRDefault="001512D5" w:rsidP="001512D5">
      <w:pPr>
        <w:pStyle w:val="ListParagraph"/>
        <w:numPr>
          <w:ilvl w:val="0"/>
          <w:numId w:val="45"/>
        </w:numPr>
        <w:tabs>
          <w:tab w:val="left" w:pos="917"/>
        </w:tabs>
        <w:spacing w:before="156" w:line="235" w:lineRule="auto"/>
        <w:ind w:left="359" w:firstLine="340"/>
        <w:rPr>
          <w:sz w:val="24"/>
        </w:rPr>
      </w:pPr>
      <w:r w:rsidRPr="00EA61E0">
        <w:rPr>
          <w:spacing w:val="-6"/>
          <w:sz w:val="24"/>
        </w:rPr>
        <w:t>Operimi</w:t>
      </w:r>
      <w:r w:rsidRPr="00EA61E0">
        <w:rPr>
          <w:spacing w:val="-11"/>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transmetimit</w:t>
      </w:r>
      <w:r w:rsidRPr="00EA61E0">
        <w:rPr>
          <w:spacing w:val="-9"/>
          <w:sz w:val="24"/>
        </w:rPr>
        <w:t xml:space="preserve"> </w:t>
      </w:r>
      <w:r w:rsidRPr="00EA61E0">
        <w:rPr>
          <w:spacing w:val="-6"/>
          <w:sz w:val="24"/>
        </w:rPr>
        <w:t>kryhet</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përputhje</w:t>
      </w:r>
      <w:r w:rsidRPr="00EA61E0">
        <w:rPr>
          <w:spacing w:val="-9"/>
          <w:sz w:val="24"/>
        </w:rPr>
        <w:t xml:space="preserve"> </w:t>
      </w:r>
      <w:r w:rsidRPr="00EA61E0">
        <w:rPr>
          <w:spacing w:val="-6"/>
          <w:sz w:val="24"/>
        </w:rPr>
        <w:t>me</w:t>
      </w:r>
      <w:r w:rsidRPr="00EA61E0">
        <w:rPr>
          <w:spacing w:val="-9"/>
          <w:sz w:val="24"/>
        </w:rPr>
        <w:t xml:space="preserve"> </w:t>
      </w:r>
      <w:r w:rsidRPr="00EA61E0">
        <w:rPr>
          <w:spacing w:val="-6"/>
          <w:sz w:val="24"/>
        </w:rPr>
        <w:t>dispozitat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Kod</w:t>
      </w:r>
      <w:r w:rsidR="004E63C5" w:rsidRPr="00EA61E0">
        <w:rPr>
          <w:spacing w:val="-6"/>
          <w:sz w:val="24"/>
        </w:rPr>
        <w:t>eve dhe Udhëz</w:t>
      </w:r>
      <w:r w:rsidRPr="00EA61E0">
        <w:rPr>
          <w:spacing w:val="-6"/>
          <w:sz w:val="24"/>
        </w:rPr>
        <w:t>i</w:t>
      </w:r>
      <w:r w:rsidR="004E63C5" w:rsidRPr="00EA61E0">
        <w:rPr>
          <w:spacing w:val="-6"/>
          <w:sz w:val="24"/>
        </w:rPr>
        <w:t>meve</w:t>
      </w:r>
      <w:r w:rsidRPr="00EA61E0">
        <w:rPr>
          <w:spacing w:val="-9"/>
          <w:sz w:val="24"/>
        </w:rPr>
        <w:t xml:space="preserve"> </w:t>
      </w:r>
      <w:r w:rsidRPr="00EA61E0">
        <w:rPr>
          <w:spacing w:val="-6"/>
          <w:sz w:val="24"/>
        </w:rPr>
        <w:t>të</w:t>
      </w:r>
      <w:r w:rsidRPr="00EA61E0">
        <w:rPr>
          <w:spacing w:val="-9"/>
          <w:sz w:val="24"/>
        </w:rPr>
        <w:t xml:space="preserve"> </w:t>
      </w:r>
      <w:r w:rsidR="004E63C5" w:rsidRPr="00EA61E0">
        <w:rPr>
          <w:spacing w:val="-9"/>
          <w:sz w:val="24"/>
        </w:rPr>
        <w:t>rrjetit</w:t>
      </w:r>
      <w:r w:rsidR="001709B5" w:rsidRPr="00EA61E0">
        <w:rPr>
          <w:spacing w:val="-9"/>
          <w:sz w:val="24"/>
        </w:rPr>
        <w:t xml:space="preserve">, termat dhe kushtet e metodologjive (TCM) </w:t>
      </w:r>
      <w:r w:rsidRPr="00EA61E0">
        <w:rPr>
          <w:spacing w:val="-6"/>
          <w:sz w:val="24"/>
        </w:rPr>
        <w:t>Transmetimit</w:t>
      </w:r>
      <w:r w:rsidR="00B1202C" w:rsidRPr="00EA61E0">
        <w:rPr>
          <w:spacing w:val="-6"/>
          <w:sz w:val="24"/>
        </w:rPr>
        <w:t xml:space="preserve"> dhe Kodit të Transmetimit</w:t>
      </w:r>
      <w:r w:rsidRPr="00EA61E0">
        <w:rPr>
          <w:spacing w:val="-6"/>
          <w:sz w:val="24"/>
        </w:rPr>
        <w:t>,</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 xml:space="preserve">cili </w:t>
      </w:r>
      <w:r w:rsidRPr="00EA61E0">
        <w:rPr>
          <w:sz w:val="24"/>
        </w:rPr>
        <w:t xml:space="preserve">hartohet nga Operatori i Sistemit të Transmetimit, në përputhje me kërkesat e </w:t>
      </w:r>
      <w:r w:rsidR="00786467" w:rsidRPr="00EA61E0">
        <w:rPr>
          <w:sz w:val="24"/>
        </w:rPr>
        <w:t>Bashkimit Evropian</w:t>
      </w:r>
      <w:r w:rsidRPr="00EA61E0">
        <w:rPr>
          <w:sz w:val="24"/>
        </w:rPr>
        <w:t xml:space="preserve"> dhe miratohet nga ERE.</w:t>
      </w:r>
    </w:p>
    <w:p w14:paraId="6270AECB" w14:textId="77777777" w:rsidR="001512D5" w:rsidRPr="00EA61E0" w:rsidRDefault="001512D5" w:rsidP="001512D5">
      <w:pPr>
        <w:pStyle w:val="ListParagraph"/>
        <w:numPr>
          <w:ilvl w:val="0"/>
          <w:numId w:val="45"/>
        </w:numPr>
        <w:tabs>
          <w:tab w:val="left" w:pos="912"/>
        </w:tabs>
        <w:spacing w:line="267" w:lineRule="exact"/>
        <w:ind w:left="912" w:right="0" w:hanging="213"/>
        <w:rPr>
          <w:sz w:val="24"/>
        </w:rPr>
      </w:pPr>
      <w:r w:rsidRPr="00EA61E0">
        <w:rPr>
          <w:spacing w:val="-8"/>
          <w:sz w:val="24"/>
        </w:rPr>
        <w:t>Kodi</w:t>
      </w:r>
      <w:r w:rsidRPr="00EA61E0">
        <w:rPr>
          <w:spacing w:val="-2"/>
          <w:sz w:val="24"/>
        </w:rPr>
        <w:t xml:space="preserve"> </w:t>
      </w:r>
      <w:r w:rsidRPr="00EA61E0">
        <w:rPr>
          <w:spacing w:val="-8"/>
          <w:sz w:val="24"/>
        </w:rPr>
        <w:t>i</w:t>
      </w:r>
      <w:r w:rsidRPr="00EA61E0">
        <w:rPr>
          <w:spacing w:val="-2"/>
          <w:sz w:val="24"/>
        </w:rPr>
        <w:t xml:space="preserve"> </w:t>
      </w:r>
      <w:r w:rsidRPr="00EA61E0">
        <w:rPr>
          <w:spacing w:val="-8"/>
          <w:sz w:val="24"/>
        </w:rPr>
        <w:t>Transmetimit</w:t>
      </w:r>
      <w:r w:rsidRPr="00EA61E0">
        <w:rPr>
          <w:spacing w:val="-2"/>
          <w:sz w:val="24"/>
        </w:rPr>
        <w:t xml:space="preserve"> </w:t>
      </w:r>
      <w:r w:rsidRPr="00EA61E0">
        <w:rPr>
          <w:spacing w:val="-8"/>
          <w:sz w:val="24"/>
        </w:rPr>
        <w:t>parashikon:</w:t>
      </w:r>
    </w:p>
    <w:p w14:paraId="17EE864D" w14:textId="77777777" w:rsidR="001512D5" w:rsidRPr="00EA61E0" w:rsidRDefault="001512D5" w:rsidP="001512D5">
      <w:pPr>
        <w:pStyle w:val="ListParagraph"/>
        <w:numPr>
          <w:ilvl w:val="1"/>
          <w:numId w:val="45"/>
        </w:numPr>
        <w:tabs>
          <w:tab w:val="left" w:pos="1294"/>
        </w:tabs>
        <w:spacing w:line="270" w:lineRule="exact"/>
        <w:ind w:left="1294" w:right="0" w:hanging="215"/>
        <w:jc w:val="both"/>
        <w:rPr>
          <w:sz w:val="24"/>
        </w:rPr>
      </w:pPr>
      <w:r w:rsidRPr="00EA61E0">
        <w:rPr>
          <w:spacing w:val="-8"/>
          <w:sz w:val="24"/>
        </w:rPr>
        <w:t>metodat</w:t>
      </w:r>
      <w:r w:rsidRPr="00EA61E0">
        <w:rPr>
          <w:spacing w:val="-7"/>
          <w:sz w:val="24"/>
        </w:rPr>
        <w:t xml:space="preserve"> </w:t>
      </w:r>
      <w:r w:rsidRPr="00EA61E0">
        <w:rPr>
          <w:spacing w:val="-8"/>
          <w:sz w:val="24"/>
        </w:rPr>
        <w:t>dhe</w:t>
      </w:r>
      <w:r w:rsidRPr="00EA61E0">
        <w:rPr>
          <w:spacing w:val="-7"/>
          <w:sz w:val="24"/>
        </w:rPr>
        <w:t xml:space="preserve"> </w:t>
      </w:r>
      <w:r w:rsidRPr="00EA61E0">
        <w:rPr>
          <w:spacing w:val="-8"/>
          <w:sz w:val="24"/>
        </w:rPr>
        <w:t>kriteret</w:t>
      </w:r>
      <w:r w:rsidRPr="00EA61E0">
        <w:rPr>
          <w:spacing w:val="-7"/>
          <w:sz w:val="24"/>
        </w:rPr>
        <w:t xml:space="preserve"> </w:t>
      </w:r>
      <w:r w:rsidRPr="00EA61E0">
        <w:rPr>
          <w:spacing w:val="-8"/>
          <w:sz w:val="24"/>
        </w:rPr>
        <w:t>për</w:t>
      </w:r>
      <w:r w:rsidRPr="00EA61E0">
        <w:rPr>
          <w:spacing w:val="-6"/>
          <w:sz w:val="24"/>
        </w:rPr>
        <w:t xml:space="preserve"> </w:t>
      </w:r>
      <w:r w:rsidRPr="00EA61E0">
        <w:rPr>
          <w:spacing w:val="-8"/>
          <w:sz w:val="24"/>
        </w:rPr>
        <w:t>planifikimin</w:t>
      </w:r>
      <w:r w:rsidRPr="00EA61E0">
        <w:rPr>
          <w:spacing w:val="-7"/>
          <w:sz w:val="24"/>
        </w:rPr>
        <w:t xml:space="preserve"> </w:t>
      </w:r>
      <w:r w:rsidRPr="00EA61E0">
        <w:rPr>
          <w:spacing w:val="-8"/>
          <w:sz w:val="24"/>
        </w:rPr>
        <w:t>dhe</w:t>
      </w:r>
      <w:r w:rsidRPr="00EA61E0">
        <w:rPr>
          <w:spacing w:val="-7"/>
          <w:sz w:val="24"/>
        </w:rPr>
        <w:t xml:space="preserve"> </w:t>
      </w:r>
      <w:r w:rsidRPr="00EA61E0">
        <w:rPr>
          <w:spacing w:val="-8"/>
          <w:sz w:val="24"/>
        </w:rPr>
        <w:t>zhvillimin</w:t>
      </w:r>
      <w:r w:rsidRPr="00EA61E0">
        <w:rPr>
          <w:spacing w:val="-6"/>
          <w:sz w:val="24"/>
        </w:rPr>
        <w:t xml:space="preserve"> </w:t>
      </w:r>
      <w:r w:rsidRPr="00EA61E0">
        <w:rPr>
          <w:spacing w:val="-8"/>
          <w:sz w:val="24"/>
        </w:rPr>
        <w:t>e</w:t>
      </w:r>
      <w:r w:rsidRPr="00EA61E0">
        <w:rPr>
          <w:spacing w:val="-7"/>
          <w:sz w:val="24"/>
        </w:rPr>
        <w:t xml:space="preserve"> </w:t>
      </w:r>
      <w:r w:rsidRPr="00EA61E0">
        <w:rPr>
          <w:spacing w:val="-8"/>
          <w:sz w:val="24"/>
        </w:rPr>
        <w:t>sistemit;</w:t>
      </w:r>
    </w:p>
    <w:p w14:paraId="34A308AC" w14:textId="77777777" w:rsidR="001512D5" w:rsidRPr="00EA61E0" w:rsidRDefault="001512D5" w:rsidP="001512D5">
      <w:pPr>
        <w:pStyle w:val="ListParagraph"/>
        <w:numPr>
          <w:ilvl w:val="1"/>
          <w:numId w:val="45"/>
        </w:numPr>
        <w:tabs>
          <w:tab w:val="left" w:pos="1319"/>
        </w:tabs>
        <w:spacing w:line="270" w:lineRule="exact"/>
        <w:ind w:left="1319" w:right="0" w:hanging="240"/>
        <w:jc w:val="both"/>
        <w:rPr>
          <w:sz w:val="24"/>
        </w:rPr>
      </w:pPr>
      <w:r w:rsidRPr="00EA61E0">
        <w:rPr>
          <w:spacing w:val="-8"/>
          <w:sz w:val="24"/>
        </w:rPr>
        <w:t>kushtet</w:t>
      </w:r>
      <w:r w:rsidRPr="00EA61E0">
        <w:rPr>
          <w:spacing w:val="-6"/>
          <w:sz w:val="24"/>
        </w:rPr>
        <w:t xml:space="preserve"> </w:t>
      </w:r>
      <w:r w:rsidRPr="00EA61E0">
        <w:rPr>
          <w:spacing w:val="-8"/>
          <w:sz w:val="24"/>
        </w:rPr>
        <w:t>dhe</w:t>
      </w:r>
      <w:r w:rsidRPr="00EA61E0">
        <w:rPr>
          <w:spacing w:val="-5"/>
          <w:sz w:val="24"/>
        </w:rPr>
        <w:t xml:space="preserve"> </w:t>
      </w:r>
      <w:r w:rsidRPr="00EA61E0">
        <w:rPr>
          <w:spacing w:val="-8"/>
          <w:sz w:val="24"/>
        </w:rPr>
        <w:t>dokumentacionin</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nevojshëm</w:t>
      </w:r>
      <w:r w:rsidRPr="00EA61E0">
        <w:rPr>
          <w:spacing w:val="-5"/>
          <w:sz w:val="24"/>
        </w:rPr>
        <w:t xml:space="preserve"> </w:t>
      </w:r>
      <w:r w:rsidRPr="00EA61E0">
        <w:rPr>
          <w:spacing w:val="-8"/>
          <w:sz w:val="24"/>
        </w:rPr>
        <w:t>për</w:t>
      </w:r>
      <w:r w:rsidRPr="00EA61E0">
        <w:rPr>
          <w:spacing w:val="-6"/>
          <w:sz w:val="24"/>
        </w:rPr>
        <w:t xml:space="preserve"> </w:t>
      </w:r>
      <w:r w:rsidRPr="00EA61E0">
        <w:rPr>
          <w:spacing w:val="-8"/>
          <w:sz w:val="24"/>
        </w:rPr>
        <w:t>aplikimin</w:t>
      </w:r>
      <w:r w:rsidRPr="00EA61E0">
        <w:rPr>
          <w:spacing w:val="-5"/>
          <w:sz w:val="24"/>
        </w:rPr>
        <w:t xml:space="preserve"> </w:t>
      </w:r>
      <w:r w:rsidRPr="00EA61E0">
        <w:rPr>
          <w:spacing w:val="-8"/>
          <w:sz w:val="24"/>
        </w:rPr>
        <w:t>për</w:t>
      </w:r>
      <w:r w:rsidRPr="00EA61E0">
        <w:rPr>
          <w:spacing w:val="-6"/>
          <w:sz w:val="24"/>
        </w:rPr>
        <w:t xml:space="preserve"> </w:t>
      </w:r>
      <w:r w:rsidRPr="00EA61E0">
        <w:rPr>
          <w:spacing w:val="-8"/>
          <w:sz w:val="24"/>
        </w:rPr>
        <w:t>akses</w:t>
      </w:r>
      <w:r w:rsidRPr="00EA61E0">
        <w:rPr>
          <w:spacing w:val="-5"/>
          <w:sz w:val="24"/>
        </w:rPr>
        <w:t xml:space="preserve"> </w:t>
      </w:r>
      <w:r w:rsidRPr="00EA61E0">
        <w:rPr>
          <w:spacing w:val="-8"/>
          <w:sz w:val="24"/>
        </w:rPr>
        <w:t>në</w:t>
      </w:r>
      <w:r w:rsidRPr="00EA61E0">
        <w:rPr>
          <w:spacing w:val="-5"/>
          <w:sz w:val="24"/>
        </w:rPr>
        <w:t xml:space="preserve"> </w:t>
      </w:r>
      <w:r w:rsidRPr="00EA61E0">
        <w:rPr>
          <w:spacing w:val="-8"/>
          <w:sz w:val="24"/>
        </w:rPr>
        <w:t>sistemin</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transmetimit;</w:t>
      </w:r>
    </w:p>
    <w:p w14:paraId="6D907A02" w14:textId="43354E1A" w:rsidR="001512D5" w:rsidRPr="00EA61E0" w:rsidRDefault="001512D5" w:rsidP="001512D5">
      <w:pPr>
        <w:pStyle w:val="ListParagraph"/>
        <w:numPr>
          <w:ilvl w:val="1"/>
          <w:numId w:val="45"/>
        </w:numPr>
        <w:tabs>
          <w:tab w:val="left" w:pos="948"/>
        </w:tabs>
        <w:spacing w:before="1" w:line="235" w:lineRule="auto"/>
        <w:ind w:left="359" w:firstLine="340"/>
        <w:jc w:val="both"/>
        <w:rPr>
          <w:sz w:val="24"/>
        </w:rPr>
      </w:pPr>
      <w:r w:rsidRPr="00EA61E0">
        <w:rPr>
          <w:spacing w:val="-2"/>
          <w:sz w:val="24"/>
        </w:rPr>
        <w:t>specifikimet</w:t>
      </w:r>
      <w:r w:rsidRPr="00EA61E0">
        <w:rPr>
          <w:spacing w:val="-15"/>
          <w:sz w:val="24"/>
        </w:rPr>
        <w:t xml:space="preserve"> </w:t>
      </w:r>
      <w:r w:rsidRPr="00EA61E0">
        <w:rPr>
          <w:spacing w:val="-2"/>
          <w:sz w:val="24"/>
        </w:rPr>
        <w:t>minimale</w:t>
      </w:r>
      <w:r w:rsidRPr="00EA61E0">
        <w:rPr>
          <w:spacing w:val="-13"/>
          <w:sz w:val="24"/>
        </w:rPr>
        <w:t xml:space="preserve"> </w:t>
      </w:r>
      <w:r w:rsidRPr="00EA61E0">
        <w:rPr>
          <w:spacing w:val="-2"/>
          <w:sz w:val="24"/>
        </w:rPr>
        <w:t>teknike</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funksionale</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dhënien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aksesit</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lidhjen</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sistemin</w:t>
      </w:r>
      <w:r w:rsidRPr="00EA61E0">
        <w:rPr>
          <w:spacing w:val="-13"/>
          <w:sz w:val="24"/>
        </w:rPr>
        <w:t xml:space="preserve"> </w:t>
      </w:r>
      <w:r w:rsidRPr="00EA61E0">
        <w:rPr>
          <w:spacing w:val="-2"/>
          <w:sz w:val="24"/>
        </w:rPr>
        <w:t xml:space="preserve">e </w:t>
      </w:r>
      <w:r w:rsidRPr="00EA61E0">
        <w:rPr>
          <w:spacing w:val="-6"/>
          <w:sz w:val="24"/>
        </w:rPr>
        <w:t xml:space="preserve">transmetimit të centraleve prodhuese, </w:t>
      </w:r>
      <w:r w:rsidR="00301C32" w:rsidRPr="00EA61E0">
        <w:rPr>
          <w:sz w:val="24"/>
          <w:szCs w:val="24"/>
        </w:rPr>
        <w:t>impianteve</w:t>
      </w:r>
      <w:r w:rsidRPr="00EA61E0">
        <w:rPr>
          <w:sz w:val="24"/>
          <w:szCs w:val="24"/>
        </w:rPr>
        <w:t xml:space="preserve"> depozituese të energjisë,</w:t>
      </w:r>
      <w:r w:rsidRPr="00EA61E0">
        <w:rPr>
          <w:spacing w:val="-6"/>
          <w:sz w:val="24"/>
        </w:rPr>
        <w:t xml:space="preserve"> shoqërive shpërndarëse, k</w:t>
      </w:r>
      <w:r w:rsidR="006374E7" w:rsidRPr="00EA61E0">
        <w:rPr>
          <w:spacing w:val="-6"/>
          <w:sz w:val="24"/>
        </w:rPr>
        <w:t>lient</w:t>
      </w:r>
      <w:r w:rsidRPr="00EA61E0">
        <w:rPr>
          <w:spacing w:val="-6"/>
          <w:sz w:val="24"/>
        </w:rPr>
        <w:t xml:space="preserve">ëve fundorë, si dhe linjave të </w:t>
      </w:r>
      <w:r w:rsidRPr="00EA61E0">
        <w:rPr>
          <w:spacing w:val="-2"/>
          <w:sz w:val="24"/>
        </w:rPr>
        <w:t>interkoneksionit;</w:t>
      </w:r>
    </w:p>
    <w:p w14:paraId="5AA5A286" w14:textId="77777777" w:rsidR="001512D5" w:rsidRPr="00EA61E0" w:rsidRDefault="001512D5" w:rsidP="001512D5">
      <w:pPr>
        <w:pStyle w:val="BodyText"/>
        <w:spacing w:line="235" w:lineRule="auto"/>
      </w:pPr>
      <w:r w:rsidRPr="00EA61E0">
        <w:rPr>
          <w:spacing w:val="-4"/>
        </w:rPr>
        <w:t>ç)</w:t>
      </w:r>
      <w:r w:rsidRPr="00EA61E0">
        <w:rPr>
          <w:spacing w:val="-11"/>
        </w:rPr>
        <w:t xml:space="preserve"> </w:t>
      </w:r>
      <w:r w:rsidRPr="00EA61E0">
        <w:rPr>
          <w:spacing w:val="-4"/>
        </w:rPr>
        <w:t>afatin</w:t>
      </w:r>
      <w:r w:rsidRPr="00EA61E0">
        <w:rPr>
          <w:spacing w:val="-11"/>
        </w:rPr>
        <w:t xml:space="preserve"> </w:t>
      </w:r>
      <w:r w:rsidRPr="00EA61E0">
        <w:rPr>
          <w:spacing w:val="-4"/>
        </w:rPr>
        <w:t>në</w:t>
      </w:r>
      <w:r w:rsidRPr="00EA61E0">
        <w:rPr>
          <w:spacing w:val="-11"/>
        </w:rPr>
        <w:t xml:space="preserve"> </w:t>
      </w:r>
      <w:r w:rsidRPr="00EA61E0">
        <w:rPr>
          <w:spacing w:val="-4"/>
        </w:rPr>
        <w:t>të</w:t>
      </w:r>
      <w:r w:rsidRPr="00EA61E0">
        <w:rPr>
          <w:spacing w:val="-11"/>
        </w:rPr>
        <w:t xml:space="preserve"> </w:t>
      </w:r>
      <w:r w:rsidRPr="00EA61E0">
        <w:rPr>
          <w:spacing w:val="-4"/>
        </w:rPr>
        <w:t>cilin</w:t>
      </w:r>
      <w:r w:rsidRPr="00EA61E0">
        <w:rPr>
          <w:spacing w:val="-11"/>
        </w:rPr>
        <w:t xml:space="preserve"> </w:t>
      </w:r>
      <w:r w:rsidRPr="00EA61E0">
        <w:rPr>
          <w:spacing w:val="-4"/>
        </w:rPr>
        <w:t>Operatori</w:t>
      </w:r>
      <w:r w:rsidRPr="00EA61E0">
        <w:rPr>
          <w:spacing w:val="-11"/>
        </w:rPr>
        <w:t xml:space="preserve"> </w:t>
      </w:r>
      <w:r w:rsidRPr="00EA61E0">
        <w:rPr>
          <w:spacing w:val="-4"/>
        </w:rPr>
        <w:t>i</w:t>
      </w:r>
      <w:r w:rsidRPr="00EA61E0">
        <w:rPr>
          <w:spacing w:val="-11"/>
        </w:rPr>
        <w:t xml:space="preserve"> </w:t>
      </w:r>
      <w:r w:rsidRPr="00EA61E0">
        <w:rPr>
          <w:spacing w:val="-4"/>
        </w:rPr>
        <w:t>Sistemit</w:t>
      </w:r>
      <w:r w:rsidRPr="00EA61E0">
        <w:rPr>
          <w:spacing w:val="-11"/>
        </w:rPr>
        <w:t xml:space="preserve"> </w:t>
      </w:r>
      <w:r w:rsidRPr="00EA61E0">
        <w:rPr>
          <w:spacing w:val="-4"/>
        </w:rPr>
        <w:t>të</w:t>
      </w:r>
      <w:r w:rsidRPr="00EA61E0">
        <w:rPr>
          <w:spacing w:val="-11"/>
        </w:rPr>
        <w:t xml:space="preserve"> </w:t>
      </w:r>
      <w:r w:rsidRPr="00EA61E0">
        <w:rPr>
          <w:spacing w:val="-4"/>
        </w:rPr>
        <w:t>Transmetimit</w:t>
      </w:r>
      <w:r w:rsidRPr="00EA61E0">
        <w:rPr>
          <w:spacing w:val="-11"/>
        </w:rPr>
        <w:t xml:space="preserve"> </w:t>
      </w:r>
      <w:r w:rsidRPr="00EA61E0">
        <w:rPr>
          <w:spacing w:val="-4"/>
        </w:rPr>
        <w:t>duhet</w:t>
      </w:r>
      <w:r w:rsidRPr="00EA61E0">
        <w:rPr>
          <w:spacing w:val="-11"/>
        </w:rPr>
        <w:t xml:space="preserve"> </w:t>
      </w:r>
      <w:r w:rsidRPr="00EA61E0">
        <w:rPr>
          <w:spacing w:val="-4"/>
        </w:rPr>
        <w:t>t’i</w:t>
      </w:r>
      <w:r w:rsidRPr="00EA61E0">
        <w:rPr>
          <w:spacing w:val="-11"/>
        </w:rPr>
        <w:t xml:space="preserve"> </w:t>
      </w:r>
      <w:r w:rsidRPr="00EA61E0">
        <w:rPr>
          <w:spacing w:val="-4"/>
        </w:rPr>
        <w:t>përgjigjet</w:t>
      </w:r>
      <w:r w:rsidRPr="00EA61E0">
        <w:rPr>
          <w:spacing w:val="-11"/>
        </w:rPr>
        <w:t xml:space="preserve"> </w:t>
      </w:r>
      <w:r w:rsidRPr="00EA61E0">
        <w:rPr>
          <w:spacing w:val="-4"/>
        </w:rPr>
        <w:t>aplikimit</w:t>
      </w:r>
      <w:r w:rsidRPr="00EA61E0">
        <w:rPr>
          <w:spacing w:val="-11"/>
        </w:rPr>
        <w:t xml:space="preserve"> </w:t>
      </w:r>
      <w:r w:rsidRPr="00EA61E0">
        <w:rPr>
          <w:spacing w:val="-4"/>
        </w:rPr>
        <w:t>të</w:t>
      </w:r>
      <w:r w:rsidRPr="00EA61E0">
        <w:rPr>
          <w:spacing w:val="-11"/>
        </w:rPr>
        <w:t xml:space="preserve"> </w:t>
      </w:r>
      <w:r w:rsidRPr="00EA61E0">
        <w:rPr>
          <w:spacing w:val="-4"/>
        </w:rPr>
        <w:t>paraqitur,</w:t>
      </w:r>
      <w:r w:rsidRPr="00EA61E0">
        <w:rPr>
          <w:spacing w:val="-11"/>
        </w:rPr>
        <w:t xml:space="preserve"> </w:t>
      </w:r>
      <w:r w:rsidRPr="00EA61E0">
        <w:rPr>
          <w:spacing w:val="-4"/>
        </w:rPr>
        <w:t xml:space="preserve">si </w:t>
      </w:r>
      <w:r w:rsidRPr="00EA61E0">
        <w:rPr>
          <w:spacing w:val="-6"/>
        </w:rPr>
        <w:t>dhe pasojat në rast se përgjigjja nuk jepet brenda afatit të parashikuar;</w:t>
      </w:r>
    </w:p>
    <w:p w14:paraId="1F58DC01" w14:textId="77777777" w:rsidR="001512D5" w:rsidRPr="00EA61E0" w:rsidRDefault="001512D5" w:rsidP="001512D5">
      <w:pPr>
        <w:pStyle w:val="ListParagraph"/>
        <w:numPr>
          <w:ilvl w:val="1"/>
          <w:numId w:val="45"/>
        </w:numPr>
        <w:tabs>
          <w:tab w:val="left" w:pos="936"/>
        </w:tabs>
        <w:spacing w:line="271" w:lineRule="exact"/>
        <w:ind w:left="936" w:right="0" w:hanging="237"/>
        <w:jc w:val="both"/>
        <w:rPr>
          <w:sz w:val="24"/>
        </w:rPr>
      </w:pPr>
      <w:r w:rsidRPr="00EA61E0">
        <w:rPr>
          <w:spacing w:val="-8"/>
          <w:sz w:val="24"/>
        </w:rPr>
        <w:t>shërbimet</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balancimit</w:t>
      </w:r>
      <w:r w:rsidRPr="00EA61E0">
        <w:rPr>
          <w:spacing w:val="-3"/>
          <w:sz w:val="24"/>
        </w:rPr>
        <w:t xml:space="preserve"> </w:t>
      </w:r>
      <w:r w:rsidRPr="00EA61E0">
        <w:rPr>
          <w:spacing w:val="-8"/>
          <w:sz w:val="24"/>
        </w:rPr>
        <w:t>dhe</w:t>
      </w:r>
      <w:r w:rsidRPr="00EA61E0">
        <w:rPr>
          <w:spacing w:val="-4"/>
          <w:sz w:val="24"/>
        </w:rPr>
        <w:t xml:space="preserve"> </w:t>
      </w:r>
      <w:r w:rsidRPr="00EA61E0">
        <w:rPr>
          <w:spacing w:val="-8"/>
          <w:sz w:val="24"/>
        </w:rPr>
        <w:t>ato</w:t>
      </w:r>
      <w:r w:rsidRPr="00EA61E0">
        <w:rPr>
          <w:spacing w:val="-3"/>
          <w:sz w:val="24"/>
        </w:rPr>
        <w:t xml:space="preserve"> </w:t>
      </w:r>
      <w:r w:rsidRPr="00EA61E0">
        <w:rPr>
          <w:spacing w:val="-8"/>
          <w:sz w:val="24"/>
        </w:rPr>
        <w:t>ndihmëse;</w:t>
      </w:r>
    </w:p>
    <w:p w14:paraId="2EFCC65D" w14:textId="77777777" w:rsidR="001512D5" w:rsidRPr="00EA61E0" w:rsidRDefault="001512D5" w:rsidP="001512D5">
      <w:pPr>
        <w:pStyle w:val="BodyText"/>
        <w:spacing w:before="62" w:line="273" w:lineRule="exact"/>
        <w:ind w:left="699" w:right="0" w:firstLine="0"/>
        <w:jc w:val="left"/>
      </w:pPr>
      <w:r w:rsidRPr="00EA61E0">
        <w:rPr>
          <w:spacing w:val="-8"/>
        </w:rPr>
        <w:t>dh) planin</w:t>
      </w:r>
      <w:r w:rsidRPr="00EA61E0">
        <w:rPr>
          <w:spacing w:val="-7"/>
        </w:rPr>
        <w:t xml:space="preserve"> </w:t>
      </w:r>
      <w:r w:rsidRPr="00EA61E0">
        <w:rPr>
          <w:spacing w:val="-8"/>
        </w:rPr>
        <w:t>operacional</w:t>
      </w:r>
      <w:r w:rsidRPr="00EA61E0">
        <w:rPr>
          <w:spacing w:val="-7"/>
        </w:rPr>
        <w:t xml:space="preserve"> </w:t>
      </w:r>
      <w:r w:rsidRPr="00EA61E0">
        <w:rPr>
          <w:spacing w:val="-8"/>
        </w:rPr>
        <w:t>dhe</w:t>
      </w:r>
      <w:r w:rsidRPr="00EA61E0">
        <w:rPr>
          <w:spacing w:val="-7"/>
        </w:rPr>
        <w:t xml:space="preserve"> </w:t>
      </w:r>
      <w:r w:rsidRPr="00EA61E0">
        <w:rPr>
          <w:spacing w:val="-8"/>
        </w:rPr>
        <w:t>rregullat</w:t>
      </w:r>
      <w:r w:rsidRPr="00EA61E0">
        <w:rPr>
          <w:spacing w:val="-7"/>
        </w:rPr>
        <w:t xml:space="preserve"> </w:t>
      </w:r>
      <w:r w:rsidRPr="00EA61E0">
        <w:rPr>
          <w:spacing w:val="-8"/>
        </w:rPr>
        <w:t>e</w:t>
      </w:r>
      <w:r w:rsidRPr="00EA61E0">
        <w:rPr>
          <w:spacing w:val="-7"/>
        </w:rPr>
        <w:t xml:space="preserve"> </w:t>
      </w:r>
      <w:r w:rsidRPr="00EA61E0">
        <w:rPr>
          <w:spacing w:val="-8"/>
        </w:rPr>
        <w:t>planifikimit;</w:t>
      </w:r>
    </w:p>
    <w:p w14:paraId="3252B9E0" w14:textId="77777777" w:rsidR="001512D5" w:rsidRPr="00EA61E0" w:rsidRDefault="001512D5" w:rsidP="001512D5">
      <w:pPr>
        <w:pStyle w:val="ListParagraph"/>
        <w:numPr>
          <w:ilvl w:val="1"/>
          <w:numId w:val="45"/>
        </w:numPr>
        <w:tabs>
          <w:tab w:val="left" w:pos="916"/>
        </w:tabs>
        <w:spacing w:before="2" w:line="235" w:lineRule="auto"/>
        <w:ind w:left="699" w:right="1441" w:firstLine="0"/>
        <w:jc w:val="left"/>
        <w:rPr>
          <w:sz w:val="24"/>
        </w:rPr>
      </w:pPr>
      <w:r w:rsidRPr="00EA61E0">
        <w:rPr>
          <w:spacing w:val="-8"/>
          <w:sz w:val="24"/>
        </w:rPr>
        <w:t>administrimin</w:t>
      </w:r>
      <w:r w:rsidRPr="00EA61E0">
        <w:rPr>
          <w:spacing w:val="-4"/>
          <w:sz w:val="24"/>
        </w:rPr>
        <w:t xml:space="preserve"> </w:t>
      </w:r>
      <w:r w:rsidRPr="00EA61E0">
        <w:rPr>
          <w:spacing w:val="-8"/>
          <w:sz w:val="24"/>
        </w:rPr>
        <w:t>dhe</w:t>
      </w:r>
      <w:r w:rsidRPr="00EA61E0">
        <w:rPr>
          <w:spacing w:val="-4"/>
          <w:sz w:val="24"/>
        </w:rPr>
        <w:t xml:space="preserve"> </w:t>
      </w:r>
      <w:r w:rsidRPr="00EA61E0">
        <w:rPr>
          <w:spacing w:val="-8"/>
          <w:sz w:val="24"/>
        </w:rPr>
        <w:t>kontrollin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sistemit</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kushtet</w:t>
      </w:r>
      <w:r w:rsidRPr="00EA61E0">
        <w:rPr>
          <w:spacing w:val="-4"/>
          <w:sz w:val="24"/>
        </w:rPr>
        <w:t xml:space="preserve"> </w:t>
      </w:r>
      <w:r w:rsidRPr="00EA61E0">
        <w:rPr>
          <w:spacing w:val="-8"/>
          <w:sz w:val="24"/>
        </w:rPr>
        <w:t>normale</w:t>
      </w:r>
      <w:r w:rsidRPr="00EA61E0">
        <w:rPr>
          <w:spacing w:val="-4"/>
          <w:sz w:val="24"/>
        </w:rPr>
        <w:t xml:space="preserve"> </w:t>
      </w:r>
      <w:r w:rsidRPr="00EA61E0">
        <w:rPr>
          <w:spacing w:val="-8"/>
          <w:sz w:val="24"/>
        </w:rPr>
        <w:t>dhe</w:t>
      </w:r>
      <w:r w:rsidRPr="00EA61E0">
        <w:rPr>
          <w:spacing w:val="-4"/>
          <w:sz w:val="24"/>
        </w:rPr>
        <w:t xml:space="preserve"> </w:t>
      </w:r>
      <w:r w:rsidRPr="00EA61E0">
        <w:rPr>
          <w:spacing w:val="-8"/>
          <w:sz w:val="24"/>
        </w:rPr>
        <w:t>emergjente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 xml:space="preserve">operimit; </w:t>
      </w:r>
      <w:r w:rsidRPr="00EA61E0">
        <w:rPr>
          <w:sz w:val="24"/>
        </w:rPr>
        <w:t>ë)</w:t>
      </w:r>
      <w:r w:rsidRPr="00EA61E0">
        <w:rPr>
          <w:spacing w:val="-15"/>
          <w:sz w:val="24"/>
        </w:rPr>
        <w:t xml:space="preserve"> </w:t>
      </w:r>
      <w:r w:rsidRPr="00EA61E0">
        <w:rPr>
          <w:sz w:val="24"/>
        </w:rPr>
        <w:t>rregullat</w:t>
      </w:r>
      <w:r w:rsidRPr="00EA61E0">
        <w:rPr>
          <w:spacing w:val="-15"/>
          <w:sz w:val="24"/>
        </w:rPr>
        <w:t xml:space="preserve"> </w:t>
      </w:r>
      <w:r w:rsidRPr="00EA61E0">
        <w:rPr>
          <w:sz w:val="24"/>
        </w:rPr>
        <w:t>e</w:t>
      </w:r>
      <w:r w:rsidRPr="00EA61E0">
        <w:rPr>
          <w:spacing w:val="-15"/>
          <w:sz w:val="24"/>
        </w:rPr>
        <w:t xml:space="preserve"> </w:t>
      </w:r>
      <w:r w:rsidRPr="00EA61E0">
        <w:rPr>
          <w:sz w:val="24"/>
        </w:rPr>
        <w:t>matjes;</w:t>
      </w:r>
    </w:p>
    <w:p w14:paraId="2AB182EB" w14:textId="79BAFD29" w:rsidR="001512D5" w:rsidRPr="00EA61E0" w:rsidRDefault="001512D5" w:rsidP="001512D5">
      <w:pPr>
        <w:pStyle w:val="ListParagraph"/>
        <w:numPr>
          <w:ilvl w:val="1"/>
          <w:numId w:val="45"/>
        </w:numPr>
        <w:tabs>
          <w:tab w:val="left" w:pos="954"/>
        </w:tabs>
        <w:spacing w:line="235" w:lineRule="auto"/>
        <w:ind w:left="359" w:firstLine="340"/>
        <w:jc w:val="left"/>
        <w:rPr>
          <w:sz w:val="24"/>
        </w:rPr>
      </w:pPr>
      <w:r w:rsidRPr="00EA61E0">
        <w:rPr>
          <w:spacing w:val="-2"/>
          <w:sz w:val="24"/>
        </w:rPr>
        <w:t>kriteret</w:t>
      </w:r>
      <w:r w:rsidRPr="00EA61E0">
        <w:rPr>
          <w:spacing w:val="12"/>
          <w:sz w:val="24"/>
        </w:rPr>
        <w:t xml:space="preserve"> </w:t>
      </w:r>
      <w:r w:rsidRPr="00EA61E0">
        <w:rPr>
          <w:spacing w:val="-2"/>
          <w:sz w:val="24"/>
        </w:rPr>
        <w:t>e</w:t>
      </w:r>
      <w:r w:rsidRPr="00EA61E0">
        <w:rPr>
          <w:spacing w:val="13"/>
          <w:sz w:val="24"/>
        </w:rPr>
        <w:t xml:space="preserve"> </w:t>
      </w:r>
      <w:r w:rsidRPr="00EA61E0">
        <w:rPr>
          <w:spacing w:val="-2"/>
          <w:sz w:val="24"/>
        </w:rPr>
        <w:t>aplikuara</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Operatori</w:t>
      </w:r>
      <w:r w:rsidRPr="00EA61E0">
        <w:rPr>
          <w:spacing w:val="13"/>
          <w:sz w:val="24"/>
        </w:rPr>
        <w:t xml:space="preserve"> </w:t>
      </w:r>
      <w:r w:rsidRPr="00EA61E0">
        <w:rPr>
          <w:spacing w:val="-2"/>
          <w:sz w:val="24"/>
        </w:rPr>
        <w:t>i</w:t>
      </w:r>
      <w:r w:rsidRPr="00EA61E0">
        <w:rPr>
          <w:spacing w:val="12"/>
          <w:sz w:val="24"/>
        </w:rPr>
        <w:t xml:space="preserve"> </w:t>
      </w:r>
      <w:r w:rsidRPr="00EA61E0">
        <w:rPr>
          <w:spacing w:val="-2"/>
          <w:sz w:val="24"/>
        </w:rPr>
        <w:t>Sistemit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Transmetimit</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dispeçerimin</w:t>
      </w:r>
      <w:r w:rsidRPr="00EA61E0">
        <w:rPr>
          <w:spacing w:val="12"/>
          <w:sz w:val="24"/>
        </w:rPr>
        <w:t xml:space="preserve"> </w:t>
      </w:r>
      <w:r w:rsidRPr="00EA61E0">
        <w:rPr>
          <w:spacing w:val="-2"/>
          <w:sz w:val="24"/>
        </w:rPr>
        <w:t>e</w:t>
      </w:r>
      <w:r w:rsidRPr="00EA61E0">
        <w:rPr>
          <w:spacing w:val="13"/>
          <w:sz w:val="24"/>
        </w:rPr>
        <w:t xml:space="preserve"> </w:t>
      </w:r>
      <w:r w:rsidRPr="00EA61E0">
        <w:rPr>
          <w:spacing w:val="-2"/>
          <w:sz w:val="24"/>
        </w:rPr>
        <w:t xml:space="preserve">instalimeve </w:t>
      </w:r>
      <w:r w:rsidRPr="00EA61E0">
        <w:rPr>
          <w:spacing w:val="-4"/>
          <w:sz w:val="24"/>
        </w:rPr>
        <w:t>prodhuese</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dispozicion</w:t>
      </w:r>
      <w:r w:rsidR="00FA37E1" w:rsidRPr="00EA61E0">
        <w:rPr>
          <w:spacing w:val="-4"/>
          <w:sz w:val="24"/>
        </w:rPr>
        <w:t xml:space="preserve"> dhe</w:t>
      </w:r>
      <w:r w:rsidRPr="00EA61E0">
        <w:rPr>
          <w:spacing w:val="-4"/>
          <w:sz w:val="24"/>
        </w:rPr>
        <w:t xml:space="preserve"> </w:t>
      </w:r>
      <w:r w:rsidR="00324858" w:rsidRPr="00EA61E0">
        <w:rPr>
          <w:sz w:val="24"/>
          <w:szCs w:val="24"/>
        </w:rPr>
        <w:t>impianteve</w:t>
      </w:r>
      <w:r w:rsidRPr="00EA61E0">
        <w:rPr>
          <w:sz w:val="24"/>
          <w:szCs w:val="24"/>
        </w:rPr>
        <w:t xml:space="preserve"> depozituese të energjisë</w:t>
      </w:r>
      <w:r w:rsidRPr="00EA61E0">
        <w:rPr>
          <w:spacing w:val="-11"/>
          <w:sz w:val="24"/>
        </w:rPr>
        <w:t xml:space="preserve"> </w:t>
      </w:r>
      <w:r w:rsidRPr="00EA61E0">
        <w:rPr>
          <w:spacing w:val="-4"/>
          <w:sz w:val="24"/>
        </w:rPr>
        <w:t>si</w:t>
      </w:r>
      <w:r w:rsidRPr="00EA61E0">
        <w:rPr>
          <w:spacing w:val="-11"/>
          <w:sz w:val="24"/>
        </w:rPr>
        <w:t xml:space="preserve"> </w:t>
      </w:r>
      <w:r w:rsidRPr="00EA61E0">
        <w:rPr>
          <w:spacing w:val="-4"/>
          <w:sz w:val="24"/>
        </w:rPr>
        <w:t>dhe</w:t>
      </w:r>
      <w:r w:rsidRPr="00EA61E0">
        <w:rPr>
          <w:spacing w:val="-11"/>
          <w:sz w:val="24"/>
        </w:rPr>
        <w:t xml:space="preserve"> </w:t>
      </w:r>
      <w:r w:rsidR="00FA37E1" w:rsidRPr="00EA61E0">
        <w:rPr>
          <w:spacing w:val="-4"/>
          <w:sz w:val="24"/>
        </w:rPr>
        <w:t>për</w:t>
      </w:r>
      <w:r w:rsidRPr="00EA61E0">
        <w:rPr>
          <w:spacing w:val="-11"/>
          <w:sz w:val="24"/>
        </w:rPr>
        <w:t xml:space="preserve"> </w:t>
      </w:r>
      <w:r w:rsidRPr="00EA61E0">
        <w:rPr>
          <w:spacing w:val="-4"/>
          <w:sz w:val="24"/>
        </w:rPr>
        <w:t>përdorimin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linjave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interkoneksionit.</w:t>
      </w:r>
    </w:p>
    <w:p w14:paraId="76F84237" w14:textId="77777777" w:rsidR="001512D5" w:rsidRPr="00EA61E0" w:rsidRDefault="001512D5" w:rsidP="001512D5">
      <w:pPr>
        <w:pStyle w:val="ListParagraph"/>
        <w:numPr>
          <w:ilvl w:val="1"/>
          <w:numId w:val="45"/>
        </w:numPr>
        <w:tabs>
          <w:tab w:val="left" w:pos="984"/>
        </w:tabs>
        <w:spacing w:line="235" w:lineRule="auto"/>
        <w:ind w:left="359" w:firstLine="340"/>
        <w:jc w:val="left"/>
        <w:rPr>
          <w:sz w:val="24"/>
        </w:rPr>
      </w:pPr>
      <w:r w:rsidRPr="00EA61E0">
        <w:rPr>
          <w:spacing w:val="-2"/>
          <w:sz w:val="24"/>
        </w:rPr>
        <w:t>mënyrën,</w:t>
      </w:r>
      <w:r w:rsidRPr="00EA61E0">
        <w:rPr>
          <w:spacing w:val="12"/>
          <w:sz w:val="24"/>
        </w:rPr>
        <w:t xml:space="preserve"> </w:t>
      </w:r>
      <w:r w:rsidRPr="00EA61E0">
        <w:rPr>
          <w:spacing w:val="-2"/>
          <w:sz w:val="24"/>
        </w:rPr>
        <w:t>afatin,</w:t>
      </w:r>
      <w:r w:rsidRPr="00EA61E0">
        <w:rPr>
          <w:spacing w:val="13"/>
          <w:sz w:val="24"/>
        </w:rPr>
        <w:t xml:space="preserve"> </w:t>
      </w:r>
      <w:r w:rsidRPr="00EA61E0">
        <w:rPr>
          <w:spacing w:val="-2"/>
          <w:sz w:val="24"/>
        </w:rPr>
        <w:t>kushtet</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detyrimet,</w:t>
      </w:r>
      <w:r w:rsidRPr="00EA61E0">
        <w:rPr>
          <w:spacing w:val="13"/>
          <w:sz w:val="24"/>
        </w:rPr>
        <w:t xml:space="preserve"> </w:t>
      </w:r>
      <w:r w:rsidRPr="00EA61E0">
        <w:rPr>
          <w:spacing w:val="-2"/>
          <w:sz w:val="24"/>
        </w:rPr>
        <w:t>sipas</w:t>
      </w:r>
      <w:r w:rsidRPr="00EA61E0">
        <w:rPr>
          <w:spacing w:val="12"/>
          <w:sz w:val="24"/>
        </w:rPr>
        <w:t xml:space="preserve"> </w:t>
      </w:r>
      <w:r w:rsidRPr="00EA61E0">
        <w:rPr>
          <w:spacing w:val="-2"/>
          <w:sz w:val="24"/>
        </w:rPr>
        <w:t>të</w:t>
      </w:r>
      <w:r w:rsidRPr="00EA61E0">
        <w:rPr>
          <w:spacing w:val="13"/>
          <w:sz w:val="24"/>
        </w:rPr>
        <w:t xml:space="preserve"> </w:t>
      </w:r>
      <w:r w:rsidRPr="00EA61E0">
        <w:rPr>
          <w:spacing w:val="-2"/>
          <w:sz w:val="24"/>
        </w:rPr>
        <w:t>cilave</w:t>
      </w:r>
      <w:r w:rsidRPr="00EA61E0">
        <w:rPr>
          <w:spacing w:val="13"/>
          <w:sz w:val="24"/>
        </w:rPr>
        <w:t xml:space="preserve"> </w:t>
      </w:r>
      <w:r w:rsidRPr="00EA61E0">
        <w:rPr>
          <w:spacing w:val="-2"/>
          <w:sz w:val="24"/>
        </w:rPr>
        <w:t>Operatori</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Sistemit</w:t>
      </w:r>
      <w:r w:rsidRPr="00EA61E0">
        <w:rPr>
          <w:spacing w:val="12"/>
          <w:sz w:val="24"/>
        </w:rPr>
        <w:t xml:space="preserve"> </w:t>
      </w:r>
      <w:r w:rsidRPr="00EA61E0">
        <w:rPr>
          <w:spacing w:val="-2"/>
          <w:sz w:val="24"/>
        </w:rPr>
        <w:t>të</w:t>
      </w:r>
      <w:r w:rsidRPr="00EA61E0">
        <w:rPr>
          <w:spacing w:val="13"/>
          <w:sz w:val="24"/>
        </w:rPr>
        <w:t xml:space="preserve"> </w:t>
      </w:r>
      <w:r w:rsidRPr="00EA61E0">
        <w:rPr>
          <w:spacing w:val="-2"/>
          <w:sz w:val="24"/>
        </w:rPr>
        <w:t xml:space="preserve">Transmetimit </w:t>
      </w:r>
      <w:r w:rsidRPr="00EA61E0">
        <w:rPr>
          <w:spacing w:val="-6"/>
          <w:sz w:val="24"/>
        </w:rPr>
        <w:t>dispeçeron energjinë e prodhuar prej burimeve të rinovueshme të energjisë elektrike.</w:t>
      </w:r>
    </w:p>
    <w:p w14:paraId="2D1137CF" w14:textId="77777777" w:rsidR="001512D5" w:rsidRPr="00EA61E0" w:rsidRDefault="001512D5" w:rsidP="001512D5">
      <w:pPr>
        <w:pStyle w:val="BodyText"/>
        <w:spacing w:line="235" w:lineRule="auto"/>
        <w:ind w:right="347"/>
        <w:jc w:val="left"/>
      </w:pPr>
      <w:r w:rsidRPr="00EA61E0">
        <w:rPr>
          <w:spacing w:val="-4"/>
        </w:rPr>
        <w:t>gj)</w:t>
      </w:r>
      <w:r w:rsidRPr="00EA61E0">
        <w:rPr>
          <w:spacing w:val="-10"/>
        </w:rPr>
        <w:t xml:space="preserve"> </w:t>
      </w:r>
      <w:r w:rsidRPr="00EA61E0">
        <w:rPr>
          <w:spacing w:val="-4"/>
        </w:rPr>
        <w:t>çdo</w:t>
      </w:r>
      <w:r w:rsidRPr="00EA61E0">
        <w:rPr>
          <w:spacing w:val="-10"/>
        </w:rPr>
        <w:t xml:space="preserve"> </w:t>
      </w:r>
      <w:r w:rsidRPr="00EA61E0">
        <w:rPr>
          <w:spacing w:val="-4"/>
        </w:rPr>
        <w:t>veprimtari</w:t>
      </w:r>
      <w:r w:rsidRPr="00EA61E0">
        <w:rPr>
          <w:spacing w:val="-10"/>
        </w:rPr>
        <w:t xml:space="preserve"> </w:t>
      </w:r>
      <w:r w:rsidRPr="00EA61E0">
        <w:rPr>
          <w:spacing w:val="-4"/>
        </w:rPr>
        <w:t>tjetër</w:t>
      </w:r>
      <w:r w:rsidRPr="00EA61E0">
        <w:rPr>
          <w:spacing w:val="-10"/>
        </w:rPr>
        <w:t xml:space="preserve"> </w:t>
      </w:r>
      <w:r w:rsidRPr="00EA61E0">
        <w:rPr>
          <w:spacing w:val="-4"/>
        </w:rPr>
        <w:t>të</w:t>
      </w:r>
      <w:r w:rsidRPr="00EA61E0">
        <w:rPr>
          <w:spacing w:val="-10"/>
        </w:rPr>
        <w:t xml:space="preserve"> </w:t>
      </w:r>
      <w:r w:rsidRPr="00EA61E0">
        <w:rPr>
          <w:spacing w:val="-4"/>
        </w:rPr>
        <w:t>nevojshme</w:t>
      </w:r>
      <w:r w:rsidRPr="00EA61E0">
        <w:rPr>
          <w:spacing w:val="-10"/>
        </w:rPr>
        <w:t xml:space="preserve"> </w:t>
      </w:r>
      <w:r w:rsidRPr="00EA61E0">
        <w:rPr>
          <w:spacing w:val="-4"/>
        </w:rPr>
        <w:t>për</w:t>
      </w:r>
      <w:r w:rsidRPr="00EA61E0">
        <w:rPr>
          <w:spacing w:val="-10"/>
        </w:rPr>
        <w:t xml:space="preserve"> </w:t>
      </w:r>
      <w:r w:rsidRPr="00EA61E0">
        <w:rPr>
          <w:spacing w:val="-4"/>
        </w:rPr>
        <w:t>administrimin</w:t>
      </w:r>
      <w:r w:rsidRPr="00EA61E0">
        <w:rPr>
          <w:spacing w:val="-10"/>
        </w:rPr>
        <w:t xml:space="preserve"> </w:t>
      </w:r>
      <w:r w:rsidRPr="00EA61E0">
        <w:rPr>
          <w:spacing w:val="-4"/>
        </w:rPr>
        <w:t>e</w:t>
      </w:r>
      <w:r w:rsidRPr="00EA61E0">
        <w:rPr>
          <w:spacing w:val="-10"/>
        </w:rPr>
        <w:t xml:space="preserve"> </w:t>
      </w:r>
      <w:r w:rsidRPr="00EA61E0">
        <w:rPr>
          <w:spacing w:val="-4"/>
        </w:rPr>
        <w:t>qëndrueshëm</w:t>
      </w:r>
      <w:r w:rsidRPr="00EA61E0">
        <w:rPr>
          <w:spacing w:val="-10"/>
        </w:rPr>
        <w:t xml:space="preserve"> </w:t>
      </w:r>
      <w:r w:rsidRPr="00EA61E0">
        <w:rPr>
          <w:spacing w:val="-4"/>
        </w:rPr>
        <w:t>dhe</w:t>
      </w:r>
      <w:r w:rsidRPr="00EA61E0">
        <w:rPr>
          <w:spacing w:val="43"/>
        </w:rPr>
        <w:t xml:space="preserve"> </w:t>
      </w:r>
      <w:r w:rsidRPr="00EA61E0">
        <w:rPr>
          <w:spacing w:val="-4"/>
        </w:rPr>
        <w:t>të</w:t>
      </w:r>
      <w:r w:rsidRPr="00EA61E0">
        <w:rPr>
          <w:spacing w:val="-10"/>
        </w:rPr>
        <w:t xml:space="preserve"> </w:t>
      </w:r>
      <w:r w:rsidRPr="00EA61E0">
        <w:rPr>
          <w:spacing w:val="-4"/>
        </w:rPr>
        <w:t>sigurt</w:t>
      </w:r>
      <w:r w:rsidRPr="00EA61E0">
        <w:rPr>
          <w:spacing w:val="-10"/>
        </w:rPr>
        <w:t xml:space="preserve"> </w:t>
      </w:r>
      <w:r w:rsidRPr="00EA61E0">
        <w:rPr>
          <w:spacing w:val="-4"/>
        </w:rPr>
        <w:t>të</w:t>
      </w:r>
      <w:r w:rsidRPr="00EA61E0">
        <w:rPr>
          <w:spacing w:val="-10"/>
        </w:rPr>
        <w:t xml:space="preserve"> </w:t>
      </w:r>
      <w:r w:rsidRPr="00EA61E0">
        <w:rPr>
          <w:spacing w:val="-4"/>
        </w:rPr>
        <w:t>sistemit</w:t>
      </w:r>
      <w:r w:rsidRPr="00EA61E0">
        <w:rPr>
          <w:spacing w:val="-10"/>
        </w:rPr>
        <w:t xml:space="preserve"> </w:t>
      </w:r>
      <w:r w:rsidRPr="00EA61E0">
        <w:rPr>
          <w:spacing w:val="-4"/>
        </w:rPr>
        <w:t xml:space="preserve">të </w:t>
      </w:r>
      <w:r w:rsidRPr="00EA61E0">
        <w:rPr>
          <w:spacing w:val="-2"/>
        </w:rPr>
        <w:t>transmetimit.</w:t>
      </w:r>
    </w:p>
    <w:p w14:paraId="0896D58C" w14:textId="77777777" w:rsidR="001512D5" w:rsidRPr="00EA61E0" w:rsidRDefault="001512D5" w:rsidP="001512D5">
      <w:pPr>
        <w:pStyle w:val="ListParagraph"/>
        <w:numPr>
          <w:ilvl w:val="1"/>
          <w:numId w:val="45"/>
        </w:numPr>
        <w:tabs>
          <w:tab w:val="left" w:pos="939"/>
        </w:tabs>
        <w:spacing w:line="271" w:lineRule="exact"/>
        <w:ind w:left="939" w:right="0" w:hanging="240"/>
        <w:jc w:val="left"/>
        <w:rPr>
          <w:sz w:val="24"/>
        </w:rPr>
      </w:pPr>
      <w:r w:rsidRPr="00EA61E0">
        <w:rPr>
          <w:spacing w:val="-8"/>
          <w:sz w:val="24"/>
        </w:rPr>
        <w:t>mënyrën</w:t>
      </w:r>
      <w:r w:rsidRPr="00EA61E0">
        <w:rPr>
          <w:sz w:val="24"/>
        </w:rPr>
        <w:t xml:space="preserve"> </w:t>
      </w:r>
      <w:r w:rsidRPr="00EA61E0">
        <w:rPr>
          <w:spacing w:val="-8"/>
          <w:sz w:val="24"/>
        </w:rPr>
        <w:t>e</w:t>
      </w:r>
      <w:r w:rsidRPr="00EA61E0">
        <w:rPr>
          <w:sz w:val="24"/>
        </w:rPr>
        <w:t xml:space="preserve"> </w:t>
      </w:r>
      <w:r w:rsidRPr="00EA61E0">
        <w:rPr>
          <w:spacing w:val="-8"/>
          <w:sz w:val="24"/>
        </w:rPr>
        <w:t>funksionimit</w:t>
      </w:r>
      <w:r w:rsidRPr="00EA61E0">
        <w:rPr>
          <w:sz w:val="24"/>
        </w:rPr>
        <w:t xml:space="preserve"> </w:t>
      </w:r>
      <w:r w:rsidRPr="00EA61E0">
        <w:rPr>
          <w:spacing w:val="-8"/>
          <w:sz w:val="24"/>
        </w:rPr>
        <w:t>dhe</w:t>
      </w:r>
      <w:r w:rsidRPr="00EA61E0">
        <w:rPr>
          <w:sz w:val="24"/>
        </w:rPr>
        <w:t xml:space="preserve"> </w:t>
      </w:r>
      <w:r w:rsidRPr="00EA61E0">
        <w:rPr>
          <w:spacing w:val="-8"/>
          <w:sz w:val="24"/>
        </w:rPr>
        <w:t>të</w:t>
      </w:r>
      <w:r w:rsidRPr="00EA61E0">
        <w:rPr>
          <w:sz w:val="24"/>
        </w:rPr>
        <w:t xml:space="preserve"> </w:t>
      </w:r>
      <w:r w:rsidRPr="00EA61E0">
        <w:rPr>
          <w:spacing w:val="-8"/>
          <w:sz w:val="24"/>
        </w:rPr>
        <w:t>operimit</w:t>
      </w:r>
      <w:r w:rsidRPr="00EA61E0">
        <w:rPr>
          <w:sz w:val="24"/>
        </w:rPr>
        <w:t xml:space="preserve"> </w:t>
      </w:r>
      <w:r w:rsidRPr="00EA61E0">
        <w:rPr>
          <w:spacing w:val="-8"/>
          <w:sz w:val="24"/>
        </w:rPr>
        <w:t>të</w:t>
      </w:r>
      <w:r w:rsidRPr="00EA61E0">
        <w:rPr>
          <w:sz w:val="24"/>
        </w:rPr>
        <w:t xml:space="preserve"> </w:t>
      </w:r>
      <w:r w:rsidRPr="00EA61E0">
        <w:rPr>
          <w:spacing w:val="-8"/>
          <w:sz w:val="24"/>
        </w:rPr>
        <w:t>operatorit</w:t>
      </w:r>
      <w:r w:rsidRPr="00EA61E0">
        <w:rPr>
          <w:sz w:val="24"/>
        </w:rPr>
        <w:t xml:space="preserve"> </w:t>
      </w:r>
      <w:r w:rsidRPr="00EA61E0">
        <w:rPr>
          <w:spacing w:val="-8"/>
          <w:sz w:val="24"/>
        </w:rPr>
        <w:t>të</w:t>
      </w:r>
      <w:r w:rsidRPr="00EA61E0">
        <w:rPr>
          <w:sz w:val="24"/>
        </w:rPr>
        <w:t xml:space="preserve"> </w:t>
      </w:r>
      <w:r w:rsidRPr="00EA61E0">
        <w:rPr>
          <w:spacing w:val="-8"/>
          <w:sz w:val="24"/>
        </w:rPr>
        <w:t>tregut;</w:t>
      </w:r>
    </w:p>
    <w:p w14:paraId="1D8B0B11" w14:textId="77777777" w:rsidR="001512D5" w:rsidRPr="00EA61E0" w:rsidRDefault="001512D5" w:rsidP="001512D5">
      <w:pPr>
        <w:pStyle w:val="ListParagraph"/>
        <w:numPr>
          <w:ilvl w:val="1"/>
          <w:numId w:val="45"/>
        </w:numPr>
        <w:tabs>
          <w:tab w:val="left" w:pos="939"/>
        </w:tabs>
        <w:spacing w:line="271" w:lineRule="exact"/>
        <w:ind w:left="939" w:right="0" w:hanging="240"/>
        <w:jc w:val="left"/>
        <w:rPr>
          <w:sz w:val="24"/>
        </w:rPr>
      </w:pPr>
      <w:r w:rsidRPr="00EA61E0">
        <w:rPr>
          <w:sz w:val="24"/>
          <w:szCs w:val="24"/>
        </w:rPr>
        <w:t>zbatimin e rregullave në lidhje me identifikimin dhe zbutjen e kongjestioneve  strukturore.</w:t>
      </w:r>
    </w:p>
    <w:p w14:paraId="7A344F48" w14:textId="158F0509" w:rsidR="001512D5" w:rsidRPr="00EA61E0" w:rsidRDefault="001512D5" w:rsidP="001512D5">
      <w:pPr>
        <w:pStyle w:val="BodyText"/>
        <w:spacing w:before="149" w:line="273" w:lineRule="exact"/>
        <w:ind w:left="343" w:right="56" w:firstLine="0"/>
        <w:rPr>
          <w:i/>
          <w:iCs/>
          <w:spacing w:val="-4"/>
        </w:rPr>
      </w:pPr>
    </w:p>
    <w:p w14:paraId="43D281A1" w14:textId="2AC0D68E" w:rsidR="001512D5" w:rsidRPr="00EA61E0" w:rsidRDefault="001512D5" w:rsidP="001512D5">
      <w:pPr>
        <w:pStyle w:val="BodyText"/>
        <w:spacing w:before="149" w:line="273" w:lineRule="exact"/>
        <w:ind w:left="343" w:right="56" w:firstLine="0"/>
        <w:jc w:val="center"/>
      </w:pPr>
      <w:r w:rsidRPr="00EA61E0">
        <w:rPr>
          <w:spacing w:val="-4"/>
        </w:rPr>
        <w:lastRenderedPageBreak/>
        <w:t>Neni</w:t>
      </w:r>
      <w:r w:rsidRPr="00EA61E0">
        <w:rPr>
          <w:spacing w:val="-11"/>
        </w:rPr>
        <w:t xml:space="preserve"> </w:t>
      </w:r>
      <w:r w:rsidRPr="00EA61E0">
        <w:rPr>
          <w:spacing w:val="-5"/>
        </w:rPr>
        <w:t>6</w:t>
      </w:r>
      <w:r w:rsidR="004E30FE" w:rsidRPr="00EA61E0">
        <w:rPr>
          <w:spacing w:val="-5"/>
        </w:rPr>
        <w:t>9</w:t>
      </w:r>
    </w:p>
    <w:p w14:paraId="7DC3DCB8" w14:textId="77777777" w:rsidR="001512D5" w:rsidRPr="00EA61E0" w:rsidRDefault="001512D5" w:rsidP="001512D5">
      <w:pPr>
        <w:pStyle w:val="Heading1"/>
        <w:ind w:right="55"/>
      </w:pPr>
      <w:r w:rsidRPr="00EA61E0">
        <w:rPr>
          <w:spacing w:val="-6"/>
        </w:rPr>
        <w:t>Konfidencialiteti</w:t>
      </w:r>
      <w:r w:rsidRPr="00EA61E0">
        <w:rPr>
          <w:spacing w:val="-7"/>
        </w:rPr>
        <w:t xml:space="preserve"> </w:t>
      </w:r>
      <w:r w:rsidRPr="00EA61E0">
        <w:rPr>
          <w:spacing w:val="-6"/>
        </w:rPr>
        <w:t>i</w:t>
      </w:r>
      <w:r w:rsidRPr="00EA61E0">
        <w:rPr>
          <w:spacing w:val="-7"/>
        </w:rPr>
        <w:t xml:space="preserve"> </w:t>
      </w:r>
      <w:r w:rsidRPr="00EA61E0">
        <w:rPr>
          <w:spacing w:val="-6"/>
        </w:rPr>
        <w:t>Operatorit</w:t>
      </w:r>
      <w:r w:rsidRPr="00EA61E0">
        <w:rPr>
          <w:spacing w:val="-7"/>
        </w:rPr>
        <w:t xml:space="preserve"> </w:t>
      </w:r>
      <w:r w:rsidRPr="00EA61E0">
        <w:rPr>
          <w:spacing w:val="-6"/>
        </w:rPr>
        <w:t>të</w:t>
      </w:r>
      <w:r w:rsidRPr="00EA61E0">
        <w:rPr>
          <w:spacing w:val="-7"/>
        </w:rPr>
        <w:t xml:space="preserve"> </w:t>
      </w:r>
      <w:r w:rsidRPr="00EA61E0">
        <w:rPr>
          <w:spacing w:val="-6"/>
        </w:rPr>
        <w:t>Sistemit</w:t>
      </w:r>
      <w:r w:rsidRPr="00EA61E0">
        <w:rPr>
          <w:spacing w:val="-7"/>
        </w:rPr>
        <w:t xml:space="preserve"> </w:t>
      </w:r>
      <w:r w:rsidRPr="00EA61E0">
        <w:rPr>
          <w:spacing w:val="-6"/>
        </w:rPr>
        <w:t>të</w:t>
      </w:r>
      <w:r w:rsidRPr="00EA61E0">
        <w:rPr>
          <w:spacing w:val="-7"/>
        </w:rPr>
        <w:t xml:space="preserve"> </w:t>
      </w:r>
      <w:r w:rsidRPr="00EA61E0">
        <w:rPr>
          <w:spacing w:val="-6"/>
        </w:rPr>
        <w:t>Transmetimit</w:t>
      </w:r>
    </w:p>
    <w:p w14:paraId="5DF779E0" w14:textId="20C38BA7" w:rsidR="001512D5" w:rsidRPr="00EA61E0" w:rsidRDefault="001512D5" w:rsidP="001512D5">
      <w:pPr>
        <w:pStyle w:val="ListParagraph"/>
        <w:numPr>
          <w:ilvl w:val="0"/>
          <w:numId w:val="44"/>
        </w:numPr>
        <w:tabs>
          <w:tab w:val="left" w:pos="930"/>
        </w:tabs>
        <w:spacing w:before="156" w:line="235" w:lineRule="auto"/>
        <w:ind w:left="359" w:firstLine="340"/>
        <w:rPr>
          <w:sz w:val="24"/>
        </w:rPr>
      </w:pPr>
      <w:r w:rsidRPr="00EA61E0">
        <w:rPr>
          <w:spacing w:val="-4"/>
          <w:sz w:val="24"/>
        </w:rPr>
        <w:t>Operatori</w:t>
      </w:r>
      <w:r w:rsidRPr="00EA61E0">
        <w:rPr>
          <w:spacing w:val="-8"/>
          <w:sz w:val="24"/>
        </w:rPr>
        <w:t xml:space="preserve"> </w:t>
      </w:r>
      <w:r w:rsidRPr="00EA61E0">
        <w:rPr>
          <w:spacing w:val="-4"/>
          <w:sz w:val="24"/>
        </w:rPr>
        <w:t>i</w:t>
      </w:r>
      <w:r w:rsidRPr="00EA61E0">
        <w:rPr>
          <w:spacing w:val="-8"/>
          <w:sz w:val="24"/>
        </w:rPr>
        <w:t xml:space="preserve"> </w:t>
      </w:r>
      <w:r w:rsidRPr="00EA61E0">
        <w:rPr>
          <w:spacing w:val="-4"/>
          <w:sz w:val="24"/>
        </w:rPr>
        <w:t>Sistemit</w:t>
      </w:r>
      <w:r w:rsidRPr="00EA61E0">
        <w:rPr>
          <w:spacing w:val="-8"/>
          <w:sz w:val="24"/>
        </w:rPr>
        <w:t xml:space="preserve"> </w:t>
      </w:r>
      <w:r w:rsidRPr="00EA61E0">
        <w:rPr>
          <w:spacing w:val="-4"/>
          <w:sz w:val="24"/>
        </w:rPr>
        <w:t>të</w:t>
      </w:r>
      <w:r w:rsidRPr="00EA61E0">
        <w:rPr>
          <w:spacing w:val="-8"/>
          <w:sz w:val="24"/>
        </w:rPr>
        <w:t xml:space="preserve"> </w:t>
      </w:r>
      <w:r w:rsidRPr="00EA61E0">
        <w:rPr>
          <w:spacing w:val="-4"/>
          <w:sz w:val="24"/>
        </w:rPr>
        <w:t>Transmetimit,</w:t>
      </w:r>
      <w:r w:rsidRPr="00EA61E0">
        <w:rPr>
          <w:spacing w:val="-8"/>
          <w:sz w:val="24"/>
        </w:rPr>
        <w:t xml:space="preserve"> </w:t>
      </w:r>
      <w:r w:rsidRPr="00EA61E0">
        <w:rPr>
          <w:spacing w:val="-4"/>
          <w:sz w:val="24"/>
        </w:rPr>
        <w:t>duke</w:t>
      </w:r>
      <w:r w:rsidRPr="00EA61E0">
        <w:rPr>
          <w:spacing w:val="-8"/>
          <w:sz w:val="24"/>
        </w:rPr>
        <w:t xml:space="preserve"> </w:t>
      </w:r>
      <w:r w:rsidRPr="00EA61E0">
        <w:rPr>
          <w:spacing w:val="-4"/>
          <w:sz w:val="24"/>
        </w:rPr>
        <w:t>respektuar</w:t>
      </w:r>
      <w:r w:rsidRPr="00EA61E0">
        <w:rPr>
          <w:spacing w:val="-8"/>
          <w:sz w:val="24"/>
        </w:rPr>
        <w:t xml:space="preserve"> </w:t>
      </w:r>
      <w:r w:rsidRPr="00EA61E0">
        <w:rPr>
          <w:spacing w:val="-4"/>
          <w:sz w:val="24"/>
        </w:rPr>
        <w:t>në</w:t>
      </w:r>
      <w:r w:rsidRPr="00EA61E0">
        <w:rPr>
          <w:spacing w:val="-8"/>
          <w:sz w:val="24"/>
        </w:rPr>
        <w:t xml:space="preserve"> </w:t>
      </w:r>
      <w:r w:rsidRPr="00EA61E0">
        <w:rPr>
          <w:spacing w:val="-4"/>
          <w:sz w:val="24"/>
        </w:rPr>
        <w:t>çdo</w:t>
      </w:r>
      <w:r w:rsidRPr="00EA61E0">
        <w:rPr>
          <w:spacing w:val="-8"/>
          <w:sz w:val="24"/>
        </w:rPr>
        <w:t xml:space="preserve"> </w:t>
      </w:r>
      <w:r w:rsidRPr="00EA61E0">
        <w:rPr>
          <w:spacing w:val="-4"/>
          <w:sz w:val="24"/>
        </w:rPr>
        <w:t>rast</w:t>
      </w:r>
      <w:r w:rsidRPr="00EA61E0">
        <w:rPr>
          <w:spacing w:val="-8"/>
          <w:sz w:val="24"/>
        </w:rPr>
        <w:t xml:space="preserve"> </w:t>
      </w:r>
      <w:r w:rsidRPr="00EA61E0">
        <w:rPr>
          <w:spacing w:val="-4"/>
          <w:sz w:val="24"/>
        </w:rPr>
        <w:t>përcaktimet</w:t>
      </w:r>
      <w:r w:rsidRPr="00EA61E0">
        <w:rPr>
          <w:spacing w:val="-8"/>
          <w:sz w:val="24"/>
        </w:rPr>
        <w:t xml:space="preserve"> </w:t>
      </w:r>
      <w:r w:rsidRPr="00EA61E0">
        <w:rPr>
          <w:spacing w:val="-4"/>
          <w:sz w:val="24"/>
        </w:rPr>
        <w:t>e</w:t>
      </w:r>
      <w:r w:rsidRPr="00EA61E0">
        <w:rPr>
          <w:spacing w:val="-8"/>
          <w:sz w:val="24"/>
        </w:rPr>
        <w:t xml:space="preserve"> </w:t>
      </w:r>
      <w:r w:rsidRPr="00EA61E0">
        <w:rPr>
          <w:spacing w:val="-4"/>
          <w:sz w:val="24"/>
        </w:rPr>
        <w:t>nenit</w:t>
      </w:r>
      <w:r w:rsidRPr="00EA61E0">
        <w:rPr>
          <w:spacing w:val="-8"/>
          <w:sz w:val="24"/>
        </w:rPr>
        <w:t xml:space="preserve"> </w:t>
      </w:r>
      <w:r w:rsidRPr="00EA61E0">
        <w:rPr>
          <w:spacing w:val="-4"/>
          <w:sz w:val="24"/>
        </w:rPr>
        <w:t>4</w:t>
      </w:r>
      <w:r w:rsidR="000C78A8" w:rsidRPr="00EA61E0">
        <w:rPr>
          <w:spacing w:val="-4"/>
          <w:sz w:val="24"/>
        </w:rPr>
        <w:t>9</w:t>
      </w:r>
      <w:r w:rsidRPr="00EA61E0">
        <w:rPr>
          <w:spacing w:val="-4"/>
          <w:sz w:val="24"/>
        </w:rPr>
        <w:t>,</w:t>
      </w:r>
      <w:r w:rsidRPr="00EA61E0">
        <w:rPr>
          <w:spacing w:val="-8"/>
          <w:sz w:val="24"/>
        </w:rPr>
        <w:t xml:space="preserve"> </w:t>
      </w:r>
      <w:r w:rsidRPr="00EA61E0">
        <w:rPr>
          <w:spacing w:val="-4"/>
          <w:sz w:val="24"/>
        </w:rPr>
        <w:t>të</w:t>
      </w:r>
      <w:r w:rsidRPr="00EA61E0">
        <w:rPr>
          <w:spacing w:val="-8"/>
          <w:sz w:val="24"/>
        </w:rPr>
        <w:t xml:space="preserve"> </w:t>
      </w:r>
      <w:r w:rsidRPr="00EA61E0">
        <w:rPr>
          <w:spacing w:val="-4"/>
          <w:sz w:val="24"/>
        </w:rPr>
        <w:t xml:space="preserve">këtij </w:t>
      </w:r>
      <w:r w:rsidRPr="00EA61E0">
        <w:rPr>
          <w:spacing w:val="-8"/>
          <w:sz w:val="24"/>
        </w:rPr>
        <w:t>ligji,</w:t>
      </w:r>
      <w:r w:rsidRPr="00EA61E0">
        <w:rPr>
          <w:sz w:val="24"/>
        </w:rPr>
        <w:t xml:space="preserve"> </w:t>
      </w:r>
      <w:r w:rsidRPr="00EA61E0">
        <w:rPr>
          <w:spacing w:val="-8"/>
          <w:sz w:val="24"/>
        </w:rPr>
        <w:t>apo</w:t>
      </w:r>
      <w:r w:rsidRPr="00EA61E0">
        <w:rPr>
          <w:sz w:val="24"/>
        </w:rPr>
        <w:t xml:space="preserve"> </w:t>
      </w:r>
      <w:r w:rsidRPr="00EA61E0">
        <w:rPr>
          <w:spacing w:val="-8"/>
          <w:sz w:val="24"/>
        </w:rPr>
        <w:t>ndonjë</w:t>
      </w:r>
      <w:r w:rsidRPr="00EA61E0">
        <w:rPr>
          <w:sz w:val="24"/>
        </w:rPr>
        <w:t xml:space="preserve"> </w:t>
      </w:r>
      <w:r w:rsidRPr="00EA61E0">
        <w:rPr>
          <w:spacing w:val="-8"/>
          <w:sz w:val="24"/>
        </w:rPr>
        <w:t>detyrim</w:t>
      </w:r>
      <w:r w:rsidRPr="00EA61E0">
        <w:rPr>
          <w:sz w:val="24"/>
        </w:rPr>
        <w:t xml:space="preserve"> </w:t>
      </w:r>
      <w:r w:rsidRPr="00EA61E0">
        <w:rPr>
          <w:spacing w:val="-8"/>
          <w:sz w:val="24"/>
        </w:rPr>
        <w:t>tjetër</w:t>
      </w:r>
      <w:r w:rsidRPr="00EA61E0">
        <w:rPr>
          <w:sz w:val="24"/>
        </w:rPr>
        <w:t xml:space="preserve"> </w:t>
      </w:r>
      <w:r w:rsidRPr="00EA61E0">
        <w:rPr>
          <w:spacing w:val="-8"/>
          <w:sz w:val="24"/>
        </w:rPr>
        <w:t>ligjor</w:t>
      </w:r>
      <w:r w:rsidRPr="00EA61E0">
        <w:rPr>
          <w:sz w:val="24"/>
        </w:rPr>
        <w:t xml:space="preserve"> </w:t>
      </w:r>
      <w:r w:rsidRPr="00EA61E0">
        <w:rPr>
          <w:spacing w:val="-8"/>
          <w:sz w:val="24"/>
        </w:rPr>
        <w:t>për</w:t>
      </w:r>
      <w:r w:rsidRPr="00EA61E0">
        <w:rPr>
          <w:sz w:val="24"/>
        </w:rPr>
        <w:t xml:space="preserve"> </w:t>
      </w:r>
      <w:r w:rsidRPr="00EA61E0">
        <w:rPr>
          <w:spacing w:val="-8"/>
          <w:sz w:val="24"/>
        </w:rPr>
        <w:t>dhënien</w:t>
      </w:r>
      <w:r w:rsidRPr="00EA61E0">
        <w:rPr>
          <w:sz w:val="24"/>
        </w:rPr>
        <w:t xml:space="preserve"> </w:t>
      </w:r>
      <w:r w:rsidRPr="00EA61E0">
        <w:rPr>
          <w:spacing w:val="-8"/>
          <w:sz w:val="24"/>
        </w:rPr>
        <w:t>e</w:t>
      </w:r>
      <w:r w:rsidRPr="00EA61E0">
        <w:rPr>
          <w:sz w:val="24"/>
        </w:rPr>
        <w:t xml:space="preserve"> </w:t>
      </w:r>
      <w:r w:rsidRPr="00EA61E0">
        <w:rPr>
          <w:spacing w:val="-8"/>
          <w:sz w:val="24"/>
        </w:rPr>
        <w:t>informacionit,</w:t>
      </w:r>
      <w:r w:rsidRPr="00EA61E0">
        <w:rPr>
          <w:sz w:val="24"/>
        </w:rPr>
        <w:t xml:space="preserve"> </w:t>
      </w:r>
      <w:r w:rsidRPr="00EA61E0">
        <w:rPr>
          <w:spacing w:val="-8"/>
          <w:sz w:val="24"/>
        </w:rPr>
        <w:t>ruan</w:t>
      </w:r>
      <w:r w:rsidRPr="00EA61E0">
        <w:rPr>
          <w:sz w:val="24"/>
        </w:rPr>
        <w:t xml:space="preserve"> </w:t>
      </w:r>
      <w:r w:rsidRPr="00EA61E0">
        <w:rPr>
          <w:spacing w:val="-8"/>
          <w:sz w:val="24"/>
        </w:rPr>
        <w:t>konfidencialitetin</w:t>
      </w:r>
      <w:r w:rsidRPr="00EA61E0">
        <w:rPr>
          <w:sz w:val="24"/>
        </w:rPr>
        <w:t xml:space="preserve"> </w:t>
      </w:r>
      <w:r w:rsidRPr="00EA61E0">
        <w:rPr>
          <w:spacing w:val="-8"/>
          <w:sz w:val="24"/>
        </w:rPr>
        <w:t>e</w:t>
      </w:r>
      <w:r w:rsidRPr="00EA61E0">
        <w:rPr>
          <w:sz w:val="24"/>
        </w:rPr>
        <w:t xml:space="preserve"> </w:t>
      </w:r>
      <w:r w:rsidRPr="00EA61E0">
        <w:rPr>
          <w:spacing w:val="-8"/>
          <w:sz w:val="24"/>
        </w:rPr>
        <w:t xml:space="preserve">informacionit </w:t>
      </w:r>
      <w:r w:rsidRPr="00EA61E0">
        <w:rPr>
          <w:sz w:val="24"/>
        </w:rPr>
        <w:t>të</w:t>
      </w:r>
      <w:r w:rsidRPr="00EA61E0">
        <w:rPr>
          <w:spacing w:val="-15"/>
          <w:sz w:val="24"/>
        </w:rPr>
        <w:t xml:space="preserve"> </w:t>
      </w:r>
      <w:r w:rsidRPr="00EA61E0">
        <w:rPr>
          <w:sz w:val="24"/>
        </w:rPr>
        <w:t>ndjeshëm</w:t>
      </w:r>
      <w:r w:rsidRPr="00EA61E0">
        <w:rPr>
          <w:spacing w:val="-15"/>
          <w:sz w:val="24"/>
        </w:rPr>
        <w:t xml:space="preserve"> </w:t>
      </w:r>
      <w:r w:rsidRPr="00EA61E0">
        <w:rPr>
          <w:sz w:val="24"/>
        </w:rPr>
        <w:t>tregtar,</w:t>
      </w:r>
      <w:r w:rsidRPr="00EA61E0">
        <w:rPr>
          <w:spacing w:val="-15"/>
          <w:sz w:val="24"/>
        </w:rPr>
        <w:t xml:space="preserve"> </w:t>
      </w:r>
      <w:r w:rsidRPr="00EA61E0">
        <w:rPr>
          <w:sz w:val="24"/>
        </w:rPr>
        <w:t>të</w:t>
      </w:r>
      <w:r w:rsidRPr="00EA61E0">
        <w:rPr>
          <w:spacing w:val="-15"/>
          <w:sz w:val="24"/>
        </w:rPr>
        <w:t xml:space="preserve"> </w:t>
      </w:r>
      <w:r w:rsidRPr="00EA61E0">
        <w:rPr>
          <w:sz w:val="24"/>
        </w:rPr>
        <w:t>siguruar</w:t>
      </w:r>
      <w:r w:rsidRPr="00EA61E0">
        <w:rPr>
          <w:spacing w:val="-15"/>
          <w:sz w:val="24"/>
        </w:rPr>
        <w:t xml:space="preserve"> </w:t>
      </w:r>
      <w:r w:rsidRPr="00EA61E0">
        <w:rPr>
          <w:sz w:val="24"/>
        </w:rPr>
        <w:t>gjatë</w:t>
      </w:r>
      <w:r w:rsidRPr="00EA61E0">
        <w:rPr>
          <w:spacing w:val="-15"/>
          <w:sz w:val="24"/>
        </w:rPr>
        <w:t xml:space="preserve"> </w:t>
      </w:r>
      <w:r w:rsidRPr="00EA61E0">
        <w:rPr>
          <w:sz w:val="24"/>
        </w:rPr>
        <w:t>ushtrimit</w:t>
      </w:r>
      <w:r w:rsidRPr="00EA61E0">
        <w:rPr>
          <w:spacing w:val="-15"/>
          <w:sz w:val="24"/>
        </w:rPr>
        <w:t xml:space="preserve"> </w:t>
      </w:r>
      <w:r w:rsidRPr="00EA61E0">
        <w:rPr>
          <w:sz w:val="24"/>
        </w:rPr>
        <w:t>të</w:t>
      </w:r>
      <w:r w:rsidRPr="00EA61E0">
        <w:rPr>
          <w:spacing w:val="-15"/>
          <w:sz w:val="24"/>
        </w:rPr>
        <w:t xml:space="preserve"> </w:t>
      </w:r>
      <w:r w:rsidRPr="00EA61E0">
        <w:rPr>
          <w:sz w:val="24"/>
        </w:rPr>
        <w:t>veprimtarisë</w:t>
      </w:r>
      <w:r w:rsidRPr="00EA61E0">
        <w:rPr>
          <w:spacing w:val="-15"/>
          <w:sz w:val="24"/>
        </w:rPr>
        <w:t xml:space="preserve"> </w:t>
      </w:r>
      <w:r w:rsidRPr="00EA61E0">
        <w:rPr>
          <w:sz w:val="24"/>
        </w:rPr>
        <w:t>dhe</w:t>
      </w:r>
      <w:r w:rsidRPr="00EA61E0">
        <w:rPr>
          <w:spacing w:val="-15"/>
          <w:sz w:val="24"/>
        </w:rPr>
        <w:t xml:space="preserve"> </w:t>
      </w:r>
      <w:r w:rsidRPr="00EA61E0">
        <w:rPr>
          <w:sz w:val="24"/>
        </w:rPr>
        <w:t>parandalon</w:t>
      </w:r>
      <w:r w:rsidRPr="00EA61E0">
        <w:rPr>
          <w:spacing w:val="-15"/>
          <w:sz w:val="24"/>
        </w:rPr>
        <w:t xml:space="preserve"> </w:t>
      </w:r>
      <w:r w:rsidRPr="00EA61E0">
        <w:rPr>
          <w:sz w:val="24"/>
        </w:rPr>
        <w:t>përhapjen</w:t>
      </w:r>
      <w:r w:rsidRPr="00EA61E0">
        <w:rPr>
          <w:spacing w:val="-15"/>
          <w:sz w:val="24"/>
        </w:rPr>
        <w:t xml:space="preserve"> </w:t>
      </w:r>
      <w:r w:rsidRPr="00EA61E0">
        <w:rPr>
          <w:sz w:val="24"/>
        </w:rPr>
        <w:t>në</w:t>
      </w:r>
      <w:r w:rsidRPr="00EA61E0">
        <w:rPr>
          <w:spacing w:val="-15"/>
          <w:sz w:val="24"/>
        </w:rPr>
        <w:t xml:space="preserve"> </w:t>
      </w:r>
      <w:r w:rsidRPr="00EA61E0">
        <w:rPr>
          <w:sz w:val="24"/>
        </w:rPr>
        <w:t xml:space="preserve">mënyrë </w:t>
      </w:r>
      <w:r w:rsidRPr="00EA61E0">
        <w:rPr>
          <w:spacing w:val="-6"/>
          <w:sz w:val="24"/>
        </w:rPr>
        <w:t xml:space="preserve">diskriminuese të informacionit për veprimtarinë e tij, me qëllim që të krijojë avantazh tregtar te një palë </w:t>
      </w:r>
      <w:r w:rsidRPr="00EA61E0">
        <w:rPr>
          <w:spacing w:val="-2"/>
          <w:sz w:val="24"/>
        </w:rPr>
        <w:t>tjetër.</w:t>
      </w:r>
    </w:p>
    <w:p w14:paraId="7A0B6A1A" w14:textId="1D11F556" w:rsidR="001512D5" w:rsidRPr="00EA61E0" w:rsidRDefault="001512D5" w:rsidP="001512D5">
      <w:pPr>
        <w:pStyle w:val="ListParagraph"/>
        <w:numPr>
          <w:ilvl w:val="0"/>
          <w:numId w:val="44"/>
        </w:numPr>
        <w:tabs>
          <w:tab w:val="left" w:pos="917"/>
        </w:tabs>
        <w:spacing w:line="235" w:lineRule="auto"/>
        <w:ind w:left="359" w:firstLine="340"/>
        <w:rPr>
          <w:sz w:val="24"/>
        </w:rPr>
      </w:pPr>
      <w:r w:rsidRPr="00EA61E0">
        <w:rPr>
          <w:spacing w:val="-6"/>
          <w:sz w:val="24"/>
        </w:rPr>
        <w:t>OST-ja</w:t>
      </w:r>
      <w:r w:rsidRPr="00EA61E0">
        <w:rPr>
          <w:spacing w:val="-8"/>
          <w:sz w:val="24"/>
        </w:rPr>
        <w:t xml:space="preserve"> </w:t>
      </w:r>
      <w:r w:rsidRPr="00EA61E0">
        <w:rPr>
          <w:spacing w:val="-6"/>
          <w:sz w:val="24"/>
        </w:rPr>
        <w:t>nuk</w:t>
      </w:r>
      <w:r w:rsidRPr="00EA61E0">
        <w:rPr>
          <w:spacing w:val="-8"/>
          <w:sz w:val="24"/>
        </w:rPr>
        <w:t xml:space="preserve"> </w:t>
      </w:r>
      <w:r w:rsidR="00FF2BDC" w:rsidRPr="00EA61E0">
        <w:rPr>
          <w:spacing w:val="-8"/>
          <w:sz w:val="24"/>
        </w:rPr>
        <w:t>sh</w:t>
      </w:r>
      <w:r w:rsidRPr="00EA61E0">
        <w:rPr>
          <w:spacing w:val="-6"/>
          <w:sz w:val="24"/>
        </w:rPr>
        <w:t>për</w:t>
      </w:r>
      <w:r w:rsidR="00FF2BDC" w:rsidRPr="00EA61E0">
        <w:rPr>
          <w:spacing w:val="-6"/>
          <w:sz w:val="24"/>
        </w:rPr>
        <w:t>ndan</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dhënat</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ndjeshme</w:t>
      </w:r>
      <w:r w:rsidRPr="00EA61E0">
        <w:rPr>
          <w:spacing w:val="-8"/>
          <w:sz w:val="24"/>
        </w:rPr>
        <w:t xml:space="preserve"> </w:t>
      </w:r>
      <w:r w:rsidRPr="00EA61E0">
        <w:rPr>
          <w:spacing w:val="-6"/>
          <w:sz w:val="24"/>
        </w:rPr>
        <w:t>tregtare</w:t>
      </w:r>
      <w:r w:rsidRPr="00EA61E0">
        <w:rPr>
          <w:spacing w:val="-8"/>
          <w:sz w:val="24"/>
        </w:rPr>
        <w:t xml:space="preserve"> </w:t>
      </w:r>
      <w:r w:rsidRPr="00EA61E0">
        <w:rPr>
          <w:spacing w:val="-6"/>
          <w:sz w:val="24"/>
        </w:rPr>
        <w:t>te</w:t>
      </w:r>
      <w:r w:rsidRPr="00EA61E0">
        <w:rPr>
          <w:spacing w:val="-8"/>
          <w:sz w:val="24"/>
        </w:rPr>
        <w:t xml:space="preserve"> </w:t>
      </w:r>
      <w:r w:rsidRPr="00EA61E0">
        <w:rPr>
          <w:spacing w:val="-6"/>
          <w:sz w:val="24"/>
        </w:rPr>
        <w:t>çdo</w:t>
      </w:r>
      <w:r w:rsidRPr="00EA61E0">
        <w:rPr>
          <w:spacing w:val="-8"/>
          <w:sz w:val="24"/>
        </w:rPr>
        <w:t xml:space="preserve"> </w:t>
      </w:r>
      <w:r w:rsidRPr="00EA61E0">
        <w:rPr>
          <w:spacing w:val="-6"/>
          <w:sz w:val="24"/>
        </w:rPr>
        <w:t>i</w:t>
      </w:r>
      <w:r w:rsidRPr="00EA61E0">
        <w:rPr>
          <w:spacing w:val="-8"/>
          <w:sz w:val="24"/>
        </w:rPr>
        <w:t xml:space="preserve"> </w:t>
      </w:r>
      <w:r w:rsidRPr="00EA61E0">
        <w:rPr>
          <w:spacing w:val="-6"/>
          <w:sz w:val="24"/>
        </w:rPr>
        <w:t>licencuar</w:t>
      </w:r>
      <w:r w:rsidRPr="00EA61E0">
        <w:rPr>
          <w:spacing w:val="-8"/>
          <w:sz w:val="24"/>
        </w:rPr>
        <w:t xml:space="preserve"> </w:t>
      </w:r>
      <w:r w:rsidRPr="00EA61E0">
        <w:rPr>
          <w:spacing w:val="-6"/>
          <w:sz w:val="24"/>
        </w:rPr>
        <w:t>tjetër,</w:t>
      </w:r>
      <w:r w:rsidRPr="00EA61E0">
        <w:rPr>
          <w:spacing w:val="-8"/>
          <w:sz w:val="24"/>
        </w:rPr>
        <w:t xml:space="preserve"> </w:t>
      </w:r>
      <w:r w:rsidRPr="00EA61E0">
        <w:rPr>
          <w:spacing w:val="-6"/>
          <w:sz w:val="24"/>
        </w:rPr>
        <w:t>përveçse</w:t>
      </w:r>
      <w:r w:rsidRPr="00EA61E0">
        <w:rPr>
          <w:spacing w:val="-8"/>
          <w:sz w:val="24"/>
        </w:rPr>
        <w:t xml:space="preserve"> </w:t>
      </w:r>
      <w:r w:rsidRPr="00EA61E0">
        <w:rPr>
          <w:spacing w:val="-6"/>
          <w:sz w:val="24"/>
        </w:rPr>
        <w:t>kur</w:t>
      </w:r>
      <w:r w:rsidRPr="00EA61E0">
        <w:rPr>
          <w:spacing w:val="-8"/>
          <w:sz w:val="24"/>
        </w:rPr>
        <w:t xml:space="preserve"> </w:t>
      </w:r>
      <w:r w:rsidRPr="00EA61E0">
        <w:rPr>
          <w:spacing w:val="-6"/>
          <w:sz w:val="24"/>
        </w:rPr>
        <w:t>kjo</w:t>
      </w:r>
      <w:r w:rsidRPr="00EA61E0">
        <w:rPr>
          <w:spacing w:val="-8"/>
          <w:sz w:val="24"/>
        </w:rPr>
        <w:t xml:space="preserve"> </w:t>
      </w:r>
      <w:r w:rsidRPr="00EA61E0">
        <w:rPr>
          <w:spacing w:val="-6"/>
          <w:sz w:val="24"/>
        </w:rPr>
        <w:t>është</w:t>
      </w:r>
      <w:r w:rsidRPr="00EA61E0">
        <w:rPr>
          <w:spacing w:val="-8"/>
          <w:sz w:val="24"/>
        </w:rPr>
        <w:t xml:space="preserve"> </w:t>
      </w:r>
      <w:r w:rsidRPr="00EA61E0">
        <w:rPr>
          <w:spacing w:val="-6"/>
          <w:sz w:val="24"/>
        </w:rPr>
        <w:t xml:space="preserve">e </w:t>
      </w:r>
      <w:r w:rsidRPr="00EA61E0">
        <w:rPr>
          <w:spacing w:val="-2"/>
          <w:sz w:val="24"/>
        </w:rPr>
        <w:t>nevojshme</w:t>
      </w:r>
      <w:r w:rsidRPr="00EA61E0">
        <w:rPr>
          <w:spacing w:val="-8"/>
          <w:sz w:val="24"/>
        </w:rPr>
        <w:t xml:space="preserve"> </w:t>
      </w:r>
      <w:r w:rsidRPr="00EA61E0">
        <w:rPr>
          <w:spacing w:val="-2"/>
          <w:sz w:val="24"/>
        </w:rPr>
        <w:t>për</w:t>
      </w:r>
      <w:r w:rsidRPr="00EA61E0">
        <w:rPr>
          <w:spacing w:val="-8"/>
          <w:sz w:val="24"/>
        </w:rPr>
        <w:t xml:space="preserve"> </w:t>
      </w:r>
      <w:r w:rsidRPr="00EA61E0">
        <w:rPr>
          <w:spacing w:val="-2"/>
          <w:sz w:val="24"/>
        </w:rPr>
        <w:t>kryerjen</w:t>
      </w:r>
      <w:r w:rsidRPr="00EA61E0">
        <w:rPr>
          <w:spacing w:val="-8"/>
          <w:sz w:val="24"/>
        </w:rPr>
        <w:t xml:space="preserve"> </w:t>
      </w:r>
      <w:r w:rsidRPr="00EA61E0">
        <w:rPr>
          <w:spacing w:val="-2"/>
          <w:sz w:val="24"/>
        </w:rPr>
        <w:t>e</w:t>
      </w:r>
      <w:r w:rsidRPr="00EA61E0">
        <w:rPr>
          <w:spacing w:val="-8"/>
          <w:sz w:val="24"/>
        </w:rPr>
        <w:t xml:space="preserve"> </w:t>
      </w:r>
      <w:r w:rsidRPr="00EA61E0">
        <w:rPr>
          <w:spacing w:val="-2"/>
          <w:sz w:val="24"/>
        </w:rPr>
        <w:t>një</w:t>
      </w:r>
      <w:r w:rsidRPr="00EA61E0">
        <w:rPr>
          <w:spacing w:val="-8"/>
          <w:sz w:val="24"/>
        </w:rPr>
        <w:t xml:space="preserve"> </w:t>
      </w:r>
      <w:r w:rsidRPr="00EA61E0">
        <w:rPr>
          <w:spacing w:val="-2"/>
          <w:sz w:val="24"/>
        </w:rPr>
        <w:t>transaksioni</w:t>
      </w:r>
      <w:r w:rsidRPr="00EA61E0">
        <w:rPr>
          <w:spacing w:val="-8"/>
          <w:sz w:val="24"/>
        </w:rPr>
        <w:t xml:space="preserve"> </w:t>
      </w:r>
      <w:r w:rsidRPr="00EA61E0">
        <w:rPr>
          <w:spacing w:val="-2"/>
          <w:sz w:val="24"/>
        </w:rPr>
        <w:t>tregtar.</w:t>
      </w:r>
      <w:r w:rsidRPr="00EA61E0">
        <w:rPr>
          <w:spacing w:val="-8"/>
          <w:sz w:val="24"/>
        </w:rPr>
        <w:t xml:space="preserve"> </w:t>
      </w:r>
      <w:r w:rsidRPr="00EA61E0">
        <w:rPr>
          <w:spacing w:val="-2"/>
          <w:sz w:val="24"/>
        </w:rPr>
        <w:t>Për</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siguruar</w:t>
      </w:r>
      <w:r w:rsidRPr="00EA61E0">
        <w:rPr>
          <w:spacing w:val="-8"/>
          <w:sz w:val="24"/>
        </w:rPr>
        <w:t xml:space="preserve"> </w:t>
      </w:r>
      <w:r w:rsidRPr="00EA61E0">
        <w:rPr>
          <w:spacing w:val="-2"/>
          <w:sz w:val="24"/>
        </w:rPr>
        <w:t>respektimin</w:t>
      </w:r>
      <w:r w:rsidRPr="00EA61E0">
        <w:rPr>
          <w:spacing w:val="-8"/>
          <w:sz w:val="24"/>
        </w:rPr>
        <w:t xml:space="preserve"> </w:t>
      </w:r>
      <w:r w:rsidRPr="00EA61E0">
        <w:rPr>
          <w:spacing w:val="-2"/>
          <w:sz w:val="24"/>
        </w:rPr>
        <w:t>e</w:t>
      </w:r>
      <w:r w:rsidRPr="00EA61E0">
        <w:rPr>
          <w:spacing w:val="-8"/>
          <w:sz w:val="24"/>
        </w:rPr>
        <w:t xml:space="preserve"> </w:t>
      </w:r>
      <w:r w:rsidRPr="00EA61E0">
        <w:rPr>
          <w:spacing w:val="-2"/>
          <w:sz w:val="24"/>
        </w:rPr>
        <w:t>plotë</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rregullave</w:t>
      </w:r>
      <w:r w:rsidRPr="00EA61E0">
        <w:rPr>
          <w:spacing w:val="-8"/>
          <w:sz w:val="24"/>
        </w:rPr>
        <w:t xml:space="preserve"> </w:t>
      </w:r>
      <w:r w:rsidRPr="00EA61E0">
        <w:rPr>
          <w:spacing w:val="-2"/>
          <w:sz w:val="24"/>
        </w:rPr>
        <w:t xml:space="preserve">të </w:t>
      </w:r>
      <w:r w:rsidR="008E76EA" w:rsidRPr="00EA61E0">
        <w:rPr>
          <w:spacing w:val="-2"/>
          <w:sz w:val="24"/>
        </w:rPr>
        <w:t>sh</w:t>
      </w:r>
      <w:r w:rsidRPr="00EA61E0">
        <w:rPr>
          <w:sz w:val="24"/>
        </w:rPr>
        <w:t>për</w:t>
      </w:r>
      <w:r w:rsidR="008E76EA" w:rsidRPr="00EA61E0">
        <w:rPr>
          <w:sz w:val="24"/>
        </w:rPr>
        <w:t>ndarjes</w:t>
      </w:r>
      <w:r w:rsidRPr="00EA61E0">
        <w:rPr>
          <w:spacing w:val="-3"/>
          <w:sz w:val="24"/>
        </w:rPr>
        <w:t xml:space="preserve"> </w:t>
      </w:r>
      <w:r w:rsidRPr="00EA61E0">
        <w:rPr>
          <w:sz w:val="24"/>
        </w:rPr>
        <w:t>së</w:t>
      </w:r>
      <w:r w:rsidRPr="00EA61E0">
        <w:rPr>
          <w:spacing w:val="-3"/>
          <w:sz w:val="24"/>
        </w:rPr>
        <w:t xml:space="preserve"> </w:t>
      </w:r>
      <w:r w:rsidRPr="00EA61E0">
        <w:rPr>
          <w:sz w:val="24"/>
        </w:rPr>
        <w:t>informacionit</w:t>
      </w:r>
      <w:r w:rsidRPr="00EA61E0">
        <w:rPr>
          <w:spacing w:val="-3"/>
          <w:sz w:val="24"/>
        </w:rPr>
        <w:t xml:space="preserve"> </w:t>
      </w:r>
      <w:r w:rsidRPr="00EA61E0">
        <w:rPr>
          <w:sz w:val="24"/>
        </w:rPr>
        <w:t>dhe</w:t>
      </w:r>
      <w:r w:rsidRPr="00EA61E0">
        <w:rPr>
          <w:spacing w:val="-3"/>
          <w:sz w:val="24"/>
        </w:rPr>
        <w:t xml:space="preserve"> </w:t>
      </w:r>
      <w:r w:rsidRPr="00EA61E0">
        <w:rPr>
          <w:sz w:val="24"/>
        </w:rPr>
        <w:t>ndarjes</w:t>
      </w:r>
      <w:r w:rsidRPr="00EA61E0">
        <w:rPr>
          <w:spacing w:val="-3"/>
          <w:sz w:val="24"/>
        </w:rPr>
        <w:t xml:space="preserve"> </w:t>
      </w:r>
      <w:r w:rsidRPr="00EA61E0">
        <w:rPr>
          <w:sz w:val="24"/>
        </w:rPr>
        <w:t>së</w:t>
      </w:r>
      <w:r w:rsidRPr="00EA61E0">
        <w:rPr>
          <w:spacing w:val="-3"/>
          <w:sz w:val="24"/>
        </w:rPr>
        <w:t xml:space="preserve"> </w:t>
      </w:r>
      <w:r w:rsidRPr="00EA61E0">
        <w:rPr>
          <w:sz w:val="24"/>
        </w:rPr>
        <w:t>veprimtarive,</w:t>
      </w:r>
      <w:r w:rsidRPr="00EA61E0">
        <w:rPr>
          <w:spacing w:val="-3"/>
          <w:sz w:val="24"/>
        </w:rPr>
        <w:t xml:space="preserve"> </w:t>
      </w:r>
      <w:r w:rsidRPr="00EA61E0">
        <w:rPr>
          <w:sz w:val="24"/>
        </w:rPr>
        <w:t>ERE</w:t>
      </w:r>
      <w:r w:rsidRPr="00EA61E0">
        <w:rPr>
          <w:spacing w:val="-3"/>
          <w:sz w:val="24"/>
        </w:rPr>
        <w:t xml:space="preserve"> </w:t>
      </w:r>
      <w:r w:rsidRPr="00EA61E0">
        <w:rPr>
          <w:sz w:val="24"/>
        </w:rPr>
        <w:t>merr</w:t>
      </w:r>
      <w:r w:rsidRPr="00EA61E0">
        <w:rPr>
          <w:spacing w:val="-3"/>
          <w:sz w:val="24"/>
        </w:rPr>
        <w:t xml:space="preserve"> </w:t>
      </w:r>
      <w:r w:rsidRPr="00EA61E0">
        <w:rPr>
          <w:sz w:val="24"/>
        </w:rPr>
        <w:t>masa</w:t>
      </w:r>
      <w:r w:rsidRPr="00EA61E0">
        <w:rPr>
          <w:spacing w:val="-3"/>
          <w:sz w:val="24"/>
        </w:rPr>
        <w:t xml:space="preserve"> </w:t>
      </w:r>
      <w:r w:rsidRPr="00EA61E0">
        <w:rPr>
          <w:sz w:val="24"/>
        </w:rPr>
        <w:t>që</w:t>
      </w:r>
      <w:r w:rsidRPr="00EA61E0">
        <w:rPr>
          <w:spacing w:val="-3"/>
          <w:sz w:val="24"/>
        </w:rPr>
        <w:t xml:space="preserve"> </w:t>
      </w:r>
      <w:r w:rsidRPr="00EA61E0">
        <w:rPr>
          <w:sz w:val="24"/>
        </w:rPr>
        <w:t>Operatori</w:t>
      </w:r>
      <w:r w:rsidRPr="00EA61E0">
        <w:rPr>
          <w:spacing w:val="-3"/>
          <w:sz w:val="24"/>
        </w:rPr>
        <w:t xml:space="preserve"> </w:t>
      </w:r>
      <w:r w:rsidRPr="00EA61E0">
        <w:rPr>
          <w:sz w:val="24"/>
        </w:rPr>
        <w:t>i</w:t>
      </w:r>
      <w:r w:rsidRPr="00EA61E0">
        <w:rPr>
          <w:spacing w:val="-3"/>
          <w:sz w:val="24"/>
        </w:rPr>
        <w:t xml:space="preserve"> </w:t>
      </w:r>
      <w:r w:rsidRPr="00EA61E0">
        <w:rPr>
          <w:sz w:val="24"/>
        </w:rPr>
        <w:t>Sistemit</w:t>
      </w:r>
      <w:r w:rsidRPr="00EA61E0">
        <w:rPr>
          <w:spacing w:val="-3"/>
          <w:sz w:val="24"/>
        </w:rPr>
        <w:t xml:space="preserve"> </w:t>
      </w:r>
      <w:r w:rsidRPr="00EA61E0">
        <w:rPr>
          <w:sz w:val="24"/>
        </w:rPr>
        <w:t xml:space="preserve">të </w:t>
      </w:r>
      <w:r w:rsidRPr="00EA61E0">
        <w:rPr>
          <w:spacing w:val="-4"/>
          <w:sz w:val="24"/>
        </w:rPr>
        <w:t>Transmetimit</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çdo</w:t>
      </w:r>
      <w:r w:rsidRPr="00EA61E0">
        <w:rPr>
          <w:spacing w:val="-7"/>
          <w:sz w:val="24"/>
        </w:rPr>
        <w:t xml:space="preserve"> </w:t>
      </w:r>
      <w:r w:rsidRPr="00EA61E0">
        <w:rPr>
          <w:spacing w:val="-4"/>
          <w:sz w:val="24"/>
        </w:rPr>
        <w:t>i</w:t>
      </w:r>
      <w:r w:rsidRPr="00EA61E0">
        <w:rPr>
          <w:spacing w:val="-7"/>
          <w:sz w:val="24"/>
        </w:rPr>
        <w:t xml:space="preserve"> </w:t>
      </w:r>
      <w:r w:rsidRPr="00EA61E0">
        <w:rPr>
          <w:spacing w:val="-4"/>
          <w:sz w:val="24"/>
        </w:rPr>
        <w:t>licencuar</w:t>
      </w:r>
      <w:r w:rsidRPr="00EA61E0">
        <w:rPr>
          <w:spacing w:val="-7"/>
          <w:sz w:val="24"/>
        </w:rPr>
        <w:t xml:space="preserve"> </w:t>
      </w:r>
      <w:r w:rsidRPr="00EA61E0">
        <w:rPr>
          <w:spacing w:val="-4"/>
          <w:sz w:val="24"/>
        </w:rPr>
        <w:t>tjetër</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mos</w:t>
      </w:r>
      <w:r w:rsidRPr="00EA61E0">
        <w:rPr>
          <w:spacing w:val="-7"/>
          <w:sz w:val="24"/>
        </w:rPr>
        <w:t xml:space="preserve"> </w:t>
      </w:r>
      <w:r w:rsidRPr="00EA61E0">
        <w:rPr>
          <w:spacing w:val="-4"/>
          <w:sz w:val="24"/>
        </w:rPr>
        <w:t>përdorin</w:t>
      </w:r>
      <w:r w:rsidRPr="00EA61E0">
        <w:rPr>
          <w:spacing w:val="-7"/>
          <w:sz w:val="24"/>
        </w:rPr>
        <w:t xml:space="preserve"> </w:t>
      </w:r>
      <w:r w:rsidRPr="00EA61E0">
        <w:rPr>
          <w:spacing w:val="-4"/>
          <w:sz w:val="24"/>
        </w:rPr>
        <w:t>shërbime</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përbashkëta,</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tilla</w:t>
      </w:r>
      <w:r w:rsidRPr="00EA61E0">
        <w:rPr>
          <w:spacing w:val="-7"/>
          <w:sz w:val="24"/>
        </w:rPr>
        <w:t xml:space="preserve"> </w:t>
      </w:r>
      <w:r w:rsidRPr="00EA61E0">
        <w:rPr>
          <w:spacing w:val="-4"/>
          <w:sz w:val="24"/>
        </w:rPr>
        <w:t>si</w:t>
      </w:r>
      <w:r w:rsidRPr="00EA61E0">
        <w:rPr>
          <w:spacing w:val="-7"/>
          <w:sz w:val="24"/>
        </w:rPr>
        <w:t xml:space="preserve"> </w:t>
      </w:r>
      <w:r w:rsidRPr="00EA61E0">
        <w:rPr>
          <w:spacing w:val="-4"/>
          <w:sz w:val="24"/>
        </w:rPr>
        <w:t>shërbime</w:t>
      </w:r>
      <w:r w:rsidRPr="00EA61E0">
        <w:rPr>
          <w:spacing w:val="-7"/>
          <w:sz w:val="24"/>
        </w:rPr>
        <w:t xml:space="preserve"> </w:t>
      </w:r>
      <w:r w:rsidRPr="00EA61E0">
        <w:rPr>
          <w:spacing w:val="-4"/>
          <w:sz w:val="24"/>
        </w:rPr>
        <w:t xml:space="preserve">të </w:t>
      </w:r>
      <w:r w:rsidRPr="00EA61E0">
        <w:rPr>
          <w:spacing w:val="-6"/>
          <w:sz w:val="24"/>
        </w:rPr>
        <w:t>përbashkëta</w:t>
      </w:r>
      <w:r w:rsidRPr="00EA61E0">
        <w:rPr>
          <w:spacing w:val="-8"/>
          <w:sz w:val="24"/>
        </w:rPr>
        <w:t xml:space="preserve"> </w:t>
      </w:r>
      <w:r w:rsidRPr="00EA61E0">
        <w:rPr>
          <w:spacing w:val="-6"/>
          <w:sz w:val="24"/>
        </w:rPr>
        <w:t>ligjore,</w:t>
      </w:r>
      <w:r w:rsidRPr="00EA61E0">
        <w:rPr>
          <w:spacing w:val="-8"/>
          <w:sz w:val="24"/>
        </w:rPr>
        <w:t xml:space="preserve"> </w:t>
      </w:r>
      <w:r w:rsidRPr="00EA61E0">
        <w:rPr>
          <w:spacing w:val="-6"/>
          <w:sz w:val="24"/>
        </w:rPr>
        <w:t>përveç</w:t>
      </w:r>
      <w:r w:rsidRPr="00EA61E0">
        <w:rPr>
          <w:spacing w:val="-8"/>
          <w:sz w:val="24"/>
        </w:rPr>
        <w:t xml:space="preserve"> </w:t>
      </w:r>
      <w:r w:rsidRPr="00EA61E0">
        <w:rPr>
          <w:spacing w:val="-6"/>
          <w:sz w:val="24"/>
        </w:rPr>
        <w:t>funksioneve</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thjeshta</w:t>
      </w:r>
      <w:r w:rsidRPr="00EA61E0">
        <w:rPr>
          <w:spacing w:val="-8"/>
          <w:sz w:val="24"/>
        </w:rPr>
        <w:t xml:space="preserve"> </w:t>
      </w:r>
      <w:r w:rsidRPr="00EA61E0">
        <w:rPr>
          <w:spacing w:val="-6"/>
          <w:sz w:val="24"/>
        </w:rPr>
        <w:t>administrative</w:t>
      </w:r>
      <w:r w:rsidRPr="00EA61E0">
        <w:rPr>
          <w:spacing w:val="-8"/>
          <w:sz w:val="24"/>
        </w:rPr>
        <w:t xml:space="preserve"> </w:t>
      </w:r>
      <w:r w:rsidRPr="00EA61E0">
        <w:rPr>
          <w:spacing w:val="-6"/>
          <w:sz w:val="24"/>
        </w:rPr>
        <w:t>apo</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teknologjisë</w:t>
      </w:r>
      <w:r w:rsidRPr="00EA61E0">
        <w:rPr>
          <w:spacing w:val="-8"/>
          <w:sz w:val="24"/>
        </w:rPr>
        <w:t xml:space="preserve"> </w:t>
      </w:r>
      <w:r w:rsidRPr="00EA61E0">
        <w:rPr>
          <w:spacing w:val="-6"/>
          <w:sz w:val="24"/>
        </w:rPr>
        <w:t>së</w:t>
      </w:r>
      <w:r w:rsidRPr="00EA61E0">
        <w:rPr>
          <w:spacing w:val="-8"/>
          <w:sz w:val="24"/>
        </w:rPr>
        <w:t xml:space="preserve"> </w:t>
      </w:r>
      <w:r w:rsidRPr="00EA61E0">
        <w:rPr>
          <w:spacing w:val="-6"/>
          <w:sz w:val="24"/>
        </w:rPr>
        <w:t>informacionit.</w:t>
      </w:r>
    </w:p>
    <w:p w14:paraId="22F25E95" w14:textId="77777777" w:rsidR="001512D5" w:rsidRPr="00EA61E0" w:rsidRDefault="001512D5" w:rsidP="001512D5">
      <w:pPr>
        <w:pStyle w:val="ListParagraph"/>
        <w:numPr>
          <w:ilvl w:val="0"/>
          <w:numId w:val="44"/>
        </w:numPr>
        <w:tabs>
          <w:tab w:val="left" w:pos="993"/>
        </w:tabs>
        <w:spacing w:line="235" w:lineRule="auto"/>
        <w:ind w:left="359" w:firstLine="340"/>
        <w:rPr>
          <w:sz w:val="24"/>
        </w:rPr>
      </w:pPr>
      <w:r w:rsidRPr="00EA61E0">
        <w:rPr>
          <w:sz w:val="24"/>
        </w:rPr>
        <w:t>Operatori i Sistemit të Transmetimit, gjatë kryerjes së veprimtarisë së tij, nuk keqpërdor informacionin</w:t>
      </w:r>
      <w:r w:rsidRPr="00EA61E0">
        <w:rPr>
          <w:spacing w:val="-14"/>
          <w:sz w:val="24"/>
        </w:rPr>
        <w:t xml:space="preserve"> </w:t>
      </w:r>
      <w:r w:rsidRPr="00EA61E0">
        <w:rPr>
          <w:sz w:val="24"/>
        </w:rPr>
        <w:t>e</w:t>
      </w:r>
      <w:r w:rsidRPr="00EA61E0">
        <w:rPr>
          <w:spacing w:val="-14"/>
          <w:sz w:val="24"/>
        </w:rPr>
        <w:t xml:space="preserve"> </w:t>
      </w:r>
      <w:r w:rsidRPr="00EA61E0">
        <w:rPr>
          <w:sz w:val="24"/>
        </w:rPr>
        <w:t>ndjeshëm</w:t>
      </w:r>
      <w:r w:rsidRPr="00EA61E0">
        <w:rPr>
          <w:spacing w:val="-14"/>
          <w:sz w:val="24"/>
        </w:rPr>
        <w:t xml:space="preserve"> </w:t>
      </w:r>
      <w:r w:rsidRPr="00EA61E0">
        <w:rPr>
          <w:sz w:val="24"/>
        </w:rPr>
        <w:t>tregtar</w:t>
      </w:r>
      <w:r w:rsidRPr="00EA61E0">
        <w:rPr>
          <w:spacing w:val="-14"/>
          <w:sz w:val="24"/>
        </w:rPr>
        <w:t xml:space="preserve"> </w:t>
      </w:r>
      <w:r w:rsidRPr="00EA61E0">
        <w:rPr>
          <w:sz w:val="24"/>
        </w:rPr>
        <w:t>të</w:t>
      </w:r>
      <w:r w:rsidRPr="00EA61E0">
        <w:rPr>
          <w:spacing w:val="-14"/>
          <w:sz w:val="24"/>
        </w:rPr>
        <w:t xml:space="preserve"> </w:t>
      </w:r>
      <w:r w:rsidRPr="00EA61E0">
        <w:rPr>
          <w:sz w:val="24"/>
        </w:rPr>
        <w:t>siguruar</w:t>
      </w:r>
      <w:r w:rsidRPr="00EA61E0">
        <w:rPr>
          <w:spacing w:val="-14"/>
          <w:sz w:val="24"/>
        </w:rPr>
        <w:t xml:space="preserve"> </w:t>
      </w:r>
      <w:r w:rsidRPr="00EA61E0">
        <w:rPr>
          <w:sz w:val="24"/>
        </w:rPr>
        <w:t>nga</w:t>
      </w:r>
      <w:r w:rsidRPr="00EA61E0">
        <w:rPr>
          <w:spacing w:val="-14"/>
          <w:sz w:val="24"/>
        </w:rPr>
        <w:t xml:space="preserve"> </w:t>
      </w:r>
      <w:r w:rsidRPr="00EA61E0">
        <w:rPr>
          <w:sz w:val="24"/>
        </w:rPr>
        <w:t>palët</w:t>
      </w:r>
      <w:r w:rsidRPr="00EA61E0">
        <w:rPr>
          <w:spacing w:val="-14"/>
          <w:sz w:val="24"/>
        </w:rPr>
        <w:t xml:space="preserve"> </w:t>
      </w:r>
      <w:r w:rsidRPr="00EA61E0">
        <w:rPr>
          <w:sz w:val="24"/>
        </w:rPr>
        <w:t>e</w:t>
      </w:r>
      <w:r w:rsidRPr="00EA61E0">
        <w:rPr>
          <w:spacing w:val="-14"/>
          <w:sz w:val="24"/>
        </w:rPr>
        <w:t xml:space="preserve"> </w:t>
      </w:r>
      <w:r w:rsidRPr="00EA61E0">
        <w:rPr>
          <w:sz w:val="24"/>
        </w:rPr>
        <w:t>treta,</w:t>
      </w:r>
      <w:r w:rsidRPr="00EA61E0">
        <w:rPr>
          <w:spacing w:val="-14"/>
          <w:sz w:val="24"/>
        </w:rPr>
        <w:t xml:space="preserve"> </w:t>
      </w:r>
      <w:r w:rsidRPr="00EA61E0">
        <w:rPr>
          <w:sz w:val="24"/>
        </w:rPr>
        <w:t>në</w:t>
      </w:r>
      <w:r w:rsidRPr="00EA61E0">
        <w:rPr>
          <w:spacing w:val="-14"/>
          <w:sz w:val="24"/>
        </w:rPr>
        <w:t xml:space="preserve"> </w:t>
      </w:r>
      <w:r w:rsidRPr="00EA61E0">
        <w:rPr>
          <w:sz w:val="24"/>
        </w:rPr>
        <w:t>kuadër</w:t>
      </w:r>
      <w:r w:rsidRPr="00EA61E0">
        <w:rPr>
          <w:spacing w:val="-14"/>
          <w:sz w:val="24"/>
        </w:rPr>
        <w:t xml:space="preserve"> </w:t>
      </w:r>
      <w:r w:rsidRPr="00EA61E0">
        <w:rPr>
          <w:sz w:val="24"/>
        </w:rPr>
        <w:t>të</w:t>
      </w:r>
      <w:r w:rsidRPr="00EA61E0">
        <w:rPr>
          <w:spacing w:val="-14"/>
          <w:sz w:val="24"/>
        </w:rPr>
        <w:t xml:space="preserve"> </w:t>
      </w:r>
      <w:r w:rsidRPr="00EA61E0">
        <w:rPr>
          <w:sz w:val="24"/>
        </w:rPr>
        <w:t>ofrimit</w:t>
      </w:r>
      <w:r w:rsidRPr="00EA61E0">
        <w:rPr>
          <w:spacing w:val="-14"/>
          <w:sz w:val="24"/>
        </w:rPr>
        <w:t xml:space="preserve"> </w:t>
      </w:r>
      <w:r w:rsidRPr="00EA61E0">
        <w:rPr>
          <w:sz w:val="24"/>
        </w:rPr>
        <w:t>apo</w:t>
      </w:r>
      <w:r w:rsidRPr="00EA61E0">
        <w:rPr>
          <w:spacing w:val="-14"/>
          <w:sz w:val="24"/>
        </w:rPr>
        <w:t xml:space="preserve"> </w:t>
      </w:r>
      <w:r w:rsidRPr="00EA61E0">
        <w:rPr>
          <w:sz w:val="24"/>
        </w:rPr>
        <w:t>negocimit</w:t>
      </w:r>
      <w:r w:rsidRPr="00EA61E0">
        <w:rPr>
          <w:spacing w:val="-14"/>
          <w:sz w:val="24"/>
        </w:rPr>
        <w:t xml:space="preserve"> </w:t>
      </w:r>
      <w:r w:rsidRPr="00EA61E0">
        <w:rPr>
          <w:sz w:val="24"/>
        </w:rPr>
        <w:t>të aksesit në sistem.</w:t>
      </w:r>
    </w:p>
    <w:p w14:paraId="47234CC6" w14:textId="77777777" w:rsidR="001512D5" w:rsidRPr="00EA61E0" w:rsidRDefault="001512D5" w:rsidP="001512D5">
      <w:pPr>
        <w:pStyle w:val="ListParagraph"/>
        <w:numPr>
          <w:ilvl w:val="0"/>
          <w:numId w:val="44"/>
        </w:numPr>
        <w:tabs>
          <w:tab w:val="left" w:pos="946"/>
        </w:tabs>
        <w:spacing w:line="235" w:lineRule="auto"/>
        <w:ind w:left="359" w:firstLine="340"/>
        <w:rPr>
          <w:sz w:val="24"/>
        </w:rPr>
      </w:pPr>
      <w:r w:rsidRPr="00EA61E0">
        <w:rPr>
          <w:spacing w:val="-2"/>
          <w:sz w:val="24"/>
        </w:rPr>
        <w:t>Informacioni</w:t>
      </w:r>
      <w:r w:rsidRPr="00EA61E0">
        <w:rPr>
          <w:spacing w:val="-7"/>
          <w:sz w:val="24"/>
        </w:rPr>
        <w:t xml:space="preserve"> </w:t>
      </w:r>
      <w:r w:rsidRPr="00EA61E0">
        <w:rPr>
          <w:spacing w:val="-2"/>
          <w:sz w:val="24"/>
        </w:rPr>
        <w:t>i</w:t>
      </w:r>
      <w:r w:rsidRPr="00EA61E0">
        <w:rPr>
          <w:spacing w:val="-7"/>
          <w:sz w:val="24"/>
        </w:rPr>
        <w:t xml:space="preserve"> </w:t>
      </w:r>
      <w:r w:rsidRPr="00EA61E0">
        <w:rPr>
          <w:spacing w:val="-2"/>
          <w:sz w:val="24"/>
        </w:rPr>
        <w:t>nevojshëm</w:t>
      </w:r>
      <w:r w:rsidRPr="00EA61E0">
        <w:rPr>
          <w:spacing w:val="-7"/>
          <w:sz w:val="24"/>
        </w:rPr>
        <w:t xml:space="preserve"> </w:t>
      </w:r>
      <w:r w:rsidRPr="00EA61E0">
        <w:rPr>
          <w:spacing w:val="-2"/>
          <w:sz w:val="24"/>
        </w:rPr>
        <w:t>që</w:t>
      </w:r>
      <w:r w:rsidRPr="00EA61E0">
        <w:rPr>
          <w:spacing w:val="-7"/>
          <w:sz w:val="24"/>
        </w:rPr>
        <w:t xml:space="preserve"> </w:t>
      </w:r>
      <w:r w:rsidRPr="00EA61E0">
        <w:rPr>
          <w:spacing w:val="-2"/>
          <w:sz w:val="24"/>
        </w:rPr>
        <w:t>garanton</w:t>
      </w:r>
      <w:r w:rsidRPr="00EA61E0">
        <w:rPr>
          <w:spacing w:val="-7"/>
          <w:sz w:val="24"/>
        </w:rPr>
        <w:t xml:space="preserve"> </w:t>
      </w:r>
      <w:r w:rsidRPr="00EA61E0">
        <w:rPr>
          <w:spacing w:val="-2"/>
          <w:sz w:val="24"/>
        </w:rPr>
        <w:t>konkurrencën</w:t>
      </w:r>
      <w:r w:rsidRPr="00EA61E0">
        <w:rPr>
          <w:spacing w:val="-7"/>
          <w:sz w:val="24"/>
        </w:rPr>
        <w:t xml:space="preserve"> </w:t>
      </w:r>
      <w:r w:rsidRPr="00EA61E0">
        <w:rPr>
          <w:spacing w:val="-2"/>
          <w:sz w:val="24"/>
        </w:rPr>
        <w:t>dhe</w:t>
      </w:r>
      <w:r w:rsidRPr="00EA61E0">
        <w:rPr>
          <w:spacing w:val="-7"/>
          <w:sz w:val="24"/>
        </w:rPr>
        <w:t xml:space="preserve"> </w:t>
      </w:r>
      <w:r w:rsidRPr="00EA61E0">
        <w:rPr>
          <w:spacing w:val="-2"/>
          <w:sz w:val="24"/>
        </w:rPr>
        <w:t>funksionimin</w:t>
      </w:r>
      <w:r w:rsidRPr="00EA61E0">
        <w:rPr>
          <w:spacing w:val="-7"/>
          <w:sz w:val="24"/>
        </w:rPr>
        <w:t xml:space="preserve"> </w:t>
      </w:r>
      <w:r w:rsidRPr="00EA61E0">
        <w:rPr>
          <w:spacing w:val="-2"/>
          <w:sz w:val="24"/>
        </w:rPr>
        <w:t>normal</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tregut</w:t>
      </w:r>
      <w:r w:rsidRPr="00EA61E0">
        <w:rPr>
          <w:spacing w:val="-7"/>
          <w:sz w:val="24"/>
        </w:rPr>
        <w:t xml:space="preserve"> </w:t>
      </w:r>
      <w:r w:rsidRPr="00EA61E0">
        <w:rPr>
          <w:spacing w:val="-2"/>
          <w:sz w:val="24"/>
        </w:rPr>
        <w:t>bëhet publik.</w:t>
      </w:r>
    </w:p>
    <w:p w14:paraId="30452F2F" w14:textId="54FDB4DD" w:rsidR="001512D5" w:rsidRPr="00EA61E0" w:rsidRDefault="001512D5" w:rsidP="001512D5">
      <w:pPr>
        <w:pStyle w:val="ListParagraph"/>
        <w:numPr>
          <w:ilvl w:val="0"/>
          <w:numId w:val="44"/>
        </w:numPr>
        <w:tabs>
          <w:tab w:val="left" w:pos="946"/>
        </w:tabs>
        <w:spacing w:line="235" w:lineRule="auto"/>
        <w:ind w:left="359" w:firstLine="340"/>
        <w:rPr>
          <w:sz w:val="24"/>
        </w:rPr>
      </w:pPr>
      <w:r w:rsidRPr="00EA61E0">
        <w:rPr>
          <w:sz w:val="24"/>
          <w:szCs w:val="24"/>
        </w:rPr>
        <w:t xml:space="preserve">Dispozitat e këtij neni do të zbatohen në përputhje me dispozitat për menaxhimin e të dhënave, të parashikuara në nenin </w:t>
      </w:r>
      <w:r w:rsidR="000E1509" w:rsidRPr="00EA61E0">
        <w:rPr>
          <w:sz w:val="24"/>
          <w:szCs w:val="24"/>
        </w:rPr>
        <w:t>28</w:t>
      </w:r>
      <w:r w:rsidRPr="00EA61E0">
        <w:rPr>
          <w:sz w:val="24"/>
          <w:szCs w:val="24"/>
        </w:rPr>
        <w:t xml:space="preserve"> të këtij ligji.</w:t>
      </w:r>
    </w:p>
    <w:p w14:paraId="692FDD16" w14:textId="77777777" w:rsidR="001512D5" w:rsidRPr="00EA61E0" w:rsidRDefault="001512D5" w:rsidP="001512D5">
      <w:pPr>
        <w:pStyle w:val="ListParagraph"/>
        <w:tabs>
          <w:tab w:val="left" w:pos="946"/>
        </w:tabs>
        <w:spacing w:line="235" w:lineRule="auto"/>
        <w:ind w:left="699" w:firstLine="0"/>
        <w:rPr>
          <w:sz w:val="24"/>
          <w:szCs w:val="24"/>
        </w:rPr>
      </w:pPr>
    </w:p>
    <w:p w14:paraId="29A3E0BF" w14:textId="4D46D112" w:rsidR="001512D5" w:rsidRPr="00EA61E0" w:rsidRDefault="001512D5" w:rsidP="001512D5">
      <w:pPr>
        <w:pStyle w:val="BodyText"/>
        <w:spacing w:before="146" w:line="273" w:lineRule="exact"/>
        <w:ind w:left="343" w:right="56" w:firstLine="0"/>
        <w:jc w:val="center"/>
      </w:pPr>
      <w:r w:rsidRPr="00EA61E0">
        <w:rPr>
          <w:spacing w:val="-4"/>
        </w:rPr>
        <w:t>Neni</w:t>
      </w:r>
      <w:r w:rsidRPr="00EA61E0">
        <w:rPr>
          <w:spacing w:val="-11"/>
        </w:rPr>
        <w:t xml:space="preserve"> </w:t>
      </w:r>
      <w:r w:rsidR="007D71D0" w:rsidRPr="00EA61E0">
        <w:rPr>
          <w:spacing w:val="-5"/>
        </w:rPr>
        <w:t>70</w:t>
      </w:r>
    </w:p>
    <w:p w14:paraId="0EF1BAA9" w14:textId="77777777" w:rsidR="001512D5" w:rsidRPr="00EA61E0" w:rsidRDefault="001512D5" w:rsidP="001512D5">
      <w:pPr>
        <w:pStyle w:val="Heading1"/>
        <w:ind w:right="55"/>
      </w:pPr>
      <w:r w:rsidRPr="00EA61E0">
        <w:rPr>
          <w:spacing w:val="-6"/>
        </w:rPr>
        <w:t>Alokimi</w:t>
      </w:r>
      <w:r w:rsidRPr="00EA61E0">
        <w:rPr>
          <w:spacing w:val="-4"/>
        </w:rPr>
        <w:t xml:space="preserve"> </w:t>
      </w:r>
      <w:r w:rsidRPr="00EA61E0">
        <w:rPr>
          <w:spacing w:val="-6"/>
        </w:rPr>
        <w:t>i</w:t>
      </w:r>
      <w:r w:rsidRPr="00EA61E0">
        <w:rPr>
          <w:spacing w:val="-3"/>
        </w:rPr>
        <w:t xml:space="preserve"> </w:t>
      </w:r>
      <w:r w:rsidRPr="00EA61E0">
        <w:rPr>
          <w:spacing w:val="-6"/>
        </w:rPr>
        <w:t>kapaciteteve</w:t>
      </w:r>
      <w:r w:rsidRPr="00EA61E0">
        <w:rPr>
          <w:spacing w:val="-3"/>
        </w:rPr>
        <w:t xml:space="preserve"> </w:t>
      </w:r>
      <w:r w:rsidRPr="00EA61E0">
        <w:rPr>
          <w:spacing w:val="-6"/>
        </w:rPr>
        <w:t>të</w:t>
      </w:r>
      <w:r w:rsidRPr="00EA61E0">
        <w:rPr>
          <w:spacing w:val="-3"/>
        </w:rPr>
        <w:t xml:space="preserve"> </w:t>
      </w:r>
      <w:r w:rsidRPr="00EA61E0">
        <w:rPr>
          <w:spacing w:val="-6"/>
        </w:rPr>
        <w:t>interkoneksionit</w:t>
      </w:r>
    </w:p>
    <w:p w14:paraId="6A928C81" w14:textId="77777777" w:rsidR="001512D5" w:rsidRPr="00EA61E0" w:rsidRDefault="001512D5" w:rsidP="001512D5">
      <w:pPr>
        <w:pStyle w:val="ListParagraph"/>
        <w:numPr>
          <w:ilvl w:val="0"/>
          <w:numId w:val="43"/>
        </w:numPr>
        <w:tabs>
          <w:tab w:val="left" w:pos="1013"/>
        </w:tabs>
        <w:spacing w:before="156" w:line="235" w:lineRule="auto"/>
        <w:ind w:firstLine="340"/>
        <w:jc w:val="left"/>
        <w:rPr>
          <w:sz w:val="24"/>
        </w:rPr>
      </w:pPr>
      <w:r w:rsidRPr="00EA61E0">
        <w:rPr>
          <w:sz w:val="24"/>
        </w:rPr>
        <w:t>Operatori</w:t>
      </w:r>
      <w:r w:rsidRPr="00EA61E0">
        <w:rPr>
          <w:spacing w:val="40"/>
          <w:sz w:val="24"/>
        </w:rPr>
        <w:t xml:space="preserve"> </w:t>
      </w:r>
      <w:r w:rsidRPr="00EA61E0">
        <w:rPr>
          <w:sz w:val="24"/>
        </w:rPr>
        <w:t>i</w:t>
      </w:r>
      <w:r w:rsidRPr="00EA61E0">
        <w:rPr>
          <w:spacing w:val="40"/>
          <w:sz w:val="24"/>
        </w:rPr>
        <w:t xml:space="preserve"> </w:t>
      </w:r>
      <w:r w:rsidRPr="00EA61E0">
        <w:rPr>
          <w:sz w:val="24"/>
        </w:rPr>
        <w:t>Sistemit</w:t>
      </w:r>
      <w:r w:rsidRPr="00EA61E0">
        <w:rPr>
          <w:spacing w:val="40"/>
          <w:sz w:val="24"/>
        </w:rPr>
        <w:t xml:space="preserve"> </w:t>
      </w:r>
      <w:r w:rsidRPr="00EA61E0">
        <w:rPr>
          <w:sz w:val="24"/>
        </w:rPr>
        <w:t>të</w:t>
      </w:r>
      <w:r w:rsidRPr="00EA61E0">
        <w:rPr>
          <w:spacing w:val="40"/>
          <w:sz w:val="24"/>
        </w:rPr>
        <w:t xml:space="preserve"> </w:t>
      </w:r>
      <w:r w:rsidRPr="00EA61E0">
        <w:rPr>
          <w:sz w:val="24"/>
        </w:rPr>
        <w:t>Transmetimit</w:t>
      </w:r>
      <w:r w:rsidRPr="00EA61E0">
        <w:rPr>
          <w:spacing w:val="40"/>
          <w:sz w:val="24"/>
        </w:rPr>
        <w:t xml:space="preserve"> </w:t>
      </w:r>
      <w:r w:rsidRPr="00EA61E0">
        <w:rPr>
          <w:sz w:val="24"/>
        </w:rPr>
        <w:t>harton</w:t>
      </w:r>
      <w:r w:rsidRPr="00EA61E0">
        <w:rPr>
          <w:spacing w:val="40"/>
          <w:sz w:val="24"/>
        </w:rPr>
        <w:t xml:space="preserve"> </w:t>
      </w:r>
      <w:r w:rsidRPr="00EA61E0">
        <w:rPr>
          <w:sz w:val="24"/>
        </w:rPr>
        <w:t>rregulloren</w:t>
      </w:r>
      <w:r w:rsidRPr="00EA61E0">
        <w:rPr>
          <w:spacing w:val="40"/>
          <w:sz w:val="24"/>
        </w:rPr>
        <w:t xml:space="preserve"> </w:t>
      </w:r>
      <w:r w:rsidRPr="00EA61E0">
        <w:rPr>
          <w:sz w:val="24"/>
        </w:rPr>
        <w:t>për</w:t>
      </w:r>
      <w:r w:rsidRPr="00EA61E0">
        <w:rPr>
          <w:spacing w:val="40"/>
          <w:sz w:val="24"/>
        </w:rPr>
        <w:t xml:space="preserve"> </w:t>
      </w:r>
      <w:r w:rsidRPr="00EA61E0">
        <w:rPr>
          <w:sz w:val="24"/>
        </w:rPr>
        <w:t>alokimin</w:t>
      </w:r>
      <w:r w:rsidRPr="00EA61E0">
        <w:rPr>
          <w:spacing w:val="40"/>
          <w:sz w:val="24"/>
        </w:rPr>
        <w:t xml:space="preserve"> </w:t>
      </w:r>
      <w:r w:rsidRPr="00EA61E0">
        <w:rPr>
          <w:sz w:val="24"/>
        </w:rPr>
        <w:t>e</w:t>
      </w:r>
      <w:r w:rsidRPr="00EA61E0">
        <w:rPr>
          <w:spacing w:val="40"/>
          <w:sz w:val="24"/>
        </w:rPr>
        <w:t xml:space="preserve"> </w:t>
      </w:r>
      <w:r w:rsidRPr="00EA61E0">
        <w:rPr>
          <w:sz w:val="24"/>
        </w:rPr>
        <w:t>kapaciteteve</w:t>
      </w:r>
      <w:r w:rsidRPr="00EA61E0">
        <w:rPr>
          <w:spacing w:val="40"/>
          <w:sz w:val="24"/>
        </w:rPr>
        <w:t xml:space="preserve"> </w:t>
      </w:r>
      <w:r w:rsidRPr="00EA61E0">
        <w:rPr>
          <w:sz w:val="24"/>
        </w:rPr>
        <w:t xml:space="preserve">të </w:t>
      </w:r>
      <w:r w:rsidRPr="00EA61E0">
        <w:rPr>
          <w:spacing w:val="-2"/>
          <w:sz w:val="24"/>
        </w:rPr>
        <w:t>interkoneksionit,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cila</w:t>
      </w:r>
      <w:r w:rsidRPr="00EA61E0">
        <w:rPr>
          <w:spacing w:val="-13"/>
          <w:sz w:val="24"/>
        </w:rPr>
        <w:t xml:space="preserve"> </w:t>
      </w:r>
      <w:r w:rsidRPr="00EA61E0">
        <w:rPr>
          <w:spacing w:val="-2"/>
          <w:sz w:val="24"/>
        </w:rPr>
        <w:t>miratohet</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ERE.</w:t>
      </w:r>
    </w:p>
    <w:p w14:paraId="13252A06" w14:textId="77777777" w:rsidR="001512D5" w:rsidRPr="00EA61E0" w:rsidRDefault="001512D5" w:rsidP="001512D5">
      <w:pPr>
        <w:pStyle w:val="ListParagraph"/>
        <w:numPr>
          <w:ilvl w:val="0"/>
          <w:numId w:val="43"/>
        </w:numPr>
        <w:tabs>
          <w:tab w:val="left" w:pos="912"/>
        </w:tabs>
        <w:spacing w:line="268" w:lineRule="exact"/>
        <w:ind w:left="912" w:right="0" w:hanging="213"/>
        <w:jc w:val="left"/>
        <w:rPr>
          <w:sz w:val="24"/>
        </w:rPr>
      </w:pPr>
      <w:r w:rsidRPr="00EA61E0">
        <w:rPr>
          <w:spacing w:val="-10"/>
          <w:sz w:val="24"/>
        </w:rPr>
        <w:t>Rregullorja</w:t>
      </w:r>
      <w:r w:rsidRPr="00EA61E0">
        <w:rPr>
          <w:spacing w:val="2"/>
          <w:sz w:val="24"/>
        </w:rPr>
        <w:t xml:space="preserve"> </w:t>
      </w:r>
      <w:r w:rsidRPr="00EA61E0">
        <w:rPr>
          <w:spacing w:val="-10"/>
          <w:sz w:val="24"/>
        </w:rPr>
        <w:t>për</w:t>
      </w:r>
      <w:r w:rsidRPr="00EA61E0">
        <w:rPr>
          <w:spacing w:val="2"/>
          <w:sz w:val="24"/>
        </w:rPr>
        <w:t xml:space="preserve"> </w:t>
      </w:r>
      <w:r w:rsidRPr="00EA61E0">
        <w:rPr>
          <w:spacing w:val="-10"/>
          <w:sz w:val="24"/>
        </w:rPr>
        <w:t>alokimin</w:t>
      </w:r>
      <w:r w:rsidRPr="00EA61E0">
        <w:rPr>
          <w:spacing w:val="2"/>
          <w:sz w:val="24"/>
        </w:rPr>
        <w:t xml:space="preserve"> </w:t>
      </w:r>
      <w:r w:rsidRPr="00EA61E0">
        <w:rPr>
          <w:spacing w:val="-10"/>
          <w:sz w:val="24"/>
        </w:rPr>
        <w:t>e</w:t>
      </w:r>
      <w:r w:rsidRPr="00EA61E0">
        <w:rPr>
          <w:spacing w:val="3"/>
          <w:sz w:val="24"/>
        </w:rPr>
        <w:t xml:space="preserve"> </w:t>
      </w:r>
      <w:r w:rsidRPr="00EA61E0">
        <w:rPr>
          <w:spacing w:val="-10"/>
          <w:sz w:val="24"/>
        </w:rPr>
        <w:t>kapaciteteve</w:t>
      </w:r>
      <w:r w:rsidRPr="00EA61E0">
        <w:rPr>
          <w:spacing w:val="2"/>
          <w:sz w:val="24"/>
        </w:rPr>
        <w:t xml:space="preserve"> </w:t>
      </w:r>
      <w:r w:rsidRPr="00EA61E0">
        <w:rPr>
          <w:spacing w:val="-10"/>
          <w:sz w:val="24"/>
        </w:rPr>
        <w:t>të</w:t>
      </w:r>
      <w:r w:rsidRPr="00EA61E0">
        <w:rPr>
          <w:spacing w:val="2"/>
          <w:sz w:val="24"/>
        </w:rPr>
        <w:t xml:space="preserve"> </w:t>
      </w:r>
      <w:r w:rsidRPr="00EA61E0">
        <w:rPr>
          <w:spacing w:val="-10"/>
          <w:sz w:val="24"/>
        </w:rPr>
        <w:t>interkoneksionit</w:t>
      </w:r>
      <w:r w:rsidRPr="00EA61E0">
        <w:rPr>
          <w:spacing w:val="2"/>
          <w:sz w:val="24"/>
        </w:rPr>
        <w:t xml:space="preserve"> </w:t>
      </w:r>
      <w:r w:rsidRPr="00EA61E0">
        <w:rPr>
          <w:spacing w:val="-10"/>
          <w:sz w:val="24"/>
        </w:rPr>
        <w:t>parashikon:</w:t>
      </w:r>
    </w:p>
    <w:p w14:paraId="13C9F702" w14:textId="77777777" w:rsidR="001512D5" w:rsidRPr="00EA61E0" w:rsidRDefault="001512D5" w:rsidP="001512D5">
      <w:pPr>
        <w:pStyle w:val="ListParagraph"/>
        <w:numPr>
          <w:ilvl w:val="1"/>
          <w:numId w:val="43"/>
        </w:numPr>
        <w:tabs>
          <w:tab w:val="left" w:pos="1294"/>
        </w:tabs>
        <w:spacing w:line="270" w:lineRule="exact"/>
        <w:ind w:left="1294" w:right="0" w:hanging="215"/>
        <w:jc w:val="left"/>
        <w:rPr>
          <w:sz w:val="24"/>
        </w:rPr>
      </w:pPr>
      <w:r w:rsidRPr="00EA61E0">
        <w:rPr>
          <w:spacing w:val="-8"/>
          <w:sz w:val="24"/>
        </w:rPr>
        <w:t>publikimin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informacionit</w:t>
      </w:r>
      <w:r w:rsidRPr="00EA61E0">
        <w:rPr>
          <w:spacing w:val="-7"/>
          <w:sz w:val="24"/>
        </w:rPr>
        <w:t xml:space="preserve"> </w:t>
      </w:r>
      <w:r w:rsidRPr="00EA61E0">
        <w:rPr>
          <w:spacing w:val="-8"/>
          <w:sz w:val="24"/>
        </w:rPr>
        <w:t>për</w:t>
      </w:r>
      <w:r w:rsidRPr="00EA61E0">
        <w:rPr>
          <w:spacing w:val="-6"/>
          <w:sz w:val="24"/>
        </w:rPr>
        <w:t xml:space="preserve"> </w:t>
      </w:r>
      <w:r w:rsidRPr="00EA61E0">
        <w:rPr>
          <w:spacing w:val="-8"/>
          <w:sz w:val="24"/>
        </w:rPr>
        <w:t>kapacitetet</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interkoneksionit;</w:t>
      </w:r>
    </w:p>
    <w:p w14:paraId="4615BE80" w14:textId="77777777" w:rsidR="001512D5" w:rsidRPr="00EA61E0" w:rsidRDefault="001512D5" w:rsidP="001512D5">
      <w:pPr>
        <w:pStyle w:val="ListParagraph"/>
        <w:numPr>
          <w:ilvl w:val="1"/>
          <w:numId w:val="43"/>
        </w:numPr>
        <w:tabs>
          <w:tab w:val="left" w:pos="939"/>
        </w:tabs>
        <w:spacing w:line="270" w:lineRule="exact"/>
        <w:ind w:left="939" w:right="0" w:hanging="240"/>
        <w:jc w:val="left"/>
        <w:rPr>
          <w:sz w:val="24"/>
        </w:rPr>
      </w:pPr>
      <w:r w:rsidRPr="00EA61E0">
        <w:rPr>
          <w:spacing w:val="-8"/>
          <w:sz w:val="24"/>
        </w:rPr>
        <w:t>shkëmbimin</w:t>
      </w:r>
      <w:r w:rsidRPr="00EA61E0">
        <w:rPr>
          <w:spacing w:val="-3"/>
          <w:sz w:val="24"/>
        </w:rPr>
        <w:t xml:space="preserve"> </w:t>
      </w:r>
      <w:r w:rsidRPr="00EA61E0">
        <w:rPr>
          <w:spacing w:val="-8"/>
          <w:sz w:val="24"/>
        </w:rPr>
        <w:t>e</w:t>
      </w:r>
      <w:r w:rsidRPr="00EA61E0">
        <w:rPr>
          <w:spacing w:val="-3"/>
          <w:sz w:val="24"/>
        </w:rPr>
        <w:t xml:space="preserve"> </w:t>
      </w:r>
      <w:r w:rsidRPr="00EA61E0">
        <w:rPr>
          <w:spacing w:val="-8"/>
          <w:sz w:val="24"/>
        </w:rPr>
        <w:t>informacionit</w:t>
      </w:r>
      <w:r w:rsidRPr="00EA61E0">
        <w:rPr>
          <w:spacing w:val="-3"/>
          <w:sz w:val="24"/>
        </w:rPr>
        <w:t xml:space="preserve"> </w:t>
      </w:r>
      <w:r w:rsidRPr="00EA61E0">
        <w:rPr>
          <w:spacing w:val="-8"/>
          <w:sz w:val="24"/>
        </w:rPr>
        <w:t>për</w:t>
      </w:r>
      <w:r w:rsidRPr="00EA61E0">
        <w:rPr>
          <w:spacing w:val="-3"/>
          <w:sz w:val="24"/>
        </w:rPr>
        <w:t xml:space="preserve"> </w:t>
      </w:r>
      <w:r w:rsidRPr="00EA61E0">
        <w:rPr>
          <w:spacing w:val="-8"/>
          <w:sz w:val="24"/>
        </w:rPr>
        <w:t>kapacitetet</w:t>
      </w:r>
      <w:r w:rsidRPr="00EA61E0">
        <w:rPr>
          <w:spacing w:val="-3"/>
          <w:sz w:val="24"/>
        </w:rPr>
        <w:t xml:space="preserve"> </w:t>
      </w:r>
      <w:r w:rsidRPr="00EA61E0">
        <w:rPr>
          <w:spacing w:val="-8"/>
          <w:sz w:val="24"/>
        </w:rPr>
        <w:t>e</w:t>
      </w:r>
      <w:r w:rsidRPr="00EA61E0">
        <w:rPr>
          <w:spacing w:val="-3"/>
          <w:sz w:val="24"/>
        </w:rPr>
        <w:t xml:space="preserve"> </w:t>
      </w:r>
      <w:r w:rsidRPr="00EA61E0">
        <w:rPr>
          <w:spacing w:val="-8"/>
          <w:sz w:val="24"/>
        </w:rPr>
        <w:t>interkoneksionit</w:t>
      </w:r>
      <w:r w:rsidRPr="00EA61E0">
        <w:rPr>
          <w:spacing w:val="-3"/>
          <w:sz w:val="24"/>
        </w:rPr>
        <w:t xml:space="preserve"> </w:t>
      </w:r>
      <w:r w:rsidRPr="00EA61E0">
        <w:rPr>
          <w:spacing w:val="-8"/>
          <w:sz w:val="24"/>
        </w:rPr>
        <w:t>me</w:t>
      </w:r>
      <w:r w:rsidRPr="00EA61E0">
        <w:rPr>
          <w:spacing w:val="-3"/>
          <w:sz w:val="24"/>
        </w:rPr>
        <w:t xml:space="preserve"> </w:t>
      </w:r>
      <w:r w:rsidRPr="00EA61E0">
        <w:rPr>
          <w:spacing w:val="-8"/>
          <w:sz w:val="24"/>
        </w:rPr>
        <w:t>operatorët</w:t>
      </w:r>
      <w:r w:rsidRPr="00EA61E0">
        <w:rPr>
          <w:spacing w:val="59"/>
          <w:sz w:val="24"/>
        </w:rPr>
        <w:t xml:space="preserve"> </w:t>
      </w:r>
      <w:r w:rsidRPr="00EA61E0">
        <w:rPr>
          <w:spacing w:val="-8"/>
          <w:sz w:val="24"/>
        </w:rPr>
        <w:t>e</w:t>
      </w:r>
      <w:r w:rsidRPr="00EA61E0">
        <w:rPr>
          <w:spacing w:val="-3"/>
          <w:sz w:val="24"/>
        </w:rPr>
        <w:t xml:space="preserve"> </w:t>
      </w:r>
      <w:r w:rsidRPr="00EA61E0">
        <w:rPr>
          <w:spacing w:val="-8"/>
          <w:sz w:val="24"/>
        </w:rPr>
        <w:t>vendeve</w:t>
      </w:r>
      <w:r w:rsidRPr="00EA61E0">
        <w:rPr>
          <w:spacing w:val="-3"/>
          <w:sz w:val="24"/>
        </w:rPr>
        <w:t xml:space="preserve"> </w:t>
      </w:r>
      <w:r w:rsidRPr="00EA61E0">
        <w:rPr>
          <w:spacing w:val="-8"/>
          <w:sz w:val="24"/>
        </w:rPr>
        <w:t>fqinje;</w:t>
      </w:r>
    </w:p>
    <w:p w14:paraId="4B3A05DF" w14:textId="77777777" w:rsidR="001512D5" w:rsidRPr="00EA61E0" w:rsidRDefault="001512D5" w:rsidP="001512D5">
      <w:pPr>
        <w:pStyle w:val="ListParagraph"/>
        <w:numPr>
          <w:ilvl w:val="1"/>
          <w:numId w:val="43"/>
        </w:numPr>
        <w:tabs>
          <w:tab w:val="left" w:pos="916"/>
          <w:tab w:val="left" w:pos="1079"/>
        </w:tabs>
        <w:spacing w:before="1" w:line="235" w:lineRule="auto"/>
        <w:ind w:left="699" w:right="1557" w:firstLine="0"/>
        <w:jc w:val="left"/>
        <w:rPr>
          <w:sz w:val="24"/>
        </w:rPr>
      </w:pPr>
      <w:r w:rsidRPr="00EA61E0">
        <w:rPr>
          <w:spacing w:val="-8"/>
          <w:sz w:val="24"/>
        </w:rPr>
        <w:t xml:space="preserve">menaxhimin dhe alokimin e kapaciteteve transmetuese disponibël të interkoneksionit; </w:t>
      </w:r>
      <w:r w:rsidRPr="00EA61E0">
        <w:rPr>
          <w:spacing w:val="-6"/>
          <w:sz w:val="24"/>
        </w:rPr>
        <w:t>ç)</w:t>
      </w:r>
      <w:r w:rsidRPr="00EA61E0">
        <w:rPr>
          <w:sz w:val="24"/>
        </w:rPr>
        <w:tab/>
      </w:r>
      <w:r w:rsidRPr="00EA61E0">
        <w:rPr>
          <w:sz w:val="24"/>
        </w:rPr>
        <w:tab/>
      </w:r>
      <w:r w:rsidRPr="00EA61E0">
        <w:rPr>
          <w:spacing w:val="-4"/>
          <w:sz w:val="24"/>
        </w:rPr>
        <w:t>të</w:t>
      </w:r>
      <w:r w:rsidRPr="00EA61E0">
        <w:rPr>
          <w:spacing w:val="-11"/>
          <w:sz w:val="24"/>
        </w:rPr>
        <w:t xml:space="preserve"> </w:t>
      </w:r>
      <w:r w:rsidRPr="00EA61E0">
        <w:rPr>
          <w:spacing w:val="-4"/>
          <w:sz w:val="24"/>
        </w:rPr>
        <w:t>dhëna</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tregun</w:t>
      </w:r>
      <w:r w:rsidRPr="00EA61E0">
        <w:rPr>
          <w:spacing w:val="-11"/>
          <w:sz w:val="24"/>
        </w:rPr>
        <w:t xml:space="preserve"> </w:t>
      </w:r>
      <w:r w:rsidRPr="00EA61E0">
        <w:rPr>
          <w:spacing w:val="-4"/>
          <w:sz w:val="24"/>
        </w:rPr>
        <w:t>sekondar</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tregtimit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kapaciteteve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interkoneksionit;</w:t>
      </w:r>
    </w:p>
    <w:p w14:paraId="0C001FE5" w14:textId="77777777" w:rsidR="001512D5" w:rsidRPr="00EA61E0" w:rsidRDefault="001512D5" w:rsidP="001512D5">
      <w:pPr>
        <w:pStyle w:val="ListParagraph"/>
        <w:numPr>
          <w:ilvl w:val="1"/>
          <w:numId w:val="43"/>
        </w:numPr>
        <w:tabs>
          <w:tab w:val="left" w:pos="936"/>
        </w:tabs>
        <w:spacing w:line="268" w:lineRule="exact"/>
        <w:ind w:left="936" w:right="0" w:hanging="237"/>
        <w:jc w:val="left"/>
        <w:rPr>
          <w:sz w:val="24"/>
        </w:rPr>
      </w:pPr>
      <w:r w:rsidRPr="00EA61E0">
        <w:rPr>
          <w:spacing w:val="-8"/>
          <w:sz w:val="24"/>
        </w:rPr>
        <w:t>parime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përgjithshme</w:t>
      </w:r>
      <w:r w:rsidRPr="00EA61E0">
        <w:rPr>
          <w:spacing w:val="-4"/>
          <w:sz w:val="24"/>
        </w:rPr>
        <w:t xml:space="preserve"> </w:t>
      </w:r>
      <w:r w:rsidRPr="00EA61E0">
        <w:rPr>
          <w:spacing w:val="-8"/>
          <w:sz w:val="24"/>
        </w:rPr>
        <w:t>dhe</w:t>
      </w:r>
      <w:r w:rsidRPr="00EA61E0">
        <w:rPr>
          <w:spacing w:val="-4"/>
          <w:sz w:val="24"/>
        </w:rPr>
        <w:t xml:space="preserve"> </w:t>
      </w:r>
      <w:r w:rsidRPr="00EA61E0">
        <w:rPr>
          <w:spacing w:val="-8"/>
          <w:sz w:val="24"/>
        </w:rPr>
        <w:t>procedura</w:t>
      </w:r>
      <w:r w:rsidRPr="00EA61E0">
        <w:rPr>
          <w:spacing w:val="-4"/>
          <w:sz w:val="24"/>
        </w:rPr>
        <w:t xml:space="preserve"> </w:t>
      </w:r>
      <w:r w:rsidRPr="00EA61E0">
        <w:rPr>
          <w:spacing w:val="-8"/>
          <w:sz w:val="24"/>
        </w:rPr>
        <w:t>për</w:t>
      </w:r>
      <w:r w:rsidRPr="00EA61E0">
        <w:rPr>
          <w:spacing w:val="-3"/>
          <w:sz w:val="24"/>
        </w:rPr>
        <w:t xml:space="preserve"> </w:t>
      </w:r>
      <w:r w:rsidRPr="00EA61E0">
        <w:rPr>
          <w:spacing w:val="-8"/>
          <w:sz w:val="24"/>
        </w:rPr>
        <w:t>menaxhimin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kapacitetit</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kufizuar;</w:t>
      </w:r>
    </w:p>
    <w:p w14:paraId="7BD44C89" w14:textId="77777777" w:rsidR="001512D5" w:rsidRPr="00EA61E0" w:rsidRDefault="001512D5" w:rsidP="001512D5">
      <w:pPr>
        <w:pStyle w:val="BodyText"/>
        <w:spacing w:before="2" w:line="235" w:lineRule="auto"/>
        <w:ind w:left="360" w:right="347"/>
        <w:jc w:val="left"/>
      </w:pPr>
      <w:r w:rsidRPr="00EA61E0">
        <w:rPr>
          <w:spacing w:val="-2"/>
        </w:rPr>
        <w:t>dh)</w:t>
      </w:r>
      <w:r w:rsidRPr="00EA61E0">
        <w:rPr>
          <w:spacing w:val="6"/>
        </w:rPr>
        <w:t xml:space="preserve"> </w:t>
      </w:r>
      <w:r w:rsidRPr="00EA61E0">
        <w:rPr>
          <w:spacing w:val="-2"/>
        </w:rPr>
        <w:t>përdorimin</w:t>
      </w:r>
      <w:r w:rsidRPr="00EA61E0">
        <w:rPr>
          <w:spacing w:val="6"/>
        </w:rPr>
        <w:t xml:space="preserve"> </w:t>
      </w:r>
      <w:r w:rsidRPr="00EA61E0">
        <w:rPr>
          <w:spacing w:val="-2"/>
        </w:rPr>
        <w:t>e</w:t>
      </w:r>
      <w:r w:rsidRPr="00EA61E0">
        <w:rPr>
          <w:spacing w:val="6"/>
        </w:rPr>
        <w:t xml:space="preserve"> </w:t>
      </w:r>
      <w:r w:rsidRPr="00EA61E0">
        <w:rPr>
          <w:spacing w:val="-2"/>
        </w:rPr>
        <w:t>të</w:t>
      </w:r>
      <w:r w:rsidRPr="00EA61E0">
        <w:rPr>
          <w:spacing w:val="6"/>
        </w:rPr>
        <w:t xml:space="preserve"> </w:t>
      </w:r>
      <w:r w:rsidRPr="00EA61E0">
        <w:rPr>
          <w:spacing w:val="-2"/>
        </w:rPr>
        <w:t>ardhurave</w:t>
      </w:r>
      <w:r w:rsidRPr="00EA61E0">
        <w:rPr>
          <w:spacing w:val="6"/>
        </w:rPr>
        <w:t xml:space="preserve"> </w:t>
      </w:r>
      <w:r w:rsidRPr="00EA61E0">
        <w:rPr>
          <w:spacing w:val="-2"/>
        </w:rPr>
        <w:t>nga</w:t>
      </w:r>
      <w:r w:rsidRPr="00EA61E0">
        <w:rPr>
          <w:spacing w:val="6"/>
        </w:rPr>
        <w:t xml:space="preserve"> </w:t>
      </w:r>
      <w:r w:rsidRPr="00EA61E0">
        <w:rPr>
          <w:spacing w:val="-2"/>
        </w:rPr>
        <w:t>alokimi</w:t>
      </w:r>
      <w:r w:rsidRPr="00EA61E0">
        <w:rPr>
          <w:spacing w:val="6"/>
        </w:rPr>
        <w:t xml:space="preserve"> </w:t>
      </w:r>
      <w:r w:rsidRPr="00EA61E0">
        <w:rPr>
          <w:spacing w:val="-2"/>
        </w:rPr>
        <w:t>i</w:t>
      </w:r>
      <w:r w:rsidRPr="00EA61E0">
        <w:rPr>
          <w:spacing w:val="6"/>
        </w:rPr>
        <w:t xml:space="preserve"> </w:t>
      </w:r>
      <w:r w:rsidRPr="00EA61E0">
        <w:rPr>
          <w:spacing w:val="-2"/>
        </w:rPr>
        <w:t>kapaciteteve</w:t>
      </w:r>
      <w:r w:rsidRPr="00EA61E0">
        <w:rPr>
          <w:spacing w:val="6"/>
        </w:rPr>
        <w:t xml:space="preserve"> </w:t>
      </w:r>
      <w:r w:rsidRPr="00EA61E0">
        <w:rPr>
          <w:spacing w:val="-2"/>
        </w:rPr>
        <w:t>të</w:t>
      </w:r>
      <w:r w:rsidRPr="00EA61E0">
        <w:rPr>
          <w:spacing w:val="6"/>
        </w:rPr>
        <w:t xml:space="preserve"> </w:t>
      </w:r>
      <w:r w:rsidRPr="00EA61E0">
        <w:rPr>
          <w:spacing w:val="-2"/>
        </w:rPr>
        <w:t>linjave</w:t>
      </w:r>
      <w:r w:rsidRPr="00EA61E0">
        <w:rPr>
          <w:spacing w:val="6"/>
        </w:rPr>
        <w:t xml:space="preserve"> </w:t>
      </w:r>
      <w:r w:rsidRPr="00EA61E0">
        <w:rPr>
          <w:spacing w:val="-2"/>
        </w:rPr>
        <w:t>të</w:t>
      </w:r>
      <w:r w:rsidRPr="00EA61E0">
        <w:rPr>
          <w:spacing w:val="6"/>
        </w:rPr>
        <w:t xml:space="preserve"> </w:t>
      </w:r>
      <w:r w:rsidRPr="00EA61E0">
        <w:rPr>
          <w:spacing w:val="-2"/>
        </w:rPr>
        <w:t>interkoneksionit</w:t>
      </w:r>
      <w:r w:rsidRPr="00EA61E0">
        <w:rPr>
          <w:spacing w:val="6"/>
        </w:rPr>
        <w:t xml:space="preserve"> </w:t>
      </w:r>
      <w:r w:rsidRPr="00EA61E0">
        <w:rPr>
          <w:spacing w:val="-2"/>
        </w:rPr>
        <w:t>dhe</w:t>
      </w:r>
      <w:r w:rsidRPr="00EA61E0">
        <w:rPr>
          <w:spacing w:val="6"/>
        </w:rPr>
        <w:t xml:space="preserve"> </w:t>
      </w:r>
      <w:r w:rsidRPr="00EA61E0">
        <w:rPr>
          <w:spacing w:val="-2"/>
        </w:rPr>
        <w:t>nga menaxhimi</w:t>
      </w:r>
      <w:r w:rsidRPr="00EA61E0">
        <w:rPr>
          <w:spacing w:val="-13"/>
        </w:rPr>
        <w:t xml:space="preserve"> </w:t>
      </w:r>
      <w:r w:rsidRPr="00EA61E0">
        <w:rPr>
          <w:spacing w:val="-2"/>
        </w:rPr>
        <w:t>i</w:t>
      </w:r>
      <w:r w:rsidRPr="00EA61E0">
        <w:rPr>
          <w:spacing w:val="-13"/>
        </w:rPr>
        <w:t xml:space="preserve"> </w:t>
      </w:r>
      <w:r w:rsidRPr="00EA61E0">
        <w:rPr>
          <w:spacing w:val="-2"/>
        </w:rPr>
        <w:t>kapacitetit</w:t>
      </w:r>
      <w:r w:rsidRPr="00EA61E0">
        <w:rPr>
          <w:spacing w:val="-13"/>
        </w:rPr>
        <w:t xml:space="preserve"> </w:t>
      </w:r>
      <w:r w:rsidRPr="00EA61E0">
        <w:rPr>
          <w:spacing w:val="-2"/>
        </w:rPr>
        <w:t>të</w:t>
      </w:r>
      <w:r w:rsidRPr="00EA61E0">
        <w:rPr>
          <w:spacing w:val="-13"/>
        </w:rPr>
        <w:t xml:space="preserve"> </w:t>
      </w:r>
      <w:r w:rsidRPr="00EA61E0">
        <w:rPr>
          <w:spacing w:val="-2"/>
        </w:rPr>
        <w:t>kufizuar.</w:t>
      </w:r>
    </w:p>
    <w:p w14:paraId="1A891464" w14:textId="77777777" w:rsidR="001512D5" w:rsidRPr="00EA61E0" w:rsidRDefault="001512D5" w:rsidP="001512D5">
      <w:pPr>
        <w:pStyle w:val="ListParagraph"/>
        <w:numPr>
          <w:ilvl w:val="1"/>
          <w:numId w:val="43"/>
        </w:numPr>
        <w:tabs>
          <w:tab w:val="left" w:pos="1002"/>
        </w:tabs>
        <w:spacing w:line="235" w:lineRule="auto"/>
        <w:ind w:left="360" w:firstLine="340"/>
        <w:jc w:val="left"/>
        <w:rPr>
          <w:sz w:val="24"/>
        </w:rPr>
      </w:pPr>
      <w:r w:rsidRPr="00EA61E0">
        <w:rPr>
          <w:sz w:val="24"/>
        </w:rPr>
        <w:t>detyrimin</w:t>
      </w:r>
      <w:r w:rsidRPr="00EA61E0">
        <w:rPr>
          <w:spacing w:val="31"/>
          <w:sz w:val="24"/>
        </w:rPr>
        <w:t xml:space="preserve"> </w:t>
      </w:r>
      <w:r w:rsidRPr="00EA61E0">
        <w:rPr>
          <w:sz w:val="24"/>
        </w:rPr>
        <w:t>e</w:t>
      </w:r>
      <w:r w:rsidRPr="00EA61E0">
        <w:rPr>
          <w:spacing w:val="31"/>
          <w:sz w:val="24"/>
        </w:rPr>
        <w:t xml:space="preserve"> </w:t>
      </w:r>
      <w:r w:rsidRPr="00EA61E0">
        <w:rPr>
          <w:sz w:val="24"/>
        </w:rPr>
        <w:t>pjesëmarrësit</w:t>
      </w:r>
      <w:r w:rsidRPr="00EA61E0">
        <w:rPr>
          <w:spacing w:val="31"/>
          <w:sz w:val="24"/>
        </w:rPr>
        <w:t xml:space="preserve"> </w:t>
      </w:r>
      <w:r w:rsidRPr="00EA61E0">
        <w:rPr>
          <w:sz w:val="24"/>
        </w:rPr>
        <w:t>të</w:t>
      </w:r>
      <w:r w:rsidRPr="00EA61E0">
        <w:rPr>
          <w:spacing w:val="31"/>
          <w:sz w:val="24"/>
        </w:rPr>
        <w:t xml:space="preserve"> </w:t>
      </w:r>
      <w:r w:rsidRPr="00EA61E0">
        <w:rPr>
          <w:sz w:val="24"/>
        </w:rPr>
        <w:t>tregut</w:t>
      </w:r>
      <w:r w:rsidRPr="00EA61E0">
        <w:rPr>
          <w:spacing w:val="31"/>
          <w:sz w:val="24"/>
        </w:rPr>
        <w:t xml:space="preserve"> </w:t>
      </w:r>
      <w:r w:rsidRPr="00EA61E0">
        <w:rPr>
          <w:sz w:val="24"/>
        </w:rPr>
        <w:t>për</w:t>
      </w:r>
      <w:r w:rsidRPr="00EA61E0">
        <w:rPr>
          <w:spacing w:val="31"/>
          <w:sz w:val="24"/>
        </w:rPr>
        <w:t xml:space="preserve"> </w:t>
      </w:r>
      <w:r w:rsidRPr="00EA61E0">
        <w:rPr>
          <w:sz w:val="24"/>
        </w:rPr>
        <w:t>të</w:t>
      </w:r>
      <w:r w:rsidRPr="00EA61E0">
        <w:rPr>
          <w:spacing w:val="31"/>
          <w:sz w:val="24"/>
        </w:rPr>
        <w:t xml:space="preserve"> </w:t>
      </w:r>
      <w:r w:rsidRPr="00EA61E0">
        <w:rPr>
          <w:sz w:val="24"/>
        </w:rPr>
        <w:t>njoftuar</w:t>
      </w:r>
      <w:r w:rsidRPr="00EA61E0">
        <w:rPr>
          <w:spacing w:val="31"/>
          <w:sz w:val="24"/>
        </w:rPr>
        <w:t xml:space="preserve"> </w:t>
      </w:r>
      <w:r w:rsidRPr="00EA61E0">
        <w:rPr>
          <w:sz w:val="24"/>
        </w:rPr>
        <w:t>paraprakisht</w:t>
      </w:r>
      <w:r w:rsidRPr="00EA61E0">
        <w:rPr>
          <w:spacing w:val="31"/>
          <w:sz w:val="24"/>
        </w:rPr>
        <w:t xml:space="preserve"> </w:t>
      </w:r>
      <w:r w:rsidRPr="00EA61E0">
        <w:rPr>
          <w:sz w:val="24"/>
        </w:rPr>
        <w:t>Operatorin</w:t>
      </w:r>
      <w:r w:rsidRPr="00EA61E0">
        <w:rPr>
          <w:spacing w:val="31"/>
          <w:sz w:val="24"/>
        </w:rPr>
        <w:t xml:space="preserve"> </w:t>
      </w:r>
      <w:r w:rsidRPr="00EA61E0">
        <w:rPr>
          <w:sz w:val="24"/>
        </w:rPr>
        <w:t>e</w:t>
      </w:r>
      <w:r w:rsidRPr="00EA61E0">
        <w:rPr>
          <w:spacing w:val="31"/>
          <w:sz w:val="24"/>
        </w:rPr>
        <w:t xml:space="preserve"> </w:t>
      </w:r>
      <w:r w:rsidRPr="00EA61E0">
        <w:rPr>
          <w:sz w:val="24"/>
        </w:rPr>
        <w:t>Sistemit</w:t>
      </w:r>
      <w:r w:rsidRPr="00EA61E0">
        <w:rPr>
          <w:spacing w:val="31"/>
          <w:sz w:val="24"/>
        </w:rPr>
        <w:t xml:space="preserve"> </w:t>
      </w:r>
      <w:r w:rsidRPr="00EA61E0">
        <w:rPr>
          <w:sz w:val="24"/>
        </w:rPr>
        <w:t xml:space="preserve">të </w:t>
      </w:r>
      <w:r w:rsidRPr="00EA61E0">
        <w:rPr>
          <w:spacing w:val="-4"/>
          <w:sz w:val="24"/>
        </w:rPr>
        <w:t>Transmetimit,</w:t>
      </w:r>
      <w:r w:rsidRPr="00EA61E0">
        <w:rPr>
          <w:spacing w:val="-11"/>
          <w:sz w:val="24"/>
        </w:rPr>
        <w:t xml:space="preserve"> </w:t>
      </w:r>
      <w:r w:rsidRPr="00EA61E0">
        <w:rPr>
          <w:spacing w:val="-4"/>
          <w:sz w:val="24"/>
        </w:rPr>
        <w:t>nëse</w:t>
      </w:r>
      <w:r w:rsidRPr="00EA61E0">
        <w:rPr>
          <w:spacing w:val="-11"/>
          <w:sz w:val="24"/>
        </w:rPr>
        <w:t xml:space="preserve"> </w:t>
      </w:r>
      <w:r w:rsidRPr="00EA61E0">
        <w:rPr>
          <w:spacing w:val="-4"/>
          <w:sz w:val="24"/>
        </w:rPr>
        <w:t>do</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përdorin</w:t>
      </w:r>
      <w:r w:rsidRPr="00EA61E0">
        <w:rPr>
          <w:spacing w:val="-11"/>
          <w:sz w:val="24"/>
        </w:rPr>
        <w:t xml:space="preserve"> </w:t>
      </w:r>
      <w:r w:rsidRPr="00EA61E0">
        <w:rPr>
          <w:spacing w:val="-4"/>
          <w:sz w:val="24"/>
        </w:rPr>
        <w:t>kapacitetin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alokuar</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periudhën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përdorimit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tij;</w:t>
      </w:r>
    </w:p>
    <w:p w14:paraId="17DFF41B" w14:textId="77777777" w:rsidR="001512D5" w:rsidRPr="00EA61E0" w:rsidRDefault="001512D5" w:rsidP="001512D5">
      <w:pPr>
        <w:pStyle w:val="BodyText"/>
        <w:spacing w:line="235" w:lineRule="auto"/>
        <w:ind w:left="360" w:right="347"/>
        <w:jc w:val="left"/>
        <w:rPr>
          <w:spacing w:val="-2"/>
        </w:rPr>
      </w:pPr>
      <w:r w:rsidRPr="00EA61E0">
        <w:rPr>
          <w:spacing w:val="-4"/>
        </w:rPr>
        <w:t>ë)</w:t>
      </w:r>
      <w:r w:rsidRPr="00EA61E0">
        <w:rPr>
          <w:spacing w:val="-8"/>
        </w:rPr>
        <w:t xml:space="preserve"> </w:t>
      </w:r>
      <w:r w:rsidRPr="00EA61E0">
        <w:rPr>
          <w:spacing w:val="-4"/>
        </w:rPr>
        <w:t>rialokimin</w:t>
      </w:r>
      <w:r w:rsidRPr="00EA61E0">
        <w:rPr>
          <w:spacing w:val="-8"/>
        </w:rPr>
        <w:t xml:space="preserve"> </w:t>
      </w:r>
      <w:r w:rsidRPr="00EA61E0">
        <w:rPr>
          <w:spacing w:val="-4"/>
        </w:rPr>
        <w:t>në</w:t>
      </w:r>
      <w:r w:rsidRPr="00EA61E0">
        <w:rPr>
          <w:spacing w:val="-8"/>
        </w:rPr>
        <w:t xml:space="preserve"> </w:t>
      </w:r>
      <w:r w:rsidRPr="00EA61E0">
        <w:rPr>
          <w:spacing w:val="-4"/>
        </w:rPr>
        <w:t>mënyrë</w:t>
      </w:r>
      <w:r w:rsidRPr="00EA61E0">
        <w:rPr>
          <w:spacing w:val="-8"/>
        </w:rPr>
        <w:t xml:space="preserve"> </w:t>
      </w:r>
      <w:r w:rsidRPr="00EA61E0">
        <w:rPr>
          <w:spacing w:val="-4"/>
        </w:rPr>
        <w:t>transparente</w:t>
      </w:r>
      <w:r w:rsidRPr="00EA61E0">
        <w:rPr>
          <w:spacing w:val="-8"/>
        </w:rPr>
        <w:t xml:space="preserve"> </w:t>
      </w:r>
      <w:r w:rsidRPr="00EA61E0">
        <w:rPr>
          <w:spacing w:val="-4"/>
        </w:rPr>
        <w:t>dhe</w:t>
      </w:r>
      <w:r w:rsidRPr="00EA61E0">
        <w:rPr>
          <w:spacing w:val="-8"/>
        </w:rPr>
        <w:t xml:space="preserve"> </w:t>
      </w:r>
      <w:r w:rsidRPr="00EA61E0">
        <w:rPr>
          <w:spacing w:val="-4"/>
        </w:rPr>
        <w:t>jodiskriminuese</w:t>
      </w:r>
      <w:r w:rsidRPr="00EA61E0">
        <w:rPr>
          <w:spacing w:val="-8"/>
        </w:rPr>
        <w:t xml:space="preserve"> </w:t>
      </w:r>
      <w:r w:rsidRPr="00EA61E0">
        <w:rPr>
          <w:spacing w:val="-4"/>
        </w:rPr>
        <w:t>të</w:t>
      </w:r>
      <w:r w:rsidRPr="00EA61E0">
        <w:rPr>
          <w:spacing w:val="-8"/>
        </w:rPr>
        <w:t xml:space="preserve"> </w:t>
      </w:r>
      <w:r w:rsidRPr="00EA61E0">
        <w:rPr>
          <w:spacing w:val="-4"/>
        </w:rPr>
        <w:t>çdo</w:t>
      </w:r>
      <w:r w:rsidRPr="00EA61E0">
        <w:rPr>
          <w:spacing w:val="-8"/>
        </w:rPr>
        <w:t xml:space="preserve"> </w:t>
      </w:r>
      <w:r w:rsidRPr="00EA61E0">
        <w:rPr>
          <w:spacing w:val="-4"/>
        </w:rPr>
        <w:t>kapaciteti</w:t>
      </w:r>
      <w:r w:rsidRPr="00EA61E0">
        <w:rPr>
          <w:spacing w:val="-8"/>
        </w:rPr>
        <w:t xml:space="preserve"> </w:t>
      </w:r>
      <w:r w:rsidRPr="00EA61E0">
        <w:rPr>
          <w:spacing w:val="-4"/>
        </w:rPr>
        <w:t>të</w:t>
      </w:r>
      <w:r w:rsidRPr="00EA61E0">
        <w:rPr>
          <w:spacing w:val="-8"/>
        </w:rPr>
        <w:t xml:space="preserve"> </w:t>
      </w:r>
      <w:r w:rsidRPr="00EA61E0">
        <w:rPr>
          <w:spacing w:val="-4"/>
        </w:rPr>
        <w:t>alokuar</w:t>
      </w:r>
      <w:r w:rsidRPr="00EA61E0">
        <w:rPr>
          <w:spacing w:val="-8"/>
        </w:rPr>
        <w:t xml:space="preserve"> </w:t>
      </w:r>
      <w:r w:rsidRPr="00EA61E0">
        <w:rPr>
          <w:spacing w:val="-4"/>
        </w:rPr>
        <w:t>që</w:t>
      </w:r>
      <w:r w:rsidRPr="00EA61E0">
        <w:rPr>
          <w:spacing w:val="-8"/>
        </w:rPr>
        <w:t xml:space="preserve"> </w:t>
      </w:r>
      <w:r w:rsidRPr="00EA61E0">
        <w:rPr>
          <w:spacing w:val="-4"/>
        </w:rPr>
        <w:t>nuk</w:t>
      </w:r>
      <w:r w:rsidRPr="00EA61E0">
        <w:rPr>
          <w:spacing w:val="-8"/>
        </w:rPr>
        <w:t xml:space="preserve"> </w:t>
      </w:r>
      <w:r w:rsidRPr="00EA61E0">
        <w:rPr>
          <w:spacing w:val="-4"/>
        </w:rPr>
        <w:t>do</w:t>
      </w:r>
      <w:r w:rsidRPr="00EA61E0">
        <w:rPr>
          <w:spacing w:val="-8"/>
        </w:rPr>
        <w:t xml:space="preserve"> </w:t>
      </w:r>
      <w:r w:rsidRPr="00EA61E0">
        <w:rPr>
          <w:spacing w:val="-4"/>
        </w:rPr>
        <w:t xml:space="preserve">të </w:t>
      </w:r>
      <w:r w:rsidRPr="00EA61E0">
        <w:rPr>
          <w:spacing w:val="-2"/>
        </w:rPr>
        <w:t>përdoret</w:t>
      </w:r>
      <w:r w:rsidRPr="00EA61E0">
        <w:rPr>
          <w:spacing w:val="-7"/>
        </w:rPr>
        <w:t xml:space="preserve"> </w:t>
      </w:r>
      <w:r w:rsidRPr="00EA61E0">
        <w:rPr>
          <w:spacing w:val="-2"/>
        </w:rPr>
        <w:t>prej</w:t>
      </w:r>
      <w:r w:rsidRPr="00EA61E0">
        <w:rPr>
          <w:spacing w:val="-7"/>
        </w:rPr>
        <w:t xml:space="preserve"> </w:t>
      </w:r>
      <w:r w:rsidRPr="00EA61E0">
        <w:rPr>
          <w:spacing w:val="-2"/>
        </w:rPr>
        <w:t>pjesëmarrësit</w:t>
      </w:r>
      <w:r w:rsidRPr="00EA61E0">
        <w:rPr>
          <w:spacing w:val="-7"/>
        </w:rPr>
        <w:t xml:space="preserve"> </w:t>
      </w:r>
      <w:r w:rsidRPr="00EA61E0">
        <w:rPr>
          <w:spacing w:val="-2"/>
        </w:rPr>
        <w:t>të</w:t>
      </w:r>
      <w:r w:rsidRPr="00EA61E0">
        <w:rPr>
          <w:spacing w:val="-7"/>
        </w:rPr>
        <w:t xml:space="preserve"> </w:t>
      </w:r>
      <w:r w:rsidRPr="00EA61E0">
        <w:rPr>
          <w:spacing w:val="-2"/>
        </w:rPr>
        <w:t>tregut;</w:t>
      </w:r>
    </w:p>
    <w:p w14:paraId="05A476FF" w14:textId="65AB9E92" w:rsidR="001512D5" w:rsidRPr="00EA61E0" w:rsidRDefault="001512D5" w:rsidP="001512D5">
      <w:pPr>
        <w:pStyle w:val="BodyText"/>
        <w:spacing w:line="235" w:lineRule="auto"/>
        <w:ind w:left="360" w:right="347"/>
        <w:jc w:val="left"/>
      </w:pPr>
      <w:r w:rsidRPr="00EA61E0">
        <w:rPr>
          <w:spacing w:val="-2"/>
        </w:rPr>
        <w:t xml:space="preserve">f) </w:t>
      </w:r>
      <w:r w:rsidRPr="00EA61E0">
        <w:t>rillogaritjen e kapacitetit të disponueshëm të interkoneksionit të paktën pas orarit të mbylljes së portës së ditë</w:t>
      </w:r>
      <w:r w:rsidR="00424596" w:rsidRPr="00EA61E0">
        <w:t>s</w:t>
      </w:r>
      <w:r w:rsidRPr="00EA61E0">
        <w:t xml:space="preserve"> në avancë dhe pas mbylljes së portës së të njëjtës ditë;</w:t>
      </w:r>
    </w:p>
    <w:p w14:paraId="1175B72F" w14:textId="1D197375" w:rsidR="001512D5" w:rsidRPr="00EA61E0" w:rsidRDefault="001512D5" w:rsidP="001512D5">
      <w:pPr>
        <w:pStyle w:val="BodyText"/>
        <w:spacing w:line="235" w:lineRule="auto"/>
        <w:ind w:left="360" w:right="347"/>
        <w:jc w:val="left"/>
      </w:pPr>
      <w:r w:rsidRPr="00EA61E0">
        <w:t xml:space="preserve">g) alokimin e kapacitetit të disponueshëm të interkoneksionit </w:t>
      </w:r>
      <w:r w:rsidR="006948E2" w:rsidRPr="00EA61E0">
        <w:t>dhe</w:t>
      </w:r>
      <w:r w:rsidRPr="00EA61E0">
        <w:t xml:space="preserve"> çdo kapacitet të mbetur të interkoneksionit të pashpërndarë më parë dhe të çdo kapacitet interkoneksioni të lëshuar nga mbajtësit e të drejtave fizike të transmetimit nga alokimet e mëparshme në procesi</w:t>
      </w:r>
      <w:r w:rsidR="002C016D" w:rsidRPr="00EA61E0">
        <w:t>n</w:t>
      </w:r>
      <w:r w:rsidRPr="00EA61E0">
        <w:t xml:space="preserve"> </w:t>
      </w:r>
      <w:r w:rsidR="002C016D" w:rsidRPr="00EA61E0">
        <w:t xml:space="preserve">pasardhës </w:t>
      </w:r>
      <w:r w:rsidRPr="00EA61E0">
        <w:t>të alokimit të kapacitetit të interkoneksionit.</w:t>
      </w:r>
    </w:p>
    <w:p w14:paraId="6C012F6F" w14:textId="77777777" w:rsidR="001512D5" w:rsidRPr="00EA61E0" w:rsidRDefault="001512D5" w:rsidP="001512D5">
      <w:pPr>
        <w:pStyle w:val="ListParagraph"/>
        <w:numPr>
          <w:ilvl w:val="0"/>
          <w:numId w:val="43"/>
        </w:numPr>
        <w:tabs>
          <w:tab w:val="left" w:pos="926"/>
        </w:tabs>
        <w:spacing w:before="62" w:line="273" w:lineRule="exact"/>
        <w:ind w:right="0" w:firstLine="0"/>
        <w:jc w:val="left"/>
      </w:pPr>
      <w:r w:rsidRPr="00EA61E0">
        <w:rPr>
          <w:spacing w:val="-6"/>
          <w:sz w:val="24"/>
        </w:rPr>
        <w:t>Alokimi</w:t>
      </w:r>
      <w:r w:rsidRPr="00EA61E0">
        <w:rPr>
          <w:spacing w:val="-8"/>
          <w:sz w:val="24"/>
        </w:rPr>
        <w:t xml:space="preserve"> </w:t>
      </w:r>
      <w:r w:rsidRPr="00EA61E0">
        <w:rPr>
          <w:spacing w:val="-6"/>
          <w:sz w:val="24"/>
        </w:rPr>
        <w:t>i</w:t>
      </w:r>
      <w:r w:rsidRPr="00EA61E0">
        <w:rPr>
          <w:spacing w:val="-8"/>
          <w:sz w:val="24"/>
        </w:rPr>
        <w:t xml:space="preserve"> </w:t>
      </w:r>
      <w:r w:rsidRPr="00EA61E0">
        <w:rPr>
          <w:spacing w:val="-6"/>
          <w:sz w:val="24"/>
        </w:rPr>
        <w:t>kapaciteteve</w:t>
      </w:r>
      <w:r w:rsidRPr="00EA61E0">
        <w:rPr>
          <w:spacing w:val="-8"/>
          <w:sz w:val="24"/>
        </w:rPr>
        <w:t xml:space="preserve"> </w:t>
      </w:r>
      <w:r w:rsidRPr="00EA61E0">
        <w:rPr>
          <w:spacing w:val="-6"/>
          <w:sz w:val="24"/>
        </w:rPr>
        <w:t>nuk</w:t>
      </w:r>
      <w:r w:rsidRPr="00EA61E0">
        <w:rPr>
          <w:spacing w:val="-8"/>
          <w:sz w:val="24"/>
        </w:rPr>
        <w:t xml:space="preserve"> </w:t>
      </w:r>
      <w:r w:rsidRPr="00EA61E0">
        <w:rPr>
          <w:spacing w:val="-6"/>
          <w:sz w:val="24"/>
        </w:rPr>
        <w:t>duhet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diskriminojë</w:t>
      </w:r>
      <w:r w:rsidRPr="00EA61E0">
        <w:rPr>
          <w:spacing w:val="-8"/>
          <w:sz w:val="24"/>
        </w:rPr>
        <w:t xml:space="preserve"> </w:t>
      </w:r>
      <w:r w:rsidRPr="00EA61E0">
        <w:rPr>
          <w:spacing w:val="-6"/>
          <w:sz w:val="24"/>
        </w:rPr>
        <w:t>pjesëmarrësit</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tregut</w:t>
      </w:r>
      <w:r w:rsidRPr="00EA61E0">
        <w:rPr>
          <w:spacing w:val="-8"/>
          <w:sz w:val="24"/>
        </w:rPr>
        <w:t xml:space="preserve"> </w:t>
      </w:r>
      <w:r w:rsidRPr="00EA61E0">
        <w:rPr>
          <w:spacing w:val="-6"/>
          <w:sz w:val="24"/>
        </w:rPr>
        <w:t>që</w:t>
      </w:r>
      <w:r w:rsidRPr="00EA61E0">
        <w:rPr>
          <w:spacing w:val="-8"/>
          <w:sz w:val="24"/>
        </w:rPr>
        <w:t xml:space="preserve"> </w:t>
      </w:r>
      <w:r w:rsidRPr="00EA61E0">
        <w:rPr>
          <w:spacing w:val="-6"/>
          <w:sz w:val="24"/>
        </w:rPr>
        <w:t>dëshirojnë</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 xml:space="preserve">ushtrojnë </w:t>
      </w:r>
      <w:r w:rsidRPr="00EA61E0">
        <w:rPr>
          <w:spacing w:val="-6"/>
          <w:sz w:val="24"/>
        </w:rPr>
        <w:lastRenderedPageBreak/>
        <w:t>të</w:t>
      </w:r>
      <w:r w:rsidRPr="00EA61E0">
        <w:rPr>
          <w:spacing w:val="-9"/>
          <w:sz w:val="24"/>
        </w:rPr>
        <w:t xml:space="preserve"> </w:t>
      </w:r>
      <w:r w:rsidRPr="00EA61E0">
        <w:rPr>
          <w:spacing w:val="-6"/>
          <w:sz w:val="24"/>
        </w:rPr>
        <w:t>drejtat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tyre</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zbatimin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kontratave</w:t>
      </w:r>
      <w:r w:rsidRPr="00EA61E0">
        <w:rPr>
          <w:spacing w:val="-9"/>
          <w:sz w:val="24"/>
        </w:rPr>
        <w:t xml:space="preserve"> </w:t>
      </w:r>
      <w:r w:rsidRPr="00EA61E0">
        <w:rPr>
          <w:spacing w:val="-6"/>
          <w:sz w:val="24"/>
        </w:rPr>
        <w:t>dypalëshe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furnizimit</w:t>
      </w:r>
      <w:r w:rsidRPr="00EA61E0">
        <w:rPr>
          <w:spacing w:val="-9"/>
          <w:sz w:val="24"/>
        </w:rPr>
        <w:t xml:space="preserve"> </w:t>
      </w:r>
      <w:r w:rsidRPr="00EA61E0">
        <w:rPr>
          <w:spacing w:val="-6"/>
          <w:sz w:val="24"/>
        </w:rPr>
        <w:t>apo</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ofertuar</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tregun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hapur</w:t>
      </w:r>
      <w:r w:rsidRPr="00EA61E0">
        <w:rPr>
          <w:spacing w:val="-9"/>
          <w:sz w:val="24"/>
        </w:rPr>
        <w:t xml:space="preserve"> </w:t>
      </w:r>
      <w:r w:rsidRPr="00EA61E0">
        <w:rPr>
          <w:spacing w:val="-6"/>
          <w:sz w:val="24"/>
        </w:rPr>
        <w:t xml:space="preserve">të </w:t>
      </w:r>
      <w:r w:rsidRPr="00EA61E0">
        <w:rPr>
          <w:spacing w:val="-2"/>
          <w:w w:val="90"/>
        </w:rPr>
        <w:t>energjisë</w:t>
      </w:r>
      <w:r w:rsidRPr="00EA61E0">
        <w:t xml:space="preserve"> </w:t>
      </w:r>
      <w:r w:rsidRPr="00EA61E0">
        <w:rPr>
          <w:spacing w:val="-2"/>
        </w:rPr>
        <w:t>elektrike.</w:t>
      </w:r>
    </w:p>
    <w:p w14:paraId="0485995C" w14:textId="77777777" w:rsidR="001512D5" w:rsidRPr="00EA61E0" w:rsidRDefault="001512D5" w:rsidP="001512D5">
      <w:pPr>
        <w:pStyle w:val="ListParagraph"/>
        <w:numPr>
          <w:ilvl w:val="0"/>
          <w:numId w:val="43"/>
        </w:numPr>
        <w:tabs>
          <w:tab w:val="left" w:pos="967"/>
        </w:tabs>
        <w:spacing w:before="2" w:line="235" w:lineRule="auto"/>
        <w:ind w:firstLine="340"/>
        <w:jc w:val="both"/>
        <w:rPr>
          <w:sz w:val="24"/>
        </w:rPr>
      </w:pPr>
      <w:r w:rsidRPr="00EA61E0">
        <w:rPr>
          <w:sz w:val="24"/>
        </w:rPr>
        <w:t>Operatori</w:t>
      </w:r>
      <w:r w:rsidRPr="00EA61E0">
        <w:rPr>
          <w:spacing w:val="-3"/>
          <w:sz w:val="24"/>
        </w:rPr>
        <w:t xml:space="preserve"> </w:t>
      </w:r>
      <w:r w:rsidRPr="00EA61E0">
        <w:rPr>
          <w:sz w:val="24"/>
        </w:rPr>
        <w:t>i</w:t>
      </w:r>
      <w:r w:rsidRPr="00EA61E0">
        <w:rPr>
          <w:spacing w:val="-3"/>
          <w:sz w:val="24"/>
        </w:rPr>
        <w:t xml:space="preserve"> </w:t>
      </w:r>
      <w:r w:rsidRPr="00EA61E0">
        <w:rPr>
          <w:sz w:val="24"/>
        </w:rPr>
        <w:t>Sistemit</w:t>
      </w:r>
      <w:r w:rsidRPr="00EA61E0">
        <w:rPr>
          <w:spacing w:val="-3"/>
          <w:sz w:val="24"/>
        </w:rPr>
        <w:t xml:space="preserve"> </w:t>
      </w:r>
      <w:r w:rsidRPr="00EA61E0">
        <w:rPr>
          <w:sz w:val="24"/>
        </w:rPr>
        <w:t>të</w:t>
      </w:r>
      <w:r w:rsidRPr="00EA61E0">
        <w:rPr>
          <w:spacing w:val="-3"/>
          <w:sz w:val="24"/>
        </w:rPr>
        <w:t xml:space="preserve"> </w:t>
      </w:r>
      <w:r w:rsidRPr="00EA61E0">
        <w:rPr>
          <w:sz w:val="24"/>
        </w:rPr>
        <w:t>Transmetimit,</w:t>
      </w:r>
      <w:r w:rsidRPr="00EA61E0">
        <w:rPr>
          <w:spacing w:val="-3"/>
          <w:sz w:val="24"/>
        </w:rPr>
        <w:t xml:space="preserve"> </w:t>
      </w:r>
      <w:r w:rsidRPr="00EA61E0">
        <w:rPr>
          <w:sz w:val="24"/>
        </w:rPr>
        <w:t>së</w:t>
      </w:r>
      <w:r w:rsidRPr="00EA61E0">
        <w:rPr>
          <w:spacing w:val="-3"/>
          <w:sz w:val="24"/>
        </w:rPr>
        <w:t xml:space="preserve"> </w:t>
      </w:r>
      <w:r w:rsidRPr="00EA61E0">
        <w:rPr>
          <w:sz w:val="24"/>
        </w:rPr>
        <w:t>bashku</w:t>
      </w:r>
      <w:r w:rsidRPr="00EA61E0">
        <w:rPr>
          <w:spacing w:val="-3"/>
          <w:sz w:val="24"/>
        </w:rPr>
        <w:t xml:space="preserve"> </w:t>
      </w:r>
      <w:r w:rsidRPr="00EA61E0">
        <w:rPr>
          <w:sz w:val="24"/>
        </w:rPr>
        <w:t>me</w:t>
      </w:r>
      <w:r w:rsidRPr="00EA61E0">
        <w:rPr>
          <w:spacing w:val="-3"/>
          <w:sz w:val="24"/>
        </w:rPr>
        <w:t xml:space="preserve"> </w:t>
      </w:r>
      <w:r w:rsidRPr="00EA61E0">
        <w:rPr>
          <w:sz w:val="24"/>
        </w:rPr>
        <w:t>operatorët</w:t>
      </w:r>
      <w:r w:rsidRPr="00EA61E0">
        <w:rPr>
          <w:spacing w:val="-3"/>
          <w:sz w:val="24"/>
        </w:rPr>
        <w:t xml:space="preserve"> </w:t>
      </w:r>
      <w:r w:rsidRPr="00EA61E0">
        <w:rPr>
          <w:sz w:val="24"/>
        </w:rPr>
        <w:t>respektivë</w:t>
      </w:r>
      <w:r w:rsidRPr="00EA61E0">
        <w:rPr>
          <w:spacing w:val="-3"/>
          <w:sz w:val="24"/>
        </w:rPr>
        <w:t xml:space="preserve"> </w:t>
      </w:r>
      <w:r w:rsidRPr="00EA61E0">
        <w:rPr>
          <w:sz w:val="24"/>
        </w:rPr>
        <w:t>të</w:t>
      </w:r>
      <w:r w:rsidRPr="00EA61E0">
        <w:rPr>
          <w:spacing w:val="-3"/>
          <w:sz w:val="24"/>
        </w:rPr>
        <w:t xml:space="preserve"> </w:t>
      </w:r>
      <w:r w:rsidRPr="00EA61E0">
        <w:rPr>
          <w:sz w:val="24"/>
        </w:rPr>
        <w:t>vendeve</w:t>
      </w:r>
      <w:r w:rsidRPr="00EA61E0">
        <w:rPr>
          <w:spacing w:val="-3"/>
          <w:sz w:val="24"/>
        </w:rPr>
        <w:t xml:space="preserve"> </w:t>
      </w:r>
      <w:r w:rsidRPr="00EA61E0">
        <w:rPr>
          <w:sz w:val="24"/>
        </w:rPr>
        <w:t xml:space="preserve">fqinje, </w:t>
      </w:r>
      <w:r w:rsidRPr="00EA61E0">
        <w:rPr>
          <w:spacing w:val="-6"/>
          <w:sz w:val="24"/>
        </w:rPr>
        <w:t>publikojnë</w:t>
      </w:r>
      <w:r w:rsidRPr="00EA61E0">
        <w:rPr>
          <w:spacing w:val="-7"/>
          <w:sz w:val="24"/>
        </w:rPr>
        <w:t xml:space="preserve"> </w:t>
      </w:r>
      <w:r w:rsidRPr="00EA61E0">
        <w:rPr>
          <w:spacing w:val="-6"/>
          <w:sz w:val="24"/>
        </w:rPr>
        <w:t>kapacitetet</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disponueshme</w:t>
      </w:r>
      <w:r w:rsidRPr="00EA61E0">
        <w:rPr>
          <w:spacing w:val="-7"/>
          <w:sz w:val="24"/>
        </w:rPr>
        <w:t xml:space="preserve"> </w:t>
      </w:r>
      <w:r w:rsidRPr="00EA61E0">
        <w:rPr>
          <w:spacing w:val="-6"/>
          <w:sz w:val="24"/>
        </w:rPr>
        <w:t>që</w:t>
      </w:r>
      <w:r w:rsidRPr="00EA61E0">
        <w:rPr>
          <w:spacing w:val="-7"/>
          <w:sz w:val="24"/>
        </w:rPr>
        <w:t xml:space="preserve"> </w:t>
      </w:r>
      <w:r w:rsidRPr="00EA61E0">
        <w:rPr>
          <w:spacing w:val="-6"/>
          <w:sz w:val="24"/>
        </w:rPr>
        <w:t>do</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alokohen,</w:t>
      </w:r>
      <w:r w:rsidRPr="00EA61E0">
        <w:rPr>
          <w:spacing w:val="-7"/>
          <w:sz w:val="24"/>
        </w:rPr>
        <w:t xml:space="preserve"> </w:t>
      </w:r>
      <w:r w:rsidRPr="00EA61E0">
        <w:rPr>
          <w:spacing w:val="-6"/>
          <w:sz w:val="24"/>
        </w:rPr>
        <w:t>duke</w:t>
      </w:r>
      <w:r w:rsidRPr="00EA61E0">
        <w:rPr>
          <w:spacing w:val="-7"/>
          <w:sz w:val="24"/>
        </w:rPr>
        <w:t xml:space="preserve"> </w:t>
      </w:r>
      <w:r w:rsidRPr="00EA61E0">
        <w:rPr>
          <w:spacing w:val="-6"/>
          <w:sz w:val="24"/>
        </w:rPr>
        <w:t>përfshirë,</w:t>
      </w:r>
      <w:r w:rsidRPr="00EA61E0">
        <w:rPr>
          <w:spacing w:val="-7"/>
          <w:sz w:val="24"/>
        </w:rPr>
        <w:t xml:space="preserve"> </w:t>
      </w:r>
      <w:r w:rsidRPr="00EA61E0">
        <w:rPr>
          <w:spacing w:val="-6"/>
          <w:sz w:val="24"/>
        </w:rPr>
        <w:t>sipas</w:t>
      </w:r>
      <w:r w:rsidRPr="00EA61E0">
        <w:rPr>
          <w:spacing w:val="-7"/>
          <w:sz w:val="24"/>
        </w:rPr>
        <w:t xml:space="preserve"> </w:t>
      </w:r>
      <w:r w:rsidRPr="00EA61E0">
        <w:rPr>
          <w:spacing w:val="-6"/>
          <w:sz w:val="24"/>
        </w:rPr>
        <w:t>rastit,</w:t>
      </w:r>
      <w:r w:rsidRPr="00EA61E0">
        <w:rPr>
          <w:spacing w:val="-7"/>
          <w:sz w:val="24"/>
        </w:rPr>
        <w:t xml:space="preserve"> </w:t>
      </w:r>
      <w:r w:rsidRPr="00EA61E0">
        <w:rPr>
          <w:spacing w:val="-6"/>
          <w:sz w:val="24"/>
        </w:rPr>
        <w:t>edhe</w:t>
      </w:r>
      <w:r w:rsidRPr="00EA61E0">
        <w:rPr>
          <w:spacing w:val="-7"/>
          <w:sz w:val="24"/>
        </w:rPr>
        <w:t xml:space="preserve"> </w:t>
      </w:r>
      <w:r w:rsidRPr="00EA61E0">
        <w:rPr>
          <w:spacing w:val="-6"/>
          <w:sz w:val="24"/>
        </w:rPr>
        <w:t>kapacitetet</w:t>
      </w:r>
      <w:r w:rsidRPr="00EA61E0">
        <w:rPr>
          <w:spacing w:val="-7"/>
          <w:sz w:val="24"/>
        </w:rPr>
        <w:t xml:space="preserve"> </w:t>
      </w:r>
      <w:r w:rsidRPr="00EA61E0">
        <w:rPr>
          <w:spacing w:val="-6"/>
          <w:sz w:val="24"/>
        </w:rPr>
        <w:t xml:space="preserve">e </w:t>
      </w:r>
      <w:r w:rsidRPr="00EA61E0">
        <w:rPr>
          <w:sz w:val="24"/>
        </w:rPr>
        <w:t>çliruara</w:t>
      </w:r>
      <w:r w:rsidRPr="00EA61E0">
        <w:rPr>
          <w:spacing w:val="-1"/>
          <w:sz w:val="24"/>
        </w:rPr>
        <w:t xml:space="preserve"> </w:t>
      </w:r>
      <w:r w:rsidRPr="00EA61E0">
        <w:rPr>
          <w:sz w:val="24"/>
        </w:rPr>
        <w:t>nga</w:t>
      </w:r>
      <w:r w:rsidRPr="00EA61E0">
        <w:rPr>
          <w:spacing w:val="-1"/>
          <w:sz w:val="24"/>
        </w:rPr>
        <w:t xml:space="preserve"> </w:t>
      </w:r>
      <w:r w:rsidRPr="00EA61E0">
        <w:rPr>
          <w:sz w:val="24"/>
        </w:rPr>
        <w:t>të</w:t>
      </w:r>
      <w:r w:rsidRPr="00EA61E0">
        <w:rPr>
          <w:spacing w:val="-1"/>
          <w:sz w:val="24"/>
        </w:rPr>
        <w:t xml:space="preserve"> </w:t>
      </w:r>
      <w:r w:rsidRPr="00EA61E0">
        <w:rPr>
          <w:sz w:val="24"/>
        </w:rPr>
        <w:t>drejtat</w:t>
      </w:r>
      <w:r w:rsidRPr="00EA61E0">
        <w:rPr>
          <w:spacing w:val="40"/>
          <w:sz w:val="24"/>
        </w:rPr>
        <w:t xml:space="preserve"> </w:t>
      </w:r>
      <w:r w:rsidRPr="00EA61E0">
        <w:rPr>
          <w:sz w:val="24"/>
        </w:rPr>
        <w:t>e</w:t>
      </w:r>
      <w:r w:rsidRPr="00EA61E0">
        <w:rPr>
          <w:spacing w:val="-1"/>
          <w:sz w:val="24"/>
        </w:rPr>
        <w:t xml:space="preserve"> </w:t>
      </w:r>
      <w:r w:rsidRPr="00EA61E0">
        <w:rPr>
          <w:sz w:val="24"/>
        </w:rPr>
        <w:t>transmetimit</w:t>
      </w:r>
      <w:r w:rsidRPr="00EA61E0">
        <w:rPr>
          <w:spacing w:val="-1"/>
          <w:sz w:val="24"/>
        </w:rPr>
        <w:t xml:space="preserve"> </w:t>
      </w:r>
      <w:r w:rsidRPr="00EA61E0">
        <w:rPr>
          <w:sz w:val="24"/>
        </w:rPr>
        <w:t>të</w:t>
      </w:r>
      <w:r w:rsidRPr="00EA61E0">
        <w:rPr>
          <w:spacing w:val="-1"/>
          <w:sz w:val="24"/>
        </w:rPr>
        <w:t xml:space="preserve"> </w:t>
      </w:r>
      <w:r w:rsidRPr="00EA61E0">
        <w:rPr>
          <w:sz w:val="24"/>
        </w:rPr>
        <w:t>siguruara</w:t>
      </w:r>
      <w:r w:rsidRPr="00EA61E0">
        <w:rPr>
          <w:spacing w:val="-1"/>
          <w:sz w:val="24"/>
        </w:rPr>
        <w:t xml:space="preserve"> </w:t>
      </w:r>
      <w:r w:rsidRPr="00EA61E0">
        <w:rPr>
          <w:sz w:val="24"/>
        </w:rPr>
        <w:t>më</w:t>
      </w:r>
      <w:r w:rsidRPr="00EA61E0">
        <w:rPr>
          <w:spacing w:val="-1"/>
          <w:sz w:val="24"/>
        </w:rPr>
        <w:t xml:space="preserve"> </w:t>
      </w:r>
      <w:r w:rsidRPr="00EA61E0">
        <w:rPr>
          <w:sz w:val="24"/>
        </w:rPr>
        <w:t>parë,</w:t>
      </w:r>
      <w:r w:rsidRPr="00EA61E0">
        <w:rPr>
          <w:spacing w:val="-1"/>
          <w:sz w:val="24"/>
        </w:rPr>
        <w:t xml:space="preserve"> </w:t>
      </w:r>
      <w:r w:rsidRPr="00EA61E0">
        <w:rPr>
          <w:sz w:val="24"/>
        </w:rPr>
        <w:t>si</w:t>
      </w:r>
      <w:r w:rsidRPr="00EA61E0">
        <w:rPr>
          <w:spacing w:val="-1"/>
          <w:sz w:val="24"/>
        </w:rPr>
        <w:t xml:space="preserve"> </w:t>
      </w:r>
      <w:r w:rsidRPr="00EA61E0">
        <w:rPr>
          <w:sz w:val="24"/>
        </w:rPr>
        <w:t>dhe</w:t>
      </w:r>
      <w:r w:rsidRPr="00EA61E0">
        <w:rPr>
          <w:spacing w:val="-1"/>
          <w:sz w:val="24"/>
        </w:rPr>
        <w:t xml:space="preserve"> </w:t>
      </w:r>
      <w:r w:rsidRPr="00EA61E0">
        <w:rPr>
          <w:sz w:val="24"/>
        </w:rPr>
        <w:t>periudhën</w:t>
      </w:r>
      <w:r w:rsidRPr="00EA61E0">
        <w:rPr>
          <w:spacing w:val="-1"/>
          <w:sz w:val="24"/>
        </w:rPr>
        <w:t xml:space="preserve"> </w:t>
      </w:r>
      <w:r w:rsidRPr="00EA61E0">
        <w:rPr>
          <w:sz w:val="24"/>
        </w:rPr>
        <w:t>kohore,</w:t>
      </w:r>
      <w:r w:rsidRPr="00EA61E0">
        <w:rPr>
          <w:spacing w:val="-1"/>
          <w:sz w:val="24"/>
        </w:rPr>
        <w:t xml:space="preserve"> </w:t>
      </w:r>
      <w:r w:rsidRPr="00EA61E0">
        <w:rPr>
          <w:sz w:val="24"/>
        </w:rPr>
        <w:t>gjatë</w:t>
      </w:r>
      <w:r w:rsidRPr="00EA61E0">
        <w:rPr>
          <w:spacing w:val="-1"/>
          <w:sz w:val="24"/>
        </w:rPr>
        <w:t xml:space="preserve"> </w:t>
      </w:r>
      <w:r w:rsidRPr="00EA61E0">
        <w:rPr>
          <w:sz w:val="24"/>
        </w:rPr>
        <w:t>së</w:t>
      </w:r>
      <w:r w:rsidRPr="00EA61E0">
        <w:rPr>
          <w:spacing w:val="-1"/>
          <w:sz w:val="24"/>
        </w:rPr>
        <w:t xml:space="preserve"> </w:t>
      </w:r>
      <w:r w:rsidRPr="00EA61E0">
        <w:rPr>
          <w:sz w:val="24"/>
        </w:rPr>
        <w:t xml:space="preserve">cilës </w:t>
      </w:r>
      <w:r w:rsidRPr="00EA61E0">
        <w:rPr>
          <w:spacing w:val="-2"/>
          <w:sz w:val="24"/>
        </w:rPr>
        <w:t>kapaciteti</w:t>
      </w:r>
      <w:r w:rsidRPr="00EA61E0">
        <w:rPr>
          <w:spacing w:val="-13"/>
          <w:sz w:val="24"/>
        </w:rPr>
        <w:t xml:space="preserve"> </w:t>
      </w:r>
      <w:r w:rsidRPr="00EA61E0">
        <w:rPr>
          <w:spacing w:val="-2"/>
          <w:sz w:val="24"/>
        </w:rPr>
        <w:t>do</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reduktohet</w:t>
      </w:r>
      <w:r w:rsidRPr="00EA61E0">
        <w:rPr>
          <w:spacing w:val="-13"/>
          <w:sz w:val="24"/>
        </w:rPr>
        <w:t xml:space="preserve"> </w:t>
      </w:r>
      <w:r w:rsidRPr="00EA61E0">
        <w:rPr>
          <w:spacing w:val="-2"/>
          <w:sz w:val="24"/>
        </w:rPr>
        <w:t>ose</w:t>
      </w:r>
      <w:r w:rsidRPr="00EA61E0">
        <w:rPr>
          <w:spacing w:val="-13"/>
          <w:sz w:val="24"/>
        </w:rPr>
        <w:t xml:space="preserve"> </w:t>
      </w:r>
      <w:r w:rsidRPr="00EA61E0">
        <w:rPr>
          <w:spacing w:val="-2"/>
          <w:sz w:val="24"/>
        </w:rPr>
        <w:t>nuk</w:t>
      </w:r>
      <w:r w:rsidRPr="00EA61E0">
        <w:rPr>
          <w:spacing w:val="-13"/>
          <w:sz w:val="24"/>
        </w:rPr>
        <w:t xml:space="preserve"> </w:t>
      </w:r>
      <w:r w:rsidRPr="00EA61E0">
        <w:rPr>
          <w:spacing w:val="-2"/>
          <w:sz w:val="24"/>
        </w:rPr>
        <w:t>do</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jetë</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disponueshëm.</w:t>
      </w:r>
    </w:p>
    <w:p w14:paraId="1458FE6B" w14:textId="77777777" w:rsidR="001512D5" w:rsidRPr="00EA61E0" w:rsidRDefault="001512D5" w:rsidP="001512D5">
      <w:pPr>
        <w:pStyle w:val="ListParagraph"/>
        <w:numPr>
          <w:ilvl w:val="0"/>
          <w:numId w:val="43"/>
        </w:numPr>
        <w:tabs>
          <w:tab w:val="left" w:pos="1331"/>
        </w:tabs>
        <w:spacing w:line="235" w:lineRule="auto"/>
        <w:ind w:right="365" w:firstLine="720"/>
        <w:jc w:val="both"/>
        <w:rPr>
          <w:sz w:val="24"/>
        </w:rPr>
      </w:pPr>
      <w:r w:rsidRPr="00EA61E0">
        <w:rPr>
          <w:sz w:val="24"/>
        </w:rPr>
        <w:t>Në procedurat e alokimit të kapaciteteve mund të marrin pjesë të gjithë pjesëmarrësit e tregut.</w:t>
      </w:r>
      <w:r w:rsidRPr="00EA61E0">
        <w:rPr>
          <w:spacing w:val="-12"/>
          <w:sz w:val="24"/>
        </w:rPr>
        <w:t xml:space="preserve"> </w:t>
      </w:r>
      <w:r w:rsidRPr="00EA61E0">
        <w:rPr>
          <w:sz w:val="24"/>
        </w:rPr>
        <w:t>Për</w:t>
      </w:r>
      <w:r w:rsidRPr="00EA61E0">
        <w:rPr>
          <w:spacing w:val="-12"/>
          <w:sz w:val="24"/>
        </w:rPr>
        <w:t xml:space="preserve"> </w:t>
      </w:r>
      <w:r w:rsidRPr="00EA61E0">
        <w:rPr>
          <w:sz w:val="24"/>
        </w:rPr>
        <w:t>të</w:t>
      </w:r>
      <w:r w:rsidRPr="00EA61E0">
        <w:rPr>
          <w:spacing w:val="-12"/>
          <w:sz w:val="24"/>
        </w:rPr>
        <w:t xml:space="preserve"> </w:t>
      </w:r>
      <w:r w:rsidRPr="00EA61E0">
        <w:rPr>
          <w:sz w:val="24"/>
        </w:rPr>
        <w:t>shmangur</w:t>
      </w:r>
      <w:r w:rsidRPr="00EA61E0">
        <w:rPr>
          <w:spacing w:val="-12"/>
          <w:sz w:val="24"/>
        </w:rPr>
        <w:t xml:space="preserve"> </w:t>
      </w:r>
      <w:r w:rsidRPr="00EA61E0">
        <w:rPr>
          <w:sz w:val="24"/>
        </w:rPr>
        <w:t>problemet</w:t>
      </w:r>
      <w:r w:rsidRPr="00EA61E0">
        <w:rPr>
          <w:spacing w:val="-12"/>
          <w:sz w:val="24"/>
        </w:rPr>
        <w:t xml:space="preserve"> </w:t>
      </w:r>
      <w:r w:rsidRPr="00EA61E0">
        <w:rPr>
          <w:sz w:val="24"/>
        </w:rPr>
        <w:t>në</w:t>
      </w:r>
      <w:r w:rsidRPr="00EA61E0">
        <w:rPr>
          <w:spacing w:val="-12"/>
          <w:sz w:val="24"/>
        </w:rPr>
        <w:t xml:space="preserve"> </w:t>
      </w:r>
      <w:r w:rsidRPr="00EA61E0">
        <w:rPr>
          <w:sz w:val="24"/>
        </w:rPr>
        <w:t>treg,</w:t>
      </w:r>
      <w:r w:rsidRPr="00EA61E0">
        <w:rPr>
          <w:spacing w:val="-12"/>
          <w:sz w:val="24"/>
        </w:rPr>
        <w:t xml:space="preserve"> </w:t>
      </w:r>
      <w:r w:rsidRPr="00EA61E0">
        <w:rPr>
          <w:sz w:val="24"/>
        </w:rPr>
        <w:t>që</w:t>
      </w:r>
      <w:r w:rsidRPr="00EA61E0">
        <w:rPr>
          <w:spacing w:val="-12"/>
          <w:sz w:val="24"/>
        </w:rPr>
        <w:t xml:space="preserve"> </w:t>
      </w:r>
      <w:r w:rsidRPr="00EA61E0">
        <w:rPr>
          <w:sz w:val="24"/>
        </w:rPr>
        <w:t>lidhen</w:t>
      </w:r>
      <w:r w:rsidRPr="00EA61E0">
        <w:rPr>
          <w:spacing w:val="-12"/>
          <w:sz w:val="24"/>
        </w:rPr>
        <w:t xml:space="preserve"> </w:t>
      </w:r>
      <w:r w:rsidRPr="00EA61E0">
        <w:rPr>
          <w:sz w:val="24"/>
        </w:rPr>
        <w:t>me</w:t>
      </w:r>
      <w:r w:rsidRPr="00EA61E0">
        <w:rPr>
          <w:spacing w:val="-12"/>
          <w:sz w:val="24"/>
        </w:rPr>
        <w:t xml:space="preserve"> </w:t>
      </w:r>
      <w:r w:rsidRPr="00EA61E0">
        <w:rPr>
          <w:sz w:val="24"/>
        </w:rPr>
        <w:t>krijimin</w:t>
      </w:r>
      <w:r w:rsidRPr="00EA61E0">
        <w:rPr>
          <w:spacing w:val="-12"/>
          <w:sz w:val="24"/>
        </w:rPr>
        <w:t xml:space="preserve"> </w:t>
      </w:r>
      <w:r w:rsidRPr="00EA61E0">
        <w:rPr>
          <w:sz w:val="24"/>
        </w:rPr>
        <w:t>apo</w:t>
      </w:r>
      <w:r w:rsidRPr="00EA61E0">
        <w:rPr>
          <w:spacing w:val="-12"/>
          <w:sz w:val="24"/>
        </w:rPr>
        <w:t xml:space="preserve"> </w:t>
      </w:r>
      <w:r w:rsidRPr="00EA61E0">
        <w:rPr>
          <w:sz w:val="24"/>
        </w:rPr>
        <w:t>forcimin</w:t>
      </w:r>
      <w:r w:rsidRPr="00EA61E0">
        <w:rPr>
          <w:spacing w:val="-12"/>
          <w:sz w:val="24"/>
        </w:rPr>
        <w:t xml:space="preserve"> </w:t>
      </w:r>
      <w:r w:rsidRPr="00EA61E0">
        <w:rPr>
          <w:sz w:val="24"/>
        </w:rPr>
        <w:t>e</w:t>
      </w:r>
      <w:r w:rsidRPr="00EA61E0">
        <w:rPr>
          <w:spacing w:val="-12"/>
          <w:sz w:val="24"/>
        </w:rPr>
        <w:t xml:space="preserve"> </w:t>
      </w:r>
      <w:r w:rsidRPr="00EA61E0">
        <w:rPr>
          <w:sz w:val="24"/>
        </w:rPr>
        <w:t>pozitës</w:t>
      </w:r>
      <w:r w:rsidRPr="00EA61E0">
        <w:rPr>
          <w:spacing w:val="-12"/>
          <w:sz w:val="24"/>
        </w:rPr>
        <w:t xml:space="preserve"> </w:t>
      </w:r>
      <w:r w:rsidRPr="00EA61E0">
        <w:rPr>
          <w:sz w:val="24"/>
        </w:rPr>
        <w:t xml:space="preserve">dominuese të një apo disa pjesëmarrësve, ERE dhe/ose Autoriteti i Konkurrencës, sipas rastit, mund të </w:t>
      </w:r>
      <w:r w:rsidRPr="00EA61E0">
        <w:rPr>
          <w:spacing w:val="-2"/>
          <w:sz w:val="24"/>
        </w:rPr>
        <w:t>vendosin</w:t>
      </w:r>
      <w:r w:rsidRPr="00EA61E0">
        <w:rPr>
          <w:spacing w:val="-15"/>
          <w:sz w:val="24"/>
        </w:rPr>
        <w:t xml:space="preserve"> </w:t>
      </w:r>
      <w:r w:rsidRPr="00EA61E0">
        <w:rPr>
          <w:spacing w:val="-2"/>
          <w:sz w:val="24"/>
        </w:rPr>
        <w:t>kufizime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përgjithshme</w:t>
      </w:r>
      <w:r w:rsidRPr="00EA61E0">
        <w:rPr>
          <w:spacing w:val="-13"/>
          <w:sz w:val="24"/>
        </w:rPr>
        <w:t xml:space="preserve"> </w:t>
      </w:r>
      <w:r w:rsidRPr="00EA61E0">
        <w:rPr>
          <w:spacing w:val="-2"/>
          <w:sz w:val="24"/>
        </w:rPr>
        <w:t>ose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veçanta</w:t>
      </w:r>
      <w:r w:rsidRPr="00EA61E0">
        <w:rPr>
          <w:spacing w:val="-13"/>
          <w:sz w:val="24"/>
        </w:rPr>
        <w:t xml:space="preserve"> </w:t>
      </w:r>
      <w:r w:rsidRPr="00EA61E0">
        <w:rPr>
          <w:spacing w:val="-2"/>
          <w:sz w:val="24"/>
        </w:rPr>
        <w:t>ndaj</w:t>
      </w:r>
      <w:r w:rsidRPr="00EA61E0">
        <w:rPr>
          <w:spacing w:val="-13"/>
          <w:sz w:val="24"/>
        </w:rPr>
        <w:t xml:space="preserve"> </w:t>
      </w:r>
      <w:r w:rsidRPr="00EA61E0">
        <w:rPr>
          <w:spacing w:val="-2"/>
          <w:sz w:val="24"/>
        </w:rPr>
        <w:t>një</w:t>
      </w:r>
      <w:r w:rsidRPr="00EA61E0">
        <w:rPr>
          <w:spacing w:val="-13"/>
          <w:sz w:val="24"/>
        </w:rPr>
        <w:t xml:space="preserve"> </w:t>
      </w:r>
      <w:r w:rsidRPr="00EA61E0">
        <w:rPr>
          <w:spacing w:val="-2"/>
          <w:sz w:val="24"/>
        </w:rPr>
        <w:t>pjesëmarrësi</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tregut,</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shkak</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 xml:space="preserve">pozitës </w:t>
      </w:r>
      <w:r w:rsidRPr="00EA61E0">
        <w:rPr>
          <w:sz w:val="24"/>
        </w:rPr>
        <w:t>dominuese të tij.</w:t>
      </w:r>
    </w:p>
    <w:p w14:paraId="352517DA" w14:textId="746F17E2" w:rsidR="001512D5" w:rsidRPr="00EA61E0" w:rsidRDefault="001512D5" w:rsidP="001512D5">
      <w:pPr>
        <w:pStyle w:val="ListParagraph"/>
        <w:numPr>
          <w:ilvl w:val="0"/>
          <w:numId w:val="43"/>
        </w:numPr>
        <w:tabs>
          <w:tab w:val="left" w:pos="927"/>
        </w:tabs>
        <w:spacing w:line="235" w:lineRule="auto"/>
        <w:ind w:right="366" w:firstLine="340"/>
        <w:jc w:val="left"/>
        <w:rPr>
          <w:sz w:val="24"/>
        </w:rPr>
      </w:pPr>
      <w:r w:rsidRPr="00EA61E0">
        <w:rPr>
          <w:sz w:val="24"/>
          <w:szCs w:val="24"/>
        </w:rPr>
        <w:t>Ndalohen procedurat për alokimin e kapaciteteve që vendosin çmime rezervë, me përjashtim të rasteve të linjave të reja të interkonjeksionit, të cilat përjashtohen sipas nenit 3</w:t>
      </w:r>
      <w:r w:rsidR="00F26F6D" w:rsidRPr="00EA61E0">
        <w:rPr>
          <w:sz w:val="24"/>
          <w:szCs w:val="24"/>
        </w:rPr>
        <w:t>6</w:t>
      </w:r>
      <w:r w:rsidRPr="00EA61E0">
        <w:rPr>
          <w:sz w:val="24"/>
          <w:szCs w:val="24"/>
        </w:rPr>
        <w:t xml:space="preserve"> të këtij ligji</w:t>
      </w:r>
      <w:r w:rsidRPr="00EA61E0">
        <w:rPr>
          <w:spacing w:val="-2"/>
          <w:sz w:val="24"/>
        </w:rPr>
        <w:t>.</w:t>
      </w:r>
    </w:p>
    <w:p w14:paraId="6B10DCE3" w14:textId="77777777" w:rsidR="001512D5" w:rsidRPr="00EA61E0" w:rsidRDefault="001512D5" w:rsidP="001512D5">
      <w:pPr>
        <w:pStyle w:val="ListParagraph"/>
        <w:numPr>
          <w:ilvl w:val="0"/>
          <w:numId w:val="43"/>
        </w:numPr>
        <w:tabs>
          <w:tab w:val="left" w:pos="962"/>
        </w:tabs>
        <w:spacing w:line="235" w:lineRule="auto"/>
        <w:ind w:right="365" w:firstLine="340"/>
        <w:jc w:val="left"/>
        <w:rPr>
          <w:sz w:val="24"/>
        </w:rPr>
      </w:pPr>
      <w:r w:rsidRPr="00EA61E0">
        <w:rPr>
          <w:sz w:val="24"/>
        </w:rPr>
        <w:t>Operatori</w:t>
      </w:r>
      <w:r w:rsidRPr="00EA61E0">
        <w:rPr>
          <w:spacing w:val="15"/>
          <w:sz w:val="24"/>
        </w:rPr>
        <w:t xml:space="preserve"> </w:t>
      </w:r>
      <w:r w:rsidRPr="00EA61E0">
        <w:rPr>
          <w:sz w:val="24"/>
        </w:rPr>
        <w:t>i</w:t>
      </w:r>
      <w:r w:rsidRPr="00EA61E0">
        <w:rPr>
          <w:spacing w:val="15"/>
          <w:sz w:val="24"/>
        </w:rPr>
        <w:t xml:space="preserve"> </w:t>
      </w:r>
      <w:r w:rsidRPr="00EA61E0">
        <w:rPr>
          <w:sz w:val="24"/>
        </w:rPr>
        <w:t>Sistemit</w:t>
      </w:r>
      <w:r w:rsidRPr="00EA61E0">
        <w:rPr>
          <w:spacing w:val="15"/>
          <w:sz w:val="24"/>
        </w:rPr>
        <w:t xml:space="preserve"> </w:t>
      </w:r>
      <w:r w:rsidRPr="00EA61E0">
        <w:rPr>
          <w:sz w:val="24"/>
        </w:rPr>
        <w:t>të</w:t>
      </w:r>
      <w:r w:rsidRPr="00EA61E0">
        <w:rPr>
          <w:spacing w:val="15"/>
          <w:sz w:val="24"/>
        </w:rPr>
        <w:t xml:space="preserve"> </w:t>
      </w:r>
      <w:r w:rsidRPr="00EA61E0">
        <w:rPr>
          <w:sz w:val="24"/>
        </w:rPr>
        <w:t>Transmetimit</w:t>
      </w:r>
      <w:r w:rsidRPr="00EA61E0">
        <w:rPr>
          <w:spacing w:val="15"/>
          <w:sz w:val="24"/>
        </w:rPr>
        <w:t xml:space="preserve"> </w:t>
      </w:r>
      <w:r w:rsidRPr="00EA61E0">
        <w:rPr>
          <w:sz w:val="24"/>
        </w:rPr>
        <w:t>duhet</w:t>
      </w:r>
      <w:r w:rsidRPr="00EA61E0">
        <w:rPr>
          <w:spacing w:val="15"/>
          <w:sz w:val="24"/>
        </w:rPr>
        <w:t xml:space="preserve"> </w:t>
      </w:r>
      <w:r w:rsidRPr="00EA61E0">
        <w:rPr>
          <w:sz w:val="24"/>
        </w:rPr>
        <w:t>të</w:t>
      </w:r>
      <w:r w:rsidRPr="00EA61E0">
        <w:rPr>
          <w:spacing w:val="15"/>
          <w:sz w:val="24"/>
        </w:rPr>
        <w:t xml:space="preserve"> </w:t>
      </w:r>
      <w:r w:rsidRPr="00EA61E0">
        <w:rPr>
          <w:sz w:val="24"/>
        </w:rPr>
        <w:t>pranojë</w:t>
      </w:r>
      <w:r w:rsidRPr="00EA61E0">
        <w:rPr>
          <w:spacing w:val="15"/>
          <w:sz w:val="24"/>
        </w:rPr>
        <w:t xml:space="preserve"> </w:t>
      </w:r>
      <w:r w:rsidRPr="00EA61E0">
        <w:rPr>
          <w:sz w:val="24"/>
        </w:rPr>
        <w:t>të</w:t>
      </w:r>
      <w:r w:rsidRPr="00EA61E0">
        <w:rPr>
          <w:spacing w:val="15"/>
          <w:sz w:val="24"/>
        </w:rPr>
        <w:t xml:space="preserve"> </w:t>
      </w:r>
      <w:r w:rsidRPr="00EA61E0">
        <w:rPr>
          <w:sz w:val="24"/>
        </w:rPr>
        <w:t>gjitha</w:t>
      </w:r>
      <w:r w:rsidRPr="00EA61E0">
        <w:rPr>
          <w:spacing w:val="15"/>
          <w:sz w:val="24"/>
        </w:rPr>
        <w:t xml:space="preserve"> </w:t>
      </w:r>
      <w:r w:rsidRPr="00EA61E0">
        <w:rPr>
          <w:sz w:val="24"/>
        </w:rPr>
        <w:t>transaksionet</w:t>
      </w:r>
      <w:r w:rsidRPr="00EA61E0">
        <w:rPr>
          <w:spacing w:val="15"/>
          <w:sz w:val="24"/>
        </w:rPr>
        <w:t xml:space="preserve"> </w:t>
      </w:r>
      <w:r w:rsidRPr="00EA61E0">
        <w:rPr>
          <w:sz w:val="24"/>
        </w:rPr>
        <w:t>e</w:t>
      </w:r>
      <w:r w:rsidRPr="00EA61E0">
        <w:rPr>
          <w:spacing w:val="15"/>
          <w:sz w:val="24"/>
        </w:rPr>
        <w:t xml:space="preserve"> </w:t>
      </w:r>
      <w:r w:rsidRPr="00EA61E0">
        <w:rPr>
          <w:sz w:val="24"/>
        </w:rPr>
        <w:t>mundshme tregtare,</w:t>
      </w:r>
      <w:r w:rsidRPr="00EA61E0">
        <w:rPr>
          <w:spacing w:val="-13"/>
          <w:sz w:val="24"/>
        </w:rPr>
        <w:t xml:space="preserve"> </w:t>
      </w:r>
      <w:r w:rsidRPr="00EA61E0">
        <w:rPr>
          <w:sz w:val="24"/>
        </w:rPr>
        <w:t>përfshirë</w:t>
      </w:r>
      <w:r w:rsidRPr="00EA61E0">
        <w:rPr>
          <w:spacing w:val="-13"/>
          <w:sz w:val="24"/>
        </w:rPr>
        <w:t xml:space="preserve"> </w:t>
      </w:r>
      <w:r w:rsidRPr="00EA61E0">
        <w:rPr>
          <w:sz w:val="24"/>
        </w:rPr>
        <w:t>edhe</w:t>
      </w:r>
      <w:r w:rsidRPr="00EA61E0">
        <w:rPr>
          <w:spacing w:val="-13"/>
          <w:sz w:val="24"/>
        </w:rPr>
        <w:t xml:space="preserve"> </w:t>
      </w:r>
      <w:r w:rsidRPr="00EA61E0">
        <w:rPr>
          <w:sz w:val="24"/>
        </w:rPr>
        <w:t>ato</w:t>
      </w:r>
      <w:r w:rsidRPr="00EA61E0">
        <w:rPr>
          <w:spacing w:val="-13"/>
          <w:sz w:val="24"/>
        </w:rPr>
        <w:t xml:space="preserve"> </w:t>
      </w:r>
      <w:r w:rsidRPr="00EA61E0">
        <w:rPr>
          <w:sz w:val="24"/>
        </w:rPr>
        <w:t>që</w:t>
      </w:r>
      <w:r w:rsidRPr="00EA61E0">
        <w:rPr>
          <w:spacing w:val="-13"/>
          <w:sz w:val="24"/>
        </w:rPr>
        <w:t xml:space="preserve"> </w:t>
      </w:r>
      <w:r w:rsidRPr="00EA61E0">
        <w:rPr>
          <w:sz w:val="24"/>
        </w:rPr>
        <w:t>rrjedhin</w:t>
      </w:r>
      <w:r w:rsidRPr="00EA61E0">
        <w:rPr>
          <w:spacing w:val="-13"/>
          <w:sz w:val="24"/>
        </w:rPr>
        <w:t xml:space="preserve"> </w:t>
      </w:r>
      <w:r w:rsidRPr="00EA61E0">
        <w:rPr>
          <w:sz w:val="24"/>
        </w:rPr>
        <w:t>prej</w:t>
      </w:r>
      <w:r w:rsidRPr="00EA61E0">
        <w:rPr>
          <w:spacing w:val="-13"/>
          <w:sz w:val="24"/>
        </w:rPr>
        <w:t xml:space="preserve"> </w:t>
      </w:r>
      <w:r w:rsidRPr="00EA61E0">
        <w:rPr>
          <w:sz w:val="24"/>
        </w:rPr>
        <w:t>tregtisë</w:t>
      </w:r>
      <w:r w:rsidRPr="00EA61E0">
        <w:rPr>
          <w:spacing w:val="-13"/>
          <w:sz w:val="24"/>
        </w:rPr>
        <w:t xml:space="preserve"> </w:t>
      </w:r>
      <w:r w:rsidRPr="00EA61E0">
        <w:rPr>
          <w:sz w:val="24"/>
        </w:rPr>
        <w:t>me</w:t>
      </w:r>
      <w:r w:rsidRPr="00EA61E0">
        <w:rPr>
          <w:spacing w:val="-13"/>
          <w:sz w:val="24"/>
        </w:rPr>
        <w:t xml:space="preserve"> </w:t>
      </w:r>
      <w:r w:rsidRPr="00EA61E0">
        <w:rPr>
          <w:sz w:val="24"/>
        </w:rPr>
        <w:t>vendet</w:t>
      </w:r>
      <w:r w:rsidRPr="00EA61E0">
        <w:rPr>
          <w:spacing w:val="-13"/>
          <w:sz w:val="24"/>
        </w:rPr>
        <w:t xml:space="preserve"> </w:t>
      </w:r>
      <w:r w:rsidRPr="00EA61E0">
        <w:rPr>
          <w:sz w:val="24"/>
        </w:rPr>
        <w:t>kufitare.</w:t>
      </w:r>
    </w:p>
    <w:p w14:paraId="00F6D061" w14:textId="77777777" w:rsidR="001512D5" w:rsidRPr="00EA61E0" w:rsidRDefault="001512D5" w:rsidP="001512D5">
      <w:pPr>
        <w:pStyle w:val="ListParagraph"/>
        <w:numPr>
          <w:ilvl w:val="0"/>
          <w:numId w:val="43"/>
        </w:numPr>
        <w:tabs>
          <w:tab w:val="left" w:pos="1005"/>
        </w:tabs>
        <w:spacing w:line="235" w:lineRule="auto"/>
        <w:ind w:right="364" w:firstLine="340"/>
        <w:jc w:val="left"/>
        <w:rPr>
          <w:sz w:val="24"/>
        </w:rPr>
      </w:pPr>
      <w:r w:rsidRPr="00EA61E0">
        <w:rPr>
          <w:sz w:val="24"/>
        </w:rPr>
        <w:t>Operatori</w:t>
      </w:r>
      <w:r w:rsidRPr="00EA61E0">
        <w:rPr>
          <w:spacing w:val="40"/>
          <w:sz w:val="24"/>
        </w:rPr>
        <w:t xml:space="preserve"> </w:t>
      </w:r>
      <w:r w:rsidRPr="00EA61E0">
        <w:rPr>
          <w:sz w:val="24"/>
        </w:rPr>
        <w:t>i</w:t>
      </w:r>
      <w:r w:rsidRPr="00EA61E0">
        <w:rPr>
          <w:spacing w:val="40"/>
          <w:sz w:val="24"/>
        </w:rPr>
        <w:t xml:space="preserve"> </w:t>
      </w:r>
      <w:r w:rsidRPr="00EA61E0">
        <w:rPr>
          <w:sz w:val="24"/>
        </w:rPr>
        <w:t>Sistemit</w:t>
      </w:r>
      <w:r w:rsidRPr="00EA61E0">
        <w:rPr>
          <w:spacing w:val="40"/>
          <w:sz w:val="24"/>
        </w:rPr>
        <w:t xml:space="preserve"> </w:t>
      </w:r>
      <w:r w:rsidRPr="00EA61E0">
        <w:rPr>
          <w:sz w:val="24"/>
        </w:rPr>
        <w:t>të</w:t>
      </w:r>
      <w:r w:rsidRPr="00EA61E0">
        <w:rPr>
          <w:spacing w:val="40"/>
          <w:sz w:val="24"/>
        </w:rPr>
        <w:t xml:space="preserve"> </w:t>
      </w:r>
      <w:r w:rsidRPr="00EA61E0">
        <w:rPr>
          <w:sz w:val="24"/>
        </w:rPr>
        <w:t>Transmetimit</w:t>
      </w:r>
      <w:r w:rsidRPr="00EA61E0">
        <w:rPr>
          <w:spacing w:val="40"/>
          <w:sz w:val="24"/>
        </w:rPr>
        <w:t xml:space="preserve"> </w:t>
      </w:r>
      <w:r w:rsidRPr="00EA61E0">
        <w:rPr>
          <w:sz w:val="24"/>
        </w:rPr>
        <w:t>nuk</w:t>
      </w:r>
      <w:r w:rsidRPr="00EA61E0">
        <w:rPr>
          <w:spacing w:val="40"/>
          <w:sz w:val="24"/>
        </w:rPr>
        <w:t xml:space="preserve"> </w:t>
      </w:r>
      <w:r w:rsidRPr="00EA61E0">
        <w:rPr>
          <w:sz w:val="24"/>
        </w:rPr>
        <w:t>do</w:t>
      </w:r>
      <w:r w:rsidRPr="00EA61E0">
        <w:rPr>
          <w:spacing w:val="40"/>
          <w:sz w:val="24"/>
        </w:rPr>
        <w:t xml:space="preserve"> </w:t>
      </w:r>
      <w:r w:rsidRPr="00EA61E0">
        <w:rPr>
          <w:sz w:val="24"/>
        </w:rPr>
        <w:t>të</w:t>
      </w:r>
      <w:r w:rsidRPr="00EA61E0">
        <w:rPr>
          <w:spacing w:val="40"/>
          <w:sz w:val="24"/>
        </w:rPr>
        <w:t xml:space="preserve"> </w:t>
      </w:r>
      <w:r w:rsidRPr="00EA61E0">
        <w:rPr>
          <w:sz w:val="24"/>
        </w:rPr>
        <w:t>zbatojë</w:t>
      </w:r>
      <w:r w:rsidRPr="00EA61E0">
        <w:rPr>
          <w:spacing w:val="40"/>
          <w:sz w:val="24"/>
        </w:rPr>
        <w:t xml:space="preserve"> </w:t>
      </w:r>
      <w:r w:rsidRPr="00EA61E0">
        <w:rPr>
          <w:sz w:val="24"/>
        </w:rPr>
        <w:t>masa</w:t>
      </w:r>
      <w:r w:rsidRPr="00EA61E0">
        <w:rPr>
          <w:spacing w:val="40"/>
          <w:sz w:val="24"/>
        </w:rPr>
        <w:t xml:space="preserve"> </w:t>
      </w:r>
      <w:r w:rsidRPr="00EA61E0">
        <w:rPr>
          <w:sz w:val="24"/>
        </w:rPr>
        <w:t>që</w:t>
      </w:r>
      <w:r w:rsidRPr="00EA61E0">
        <w:rPr>
          <w:spacing w:val="40"/>
          <w:sz w:val="24"/>
        </w:rPr>
        <w:t xml:space="preserve"> </w:t>
      </w:r>
      <w:r w:rsidRPr="00EA61E0">
        <w:rPr>
          <w:sz w:val="24"/>
        </w:rPr>
        <w:t>kufizojnë</w:t>
      </w:r>
      <w:r w:rsidRPr="00EA61E0">
        <w:rPr>
          <w:spacing w:val="40"/>
          <w:sz w:val="24"/>
        </w:rPr>
        <w:t xml:space="preserve"> </w:t>
      </w:r>
      <w:r w:rsidRPr="00EA61E0">
        <w:rPr>
          <w:sz w:val="24"/>
        </w:rPr>
        <w:t>aksesin</w:t>
      </w:r>
      <w:r w:rsidRPr="00EA61E0">
        <w:rPr>
          <w:spacing w:val="40"/>
          <w:sz w:val="24"/>
        </w:rPr>
        <w:t xml:space="preserve"> </w:t>
      </w:r>
      <w:r w:rsidRPr="00EA61E0">
        <w:rPr>
          <w:sz w:val="24"/>
        </w:rPr>
        <w:t>e</w:t>
      </w:r>
      <w:r w:rsidRPr="00EA61E0">
        <w:rPr>
          <w:spacing w:val="40"/>
          <w:sz w:val="24"/>
        </w:rPr>
        <w:t xml:space="preserve"> </w:t>
      </w:r>
      <w:r w:rsidRPr="00EA61E0">
        <w:rPr>
          <w:spacing w:val="-2"/>
          <w:sz w:val="24"/>
        </w:rPr>
        <w:t>pjesëmarrësve</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tregut</w:t>
      </w:r>
      <w:r w:rsidRPr="00EA61E0">
        <w:rPr>
          <w:spacing w:val="-7"/>
          <w:sz w:val="24"/>
        </w:rPr>
        <w:t xml:space="preserve"> </w:t>
      </w:r>
      <w:r w:rsidRPr="00EA61E0">
        <w:rPr>
          <w:spacing w:val="-2"/>
          <w:sz w:val="24"/>
        </w:rPr>
        <w:t>në</w:t>
      </w:r>
      <w:r w:rsidRPr="00EA61E0">
        <w:rPr>
          <w:spacing w:val="-7"/>
          <w:sz w:val="24"/>
        </w:rPr>
        <w:t xml:space="preserve"> </w:t>
      </w:r>
      <w:r w:rsidRPr="00EA61E0">
        <w:rPr>
          <w:spacing w:val="-2"/>
          <w:sz w:val="24"/>
        </w:rPr>
        <w:t>linjat</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interkoneksionit,</w:t>
      </w:r>
      <w:r w:rsidRPr="00EA61E0">
        <w:rPr>
          <w:spacing w:val="-7"/>
          <w:sz w:val="24"/>
        </w:rPr>
        <w:t xml:space="preserve"> </w:t>
      </w:r>
      <w:r w:rsidRPr="00EA61E0">
        <w:rPr>
          <w:spacing w:val="-2"/>
          <w:sz w:val="24"/>
        </w:rPr>
        <w:t>përveç</w:t>
      </w:r>
      <w:r w:rsidRPr="00EA61E0">
        <w:rPr>
          <w:spacing w:val="-7"/>
          <w:sz w:val="24"/>
        </w:rPr>
        <w:t xml:space="preserve"> </w:t>
      </w:r>
      <w:r w:rsidRPr="00EA61E0">
        <w:rPr>
          <w:spacing w:val="-2"/>
          <w:sz w:val="24"/>
        </w:rPr>
        <w:t>rastit</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kapacitetit</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kufizuar.</w:t>
      </w:r>
    </w:p>
    <w:p w14:paraId="17A4B989" w14:textId="77777777" w:rsidR="001512D5" w:rsidRPr="00EA61E0" w:rsidRDefault="001512D5" w:rsidP="001512D5">
      <w:pPr>
        <w:pStyle w:val="ListParagraph"/>
        <w:numPr>
          <w:ilvl w:val="0"/>
          <w:numId w:val="43"/>
        </w:numPr>
        <w:tabs>
          <w:tab w:val="left" w:pos="951"/>
        </w:tabs>
        <w:spacing w:line="235" w:lineRule="auto"/>
        <w:ind w:right="367" w:firstLine="340"/>
        <w:jc w:val="left"/>
        <w:rPr>
          <w:sz w:val="24"/>
        </w:rPr>
      </w:pPr>
      <w:r w:rsidRPr="00EA61E0">
        <w:rPr>
          <w:sz w:val="24"/>
        </w:rPr>
        <w:t>Procedura</w:t>
      </w:r>
      <w:r w:rsidRPr="00EA61E0">
        <w:rPr>
          <w:spacing w:val="-1"/>
          <w:sz w:val="24"/>
        </w:rPr>
        <w:t xml:space="preserve"> </w:t>
      </w:r>
      <w:r w:rsidRPr="00EA61E0">
        <w:rPr>
          <w:sz w:val="24"/>
        </w:rPr>
        <w:t>e</w:t>
      </w:r>
      <w:r w:rsidRPr="00EA61E0">
        <w:rPr>
          <w:spacing w:val="-1"/>
          <w:sz w:val="24"/>
        </w:rPr>
        <w:t xml:space="preserve"> </w:t>
      </w:r>
      <w:r w:rsidRPr="00EA61E0">
        <w:rPr>
          <w:sz w:val="24"/>
        </w:rPr>
        <w:t>alokimit</w:t>
      </w:r>
      <w:r w:rsidRPr="00EA61E0">
        <w:rPr>
          <w:spacing w:val="-1"/>
          <w:sz w:val="24"/>
        </w:rPr>
        <w:t xml:space="preserve"> </w:t>
      </w:r>
      <w:r w:rsidRPr="00EA61E0">
        <w:rPr>
          <w:sz w:val="24"/>
        </w:rPr>
        <w:t>të</w:t>
      </w:r>
      <w:r w:rsidRPr="00EA61E0">
        <w:rPr>
          <w:spacing w:val="-1"/>
          <w:sz w:val="24"/>
        </w:rPr>
        <w:t xml:space="preserve"> </w:t>
      </w:r>
      <w:r w:rsidRPr="00EA61E0">
        <w:rPr>
          <w:sz w:val="24"/>
        </w:rPr>
        <w:t>kapaciteteve</w:t>
      </w:r>
      <w:r w:rsidRPr="00EA61E0">
        <w:rPr>
          <w:spacing w:val="-1"/>
          <w:sz w:val="24"/>
        </w:rPr>
        <w:t xml:space="preserve"> </w:t>
      </w:r>
      <w:r w:rsidRPr="00EA61E0">
        <w:rPr>
          <w:sz w:val="24"/>
        </w:rPr>
        <w:t>të</w:t>
      </w:r>
      <w:r w:rsidRPr="00EA61E0">
        <w:rPr>
          <w:spacing w:val="-1"/>
          <w:sz w:val="24"/>
        </w:rPr>
        <w:t xml:space="preserve"> </w:t>
      </w:r>
      <w:r w:rsidRPr="00EA61E0">
        <w:rPr>
          <w:sz w:val="24"/>
        </w:rPr>
        <w:t>disponueshme</w:t>
      </w:r>
      <w:r w:rsidRPr="00EA61E0">
        <w:rPr>
          <w:spacing w:val="-1"/>
          <w:sz w:val="24"/>
        </w:rPr>
        <w:t xml:space="preserve"> </w:t>
      </w:r>
      <w:r w:rsidRPr="00EA61E0">
        <w:rPr>
          <w:sz w:val="24"/>
        </w:rPr>
        <w:t>të</w:t>
      </w:r>
      <w:r w:rsidRPr="00EA61E0">
        <w:rPr>
          <w:spacing w:val="-1"/>
          <w:sz w:val="24"/>
        </w:rPr>
        <w:t xml:space="preserve"> </w:t>
      </w:r>
      <w:r w:rsidRPr="00EA61E0">
        <w:rPr>
          <w:sz w:val="24"/>
        </w:rPr>
        <w:t>transmetimit</w:t>
      </w:r>
      <w:r w:rsidRPr="00EA61E0">
        <w:rPr>
          <w:spacing w:val="-1"/>
          <w:sz w:val="24"/>
        </w:rPr>
        <w:t xml:space="preserve"> </w:t>
      </w:r>
      <w:r w:rsidRPr="00EA61E0">
        <w:rPr>
          <w:sz w:val="24"/>
        </w:rPr>
        <w:t>zhvillohet</w:t>
      </w:r>
      <w:r w:rsidRPr="00EA61E0">
        <w:rPr>
          <w:spacing w:val="-1"/>
          <w:sz w:val="24"/>
        </w:rPr>
        <w:t xml:space="preserve"> </w:t>
      </w:r>
      <w:r w:rsidRPr="00EA61E0">
        <w:rPr>
          <w:sz w:val="24"/>
        </w:rPr>
        <w:t>në</w:t>
      </w:r>
      <w:r w:rsidRPr="00EA61E0">
        <w:rPr>
          <w:spacing w:val="-1"/>
          <w:sz w:val="24"/>
        </w:rPr>
        <w:t xml:space="preserve"> </w:t>
      </w:r>
      <w:r w:rsidRPr="00EA61E0">
        <w:rPr>
          <w:sz w:val="24"/>
        </w:rPr>
        <w:t>afate</w:t>
      </w:r>
      <w:r w:rsidRPr="00EA61E0">
        <w:rPr>
          <w:spacing w:val="-1"/>
          <w:sz w:val="24"/>
        </w:rPr>
        <w:t xml:space="preserve"> </w:t>
      </w:r>
      <w:r w:rsidRPr="00EA61E0">
        <w:rPr>
          <w:sz w:val="24"/>
        </w:rPr>
        <w:t xml:space="preserve">të </w:t>
      </w:r>
      <w:r w:rsidRPr="00EA61E0">
        <w:rPr>
          <w:spacing w:val="-2"/>
          <w:sz w:val="24"/>
        </w:rPr>
        <w:t>arsyeshme,</w:t>
      </w:r>
      <w:r w:rsidRPr="00EA61E0">
        <w:rPr>
          <w:spacing w:val="-6"/>
          <w:sz w:val="24"/>
        </w:rPr>
        <w:t xml:space="preserve"> </w:t>
      </w:r>
      <w:r w:rsidRPr="00EA61E0">
        <w:rPr>
          <w:spacing w:val="-2"/>
          <w:sz w:val="24"/>
        </w:rPr>
        <w:t>përpara</w:t>
      </w:r>
      <w:r w:rsidRPr="00EA61E0">
        <w:rPr>
          <w:spacing w:val="-6"/>
          <w:sz w:val="24"/>
        </w:rPr>
        <w:t xml:space="preserve"> </w:t>
      </w:r>
      <w:r w:rsidRPr="00EA61E0">
        <w:rPr>
          <w:spacing w:val="-2"/>
          <w:sz w:val="24"/>
        </w:rPr>
        <w:t>momentit</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fillimit</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shfrytëzimit</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kapaciteteve.</w:t>
      </w:r>
    </w:p>
    <w:p w14:paraId="256E7B43" w14:textId="77777777" w:rsidR="001512D5" w:rsidRPr="00EA61E0" w:rsidRDefault="001512D5" w:rsidP="001512D5">
      <w:pPr>
        <w:pStyle w:val="ListParagraph"/>
        <w:numPr>
          <w:ilvl w:val="0"/>
          <w:numId w:val="43"/>
        </w:numPr>
        <w:tabs>
          <w:tab w:val="left" w:pos="1043"/>
        </w:tabs>
        <w:spacing w:line="235" w:lineRule="auto"/>
        <w:ind w:right="367" w:firstLine="340"/>
        <w:jc w:val="left"/>
        <w:rPr>
          <w:sz w:val="24"/>
        </w:rPr>
      </w:pPr>
      <w:r w:rsidRPr="00EA61E0">
        <w:rPr>
          <w:spacing w:val="-2"/>
          <w:sz w:val="24"/>
        </w:rPr>
        <w:t>Të</w:t>
      </w:r>
      <w:r w:rsidRPr="00EA61E0">
        <w:rPr>
          <w:spacing w:val="-7"/>
          <w:sz w:val="24"/>
        </w:rPr>
        <w:t xml:space="preserve"> </w:t>
      </w:r>
      <w:r w:rsidRPr="00EA61E0">
        <w:rPr>
          <w:spacing w:val="-2"/>
          <w:sz w:val="24"/>
        </w:rPr>
        <w:t>drejtat</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aksesit</w:t>
      </w:r>
      <w:r w:rsidRPr="00EA61E0">
        <w:rPr>
          <w:spacing w:val="-7"/>
          <w:sz w:val="24"/>
        </w:rPr>
        <w:t xml:space="preserve"> </w:t>
      </w:r>
      <w:r w:rsidRPr="00EA61E0">
        <w:rPr>
          <w:spacing w:val="-2"/>
          <w:sz w:val="24"/>
        </w:rPr>
        <w:t>për</w:t>
      </w:r>
      <w:r w:rsidRPr="00EA61E0">
        <w:rPr>
          <w:spacing w:val="-7"/>
          <w:sz w:val="24"/>
        </w:rPr>
        <w:t xml:space="preserve"> </w:t>
      </w:r>
      <w:r w:rsidRPr="00EA61E0">
        <w:rPr>
          <w:spacing w:val="-2"/>
          <w:sz w:val="24"/>
        </w:rPr>
        <w:t>alokimin</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kapaciteteve</w:t>
      </w:r>
      <w:r w:rsidRPr="00EA61E0">
        <w:rPr>
          <w:spacing w:val="-7"/>
          <w:sz w:val="24"/>
        </w:rPr>
        <w:t xml:space="preserve"> </w:t>
      </w:r>
      <w:r w:rsidRPr="00EA61E0">
        <w:rPr>
          <w:spacing w:val="-2"/>
          <w:sz w:val="24"/>
        </w:rPr>
        <w:t>konsiderohen</w:t>
      </w:r>
      <w:r w:rsidRPr="00EA61E0">
        <w:rPr>
          <w:spacing w:val="-7"/>
          <w:sz w:val="24"/>
        </w:rPr>
        <w:t xml:space="preserve"> </w:t>
      </w:r>
      <w:r w:rsidRPr="00EA61E0">
        <w:rPr>
          <w:spacing w:val="-2"/>
          <w:sz w:val="24"/>
        </w:rPr>
        <w:t>si</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drejta</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fituara,</w:t>
      </w:r>
      <w:r w:rsidRPr="00EA61E0">
        <w:rPr>
          <w:spacing w:val="-7"/>
          <w:sz w:val="24"/>
        </w:rPr>
        <w:t xml:space="preserve"> </w:t>
      </w:r>
      <w:r w:rsidRPr="00EA61E0">
        <w:rPr>
          <w:spacing w:val="-2"/>
          <w:sz w:val="24"/>
        </w:rPr>
        <w:t>bazuar</w:t>
      </w:r>
      <w:r w:rsidRPr="00EA61E0">
        <w:rPr>
          <w:spacing w:val="-7"/>
          <w:sz w:val="24"/>
        </w:rPr>
        <w:t xml:space="preserve"> </w:t>
      </w:r>
      <w:r w:rsidRPr="00EA61E0">
        <w:rPr>
          <w:spacing w:val="-2"/>
          <w:sz w:val="24"/>
        </w:rPr>
        <w:t xml:space="preserve">në </w:t>
      </w:r>
      <w:r w:rsidRPr="00EA61E0">
        <w:rPr>
          <w:sz w:val="24"/>
        </w:rPr>
        <w:t>parimet</w:t>
      </w:r>
      <w:r w:rsidRPr="00EA61E0">
        <w:rPr>
          <w:spacing w:val="-15"/>
          <w:sz w:val="24"/>
        </w:rPr>
        <w:t xml:space="preserve"> </w:t>
      </w:r>
      <w:r w:rsidRPr="00EA61E0">
        <w:rPr>
          <w:sz w:val="24"/>
        </w:rPr>
        <w:t>e</w:t>
      </w:r>
      <w:r w:rsidRPr="00EA61E0">
        <w:rPr>
          <w:spacing w:val="-15"/>
          <w:sz w:val="24"/>
        </w:rPr>
        <w:t xml:space="preserve"> </w:t>
      </w:r>
      <w:r w:rsidRPr="00EA61E0">
        <w:rPr>
          <w:sz w:val="24"/>
        </w:rPr>
        <w:t>përcaktuara</w:t>
      </w:r>
      <w:r w:rsidRPr="00EA61E0">
        <w:rPr>
          <w:spacing w:val="-15"/>
          <w:sz w:val="24"/>
        </w:rPr>
        <w:t xml:space="preserve"> </w:t>
      </w:r>
      <w:r w:rsidRPr="00EA61E0">
        <w:rPr>
          <w:sz w:val="24"/>
        </w:rPr>
        <w:t>në</w:t>
      </w:r>
      <w:r w:rsidRPr="00EA61E0">
        <w:rPr>
          <w:spacing w:val="-15"/>
          <w:sz w:val="24"/>
        </w:rPr>
        <w:t xml:space="preserve"> </w:t>
      </w:r>
      <w:r w:rsidRPr="00EA61E0">
        <w:rPr>
          <w:sz w:val="24"/>
        </w:rPr>
        <w:t>rregulloren</w:t>
      </w:r>
      <w:r w:rsidRPr="00EA61E0">
        <w:rPr>
          <w:spacing w:val="-15"/>
          <w:sz w:val="24"/>
        </w:rPr>
        <w:t xml:space="preserve"> </w:t>
      </w:r>
      <w:r w:rsidRPr="00EA61E0">
        <w:rPr>
          <w:sz w:val="24"/>
        </w:rPr>
        <w:t>e</w:t>
      </w:r>
      <w:r w:rsidRPr="00EA61E0">
        <w:rPr>
          <w:spacing w:val="-15"/>
          <w:sz w:val="24"/>
        </w:rPr>
        <w:t xml:space="preserve"> </w:t>
      </w:r>
      <w:r w:rsidRPr="00EA61E0">
        <w:rPr>
          <w:sz w:val="24"/>
        </w:rPr>
        <w:t>alokimit</w:t>
      </w:r>
      <w:r w:rsidRPr="00EA61E0">
        <w:rPr>
          <w:spacing w:val="-15"/>
          <w:sz w:val="24"/>
        </w:rPr>
        <w:t xml:space="preserve"> </w:t>
      </w:r>
      <w:r w:rsidRPr="00EA61E0">
        <w:rPr>
          <w:sz w:val="24"/>
        </w:rPr>
        <w:t>të</w:t>
      </w:r>
      <w:r w:rsidRPr="00EA61E0">
        <w:rPr>
          <w:spacing w:val="-15"/>
          <w:sz w:val="24"/>
        </w:rPr>
        <w:t xml:space="preserve"> </w:t>
      </w:r>
      <w:r w:rsidRPr="00EA61E0">
        <w:rPr>
          <w:sz w:val="24"/>
        </w:rPr>
        <w:t>kapaciteteve.</w:t>
      </w:r>
    </w:p>
    <w:p w14:paraId="1A7B8B0D" w14:textId="77777777" w:rsidR="001512D5" w:rsidRPr="00EA61E0" w:rsidRDefault="001512D5" w:rsidP="001512D5">
      <w:pPr>
        <w:pStyle w:val="ListParagraph"/>
        <w:tabs>
          <w:tab w:val="left" w:pos="1043"/>
        </w:tabs>
        <w:spacing w:line="235" w:lineRule="auto"/>
        <w:ind w:left="700" w:right="367" w:firstLine="0"/>
        <w:jc w:val="right"/>
        <w:rPr>
          <w:sz w:val="24"/>
        </w:rPr>
      </w:pPr>
    </w:p>
    <w:p w14:paraId="3F5A21B8" w14:textId="77777777" w:rsidR="001512D5" w:rsidRPr="00EA61E0" w:rsidRDefault="001512D5" w:rsidP="001512D5">
      <w:pPr>
        <w:tabs>
          <w:tab w:val="left" w:pos="1043"/>
        </w:tabs>
        <w:spacing w:line="235" w:lineRule="auto"/>
        <w:ind w:right="367"/>
        <w:jc w:val="right"/>
        <w:rPr>
          <w:sz w:val="24"/>
        </w:rPr>
      </w:pPr>
    </w:p>
    <w:p w14:paraId="7FCC6808" w14:textId="250925E8" w:rsidR="001512D5" w:rsidRPr="00EA61E0" w:rsidRDefault="001512D5" w:rsidP="001512D5">
      <w:pPr>
        <w:jc w:val="center"/>
        <w:rPr>
          <w:b/>
          <w:bCs/>
        </w:rPr>
      </w:pPr>
      <w:r w:rsidRPr="00EA61E0">
        <w:rPr>
          <w:b/>
          <w:bCs/>
        </w:rPr>
        <w:t xml:space="preserve">Neni </w:t>
      </w:r>
      <w:r w:rsidR="009E4BBE" w:rsidRPr="00EA61E0">
        <w:rPr>
          <w:b/>
          <w:bCs/>
        </w:rPr>
        <w:t>7</w:t>
      </w:r>
      <w:r w:rsidRPr="00EA61E0">
        <w:rPr>
          <w:b/>
          <w:bCs/>
        </w:rPr>
        <w:t>1</w:t>
      </w:r>
    </w:p>
    <w:p w14:paraId="5FBFF317" w14:textId="77777777" w:rsidR="001512D5" w:rsidRPr="00EA61E0" w:rsidRDefault="001512D5" w:rsidP="001512D5">
      <w:pPr>
        <w:jc w:val="center"/>
        <w:rPr>
          <w:b/>
          <w:bCs/>
          <w:sz w:val="24"/>
          <w:szCs w:val="24"/>
          <w:lang w:val="it-IT"/>
        </w:rPr>
      </w:pPr>
      <w:r w:rsidRPr="00EA61E0">
        <w:rPr>
          <w:b/>
          <w:bCs/>
          <w:sz w:val="24"/>
          <w:szCs w:val="24"/>
          <w:lang w:val="it-IT"/>
        </w:rPr>
        <w:t>Identifikimi dhe adresimi i kongjestioneve strukturore në lidhje me kapacitetet e interkoneksionit</w:t>
      </w:r>
    </w:p>
    <w:p w14:paraId="61DDA0AE" w14:textId="77777777" w:rsidR="001512D5" w:rsidRPr="00EA61E0" w:rsidRDefault="001512D5" w:rsidP="001512D5">
      <w:pPr>
        <w:rPr>
          <w:b/>
          <w:bCs/>
          <w:sz w:val="24"/>
          <w:szCs w:val="24"/>
          <w:lang w:val="it-IT"/>
        </w:rPr>
      </w:pPr>
    </w:p>
    <w:p w14:paraId="265611D3" w14:textId="77E52284" w:rsidR="009A34C4" w:rsidRPr="00EA61E0" w:rsidRDefault="00B51D8B" w:rsidP="001512D5">
      <w:pPr>
        <w:numPr>
          <w:ilvl w:val="0"/>
          <w:numId w:val="179"/>
        </w:numPr>
        <w:tabs>
          <w:tab w:val="left" w:pos="995"/>
        </w:tabs>
        <w:spacing w:before="245" w:line="242" w:lineRule="auto"/>
        <w:ind w:right="138"/>
        <w:jc w:val="both"/>
        <w:rPr>
          <w:sz w:val="24"/>
          <w:szCs w:val="24"/>
        </w:rPr>
      </w:pPr>
      <w:r w:rsidRPr="00EA61E0">
        <w:rPr>
          <w:sz w:val="24"/>
          <w:szCs w:val="24"/>
          <w:lang w:val="it-IT"/>
        </w:rPr>
        <w:t>Operatori i sistemit t</w:t>
      </w:r>
      <w:r w:rsidRPr="00EA61E0">
        <w:rPr>
          <w:sz w:val="24"/>
          <w:szCs w:val="24"/>
        </w:rPr>
        <w:t>ë transmetimit do të marrë t</w:t>
      </w:r>
      <w:r w:rsidR="00F929C5" w:rsidRPr="00EA61E0">
        <w:rPr>
          <w:sz w:val="24"/>
          <w:szCs w:val="24"/>
        </w:rPr>
        <w:t xml:space="preserve">ë gjithë masat e </w:t>
      </w:r>
      <w:r w:rsidR="0014598D" w:rsidRPr="00EA61E0">
        <w:rPr>
          <w:sz w:val="24"/>
          <w:szCs w:val="24"/>
        </w:rPr>
        <w:t>përshtatshme për të adresuar kongjestionin.</w:t>
      </w:r>
      <w:r w:rsidR="00FB6824" w:rsidRPr="00EA61E0">
        <w:rPr>
          <w:sz w:val="24"/>
          <w:szCs w:val="24"/>
        </w:rPr>
        <w:t xml:space="preserve"> Kufijtë e zonave të ofertimit do të bazohen </w:t>
      </w:r>
      <w:r w:rsidR="00E46395" w:rsidRPr="00EA61E0">
        <w:rPr>
          <w:sz w:val="24"/>
          <w:szCs w:val="24"/>
        </w:rPr>
        <w:t xml:space="preserve">në </w:t>
      </w:r>
      <w:r w:rsidR="00D46C69" w:rsidRPr="00EA61E0">
        <w:rPr>
          <w:sz w:val="24"/>
          <w:szCs w:val="24"/>
        </w:rPr>
        <w:t>kongjestion</w:t>
      </w:r>
      <w:r w:rsidR="00E46395" w:rsidRPr="00EA61E0">
        <w:rPr>
          <w:sz w:val="24"/>
          <w:szCs w:val="24"/>
        </w:rPr>
        <w:t>et</w:t>
      </w:r>
      <w:r w:rsidR="00D46C69" w:rsidRPr="00EA61E0">
        <w:rPr>
          <w:sz w:val="24"/>
          <w:szCs w:val="24"/>
        </w:rPr>
        <w:t xml:space="preserve"> strukturore afatagjata në rrjetin e transmetimit.</w:t>
      </w:r>
    </w:p>
    <w:p w14:paraId="0E6A1F90" w14:textId="7709E6B7" w:rsidR="001512D5" w:rsidRPr="00EA61E0" w:rsidRDefault="001512D5" w:rsidP="001512D5">
      <w:pPr>
        <w:numPr>
          <w:ilvl w:val="0"/>
          <w:numId w:val="179"/>
        </w:numPr>
        <w:tabs>
          <w:tab w:val="left" w:pos="995"/>
        </w:tabs>
        <w:spacing w:before="245" w:line="242" w:lineRule="auto"/>
        <w:ind w:right="138"/>
        <w:jc w:val="both"/>
        <w:rPr>
          <w:sz w:val="24"/>
          <w:szCs w:val="24"/>
        </w:rPr>
      </w:pPr>
      <w:r w:rsidRPr="00EA61E0">
        <w:rPr>
          <w:noProof/>
          <w:sz w:val="24"/>
        </w:rPr>
        <w:t>OST</w:t>
      </w:r>
      <w:r w:rsidR="009E4BBE" w:rsidRPr="00EA61E0">
        <w:rPr>
          <w:noProof/>
          <w:sz w:val="24"/>
        </w:rPr>
        <w:t xml:space="preserve"> </w:t>
      </w:r>
      <w:r w:rsidRPr="00EA61E0">
        <w:rPr>
          <w:sz w:val="24"/>
          <w:szCs w:val="24"/>
        </w:rPr>
        <w:t>do të marrë pjesë në shqyrtimin e zonës së ofertimit</w:t>
      </w:r>
      <w:r w:rsidR="00E46395" w:rsidRPr="00EA61E0">
        <w:rPr>
          <w:sz w:val="24"/>
          <w:szCs w:val="24"/>
        </w:rPr>
        <w:t xml:space="preserve">, </w:t>
      </w:r>
      <w:r w:rsidR="002F3E0C" w:rsidRPr="00EA61E0">
        <w:rPr>
          <w:sz w:val="24"/>
          <w:szCs w:val="24"/>
        </w:rPr>
        <w:t xml:space="preserve">i cili </w:t>
      </w:r>
      <w:r w:rsidRPr="00EA61E0">
        <w:rPr>
          <w:sz w:val="24"/>
          <w:szCs w:val="24"/>
        </w:rPr>
        <w:t xml:space="preserve">do të kryhet nga operatorët e sistemit të transmetimit të CCR-së. Ky shqyrtim duhet të identifikojë të gjitha </w:t>
      </w:r>
      <w:r w:rsidR="002F3E0C" w:rsidRPr="00EA61E0">
        <w:rPr>
          <w:sz w:val="24"/>
          <w:szCs w:val="24"/>
        </w:rPr>
        <w:t>kongjestion</w:t>
      </w:r>
      <w:r w:rsidRPr="00EA61E0">
        <w:rPr>
          <w:sz w:val="24"/>
          <w:szCs w:val="24"/>
        </w:rPr>
        <w:t>et strukturore dhe duhet të përfshijë një analizë të konfigurimeve të ndryshme të zonave të ofertimit në një mënyrë të koordinuar me përfshirjen e palëve të interesuara të prekura. Operatori i Sistemit të Transmetimit duhet të përgatisë një raport mbi rezultatet e një shqyrtimi të tillë të zonës së ofertimit dhe ta paraqesë në ERE për miratim.</w:t>
      </w:r>
    </w:p>
    <w:p w14:paraId="18497D74" w14:textId="00407787" w:rsidR="001512D5" w:rsidRPr="00EA61E0" w:rsidRDefault="001512D5" w:rsidP="001512D5">
      <w:pPr>
        <w:numPr>
          <w:ilvl w:val="0"/>
          <w:numId w:val="179"/>
        </w:numPr>
        <w:tabs>
          <w:tab w:val="left" w:pos="995"/>
        </w:tabs>
        <w:spacing w:before="245" w:line="242" w:lineRule="auto"/>
        <w:ind w:right="138"/>
        <w:jc w:val="both"/>
        <w:rPr>
          <w:sz w:val="24"/>
          <w:szCs w:val="24"/>
        </w:rPr>
      </w:pPr>
      <w:r w:rsidRPr="00EA61E0">
        <w:rPr>
          <w:sz w:val="24"/>
          <w:szCs w:val="24"/>
        </w:rPr>
        <w:t>Çdo tre vjet, ENTSO</w:t>
      </w:r>
      <w:r w:rsidR="00B34F4E" w:rsidRPr="00EA61E0">
        <w:rPr>
          <w:sz w:val="24"/>
          <w:szCs w:val="24"/>
        </w:rPr>
        <w:t>-E</w:t>
      </w:r>
      <w:r w:rsidRPr="00EA61E0">
        <w:rPr>
          <w:sz w:val="24"/>
          <w:szCs w:val="24"/>
        </w:rPr>
        <w:t xml:space="preserve">  raporto</w:t>
      </w:r>
      <w:r w:rsidR="00B76CB7" w:rsidRPr="00EA61E0">
        <w:rPr>
          <w:sz w:val="24"/>
          <w:szCs w:val="24"/>
        </w:rPr>
        <w:t>n</w:t>
      </w:r>
      <w:r w:rsidRPr="00EA61E0">
        <w:rPr>
          <w:sz w:val="24"/>
          <w:szCs w:val="24"/>
        </w:rPr>
        <w:t xml:space="preserve"> mbi </w:t>
      </w:r>
      <w:r w:rsidR="00B76CB7" w:rsidRPr="00EA61E0">
        <w:rPr>
          <w:sz w:val="24"/>
          <w:szCs w:val="24"/>
        </w:rPr>
        <w:t>kongjestionet</w:t>
      </w:r>
      <w:r w:rsidRPr="00EA61E0">
        <w:rPr>
          <w:sz w:val="24"/>
          <w:szCs w:val="24"/>
        </w:rPr>
        <w:t xml:space="preserve"> strukturore dhe </w:t>
      </w:r>
      <w:r w:rsidR="00B76CB7" w:rsidRPr="00EA61E0">
        <w:rPr>
          <w:sz w:val="24"/>
          <w:szCs w:val="24"/>
        </w:rPr>
        <w:t>kon</w:t>
      </w:r>
      <w:r w:rsidR="00C46535" w:rsidRPr="00EA61E0">
        <w:rPr>
          <w:sz w:val="24"/>
          <w:szCs w:val="24"/>
        </w:rPr>
        <w:t>gjestionet</w:t>
      </w:r>
      <w:r w:rsidRPr="00EA61E0">
        <w:rPr>
          <w:sz w:val="24"/>
          <w:szCs w:val="24"/>
        </w:rPr>
        <w:t xml:space="preserve"> e tjera të mëdha fizike midis dhe brenda zonave të ofertimit, duke përfshirë vendndodhjen dhe frekuencën e këtyre </w:t>
      </w:r>
      <w:r w:rsidR="00C46535" w:rsidRPr="00EA61E0">
        <w:rPr>
          <w:sz w:val="24"/>
          <w:szCs w:val="24"/>
        </w:rPr>
        <w:t>kongjestioneve</w:t>
      </w:r>
      <w:r w:rsidRPr="00EA61E0">
        <w:rPr>
          <w:sz w:val="24"/>
          <w:szCs w:val="24"/>
        </w:rPr>
        <w:t xml:space="preserve">, në përputhje me udhëzuesin për </w:t>
      </w:r>
      <w:r w:rsidR="00C46535" w:rsidRPr="00EA61E0">
        <w:rPr>
          <w:sz w:val="24"/>
          <w:szCs w:val="24"/>
        </w:rPr>
        <w:t>alokimin</w:t>
      </w:r>
      <w:r w:rsidRPr="00EA61E0">
        <w:rPr>
          <w:sz w:val="24"/>
          <w:szCs w:val="24"/>
        </w:rPr>
        <w:t xml:space="preserve"> e kapaciteteve dhe menaxhimin e </w:t>
      </w:r>
      <w:r w:rsidR="009C1B03" w:rsidRPr="00EA61E0">
        <w:rPr>
          <w:sz w:val="24"/>
          <w:szCs w:val="24"/>
        </w:rPr>
        <w:t>kongjestioneve</w:t>
      </w:r>
      <w:r w:rsidRPr="00EA61E0">
        <w:rPr>
          <w:sz w:val="24"/>
          <w:szCs w:val="24"/>
        </w:rPr>
        <w:t>. Ky raport duhet të përmbajë një vlerësim nëse kapaciteti tregtar ndërzonal ka arritur trajektoren lineare në përputhje me Nenin 15 ose kapacitetin minimal në përputhje me Nenin 16 të Rregullores së BE-së 2019/943.</w:t>
      </w:r>
    </w:p>
    <w:p w14:paraId="591EF58A" w14:textId="10E2DC65" w:rsidR="0035657C" w:rsidRPr="00EA61E0" w:rsidRDefault="005E3D52" w:rsidP="001512D5">
      <w:pPr>
        <w:numPr>
          <w:ilvl w:val="0"/>
          <w:numId w:val="179"/>
        </w:numPr>
        <w:tabs>
          <w:tab w:val="left" w:pos="995"/>
        </w:tabs>
        <w:spacing w:before="248" w:line="244" w:lineRule="auto"/>
        <w:ind w:right="137"/>
        <w:jc w:val="both"/>
        <w:rPr>
          <w:sz w:val="24"/>
          <w:szCs w:val="24"/>
        </w:rPr>
      </w:pPr>
      <w:r w:rsidRPr="00EA61E0">
        <w:rPr>
          <w:sz w:val="24"/>
          <w:szCs w:val="24"/>
        </w:rPr>
        <w:lastRenderedPageBreak/>
        <w:t>Kur kongjestion</w:t>
      </w:r>
      <w:r w:rsidR="0098197E" w:rsidRPr="00EA61E0">
        <w:rPr>
          <w:sz w:val="24"/>
          <w:szCs w:val="24"/>
        </w:rPr>
        <w:t>et</w:t>
      </w:r>
      <w:r w:rsidRPr="00EA61E0">
        <w:rPr>
          <w:sz w:val="24"/>
          <w:szCs w:val="24"/>
        </w:rPr>
        <w:t xml:space="preserve"> strukturor</w:t>
      </w:r>
      <w:r w:rsidR="005972A5" w:rsidRPr="00EA61E0">
        <w:rPr>
          <w:sz w:val="24"/>
          <w:szCs w:val="24"/>
        </w:rPr>
        <w:t xml:space="preserve"> janë identifikuar</w:t>
      </w:r>
      <w:r w:rsidRPr="00EA61E0">
        <w:rPr>
          <w:sz w:val="24"/>
          <w:szCs w:val="24"/>
        </w:rPr>
        <w:t xml:space="preserve"> në raportin përkatës të ENTSO-E</w:t>
      </w:r>
      <w:r w:rsidR="00EA2B41" w:rsidRPr="00EA61E0">
        <w:rPr>
          <w:sz w:val="24"/>
          <w:szCs w:val="24"/>
        </w:rPr>
        <w:t xml:space="preserve"> ose</w:t>
      </w:r>
      <w:r w:rsidR="005972A5" w:rsidRPr="00EA61E0">
        <w:rPr>
          <w:sz w:val="24"/>
          <w:szCs w:val="24"/>
        </w:rPr>
        <w:t xml:space="preserve"> </w:t>
      </w:r>
      <w:r w:rsidRPr="00EA61E0">
        <w:rPr>
          <w:sz w:val="24"/>
          <w:szCs w:val="24"/>
        </w:rPr>
        <w:t>në rishikimin e zonave të ofertimit sipas p</w:t>
      </w:r>
      <w:r w:rsidR="005972A5" w:rsidRPr="00EA61E0">
        <w:rPr>
          <w:sz w:val="24"/>
          <w:szCs w:val="24"/>
        </w:rPr>
        <w:t>ikës</w:t>
      </w:r>
      <w:r w:rsidRPr="00EA61E0">
        <w:rPr>
          <w:sz w:val="24"/>
          <w:szCs w:val="24"/>
        </w:rPr>
        <w:t xml:space="preserve"> </w:t>
      </w:r>
      <w:r w:rsidR="0091493C" w:rsidRPr="00EA61E0">
        <w:rPr>
          <w:sz w:val="24"/>
          <w:szCs w:val="24"/>
        </w:rPr>
        <w:t>2</w:t>
      </w:r>
      <w:r w:rsidRPr="00EA61E0">
        <w:rPr>
          <w:sz w:val="24"/>
          <w:szCs w:val="24"/>
        </w:rPr>
        <w:t xml:space="preserve"> të këtij neni, ose nga operatori i sistemit të transmetimit në zonën e tij të kontrollit në një raport të miratuar nga ERE, </w:t>
      </w:r>
      <w:r w:rsidR="005972A5" w:rsidRPr="00EA61E0">
        <w:rPr>
          <w:sz w:val="24"/>
          <w:szCs w:val="24"/>
        </w:rPr>
        <w:t>atëherë m</w:t>
      </w:r>
      <w:r w:rsidRPr="00EA61E0">
        <w:rPr>
          <w:sz w:val="24"/>
          <w:szCs w:val="24"/>
        </w:rPr>
        <w:t>inistria në bashkëpunim me ERE-n dhe O</w:t>
      </w:r>
      <w:r w:rsidR="00BE0B22" w:rsidRPr="00EA61E0">
        <w:rPr>
          <w:sz w:val="24"/>
          <w:szCs w:val="24"/>
        </w:rPr>
        <w:t>ST</w:t>
      </w:r>
      <w:r w:rsidRPr="00EA61E0">
        <w:rPr>
          <w:sz w:val="24"/>
          <w:szCs w:val="24"/>
        </w:rPr>
        <w:t xml:space="preserve">, pas konsultimit me palët e tjera përkatëse të interesuara, vendos brenda gjashtë muajve nga marrja e raportit, për hartimin e një plani veprimi kombëtar ose </w:t>
      </w:r>
      <w:r w:rsidR="00EA2B41" w:rsidRPr="00EA61E0">
        <w:rPr>
          <w:sz w:val="24"/>
          <w:szCs w:val="24"/>
        </w:rPr>
        <w:t>nd</w:t>
      </w:r>
      <w:r w:rsidRPr="00EA61E0">
        <w:rPr>
          <w:sz w:val="24"/>
          <w:szCs w:val="24"/>
        </w:rPr>
        <w:t>ë</w:t>
      </w:r>
      <w:r w:rsidR="00EA2B41" w:rsidRPr="00EA61E0">
        <w:rPr>
          <w:sz w:val="24"/>
          <w:szCs w:val="24"/>
        </w:rPr>
        <w:t>r</w:t>
      </w:r>
      <w:r w:rsidRPr="00EA61E0">
        <w:rPr>
          <w:sz w:val="24"/>
          <w:szCs w:val="24"/>
        </w:rPr>
        <w:t>kombë</w:t>
      </w:r>
      <w:r w:rsidR="00EA2B41" w:rsidRPr="00EA61E0">
        <w:rPr>
          <w:sz w:val="24"/>
          <w:szCs w:val="24"/>
        </w:rPr>
        <w:t>tar</w:t>
      </w:r>
      <w:r w:rsidRPr="00EA61E0">
        <w:rPr>
          <w:sz w:val="24"/>
          <w:szCs w:val="24"/>
        </w:rPr>
        <w:t>. Ky vendim i njoftohet menjëherë Sekretariatit të Komunitetit të Energjisë dhe Bordit Rregullator të Komunitetit të Energjisë</w:t>
      </w:r>
      <w:r w:rsidR="005C503E" w:rsidRPr="00EA61E0">
        <w:rPr>
          <w:sz w:val="24"/>
          <w:szCs w:val="24"/>
        </w:rPr>
        <w:t>.</w:t>
      </w:r>
    </w:p>
    <w:p w14:paraId="789ED877" w14:textId="0297155C" w:rsidR="005C503E" w:rsidRPr="00EA61E0" w:rsidRDefault="005C503E" w:rsidP="001512D5">
      <w:pPr>
        <w:numPr>
          <w:ilvl w:val="0"/>
          <w:numId w:val="179"/>
        </w:numPr>
        <w:tabs>
          <w:tab w:val="left" w:pos="995"/>
        </w:tabs>
        <w:spacing w:before="248" w:line="244" w:lineRule="auto"/>
        <w:ind w:right="137"/>
        <w:jc w:val="both"/>
        <w:rPr>
          <w:sz w:val="24"/>
          <w:szCs w:val="24"/>
        </w:rPr>
      </w:pPr>
      <w:r w:rsidRPr="00EA61E0">
        <w:rPr>
          <w:sz w:val="24"/>
          <w:szCs w:val="24"/>
        </w:rPr>
        <w:t>Brenda gjashtë muajve nga vendimi sipas p</w:t>
      </w:r>
      <w:r w:rsidR="0091493C" w:rsidRPr="00EA61E0">
        <w:rPr>
          <w:sz w:val="24"/>
          <w:szCs w:val="24"/>
        </w:rPr>
        <w:t>ikës</w:t>
      </w:r>
      <w:r w:rsidRPr="00EA61E0">
        <w:rPr>
          <w:sz w:val="24"/>
          <w:szCs w:val="24"/>
        </w:rPr>
        <w:t xml:space="preserve"> </w:t>
      </w:r>
      <w:r w:rsidR="0091493C" w:rsidRPr="00EA61E0">
        <w:rPr>
          <w:sz w:val="24"/>
          <w:szCs w:val="24"/>
        </w:rPr>
        <w:t>4</w:t>
      </w:r>
      <w:r w:rsidRPr="00EA61E0">
        <w:rPr>
          <w:sz w:val="24"/>
          <w:szCs w:val="24"/>
        </w:rPr>
        <w:t xml:space="preserve"> të këtij neni, Ministria, në bashkëpunim me ERE-n dhe Operatorin e Sistemit të Transmetimit, harton një plan veprimi. Ky plan veprimi duhet të përmbajë një afat kohor konkret për miratimin e masave për të reduktuar kongjestionet strukturore të identifikuara, brenda katër viteve nga miratimi i vendimit sipas p</w:t>
      </w:r>
      <w:r w:rsidR="0091493C" w:rsidRPr="00EA61E0">
        <w:rPr>
          <w:sz w:val="24"/>
          <w:szCs w:val="24"/>
        </w:rPr>
        <w:t>ikës 4</w:t>
      </w:r>
      <w:r w:rsidRPr="00EA61E0">
        <w:rPr>
          <w:sz w:val="24"/>
          <w:szCs w:val="24"/>
        </w:rPr>
        <w:t xml:space="preserve"> të këtij neni</w:t>
      </w:r>
      <w:r w:rsidR="00492552" w:rsidRPr="00EA61E0">
        <w:rPr>
          <w:sz w:val="24"/>
          <w:szCs w:val="24"/>
        </w:rPr>
        <w:t>.</w:t>
      </w:r>
    </w:p>
    <w:p w14:paraId="1DA023EF" w14:textId="77777777" w:rsidR="001512D5" w:rsidRPr="00EA61E0" w:rsidRDefault="001512D5" w:rsidP="001512D5">
      <w:pPr>
        <w:numPr>
          <w:ilvl w:val="0"/>
          <w:numId w:val="179"/>
        </w:numPr>
        <w:tabs>
          <w:tab w:val="left" w:pos="995"/>
        </w:tabs>
        <w:spacing w:before="243" w:line="244" w:lineRule="auto"/>
        <w:ind w:right="139"/>
        <w:jc w:val="both"/>
        <w:rPr>
          <w:sz w:val="24"/>
          <w:szCs w:val="24"/>
        </w:rPr>
      </w:pPr>
      <w:r w:rsidRPr="00EA61E0">
        <w:rPr>
          <w:sz w:val="24"/>
          <w:szCs w:val="24"/>
        </w:rPr>
        <w:t>Operatori i Sistemit të Transmetimit dhe ERE sigurojnë që rregullat e hollësishme në lidhje me identifikimin dhe zbutjen e bllokimeve strukturore të zbatohen në Kodin e Transmetimit në përputhje me Rregulloren (BE) 2019/943 dhe Udhëzimin CACM dhe në përputhje me dispozitat e tyre mbi tregun e brendshëm të energjisë elektrike.</w:t>
      </w:r>
    </w:p>
    <w:p w14:paraId="356B4C82" w14:textId="77777777" w:rsidR="001512D5" w:rsidRPr="00EA61E0" w:rsidRDefault="001512D5" w:rsidP="001512D5">
      <w:pPr>
        <w:rPr>
          <w:i/>
          <w:iCs/>
          <w:color w:val="FF0000"/>
        </w:rPr>
      </w:pPr>
    </w:p>
    <w:p w14:paraId="7062EFCA" w14:textId="2D91A7EC" w:rsidR="001512D5" w:rsidRPr="00EA61E0" w:rsidRDefault="001512D5" w:rsidP="001512D5">
      <w:pPr>
        <w:pStyle w:val="BodyText"/>
        <w:spacing w:before="144" w:line="273" w:lineRule="exact"/>
        <w:ind w:left="343" w:right="60" w:firstLine="0"/>
        <w:jc w:val="center"/>
      </w:pPr>
      <w:r w:rsidRPr="00EA61E0">
        <w:t>Neni</w:t>
      </w:r>
      <w:r w:rsidRPr="00EA61E0">
        <w:rPr>
          <w:spacing w:val="-8"/>
        </w:rPr>
        <w:t xml:space="preserve"> </w:t>
      </w:r>
      <w:r w:rsidR="00C17F1B" w:rsidRPr="00EA61E0">
        <w:rPr>
          <w:spacing w:val="-5"/>
        </w:rPr>
        <w:t>72</w:t>
      </w:r>
    </w:p>
    <w:p w14:paraId="1E960D0C" w14:textId="77777777" w:rsidR="001512D5" w:rsidRPr="00EA61E0" w:rsidRDefault="001512D5" w:rsidP="001512D5">
      <w:pPr>
        <w:pStyle w:val="Heading1"/>
        <w:ind w:right="68"/>
      </w:pPr>
      <w:r w:rsidRPr="00EA61E0">
        <w:t>Shfrytëzimi i</w:t>
      </w:r>
      <w:r w:rsidRPr="00EA61E0">
        <w:rPr>
          <w:spacing w:val="-8"/>
        </w:rPr>
        <w:t xml:space="preserve"> </w:t>
      </w:r>
      <w:r w:rsidRPr="00EA61E0">
        <w:rPr>
          <w:spacing w:val="-2"/>
        </w:rPr>
        <w:t>të</w:t>
      </w:r>
      <w:r w:rsidRPr="00EA61E0">
        <w:rPr>
          <w:spacing w:val="-9"/>
        </w:rPr>
        <w:t xml:space="preserve"> </w:t>
      </w:r>
      <w:r w:rsidRPr="00EA61E0">
        <w:rPr>
          <w:spacing w:val="-2"/>
        </w:rPr>
        <w:t>ardhurave</w:t>
      </w:r>
      <w:r w:rsidRPr="00EA61E0">
        <w:rPr>
          <w:spacing w:val="-8"/>
        </w:rPr>
        <w:t xml:space="preserve"> </w:t>
      </w:r>
      <w:r w:rsidRPr="00EA61E0">
        <w:rPr>
          <w:spacing w:val="-2"/>
        </w:rPr>
        <w:t>nga</w:t>
      </w:r>
      <w:r w:rsidRPr="00EA61E0">
        <w:rPr>
          <w:spacing w:val="-8"/>
        </w:rPr>
        <w:t xml:space="preserve"> </w:t>
      </w:r>
      <w:r w:rsidRPr="00EA61E0">
        <w:rPr>
          <w:spacing w:val="-2"/>
        </w:rPr>
        <w:t>alokimi</w:t>
      </w:r>
      <w:r w:rsidRPr="00EA61E0">
        <w:rPr>
          <w:spacing w:val="-9"/>
        </w:rPr>
        <w:t xml:space="preserve"> </w:t>
      </w:r>
      <w:r w:rsidRPr="00EA61E0">
        <w:rPr>
          <w:spacing w:val="-2"/>
        </w:rPr>
        <w:t>i</w:t>
      </w:r>
      <w:r w:rsidRPr="00EA61E0">
        <w:rPr>
          <w:spacing w:val="-8"/>
        </w:rPr>
        <w:t xml:space="preserve"> </w:t>
      </w:r>
      <w:r w:rsidRPr="00EA61E0">
        <w:rPr>
          <w:spacing w:val="-2"/>
        </w:rPr>
        <w:t>kapaciteteve</w:t>
      </w:r>
      <w:r w:rsidRPr="00EA61E0">
        <w:rPr>
          <w:spacing w:val="-9"/>
        </w:rPr>
        <w:t xml:space="preserve"> </w:t>
      </w:r>
      <w:r w:rsidRPr="00EA61E0">
        <w:rPr>
          <w:spacing w:val="-2"/>
        </w:rPr>
        <w:t>të</w:t>
      </w:r>
      <w:r w:rsidRPr="00EA61E0">
        <w:rPr>
          <w:spacing w:val="-8"/>
        </w:rPr>
        <w:t xml:space="preserve"> </w:t>
      </w:r>
      <w:r w:rsidRPr="00EA61E0">
        <w:rPr>
          <w:spacing w:val="-2"/>
        </w:rPr>
        <w:t>interkoneksionit</w:t>
      </w:r>
    </w:p>
    <w:p w14:paraId="1965C55C" w14:textId="77777777" w:rsidR="001512D5" w:rsidRPr="00EA61E0" w:rsidRDefault="001512D5" w:rsidP="00EF77FE">
      <w:pPr>
        <w:tabs>
          <w:tab w:val="left" w:pos="929"/>
        </w:tabs>
        <w:spacing w:line="235" w:lineRule="auto"/>
        <w:ind w:right="363"/>
        <w:rPr>
          <w:sz w:val="24"/>
        </w:rPr>
      </w:pPr>
    </w:p>
    <w:p w14:paraId="70511131" w14:textId="6FE98E61" w:rsidR="001512D5" w:rsidRPr="00EA61E0" w:rsidRDefault="001512D5" w:rsidP="00BE2CCD">
      <w:pPr>
        <w:pStyle w:val="BodyText"/>
      </w:pPr>
      <w:r w:rsidRPr="00EA61E0">
        <w:t>1</w:t>
      </w:r>
      <w:bookmarkStart w:id="6" w:name="_Hlk227160748"/>
      <w:r w:rsidR="00895137" w:rsidRPr="00EA61E0">
        <w:t xml:space="preserve">. </w:t>
      </w:r>
      <w:r w:rsidRPr="00EA61E0">
        <w:t xml:space="preserve">Procedurat e menaxhimit të </w:t>
      </w:r>
      <w:r w:rsidR="007E34DE" w:rsidRPr="00EA61E0">
        <w:t>kongjestioneve</w:t>
      </w:r>
      <w:r w:rsidRPr="00EA61E0">
        <w:t xml:space="preserve"> që lidhen me një afat kohor të paracaktuar mund të gjenerojnë të ardhura vetëm në rast të </w:t>
      </w:r>
      <w:r w:rsidR="00233662" w:rsidRPr="00EA61E0">
        <w:t>kongjestionit</w:t>
      </w:r>
      <w:r w:rsidRPr="00EA61E0">
        <w:t xml:space="preserve"> që lind për atë afat kohor, përveç në rastin e </w:t>
      </w:r>
      <w:r w:rsidR="00233662" w:rsidRPr="00EA61E0">
        <w:t xml:space="preserve">interkoneksioneve </w:t>
      </w:r>
      <w:r w:rsidRPr="00EA61E0">
        <w:t>të r</w:t>
      </w:r>
      <w:r w:rsidR="00233662" w:rsidRPr="00EA61E0">
        <w:t>eja</w:t>
      </w:r>
      <w:r w:rsidRPr="00EA61E0">
        <w:t xml:space="preserve"> që përfitojnë nga një përjashtim i dhënë nga</w:t>
      </w:r>
      <w:r w:rsidRPr="00EA61E0">
        <w:rPr>
          <w:spacing w:val="-5"/>
        </w:rPr>
        <w:t xml:space="preserve"> </w:t>
      </w:r>
      <w:r w:rsidRPr="00EA61E0">
        <w:t xml:space="preserve">Këshilli i Ministrave. Procedura për shpërndarjen e këtyre të ardhurave do t'i nënshtrohet shqyrtimit nga ERE dhe nuk duhet të shtrembërojë procesin e ndarjes në favor të ndonjë pale që kërkon kapacitet ose energji, as të ofrojë një dekurajim për të zvogëluar </w:t>
      </w:r>
      <w:r w:rsidR="00D96FEF" w:rsidRPr="00EA61E0">
        <w:t>kongjestionin</w:t>
      </w:r>
      <w:r w:rsidRPr="00EA61E0">
        <w:t xml:space="preserve">. </w:t>
      </w:r>
    </w:p>
    <w:p w14:paraId="710D7C89" w14:textId="6E0802AA" w:rsidR="001512D5" w:rsidRPr="00EA61E0" w:rsidRDefault="00D96FEF" w:rsidP="00BE2CCD">
      <w:pPr>
        <w:pStyle w:val="BodyText"/>
      </w:pPr>
      <w:r w:rsidRPr="00EA61E0">
        <w:t xml:space="preserve">2. </w:t>
      </w:r>
      <w:r w:rsidR="001512D5" w:rsidRPr="00EA61E0">
        <w:t>Çdo e ardhur që rezulton nga ndarja e kapacitetit ndërzonal do të përdoret për qëllimet e mëposhtme:</w:t>
      </w:r>
    </w:p>
    <w:p w14:paraId="38BFE070" w14:textId="06DA1CB6" w:rsidR="00773671" w:rsidRPr="00EA61E0" w:rsidRDefault="00EC07AB" w:rsidP="00BE2CCD">
      <w:pPr>
        <w:pStyle w:val="BodyText"/>
      </w:pPr>
      <w:r w:rsidRPr="00EA61E0">
        <w:t xml:space="preserve">a) </w:t>
      </w:r>
      <w:r w:rsidR="001512D5" w:rsidRPr="00EA61E0">
        <w:t>sigurimin e disponueshmërisë së kapacitetit të alokuar, duke përfshirë kompensim</w:t>
      </w:r>
      <w:r w:rsidRPr="00EA61E0">
        <w:t xml:space="preserve"> të </w:t>
      </w:r>
      <w:r w:rsidR="001512D5" w:rsidRPr="00EA61E0">
        <w:t>qëndruesh</w:t>
      </w:r>
      <w:r w:rsidRPr="00EA61E0">
        <w:t>ë</w:t>
      </w:r>
      <w:r w:rsidR="001512D5" w:rsidRPr="00EA61E0">
        <w:t xml:space="preserve">m; dhe/ose </w:t>
      </w:r>
    </w:p>
    <w:p w14:paraId="69B2CB6A" w14:textId="72529D2C" w:rsidR="00773671" w:rsidRPr="00EA61E0" w:rsidRDefault="00773671" w:rsidP="00BE2CCD">
      <w:pPr>
        <w:pStyle w:val="BodyText"/>
      </w:pPr>
      <w:r w:rsidRPr="00EA61E0">
        <w:t xml:space="preserve">b) </w:t>
      </w:r>
      <w:r w:rsidR="001512D5" w:rsidRPr="00EA61E0">
        <w:t xml:space="preserve">mirëmbajtja dhe rritja e kapaciteteve ndërzonale, nëpërmjet optimizimit të përdorimit të </w:t>
      </w:r>
      <w:r w:rsidR="0017604C" w:rsidRPr="00EA61E0">
        <w:t>interkoneksionëve</w:t>
      </w:r>
      <w:r w:rsidR="001512D5" w:rsidRPr="00EA61E0">
        <w:t xml:space="preserve"> ekzistues me anë të veprimeve të koordinuara korrigjuese ose duke realizuar investimet në rrjet, që janë të rëndësishme për të zvogëluar </w:t>
      </w:r>
      <w:r w:rsidR="0017604C" w:rsidRPr="00EA61E0">
        <w:t>kongjestionin</w:t>
      </w:r>
      <w:r w:rsidR="001512D5" w:rsidRPr="00EA61E0">
        <w:t xml:space="preserve"> e</w:t>
      </w:r>
      <w:r w:rsidR="0017604C" w:rsidRPr="00EA61E0">
        <w:t xml:space="preserve"> interkoneksioneve</w:t>
      </w:r>
      <w:r w:rsidR="001512D5" w:rsidRPr="00EA61E0">
        <w:t>.</w:t>
      </w:r>
    </w:p>
    <w:p w14:paraId="68515B5F" w14:textId="6D47BD6B" w:rsidR="00713AD7" w:rsidRPr="00EA61E0" w:rsidRDefault="00773671" w:rsidP="00EF77FE">
      <w:pPr>
        <w:pStyle w:val="BodyText"/>
      </w:pPr>
      <w:r w:rsidRPr="00EA61E0">
        <w:t xml:space="preserve">3. </w:t>
      </w:r>
      <w:r w:rsidR="001512D5" w:rsidRPr="00EA61E0">
        <w:t>Kur objektivat prioritare të përcaktuara në p</w:t>
      </w:r>
      <w:r w:rsidR="00983DE6" w:rsidRPr="00EA61E0">
        <w:t>ikën</w:t>
      </w:r>
      <w:r w:rsidR="001512D5" w:rsidRPr="00EA61E0">
        <w:t xml:space="preserve"> 2 janë përmbushur në mënyrë adekuate, atëherë me miratimin paraprak të ERE-s, ato mund të konsiderohen si fitim deri në një vlerë të caktuar dhe të merren parasysh në llogaritjen e tarifës së rrjetit në përputhje me metodologjitë përkatëse. Të ardhurat e mbetura do të vendosen në </w:t>
      </w:r>
      <w:r w:rsidR="00713AD7" w:rsidRPr="00EA61E0">
        <w:t>një llogari</w:t>
      </w:r>
      <w:r w:rsidR="001512D5" w:rsidRPr="00EA61E0">
        <w:t xml:space="preserve"> të veçantë të brendshme deri në kohën kur të mund të shpenzohen për qëllimet e përcaktuara në p</w:t>
      </w:r>
      <w:r w:rsidR="00713AD7" w:rsidRPr="00EA61E0">
        <w:t xml:space="preserve">ikën </w:t>
      </w:r>
      <w:r w:rsidR="001512D5" w:rsidRPr="00EA61E0">
        <w:t>2.</w:t>
      </w:r>
    </w:p>
    <w:p w14:paraId="2853B9D5" w14:textId="071D4A42" w:rsidR="001512D5" w:rsidRPr="00EA61E0" w:rsidRDefault="00713AD7" w:rsidP="00EF77FE">
      <w:pPr>
        <w:pStyle w:val="BodyText"/>
      </w:pPr>
      <w:r w:rsidRPr="00EA61E0">
        <w:t xml:space="preserve">4. </w:t>
      </w:r>
      <w:r w:rsidR="001512D5" w:rsidRPr="00EA61E0">
        <w:t xml:space="preserve">Operatori i Sistemit të Transmetimit duhet të përcaktojë qartë, paraprakisht, se si do të përdoren të ardhurat nga </w:t>
      </w:r>
      <w:r w:rsidRPr="00EA61E0">
        <w:t xml:space="preserve">kongjestionet </w:t>
      </w:r>
      <w:r w:rsidR="001512D5" w:rsidRPr="00EA61E0">
        <w:t xml:space="preserve">dhe duhet t'i raportojë ERE-s mbi përdorimin aktual të këtyre të ardhurave. Përdorimi i të ardhurave në përputhje me </w:t>
      </w:r>
      <w:r w:rsidRPr="00EA61E0">
        <w:t>shkronjën</w:t>
      </w:r>
      <w:r w:rsidR="001512D5" w:rsidRPr="00EA61E0">
        <w:t xml:space="preserve"> (a) ose (b) të p</w:t>
      </w:r>
      <w:r w:rsidRPr="00EA61E0">
        <w:t>ikës</w:t>
      </w:r>
      <w:r w:rsidR="001512D5" w:rsidRPr="00EA61E0">
        <w:t xml:space="preserve"> 2 do t'i nënshtrohet një metodologjie të propozuar nga OST-ja pas konsultimit me ERE-n dhe palët e interesuara përkatëse dhe pas miratimit nga ACER. Metodologjia duhet të përcaktojë të paktën kushtet sipas të cilave të ardhurat mund të përdoren për qëllimet e përmendura në </w:t>
      </w:r>
      <w:r w:rsidR="001512D5" w:rsidRPr="00EA61E0">
        <w:lastRenderedPageBreak/>
        <w:t>p</w:t>
      </w:r>
      <w:r w:rsidR="00FB1730" w:rsidRPr="00EA61E0">
        <w:t>ikën</w:t>
      </w:r>
      <w:r w:rsidR="001512D5" w:rsidRPr="00EA61E0">
        <w:t xml:space="preserve"> 2, kushtet sipas të cilave këto të ardhura mund të vendosen në një </w:t>
      </w:r>
      <w:r w:rsidR="00FB1730" w:rsidRPr="00EA61E0">
        <w:t>llogari t</w:t>
      </w:r>
      <w:r w:rsidR="001512D5" w:rsidRPr="00EA61E0">
        <w:t xml:space="preserve">ë veçantë </w:t>
      </w:r>
      <w:r w:rsidR="008A4E9D" w:rsidRPr="00EA61E0">
        <w:t>br</w:t>
      </w:r>
      <w:r w:rsidR="001512D5" w:rsidRPr="00EA61E0">
        <w:t xml:space="preserve">endshme për përdorim në të ardhmen për ato qëllime dhe për sa kohë këto të ardhura mund të vendosen në </w:t>
      </w:r>
      <w:r w:rsidR="008A4E9D" w:rsidRPr="00EA61E0">
        <w:t>këtë</w:t>
      </w:r>
      <w:r w:rsidR="001512D5" w:rsidRPr="00EA61E0">
        <w:t xml:space="preserve"> llogarie.</w:t>
      </w:r>
    </w:p>
    <w:p w14:paraId="2F0CE95C" w14:textId="2623FDC6" w:rsidR="001512D5" w:rsidRPr="00EA61E0" w:rsidRDefault="008A4E9D" w:rsidP="00EF77FE">
      <w:pPr>
        <w:pStyle w:val="BodyText"/>
      </w:pPr>
      <w:r w:rsidRPr="00EA61E0">
        <w:t xml:space="preserve">5. </w:t>
      </w:r>
      <w:r w:rsidR="001512D5" w:rsidRPr="00EA61E0">
        <w:t>Deri më 1 mars të çdo viti, ERE informon Bordin Rregullator të Komunitetit të Energjisë dhe publikon një raport që përcakton:</w:t>
      </w:r>
    </w:p>
    <w:p w14:paraId="1D61451E" w14:textId="09B683F2" w:rsidR="001512D5" w:rsidRPr="00EA61E0" w:rsidRDefault="003B5669" w:rsidP="00EF77FE">
      <w:pPr>
        <w:pStyle w:val="BodyText"/>
      </w:pPr>
      <w:r w:rsidRPr="00EA61E0">
        <w:t>a)</w:t>
      </w:r>
      <w:r w:rsidR="001512D5" w:rsidRPr="00EA61E0">
        <w:t>shumën e të ardhurave të mbledhura për periudhën 12-mujore që përfundon më 31 dhjetor të vitit të kaluar;</w:t>
      </w:r>
    </w:p>
    <w:p w14:paraId="37A54972" w14:textId="61A0EA0F" w:rsidR="001512D5" w:rsidRPr="00EA61E0" w:rsidRDefault="003B5669" w:rsidP="00EF77FE">
      <w:pPr>
        <w:pStyle w:val="BodyText"/>
      </w:pPr>
      <w:r w:rsidRPr="00EA61E0">
        <w:t>b)</w:t>
      </w:r>
      <w:r w:rsidR="001512D5" w:rsidRPr="00EA61E0">
        <w:t xml:space="preserve">si janë përdorur këto të ardhura në përputhje me </w:t>
      </w:r>
      <w:r w:rsidRPr="00EA61E0">
        <w:t>pikën</w:t>
      </w:r>
      <w:r w:rsidR="001512D5" w:rsidRPr="00EA61E0">
        <w:t xml:space="preserve"> 2, duke përfshirë projektet specifike për të cilat janë përdorur të ardhurat dhe shumën e vendosur në një </w:t>
      </w:r>
      <w:r w:rsidRPr="00EA61E0">
        <w:t xml:space="preserve">llogari </w:t>
      </w:r>
      <w:r w:rsidR="001512D5" w:rsidRPr="00EA61E0">
        <w:t>të veçantë;</w:t>
      </w:r>
    </w:p>
    <w:p w14:paraId="5AFF6112" w14:textId="75402C5E" w:rsidR="001512D5" w:rsidRPr="00EA61E0" w:rsidRDefault="003B5669" w:rsidP="00EF77FE">
      <w:pPr>
        <w:pStyle w:val="BodyText"/>
      </w:pPr>
      <w:r w:rsidRPr="00EA61E0">
        <w:t xml:space="preserve">c) </w:t>
      </w:r>
      <w:r w:rsidR="001512D5" w:rsidRPr="00EA61E0">
        <w:t>shuma që është përdorur gjatë llogaritjes së tarifave të rrjetit; dhe</w:t>
      </w:r>
    </w:p>
    <w:p w14:paraId="1E1AF977" w14:textId="3E3BEB32" w:rsidR="003B5669" w:rsidRPr="00EA61E0" w:rsidRDefault="001512D5" w:rsidP="00EF77FE">
      <w:pPr>
        <w:pStyle w:val="BodyText"/>
      </w:pPr>
      <w:r w:rsidRPr="00EA61E0">
        <w:t xml:space="preserve">ç) verifikimin se shuma e përmendur në </w:t>
      </w:r>
      <w:r w:rsidR="003B5669" w:rsidRPr="00EA61E0">
        <w:t>shkronjën</w:t>
      </w:r>
      <w:r w:rsidRPr="00EA61E0">
        <w:t xml:space="preserve"> "c" është në përputhje me këtë nen dhe metodologjinë përkatëse të zhvilluar nga ACER dhe vendimin përkatës të ERE-s.</w:t>
      </w:r>
    </w:p>
    <w:p w14:paraId="414014F6" w14:textId="55B7C796" w:rsidR="001512D5" w:rsidRPr="00EA61E0" w:rsidRDefault="009E59C6" w:rsidP="00EF77FE">
      <w:pPr>
        <w:pStyle w:val="BodyText"/>
      </w:pPr>
      <w:r w:rsidRPr="00EA61E0">
        <w:t xml:space="preserve">6. </w:t>
      </w:r>
      <w:r w:rsidR="001512D5" w:rsidRPr="00EA61E0">
        <w:t xml:space="preserve">Kur disa nga të ardhurat nga </w:t>
      </w:r>
      <w:r w:rsidRPr="00EA61E0">
        <w:t xml:space="preserve">kongjestionet </w:t>
      </w:r>
      <w:r w:rsidR="001512D5" w:rsidRPr="00EA61E0">
        <w:t xml:space="preserve">përdoren gjatë llogaritjes së tarifave të rrjetit, raporti duhet të përcaktojë se si Operatori i Sistemit të Transmetimit i ka përmbushur objektivat prioritare të përcaktuara në </w:t>
      </w:r>
      <w:r w:rsidRPr="00EA61E0">
        <w:t>pikën</w:t>
      </w:r>
      <w:r w:rsidR="001512D5" w:rsidRPr="00EA61E0">
        <w:t xml:space="preserve"> 2.</w:t>
      </w:r>
    </w:p>
    <w:bookmarkEnd w:id="6"/>
    <w:p w14:paraId="3A3F0B0E" w14:textId="77777777" w:rsidR="001512D5" w:rsidRPr="00EA61E0" w:rsidRDefault="001512D5" w:rsidP="001512D5">
      <w:pPr>
        <w:pStyle w:val="ListParagraph"/>
        <w:tabs>
          <w:tab w:val="left" w:pos="929"/>
        </w:tabs>
        <w:spacing w:line="235" w:lineRule="auto"/>
        <w:ind w:left="645" w:right="363" w:firstLine="0"/>
        <w:rPr>
          <w:spacing w:val="-4"/>
          <w:sz w:val="24"/>
          <w:szCs w:val="24"/>
        </w:rPr>
      </w:pPr>
    </w:p>
    <w:p w14:paraId="1F97D96D" w14:textId="27249EAA" w:rsidR="001512D5" w:rsidRPr="00EA61E0" w:rsidRDefault="001512D5" w:rsidP="001512D5">
      <w:pPr>
        <w:pStyle w:val="ListParagraph"/>
        <w:tabs>
          <w:tab w:val="left" w:pos="929"/>
        </w:tabs>
        <w:spacing w:line="235" w:lineRule="auto"/>
        <w:ind w:left="645" w:right="363" w:firstLine="0"/>
        <w:jc w:val="center"/>
        <w:rPr>
          <w:spacing w:val="-5"/>
          <w:sz w:val="24"/>
          <w:szCs w:val="24"/>
        </w:rPr>
      </w:pPr>
      <w:r w:rsidRPr="00EA61E0">
        <w:rPr>
          <w:spacing w:val="-4"/>
          <w:sz w:val="24"/>
          <w:szCs w:val="24"/>
        </w:rPr>
        <w:t>Neni</w:t>
      </w:r>
      <w:r w:rsidRPr="00EA61E0">
        <w:rPr>
          <w:spacing w:val="-11"/>
          <w:sz w:val="24"/>
          <w:szCs w:val="24"/>
        </w:rPr>
        <w:t xml:space="preserve"> </w:t>
      </w:r>
      <w:r w:rsidR="009E59C6" w:rsidRPr="00EA61E0">
        <w:rPr>
          <w:spacing w:val="-5"/>
          <w:sz w:val="24"/>
          <w:szCs w:val="24"/>
        </w:rPr>
        <w:t>73</w:t>
      </w:r>
    </w:p>
    <w:p w14:paraId="169F36B6" w14:textId="77777777" w:rsidR="001512D5" w:rsidRPr="00EA61E0" w:rsidRDefault="001512D5" w:rsidP="001512D5">
      <w:pPr>
        <w:pStyle w:val="Heading1"/>
        <w:rPr>
          <w:spacing w:val="-6"/>
        </w:rPr>
      </w:pPr>
      <w:r w:rsidRPr="00EA61E0">
        <w:rPr>
          <w:spacing w:val="-6"/>
        </w:rPr>
        <w:t>Menaxhimi</w:t>
      </w:r>
      <w:r w:rsidRPr="00EA61E0">
        <w:rPr>
          <w:spacing w:val="-1"/>
        </w:rPr>
        <w:t xml:space="preserve"> </w:t>
      </w:r>
      <w:r w:rsidRPr="00EA61E0">
        <w:rPr>
          <w:spacing w:val="-6"/>
        </w:rPr>
        <w:t>i</w:t>
      </w:r>
      <w:r w:rsidRPr="00EA61E0">
        <w:t xml:space="preserve"> </w:t>
      </w:r>
      <w:r w:rsidRPr="00EA61E0">
        <w:rPr>
          <w:spacing w:val="-6"/>
        </w:rPr>
        <w:t>kapacitetit</w:t>
      </w:r>
      <w:r w:rsidRPr="00EA61E0">
        <w:t xml:space="preserve"> </w:t>
      </w:r>
      <w:r w:rsidRPr="00EA61E0">
        <w:rPr>
          <w:spacing w:val="-6"/>
        </w:rPr>
        <w:t>të</w:t>
      </w:r>
      <w:r w:rsidRPr="00EA61E0">
        <w:rPr>
          <w:spacing w:val="-1"/>
        </w:rPr>
        <w:t xml:space="preserve"> </w:t>
      </w:r>
      <w:r w:rsidRPr="00EA61E0">
        <w:rPr>
          <w:spacing w:val="-6"/>
        </w:rPr>
        <w:t>kufizuar</w:t>
      </w:r>
    </w:p>
    <w:p w14:paraId="24BAEDA0" w14:textId="77777777" w:rsidR="00442C16" w:rsidRPr="00EA61E0" w:rsidRDefault="00442C16" w:rsidP="001512D5">
      <w:pPr>
        <w:pStyle w:val="Heading1"/>
      </w:pPr>
    </w:p>
    <w:p w14:paraId="7502AAEC" w14:textId="32EA7A54" w:rsidR="001512D5" w:rsidRPr="00EA61E0" w:rsidRDefault="005F0268" w:rsidP="00BE2CCD">
      <w:pPr>
        <w:pStyle w:val="BodyText"/>
      </w:pPr>
      <w:r w:rsidRPr="00EA61E0">
        <w:t xml:space="preserve">1. </w:t>
      </w:r>
      <w:r w:rsidR="001512D5" w:rsidRPr="00EA61E0">
        <w:t>Operatori i Sistemit të Transmetimit harton rregulloren për menaxhimin e kapacitetit të kufizuar, e cila miratohet nga ERE</w:t>
      </w:r>
    </w:p>
    <w:p w14:paraId="02641287" w14:textId="4E3B1A97" w:rsidR="001512D5" w:rsidRPr="00EA61E0" w:rsidRDefault="005F0268" w:rsidP="00BE2CCD">
      <w:pPr>
        <w:pStyle w:val="BodyText"/>
      </w:pPr>
      <w:r w:rsidRPr="00EA61E0">
        <w:t xml:space="preserve">2. </w:t>
      </w:r>
      <w:r w:rsidR="001512D5" w:rsidRPr="00EA61E0">
        <w:t xml:space="preserve">Rastet e kapacitetit të kufizuar të rrjetit duhet të trajtohen me zgjidhje jo-diskriminuese të bazuara në treg, të cilat u japin sinjale ekonomike efikase pjesëmarrësve në tregun e energjisë elektrike dhe operatorëve të sistemit të transmetimit të përfshirë. Problemet </w:t>
      </w:r>
      <w:r w:rsidR="00263493" w:rsidRPr="00EA61E0">
        <w:t>e kongjestioneve t</w:t>
      </w:r>
      <w:r w:rsidR="001512D5" w:rsidRPr="00EA61E0">
        <w:t>ë rrjetit duhet të zgjidhen me anë të metodave jo të bazuara në transaksione, përkatësisht metodave që nuk përfshijnë një përzgjedhje midis kontratave të pjesëmarrësve individualë të tregut të energjisë elektrike. Kur merr masa operative për të siguruar që sistemi i tij i transmetimit të mbetet në gjendje normale, Operatori i Sistemit të Transmetimit duhet të marrë parasysh efektin e këtyre masave në zonat fqinje të kontrollit dhe t'i koordinojë këto masa me sistemet e tjera të transmetimit të prekura.</w:t>
      </w:r>
    </w:p>
    <w:p w14:paraId="54278302" w14:textId="017A164F" w:rsidR="001512D5" w:rsidRPr="00EA61E0" w:rsidRDefault="00CD4BEB" w:rsidP="00BE2CCD">
      <w:pPr>
        <w:pStyle w:val="BodyText"/>
      </w:pPr>
      <w:r w:rsidRPr="00EA61E0">
        <w:t xml:space="preserve">3. </w:t>
      </w:r>
      <w:r w:rsidR="001512D5" w:rsidRPr="00EA61E0">
        <w:t>Rregullorja për menaxhimin e kapacitetit të kufizuar duhet të bazohet në parimet e mëposhtme:</w:t>
      </w:r>
    </w:p>
    <w:p w14:paraId="0AD9C5E3" w14:textId="313309A7" w:rsidR="001512D5" w:rsidRPr="00EA61E0" w:rsidRDefault="00CD4BEB" w:rsidP="00BE2CCD">
      <w:pPr>
        <w:pStyle w:val="BodyText"/>
      </w:pPr>
      <w:r w:rsidRPr="00EA61E0">
        <w:t xml:space="preserve">a) </w:t>
      </w:r>
      <w:r w:rsidR="001512D5" w:rsidRPr="00EA61E0">
        <w:t>Procedurat e kapacitetit të kufizuar duhet të kryhen në rast të situatave emergjente ku Operatori i Sistemit të Transmetimit duhet të veprojë shpejt dhe kur rishpërndarja ose shkëmbimi i rrjedh</w:t>
      </w:r>
      <w:r w:rsidRPr="00EA61E0">
        <w:t>jes s</w:t>
      </w:r>
      <w:r w:rsidR="001512D5" w:rsidRPr="00EA61E0">
        <w:t>ë energjisë nuk është i mundur. Çdo procedurë e tillë duhet të zbatohet në mënyrë jodiskriminuese;</w:t>
      </w:r>
    </w:p>
    <w:p w14:paraId="5F895DFE" w14:textId="0708A5EE" w:rsidR="001512D5" w:rsidRPr="00EA61E0" w:rsidRDefault="00824D39" w:rsidP="00BE2CCD">
      <w:pPr>
        <w:pStyle w:val="BodyText"/>
      </w:pPr>
      <w:r w:rsidRPr="00EA61E0">
        <w:t xml:space="preserve">b) </w:t>
      </w:r>
      <w:r w:rsidR="001512D5" w:rsidRPr="00EA61E0">
        <w:t>Përveç rasteve të forcës madhore, pjesëmarrësit e tregut do të kompensohen për çdo kufizim të aplikuar nga Operatori i Sistemit të Transmetimit në lidhje me kapacitetet e alokuara.</w:t>
      </w:r>
    </w:p>
    <w:p w14:paraId="33E7D2E2" w14:textId="1E1EA0EC" w:rsidR="001512D5" w:rsidRPr="00EA61E0" w:rsidRDefault="001512D5" w:rsidP="00BE2CCD">
      <w:pPr>
        <w:pStyle w:val="BodyText"/>
      </w:pPr>
      <w:r w:rsidRPr="00EA61E0">
        <w:rPr>
          <w:noProof/>
          <w:lang w:val="en-US"/>
        </w:rPr>
        <mc:AlternateContent>
          <mc:Choice Requires="wps">
            <w:drawing>
              <wp:anchor distT="0" distB="0" distL="0" distR="0" simplePos="0" relativeHeight="251700224" behindDoc="1" locked="0" layoutInCell="1" allowOverlap="1" wp14:anchorId="57F564D5" wp14:editId="7C2A1E03">
                <wp:simplePos x="0" y="0"/>
                <wp:positionH relativeFrom="page">
                  <wp:posOffset>5155057</wp:posOffset>
                </wp:positionH>
                <wp:positionV relativeFrom="paragraph">
                  <wp:posOffset>460119</wp:posOffset>
                </wp:positionV>
                <wp:extent cx="38100" cy="7620"/>
                <wp:effectExtent l="0" t="0" r="0" b="0"/>
                <wp:wrapNone/>
                <wp:docPr id="41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3CCFC6E9" id="Freeform: Shape 2" o:spid="_x0000_s1026" style="position:absolute;margin-left:405.9pt;margin-top:36.25pt;width:3pt;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" path="m38100,l,,,7620r38100,l38100,xe" fillcolor="#871797" stroked="f">
                <v:path arrowok="t"/>
                <w10:wrap anchorx="page"/>
              </v:shape>
            </w:pict>
          </mc:Fallback>
        </mc:AlternateContent>
      </w:r>
      <w:r w:rsidR="00824D39" w:rsidRPr="00EA61E0">
        <w:t xml:space="preserve">c) </w:t>
      </w:r>
      <w:r w:rsidRPr="00EA61E0">
        <w:t>Kapaciteti maksimal i linjave të interkoneksionit dhe/ose rrjetit të transmetimit, i cili ndikon në rrjedh</w:t>
      </w:r>
      <w:r w:rsidR="00824D39" w:rsidRPr="00EA61E0">
        <w:t>je</w:t>
      </w:r>
      <w:r w:rsidRPr="00EA61E0">
        <w:t xml:space="preserve">t ndërkufitare, është në dispozicion të pjesëmarrësve të tregut, në përputhje me standardet e sigurisë së funksionimit të sistemit. </w:t>
      </w:r>
      <w:r w:rsidR="00471AD1" w:rsidRPr="00EA61E0">
        <w:t>T</w:t>
      </w:r>
      <w:r w:rsidRPr="00EA61E0">
        <w:t xml:space="preserve">regtimi </w:t>
      </w:r>
      <w:r w:rsidR="00471AD1" w:rsidRPr="00EA61E0">
        <w:t xml:space="preserve">me kah të kundërt </w:t>
      </w:r>
      <w:r w:rsidRPr="00EA61E0">
        <w:t>dhe ri</w:t>
      </w:r>
      <w:r w:rsidR="00471AD1" w:rsidRPr="00EA61E0">
        <w:t>dispeçerimi</w:t>
      </w:r>
      <w:r w:rsidRPr="00EA61E0">
        <w:t>, duke përfshirë ri</w:t>
      </w:r>
      <w:r w:rsidR="00471AD1" w:rsidRPr="00EA61E0">
        <w:t>dispeçerimin</w:t>
      </w:r>
      <w:r w:rsidRPr="00EA61E0">
        <w:t xml:space="preserve"> ndërkufitar, do të përdoren për të maksimizuar kapacitetet e disponueshme. Një proces i koordinuar dhe jo-diskriminues për veprimet korrigjuese ndërkufitare do të zbatohet për të mundësuar një maksimizim të tillë, pas zbatimit të një metodologjie të ndarjes së kostos së ri</w:t>
      </w:r>
      <w:r w:rsidR="005B7E90" w:rsidRPr="00EA61E0">
        <w:t>dispeçerimi</w:t>
      </w:r>
      <w:r w:rsidRPr="00EA61E0">
        <w:t xml:space="preserve"> dhe </w:t>
      </w:r>
      <w:r w:rsidR="005B7E90" w:rsidRPr="00EA61E0">
        <w:t xml:space="preserve">tregtimit me kah të </w:t>
      </w:r>
      <w:r w:rsidRPr="00EA61E0">
        <w:t>kundër</w:t>
      </w:r>
      <w:r w:rsidR="005B7E90" w:rsidRPr="00EA61E0">
        <w:t>t</w:t>
      </w:r>
      <w:r w:rsidRPr="00EA61E0">
        <w:t>;</w:t>
      </w:r>
    </w:p>
    <w:p w14:paraId="5F91FA5F" w14:textId="18102FA4" w:rsidR="001512D5" w:rsidRPr="00EA61E0" w:rsidRDefault="001512D5" w:rsidP="00BE2CCD">
      <w:pPr>
        <w:pStyle w:val="BodyText"/>
      </w:pPr>
      <w:r w:rsidRPr="00EA61E0">
        <w:t xml:space="preserve">ç) Operatori i Sistemit të Transmetimit, në masën që është teknikisht e realizueshme, </w:t>
      </w:r>
      <w:r w:rsidRPr="00EA61E0">
        <w:lastRenderedPageBreak/>
        <w:t>balancon rrjedh</w:t>
      </w:r>
      <w:r w:rsidR="005B7E90" w:rsidRPr="00EA61E0">
        <w:t>je</w:t>
      </w:r>
      <w:r w:rsidRPr="00EA61E0">
        <w:t>t e energjisë në rrjedhën e sipërme, për të përdorur kapacitetin e tij maksimal;</w:t>
      </w:r>
    </w:p>
    <w:p w14:paraId="7E3EF948" w14:textId="40CDAEF6" w:rsidR="001512D5" w:rsidRPr="00EA61E0" w:rsidRDefault="001512D5" w:rsidP="00BE2CCD">
      <w:pPr>
        <w:pStyle w:val="BodyText"/>
      </w:pPr>
      <w:r w:rsidRPr="00EA61E0">
        <w:rPr>
          <w:noProof/>
          <w:lang w:val="en-US"/>
        </w:rPr>
        <mc:AlternateContent>
          <mc:Choice Requires="wps">
            <w:drawing>
              <wp:anchor distT="0" distB="0" distL="0" distR="0" simplePos="0" relativeHeight="251699200" behindDoc="0" locked="0" layoutInCell="1" allowOverlap="1" wp14:anchorId="76CE42BC" wp14:editId="61E32AFE">
                <wp:simplePos x="0" y="0"/>
                <wp:positionH relativeFrom="page">
                  <wp:posOffset>6141465</wp:posOffset>
                </wp:positionH>
                <wp:positionV relativeFrom="paragraph">
                  <wp:posOffset>327556</wp:posOffset>
                </wp:positionV>
                <wp:extent cx="44450" cy="7620"/>
                <wp:effectExtent l="0" t="0" r="0" b="0"/>
                <wp:wrapNone/>
                <wp:docPr id="41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7620"/>
                        </a:xfrm>
                        <a:custGeom>
                          <a:avLst/>
                          <a:gdLst/>
                          <a:ahLst/>
                          <a:cxnLst/>
                          <a:rect l="l" t="t" r="r" b="b"/>
                          <a:pathLst>
                            <a:path w="44450" h="7620">
                              <a:moveTo>
                                <a:pt x="44196" y="0"/>
                              </a:moveTo>
                              <a:lnTo>
                                <a:pt x="0" y="0"/>
                              </a:lnTo>
                              <a:lnTo>
                                <a:pt x="0" y="7619"/>
                              </a:lnTo>
                              <a:lnTo>
                                <a:pt x="44196" y="7619"/>
                              </a:lnTo>
                              <a:lnTo>
                                <a:pt x="44196" y="0"/>
                              </a:lnTo>
                              <a:close/>
                            </a:path>
                          </a:pathLst>
                        </a:custGeom>
                        <a:solidFill>
                          <a:srgbClr val="871797"/>
                        </a:solidFill>
                      </wps:spPr>
                      <wps:bodyPr wrap="square" lIns="0" tIns="0" rIns="0" bIns="0" rtlCol="0">
                        <a:prstTxWarp prst="textNoShape">
                          <a:avLst/>
                        </a:prstTxWarp>
                        <a:noAutofit/>
                      </wps:bodyPr>
                    </wps:wsp>
                  </a:graphicData>
                </a:graphic>
              </wp:anchor>
            </w:drawing>
          </mc:Choice>
          <mc:Fallback>
            <w:pict>
              <v:shape w14:anchorId="5E9767F3" id="Freeform: Shape 3" o:spid="_x0000_s1026" style="position:absolute;margin-left:483.6pt;margin-top:25.8pt;width:3.5pt;height:.6pt;z-index:251699200;visibility:visible;mso-wrap-style:square;mso-wrap-distance-left:0;mso-wrap-distance-top:0;mso-wrap-distance-right:0;mso-wrap-distance-bottom:0;mso-position-horizontal:absolute;mso-position-horizontal-relative:page;mso-position-vertical:absolute;mso-position-vertical-relative:text;v-text-anchor:top"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" path="m44196,l,,,7619r44196,l44196,xe" fillcolor="#871797" stroked="f">
                <v:path arrowok="t"/>
                <w10:wrap anchorx="page"/>
              </v:shape>
            </w:pict>
          </mc:Fallback>
        </mc:AlternateContent>
      </w:r>
      <w:r w:rsidR="00583221" w:rsidRPr="00EA61E0">
        <w:rPr>
          <w:spacing w:val="40"/>
        </w:rPr>
        <w:t>d)</w:t>
      </w:r>
      <w:r w:rsidRPr="00EA61E0">
        <w:t>Në funksion të sigurisë së rrjetit, Operatori i Sistemit të Transmetimit nuk duhet të pengojë transaksionet, të cilat zvogëlojnë mundësinë e kapacitetit të kufizuar;</w:t>
      </w:r>
    </w:p>
    <w:p w14:paraId="50EE3924" w14:textId="1B3FE632" w:rsidR="001512D5" w:rsidRPr="00EA61E0" w:rsidRDefault="001512D5" w:rsidP="00BE2CCD">
      <w:pPr>
        <w:pStyle w:val="BodyText"/>
      </w:pPr>
      <w:r w:rsidRPr="00EA61E0">
        <w:rPr>
          <w:spacing w:val="40"/>
        </w:rPr>
        <w:t xml:space="preserve"> </w:t>
      </w:r>
      <w:r w:rsidR="000D467B" w:rsidRPr="00EA61E0">
        <w:rPr>
          <w:spacing w:val="40"/>
        </w:rPr>
        <w:t xml:space="preserve">dh) </w:t>
      </w:r>
      <w:r w:rsidRPr="00EA61E0">
        <w:t xml:space="preserve">Kapaciteti do të </w:t>
      </w:r>
      <w:r w:rsidR="000D467B" w:rsidRPr="00EA61E0">
        <w:t>alokohet</w:t>
      </w:r>
      <w:r w:rsidRPr="00EA61E0">
        <w:t xml:space="preserve"> me anë të ankandeve eksplicite të kapacitetit ose ankandeve implicite që përfshijnë si kapacitetin ashtu edhe energjinë. Të dyja metodat mund të </w:t>
      </w:r>
      <w:r w:rsidR="000D467B" w:rsidRPr="00EA61E0">
        <w:t>qëndrojn</w:t>
      </w:r>
      <w:r w:rsidRPr="00EA61E0">
        <w:t>ë në të njëjt</w:t>
      </w:r>
      <w:r w:rsidR="000D467B" w:rsidRPr="00EA61E0">
        <w:t>in interkoneksion</w:t>
      </w:r>
      <w:r w:rsidRPr="00EA61E0">
        <w:t>. Për tregtinë brenda</w:t>
      </w:r>
      <w:r w:rsidR="000D467B" w:rsidRPr="00EA61E0">
        <w:t xml:space="preserve"> të njëjtës</w:t>
      </w:r>
      <w:r w:rsidRPr="00EA61E0">
        <w:t xml:space="preserve"> ditë, do të përdoret tregti</w:t>
      </w:r>
      <w:r w:rsidR="000250F8" w:rsidRPr="00EA61E0">
        <w:t>mi</w:t>
      </w:r>
      <w:r w:rsidRPr="00EA61E0">
        <w:t xml:space="preserve"> </w:t>
      </w:r>
      <w:r w:rsidR="000250F8" w:rsidRPr="00EA61E0">
        <w:t>i</w:t>
      </w:r>
      <w:r w:rsidRPr="00EA61E0">
        <w:t xml:space="preserve"> vazhduesh</w:t>
      </w:r>
      <w:r w:rsidR="000250F8" w:rsidRPr="00EA61E0">
        <w:t>ë</w:t>
      </w:r>
      <w:r w:rsidRPr="00EA61E0">
        <w:t xml:space="preserve">m, </w:t>
      </w:r>
      <w:r w:rsidR="00FA6F1F" w:rsidRPr="00EA61E0">
        <w:t>i</w:t>
      </w:r>
      <w:r w:rsidRPr="00EA61E0">
        <w:t xml:space="preserve"> cil</w:t>
      </w:r>
      <w:r w:rsidR="00FA6F1F" w:rsidRPr="00EA61E0">
        <w:t>i</w:t>
      </w:r>
      <w:r w:rsidRPr="00EA61E0">
        <w:t xml:space="preserve"> mund të plotësohet nga ankande</w:t>
      </w:r>
      <w:r w:rsidR="000250F8" w:rsidRPr="00EA61E0">
        <w:t>t</w:t>
      </w:r>
      <w:r w:rsidRPr="00EA61E0">
        <w:t>;</w:t>
      </w:r>
    </w:p>
    <w:p w14:paraId="5E12E8D4" w14:textId="3B11011E" w:rsidR="001512D5" w:rsidRPr="00EA61E0" w:rsidRDefault="00FA6F1F" w:rsidP="00BE2CCD">
      <w:pPr>
        <w:pStyle w:val="BodyText"/>
      </w:pPr>
      <w:r w:rsidRPr="00EA61E0">
        <w:t>e</w:t>
      </w:r>
      <w:r w:rsidR="001512D5" w:rsidRPr="00EA61E0">
        <w:t xml:space="preserve">) në rastin e </w:t>
      </w:r>
      <w:r w:rsidRPr="00EA61E0">
        <w:t>kongjestionit</w:t>
      </w:r>
      <w:r w:rsidR="001512D5" w:rsidRPr="00EA61E0">
        <w:t xml:space="preserve">, ofertat e vlefshme me vlerën më të lartë për kapacitetin e rrjetit, qofshin </w:t>
      </w:r>
      <w:r w:rsidR="00577FE0" w:rsidRPr="00EA61E0">
        <w:t>eksplicite ose implicite</w:t>
      </w:r>
      <w:r w:rsidR="001512D5" w:rsidRPr="00EA61E0">
        <w:t xml:space="preserve">, që ofrojnë vlerën më të lartë për kapacitetin e kufizuar të transmetimit në një afat kohor të caktuar, do të jenë të suksesshme. Përveç rastit të </w:t>
      </w:r>
      <w:r w:rsidR="002729EA" w:rsidRPr="00EA61E0">
        <w:t>interkonektorëve</w:t>
      </w:r>
      <w:r w:rsidR="001512D5" w:rsidRPr="00EA61E0">
        <w:t xml:space="preserve"> të rinj që përfitojnë nga një përjashtim sipas nenit 3</w:t>
      </w:r>
      <w:r w:rsidR="00364429" w:rsidRPr="00EA61E0">
        <w:t>5</w:t>
      </w:r>
      <w:r w:rsidR="001512D5" w:rsidRPr="00EA61E0">
        <w:t xml:space="preserve">, vendosja e çmimeve rezervë në metodat e </w:t>
      </w:r>
      <w:r w:rsidR="001B0061" w:rsidRPr="00EA61E0">
        <w:t>alokimit</w:t>
      </w:r>
      <w:r w:rsidR="001512D5" w:rsidRPr="00EA61E0">
        <w:t xml:space="preserve"> </w:t>
      </w:r>
      <w:r w:rsidR="001B0061" w:rsidRPr="00EA61E0">
        <w:t>t</w:t>
      </w:r>
      <w:r w:rsidR="001512D5" w:rsidRPr="00EA61E0">
        <w:t>ë kapacitet</w:t>
      </w:r>
      <w:r w:rsidR="001B0061" w:rsidRPr="00EA61E0">
        <w:t>eteve</w:t>
      </w:r>
      <w:r w:rsidR="001512D5" w:rsidRPr="00EA61E0">
        <w:t xml:space="preserve"> do të ndalohet;</w:t>
      </w:r>
    </w:p>
    <w:p w14:paraId="167AE330" w14:textId="2DBFE650" w:rsidR="001512D5" w:rsidRPr="00EA61E0" w:rsidRDefault="00442C16" w:rsidP="00BE2CCD">
      <w:pPr>
        <w:pStyle w:val="BodyText"/>
      </w:pPr>
      <w:r w:rsidRPr="00EA61E0">
        <w:rPr>
          <w:spacing w:val="40"/>
        </w:rPr>
        <w:t>f)</w:t>
      </w:r>
      <w:r w:rsidR="001512D5" w:rsidRPr="00EA61E0">
        <w:t>Kapaciteti do të jetë i tregtueshëm lirisht në bazë dytësore, me kusht që Operatori i Sistemit të Transmetimit të informohet mjaftueshëm paraprakisht. Kur Operatori i Sistemit të Transmetimit refuzon çdo tregti (transaksion) dytësor, kjo do t</w:t>
      </w:r>
      <w:r w:rsidRPr="00EA61E0">
        <w:t>’</w:t>
      </w:r>
      <w:r w:rsidR="001512D5" w:rsidRPr="00EA61E0">
        <w:t>u komunikohet dhe shpjegohet në mënyrë të qartë dhe transparente të gjithë pjesëmarrësve në tregun e energjisë elektrike nga Operatori i Sistemit të Transmetimit dhe t'i njoftohet ERE-s.</w:t>
      </w:r>
    </w:p>
    <w:p w14:paraId="036A5792" w14:textId="77777777" w:rsidR="001512D5" w:rsidRPr="00EA61E0" w:rsidRDefault="001512D5" w:rsidP="00BE2CCD">
      <w:pPr>
        <w:pStyle w:val="BodyText"/>
      </w:pPr>
    </w:p>
    <w:p w14:paraId="21AE392F" w14:textId="77777777" w:rsidR="001512D5" w:rsidRPr="00EA61E0" w:rsidRDefault="001512D5" w:rsidP="001512D5">
      <w:pPr>
        <w:spacing w:before="9"/>
        <w:rPr>
          <w:b/>
          <w:bCs/>
          <w:sz w:val="24"/>
          <w:szCs w:val="24"/>
        </w:rPr>
      </w:pPr>
    </w:p>
    <w:p w14:paraId="41C57902" w14:textId="1CD7F052" w:rsidR="001512D5" w:rsidRPr="00EA61E0" w:rsidRDefault="001512D5" w:rsidP="001512D5">
      <w:pPr>
        <w:pStyle w:val="NoSpacing"/>
        <w:jc w:val="center"/>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Neni </w:t>
      </w:r>
      <w:r w:rsidR="00442C16" w:rsidRPr="00EA61E0">
        <w:rPr>
          <w:rFonts w:ascii="Times New Roman" w:hAnsi="Times New Roman" w:cs="Times New Roman"/>
          <w:sz w:val="24"/>
          <w:szCs w:val="24"/>
          <w:lang w:val="sq-AL"/>
        </w:rPr>
        <w:t>74</w:t>
      </w:r>
    </w:p>
    <w:p w14:paraId="4FC029F4" w14:textId="77777777" w:rsidR="001512D5" w:rsidRPr="00EA61E0" w:rsidRDefault="001512D5" w:rsidP="001512D5">
      <w:pPr>
        <w:pStyle w:val="NoSpacing"/>
        <w:jc w:val="center"/>
        <w:rPr>
          <w:rFonts w:ascii="Times New Roman" w:hAnsi="Times New Roman" w:cs="Times New Roman"/>
          <w:b/>
          <w:bCs/>
          <w:sz w:val="24"/>
          <w:szCs w:val="24"/>
          <w:lang w:val="sq-AL"/>
        </w:rPr>
      </w:pPr>
      <w:r w:rsidRPr="00EA61E0">
        <w:rPr>
          <w:rFonts w:ascii="Times New Roman" w:hAnsi="Times New Roman" w:cs="Times New Roman"/>
          <w:b/>
          <w:bCs/>
          <w:sz w:val="24"/>
          <w:szCs w:val="24"/>
          <w:lang w:val="sq-AL"/>
        </w:rPr>
        <w:t>Bashkëpunimi ndërmjet Operatorit të Sistemit të Transmetimit dhe Operatorit të Sistemit të Shpërndarjes</w:t>
      </w:r>
    </w:p>
    <w:p w14:paraId="1A164285" w14:textId="77777777" w:rsidR="001512D5" w:rsidRPr="00EA61E0" w:rsidRDefault="001512D5" w:rsidP="001512D5">
      <w:pPr>
        <w:pStyle w:val="NoSpacing"/>
        <w:jc w:val="center"/>
        <w:rPr>
          <w:rFonts w:ascii="Times New Roman" w:hAnsi="Times New Roman" w:cs="Times New Roman"/>
          <w:sz w:val="24"/>
          <w:szCs w:val="24"/>
          <w:lang w:val="sq-AL"/>
        </w:rPr>
      </w:pPr>
    </w:p>
    <w:p w14:paraId="6302A9BA" w14:textId="77777777" w:rsidR="001512D5" w:rsidRPr="00EA61E0" w:rsidRDefault="001512D5" w:rsidP="00BE2CCD">
      <w:pPr>
        <w:pStyle w:val="BodyText"/>
      </w:pPr>
      <w:r w:rsidRPr="00EA61E0">
        <w:t>1. Operatori i Sistemit të Transmetimit dhe Operatori i Sistemit të Shpërndarjes do të bashkëpunojnë me njëri-tjetrin në planifikimin dhe operimin e rrjeteve të tyre. Në veçanti, Operatori i Sistemit të Transmetimit dhe Operatori i Sistemit të Shpërndarjes do të shkëmbejnë të gjithë informacionin dhe të dhënat e nevojshme në lidhje me performancën e aseteve të prodhimit, të hapësirave të depozitimit të energjisë dhe përgjigjen ndaj kërkesës, operimin ditor të rrjeteve të tyre dhe planifikimin afatgjatë të investimeve në rrjet, me synimin për të siguruar zhvillimin dhe operimin e rrjeteve të tyre me kosto efektive, të sigurt dhe të besueshëm.</w:t>
      </w:r>
    </w:p>
    <w:p w14:paraId="7836345C" w14:textId="232B29AC" w:rsidR="001512D5" w:rsidRPr="00EA61E0" w:rsidRDefault="001512D5" w:rsidP="00BE2CCD">
      <w:pPr>
        <w:pStyle w:val="BodyText"/>
      </w:pPr>
      <w:r w:rsidRPr="00EA61E0">
        <w:t>2. Operatori i Sistemit të Transmetimit dhe Operatori i Sistemit të Shpërndarjes do të bashkëpunojnë me njëri-tjetrin për të arritur akses të koordinuar në burime të tilla si prodhimi i shpërndarë, depozitimi i energjisë ose përgjigja ndaj kërkesës që mund të mbështesë nevoja të veçanta si të Operatorit të Sistemit të Transmetimit ashtu edhe të Operatorit të Sistemit të Shpërndarjes.</w:t>
      </w:r>
    </w:p>
    <w:p w14:paraId="5283ADEC" w14:textId="77777777" w:rsidR="001512D5" w:rsidRPr="00EA61E0" w:rsidRDefault="001512D5" w:rsidP="001512D5">
      <w:pPr>
        <w:pStyle w:val="NoSpacing"/>
        <w:jc w:val="both"/>
        <w:rPr>
          <w:rFonts w:ascii="Times New Roman" w:hAnsi="Times New Roman" w:cs="Times New Roman"/>
          <w:sz w:val="24"/>
          <w:szCs w:val="24"/>
          <w:lang w:val="sq-AL"/>
        </w:rPr>
      </w:pPr>
    </w:p>
    <w:p w14:paraId="39E386EF" w14:textId="3FAE7083" w:rsidR="001512D5" w:rsidRPr="00EA61E0" w:rsidRDefault="001512D5">
      <w:pPr>
        <w:jc w:val="center"/>
        <w:rPr>
          <w:b/>
          <w:bCs/>
          <w:sz w:val="24"/>
          <w:szCs w:val="24"/>
        </w:rPr>
      </w:pPr>
      <w:r w:rsidRPr="00EA61E0">
        <w:rPr>
          <w:b/>
          <w:bCs/>
          <w:sz w:val="24"/>
          <w:szCs w:val="24"/>
        </w:rPr>
        <w:t xml:space="preserve">Neni </w:t>
      </w:r>
      <w:r w:rsidR="00817221" w:rsidRPr="00EA61E0">
        <w:rPr>
          <w:b/>
          <w:bCs/>
          <w:sz w:val="24"/>
          <w:szCs w:val="24"/>
        </w:rPr>
        <w:t>75</w:t>
      </w:r>
    </w:p>
    <w:p w14:paraId="68BC4A6D" w14:textId="169E4174" w:rsidR="001512D5" w:rsidRPr="00EA61E0" w:rsidRDefault="001512D5" w:rsidP="001512D5">
      <w:pPr>
        <w:jc w:val="center"/>
        <w:rPr>
          <w:b/>
          <w:sz w:val="24"/>
          <w:szCs w:val="24"/>
          <w:lang w:val="it-IT"/>
        </w:rPr>
      </w:pPr>
      <w:r w:rsidRPr="00EA61E0">
        <w:rPr>
          <w:b/>
          <w:sz w:val="24"/>
          <w:szCs w:val="24"/>
          <w:lang w:val="it-IT"/>
        </w:rPr>
        <w:t xml:space="preserve">Pronësia e Operatori i Sistemit të Transmetimit mbi </w:t>
      </w:r>
      <w:r w:rsidR="005E3CA5" w:rsidRPr="00EA61E0">
        <w:rPr>
          <w:b/>
          <w:sz w:val="24"/>
          <w:szCs w:val="24"/>
          <w:lang w:val="it-IT"/>
        </w:rPr>
        <w:t>impiantet e depozitimit</w:t>
      </w:r>
      <w:r w:rsidRPr="00EA61E0">
        <w:rPr>
          <w:b/>
          <w:sz w:val="24"/>
          <w:szCs w:val="24"/>
          <w:lang w:val="it-IT"/>
        </w:rPr>
        <w:t xml:space="preserve"> të energjisë</w:t>
      </w:r>
    </w:p>
    <w:p w14:paraId="1A801C01" w14:textId="77777777" w:rsidR="001512D5" w:rsidRPr="00EA61E0" w:rsidRDefault="001512D5" w:rsidP="001512D5">
      <w:pPr>
        <w:rPr>
          <w:bCs/>
          <w:sz w:val="24"/>
          <w:szCs w:val="24"/>
          <w:lang w:val="it-IT"/>
        </w:rPr>
      </w:pPr>
    </w:p>
    <w:p w14:paraId="3FBF1520" w14:textId="4CC97810" w:rsidR="001512D5" w:rsidRPr="00EA61E0" w:rsidRDefault="00817221" w:rsidP="00BE2CCD">
      <w:pPr>
        <w:pStyle w:val="BodyText"/>
        <w:rPr>
          <w:lang w:val="it-IT"/>
        </w:rPr>
      </w:pPr>
      <w:r w:rsidRPr="00EA61E0">
        <w:t xml:space="preserve">1. </w:t>
      </w:r>
      <w:r w:rsidR="001512D5" w:rsidRPr="00EA61E0">
        <w:t xml:space="preserve">Operatori i Sistemit të Transmetimit </w:t>
      </w:r>
      <w:bookmarkStart w:id="7" w:name="_Hlk227264378"/>
      <w:r w:rsidR="001512D5" w:rsidRPr="00EA61E0">
        <w:t xml:space="preserve">nuk do </w:t>
      </w:r>
      <w:r w:rsidR="00B80B7F" w:rsidRPr="00EA61E0">
        <w:t>të zotërojë</w:t>
      </w:r>
      <w:r w:rsidR="00B80B7F" w:rsidRPr="00EA61E0" w:rsidDel="00B80B7F">
        <w:t xml:space="preserve"> </w:t>
      </w:r>
      <w:bookmarkEnd w:id="7"/>
      <w:r w:rsidR="001512D5" w:rsidRPr="00EA61E0">
        <w:t xml:space="preserve">, zhvillojë, menaxhojë ose operojë </w:t>
      </w:r>
      <w:r w:rsidR="005E3CA5" w:rsidRPr="00EA61E0">
        <w:t>impiantet</w:t>
      </w:r>
      <w:r w:rsidR="001512D5" w:rsidRPr="00EA61E0">
        <w:t xml:space="preserve"> e depozitimit të energjisë, përveç </w:t>
      </w:r>
      <w:r w:rsidRPr="00EA61E0">
        <w:t>impianteve</w:t>
      </w:r>
      <w:r w:rsidR="001512D5" w:rsidRPr="00EA61E0">
        <w:t xml:space="preserve"> të depozitimit të energjisë që janë komponentë plotësisht të integruar të rrjetit të sistemit të transmetimit, siç parashikohet në pikën 2 të këtij neni ose kur të gjitha kushtet e përcaktuara në pikën 3 të këtij neni të përmbushen</w:t>
      </w:r>
      <w:r w:rsidR="001D6D4E" w:rsidRPr="00EA61E0">
        <w:t>.</w:t>
      </w:r>
    </w:p>
    <w:p w14:paraId="209A4066" w14:textId="48C15190" w:rsidR="001512D5" w:rsidRPr="00EA61E0" w:rsidRDefault="006A6FA5" w:rsidP="00BE2CCD">
      <w:pPr>
        <w:pStyle w:val="BodyText"/>
      </w:pPr>
      <w:r w:rsidRPr="00EA61E0">
        <w:t xml:space="preserve">2. </w:t>
      </w:r>
      <w:r w:rsidR="001512D5" w:rsidRPr="00EA61E0">
        <w:t xml:space="preserve">Me përjashtim nga </w:t>
      </w:r>
      <w:r w:rsidRPr="00EA61E0">
        <w:t>pika</w:t>
      </w:r>
      <w:r w:rsidR="001512D5" w:rsidRPr="00EA61E0">
        <w:t xml:space="preserve"> 1, Operatori i Sistemit të Transmisionit mund të </w:t>
      </w:r>
      <w:r w:rsidR="00B80B7F" w:rsidRPr="00EA61E0">
        <w:t>zotërojë</w:t>
      </w:r>
      <w:r w:rsidR="001512D5" w:rsidRPr="00EA61E0">
        <w:t xml:space="preserve">, zhvillojë, menaxhojë ose operojë </w:t>
      </w:r>
      <w:r w:rsidR="00B80B7F" w:rsidRPr="00EA61E0">
        <w:t>impiantet</w:t>
      </w:r>
      <w:r w:rsidR="001512D5" w:rsidRPr="00EA61E0">
        <w:t xml:space="preserve"> e depozitimit të energjisë atëherë kur ato janë komponentë të integruar plotësisht të rrjetit të kërkuara për qëllimin e vetëm për të garantuar </w:t>
      </w:r>
      <w:r w:rsidR="001512D5" w:rsidRPr="00EA61E0">
        <w:lastRenderedPageBreak/>
        <w:t xml:space="preserve">operimin e sigurt dhe të besueshëm të rrjetit të transmetimit në përputhje me parimin e kostos më të ulët të mundshme dhe të jenë objekt i miratimit nga ERE. ERE </w:t>
      </w:r>
      <w:r w:rsidR="000E4AAB" w:rsidRPr="00EA61E0">
        <w:t>refuzon</w:t>
      </w:r>
      <w:r w:rsidR="001512D5" w:rsidRPr="00EA61E0">
        <w:t xml:space="preserve"> të japë miratimin nëse </w:t>
      </w:r>
      <w:r w:rsidR="000E4AAB" w:rsidRPr="00EA61E0">
        <w:t>impianti i</w:t>
      </w:r>
      <w:r w:rsidR="001512D5" w:rsidRPr="00EA61E0">
        <w:t xml:space="preserve"> depozitimit të energjisë nuk është i nevojshëm për kryerjen nga Operatori i Sistemit të Transmetimit të detyrave të tij të përcaktuara në këtë ligj.</w:t>
      </w:r>
    </w:p>
    <w:p w14:paraId="58A53F60" w14:textId="5BB78ABE" w:rsidR="001512D5" w:rsidRPr="00EA61E0" w:rsidRDefault="00B3491A" w:rsidP="00BE2CCD">
      <w:pPr>
        <w:pStyle w:val="BodyText"/>
      </w:pPr>
      <w:r w:rsidRPr="00EA61E0">
        <w:t xml:space="preserve">3. </w:t>
      </w:r>
      <w:r w:rsidR="001512D5" w:rsidRPr="00EA61E0">
        <w:t xml:space="preserve">Operatori i Sistemit të Transmetimit mund të </w:t>
      </w:r>
      <w:r w:rsidR="00036195" w:rsidRPr="00EA61E0">
        <w:t>zotëroj</w:t>
      </w:r>
      <w:r w:rsidR="001512D5" w:rsidRPr="00EA61E0">
        <w:t>, zhvillojë, menaxhojë ose operojë objekte të depozitimit të energjisë në përputhje me parimin e kostos më të ulët të mundshme, nëse përmbushen të gjitha kushtet e mëposhtme:</w:t>
      </w:r>
    </w:p>
    <w:p w14:paraId="567D3A2A" w14:textId="6BC192AB" w:rsidR="001512D5" w:rsidRPr="00EA61E0" w:rsidRDefault="00B67899" w:rsidP="00BE2CCD">
      <w:pPr>
        <w:pStyle w:val="BodyText"/>
      </w:pPr>
      <w:r w:rsidRPr="00EA61E0">
        <w:t xml:space="preserve">a) </w:t>
      </w:r>
      <w:r w:rsidR="001512D5" w:rsidRPr="00EA61E0">
        <w:t>palët e tjera, në bazë tregu ose duke ndjekur një procedurë tenderimi të hapur, transparente dhe jodiskriminuese që i nënshtrohet shqyrtimit dhe miratimit nga ERE, nuk kanë zhvilluar ose nuk u është dhënë e drejta për të zotëruar, zhvilluar, menaxhuar ose operuar objekte të tilla, ose nuk kanë mundur t'i ofrojnë këto shërbime me një kosto të arsyeshme dhe në kohën e duhur;</w:t>
      </w:r>
    </w:p>
    <w:p w14:paraId="1D2D3381" w14:textId="55119DC2" w:rsidR="001512D5" w:rsidRPr="00EA61E0" w:rsidRDefault="00B67899" w:rsidP="00BE2CCD">
      <w:pPr>
        <w:pStyle w:val="BodyText"/>
      </w:pPr>
      <w:r w:rsidRPr="00EA61E0">
        <w:t>b) impiante</w:t>
      </w:r>
      <w:r w:rsidR="001512D5" w:rsidRPr="00EA61E0">
        <w:t xml:space="preserve"> ose shërbime ndihmëse jo </w:t>
      </w:r>
      <w:r w:rsidR="0052368B" w:rsidRPr="00EA61E0">
        <w:t xml:space="preserve">të lidhura me </w:t>
      </w:r>
      <w:r w:rsidR="001512D5" w:rsidRPr="00EA61E0">
        <w:t>frekuen</w:t>
      </w:r>
      <w:r w:rsidR="0052368B" w:rsidRPr="00EA61E0">
        <w:t>cën</w:t>
      </w:r>
      <w:r w:rsidR="001512D5" w:rsidRPr="00EA61E0">
        <w:t xml:space="preserve"> të tilla janë të nevojshme që Operatori i Sistemit të Transmetimit të përmbushë detyrimet e tij për funksionimin efikas, të besueshëm dhe të sigurt të sistemit të transmetimit dhe ato nuk përdoren për të blerë ose shitur energji në tregjet e energjisë elektrike; dhe</w:t>
      </w:r>
    </w:p>
    <w:p w14:paraId="6A1D91F6" w14:textId="1FDDF8EA" w:rsidR="001512D5" w:rsidRPr="00EA61E0" w:rsidRDefault="0011327E" w:rsidP="00BE2CCD">
      <w:pPr>
        <w:pStyle w:val="BodyText"/>
      </w:pPr>
      <w:r w:rsidRPr="00EA61E0">
        <w:t xml:space="preserve">c) </w:t>
      </w:r>
      <w:r w:rsidR="001512D5" w:rsidRPr="00EA61E0">
        <w:t xml:space="preserve">ERE ka vlerësuar </w:t>
      </w:r>
      <w:r w:rsidR="003D4668" w:rsidRPr="00EA61E0">
        <w:t>nevoj</w:t>
      </w:r>
      <w:r w:rsidR="001512D5" w:rsidRPr="00EA61E0">
        <w:t>ë</w:t>
      </w:r>
      <w:r w:rsidR="003D4668" w:rsidRPr="00EA61E0">
        <w:t>n</w:t>
      </w:r>
      <w:r w:rsidR="001512D5" w:rsidRPr="00EA61E0">
        <w:t xml:space="preserve"> e një përjashtimi të tillë dhe ka kryer një shqyrtim paraprak të zbatueshmërisë së një procedure tenderimi, duke përfshirë kushtet e procedurës së tenderimit, dhe ka dhënë miratimin e saj.</w:t>
      </w:r>
    </w:p>
    <w:p w14:paraId="0B7569C1" w14:textId="1B058E8B" w:rsidR="001512D5" w:rsidRPr="00EA61E0" w:rsidRDefault="003D4668" w:rsidP="00BE2CCD">
      <w:pPr>
        <w:pStyle w:val="BodyText"/>
      </w:pPr>
      <w:r w:rsidRPr="00EA61E0">
        <w:t xml:space="preserve">4. </w:t>
      </w:r>
      <w:r w:rsidR="001512D5" w:rsidRPr="00EA61E0">
        <w:t xml:space="preserve">Rregulloret e </w:t>
      </w:r>
      <w:r w:rsidR="000F1F8D" w:rsidRPr="00EA61E0">
        <w:t>detajuara</w:t>
      </w:r>
      <w:r w:rsidR="001512D5" w:rsidRPr="00EA61E0">
        <w:t xml:space="preserve"> për procedurat e ERE-s për dhënien e miratimeve të përmendura në p</w:t>
      </w:r>
      <w:r w:rsidR="00A55590" w:rsidRPr="00EA61E0">
        <w:t>ika</w:t>
      </w:r>
      <w:r w:rsidR="001512D5" w:rsidRPr="00EA61E0">
        <w:t xml:space="preserve">t 2 dhe 3 </w:t>
      </w:r>
      <w:r w:rsidR="00A55590" w:rsidRPr="00EA61E0">
        <w:t>hartohe</w:t>
      </w:r>
      <w:r w:rsidR="001512D5" w:rsidRPr="00EA61E0">
        <w:t>n dhe miratohen nga ERE.</w:t>
      </w:r>
    </w:p>
    <w:p w14:paraId="3266CD5B" w14:textId="3F3A2F81" w:rsidR="001512D5" w:rsidRPr="00EA61E0" w:rsidRDefault="00A55590" w:rsidP="00BE2CCD">
      <w:pPr>
        <w:pStyle w:val="BodyText"/>
      </w:pPr>
      <w:r w:rsidRPr="00EA61E0">
        <w:t xml:space="preserve">5. </w:t>
      </w:r>
      <w:r w:rsidR="001512D5" w:rsidRPr="00EA61E0">
        <w:t xml:space="preserve">Vendimi për të dhënë një </w:t>
      </w:r>
      <w:r w:rsidR="00BC2DFC" w:rsidRPr="00EA61E0">
        <w:t>derogim</w:t>
      </w:r>
      <w:r w:rsidR="001512D5" w:rsidRPr="00EA61E0">
        <w:t xml:space="preserve"> duhet t'i njoftohet Sekretariatit të Komunitetit të Energjisë dhe Bordit Rregullator të Komunitetit të Energjisë, së bashku me informacionin përkatës në lidhje me kërkesën dhe arsyet e dhënies së derogimit.</w:t>
      </w:r>
    </w:p>
    <w:p w14:paraId="2CE0F766" w14:textId="437AD254" w:rsidR="001512D5" w:rsidRPr="00EA61E0" w:rsidRDefault="00CA75A6" w:rsidP="00BE2CCD">
      <w:pPr>
        <w:pStyle w:val="BodyText"/>
      </w:pPr>
      <w:r w:rsidRPr="00EA61E0">
        <w:t>6. ERE</w:t>
      </w:r>
      <w:r w:rsidR="001512D5" w:rsidRPr="00EA61E0">
        <w:t xml:space="preserve"> </w:t>
      </w:r>
      <w:r w:rsidRPr="00EA61E0">
        <w:t>kryen</w:t>
      </w:r>
      <w:r w:rsidR="001512D5" w:rsidRPr="00EA61E0">
        <w:t xml:space="preserve"> të paktën çdo pesë vjet një konsultim publik mbi impiantet ekzistuese të </w:t>
      </w:r>
      <w:r w:rsidRPr="00EA61E0">
        <w:t>depozitimit</w:t>
      </w:r>
      <w:r w:rsidR="001512D5" w:rsidRPr="00EA61E0">
        <w:t xml:space="preserve"> së energjisë, me qëllim vlerësimin e disponueshmërisë dhe interesit të mundshëm të palëve të tjera për të investuar në objekte të tilla. Kur konsultimi publik, siç vlerësohet nga autoriteti rregullator, tregon se palët e tjera janë në gjendje të zotërojnë, zhvillojnë, operojnë ose menaxhojnë objekte të tilla në një mënyrë efektive nga ana e kostos, </w:t>
      </w:r>
      <w:r w:rsidRPr="00EA61E0">
        <w:t>ERE</w:t>
      </w:r>
      <w:r w:rsidR="001512D5" w:rsidRPr="00EA61E0">
        <w:t xml:space="preserve"> duhet të sigurojë që aktivitetet e operatorëve të sistemit të transmetimit në këtë drejtim të hiqen gradualisht brenda 18 muajve.</w:t>
      </w:r>
    </w:p>
    <w:p w14:paraId="35376E08" w14:textId="77777777" w:rsidR="001512D5" w:rsidRPr="00EA61E0" w:rsidRDefault="001512D5" w:rsidP="001512D5">
      <w:pPr>
        <w:pStyle w:val="ListParagraph"/>
        <w:tabs>
          <w:tab w:val="left" w:pos="991"/>
        </w:tabs>
        <w:spacing w:line="235" w:lineRule="auto"/>
        <w:ind w:left="700" w:right="365" w:firstLine="0"/>
        <w:jc w:val="center"/>
        <w:rPr>
          <w:sz w:val="24"/>
        </w:rPr>
      </w:pPr>
    </w:p>
    <w:p w14:paraId="7E1B69EF" w14:textId="77777777" w:rsidR="001512D5" w:rsidRPr="00EA61E0" w:rsidRDefault="001512D5" w:rsidP="00EF77FE">
      <w:pPr>
        <w:tabs>
          <w:tab w:val="left" w:pos="991"/>
        </w:tabs>
        <w:spacing w:line="235" w:lineRule="auto"/>
        <w:ind w:right="365"/>
        <w:rPr>
          <w:sz w:val="24"/>
        </w:rPr>
      </w:pPr>
    </w:p>
    <w:p w14:paraId="7CBBFD37" w14:textId="77777777" w:rsidR="001512D5" w:rsidRPr="00EA61E0" w:rsidRDefault="001512D5" w:rsidP="001512D5">
      <w:pPr>
        <w:jc w:val="center"/>
        <w:rPr>
          <w:sz w:val="24"/>
          <w:szCs w:val="24"/>
        </w:rPr>
      </w:pPr>
      <w:r w:rsidRPr="00EA61E0">
        <w:rPr>
          <w:sz w:val="24"/>
          <w:szCs w:val="24"/>
        </w:rPr>
        <w:t xml:space="preserve">SEKSIONI V </w:t>
      </w:r>
    </w:p>
    <w:p w14:paraId="52EE2FE0" w14:textId="77777777" w:rsidR="001512D5" w:rsidRPr="00EA61E0" w:rsidRDefault="001512D5" w:rsidP="001512D5">
      <w:pPr>
        <w:jc w:val="center"/>
        <w:rPr>
          <w:sz w:val="24"/>
          <w:szCs w:val="24"/>
        </w:rPr>
      </w:pPr>
      <w:r w:rsidRPr="00EA61E0">
        <w:rPr>
          <w:sz w:val="24"/>
          <w:szCs w:val="24"/>
        </w:rPr>
        <w:t>SHPËRNDARJA</w:t>
      </w:r>
      <w:r w:rsidRPr="00EA61E0">
        <w:rPr>
          <w:spacing w:val="-4"/>
          <w:sz w:val="24"/>
          <w:szCs w:val="24"/>
        </w:rPr>
        <w:t xml:space="preserve"> </w:t>
      </w:r>
      <w:r w:rsidRPr="00EA61E0">
        <w:rPr>
          <w:sz w:val="24"/>
          <w:szCs w:val="24"/>
        </w:rPr>
        <w:t>E</w:t>
      </w:r>
      <w:r w:rsidRPr="00EA61E0">
        <w:rPr>
          <w:spacing w:val="-4"/>
          <w:sz w:val="24"/>
          <w:szCs w:val="24"/>
        </w:rPr>
        <w:t xml:space="preserve"> </w:t>
      </w:r>
      <w:r w:rsidRPr="00EA61E0">
        <w:rPr>
          <w:sz w:val="24"/>
          <w:szCs w:val="24"/>
        </w:rPr>
        <w:t>ENERGJISË</w:t>
      </w:r>
      <w:r w:rsidRPr="00EA61E0">
        <w:rPr>
          <w:spacing w:val="-4"/>
          <w:sz w:val="24"/>
          <w:szCs w:val="24"/>
        </w:rPr>
        <w:t xml:space="preserve"> </w:t>
      </w:r>
      <w:r w:rsidRPr="00EA61E0">
        <w:rPr>
          <w:sz w:val="24"/>
          <w:szCs w:val="24"/>
        </w:rPr>
        <w:t>ELEKTRIKE</w:t>
      </w:r>
    </w:p>
    <w:p w14:paraId="16AF78D2" w14:textId="32BF22D4" w:rsidR="001512D5" w:rsidRPr="00EA61E0" w:rsidRDefault="001512D5" w:rsidP="001512D5">
      <w:pPr>
        <w:pStyle w:val="BodyText"/>
        <w:spacing w:before="152" w:line="273" w:lineRule="exact"/>
        <w:ind w:left="343" w:right="60" w:firstLine="0"/>
        <w:jc w:val="center"/>
      </w:pPr>
      <w:r w:rsidRPr="00EA61E0">
        <w:t>Neni</w:t>
      </w:r>
      <w:r w:rsidRPr="00EA61E0">
        <w:rPr>
          <w:spacing w:val="-8"/>
        </w:rPr>
        <w:t xml:space="preserve"> </w:t>
      </w:r>
      <w:r w:rsidR="00C826C8" w:rsidRPr="00EA61E0">
        <w:rPr>
          <w:spacing w:val="-5"/>
        </w:rPr>
        <w:t>76</w:t>
      </w:r>
    </w:p>
    <w:p w14:paraId="64BADEF6" w14:textId="77777777" w:rsidR="001512D5" w:rsidRPr="00EA61E0" w:rsidRDefault="001512D5" w:rsidP="001512D5">
      <w:pPr>
        <w:pStyle w:val="Heading1"/>
        <w:ind w:right="63"/>
        <w:rPr>
          <w:spacing w:val="-4"/>
        </w:rPr>
      </w:pPr>
      <w:r w:rsidRPr="00EA61E0">
        <w:rPr>
          <w:spacing w:val="-4"/>
        </w:rPr>
        <w:t>Shpërndarja</w:t>
      </w:r>
      <w:r w:rsidRPr="00EA61E0">
        <w:rPr>
          <w:spacing w:val="-7"/>
        </w:rPr>
        <w:t xml:space="preserve"> </w:t>
      </w:r>
      <w:r w:rsidRPr="00EA61E0">
        <w:rPr>
          <w:spacing w:val="-4"/>
        </w:rPr>
        <w:t>e</w:t>
      </w:r>
      <w:r w:rsidRPr="00EA61E0">
        <w:rPr>
          <w:spacing w:val="-6"/>
        </w:rPr>
        <w:t xml:space="preserve"> </w:t>
      </w:r>
      <w:r w:rsidRPr="00EA61E0">
        <w:rPr>
          <w:spacing w:val="-4"/>
        </w:rPr>
        <w:t>energjisë</w:t>
      </w:r>
      <w:r w:rsidRPr="00EA61E0">
        <w:rPr>
          <w:spacing w:val="-7"/>
        </w:rPr>
        <w:t xml:space="preserve"> </w:t>
      </w:r>
      <w:r w:rsidRPr="00EA61E0">
        <w:rPr>
          <w:spacing w:val="-4"/>
        </w:rPr>
        <w:t>elektrike</w:t>
      </w:r>
    </w:p>
    <w:p w14:paraId="556BAB6C" w14:textId="77777777" w:rsidR="00C826C8" w:rsidRPr="00EA61E0" w:rsidRDefault="00C826C8" w:rsidP="001512D5">
      <w:pPr>
        <w:pStyle w:val="Heading1"/>
        <w:ind w:right="63"/>
      </w:pPr>
    </w:p>
    <w:p w14:paraId="27F3E24B" w14:textId="01C806B5" w:rsidR="005641C0" w:rsidRPr="00EA61E0" w:rsidRDefault="005641C0" w:rsidP="0081483E">
      <w:pPr>
        <w:pStyle w:val="BodyText"/>
      </w:pPr>
      <w:r w:rsidRPr="00EA61E0">
        <w:t>1. Shpërndarja e energjisë elektrike kryhet nga operatorë të sistemit të shpërndarjes, të cilët janë persona juridikë, të licencuar nga ERE sipas dispozitave të këtij ligji.</w:t>
      </w:r>
    </w:p>
    <w:p w14:paraId="2C863DE5" w14:textId="74367555" w:rsidR="005641C0" w:rsidRPr="00EA61E0" w:rsidRDefault="005641C0" w:rsidP="0081483E">
      <w:pPr>
        <w:pStyle w:val="BodyText"/>
        <w:ind w:left="0"/>
      </w:pPr>
      <w:r w:rsidRPr="00EA61E0">
        <w:t>2. Operatori i Sistemit të Shpërndarjes ka në pronësi sistemin e shpërndarjes së energjisë elektrike në tension të lartë, të mesëm dhe të ulët, me qëllim lëvrimin e saj te klientët, ku kufiri i tij me sistemin e transmetimit është ai i përcaktuar në pikën 2, të nenit 5</w:t>
      </w:r>
      <w:r w:rsidR="000C78A8" w:rsidRPr="00EA61E0">
        <w:t>8</w:t>
      </w:r>
      <w:r w:rsidRPr="00EA61E0">
        <w:t>, të këtij ligji.</w:t>
      </w:r>
    </w:p>
    <w:p w14:paraId="350150CF" w14:textId="77777777" w:rsidR="005641C0" w:rsidRPr="00EA61E0" w:rsidRDefault="005641C0" w:rsidP="0081483E">
      <w:pPr>
        <w:pStyle w:val="BodyText"/>
        <w:ind w:left="0"/>
      </w:pPr>
      <w:r w:rsidRPr="00EA61E0">
        <w:t>3. Operatori i Sistemit të Shpërndarjes është përgjegjës për:</w:t>
      </w:r>
    </w:p>
    <w:p w14:paraId="0E85EE24" w14:textId="77777777" w:rsidR="005641C0" w:rsidRPr="00EA61E0" w:rsidRDefault="005641C0" w:rsidP="0081483E">
      <w:pPr>
        <w:pStyle w:val="BodyText"/>
        <w:ind w:left="0"/>
      </w:pPr>
      <w:r w:rsidRPr="00EA61E0">
        <w:t>a) sigurimin e zhvillimit të sigurt dhe të qëndrueshëm të sistemit të shpërndarjes;</w:t>
      </w:r>
    </w:p>
    <w:p w14:paraId="430DA5DB" w14:textId="0A709A6F" w:rsidR="005641C0" w:rsidRPr="00EA61E0" w:rsidRDefault="005641C0" w:rsidP="0081483E">
      <w:pPr>
        <w:pStyle w:val="BodyText"/>
        <w:ind w:left="0"/>
      </w:pPr>
      <w:r w:rsidRPr="00EA61E0">
        <w:t>b) përmbushjen e kërkesave për shpërndarjen e energjisë elektrike;</w:t>
      </w:r>
    </w:p>
    <w:p w14:paraId="7DA0A709" w14:textId="77777777" w:rsidR="005641C0" w:rsidRPr="00EA61E0" w:rsidRDefault="005641C0" w:rsidP="0081483E">
      <w:pPr>
        <w:pStyle w:val="BodyText"/>
        <w:ind w:left="0"/>
      </w:pPr>
      <w:r w:rsidRPr="00EA61E0">
        <w:lastRenderedPageBreak/>
        <w:t>c) mirëmbajtjen dhe operimin e sigurt të sistemit të shpërndarjes së energjisë elektrike në</w:t>
      </w:r>
    </w:p>
    <w:p w14:paraId="1734F45D" w14:textId="77777777" w:rsidR="005641C0" w:rsidRPr="00EA61E0" w:rsidRDefault="005641C0" w:rsidP="0081483E">
      <w:pPr>
        <w:pStyle w:val="BodyText"/>
        <w:ind w:left="0"/>
      </w:pPr>
      <w:r w:rsidRPr="00EA61E0">
        <w:t>gjithë territorin për të cilin është licencuar.</w:t>
      </w:r>
    </w:p>
    <w:p w14:paraId="79F4C425" w14:textId="598867B7" w:rsidR="005641C0" w:rsidRPr="00EA61E0" w:rsidRDefault="005641C0" w:rsidP="0081483E">
      <w:pPr>
        <w:pStyle w:val="BodyText"/>
        <w:ind w:left="0"/>
      </w:pPr>
      <w:r w:rsidRPr="00EA61E0">
        <w:t>4. Operatori i Sistemit të Shpërndarjes ofron pa diskriminim shërbimin e shpërndarjes së energjisë elektrike për të gjithë përdoruesit e rrjetit, që plotësojnë kërkesat e përcaktuara në këtë ligj dhe aktet e tjera nënligjore. Operatori i Sistemit të Shpërndarjes respekton treguesit e cilësisë së shërbimit dhe kërkesat e parashikuara nga rregulloret teknike.</w:t>
      </w:r>
    </w:p>
    <w:p w14:paraId="310387BC" w14:textId="2C5816AE" w:rsidR="005641C0" w:rsidRPr="00EA61E0" w:rsidRDefault="005641C0" w:rsidP="0081483E">
      <w:pPr>
        <w:pStyle w:val="BodyText"/>
        <w:ind w:left="0"/>
      </w:pPr>
      <w:r w:rsidRPr="00EA61E0">
        <w:t>5. Rrjeti i shpërndarjes së energjisë elektrike zhvillohet mbi parimin e kostos më të ulët, në përputhje me legjislacionin mbi planifikimin urban, të drejtat e pronësisë, mbrojtjen e mjedisit, mbrojtjen e jetës dhe shëndetit të njerëzve dhe përdorimin me eficiençë të energjisë.</w:t>
      </w:r>
    </w:p>
    <w:p w14:paraId="67FA2364" w14:textId="20C3680B" w:rsidR="00C826C8" w:rsidRPr="00EA61E0" w:rsidRDefault="005641C0" w:rsidP="00EF77FE">
      <w:pPr>
        <w:tabs>
          <w:tab w:val="left" w:pos="952"/>
        </w:tabs>
        <w:spacing w:before="156" w:line="235" w:lineRule="auto"/>
        <w:ind w:right="357"/>
        <w:rPr>
          <w:sz w:val="24"/>
        </w:rPr>
      </w:pPr>
      <w:r w:rsidRPr="00EA61E0">
        <w:t>6. Operatori i Sistemit të Shpërndarjes instalon dhe përpunon të gjitha llojet e informacionit,</w:t>
      </w:r>
      <w:r w:rsidR="00C826C8" w:rsidRPr="00EA61E0">
        <w:t xml:space="preserve"> </w:t>
      </w:r>
      <w:r w:rsidRPr="00EA61E0">
        <w:t>komunikimeve dhe sistemeve teknologjike. Në varësi të mundësive, pjesë të infrastrukturës së</w:t>
      </w:r>
      <w:r w:rsidR="00D84DB8" w:rsidRPr="00EA61E0">
        <w:rPr>
          <w:sz w:val="24"/>
          <w:szCs w:val="24"/>
        </w:rPr>
        <w:t xml:space="preserve"> </w:t>
      </w:r>
      <w:r w:rsidRPr="00EA61E0">
        <w:rPr>
          <w:sz w:val="24"/>
          <w:szCs w:val="24"/>
        </w:rPr>
        <w:t>komunikimeve dhe/ose kapaciteteve të rrjetit të komunikimit të shpejtësive të larta mund të jepen në</w:t>
      </w:r>
      <w:r w:rsidR="00D84DB8" w:rsidRPr="00EA61E0">
        <w:rPr>
          <w:sz w:val="24"/>
          <w:szCs w:val="24"/>
        </w:rPr>
        <w:t xml:space="preserve"> </w:t>
      </w:r>
      <w:r w:rsidRPr="00EA61E0">
        <w:rPr>
          <w:sz w:val="24"/>
          <w:szCs w:val="24"/>
        </w:rPr>
        <w:t>përdorim pa dëmtuar dhe rrezikuar veprimtaritë dhe rrjetet e veta brenda kuadrit të legjislacionit</w:t>
      </w:r>
      <w:r w:rsidR="00C826C8" w:rsidRPr="00EA61E0">
        <w:rPr>
          <w:sz w:val="24"/>
          <w:szCs w:val="24"/>
        </w:rPr>
        <w:t xml:space="preserve"> </w:t>
      </w:r>
      <w:r w:rsidRPr="00EA61E0">
        <w:rPr>
          <w:sz w:val="24"/>
          <w:szCs w:val="24"/>
        </w:rPr>
        <w:t>përkatës, në përputhje me opinionin e ERE-s.</w:t>
      </w:r>
    </w:p>
    <w:p w14:paraId="740C5D44" w14:textId="0FDA93FF" w:rsidR="001512D5" w:rsidRPr="00EA61E0" w:rsidRDefault="00C826C8" w:rsidP="00EF77FE">
      <w:pPr>
        <w:pStyle w:val="BodyText"/>
        <w:ind w:left="0"/>
      </w:pPr>
      <w:r w:rsidRPr="00EA61E0">
        <w:rPr>
          <w:spacing w:val="-8"/>
        </w:rPr>
        <w:t xml:space="preserve">7. </w:t>
      </w:r>
      <w:r w:rsidR="001512D5" w:rsidRPr="00EA61E0">
        <w:t xml:space="preserve">ERE, me kërkesë të Operatorëve të Sistemit të Shpërndarjes, mund të lejojë Operatorin e Sistemit të Shpërndarjes të kryejë aktivitete të ndryshme nga ato të parashikuara në këtë ligj, kur këto aktivitete janë të nevojshme që Operatori i Sistemit të Shpërndarjes të përmbushë detyrimet e tij sipas këtij ligji, me kusht që ERE të ketë vlerësuar </w:t>
      </w:r>
      <w:r w:rsidR="00E45C07" w:rsidRPr="00EA61E0">
        <w:t xml:space="preserve">nevojën </w:t>
      </w:r>
      <w:r w:rsidR="001512D5" w:rsidRPr="00EA61E0">
        <w:t xml:space="preserve">e një derogimi të tillë. </w:t>
      </w:r>
      <w:r w:rsidR="00993DE3" w:rsidRPr="00EA61E0">
        <w:t>Kjo pikë</w:t>
      </w:r>
      <w:r w:rsidR="001512D5" w:rsidRPr="00EA61E0">
        <w:t xml:space="preserve"> nuk cenon të drejtën e Operatorit të Sistemit të Shpërndarjes për të zotëruar, zhvilluar, menaxhuar ose operuar rrjete të ndryshme nga rrjetet e energjisë elektrike ku Operatorit të Sistemit të Shpërndarjes i është dhënë kjo e drejtë.</w:t>
      </w:r>
    </w:p>
    <w:p w14:paraId="0465C900" w14:textId="4E734FC7" w:rsidR="001512D5" w:rsidRPr="00EA61E0" w:rsidRDefault="00C826C8" w:rsidP="00EF77FE">
      <w:pPr>
        <w:pStyle w:val="BodyText"/>
        <w:ind w:left="0"/>
      </w:pPr>
      <w:r w:rsidRPr="00EA61E0">
        <w:t xml:space="preserve">8. </w:t>
      </w:r>
      <w:r w:rsidR="001512D5" w:rsidRPr="00EA61E0">
        <w:t xml:space="preserve">ERE </w:t>
      </w:r>
      <w:r w:rsidR="004B59A5" w:rsidRPr="00EA61E0">
        <w:t>siguron</w:t>
      </w:r>
      <w:r w:rsidR="001512D5" w:rsidRPr="00EA61E0">
        <w:t xml:space="preserve"> mbikëqyrje rregullatore efektive të aktiviteteve të sistemit të shpërndarjes, duke përfshirë monitorimin, verifikimin e përputhshmërisë dhe zbatimin e të gjitha detyrimeve që lidhen me ndarjen, menaxhimin e të dhënave, prokurimin e shërbimeve, zhvillimin e rrjetit dhe zbatimin e derogimeve. ERE </w:t>
      </w:r>
      <w:r w:rsidR="004B59A5" w:rsidRPr="00EA61E0">
        <w:t>miraton</w:t>
      </w:r>
      <w:r w:rsidR="001512D5" w:rsidRPr="00EA61E0">
        <w:t xml:space="preserve"> të gjitha aktet</w:t>
      </w:r>
      <w:r w:rsidR="004B59A5" w:rsidRPr="00EA61E0">
        <w:t xml:space="preserve"> rregullatore</w:t>
      </w:r>
      <w:r w:rsidR="001512D5" w:rsidRPr="00EA61E0">
        <w:t xml:space="preserve"> dhe vendimet e nevojshme për të siguruar funksionimin e duhur të sistemit të shpërndarjes në përputhje me kuadrin ligjor në fuqi dhe kërkesat e Direktivës (BE) 2019/944.</w:t>
      </w:r>
    </w:p>
    <w:p w14:paraId="393C6247" w14:textId="77777777" w:rsidR="001512D5" w:rsidRPr="00EA61E0" w:rsidRDefault="001512D5" w:rsidP="001512D5">
      <w:pPr>
        <w:pStyle w:val="ListParagraph"/>
        <w:tabs>
          <w:tab w:val="left" w:pos="976"/>
        </w:tabs>
        <w:spacing w:line="235" w:lineRule="auto"/>
        <w:ind w:left="699" w:firstLine="0"/>
        <w:rPr>
          <w:i/>
          <w:iCs/>
          <w:color w:val="FF0000"/>
          <w:sz w:val="24"/>
        </w:rPr>
      </w:pPr>
    </w:p>
    <w:p w14:paraId="5C930400" w14:textId="5E87B82E" w:rsidR="001512D5" w:rsidRPr="00EA61E0" w:rsidRDefault="001512D5" w:rsidP="001512D5">
      <w:pPr>
        <w:pStyle w:val="BodyText"/>
        <w:spacing w:before="147" w:line="273" w:lineRule="exact"/>
        <w:ind w:left="343" w:right="56" w:firstLine="0"/>
        <w:jc w:val="center"/>
      </w:pPr>
      <w:r w:rsidRPr="00EA61E0">
        <w:rPr>
          <w:spacing w:val="-4"/>
        </w:rPr>
        <w:t>Neni</w:t>
      </w:r>
      <w:r w:rsidRPr="00EA61E0">
        <w:rPr>
          <w:spacing w:val="-11"/>
        </w:rPr>
        <w:t xml:space="preserve"> </w:t>
      </w:r>
      <w:r w:rsidR="004B59A5" w:rsidRPr="00EA61E0">
        <w:rPr>
          <w:spacing w:val="-5"/>
        </w:rPr>
        <w:t>77</w:t>
      </w:r>
    </w:p>
    <w:p w14:paraId="0F0D5569" w14:textId="77777777" w:rsidR="001512D5" w:rsidRPr="00EA61E0" w:rsidRDefault="001512D5" w:rsidP="001512D5">
      <w:pPr>
        <w:pStyle w:val="Heading1"/>
        <w:spacing w:line="270" w:lineRule="exact"/>
      </w:pPr>
      <w:r w:rsidRPr="00EA61E0">
        <w:rPr>
          <w:spacing w:val="-6"/>
        </w:rPr>
        <w:t>Detyrat</w:t>
      </w:r>
      <w:r w:rsidRPr="00EA61E0">
        <w:rPr>
          <w:spacing w:val="-9"/>
        </w:rPr>
        <w:t xml:space="preserve"> </w:t>
      </w:r>
      <w:r w:rsidRPr="00EA61E0">
        <w:rPr>
          <w:spacing w:val="-6"/>
        </w:rPr>
        <w:t>e</w:t>
      </w:r>
      <w:r w:rsidRPr="00EA61E0">
        <w:rPr>
          <w:spacing w:val="-9"/>
        </w:rPr>
        <w:t xml:space="preserve"> </w:t>
      </w:r>
      <w:r w:rsidRPr="00EA61E0">
        <w:rPr>
          <w:spacing w:val="-6"/>
        </w:rPr>
        <w:t>Operatorit</w:t>
      </w:r>
      <w:r w:rsidRPr="00EA61E0">
        <w:rPr>
          <w:spacing w:val="-9"/>
        </w:rPr>
        <w:t xml:space="preserve"> </w:t>
      </w:r>
      <w:r w:rsidRPr="00EA61E0">
        <w:rPr>
          <w:spacing w:val="-6"/>
        </w:rPr>
        <w:t>të</w:t>
      </w:r>
      <w:r w:rsidRPr="00EA61E0">
        <w:rPr>
          <w:spacing w:val="-9"/>
        </w:rPr>
        <w:t xml:space="preserve"> </w:t>
      </w:r>
      <w:r w:rsidRPr="00EA61E0">
        <w:rPr>
          <w:spacing w:val="-6"/>
        </w:rPr>
        <w:t>Sistemit</w:t>
      </w:r>
      <w:r w:rsidRPr="00EA61E0">
        <w:rPr>
          <w:spacing w:val="-9"/>
        </w:rPr>
        <w:t xml:space="preserve"> </w:t>
      </w:r>
      <w:r w:rsidRPr="00EA61E0">
        <w:rPr>
          <w:spacing w:val="-6"/>
        </w:rPr>
        <w:t>të</w:t>
      </w:r>
      <w:r w:rsidRPr="00EA61E0">
        <w:rPr>
          <w:spacing w:val="-8"/>
        </w:rPr>
        <w:t xml:space="preserve"> </w:t>
      </w:r>
      <w:r w:rsidRPr="00EA61E0">
        <w:rPr>
          <w:spacing w:val="-6"/>
        </w:rPr>
        <w:t>Shpërndarjes</w:t>
      </w:r>
    </w:p>
    <w:p w14:paraId="0D9255B8" w14:textId="77777777" w:rsidR="001512D5" w:rsidRPr="00EA61E0" w:rsidRDefault="001512D5" w:rsidP="001512D5">
      <w:pPr>
        <w:spacing w:line="273" w:lineRule="exact"/>
        <w:ind w:left="343" w:right="56"/>
        <w:jc w:val="center"/>
        <w:rPr>
          <w:i/>
          <w:sz w:val="24"/>
        </w:rPr>
      </w:pPr>
    </w:p>
    <w:p w14:paraId="41EF2CA4" w14:textId="77777777" w:rsidR="001512D5" w:rsidRPr="00EA61E0" w:rsidRDefault="001512D5" w:rsidP="001512D5">
      <w:pPr>
        <w:pStyle w:val="BodyText"/>
        <w:spacing w:before="152" w:line="273" w:lineRule="exact"/>
        <w:ind w:left="719" w:right="0" w:firstLine="0"/>
      </w:pPr>
      <w:r w:rsidRPr="00EA61E0">
        <w:rPr>
          <w:spacing w:val="-8"/>
        </w:rPr>
        <w:t>Operatori</w:t>
      </w:r>
      <w:r w:rsidRPr="00EA61E0">
        <w:rPr>
          <w:spacing w:val="-4"/>
        </w:rPr>
        <w:t xml:space="preserve"> </w:t>
      </w:r>
      <w:r w:rsidRPr="00EA61E0">
        <w:rPr>
          <w:spacing w:val="-8"/>
        </w:rPr>
        <w:t>i</w:t>
      </w:r>
      <w:r w:rsidRPr="00EA61E0">
        <w:rPr>
          <w:spacing w:val="-3"/>
        </w:rPr>
        <w:t xml:space="preserve"> </w:t>
      </w:r>
      <w:r w:rsidRPr="00EA61E0">
        <w:rPr>
          <w:spacing w:val="-8"/>
        </w:rPr>
        <w:t>Sistemit</w:t>
      </w:r>
      <w:r w:rsidRPr="00EA61E0">
        <w:rPr>
          <w:spacing w:val="-4"/>
        </w:rPr>
        <w:t xml:space="preserve"> </w:t>
      </w:r>
      <w:r w:rsidRPr="00EA61E0">
        <w:rPr>
          <w:spacing w:val="-8"/>
        </w:rPr>
        <w:t>të</w:t>
      </w:r>
      <w:r w:rsidRPr="00EA61E0">
        <w:rPr>
          <w:spacing w:val="-3"/>
        </w:rPr>
        <w:t xml:space="preserve"> </w:t>
      </w:r>
      <w:r w:rsidRPr="00EA61E0">
        <w:rPr>
          <w:spacing w:val="-8"/>
        </w:rPr>
        <w:t>Shpërndarjes:</w:t>
      </w:r>
    </w:p>
    <w:p w14:paraId="0F905D48" w14:textId="77777777" w:rsidR="001512D5" w:rsidRPr="00EA61E0" w:rsidRDefault="001512D5" w:rsidP="001512D5">
      <w:pPr>
        <w:pStyle w:val="ListParagraph"/>
        <w:numPr>
          <w:ilvl w:val="1"/>
          <w:numId w:val="40"/>
        </w:numPr>
        <w:tabs>
          <w:tab w:val="left" w:pos="914"/>
        </w:tabs>
        <w:spacing w:line="270" w:lineRule="exact"/>
        <w:ind w:left="914" w:right="0" w:hanging="215"/>
        <w:rPr>
          <w:sz w:val="24"/>
        </w:rPr>
      </w:pPr>
      <w:r w:rsidRPr="00EA61E0">
        <w:rPr>
          <w:spacing w:val="-8"/>
          <w:sz w:val="24"/>
        </w:rPr>
        <w:t>operon</w:t>
      </w:r>
      <w:r w:rsidRPr="00EA61E0">
        <w:rPr>
          <w:spacing w:val="-2"/>
          <w:sz w:val="24"/>
        </w:rPr>
        <w:t xml:space="preserve"> </w:t>
      </w:r>
      <w:r w:rsidRPr="00EA61E0">
        <w:rPr>
          <w:spacing w:val="-8"/>
          <w:sz w:val="24"/>
        </w:rPr>
        <w:t>një</w:t>
      </w:r>
      <w:r w:rsidRPr="00EA61E0">
        <w:rPr>
          <w:spacing w:val="-1"/>
          <w:sz w:val="24"/>
        </w:rPr>
        <w:t xml:space="preserve"> </w:t>
      </w:r>
      <w:r w:rsidRPr="00EA61E0">
        <w:rPr>
          <w:spacing w:val="-8"/>
          <w:sz w:val="24"/>
        </w:rPr>
        <w:t>sistem</w:t>
      </w:r>
      <w:r w:rsidRPr="00EA61E0">
        <w:rPr>
          <w:spacing w:val="-2"/>
          <w:sz w:val="24"/>
        </w:rPr>
        <w:t xml:space="preserve"> </w:t>
      </w:r>
      <w:r w:rsidRPr="00EA61E0">
        <w:rPr>
          <w:spacing w:val="-8"/>
          <w:sz w:val="24"/>
        </w:rPr>
        <w:t>shpërndarjeje</w:t>
      </w:r>
      <w:r w:rsidRPr="00EA61E0">
        <w:rPr>
          <w:spacing w:val="-1"/>
          <w:sz w:val="24"/>
        </w:rPr>
        <w:t xml:space="preserve"> </w:t>
      </w:r>
      <w:r w:rsidRPr="00EA61E0">
        <w:rPr>
          <w:spacing w:val="-8"/>
          <w:sz w:val="24"/>
        </w:rPr>
        <w:t>të</w:t>
      </w:r>
      <w:r w:rsidRPr="00EA61E0">
        <w:rPr>
          <w:spacing w:val="-2"/>
          <w:sz w:val="24"/>
        </w:rPr>
        <w:t xml:space="preserve"> </w:t>
      </w:r>
      <w:r w:rsidRPr="00EA61E0">
        <w:rPr>
          <w:spacing w:val="-8"/>
          <w:sz w:val="24"/>
        </w:rPr>
        <w:t>sigurt,</w:t>
      </w:r>
      <w:r w:rsidRPr="00EA61E0">
        <w:rPr>
          <w:spacing w:val="-2"/>
          <w:sz w:val="24"/>
        </w:rPr>
        <w:t xml:space="preserve"> </w:t>
      </w:r>
      <w:r w:rsidRPr="00EA61E0">
        <w:rPr>
          <w:spacing w:val="-8"/>
          <w:sz w:val="24"/>
        </w:rPr>
        <w:t>të</w:t>
      </w:r>
      <w:r w:rsidRPr="00EA61E0">
        <w:rPr>
          <w:spacing w:val="-1"/>
          <w:sz w:val="24"/>
        </w:rPr>
        <w:t xml:space="preserve"> </w:t>
      </w:r>
      <w:r w:rsidRPr="00EA61E0">
        <w:rPr>
          <w:spacing w:val="-8"/>
          <w:sz w:val="24"/>
        </w:rPr>
        <w:t>qëndrueshëm</w:t>
      </w:r>
      <w:r w:rsidRPr="00EA61E0">
        <w:rPr>
          <w:spacing w:val="-2"/>
          <w:sz w:val="24"/>
        </w:rPr>
        <w:t xml:space="preserve"> </w:t>
      </w:r>
      <w:r w:rsidRPr="00EA61E0">
        <w:rPr>
          <w:spacing w:val="-8"/>
          <w:sz w:val="24"/>
        </w:rPr>
        <w:t>dhe</w:t>
      </w:r>
      <w:r w:rsidRPr="00EA61E0">
        <w:rPr>
          <w:spacing w:val="-1"/>
          <w:sz w:val="24"/>
        </w:rPr>
        <w:t xml:space="preserve"> </w:t>
      </w:r>
      <w:r w:rsidRPr="00EA61E0">
        <w:rPr>
          <w:spacing w:val="-8"/>
          <w:sz w:val="24"/>
        </w:rPr>
        <w:t>të</w:t>
      </w:r>
      <w:r w:rsidRPr="00EA61E0">
        <w:rPr>
          <w:spacing w:val="-2"/>
          <w:sz w:val="24"/>
        </w:rPr>
        <w:t xml:space="preserve"> </w:t>
      </w:r>
      <w:r w:rsidRPr="00EA61E0">
        <w:rPr>
          <w:spacing w:val="-8"/>
          <w:sz w:val="24"/>
        </w:rPr>
        <w:t>efektshëm;</w:t>
      </w:r>
    </w:p>
    <w:p w14:paraId="3057547F" w14:textId="77777777" w:rsidR="001512D5" w:rsidRPr="00EA61E0" w:rsidRDefault="001512D5" w:rsidP="001512D5">
      <w:pPr>
        <w:pStyle w:val="ListParagraph"/>
        <w:numPr>
          <w:ilvl w:val="1"/>
          <w:numId w:val="40"/>
        </w:numPr>
        <w:tabs>
          <w:tab w:val="left" w:pos="947"/>
        </w:tabs>
        <w:spacing w:before="1" w:line="235" w:lineRule="auto"/>
        <w:ind w:left="359" w:firstLine="340"/>
        <w:rPr>
          <w:sz w:val="24"/>
        </w:rPr>
      </w:pPr>
      <w:r w:rsidRPr="00EA61E0">
        <w:rPr>
          <w:spacing w:val="-6"/>
          <w:sz w:val="24"/>
        </w:rPr>
        <w:t>zhvillon</w:t>
      </w:r>
      <w:r w:rsidRPr="00EA61E0">
        <w:rPr>
          <w:spacing w:val="-11"/>
          <w:sz w:val="24"/>
        </w:rPr>
        <w:t xml:space="preserve"> </w:t>
      </w:r>
      <w:r w:rsidRPr="00EA61E0">
        <w:rPr>
          <w:spacing w:val="-6"/>
          <w:sz w:val="24"/>
        </w:rPr>
        <w:t>rrjetin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shpërndarjes,</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përputhje</w:t>
      </w:r>
      <w:r w:rsidRPr="00EA61E0">
        <w:rPr>
          <w:spacing w:val="-9"/>
          <w:sz w:val="24"/>
        </w:rPr>
        <w:t xml:space="preserve"> </w:t>
      </w:r>
      <w:r w:rsidRPr="00EA61E0">
        <w:rPr>
          <w:spacing w:val="-6"/>
          <w:sz w:val="24"/>
        </w:rPr>
        <w:t>me</w:t>
      </w:r>
      <w:r w:rsidRPr="00EA61E0">
        <w:rPr>
          <w:spacing w:val="-9"/>
          <w:sz w:val="24"/>
        </w:rPr>
        <w:t xml:space="preserve"> </w:t>
      </w:r>
      <w:r w:rsidRPr="00EA61E0">
        <w:rPr>
          <w:spacing w:val="-6"/>
          <w:sz w:val="24"/>
        </w:rPr>
        <w:t>zhvillimin</w:t>
      </w:r>
      <w:r w:rsidRPr="00EA61E0">
        <w:rPr>
          <w:spacing w:val="-9"/>
          <w:sz w:val="24"/>
        </w:rPr>
        <w:t xml:space="preserve"> </w:t>
      </w:r>
      <w:r w:rsidRPr="00EA61E0">
        <w:rPr>
          <w:spacing w:val="-6"/>
          <w:sz w:val="24"/>
        </w:rPr>
        <w:t>ekonomik</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vendit</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parashikimet</w:t>
      </w:r>
      <w:r w:rsidRPr="00EA61E0">
        <w:rPr>
          <w:spacing w:val="-9"/>
          <w:sz w:val="24"/>
        </w:rPr>
        <w:t xml:space="preserve"> </w:t>
      </w:r>
      <w:r w:rsidRPr="00EA61E0">
        <w:rPr>
          <w:spacing w:val="-6"/>
          <w:sz w:val="24"/>
        </w:rPr>
        <w:t xml:space="preserve">e </w:t>
      </w:r>
      <w:r w:rsidRPr="00EA61E0">
        <w:rPr>
          <w:spacing w:val="-4"/>
          <w:sz w:val="24"/>
        </w:rPr>
        <w:t>kërkesës</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shpërndarjen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energjisë</w:t>
      </w:r>
      <w:r w:rsidRPr="00EA61E0">
        <w:rPr>
          <w:spacing w:val="-11"/>
          <w:sz w:val="24"/>
        </w:rPr>
        <w:t xml:space="preserve"> </w:t>
      </w:r>
      <w:r w:rsidRPr="00EA61E0">
        <w:rPr>
          <w:spacing w:val="-4"/>
          <w:sz w:val="24"/>
        </w:rPr>
        <w:t>elektrike;</w:t>
      </w:r>
    </w:p>
    <w:p w14:paraId="21514E9A" w14:textId="4C323558" w:rsidR="001512D5" w:rsidRPr="00EA61E0" w:rsidRDefault="001512D5" w:rsidP="001512D5">
      <w:pPr>
        <w:pStyle w:val="BodyText"/>
        <w:spacing w:line="235" w:lineRule="auto"/>
      </w:pPr>
      <w:r w:rsidRPr="00EA61E0">
        <w:rPr>
          <w:spacing w:val="-8"/>
        </w:rPr>
        <w:t>b/1)</w:t>
      </w:r>
      <w:r w:rsidRPr="00EA61E0">
        <w:t xml:space="preserve"> </w:t>
      </w:r>
      <w:r w:rsidR="00996103" w:rsidRPr="00EA61E0">
        <w:rPr>
          <w:spacing w:val="-8"/>
        </w:rPr>
        <w:t xml:space="preserve">mirëmban </w:t>
      </w:r>
      <w:r w:rsidRPr="00EA61E0">
        <w:rPr>
          <w:spacing w:val="-8"/>
        </w:rPr>
        <w:t>dhe</w:t>
      </w:r>
      <w:r w:rsidRPr="00EA61E0">
        <w:t xml:space="preserve"> </w:t>
      </w:r>
      <w:r w:rsidRPr="00EA61E0">
        <w:rPr>
          <w:spacing w:val="-8"/>
        </w:rPr>
        <w:t>ripar</w:t>
      </w:r>
      <w:r w:rsidR="00996103" w:rsidRPr="00EA61E0">
        <w:rPr>
          <w:spacing w:val="-8"/>
        </w:rPr>
        <w:t>on</w:t>
      </w:r>
      <w:r w:rsidR="00DB4E12" w:rsidRPr="00EA61E0">
        <w:t xml:space="preserve"> </w:t>
      </w:r>
      <w:r w:rsidR="00DB4E12" w:rsidRPr="00EA61E0">
        <w:rPr>
          <w:spacing w:val="-8"/>
        </w:rPr>
        <w:t>kabinat elektrike</w:t>
      </w:r>
      <w:r w:rsidR="00996103" w:rsidRPr="00EA61E0">
        <w:rPr>
          <w:spacing w:val="-8"/>
        </w:rPr>
        <w:t xml:space="preserve"> në mënyrë</w:t>
      </w:r>
      <w:r w:rsidRPr="00EA61E0">
        <w:t xml:space="preserve"> </w:t>
      </w:r>
      <w:r w:rsidRPr="00EA61E0">
        <w:rPr>
          <w:spacing w:val="-8"/>
        </w:rPr>
        <w:t>periodik</w:t>
      </w:r>
      <w:r w:rsidR="00DB4E12" w:rsidRPr="00EA61E0">
        <w:rPr>
          <w:spacing w:val="-8"/>
        </w:rPr>
        <w:t>e</w:t>
      </w:r>
      <w:r w:rsidRPr="00EA61E0">
        <w:t xml:space="preserve"> </w:t>
      </w:r>
      <w:r w:rsidRPr="00EA61E0">
        <w:rPr>
          <w:spacing w:val="-8"/>
        </w:rPr>
        <w:t>ose</w:t>
      </w:r>
      <w:r w:rsidRPr="00EA61E0">
        <w:t xml:space="preserve"> </w:t>
      </w:r>
      <w:r w:rsidRPr="00EA61E0">
        <w:rPr>
          <w:spacing w:val="-8"/>
        </w:rPr>
        <w:t>sipas</w:t>
      </w:r>
      <w:r w:rsidRPr="00EA61E0">
        <w:t xml:space="preserve"> </w:t>
      </w:r>
      <w:r w:rsidRPr="00EA61E0">
        <w:rPr>
          <w:spacing w:val="-8"/>
        </w:rPr>
        <w:t>nevojës,</w:t>
      </w:r>
      <w:r w:rsidRPr="00EA61E0">
        <w:t xml:space="preserve"> </w:t>
      </w:r>
      <w:r w:rsidRPr="00EA61E0">
        <w:rPr>
          <w:spacing w:val="-8"/>
        </w:rPr>
        <w:t>të</w:t>
      </w:r>
      <w:r w:rsidRPr="00EA61E0">
        <w:t xml:space="preserve"> </w:t>
      </w:r>
      <w:r w:rsidRPr="00EA61E0">
        <w:rPr>
          <w:spacing w:val="-8"/>
        </w:rPr>
        <w:t xml:space="preserve">cilat </w:t>
      </w:r>
      <w:r w:rsidRPr="00EA61E0">
        <w:rPr>
          <w:spacing w:val="-6"/>
        </w:rPr>
        <w:t>janë</w:t>
      </w:r>
      <w:r w:rsidRPr="00EA61E0">
        <w:rPr>
          <w:spacing w:val="-8"/>
        </w:rPr>
        <w:t xml:space="preserve"> </w:t>
      </w:r>
      <w:r w:rsidRPr="00EA61E0">
        <w:rPr>
          <w:spacing w:val="-6"/>
        </w:rPr>
        <w:t>në</w:t>
      </w:r>
      <w:r w:rsidRPr="00EA61E0">
        <w:rPr>
          <w:spacing w:val="-8"/>
        </w:rPr>
        <w:t xml:space="preserve"> </w:t>
      </w:r>
      <w:r w:rsidRPr="00EA61E0">
        <w:rPr>
          <w:spacing w:val="-6"/>
        </w:rPr>
        <w:t>bashkëpronësi,</w:t>
      </w:r>
      <w:r w:rsidRPr="00EA61E0">
        <w:rPr>
          <w:spacing w:val="-8"/>
        </w:rPr>
        <w:t xml:space="preserve"> </w:t>
      </w:r>
      <w:r w:rsidRPr="00EA61E0">
        <w:rPr>
          <w:spacing w:val="-6"/>
        </w:rPr>
        <w:t>apo</w:t>
      </w:r>
      <w:r w:rsidRPr="00EA61E0">
        <w:rPr>
          <w:spacing w:val="-8"/>
        </w:rPr>
        <w:t xml:space="preserve"> </w:t>
      </w:r>
      <w:r w:rsidRPr="00EA61E0">
        <w:rPr>
          <w:spacing w:val="-6"/>
        </w:rPr>
        <w:t>në</w:t>
      </w:r>
      <w:r w:rsidRPr="00EA61E0">
        <w:rPr>
          <w:spacing w:val="-8"/>
        </w:rPr>
        <w:t xml:space="preserve"> </w:t>
      </w:r>
      <w:r w:rsidRPr="00EA61E0">
        <w:rPr>
          <w:spacing w:val="-6"/>
        </w:rPr>
        <w:t>pronësi</w:t>
      </w:r>
      <w:r w:rsidRPr="00EA61E0">
        <w:rPr>
          <w:spacing w:val="-8"/>
        </w:rPr>
        <w:t xml:space="preserve"> </w:t>
      </w:r>
      <w:r w:rsidRPr="00EA61E0">
        <w:rPr>
          <w:spacing w:val="-6"/>
        </w:rPr>
        <w:t>të</w:t>
      </w:r>
      <w:r w:rsidRPr="00EA61E0">
        <w:rPr>
          <w:spacing w:val="-8"/>
        </w:rPr>
        <w:t xml:space="preserve"> </w:t>
      </w:r>
      <w:r w:rsidRPr="00EA61E0">
        <w:rPr>
          <w:spacing w:val="-6"/>
        </w:rPr>
        <w:t>të</w:t>
      </w:r>
      <w:r w:rsidRPr="00EA61E0">
        <w:rPr>
          <w:spacing w:val="-8"/>
        </w:rPr>
        <w:t xml:space="preserve"> </w:t>
      </w:r>
      <w:r w:rsidRPr="00EA61E0">
        <w:rPr>
          <w:spacing w:val="-6"/>
        </w:rPr>
        <w:t>tretëve.</w:t>
      </w:r>
      <w:r w:rsidRPr="00EA61E0">
        <w:rPr>
          <w:spacing w:val="-8"/>
        </w:rPr>
        <w:t xml:space="preserve"> </w:t>
      </w:r>
      <w:r w:rsidRPr="00EA61E0">
        <w:rPr>
          <w:spacing w:val="-6"/>
        </w:rPr>
        <w:t>Përjashtimisht</w:t>
      </w:r>
      <w:r w:rsidRPr="00EA61E0">
        <w:rPr>
          <w:spacing w:val="-8"/>
        </w:rPr>
        <w:t xml:space="preserve"> </w:t>
      </w:r>
      <w:r w:rsidRPr="00EA61E0">
        <w:rPr>
          <w:spacing w:val="-6"/>
        </w:rPr>
        <w:t>janë</w:t>
      </w:r>
      <w:r w:rsidRPr="00EA61E0">
        <w:rPr>
          <w:spacing w:val="-8"/>
        </w:rPr>
        <w:t xml:space="preserve"> </w:t>
      </w:r>
      <w:r w:rsidRPr="00EA61E0">
        <w:rPr>
          <w:spacing w:val="-6"/>
        </w:rPr>
        <w:t>përgjegjës</w:t>
      </w:r>
      <w:r w:rsidRPr="00EA61E0">
        <w:rPr>
          <w:spacing w:val="-8"/>
        </w:rPr>
        <w:t xml:space="preserve"> </w:t>
      </w:r>
      <w:r w:rsidRPr="00EA61E0">
        <w:rPr>
          <w:spacing w:val="-6"/>
        </w:rPr>
        <w:t>vetë</w:t>
      </w:r>
      <w:r w:rsidRPr="00EA61E0">
        <w:rPr>
          <w:spacing w:val="-8"/>
        </w:rPr>
        <w:t xml:space="preserve"> </w:t>
      </w:r>
      <w:r w:rsidRPr="00EA61E0">
        <w:rPr>
          <w:spacing w:val="-6"/>
        </w:rPr>
        <w:t>për</w:t>
      </w:r>
      <w:r w:rsidRPr="00EA61E0">
        <w:rPr>
          <w:spacing w:val="-8"/>
        </w:rPr>
        <w:t xml:space="preserve"> </w:t>
      </w:r>
      <w:r w:rsidRPr="00EA61E0">
        <w:rPr>
          <w:spacing w:val="-6"/>
        </w:rPr>
        <w:t>mirëmbajtjen dhe</w:t>
      </w:r>
      <w:r w:rsidRPr="00EA61E0">
        <w:rPr>
          <w:spacing w:val="-9"/>
        </w:rPr>
        <w:t xml:space="preserve"> </w:t>
      </w:r>
      <w:r w:rsidRPr="00EA61E0">
        <w:rPr>
          <w:spacing w:val="-6"/>
        </w:rPr>
        <w:t>riparimin</w:t>
      </w:r>
      <w:r w:rsidRPr="00EA61E0">
        <w:rPr>
          <w:spacing w:val="-8"/>
        </w:rPr>
        <w:t xml:space="preserve"> </w:t>
      </w:r>
      <w:r w:rsidRPr="00EA61E0">
        <w:rPr>
          <w:spacing w:val="-6"/>
        </w:rPr>
        <w:t>e</w:t>
      </w:r>
      <w:r w:rsidRPr="00EA61E0">
        <w:rPr>
          <w:spacing w:val="-8"/>
        </w:rPr>
        <w:t xml:space="preserve"> </w:t>
      </w:r>
      <w:r w:rsidRPr="00EA61E0">
        <w:rPr>
          <w:spacing w:val="-6"/>
        </w:rPr>
        <w:t>kabinave</w:t>
      </w:r>
      <w:r w:rsidRPr="00EA61E0">
        <w:rPr>
          <w:spacing w:val="-8"/>
        </w:rPr>
        <w:t xml:space="preserve"> </w:t>
      </w:r>
      <w:r w:rsidRPr="00EA61E0">
        <w:rPr>
          <w:spacing w:val="-6"/>
        </w:rPr>
        <w:t>elektrike,</w:t>
      </w:r>
      <w:r w:rsidRPr="00EA61E0">
        <w:rPr>
          <w:spacing w:val="-8"/>
        </w:rPr>
        <w:t xml:space="preserve"> </w:t>
      </w:r>
      <w:r w:rsidRPr="00EA61E0">
        <w:rPr>
          <w:spacing w:val="-6"/>
        </w:rPr>
        <w:t>klientët</w:t>
      </w:r>
      <w:r w:rsidRPr="00EA61E0">
        <w:rPr>
          <w:spacing w:val="-8"/>
        </w:rPr>
        <w:t xml:space="preserve"> </w:t>
      </w:r>
      <w:r w:rsidRPr="00EA61E0">
        <w:rPr>
          <w:spacing w:val="-6"/>
        </w:rPr>
        <w:t>jofamiljarë</w:t>
      </w:r>
      <w:r w:rsidRPr="00EA61E0">
        <w:rPr>
          <w:spacing w:val="-8"/>
        </w:rPr>
        <w:t xml:space="preserve"> </w:t>
      </w:r>
      <w:r w:rsidRPr="00EA61E0">
        <w:rPr>
          <w:spacing w:val="-6"/>
        </w:rPr>
        <w:t>privatë</w:t>
      </w:r>
      <w:r w:rsidRPr="00EA61E0">
        <w:rPr>
          <w:spacing w:val="-9"/>
        </w:rPr>
        <w:t xml:space="preserve"> </w:t>
      </w:r>
      <w:r w:rsidRPr="00EA61E0">
        <w:rPr>
          <w:spacing w:val="-6"/>
        </w:rPr>
        <w:t>që</w:t>
      </w:r>
      <w:r w:rsidRPr="00EA61E0">
        <w:rPr>
          <w:spacing w:val="-8"/>
        </w:rPr>
        <w:t xml:space="preserve"> </w:t>
      </w:r>
      <w:r w:rsidRPr="00EA61E0">
        <w:rPr>
          <w:spacing w:val="-6"/>
        </w:rPr>
        <w:t>shprehin</w:t>
      </w:r>
      <w:r w:rsidRPr="00EA61E0">
        <w:rPr>
          <w:spacing w:val="-8"/>
        </w:rPr>
        <w:t xml:space="preserve"> </w:t>
      </w:r>
      <w:r w:rsidRPr="00EA61E0">
        <w:rPr>
          <w:spacing w:val="-6"/>
        </w:rPr>
        <w:t>vullnetin</w:t>
      </w:r>
      <w:r w:rsidRPr="00EA61E0">
        <w:rPr>
          <w:spacing w:val="-8"/>
        </w:rPr>
        <w:t xml:space="preserve"> </w:t>
      </w:r>
      <w:r w:rsidRPr="00EA61E0">
        <w:rPr>
          <w:spacing w:val="-6"/>
        </w:rPr>
        <w:t>për</w:t>
      </w:r>
      <w:r w:rsidRPr="00EA61E0">
        <w:rPr>
          <w:spacing w:val="-8"/>
        </w:rPr>
        <w:t xml:space="preserve"> </w:t>
      </w:r>
      <w:r w:rsidRPr="00EA61E0">
        <w:rPr>
          <w:spacing w:val="-6"/>
        </w:rPr>
        <w:t>kryerjen</w:t>
      </w:r>
      <w:r w:rsidRPr="00EA61E0">
        <w:rPr>
          <w:spacing w:val="-8"/>
        </w:rPr>
        <w:t xml:space="preserve"> </w:t>
      </w:r>
      <w:r w:rsidRPr="00EA61E0">
        <w:rPr>
          <w:spacing w:val="-6"/>
        </w:rPr>
        <w:t>vetë</w:t>
      </w:r>
      <w:r w:rsidRPr="00EA61E0">
        <w:rPr>
          <w:spacing w:val="-8"/>
        </w:rPr>
        <w:t xml:space="preserve"> </w:t>
      </w:r>
      <w:r w:rsidRPr="00EA61E0">
        <w:rPr>
          <w:spacing w:val="-6"/>
        </w:rPr>
        <w:t xml:space="preserve">të </w:t>
      </w:r>
      <w:r w:rsidRPr="00EA61E0">
        <w:rPr>
          <w:spacing w:val="-10"/>
        </w:rPr>
        <w:t>mirëmbajtjes</w:t>
      </w:r>
      <w:r w:rsidRPr="00EA61E0">
        <w:t xml:space="preserve"> </w:t>
      </w:r>
      <w:r w:rsidRPr="00EA61E0">
        <w:rPr>
          <w:spacing w:val="-10"/>
        </w:rPr>
        <w:t>dhe</w:t>
      </w:r>
      <w:r w:rsidRPr="00EA61E0">
        <w:rPr>
          <w:spacing w:val="1"/>
        </w:rPr>
        <w:t xml:space="preserve"> </w:t>
      </w:r>
      <w:r w:rsidRPr="00EA61E0">
        <w:rPr>
          <w:spacing w:val="-10"/>
        </w:rPr>
        <w:t>riparimit,</w:t>
      </w:r>
      <w:r w:rsidRPr="00EA61E0">
        <w:rPr>
          <w:spacing w:val="1"/>
        </w:rPr>
        <w:t xml:space="preserve"> </w:t>
      </w:r>
      <w:r w:rsidRPr="00EA61E0">
        <w:rPr>
          <w:spacing w:val="-10"/>
        </w:rPr>
        <w:t>si</w:t>
      </w:r>
      <w:r w:rsidRPr="00EA61E0">
        <w:rPr>
          <w:spacing w:val="1"/>
        </w:rPr>
        <w:t xml:space="preserve"> </w:t>
      </w:r>
      <w:r w:rsidRPr="00EA61E0">
        <w:rPr>
          <w:spacing w:val="-10"/>
        </w:rPr>
        <w:t>dhe</w:t>
      </w:r>
      <w:r w:rsidRPr="00EA61E0">
        <w:rPr>
          <w:spacing w:val="1"/>
        </w:rPr>
        <w:t xml:space="preserve"> </w:t>
      </w:r>
      <w:r w:rsidRPr="00EA61E0">
        <w:rPr>
          <w:spacing w:val="-10"/>
        </w:rPr>
        <w:t>kur</w:t>
      </w:r>
      <w:r w:rsidRPr="00EA61E0">
        <w:rPr>
          <w:spacing w:val="1"/>
        </w:rPr>
        <w:t xml:space="preserve"> </w:t>
      </w:r>
      <w:r w:rsidRPr="00EA61E0">
        <w:rPr>
          <w:spacing w:val="-10"/>
        </w:rPr>
        <w:t>kabina</w:t>
      </w:r>
      <w:r w:rsidRPr="00EA61E0">
        <w:t xml:space="preserve"> </w:t>
      </w:r>
      <w:r w:rsidRPr="00EA61E0">
        <w:rPr>
          <w:spacing w:val="-10"/>
        </w:rPr>
        <w:t>elektrike</w:t>
      </w:r>
      <w:r w:rsidRPr="00EA61E0">
        <w:rPr>
          <w:spacing w:val="1"/>
        </w:rPr>
        <w:t xml:space="preserve"> </w:t>
      </w:r>
      <w:r w:rsidRPr="00EA61E0">
        <w:rPr>
          <w:spacing w:val="-10"/>
        </w:rPr>
        <w:t>është</w:t>
      </w:r>
      <w:r w:rsidRPr="00EA61E0">
        <w:rPr>
          <w:spacing w:val="1"/>
        </w:rPr>
        <w:t xml:space="preserve"> </w:t>
      </w:r>
      <w:r w:rsidRPr="00EA61E0">
        <w:rPr>
          <w:spacing w:val="-10"/>
        </w:rPr>
        <w:t>me</w:t>
      </w:r>
      <w:r w:rsidRPr="00EA61E0">
        <w:rPr>
          <w:spacing w:val="1"/>
        </w:rPr>
        <w:t xml:space="preserve"> </w:t>
      </w:r>
      <w:r w:rsidRPr="00EA61E0">
        <w:rPr>
          <w:spacing w:val="-10"/>
        </w:rPr>
        <w:t>një</w:t>
      </w:r>
      <w:r w:rsidRPr="00EA61E0">
        <w:rPr>
          <w:spacing w:val="1"/>
        </w:rPr>
        <w:t xml:space="preserve"> </w:t>
      </w:r>
      <w:r w:rsidRPr="00EA61E0">
        <w:rPr>
          <w:spacing w:val="-10"/>
        </w:rPr>
        <w:t>përdorues.</w:t>
      </w:r>
    </w:p>
    <w:p w14:paraId="474121D7" w14:textId="77777777" w:rsidR="001512D5" w:rsidRPr="00EA61E0" w:rsidRDefault="001512D5" w:rsidP="001512D5">
      <w:pPr>
        <w:pStyle w:val="ListParagraph"/>
        <w:numPr>
          <w:ilvl w:val="1"/>
          <w:numId w:val="40"/>
        </w:numPr>
        <w:tabs>
          <w:tab w:val="left" w:pos="1022"/>
        </w:tabs>
        <w:spacing w:before="2" w:line="235" w:lineRule="auto"/>
        <w:ind w:left="360" w:firstLine="340"/>
        <w:rPr>
          <w:sz w:val="24"/>
        </w:rPr>
      </w:pPr>
      <w:r w:rsidRPr="00EA61E0">
        <w:rPr>
          <w:sz w:val="24"/>
        </w:rPr>
        <w:t xml:space="preserve">lidh në rrjetin e shpërndarjes të gjithë klientët dhe/ose prodhuesit, bazuar në kushte </w:t>
      </w:r>
      <w:r w:rsidRPr="00EA61E0">
        <w:rPr>
          <w:spacing w:val="-6"/>
          <w:sz w:val="24"/>
        </w:rPr>
        <w:t>jodiskriminuese, transparente, të parashikuara në rregulloret në fuqi;</w:t>
      </w:r>
    </w:p>
    <w:p w14:paraId="28BC2247" w14:textId="77777777" w:rsidR="001512D5" w:rsidRPr="00EA61E0" w:rsidRDefault="001512D5" w:rsidP="001512D5">
      <w:pPr>
        <w:pStyle w:val="BodyText"/>
        <w:spacing w:line="235" w:lineRule="auto"/>
        <w:ind w:left="360"/>
      </w:pPr>
      <w:r w:rsidRPr="00EA61E0">
        <w:rPr>
          <w:spacing w:val="-4"/>
        </w:rPr>
        <w:t>ç)</w:t>
      </w:r>
      <w:r w:rsidRPr="00EA61E0">
        <w:rPr>
          <w:spacing w:val="-6"/>
        </w:rPr>
        <w:t xml:space="preserve"> </w:t>
      </w:r>
      <w:r w:rsidRPr="00EA61E0">
        <w:rPr>
          <w:spacing w:val="-4"/>
        </w:rPr>
        <w:t>siguron</w:t>
      </w:r>
      <w:r w:rsidRPr="00EA61E0">
        <w:rPr>
          <w:spacing w:val="-6"/>
        </w:rPr>
        <w:t xml:space="preserve"> </w:t>
      </w:r>
      <w:r w:rsidRPr="00EA61E0">
        <w:rPr>
          <w:spacing w:val="-4"/>
        </w:rPr>
        <w:t>akses</w:t>
      </w:r>
      <w:r w:rsidRPr="00EA61E0">
        <w:rPr>
          <w:spacing w:val="-6"/>
        </w:rPr>
        <w:t xml:space="preserve"> </w:t>
      </w:r>
      <w:r w:rsidRPr="00EA61E0">
        <w:rPr>
          <w:spacing w:val="-4"/>
        </w:rPr>
        <w:t>jodiskriminues</w:t>
      </w:r>
      <w:r w:rsidRPr="00EA61E0">
        <w:rPr>
          <w:spacing w:val="-6"/>
        </w:rPr>
        <w:t xml:space="preserve"> </w:t>
      </w:r>
      <w:r w:rsidRPr="00EA61E0">
        <w:rPr>
          <w:spacing w:val="-4"/>
        </w:rPr>
        <w:t>të</w:t>
      </w:r>
      <w:r w:rsidRPr="00EA61E0">
        <w:rPr>
          <w:spacing w:val="-6"/>
        </w:rPr>
        <w:t xml:space="preserve"> </w:t>
      </w:r>
      <w:r w:rsidRPr="00EA61E0">
        <w:rPr>
          <w:spacing w:val="-4"/>
        </w:rPr>
        <w:t>klientëve</w:t>
      </w:r>
      <w:r w:rsidRPr="00EA61E0">
        <w:rPr>
          <w:spacing w:val="-6"/>
        </w:rPr>
        <w:t xml:space="preserve"> </w:t>
      </w:r>
      <w:r w:rsidRPr="00EA61E0">
        <w:rPr>
          <w:spacing w:val="-4"/>
        </w:rPr>
        <w:t>në</w:t>
      </w:r>
      <w:r w:rsidRPr="00EA61E0">
        <w:rPr>
          <w:spacing w:val="-6"/>
        </w:rPr>
        <w:t xml:space="preserve"> </w:t>
      </w:r>
      <w:r w:rsidRPr="00EA61E0">
        <w:rPr>
          <w:spacing w:val="-4"/>
        </w:rPr>
        <w:t>rrjetin</w:t>
      </w:r>
      <w:r w:rsidRPr="00EA61E0">
        <w:rPr>
          <w:spacing w:val="-6"/>
        </w:rPr>
        <w:t xml:space="preserve"> </w:t>
      </w:r>
      <w:r w:rsidRPr="00EA61E0">
        <w:rPr>
          <w:spacing w:val="-4"/>
        </w:rPr>
        <w:t>e</w:t>
      </w:r>
      <w:r w:rsidRPr="00EA61E0">
        <w:rPr>
          <w:spacing w:val="-6"/>
        </w:rPr>
        <w:t xml:space="preserve"> </w:t>
      </w:r>
      <w:r w:rsidRPr="00EA61E0">
        <w:rPr>
          <w:spacing w:val="-4"/>
        </w:rPr>
        <w:t>shpërndarjes,</w:t>
      </w:r>
      <w:r w:rsidRPr="00EA61E0">
        <w:rPr>
          <w:spacing w:val="-6"/>
        </w:rPr>
        <w:t xml:space="preserve"> </w:t>
      </w:r>
      <w:r w:rsidRPr="00EA61E0">
        <w:rPr>
          <w:spacing w:val="-4"/>
        </w:rPr>
        <w:t>në</w:t>
      </w:r>
      <w:r w:rsidRPr="00EA61E0">
        <w:rPr>
          <w:spacing w:val="-6"/>
        </w:rPr>
        <w:t xml:space="preserve"> </w:t>
      </w:r>
      <w:r w:rsidRPr="00EA61E0">
        <w:rPr>
          <w:spacing w:val="-4"/>
        </w:rPr>
        <w:t>përputhje</w:t>
      </w:r>
      <w:r w:rsidRPr="00EA61E0">
        <w:rPr>
          <w:spacing w:val="-6"/>
        </w:rPr>
        <w:t xml:space="preserve"> </w:t>
      </w:r>
      <w:r w:rsidRPr="00EA61E0">
        <w:rPr>
          <w:spacing w:val="-4"/>
        </w:rPr>
        <w:t>me</w:t>
      </w:r>
      <w:r w:rsidRPr="00EA61E0">
        <w:rPr>
          <w:spacing w:val="-6"/>
        </w:rPr>
        <w:t xml:space="preserve"> </w:t>
      </w:r>
      <w:r w:rsidRPr="00EA61E0">
        <w:rPr>
          <w:spacing w:val="-4"/>
        </w:rPr>
        <w:t>dispozitat</w:t>
      </w:r>
      <w:r w:rsidRPr="00EA61E0">
        <w:rPr>
          <w:spacing w:val="-6"/>
        </w:rPr>
        <w:t xml:space="preserve"> </w:t>
      </w:r>
      <w:r w:rsidRPr="00EA61E0">
        <w:rPr>
          <w:spacing w:val="-4"/>
        </w:rPr>
        <w:t xml:space="preserve">e </w:t>
      </w:r>
      <w:r w:rsidRPr="00EA61E0">
        <w:rPr>
          <w:spacing w:val="-2"/>
        </w:rPr>
        <w:t>legjislacionit</w:t>
      </w:r>
      <w:r w:rsidRPr="00EA61E0">
        <w:rPr>
          <w:spacing w:val="-13"/>
        </w:rPr>
        <w:t xml:space="preserve"> </w:t>
      </w:r>
      <w:r w:rsidRPr="00EA61E0">
        <w:rPr>
          <w:spacing w:val="-2"/>
        </w:rPr>
        <w:t>në</w:t>
      </w:r>
      <w:r w:rsidRPr="00EA61E0">
        <w:rPr>
          <w:spacing w:val="-13"/>
        </w:rPr>
        <w:t xml:space="preserve"> </w:t>
      </w:r>
      <w:r w:rsidRPr="00EA61E0">
        <w:rPr>
          <w:spacing w:val="-2"/>
        </w:rPr>
        <w:t>fuqi;</w:t>
      </w:r>
    </w:p>
    <w:p w14:paraId="547BCA38" w14:textId="77777777" w:rsidR="001512D5" w:rsidRPr="00EA61E0" w:rsidRDefault="001512D5" w:rsidP="001512D5">
      <w:pPr>
        <w:pStyle w:val="ListParagraph"/>
        <w:numPr>
          <w:ilvl w:val="1"/>
          <w:numId w:val="40"/>
        </w:numPr>
        <w:tabs>
          <w:tab w:val="left" w:pos="964"/>
        </w:tabs>
        <w:spacing w:line="235" w:lineRule="auto"/>
        <w:ind w:left="360" w:firstLine="340"/>
        <w:rPr>
          <w:sz w:val="24"/>
        </w:rPr>
      </w:pPr>
      <w:r w:rsidRPr="00EA61E0">
        <w:rPr>
          <w:spacing w:val="-2"/>
          <w:sz w:val="24"/>
        </w:rPr>
        <w:t>u</w:t>
      </w:r>
      <w:r w:rsidRPr="00EA61E0">
        <w:rPr>
          <w:spacing w:val="-9"/>
          <w:sz w:val="24"/>
        </w:rPr>
        <w:t xml:space="preserve"> </w:t>
      </w:r>
      <w:r w:rsidRPr="00EA61E0">
        <w:rPr>
          <w:spacing w:val="-2"/>
          <w:sz w:val="24"/>
        </w:rPr>
        <w:t>siguron</w:t>
      </w:r>
      <w:r w:rsidRPr="00EA61E0">
        <w:rPr>
          <w:spacing w:val="-9"/>
          <w:sz w:val="24"/>
        </w:rPr>
        <w:t xml:space="preserve"> </w:t>
      </w:r>
      <w:r w:rsidRPr="00EA61E0">
        <w:rPr>
          <w:spacing w:val="-2"/>
          <w:sz w:val="24"/>
        </w:rPr>
        <w:t>përdoruesve</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rrjetit</w:t>
      </w:r>
      <w:r w:rsidRPr="00EA61E0">
        <w:rPr>
          <w:spacing w:val="-9"/>
          <w:sz w:val="24"/>
        </w:rPr>
        <w:t xml:space="preserve"> </w:t>
      </w:r>
      <w:r w:rsidRPr="00EA61E0">
        <w:rPr>
          <w:spacing w:val="-2"/>
          <w:sz w:val="24"/>
        </w:rPr>
        <w:t>informacionin</w:t>
      </w:r>
      <w:r w:rsidRPr="00EA61E0">
        <w:rPr>
          <w:spacing w:val="-9"/>
          <w:sz w:val="24"/>
        </w:rPr>
        <w:t xml:space="preserve"> </w:t>
      </w:r>
      <w:r w:rsidRPr="00EA61E0">
        <w:rPr>
          <w:spacing w:val="-2"/>
          <w:sz w:val="24"/>
        </w:rPr>
        <w:t>për</w:t>
      </w:r>
      <w:r w:rsidRPr="00EA61E0">
        <w:rPr>
          <w:spacing w:val="-9"/>
          <w:sz w:val="24"/>
        </w:rPr>
        <w:t xml:space="preserve"> </w:t>
      </w:r>
      <w:r w:rsidRPr="00EA61E0">
        <w:rPr>
          <w:spacing w:val="-2"/>
          <w:sz w:val="24"/>
        </w:rPr>
        <w:t>akses</w:t>
      </w:r>
      <w:r w:rsidRPr="00EA61E0">
        <w:rPr>
          <w:spacing w:val="-9"/>
          <w:sz w:val="24"/>
        </w:rPr>
        <w:t xml:space="preserve"> </w:t>
      </w:r>
      <w:r w:rsidRPr="00EA61E0">
        <w:rPr>
          <w:spacing w:val="-2"/>
          <w:sz w:val="24"/>
        </w:rPr>
        <w:t>dhe</w:t>
      </w:r>
      <w:r w:rsidRPr="00EA61E0">
        <w:rPr>
          <w:spacing w:val="-9"/>
          <w:sz w:val="24"/>
        </w:rPr>
        <w:t xml:space="preserve"> </w:t>
      </w:r>
      <w:r w:rsidRPr="00EA61E0">
        <w:rPr>
          <w:spacing w:val="-2"/>
          <w:sz w:val="24"/>
        </w:rPr>
        <w:t>përdorim</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efektshëm</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rrjetit</w:t>
      </w:r>
      <w:r w:rsidRPr="00EA61E0">
        <w:rPr>
          <w:spacing w:val="-9"/>
          <w:sz w:val="24"/>
        </w:rPr>
        <w:t xml:space="preserve"> </w:t>
      </w:r>
      <w:r w:rsidRPr="00EA61E0">
        <w:rPr>
          <w:spacing w:val="-2"/>
          <w:sz w:val="24"/>
        </w:rPr>
        <w:t>të shpërndarjes;</w:t>
      </w:r>
    </w:p>
    <w:p w14:paraId="2C09AAAD" w14:textId="77777777" w:rsidR="001512D5" w:rsidRPr="00EA61E0" w:rsidRDefault="001512D5" w:rsidP="001512D5">
      <w:pPr>
        <w:pStyle w:val="BodyText"/>
        <w:spacing w:line="235" w:lineRule="auto"/>
        <w:ind w:left="360"/>
      </w:pPr>
      <w:r w:rsidRPr="00EA61E0">
        <w:t xml:space="preserve">dh) mbledh dhe paraqet tek Operatori i Sistemit të Transmetimit të dhënat e nevojshme për </w:t>
      </w:r>
      <w:r w:rsidRPr="00EA61E0">
        <w:rPr>
          <w:spacing w:val="-6"/>
        </w:rPr>
        <w:lastRenderedPageBreak/>
        <w:t>funksionimin</w:t>
      </w:r>
      <w:r w:rsidRPr="00EA61E0">
        <w:rPr>
          <w:spacing w:val="-8"/>
        </w:rPr>
        <w:t xml:space="preserve"> </w:t>
      </w:r>
      <w:r w:rsidRPr="00EA61E0">
        <w:rPr>
          <w:spacing w:val="-6"/>
        </w:rPr>
        <w:t>e</w:t>
      </w:r>
      <w:r w:rsidRPr="00EA61E0">
        <w:rPr>
          <w:spacing w:val="-8"/>
        </w:rPr>
        <w:t xml:space="preserve"> </w:t>
      </w:r>
      <w:r w:rsidRPr="00EA61E0">
        <w:rPr>
          <w:spacing w:val="-6"/>
        </w:rPr>
        <w:t>tregut</w:t>
      </w:r>
      <w:r w:rsidRPr="00EA61E0">
        <w:rPr>
          <w:spacing w:val="-8"/>
        </w:rPr>
        <w:t xml:space="preserve"> </w:t>
      </w:r>
      <w:r w:rsidRPr="00EA61E0">
        <w:rPr>
          <w:spacing w:val="-6"/>
        </w:rPr>
        <w:t>të</w:t>
      </w:r>
      <w:r w:rsidRPr="00EA61E0">
        <w:rPr>
          <w:spacing w:val="-8"/>
        </w:rPr>
        <w:t xml:space="preserve"> </w:t>
      </w:r>
      <w:r w:rsidRPr="00EA61E0">
        <w:rPr>
          <w:spacing w:val="-6"/>
        </w:rPr>
        <w:t>energjisë</w:t>
      </w:r>
      <w:r w:rsidRPr="00EA61E0">
        <w:rPr>
          <w:spacing w:val="-8"/>
        </w:rPr>
        <w:t xml:space="preserve"> </w:t>
      </w:r>
      <w:r w:rsidRPr="00EA61E0">
        <w:rPr>
          <w:spacing w:val="-6"/>
        </w:rPr>
        <w:t>elektrike,</w:t>
      </w:r>
      <w:r w:rsidRPr="00EA61E0">
        <w:rPr>
          <w:spacing w:val="-8"/>
        </w:rPr>
        <w:t xml:space="preserve"> </w:t>
      </w:r>
      <w:r w:rsidRPr="00EA61E0">
        <w:rPr>
          <w:spacing w:val="-6"/>
        </w:rPr>
        <w:t>në</w:t>
      </w:r>
      <w:r w:rsidRPr="00EA61E0">
        <w:rPr>
          <w:spacing w:val="-8"/>
        </w:rPr>
        <w:t xml:space="preserve"> </w:t>
      </w:r>
      <w:r w:rsidRPr="00EA61E0">
        <w:rPr>
          <w:spacing w:val="-6"/>
        </w:rPr>
        <w:t>përputhje</w:t>
      </w:r>
      <w:r w:rsidRPr="00EA61E0">
        <w:rPr>
          <w:spacing w:val="-8"/>
        </w:rPr>
        <w:t xml:space="preserve"> </w:t>
      </w:r>
      <w:r w:rsidRPr="00EA61E0">
        <w:rPr>
          <w:spacing w:val="-6"/>
        </w:rPr>
        <w:t>me</w:t>
      </w:r>
      <w:r w:rsidRPr="00EA61E0">
        <w:rPr>
          <w:spacing w:val="-8"/>
        </w:rPr>
        <w:t xml:space="preserve"> </w:t>
      </w:r>
      <w:r w:rsidRPr="00EA61E0">
        <w:rPr>
          <w:spacing w:val="-6"/>
        </w:rPr>
        <w:t>këtë</w:t>
      </w:r>
      <w:r w:rsidRPr="00EA61E0">
        <w:rPr>
          <w:spacing w:val="-8"/>
        </w:rPr>
        <w:t xml:space="preserve"> </w:t>
      </w:r>
      <w:r w:rsidRPr="00EA61E0">
        <w:rPr>
          <w:spacing w:val="-6"/>
        </w:rPr>
        <w:t>ligj,</w:t>
      </w:r>
      <w:r w:rsidRPr="00EA61E0">
        <w:rPr>
          <w:spacing w:val="-8"/>
        </w:rPr>
        <w:t xml:space="preserve"> </w:t>
      </w:r>
      <w:r w:rsidRPr="00EA61E0">
        <w:rPr>
          <w:spacing w:val="-6"/>
        </w:rPr>
        <w:t>rregullat</w:t>
      </w:r>
      <w:r w:rsidRPr="00EA61E0">
        <w:rPr>
          <w:spacing w:val="-8"/>
        </w:rPr>
        <w:t xml:space="preserve"> </w:t>
      </w:r>
      <w:r w:rsidRPr="00EA61E0">
        <w:rPr>
          <w:spacing w:val="-6"/>
        </w:rPr>
        <w:t>e</w:t>
      </w:r>
      <w:r w:rsidRPr="00EA61E0">
        <w:rPr>
          <w:spacing w:val="-8"/>
        </w:rPr>
        <w:t xml:space="preserve"> </w:t>
      </w:r>
      <w:r w:rsidRPr="00EA61E0">
        <w:rPr>
          <w:spacing w:val="-6"/>
        </w:rPr>
        <w:t>tregut</w:t>
      </w:r>
      <w:r w:rsidRPr="00EA61E0">
        <w:rPr>
          <w:spacing w:val="-8"/>
        </w:rPr>
        <w:t xml:space="preserve"> </w:t>
      </w:r>
      <w:r w:rsidRPr="00EA61E0">
        <w:rPr>
          <w:spacing w:val="-6"/>
        </w:rPr>
        <w:t>dhe</w:t>
      </w:r>
      <w:r w:rsidRPr="00EA61E0">
        <w:rPr>
          <w:spacing w:val="-8"/>
        </w:rPr>
        <w:t xml:space="preserve"> </w:t>
      </w:r>
      <w:r w:rsidRPr="00EA61E0">
        <w:rPr>
          <w:spacing w:val="-6"/>
        </w:rPr>
        <w:t>rregullat</w:t>
      </w:r>
      <w:r w:rsidRPr="00EA61E0">
        <w:rPr>
          <w:spacing w:val="-8"/>
        </w:rPr>
        <w:t xml:space="preserve"> </w:t>
      </w:r>
      <w:r w:rsidRPr="00EA61E0">
        <w:rPr>
          <w:spacing w:val="-6"/>
        </w:rPr>
        <w:t xml:space="preserve">për </w:t>
      </w:r>
      <w:r w:rsidRPr="00EA61E0">
        <w:t>ndryshimin</w:t>
      </w:r>
      <w:r w:rsidRPr="00EA61E0">
        <w:rPr>
          <w:spacing w:val="-15"/>
        </w:rPr>
        <w:t xml:space="preserve"> </w:t>
      </w:r>
      <w:r w:rsidRPr="00EA61E0">
        <w:t>e</w:t>
      </w:r>
      <w:r w:rsidRPr="00EA61E0">
        <w:rPr>
          <w:spacing w:val="-15"/>
        </w:rPr>
        <w:t xml:space="preserve"> </w:t>
      </w:r>
      <w:r w:rsidRPr="00EA61E0">
        <w:t>furnizuesit;</w:t>
      </w:r>
    </w:p>
    <w:p w14:paraId="09E56AA5" w14:textId="77777777" w:rsidR="001512D5" w:rsidRPr="00EA61E0" w:rsidRDefault="001512D5" w:rsidP="001512D5">
      <w:pPr>
        <w:pStyle w:val="ListParagraph"/>
        <w:numPr>
          <w:ilvl w:val="1"/>
          <w:numId w:val="40"/>
        </w:numPr>
        <w:tabs>
          <w:tab w:val="left" w:pos="1012"/>
        </w:tabs>
        <w:spacing w:line="235" w:lineRule="auto"/>
        <w:ind w:left="360" w:firstLine="340"/>
        <w:rPr>
          <w:sz w:val="24"/>
        </w:rPr>
      </w:pPr>
      <w:r w:rsidRPr="00EA61E0">
        <w:rPr>
          <w:sz w:val="24"/>
        </w:rPr>
        <w:t>ruan konfidencialitetin e informacionit të ndjeshëm tregtar, të siguruar gjatë kryerjes së veprimtarisë</w:t>
      </w:r>
      <w:r w:rsidRPr="00EA61E0">
        <w:rPr>
          <w:spacing w:val="-9"/>
          <w:sz w:val="24"/>
        </w:rPr>
        <w:t xml:space="preserve"> </w:t>
      </w:r>
      <w:r w:rsidRPr="00EA61E0">
        <w:rPr>
          <w:sz w:val="24"/>
        </w:rPr>
        <w:t>së</w:t>
      </w:r>
      <w:r w:rsidRPr="00EA61E0">
        <w:rPr>
          <w:spacing w:val="-9"/>
          <w:sz w:val="24"/>
        </w:rPr>
        <w:t xml:space="preserve"> </w:t>
      </w:r>
      <w:r w:rsidRPr="00EA61E0">
        <w:rPr>
          <w:sz w:val="24"/>
        </w:rPr>
        <w:t>tij;</w:t>
      </w:r>
    </w:p>
    <w:p w14:paraId="085A232B" w14:textId="22610844" w:rsidR="00FD4DED" w:rsidRPr="00EA61E0" w:rsidRDefault="001512D5" w:rsidP="001512D5">
      <w:pPr>
        <w:pStyle w:val="BodyText"/>
        <w:spacing w:line="235" w:lineRule="auto"/>
        <w:ind w:left="360"/>
      </w:pPr>
      <w:r w:rsidRPr="00EA61E0">
        <w:rPr>
          <w:spacing w:val="-2"/>
        </w:rPr>
        <w:t>ë)</w:t>
      </w:r>
      <w:r w:rsidRPr="00EA61E0">
        <w:rPr>
          <w:spacing w:val="-13"/>
        </w:rPr>
        <w:t xml:space="preserve"> </w:t>
      </w:r>
      <w:r w:rsidR="008F4CB4" w:rsidRPr="00EA61E0">
        <w:rPr>
          <w:spacing w:val="-13"/>
        </w:rPr>
        <w:t>p</w:t>
      </w:r>
      <w:r w:rsidR="00FD4DED" w:rsidRPr="00EA61E0">
        <w:rPr>
          <w:spacing w:val="-13"/>
        </w:rPr>
        <w:t xml:space="preserve">rokuron energji elektrike për mbulimin e humbjeve në rrjetin e shpërndarjes, duke vepruar si lehtësues neutral i tregut, në përputhje me procedura transparente, jodiskriminuese dhe të bazuara në treg, vetëm pasi Operatori i Energjisë së Rinovueshme të jetë operacional dhe pasi ERE të ketë kryer një vlerësim pozitiv të gatishmërisë së tregut, sipas ligjit për nxitjen e përdorimit të energjisë nga burime të rinovueshme, por jo më vonë se 31 dhjetor 2027. Deri atëherë, procedura për prokurimin e energjisë elektrike për mbulimin e humbjeve në rrjetin e shpërndarjes përcaktohet me </w:t>
      </w:r>
      <w:r w:rsidR="0097395D" w:rsidRPr="00EA61E0">
        <w:rPr>
          <w:spacing w:val="-13"/>
        </w:rPr>
        <w:t xml:space="preserve">Vendim të Këshillit të Ministrave </w:t>
      </w:r>
      <w:r w:rsidR="00FD4DED" w:rsidRPr="00EA61E0">
        <w:rPr>
          <w:spacing w:val="-13"/>
        </w:rPr>
        <w:t xml:space="preserve">në kuadër të </w:t>
      </w:r>
      <w:r w:rsidR="0097395D" w:rsidRPr="00EA61E0">
        <w:rPr>
          <w:spacing w:val="-13"/>
        </w:rPr>
        <w:t>Detyrimit të Shërbimit Publik</w:t>
      </w:r>
      <w:r w:rsidR="008F4CB4" w:rsidRPr="00EA61E0">
        <w:rPr>
          <w:spacing w:val="-13"/>
        </w:rPr>
        <w:t>;</w:t>
      </w:r>
    </w:p>
    <w:p w14:paraId="3FFAF0E8" w14:textId="2193BE20" w:rsidR="001512D5" w:rsidRPr="00EA61E0" w:rsidRDefault="008F4CB4" w:rsidP="00FD4DED">
      <w:pPr>
        <w:pStyle w:val="BodyText"/>
        <w:spacing w:line="235" w:lineRule="auto"/>
        <w:ind w:left="360"/>
      </w:pPr>
      <w:r w:rsidRPr="00EA61E0">
        <w:rPr>
          <w:spacing w:val="-6"/>
        </w:rPr>
        <w:t xml:space="preserve">f) </w:t>
      </w:r>
      <w:r w:rsidR="001512D5" w:rsidRPr="00EA61E0">
        <w:rPr>
          <w:spacing w:val="-6"/>
        </w:rPr>
        <w:t>harton</w:t>
      </w:r>
      <w:r w:rsidR="001512D5" w:rsidRPr="00EA61E0">
        <w:rPr>
          <w:spacing w:val="-9"/>
        </w:rPr>
        <w:t xml:space="preserve"> </w:t>
      </w:r>
      <w:r w:rsidR="001512D5" w:rsidRPr="00EA61E0">
        <w:rPr>
          <w:spacing w:val="-6"/>
        </w:rPr>
        <w:t>profile</w:t>
      </w:r>
      <w:r w:rsidR="001512D5" w:rsidRPr="00EA61E0">
        <w:rPr>
          <w:spacing w:val="-9"/>
        </w:rPr>
        <w:t xml:space="preserve"> </w:t>
      </w:r>
      <w:r w:rsidR="001512D5" w:rsidRPr="00EA61E0">
        <w:rPr>
          <w:spacing w:val="-6"/>
        </w:rPr>
        <w:t>të</w:t>
      </w:r>
      <w:r w:rsidR="001512D5" w:rsidRPr="00EA61E0">
        <w:rPr>
          <w:spacing w:val="-9"/>
        </w:rPr>
        <w:t xml:space="preserve"> </w:t>
      </w:r>
      <w:r w:rsidR="001512D5" w:rsidRPr="00EA61E0">
        <w:rPr>
          <w:spacing w:val="-6"/>
        </w:rPr>
        <w:t>standardizuara</w:t>
      </w:r>
      <w:r w:rsidR="001512D5" w:rsidRPr="00EA61E0">
        <w:rPr>
          <w:spacing w:val="-9"/>
        </w:rPr>
        <w:t xml:space="preserve"> </w:t>
      </w:r>
      <w:r w:rsidR="001512D5" w:rsidRPr="00EA61E0">
        <w:rPr>
          <w:spacing w:val="-6"/>
        </w:rPr>
        <w:t>të</w:t>
      </w:r>
      <w:r w:rsidR="001512D5" w:rsidRPr="00EA61E0">
        <w:rPr>
          <w:spacing w:val="-9"/>
        </w:rPr>
        <w:t xml:space="preserve"> </w:t>
      </w:r>
      <w:r w:rsidR="001512D5" w:rsidRPr="00EA61E0">
        <w:rPr>
          <w:spacing w:val="-6"/>
        </w:rPr>
        <w:t>ngarkesës</w:t>
      </w:r>
      <w:r w:rsidR="001512D5" w:rsidRPr="00EA61E0">
        <w:rPr>
          <w:spacing w:val="-9"/>
        </w:rPr>
        <w:t xml:space="preserve"> </w:t>
      </w:r>
      <w:r w:rsidR="001512D5" w:rsidRPr="00EA61E0">
        <w:rPr>
          <w:spacing w:val="-6"/>
        </w:rPr>
        <w:t>për</w:t>
      </w:r>
      <w:r w:rsidR="001512D5" w:rsidRPr="00EA61E0">
        <w:rPr>
          <w:spacing w:val="-9"/>
        </w:rPr>
        <w:t xml:space="preserve"> </w:t>
      </w:r>
      <w:r w:rsidR="001512D5" w:rsidRPr="00EA61E0">
        <w:rPr>
          <w:spacing w:val="-6"/>
        </w:rPr>
        <w:t>kategori</w:t>
      </w:r>
      <w:r w:rsidR="001512D5" w:rsidRPr="00EA61E0">
        <w:rPr>
          <w:spacing w:val="-9"/>
        </w:rPr>
        <w:t xml:space="preserve"> </w:t>
      </w:r>
      <w:r w:rsidR="001512D5" w:rsidRPr="00EA61E0">
        <w:rPr>
          <w:spacing w:val="-6"/>
        </w:rPr>
        <w:t>të</w:t>
      </w:r>
      <w:r w:rsidR="001512D5" w:rsidRPr="00EA61E0">
        <w:rPr>
          <w:spacing w:val="-9"/>
        </w:rPr>
        <w:t xml:space="preserve"> </w:t>
      </w:r>
      <w:r w:rsidR="001512D5" w:rsidRPr="00EA61E0">
        <w:rPr>
          <w:spacing w:val="-6"/>
        </w:rPr>
        <w:t>caktuara</w:t>
      </w:r>
      <w:r w:rsidR="001512D5" w:rsidRPr="00EA61E0">
        <w:rPr>
          <w:spacing w:val="-9"/>
        </w:rPr>
        <w:t xml:space="preserve"> </w:t>
      </w:r>
      <w:r w:rsidR="001512D5" w:rsidRPr="00EA61E0">
        <w:rPr>
          <w:spacing w:val="-6"/>
        </w:rPr>
        <w:t>klientësh,</w:t>
      </w:r>
      <w:r w:rsidR="001512D5" w:rsidRPr="00EA61E0">
        <w:rPr>
          <w:spacing w:val="-9"/>
        </w:rPr>
        <w:t xml:space="preserve"> </w:t>
      </w:r>
      <w:r w:rsidR="001512D5" w:rsidRPr="00EA61E0">
        <w:rPr>
          <w:spacing w:val="-6"/>
        </w:rPr>
        <w:t>në</w:t>
      </w:r>
      <w:r w:rsidR="001512D5" w:rsidRPr="00EA61E0">
        <w:rPr>
          <w:spacing w:val="-9"/>
        </w:rPr>
        <w:t xml:space="preserve"> </w:t>
      </w:r>
      <w:r w:rsidR="001512D5" w:rsidRPr="00EA61E0">
        <w:rPr>
          <w:spacing w:val="-6"/>
        </w:rPr>
        <w:t>rast</w:t>
      </w:r>
      <w:r w:rsidR="001512D5" w:rsidRPr="00EA61E0">
        <w:rPr>
          <w:spacing w:val="-9"/>
        </w:rPr>
        <w:t xml:space="preserve"> </w:t>
      </w:r>
      <w:r w:rsidR="001512D5" w:rsidRPr="00EA61E0">
        <w:rPr>
          <w:spacing w:val="-6"/>
        </w:rPr>
        <w:t>se</w:t>
      </w:r>
      <w:r w:rsidR="001512D5" w:rsidRPr="00EA61E0">
        <w:rPr>
          <w:spacing w:val="-9"/>
        </w:rPr>
        <w:t xml:space="preserve"> </w:t>
      </w:r>
      <w:r w:rsidR="001512D5" w:rsidRPr="00EA61E0">
        <w:rPr>
          <w:spacing w:val="-6"/>
        </w:rPr>
        <w:t>të</w:t>
      </w:r>
      <w:r w:rsidR="001512D5" w:rsidRPr="00EA61E0">
        <w:rPr>
          <w:spacing w:val="-9"/>
        </w:rPr>
        <w:t xml:space="preserve"> </w:t>
      </w:r>
      <w:r w:rsidR="001512D5" w:rsidRPr="00EA61E0">
        <w:rPr>
          <w:spacing w:val="-6"/>
        </w:rPr>
        <w:t>dhënat e</w:t>
      </w:r>
      <w:r w:rsidR="001512D5" w:rsidRPr="00EA61E0">
        <w:rPr>
          <w:spacing w:val="-7"/>
        </w:rPr>
        <w:t xml:space="preserve"> </w:t>
      </w:r>
      <w:r w:rsidR="001512D5" w:rsidRPr="00EA61E0">
        <w:rPr>
          <w:spacing w:val="-6"/>
        </w:rPr>
        <w:t>matjeve,</w:t>
      </w:r>
      <w:r w:rsidR="001512D5" w:rsidRPr="00EA61E0">
        <w:rPr>
          <w:spacing w:val="-7"/>
        </w:rPr>
        <w:t xml:space="preserve"> </w:t>
      </w:r>
      <w:r w:rsidR="001512D5" w:rsidRPr="00EA61E0">
        <w:rPr>
          <w:spacing w:val="-6"/>
        </w:rPr>
        <w:t>të</w:t>
      </w:r>
      <w:r w:rsidR="001512D5" w:rsidRPr="00EA61E0">
        <w:rPr>
          <w:spacing w:val="-7"/>
        </w:rPr>
        <w:t xml:space="preserve"> </w:t>
      </w:r>
      <w:r w:rsidR="001512D5" w:rsidRPr="00EA61E0">
        <w:rPr>
          <w:spacing w:val="-6"/>
        </w:rPr>
        <w:t>nevojshme</w:t>
      </w:r>
      <w:r w:rsidR="001512D5" w:rsidRPr="00EA61E0">
        <w:rPr>
          <w:spacing w:val="-7"/>
        </w:rPr>
        <w:t xml:space="preserve"> </w:t>
      </w:r>
      <w:r w:rsidR="001512D5" w:rsidRPr="00EA61E0">
        <w:rPr>
          <w:spacing w:val="-6"/>
        </w:rPr>
        <w:t>për</w:t>
      </w:r>
      <w:r w:rsidR="001512D5" w:rsidRPr="00EA61E0">
        <w:rPr>
          <w:spacing w:val="-7"/>
        </w:rPr>
        <w:t xml:space="preserve"> </w:t>
      </w:r>
      <w:r w:rsidR="001512D5" w:rsidRPr="00EA61E0">
        <w:rPr>
          <w:spacing w:val="-6"/>
        </w:rPr>
        <w:t>llogaritjen</w:t>
      </w:r>
      <w:r w:rsidR="001512D5" w:rsidRPr="00EA61E0">
        <w:rPr>
          <w:spacing w:val="-7"/>
        </w:rPr>
        <w:t xml:space="preserve"> </w:t>
      </w:r>
      <w:r w:rsidR="001512D5" w:rsidRPr="00EA61E0">
        <w:rPr>
          <w:spacing w:val="-6"/>
        </w:rPr>
        <w:t>e</w:t>
      </w:r>
      <w:r w:rsidR="001512D5" w:rsidRPr="00EA61E0">
        <w:rPr>
          <w:spacing w:val="-7"/>
        </w:rPr>
        <w:t xml:space="preserve"> </w:t>
      </w:r>
      <w:r w:rsidR="001512D5" w:rsidRPr="00EA61E0">
        <w:rPr>
          <w:spacing w:val="-6"/>
        </w:rPr>
        <w:t>disbalancave,</w:t>
      </w:r>
      <w:r w:rsidR="001512D5" w:rsidRPr="00EA61E0">
        <w:rPr>
          <w:spacing w:val="-7"/>
        </w:rPr>
        <w:t xml:space="preserve"> </w:t>
      </w:r>
      <w:r w:rsidR="001512D5" w:rsidRPr="00EA61E0">
        <w:rPr>
          <w:spacing w:val="-6"/>
        </w:rPr>
        <w:t>nuk</w:t>
      </w:r>
      <w:r w:rsidR="001512D5" w:rsidRPr="00EA61E0">
        <w:rPr>
          <w:spacing w:val="-7"/>
        </w:rPr>
        <w:t xml:space="preserve"> </w:t>
      </w:r>
      <w:r w:rsidR="001512D5" w:rsidRPr="00EA61E0">
        <w:rPr>
          <w:spacing w:val="-6"/>
        </w:rPr>
        <w:t>janë</w:t>
      </w:r>
      <w:r w:rsidR="001512D5" w:rsidRPr="00EA61E0">
        <w:rPr>
          <w:spacing w:val="-7"/>
        </w:rPr>
        <w:t xml:space="preserve"> </w:t>
      </w:r>
      <w:r w:rsidR="001512D5" w:rsidRPr="00EA61E0">
        <w:rPr>
          <w:spacing w:val="-6"/>
        </w:rPr>
        <w:t>të</w:t>
      </w:r>
      <w:r w:rsidR="001512D5" w:rsidRPr="00EA61E0">
        <w:rPr>
          <w:spacing w:val="-7"/>
        </w:rPr>
        <w:t xml:space="preserve"> </w:t>
      </w:r>
      <w:r w:rsidR="001512D5" w:rsidRPr="00EA61E0">
        <w:rPr>
          <w:spacing w:val="-6"/>
        </w:rPr>
        <w:t>disponueshme;</w:t>
      </w:r>
    </w:p>
    <w:p w14:paraId="18F8C5BB" w14:textId="77777777" w:rsidR="001512D5" w:rsidRPr="00EA61E0" w:rsidRDefault="001512D5" w:rsidP="001512D5">
      <w:pPr>
        <w:pStyle w:val="ListParagraph"/>
        <w:numPr>
          <w:ilvl w:val="1"/>
          <w:numId w:val="40"/>
        </w:numPr>
        <w:tabs>
          <w:tab w:val="left" w:pos="947"/>
        </w:tabs>
        <w:spacing w:line="235" w:lineRule="auto"/>
        <w:ind w:left="360" w:firstLine="340"/>
        <w:rPr>
          <w:sz w:val="24"/>
        </w:rPr>
      </w:pPr>
      <w:r w:rsidRPr="00EA61E0">
        <w:rPr>
          <w:spacing w:val="-4"/>
          <w:sz w:val="24"/>
        </w:rPr>
        <w:t>mban</w:t>
      </w:r>
      <w:r w:rsidRPr="00EA61E0">
        <w:rPr>
          <w:spacing w:val="-10"/>
          <w:sz w:val="24"/>
        </w:rPr>
        <w:t xml:space="preserve"> </w:t>
      </w:r>
      <w:r w:rsidRPr="00EA61E0">
        <w:rPr>
          <w:spacing w:val="-4"/>
          <w:sz w:val="24"/>
        </w:rPr>
        <w:t>evidencën</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shoqërive</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licencuara</w:t>
      </w:r>
      <w:r w:rsidRPr="00EA61E0">
        <w:rPr>
          <w:spacing w:val="-10"/>
          <w:sz w:val="24"/>
        </w:rPr>
        <w:t xml:space="preserve"> </w:t>
      </w:r>
      <w:r w:rsidRPr="00EA61E0">
        <w:rPr>
          <w:spacing w:val="-4"/>
          <w:sz w:val="24"/>
        </w:rPr>
        <w:t>që</w:t>
      </w:r>
      <w:r w:rsidRPr="00EA61E0">
        <w:rPr>
          <w:spacing w:val="-10"/>
          <w:sz w:val="24"/>
        </w:rPr>
        <w:t xml:space="preserve"> </w:t>
      </w:r>
      <w:r w:rsidRPr="00EA61E0">
        <w:rPr>
          <w:spacing w:val="-4"/>
          <w:sz w:val="24"/>
        </w:rPr>
        <w:t>furnizojnë</w:t>
      </w:r>
      <w:r w:rsidRPr="00EA61E0">
        <w:rPr>
          <w:spacing w:val="-10"/>
          <w:sz w:val="24"/>
        </w:rPr>
        <w:t xml:space="preserve"> </w:t>
      </w:r>
      <w:r w:rsidRPr="00EA61E0">
        <w:rPr>
          <w:spacing w:val="-4"/>
          <w:sz w:val="24"/>
        </w:rPr>
        <w:t>me</w:t>
      </w:r>
      <w:r w:rsidRPr="00EA61E0">
        <w:rPr>
          <w:spacing w:val="-10"/>
          <w:sz w:val="24"/>
        </w:rPr>
        <w:t xml:space="preserve"> </w:t>
      </w:r>
      <w:r w:rsidRPr="00EA61E0">
        <w:rPr>
          <w:spacing w:val="-4"/>
          <w:sz w:val="24"/>
        </w:rPr>
        <w:t>energji</w:t>
      </w:r>
      <w:r w:rsidRPr="00EA61E0">
        <w:rPr>
          <w:spacing w:val="-10"/>
          <w:sz w:val="24"/>
        </w:rPr>
        <w:t xml:space="preserve"> </w:t>
      </w:r>
      <w:r w:rsidRPr="00EA61E0">
        <w:rPr>
          <w:spacing w:val="-4"/>
          <w:sz w:val="24"/>
        </w:rPr>
        <w:t>elektrike,</w:t>
      </w:r>
      <w:r w:rsidRPr="00EA61E0">
        <w:rPr>
          <w:spacing w:val="-10"/>
          <w:sz w:val="24"/>
        </w:rPr>
        <w:t xml:space="preserve"> </w:t>
      </w:r>
      <w:r w:rsidRPr="00EA61E0">
        <w:rPr>
          <w:spacing w:val="-4"/>
          <w:sz w:val="24"/>
        </w:rPr>
        <w:t>në</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gjitha</w:t>
      </w:r>
      <w:r w:rsidRPr="00EA61E0">
        <w:rPr>
          <w:spacing w:val="-10"/>
          <w:sz w:val="24"/>
        </w:rPr>
        <w:t xml:space="preserve"> </w:t>
      </w:r>
      <w:r w:rsidRPr="00EA61E0">
        <w:rPr>
          <w:spacing w:val="-4"/>
          <w:sz w:val="24"/>
        </w:rPr>
        <w:t>pikat</w:t>
      </w:r>
      <w:r w:rsidRPr="00EA61E0">
        <w:rPr>
          <w:spacing w:val="-10"/>
          <w:sz w:val="24"/>
        </w:rPr>
        <w:t xml:space="preserve"> </w:t>
      </w:r>
      <w:r w:rsidRPr="00EA61E0">
        <w:rPr>
          <w:spacing w:val="-4"/>
          <w:sz w:val="24"/>
        </w:rPr>
        <w:t>e lidhjes</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pikat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matjes</w:t>
      </w:r>
      <w:r w:rsidRPr="00EA61E0">
        <w:rPr>
          <w:spacing w:val="-11"/>
          <w:sz w:val="24"/>
        </w:rPr>
        <w:t xml:space="preserve"> </w:t>
      </w:r>
      <w:r w:rsidRPr="00EA61E0">
        <w:rPr>
          <w:spacing w:val="-4"/>
          <w:sz w:val="24"/>
        </w:rPr>
        <w:t>së</w:t>
      </w:r>
      <w:r w:rsidRPr="00EA61E0">
        <w:rPr>
          <w:spacing w:val="-11"/>
          <w:sz w:val="24"/>
        </w:rPr>
        <w:t xml:space="preserve"> </w:t>
      </w:r>
      <w:r w:rsidRPr="00EA61E0">
        <w:rPr>
          <w:spacing w:val="-4"/>
          <w:sz w:val="24"/>
        </w:rPr>
        <w:t>rrjetit</w:t>
      </w:r>
      <w:r w:rsidRPr="00EA61E0">
        <w:rPr>
          <w:spacing w:val="-11"/>
          <w:sz w:val="24"/>
        </w:rPr>
        <w:t xml:space="preserve"> </w:t>
      </w:r>
      <w:r w:rsidRPr="00EA61E0">
        <w:rPr>
          <w:spacing w:val="-4"/>
          <w:sz w:val="24"/>
        </w:rPr>
        <w:t>respektiv</w:t>
      </w:r>
      <w:r w:rsidRPr="00EA61E0">
        <w:rPr>
          <w:spacing w:val="-11"/>
          <w:sz w:val="24"/>
        </w:rPr>
        <w:t xml:space="preserve"> </w:t>
      </w:r>
      <w:r w:rsidRPr="00EA61E0">
        <w:rPr>
          <w:spacing w:val="-4"/>
          <w:sz w:val="24"/>
        </w:rPr>
        <w:t>shpërndarës;</w:t>
      </w:r>
    </w:p>
    <w:p w14:paraId="1AC65B6C" w14:textId="1E05CA9D" w:rsidR="001512D5" w:rsidRPr="00EA61E0" w:rsidRDefault="001512D5" w:rsidP="001512D5">
      <w:pPr>
        <w:pStyle w:val="BodyText"/>
        <w:spacing w:line="235" w:lineRule="auto"/>
        <w:ind w:left="360"/>
      </w:pPr>
      <w:r w:rsidRPr="00EA61E0">
        <w:rPr>
          <w:spacing w:val="-8"/>
        </w:rPr>
        <w:t>gj)</w:t>
      </w:r>
      <w:r w:rsidRPr="00EA61E0">
        <w:rPr>
          <w:spacing w:val="-7"/>
        </w:rPr>
        <w:t xml:space="preserve"> </w:t>
      </w:r>
      <w:r w:rsidRPr="00EA61E0">
        <w:rPr>
          <w:spacing w:val="-8"/>
        </w:rPr>
        <w:t>i</w:t>
      </w:r>
      <w:r w:rsidRPr="00EA61E0">
        <w:rPr>
          <w:spacing w:val="-7"/>
        </w:rPr>
        <w:t xml:space="preserve"> </w:t>
      </w:r>
      <w:r w:rsidRPr="00EA61E0">
        <w:rPr>
          <w:spacing w:val="-8"/>
        </w:rPr>
        <w:t>siguron,</w:t>
      </w:r>
      <w:r w:rsidRPr="00EA61E0">
        <w:rPr>
          <w:spacing w:val="-7"/>
        </w:rPr>
        <w:t xml:space="preserve"> </w:t>
      </w:r>
      <w:r w:rsidRPr="00EA61E0">
        <w:rPr>
          <w:spacing w:val="-8"/>
        </w:rPr>
        <w:t>pa</w:t>
      </w:r>
      <w:r w:rsidRPr="00EA61E0">
        <w:rPr>
          <w:spacing w:val="-7"/>
        </w:rPr>
        <w:t xml:space="preserve"> </w:t>
      </w:r>
      <w:r w:rsidRPr="00EA61E0">
        <w:rPr>
          <w:spacing w:val="-8"/>
        </w:rPr>
        <w:t>pagesë</w:t>
      </w:r>
      <w:r w:rsidRPr="00EA61E0">
        <w:rPr>
          <w:spacing w:val="-7"/>
        </w:rPr>
        <w:t xml:space="preserve"> </w:t>
      </w:r>
      <w:r w:rsidRPr="00EA61E0">
        <w:rPr>
          <w:spacing w:val="-8"/>
        </w:rPr>
        <w:t>dhe</w:t>
      </w:r>
      <w:r w:rsidRPr="00EA61E0">
        <w:rPr>
          <w:spacing w:val="-7"/>
        </w:rPr>
        <w:t xml:space="preserve"> </w:t>
      </w:r>
      <w:r w:rsidRPr="00EA61E0">
        <w:rPr>
          <w:spacing w:val="-8"/>
        </w:rPr>
        <w:t>mbi</w:t>
      </w:r>
      <w:r w:rsidRPr="00EA61E0">
        <w:rPr>
          <w:spacing w:val="-7"/>
        </w:rPr>
        <w:t xml:space="preserve"> </w:t>
      </w:r>
      <w:r w:rsidRPr="00EA61E0">
        <w:rPr>
          <w:spacing w:val="-8"/>
        </w:rPr>
        <w:t>bazën</w:t>
      </w:r>
      <w:r w:rsidRPr="00EA61E0">
        <w:rPr>
          <w:spacing w:val="-7"/>
        </w:rPr>
        <w:t xml:space="preserve"> </w:t>
      </w:r>
      <w:r w:rsidRPr="00EA61E0">
        <w:rPr>
          <w:spacing w:val="-8"/>
        </w:rPr>
        <w:t>e</w:t>
      </w:r>
      <w:r w:rsidRPr="00EA61E0">
        <w:rPr>
          <w:spacing w:val="-7"/>
        </w:rPr>
        <w:t xml:space="preserve"> </w:t>
      </w:r>
      <w:r w:rsidRPr="00EA61E0">
        <w:rPr>
          <w:spacing w:val="-8"/>
        </w:rPr>
        <w:t>një</w:t>
      </w:r>
      <w:r w:rsidRPr="00EA61E0">
        <w:rPr>
          <w:spacing w:val="-7"/>
        </w:rPr>
        <w:t xml:space="preserve"> </w:t>
      </w:r>
      <w:r w:rsidRPr="00EA61E0">
        <w:rPr>
          <w:spacing w:val="-8"/>
        </w:rPr>
        <w:t>marrëveshjeje,</w:t>
      </w:r>
      <w:r w:rsidRPr="00EA61E0">
        <w:rPr>
          <w:spacing w:val="-7"/>
        </w:rPr>
        <w:t xml:space="preserve"> </w:t>
      </w:r>
      <w:r w:rsidRPr="00EA61E0">
        <w:rPr>
          <w:spacing w:val="-8"/>
        </w:rPr>
        <w:t>çdo</w:t>
      </w:r>
      <w:r w:rsidRPr="00EA61E0">
        <w:rPr>
          <w:spacing w:val="-7"/>
        </w:rPr>
        <w:t xml:space="preserve"> </w:t>
      </w:r>
      <w:r w:rsidRPr="00EA61E0">
        <w:rPr>
          <w:spacing w:val="-8"/>
        </w:rPr>
        <w:t>furnizuesi</w:t>
      </w:r>
      <w:r w:rsidRPr="00EA61E0">
        <w:rPr>
          <w:spacing w:val="-7"/>
        </w:rPr>
        <w:t xml:space="preserve"> </w:t>
      </w:r>
      <w:r w:rsidRPr="00EA61E0">
        <w:rPr>
          <w:spacing w:val="-8"/>
        </w:rPr>
        <w:t>të</w:t>
      </w:r>
      <w:r w:rsidRPr="00EA61E0">
        <w:rPr>
          <w:spacing w:val="-7"/>
        </w:rPr>
        <w:t xml:space="preserve"> </w:t>
      </w:r>
      <w:r w:rsidRPr="00EA61E0">
        <w:rPr>
          <w:spacing w:val="-8"/>
        </w:rPr>
        <w:t>energjisë</w:t>
      </w:r>
      <w:r w:rsidRPr="00EA61E0">
        <w:rPr>
          <w:spacing w:val="-7"/>
        </w:rPr>
        <w:t xml:space="preserve"> </w:t>
      </w:r>
      <w:r w:rsidRPr="00EA61E0">
        <w:rPr>
          <w:spacing w:val="-8"/>
        </w:rPr>
        <w:t>elektrike,</w:t>
      </w:r>
      <w:r w:rsidRPr="00EA61E0">
        <w:rPr>
          <w:spacing w:val="-7"/>
        </w:rPr>
        <w:t xml:space="preserve"> </w:t>
      </w:r>
      <w:r w:rsidRPr="00EA61E0">
        <w:rPr>
          <w:spacing w:val="-8"/>
        </w:rPr>
        <w:t xml:space="preserve">akses </w:t>
      </w:r>
      <w:r w:rsidRPr="00EA61E0">
        <w:t>në</w:t>
      </w:r>
      <w:r w:rsidRPr="00EA61E0">
        <w:rPr>
          <w:spacing w:val="-7"/>
        </w:rPr>
        <w:t xml:space="preserve"> </w:t>
      </w:r>
      <w:r w:rsidRPr="00EA61E0">
        <w:t>të</w:t>
      </w:r>
      <w:r w:rsidRPr="00EA61E0">
        <w:rPr>
          <w:spacing w:val="-7"/>
        </w:rPr>
        <w:t xml:space="preserve"> </w:t>
      </w:r>
      <w:r w:rsidRPr="00EA61E0">
        <w:t>dhënat</w:t>
      </w:r>
      <w:r w:rsidRPr="00EA61E0">
        <w:rPr>
          <w:spacing w:val="-7"/>
        </w:rPr>
        <w:t xml:space="preserve"> </w:t>
      </w:r>
      <w:r w:rsidRPr="00EA61E0">
        <w:t>e</w:t>
      </w:r>
      <w:r w:rsidRPr="00EA61E0">
        <w:rPr>
          <w:spacing w:val="-7"/>
        </w:rPr>
        <w:t xml:space="preserve"> </w:t>
      </w:r>
      <w:r w:rsidRPr="00EA61E0">
        <w:t>matjes</w:t>
      </w:r>
      <w:r w:rsidRPr="00EA61E0">
        <w:rPr>
          <w:spacing w:val="-7"/>
        </w:rPr>
        <w:t xml:space="preserve"> </w:t>
      </w:r>
      <w:r w:rsidRPr="00EA61E0">
        <w:t>për</w:t>
      </w:r>
      <w:r w:rsidRPr="00EA61E0">
        <w:rPr>
          <w:spacing w:val="-7"/>
        </w:rPr>
        <w:t xml:space="preserve"> </w:t>
      </w:r>
      <w:r w:rsidRPr="00EA61E0">
        <w:t>klientët,</w:t>
      </w:r>
      <w:r w:rsidRPr="00EA61E0">
        <w:rPr>
          <w:spacing w:val="-7"/>
        </w:rPr>
        <w:t xml:space="preserve"> </w:t>
      </w:r>
      <w:r w:rsidRPr="00EA61E0">
        <w:t>me</w:t>
      </w:r>
      <w:r w:rsidRPr="00EA61E0">
        <w:rPr>
          <w:spacing w:val="-7"/>
        </w:rPr>
        <w:t xml:space="preserve"> </w:t>
      </w:r>
      <w:r w:rsidRPr="00EA61E0">
        <w:t>të</w:t>
      </w:r>
      <w:r w:rsidRPr="00EA61E0">
        <w:rPr>
          <w:spacing w:val="-7"/>
        </w:rPr>
        <w:t xml:space="preserve"> </w:t>
      </w:r>
      <w:r w:rsidRPr="00EA61E0">
        <w:t>cilët</w:t>
      </w:r>
      <w:r w:rsidRPr="00EA61E0">
        <w:rPr>
          <w:spacing w:val="-7"/>
        </w:rPr>
        <w:t xml:space="preserve"> </w:t>
      </w:r>
      <w:r w:rsidRPr="00EA61E0">
        <w:t>furnizuesi</w:t>
      </w:r>
      <w:r w:rsidRPr="00EA61E0">
        <w:rPr>
          <w:spacing w:val="-7"/>
        </w:rPr>
        <w:t xml:space="preserve"> </w:t>
      </w:r>
      <w:r w:rsidRPr="00EA61E0">
        <w:t>ka</w:t>
      </w:r>
      <w:r w:rsidRPr="00EA61E0">
        <w:rPr>
          <w:spacing w:val="-7"/>
        </w:rPr>
        <w:t xml:space="preserve"> </w:t>
      </w:r>
      <w:r w:rsidRPr="00EA61E0">
        <w:t>nënshkruar</w:t>
      </w:r>
      <w:r w:rsidRPr="00EA61E0">
        <w:rPr>
          <w:spacing w:val="-7"/>
        </w:rPr>
        <w:t xml:space="preserve"> </w:t>
      </w:r>
      <w:r w:rsidRPr="00EA61E0">
        <w:t>një</w:t>
      </w:r>
      <w:r w:rsidRPr="00EA61E0">
        <w:rPr>
          <w:spacing w:val="-7"/>
        </w:rPr>
        <w:t xml:space="preserve"> </w:t>
      </w:r>
      <w:r w:rsidRPr="00EA61E0">
        <w:t>kontratë</w:t>
      </w:r>
      <w:r w:rsidRPr="00EA61E0">
        <w:rPr>
          <w:spacing w:val="-7"/>
        </w:rPr>
        <w:t xml:space="preserve"> </w:t>
      </w:r>
      <w:r w:rsidRPr="00EA61E0">
        <w:t xml:space="preserve">furnizimi, objekt i parashikimeve të nenit </w:t>
      </w:r>
      <w:r w:rsidR="000C78A8" w:rsidRPr="00EA61E0">
        <w:t>28</w:t>
      </w:r>
      <w:r w:rsidRPr="00EA61E0">
        <w:t xml:space="preserve"> të këtij ligji.</w:t>
      </w:r>
      <w:r w:rsidRPr="00EA61E0">
        <w:rPr>
          <w:spacing w:val="-4"/>
        </w:rPr>
        <w:t>;</w:t>
      </w:r>
    </w:p>
    <w:p w14:paraId="46ADF276" w14:textId="77777777" w:rsidR="001512D5" w:rsidRPr="00EA61E0" w:rsidRDefault="001512D5" w:rsidP="001512D5">
      <w:pPr>
        <w:pStyle w:val="ListParagraph"/>
        <w:numPr>
          <w:ilvl w:val="1"/>
          <w:numId w:val="40"/>
        </w:numPr>
        <w:tabs>
          <w:tab w:val="left" w:pos="950"/>
        </w:tabs>
        <w:spacing w:line="270" w:lineRule="exact"/>
        <w:ind w:left="950" w:right="0" w:hanging="251"/>
        <w:rPr>
          <w:sz w:val="24"/>
        </w:rPr>
      </w:pPr>
      <w:r w:rsidRPr="00EA61E0">
        <w:rPr>
          <w:spacing w:val="-4"/>
          <w:sz w:val="24"/>
        </w:rPr>
        <w:t>ofron</w:t>
      </w:r>
      <w:r w:rsidRPr="00EA61E0">
        <w:rPr>
          <w:spacing w:val="-6"/>
          <w:sz w:val="24"/>
        </w:rPr>
        <w:t xml:space="preserve"> </w:t>
      </w:r>
      <w:r w:rsidRPr="00EA61E0">
        <w:rPr>
          <w:spacing w:val="-4"/>
          <w:sz w:val="24"/>
        </w:rPr>
        <w:t>shërbime</w:t>
      </w:r>
      <w:r w:rsidRPr="00EA61E0">
        <w:rPr>
          <w:spacing w:val="-5"/>
          <w:sz w:val="24"/>
        </w:rPr>
        <w:t xml:space="preserve"> </w:t>
      </w:r>
      <w:r w:rsidRPr="00EA61E0">
        <w:rPr>
          <w:spacing w:val="-4"/>
          <w:sz w:val="24"/>
        </w:rPr>
        <w:t>të</w:t>
      </w:r>
      <w:r w:rsidRPr="00EA61E0">
        <w:rPr>
          <w:spacing w:val="-6"/>
          <w:sz w:val="24"/>
        </w:rPr>
        <w:t xml:space="preserve"> </w:t>
      </w:r>
      <w:r w:rsidRPr="00EA61E0">
        <w:rPr>
          <w:spacing w:val="-4"/>
          <w:sz w:val="24"/>
        </w:rPr>
        <w:t>tjera</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nevojshme</w:t>
      </w:r>
      <w:r w:rsidRPr="00EA61E0">
        <w:rPr>
          <w:spacing w:val="-6"/>
          <w:sz w:val="24"/>
        </w:rPr>
        <w:t xml:space="preserve"> </w:t>
      </w:r>
      <w:r w:rsidRPr="00EA61E0">
        <w:rPr>
          <w:spacing w:val="-4"/>
          <w:sz w:val="24"/>
        </w:rPr>
        <w:t>për</w:t>
      </w:r>
      <w:r w:rsidRPr="00EA61E0">
        <w:rPr>
          <w:spacing w:val="-5"/>
          <w:sz w:val="24"/>
        </w:rPr>
        <w:t xml:space="preserve"> </w:t>
      </w:r>
      <w:r w:rsidRPr="00EA61E0">
        <w:rPr>
          <w:spacing w:val="-4"/>
          <w:sz w:val="24"/>
        </w:rPr>
        <w:t>përmbushjen</w:t>
      </w:r>
      <w:r w:rsidRPr="00EA61E0">
        <w:rPr>
          <w:spacing w:val="-5"/>
          <w:sz w:val="24"/>
        </w:rPr>
        <w:t xml:space="preserve"> </w:t>
      </w:r>
      <w:r w:rsidRPr="00EA61E0">
        <w:rPr>
          <w:spacing w:val="-4"/>
          <w:sz w:val="24"/>
        </w:rPr>
        <w:t>e</w:t>
      </w:r>
      <w:r w:rsidRPr="00EA61E0">
        <w:rPr>
          <w:spacing w:val="-6"/>
          <w:sz w:val="24"/>
        </w:rPr>
        <w:t xml:space="preserve"> </w:t>
      </w:r>
      <w:r w:rsidRPr="00EA61E0">
        <w:rPr>
          <w:spacing w:val="-4"/>
          <w:sz w:val="24"/>
        </w:rPr>
        <w:t>detyrimeve,</w:t>
      </w:r>
      <w:r w:rsidRPr="00EA61E0">
        <w:rPr>
          <w:spacing w:val="-5"/>
          <w:sz w:val="24"/>
        </w:rPr>
        <w:t xml:space="preserve"> </w:t>
      </w:r>
      <w:r w:rsidRPr="00EA61E0">
        <w:rPr>
          <w:spacing w:val="-4"/>
          <w:sz w:val="24"/>
        </w:rPr>
        <w:t>sipas</w:t>
      </w:r>
      <w:r w:rsidRPr="00EA61E0">
        <w:rPr>
          <w:spacing w:val="-5"/>
          <w:sz w:val="24"/>
        </w:rPr>
        <w:t xml:space="preserve"> </w:t>
      </w:r>
      <w:r w:rsidRPr="00EA61E0">
        <w:rPr>
          <w:spacing w:val="-4"/>
          <w:sz w:val="24"/>
        </w:rPr>
        <w:t>këtij</w:t>
      </w:r>
      <w:r w:rsidRPr="00EA61E0">
        <w:rPr>
          <w:spacing w:val="-6"/>
          <w:sz w:val="24"/>
        </w:rPr>
        <w:t xml:space="preserve"> </w:t>
      </w:r>
      <w:r w:rsidRPr="00EA61E0">
        <w:rPr>
          <w:spacing w:val="-4"/>
          <w:sz w:val="24"/>
        </w:rPr>
        <w:t>neni;</w:t>
      </w:r>
    </w:p>
    <w:p w14:paraId="5271806E" w14:textId="40C63203" w:rsidR="003C3E1E" w:rsidRPr="00EA61E0" w:rsidRDefault="00312969" w:rsidP="001512D5">
      <w:pPr>
        <w:pStyle w:val="ListParagraph"/>
        <w:numPr>
          <w:ilvl w:val="1"/>
          <w:numId w:val="40"/>
        </w:numPr>
        <w:tabs>
          <w:tab w:val="left" w:pos="950"/>
        </w:tabs>
        <w:spacing w:line="270" w:lineRule="exact"/>
        <w:ind w:left="950" w:right="0" w:hanging="251"/>
        <w:rPr>
          <w:sz w:val="24"/>
        </w:rPr>
      </w:pPr>
      <w:r w:rsidRPr="00EA61E0">
        <w:rPr>
          <w:sz w:val="24"/>
          <w:szCs w:val="24"/>
        </w:rPr>
        <w:t xml:space="preserve">siguron akses jodiskriminues, transparent dhe në kohë në të dhëna për të gjithë pjesëmarrësit e kualifikuar të tregut, përfshirë furnizuesit, agregatorët, operatorët e objekteve të impianteve të </w:t>
      </w:r>
      <w:r w:rsidR="003C3E1E" w:rsidRPr="00EA61E0">
        <w:rPr>
          <w:sz w:val="24"/>
          <w:szCs w:val="24"/>
        </w:rPr>
        <w:t>depozitimit</w:t>
      </w:r>
      <w:r w:rsidRPr="00EA61E0">
        <w:rPr>
          <w:sz w:val="24"/>
          <w:szCs w:val="24"/>
        </w:rPr>
        <w:t xml:space="preserve"> të energjisë dhe palë të tjera përkatëse, në kushte të barabarta, në përputhje me nenin 2</w:t>
      </w:r>
      <w:r w:rsidR="000C78A8" w:rsidRPr="00EA61E0">
        <w:rPr>
          <w:sz w:val="24"/>
          <w:szCs w:val="24"/>
        </w:rPr>
        <w:t>8.</w:t>
      </w:r>
    </w:p>
    <w:p w14:paraId="7364D5AD" w14:textId="0E797416" w:rsidR="001512D5" w:rsidRPr="00EA61E0" w:rsidRDefault="001512D5" w:rsidP="001512D5">
      <w:pPr>
        <w:pStyle w:val="ListParagraph"/>
        <w:numPr>
          <w:ilvl w:val="1"/>
          <w:numId w:val="40"/>
        </w:numPr>
        <w:tabs>
          <w:tab w:val="left" w:pos="950"/>
        </w:tabs>
        <w:spacing w:line="270" w:lineRule="exact"/>
        <w:ind w:left="950" w:right="0" w:hanging="251"/>
        <w:rPr>
          <w:sz w:val="24"/>
        </w:rPr>
      </w:pPr>
      <w:r w:rsidRPr="00EA61E0">
        <w:rPr>
          <w:sz w:val="24"/>
          <w:szCs w:val="24"/>
        </w:rPr>
        <w:t xml:space="preserve">pavarësisht shkronjës "i" të kësaj pike, merr të gjitha masat e nevojshme për të siguruar që anëtarët e të njëjtës </w:t>
      </w:r>
      <w:r w:rsidR="00BE1483" w:rsidRPr="00EA61E0">
        <w:rPr>
          <w:sz w:val="24"/>
          <w:szCs w:val="24"/>
        </w:rPr>
        <w:t>shoqëri</w:t>
      </w:r>
      <w:r w:rsidRPr="00EA61E0">
        <w:rPr>
          <w:sz w:val="24"/>
          <w:szCs w:val="24"/>
        </w:rPr>
        <w:t>e të integruar vertikalisht të mos kenë akses të privilegjuar në të dhëna për kryerjen e aktiviteteve të tyre të furnizimit;</w:t>
      </w:r>
    </w:p>
    <w:p w14:paraId="7E66462E" w14:textId="793830FA" w:rsidR="001512D5" w:rsidRPr="00EA61E0" w:rsidRDefault="00BE1483" w:rsidP="001512D5">
      <w:pPr>
        <w:pStyle w:val="ListParagraph"/>
        <w:numPr>
          <w:ilvl w:val="1"/>
          <w:numId w:val="40"/>
        </w:numPr>
        <w:tabs>
          <w:tab w:val="left" w:pos="950"/>
        </w:tabs>
        <w:spacing w:line="270" w:lineRule="exact"/>
        <w:ind w:left="950" w:right="0" w:hanging="251"/>
        <w:rPr>
          <w:sz w:val="24"/>
        </w:rPr>
      </w:pPr>
      <w:r w:rsidRPr="00EA61E0">
        <w:rPr>
          <w:sz w:val="24"/>
        </w:rPr>
        <w:t>vepron</w:t>
      </w:r>
      <w:r w:rsidR="001512D5" w:rsidRPr="00EA61E0">
        <w:rPr>
          <w:sz w:val="24"/>
        </w:rPr>
        <w:t xml:space="preserve"> si një menaxher neutral i të dhënave dhe nuk përdorë të dhëna të ndjeshme </w:t>
      </w:r>
      <w:r w:rsidR="0060055B" w:rsidRPr="00EA61E0">
        <w:rPr>
          <w:sz w:val="24"/>
        </w:rPr>
        <w:t>tregtare</w:t>
      </w:r>
      <w:r w:rsidR="001512D5" w:rsidRPr="00EA61E0">
        <w:rPr>
          <w:sz w:val="24"/>
        </w:rPr>
        <w:t xml:space="preserve"> për të fituar avantazh konkurrues ose për të favorizuar </w:t>
      </w:r>
      <w:r w:rsidR="0060055B" w:rsidRPr="00EA61E0">
        <w:rPr>
          <w:sz w:val="24"/>
        </w:rPr>
        <w:t>shoqëritë</w:t>
      </w:r>
      <w:r w:rsidR="001512D5" w:rsidRPr="00EA61E0">
        <w:rPr>
          <w:sz w:val="24"/>
        </w:rPr>
        <w:t xml:space="preserve"> e </w:t>
      </w:r>
      <w:r w:rsidR="0060055B" w:rsidRPr="00EA61E0">
        <w:rPr>
          <w:sz w:val="24"/>
        </w:rPr>
        <w:t>ndër</w:t>
      </w:r>
      <w:r w:rsidR="001512D5" w:rsidRPr="00EA61E0">
        <w:rPr>
          <w:sz w:val="24"/>
        </w:rPr>
        <w:t>lidhura.</w:t>
      </w:r>
    </w:p>
    <w:p w14:paraId="349F4820" w14:textId="7646B5EC" w:rsidR="001512D5" w:rsidRPr="00EA61E0" w:rsidRDefault="001512D5" w:rsidP="001512D5">
      <w:pPr>
        <w:pStyle w:val="ListParagraph"/>
        <w:numPr>
          <w:ilvl w:val="1"/>
          <w:numId w:val="40"/>
        </w:numPr>
        <w:tabs>
          <w:tab w:val="left" w:pos="950"/>
        </w:tabs>
        <w:spacing w:line="270" w:lineRule="exact"/>
        <w:ind w:left="950" w:right="0" w:hanging="251"/>
        <w:rPr>
          <w:sz w:val="24"/>
        </w:rPr>
      </w:pPr>
      <w:r w:rsidRPr="00EA61E0">
        <w:rPr>
          <w:sz w:val="24"/>
          <w:szCs w:val="24"/>
        </w:rPr>
        <w:t>bashkëpunon me ministrinë si autoritet kompetent i caktuar në lidhje me planifikimin e gatishmërisë ndaj r</w:t>
      </w:r>
      <w:r w:rsidR="00953BC8" w:rsidRPr="00EA61E0">
        <w:rPr>
          <w:sz w:val="24"/>
          <w:szCs w:val="24"/>
        </w:rPr>
        <w:t xml:space="preserve">iskut </w:t>
      </w:r>
      <w:r w:rsidRPr="00EA61E0">
        <w:rPr>
          <w:sz w:val="24"/>
          <w:szCs w:val="24"/>
        </w:rPr>
        <w:t>dhe menaxhimin e r</w:t>
      </w:r>
      <w:r w:rsidR="00953BC8" w:rsidRPr="00EA61E0">
        <w:rPr>
          <w:sz w:val="24"/>
          <w:szCs w:val="24"/>
        </w:rPr>
        <w:t>iskut</w:t>
      </w:r>
      <w:r w:rsidRPr="00EA61E0">
        <w:rPr>
          <w:sz w:val="24"/>
          <w:szCs w:val="24"/>
        </w:rPr>
        <w:t xml:space="preserve"> sipas nenit 6 të këtij ligji;</w:t>
      </w:r>
    </w:p>
    <w:p w14:paraId="5D9EBF60" w14:textId="77777777" w:rsidR="001512D5" w:rsidRPr="00EA61E0" w:rsidRDefault="001512D5" w:rsidP="001512D5">
      <w:pPr>
        <w:pStyle w:val="ListParagraph"/>
        <w:numPr>
          <w:ilvl w:val="1"/>
          <w:numId w:val="40"/>
        </w:numPr>
        <w:tabs>
          <w:tab w:val="left" w:pos="950"/>
        </w:tabs>
        <w:spacing w:line="270" w:lineRule="exact"/>
        <w:ind w:left="950" w:right="0" w:hanging="251"/>
        <w:rPr>
          <w:sz w:val="24"/>
        </w:rPr>
      </w:pPr>
      <w:r w:rsidRPr="00EA61E0">
        <w:rPr>
          <w:sz w:val="24"/>
          <w:szCs w:val="24"/>
        </w:rPr>
        <w:t>merr pjesë në krijimin dhe funksionimin e Grupit Koordinues të Operatorëve të Sistemit të Shpërndarjes së Komunitetit të Energjisë me qëllim të promovimit të plotësmit dhe funksionimit të tregut të vetëm për energjinë elektrike dhe për të promovuar menaxhimin optimal dhe operimin e koordinuar të sistemeve të shpërndarjes dhe transmetimit.</w:t>
      </w:r>
    </w:p>
    <w:p w14:paraId="2E20B838" w14:textId="77777777" w:rsidR="001512D5" w:rsidRPr="00EA61E0" w:rsidRDefault="001512D5" w:rsidP="001512D5">
      <w:pPr>
        <w:tabs>
          <w:tab w:val="left" w:pos="950"/>
        </w:tabs>
        <w:spacing w:line="270" w:lineRule="exact"/>
        <w:rPr>
          <w:sz w:val="24"/>
        </w:rPr>
      </w:pPr>
    </w:p>
    <w:p w14:paraId="5B0C6DC3" w14:textId="77777777" w:rsidR="001512D5" w:rsidRPr="00EA61E0" w:rsidRDefault="001512D5" w:rsidP="001512D5">
      <w:pPr>
        <w:tabs>
          <w:tab w:val="left" w:pos="950"/>
        </w:tabs>
        <w:spacing w:line="270" w:lineRule="exact"/>
        <w:rPr>
          <w:sz w:val="24"/>
        </w:rPr>
      </w:pPr>
    </w:p>
    <w:p w14:paraId="06DBABD5" w14:textId="3839CD28" w:rsidR="001512D5" w:rsidRPr="00EA61E0" w:rsidRDefault="001512D5" w:rsidP="001512D5">
      <w:pPr>
        <w:jc w:val="center"/>
        <w:rPr>
          <w:b/>
          <w:bCs/>
        </w:rPr>
      </w:pPr>
      <w:r w:rsidRPr="00EA61E0">
        <w:rPr>
          <w:b/>
          <w:bCs/>
        </w:rPr>
        <w:t xml:space="preserve">Neni </w:t>
      </w:r>
      <w:r w:rsidR="0052368B" w:rsidRPr="00EA61E0">
        <w:rPr>
          <w:b/>
          <w:bCs/>
        </w:rPr>
        <w:t>78</w:t>
      </w:r>
    </w:p>
    <w:p w14:paraId="345BC3A0" w14:textId="77777777" w:rsidR="001512D5" w:rsidRPr="00EA61E0" w:rsidRDefault="001512D5" w:rsidP="001512D5">
      <w:pPr>
        <w:jc w:val="center"/>
        <w:rPr>
          <w:b/>
          <w:bCs/>
        </w:rPr>
      </w:pPr>
      <w:r w:rsidRPr="00EA61E0">
        <w:rPr>
          <w:b/>
          <w:bCs/>
          <w:sz w:val="24"/>
          <w:szCs w:val="24"/>
          <w:lang w:val="it-IT"/>
        </w:rPr>
        <w:t>Prokurimi i produkteve dhe shërbimeve nga Operatori i Sistemit të Shpërndarjes</w:t>
      </w:r>
    </w:p>
    <w:p w14:paraId="3F6CA246" w14:textId="404F71B0" w:rsidR="001512D5" w:rsidRPr="00EA61E0" w:rsidRDefault="001512D5" w:rsidP="001512D5">
      <w:pPr>
        <w:numPr>
          <w:ilvl w:val="0"/>
          <w:numId w:val="187"/>
        </w:numPr>
        <w:tabs>
          <w:tab w:val="left" w:pos="995"/>
        </w:tabs>
        <w:spacing w:before="245" w:line="242" w:lineRule="auto"/>
        <w:ind w:right="137"/>
        <w:jc w:val="both"/>
        <w:rPr>
          <w:sz w:val="24"/>
        </w:rPr>
      </w:pPr>
      <w:r w:rsidRPr="00EA61E0">
        <w:rPr>
          <w:sz w:val="24"/>
        </w:rPr>
        <w:t xml:space="preserve">Kur Operatori i Sistemit të Shpërndarjes është përgjegjës për prokurimin e produkteve dhe shërbimeve të nevojshme për funksionimin efikas, të besueshëm dhe të sigurt të sistemit të shpërndarjes, rregullat e miratuara nga Operatori i Sistemit të Shpërndarjes për këtë qëllim duhet të jenë objektive, transparente dhe jo-diskriminuese, </w:t>
      </w:r>
      <w:r w:rsidR="0052368B" w:rsidRPr="00EA61E0">
        <w:rPr>
          <w:sz w:val="24"/>
        </w:rPr>
        <w:t xml:space="preserve">si </w:t>
      </w:r>
      <w:r w:rsidRPr="00EA61E0">
        <w:rPr>
          <w:sz w:val="24"/>
        </w:rPr>
        <w:t xml:space="preserve">dhe duhet të zhvillohen në koordinim me Operatorin e Sistemit të Transmetimit dhe pjesëmarrësit e tjerë përkatës në tregun e energjisë elektrike. Kushtet dhe afatet, duke përfshirë rregullat dhe tarifat, kur është e aplikueshme, për ofrimin e produkteve dhe shërbimeve të tilla për Operatorin e Sistemit të Shpërndarjes duhet të përcaktohen në përputhje me parimet e </w:t>
      </w:r>
      <w:r w:rsidRPr="00EA61E0">
        <w:rPr>
          <w:sz w:val="24"/>
        </w:rPr>
        <w:lastRenderedPageBreak/>
        <w:t>përcaktuara në Nenin 21 dhe duhet të publikohen. Prokurimi i Operatorit të Sistemit të Shpërndarjes sipas këtij neni nuk i nënshtrohet legjislacionit në fuqi për prokurimin publik.</w:t>
      </w:r>
    </w:p>
    <w:p w14:paraId="459A2667" w14:textId="24611288" w:rsidR="001512D5" w:rsidRPr="00EA61E0" w:rsidRDefault="001512D5" w:rsidP="001512D5">
      <w:pPr>
        <w:pStyle w:val="NoSpacing"/>
        <w:numPr>
          <w:ilvl w:val="0"/>
          <w:numId w:val="187"/>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Në lidhje me prokurimin e produkteve dhe shërbimeve të përshkruara në pikën 1 të këtij neni, Operatori i Sistemit të Shpërndarjes do të prokurojë shërbimet ndihmëse jo</w:t>
      </w:r>
      <w:r w:rsidR="000F4705" w:rsidRPr="00EA61E0">
        <w:rPr>
          <w:rFonts w:ascii="Times New Roman" w:hAnsi="Times New Roman" w:cs="Times New Roman"/>
          <w:sz w:val="24"/>
          <w:szCs w:val="24"/>
          <w:lang w:val="sq-AL"/>
        </w:rPr>
        <w:t xml:space="preserve"> të lidhura me</w:t>
      </w:r>
      <w:r w:rsidRPr="00EA61E0">
        <w:rPr>
          <w:rFonts w:ascii="Times New Roman" w:hAnsi="Times New Roman" w:cs="Times New Roman"/>
          <w:sz w:val="24"/>
          <w:szCs w:val="24"/>
          <w:lang w:val="sq-AL"/>
        </w:rPr>
        <w:t xml:space="preserve"> frekuen</w:t>
      </w:r>
      <w:r w:rsidR="000F4705" w:rsidRPr="00EA61E0">
        <w:rPr>
          <w:rFonts w:ascii="Times New Roman" w:hAnsi="Times New Roman" w:cs="Times New Roman"/>
          <w:sz w:val="24"/>
          <w:szCs w:val="24"/>
          <w:lang w:val="sq-AL"/>
        </w:rPr>
        <w:t>cën,</w:t>
      </w:r>
      <w:r w:rsidRPr="00EA61E0">
        <w:rPr>
          <w:rFonts w:ascii="Times New Roman" w:hAnsi="Times New Roman" w:cs="Times New Roman"/>
          <w:sz w:val="24"/>
          <w:szCs w:val="24"/>
          <w:lang w:val="sq-AL"/>
        </w:rPr>
        <w:t xml:space="preserve"> të nevojshme për sistemin e tij</w:t>
      </w:r>
      <w:r w:rsidR="0002145B"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në përputhje me procedurat transparente, jodiskriminuese dhe të bazuara në treg, përveç rasteve kur ERE ka vlerësuar se </w:t>
      </w:r>
      <w:r w:rsidR="000F4705" w:rsidRPr="00EA61E0">
        <w:rPr>
          <w:rFonts w:ascii="Times New Roman" w:hAnsi="Times New Roman" w:cs="Times New Roman"/>
          <w:sz w:val="24"/>
          <w:szCs w:val="24"/>
          <w:lang w:val="sq-AL"/>
        </w:rPr>
        <w:t>o</w:t>
      </w:r>
      <w:r w:rsidRPr="00EA61E0">
        <w:rPr>
          <w:rFonts w:ascii="Times New Roman" w:hAnsi="Times New Roman" w:cs="Times New Roman"/>
          <w:sz w:val="24"/>
          <w:szCs w:val="24"/>
          <w:lang w:val="sq-AL"/>
        </w:rPr>
        <w:t xml:space="preserve">frimi i shërbimeve ndihmëse jo </w:t>
      </w:r>
      <w:r w:rsidR="000F4705" w:rsidRPr="00EA61E0">
        <w:rPr>
          <w:rFonts w:ascii="Times New Roman" w:hAnsi="Times New Roman" w:cs="Times New Roman"/>
          <w:sz w:val="24"/>
          <w:szCs w:val="24"/>
          <w:lang w:val="sq-AL"/>
        </w:rPr>
        <w:t>të lidhura me frekuencën,</w:t>
      </w:r>
      <w:r w:rsidRPr="00EA61E0">
        <w:rPr>
          <w:rFonts w:ascii="Times New Roman" w:hAnsi="Times New Roman" w:cs="Times New Roman"/>
          <w:sz w:val="24"/>
          <w:szCs w:val="24"/>
          <w:lang w:val="sq-AL"/>
        </w:rPr>
        <w:t xml:space="preserve"> të bazuara në treg, nuk është ekonomikisht efikas dhe ka dhënë një derogim. Detyrimi për të prokuruar shërbime ndihmëse jo </w:t>
      </w:r>
      <w:r w:rsidR="000F4705" w:rsidRPr="00EA61E0">
        <w:rPr>
          <w:rFonts w:ascii="Times New Roman" w:hAnsi="Times New Roman" w:cs="Times New Roman"/>
          <w:sz w:val="24"/>
          <w:szCs w:val="24"/>
          <w:lang w:val="sq-AL"/>
        </w:rPr>
        <w:t>të lidhura me frekuencën,</w:t>
      </w:r>
      <w:r w:rsidRPr="00EA61E0">
        <w:rPr>
          <w:rFonts w:ascii="Times New Roman" w:hAnsi="Times New Roman" w:cs="Times New Roman"/>
          <w:sz w:val="24"/>
          <w:szCs w:val="24"/>
          <w:lang w:val="sq-AL"/>
        </w:rPr>
        <w:t xml:space="preserve"> nuk zbatohet për komponentët e rrjetit të integruar plotësisht.</w:t>
      </w:r>
    </w:p>
    <w:p w14:paraId="45C0287E" w14:textId="5C9DA5C2" w:rsidR="001512D5" w:rsidRPr="00EA61E0" w:rsidRDefault="001512D5" w:rsidP="001512D5">
      <w:pPr>
        <w:pStyle w:val="NoSpacing"/>
        <w:numPr>
          <w:ilvl w:val="0"/>
          <w:numId w:val="187"/>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Prokurimi i produkteve dhe shërbimeve të përmendura në pikën 1 të këtij neni do të sigurojë pjesëmarrjen efektive të të gjithë pjesëmarrësve të kualifikuar të tregut të energjisë elektrike, duke përfshirë pjesëmarrësit e tregut të energjisë elektrike që ofrojnë energji nga burimet e rinovueshme, pjesëmarrësit e tregut të energjisë elektrike të angazhuar në përgjigjen ndaj kërkesës, operatorët e </w:t>
      </w:r>
      <w:r w:rsidR="000F4705" w:rsidRPr="00EA61E0">
        <w:rPr>
          <w:rFonts w:ascii="Times New Roman" w:hAnsi="Times New Roman" w:cs="Times New Roman"/>
          <w:sz w:val="24"/>
          <w:szCs w:val="24"/>
          <w:lang w:val="sq-AL"/>
        </w:rPr>
        <w:t>impian</w:t>
      </w:r>
      <w:r w:rsidRPr="00EA61E0">
        <w:rPr>
          <w:rFonts w:ascii="Times New Roman" w:hAnsi="Times New Roman" w:cs="Times New Roman"/>
          <w:sz w:val="24"/>
          <w:szCs w:val="24"/>
          <w:lang w:val="sq-AL"/>
        </w:rPr>
        <w:t>teve të depozitimit të energjisë dhe agregator</w:t>
      </w:r>
      <w:r w:rsidR="000F4705" w:rsidRPr="00EA61E0">
        <w:rPr>
          <w:rFonts w:ascii="Times New Roman" w:hAnsi="Times New Roman" w:cs="Times New Roman"/>
          <w:sz w:val="24"/>
          <w:szCs w:val="24"/>
          <w:lang w:val="sq-AL"/>
        </w:rPr>
        <w:t>ë</w:t>
      </w:r>
      <w:r w:rsidRPr="00EA61E0">
        <w:rPr>
          <w:rFonts w:ascii="Times New Roman" w:hAnsi="Times New Roman" w:cs="Times New Roman"/>
          <w:sz w:val="24"/>
          <w:szCs w:val="24"/>
          <w:lang w:val="sq-AL"/>
        </w:rPr>
        <w:t>ve, në veçanti duke i kërkuar ERE-s, Operatori</w:t>
      </w:r>
      <w:r w:rsidR="000F4705"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w:t>
      </w:r>
      <w:r w:rsidR="000F4705" w:rsidRPr="00EA61E0">
        <w:rPr>
          <w:rFonts w:ascii="Times New Roman" w:hAnsi="Times New Roman" w:cs="Times New Roman"/>
          <w:sz w:val="24"/>
          <w:szCs w:val="24"/>
          <w:lang w:val="sq-AL"/>
        </w:rPr>
        <w:t>të</w:t>
      </w:r>
      <w:r w:rsidRPr="00EA61E0">
        <w:rPr>
          <w:rFonts w:ascii="Times New Roman" w:hAnsi="Times New Roman" w:cs="Times New Roman"/>
          <w:sz w:val="24"/>
          <w:szCs w:val="24"/>
          <w:lang w:val="sq-AL"/>
        </w:rPr>
        <w:t xml:space="preserve"> Sistemit të Shpërndarjes në bashkëpunim të ngushtë me të gjithë pjesëmarrësit e tregut të energjisë elektrike, si dhe Operatori</w:t>
      </w:r>
      <w:r w:rsidR="000F4705"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w:t>
      </w:r>
      <w:r w:rsidR="000F4705" w:rsidRPr="00EA61E0">
        <w:rPr>
          <w:rFonts w:ascii="Times New Roman" w:hAnsi="Times New Roman" w:cs="Times New Roman"/>
          <w:sz w:val="24"/>
          <w:szCs w:val="24"/>
          <w:lang w:val="sq-AL"/>
        </w:rPr>
        <w:t>të</w:t>
      </w:r>
      <w:r w:rsidRPr="00EA61E0">
        <w:rPr>
          <w:rFonts w:ascii="Times New Roman" w:hAnsi="Times New Roman" w:cs="Times New Roman"/>
          <w:sz w:val="24"/>
          <w:szCs w:val="24"/>
          <w:lang w:val="sq-AL"/>
        </w:rPr>
        <w:t xml:space="preserve"> Sistemit të Transmetimit, të përcaktojë kërkesat teknike për pjesëmarrjen në këto tregje në bazën e karakteristikave teknike të këtyre tregjeve dhe aftësitë e të gjithë pjesëmarrësve </w:t>
      </w:r>
      <w:r w:rsidR="000F4705"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ë tregu</w:t>
      </w:r>
      <w:r w:rsidR="000F4705"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w:t>
      </w:r>
      <w:r w:rsidR="000F4705" w:rsidRPr="00EA61E0">
        <w:rPr>
          <w:rFonts w:ascii="Times New Roman" w:hAnsi="Times New Roman" w:cs="Times New Roman"/>
          <w:sz w:val="24"/>
          <w:szCs w:val="24"/>
          <w:lang w:val="sq-AL"/>
        </w:rPr>
        <w:t>të</w:t>
      </w:r>
      <w:r w:rsidRPr="00EA61E0">
        <w:rPr>
          <w:rFonts w:ascii="Times New Roman" w:hAnsi="Times New Roman" w:cs="Times New Roman"/>
          <w:sz w:val="24"/>
          <w:szCs w:val="24"/>
          <w:lang w:val="sq-AL"/>
        </w:rPr>
        <w:t xml:space="preserve"> energjisë elektrike.</w:t>
      </w:r>
    </w:p>
    <w:p w14:paraId="77DE32E6" w14:textId="425B4A86" w:rsidR="001512D5" w:rsidRPr="00EA61E0" w:rsidRDefault="001512D5" w:rsidP="001512D5">
      <w:pPr>
        <w:pStyle w:val="NoSpacing"/>
        <w:numPr>
          <w:ilvl w:val="0"/>
          <w:numId w:val="187"/>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Operatori i Sistemit të Shpërndarjes bashkëpuno</w:t>
      </w:r>
      <w:r w:rsidR="000F4705" w:rsidRPr="00EA61E0">
        <w:rPr>
          <w:rFonts w:ascii="Times New Roman" w:hAnsi="Times New Roman" w:cs="Times New Roman"/>
          <w:sz w:val="24"/>
          <w:szCs w:val="24"/>
          <w:lang w:val="sq-AL"/>
        </w:rPr>
        <w:t>n</w:t>
      </w:r>
      <w:r w:rsidRPr="00EA61E0">
        <w:rPr>
          <w:rFonts w:ascii="Times New Roman" w:hAnsi="Times New Roman" w:cs="Times New Roman"/>
          <w:sz w:val="24"/>
          <w:szCs w:val="24"/>
          <w:lang w:val="sq-AL"/>
        </w:rPr>
        <w:t xml:space="preserve"> me Operatorin e Sistemit të Transmetimit për pjesëmarrjen efektive të pjesëmarrësve të tregut të lidhur me rrjetin e tyre në tregjet me shumicë</w:t>
      </w:r>
      <w:r w:rsidR="000F4705" w:rsidRPr="00EA61E0">
        <w:rPr>
          <w:rFonts w:ascii="Times New Roman" w:hAnsi="Times New Roman" w:cs="Times New Roman"/>
          <w:sz w:val="24"/>
          <w:szCs w:val="24"/>
          <w:lang w:val="sq-AL"/>
        </w:rPr>
        <w:t>, me</w:t>
      </w:r>
      <w:r w:rsidRPr="00EA61E0">
        <w:rPr>
          <w:rFonts w:ascii="Times New Roman" w:hAnsi="Times New Roman" w:cs="Times New Roman"/>
          <w:sz w:val="24"/>
          <w:szCs w:val="24"/>
          <w:lang w:val="sq-AL"/>
        </w:rPr>
        <w:t xml:space="preserve"> </w:t>
      </w:r>
      <w:r w:rsidR="000F4705" w:rsidRPr="00EA61E0">
        <w:rPr>
          <w:rFonts w:ascii="Times New Roman" w:hAnsi="Times New Roman" w:cs="Times New Roman"/>
          <w:sz w:val="24"/>
          <w:szCs w:val="24"/>
          <w:lang w:val="sq-AL"/>
        </w:rPr>
        <w:t xml:space="preserve">pakicë </w:t>
      </w:r>
      <w:r w:rsidRPr="00EA61E0">
        <w:rPr>
          <w:rFonts w:ascii="Times New Roman" w:hAnsi="Times New Roman" w:cs="Times New Roman"/>
          <w:sz w:val="24"/>
          <w:szCs w:val="24"/>
          <w:lang w:val="sq-AL"/>
        </w:rPr>
        <w:t xml:space="preserve">dhe </w:t>
      </w:r>
      <w:r w:rsidR="000F4705" w:rsidRPr="00EA61E0">
        <w:rPr>
          <w:rFonts w:ascii="Times New Roman" w:hAnsi="Times New Roman" w:cs="Times New Roman"/>
          <w:sz w:val="24"/>
          <w:szCs w:val="24"/>
          <w:lang w:val="sq-AL"/>
        </w:rPr>
        <w:t xml:space="preserve">atë të </w:t>
      </w:r>
      <w:r w:rsidRPr="00EA61E0">
        <w:rPr>
          <w:rFonts w:ascii="Times New Roman" w:hAnsi="Times New Roman" w:cs="Times New Roman"/>
          <w:sz w:val="24"/>
          <w:szCs w:val="24"/>
          <w:lang w:val="sq-AL"/>
        </w:rPr>
        <w:t>balanc</w:t>
      </w:r>
      <w:r w:rsidR="000F4705" w:rsidRPr="00EA61E0">
        <w:rPr>
          <w:rFonts w:ascii="Times New Roman" w:hAnsi="Times New Roman" w:cs="Times New Roman"/>
          <w:sz w:val="24"/>
          <w:szCs w:val="24"/>
          <w:lang w:val="sq-AL"/>
        </w:rPr>
        <w:t>imit</w:t>
      </w:r>
      <w:r w:rsidRPr="00EA61E0">
        <w:rPr>
          <w:rFonts w:ascii="Times New Roman" w:hAnsi="Times New Roman" w:cs="Times New Roman"/>
          <w:sz w:val="24"/>
          <w:szCs w:val="24"/>
          <w:lang w:val="sq-AL"/>
        </w:rPr>
        <w:t xml:space="preserve">. Ofrimi i shërbimeve të balancimit që rrjedhin nga burimet e </w:t>
      </w:r>
      <w:r w:rsidR="000F4705" w:rsidRPr="00EA61E0">
        <w:rPr>
          <w:rFonts w:ascii="Times New Roman" w:hAnsi="Times New Roman" w:cs="Times New Roman"/>
          <w:sz w:val="24"/>
          <w:szCs w:val="24"/>
          <w:lang w:val="sq-AL"/>
        </w:rPr>
        <w:t>lidh</w:t>
      </w:r>
      <w:r w:rsidRPr="00EA61E0">
        <w:rPr>
          <w:rFonts w:ascii="Times New Roman" w:hAnsi="Times New Roman" w:cs="Times New Roman"/>
          <w:sz w:val="24"/>
          <w:szCs w:val="24"/>
          <w:lang w:val="sq-AL"/>
        </w:rPr>
        <w:t>ura në sistemin e shpërndarjes duhet t</w:t>
      </w:r>
      <w:r w:rsidR="000F4705" w:rsidRPr="00EA61E0">
        <w:rPr>
          <w:rFonts w:ascii="Times New Roman" w:hAnsi="Times New Roman" w:cs="Times New Roman"/>
          <w:sz w:val="24"/>
          <w:szCs w:val="24"/>
          <w:lang w:val="sq-AL"/>
        </w:rPr>
        <w:t>ë</w:t>
      </w:r>
      <w:r w:rsidRPr="00EA61E0">
        <w:rPr>
          <w:rFonts w:ascii="Times New Roman" w:hAnsi="Times New Roman" w:cs="Times New Roman"/>
          <w:sz w:val="24"/>
          <w:szCs w:val="24"/>
          <w:lang w:val="sq-AL"/>
        </w:rPr>
        <w:t xml:space="preserve"> dakord</w:t>
      </w:r>
      <w:r w:rsidR="000F4705" w:rsidRPr="00EA61E0">
        <w:rPr>
          <w:rFonts w:ascii="Times New Roman" w:hAnsi="Times New Roman" w:cs="Times New Roman"/>
          <w:sz w:val="24"/>
          <w:szCs w:val="24"/>
          <w:lang w:val="sq-AL"/>
        </w:rPr>
        <w:t>ë</w:t>
      </w:r>
      <w:r w:rsidRPr="00EA61E0">
        <w:rPr>
          <w:rFonts w:ascii="Times New Roman" w:hAnsi="Times New Roman" w:cs="Times New Roman"/>
          <w:sz w:val="24"/>
          <w:szCs w:val="24"/>
          <w:lang w:val="sq-AL"/>
        </w:rPr>
        <w:t xml:space="preserve">sohet me Operatorin e Sistemit të Transmetimit në përputhje me nenin </w:t>
      </w:r>
      <w:r w:rsidR="000223B6" w:rsidRPr="00EA61E0">
        <w:rPr>
          <w:rFonts w:ascii="Times New Roman" w:hAnsi="Times New Roman" w:cs="Times New Roman"/>
          <w:sz w:val="24"/>
          <w:szCs w:val="24"/>
          <w:lang w:val="sq-AL"/>
        </w:rPr>
        <w:t>74</w:t>
      </w:r>
      <w:r w:rsidRPr="00EA61E0">
        <w:rPr>
          <w:rFonts w:ascii="Times New Roman" w:hAnsi="Times New Roman" w:cs="Times New Roman"/>
          <w:sz w:val="24"/>
          <w:szCs w:val="24"/>
          <w:lang w:val="sq-AL"/>
        </w:rPr>
        <w:t xml:space="preserve"> të këtij ligji.</w:t>
      </w:r>
    </w:p>
    <w:p w14:paraId="2253AC8C" w14:textId="77777777" w:rsidR="001512D5" w:rsidRPr="00EA61E0" w:rsidRDefault="001512D5" w:rsidP="001512D5">
      <w:pPr>
        <w:pStyle w:val="NoSpacing"/>
        <w:ind w:left="995"/>
        <w:jc w:val="both"/>
        <w:rPr>
          <w:rFonts w:ascii="Times New Roman" w:hAnsi="Times New Roman" w:cs="Times New Roman"/>
          <w:sz w:val="24"/>
          <w:szCs w:val="24"/>
          <w:lang w:val="sq-AL"/>
        </w:rPr>
      </w:pPr>
    </w:p>
    <w:p w14:paraId="7F0F4E99" w14:textId="77777777" w:rsidR="001512D5" w:rsidRPr="00EA61E0" w:rsidRDefault="001512D5" w:rsidP="001512D5">
      <w:pPr>
        <w:spacing w:line="244" w:lineRule="auto"/>
        <w:ind w:left="995" w:right="141"/>
        <w:rPr>
          <w:sz w:val="24"/>
          <w:szCs w:val="24"/>
        </w:rPr>
      </w:pPr>
    </w:p>
    <w:p w14:paraId="53BBA129" w14:textId="77777777" w:rsidR="001512D5" w:rsidRPr="00EA61E0" w:rsidRDefault="001512D5" w:rsidP="001512D5">
      <w:pPr>
        <w:jc w:val="center"/>
      </w:pPr>
    </w:p>
    <w:p w14:paraId="60227B48" w14:textId="04897CCE" w:rsidR="001512D5" w:rsidRPr="00EA61E0" w:rsidRDefault="001512D5" w:rsidP="001512D5">
      <w:pPr>
        <w:jc w:val="center"/>
        <w:rPr>
          <w:b/>
          <w:bCs/>
        </w:rPr>
      </w:pPr>
      <w:r w:rsidRPr="00EA61E0">
        <w:rPr>
          <w:b/>
          <w:bCs/>
        </w:rPr>
        <w:t xml:space="preserve">Neni </w:t>
      </w:r>
      <w:r w:rsidR="000F4705" w:rsidRPr="00EA61E0">
        <w:rPr>
          <w:b/>
          <w:bCs/>
        </w:rPr>
        <w:t>7</w:t>
      </w:r>
      <w:r w:rsidRPr="00EA61E0">
        <w:rPr>
          <w:b/>
          <w:bCs/>
        </w:rPr>
        <w:t>9</w:t>
      </w:r>
    </w:p>
    <w:p w14:paraId="25E06DBF" w14:textId="77777777" w:rsidR="001512D5" w:rsidRPr="00EA61E0" w:rsidRDefault="001512D5" w:rsidP="001512D5">
      <w:pPr>
        <w:pStyle w:val="NoSpacing"/>
        <w:jc w:val="center"/>
        <w:rPr>
          <w:rFonts w:ascii="Times New Roman" w:hAnsi="Times New Roman" w:cs="Times New Roman"/>
          <w:b/>
          <w:bCs/>
          <w:sz w:val="24"/>
          <w:szCs w:val="24"/>
          <w:lang w:val="sq-AL"/>
        </w:rPr>
      </w:pPr>
      <w:r w:rsidRPr="00EA61E0">
        <w:rPr>
          <w:rFonts w:ascii="Times New Roman" w:hAnsi="Times New Roman" w:cs="Times New Roman"/>
          <w:b/>
          <w:bCs/>
          <w:sz w:val="24"/>
          <w:szCs w:val="24"/>
          <w:lang w:val="sq-AL"/>
        </w:rPr>
        <w:t>Prokurimi i shërbimeve të fleksibilitetit nga Operatori i Sistemit të Shpërndarjes</w:t>
      </w:r>
    </w:p>
    <w:p w14:paraId="2DDF0424" w14:textId="77777777" w:rsidR="001512D5" w:rsidRPr="00EA61E0" w:rsidRDefault="001512D5" w:rsidP="001512D5">
      <w:pPr>
        <w:pStyle w:val="NoSpacing"/>
        <w:jc w:val="both"/>
        <w:rPr>
          <w:rFonts w:ascii="Times New Roman" w:hAnsi="Times New Roman" w:cs="Times New Roman"/>
          <w:sz w:val="24"/>
          <w:szCs w:val="24"/>
          <w:lang w:val="sq-AL"/>
        </w:rPr>
      </w:pPr>
      <w:bookmarkStart w:id="8" w:name="_Hlk227263024"/>
    </w:p>
    <w:bookmarkEnd w:id="8"/>
    <w:p w14:paraId="5FAEA50E" w14:textId="62EB6C53" w:rsidR="001512D5" w:rsidRPr="00EA61E0" w:rsidRDefault="001512D5" w:rsidP="001512D5">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1. Operatori i Sistemit të Shpërndarjes prokuro</w:t>
      </w:r>
      <w:r w:rsidR="000F4705" w:rsidRPr="00EA61E0">
        <w:rPr>
          <w:rFonts w:ascii="Times New Roman" w:hAnsi="Times New Roman" w:cs="Times New Roman"/>
          <w:sz w:val="24"/>
          <w:szCs w:val="24"/>
          <w:lang w:val="sq-AL"/>
        </w:rPr>
        <w:t>n</w:t>
      </w:r>
      <w:r w:rsidRPr="00EA61E0">
        <w:rPr>
          <w:rFonts w:ascii="Times New Roman" w:hAnsi="Times New Roman" w:cs="Times New Roman"/>
          <w:sz w:val="24"/>
          <w:szCs w:val="24"/>
          <w:lang w:val="sq-AL"/>
        </w:rPr>
        <w:t xml:space="preserve"> shërbime fleksibiliteti, duke përfshirë menaxhimin e kongjestionit në zonën e tij, në përputhje me procedura transparente, jodiskriminuese dhe të bazuara në treg, përveç rasteve kur ERE ka v</w:t>
      </w:r>
      <w:r w:rsidR="000F4705" w:rsidRPr="00EA61E0">
        <w:rPr>
          <w:rFonts w:ascii="Times New Roman" w:hAnsi="Times New Roman" w:cs="Times New Roman"/>
          <w:sz w:val="24"/>
          <w:szCs w:val="24"/>
          <w:lang w:val="sq-AL"/>
        </w:rPr>
        <w:t xml:space="preserve">endosur </w:t>
      </w:r>
      <w:r w:rsidRPr="00EA61E0">
        <w:rPr>
          <w:rFonts w:ascii="Times New Roman" w:hAnsi="Times New Roman" w:cs="Times New Roman"/>
          <w:sz w:val="24"/>
          <w:szCs w:val="24"/>
          <w:lang w:val="sq-AL"/>
        </w:rPr>
        <w:t>se prokurimi i këtyre shërbimeve nuk është ekonomikisht efi</w:t>
      </w:r>
      <w:r w:rsidR="000F4705" w:rsidRPr="00EA61E0">
        <w:rPr>
          <w:rFonts w:ascii="Times New Roman" w:hAnsi="Times New Roman" w:cs="Times New Roman"/>
          <w:sz w:val="24"/>
          <w:szCs w:val="24"/>
          <w:lang w:val="sq-AL"/>
        </w:rPr>
        <w:t>kas</w:t>
      </w:r>
      <w:r w:rsidRPr="00EA61E0">
        <w:rPr>
          <w:rFonts w:ascii="Times New Roman" w:hAnsi="Times New Roman" w:cs="Times New Roman"/>
          <w:sz w:val="24"/>
          <w:szCs w:val="24"/>
          <w:lang w:val="sq-AL"/>
        </w:rPr>
        <w:t xml:space="preserve"> ose se një prokurim i tillë do të çonte në deformim të tregut ose në kongjestion më të lart</w:t>
      </w:r>
      <w:r w:rsidR="000F4705" w:rsidRPr="00EA61E0">
        <w:rPr>
          <w:rFonts w:ascii="Times New Roman" w:hAnsi="Times New Roman" w:cs="Times New Roman"/>
          <w:sz w:val="24"/>
          <w:szCs w:val="24"/>
          <w:lang w:val="sq-AL"/>
        </w:rPr>
        <w:t>ë</w:t>
      </w:r>
      <w:r w:rsidRPr="00EA61E0">
        <w:rPr>
          <w:rFonts w:ascii="Times New Roman" w:hAnsi="Times New Roman" w:cs="Times New Roman"/>
          <w:sz w:val="24"/>
          <w:szCs w:val="24"/>
          <w:lang w:val="sq-AL"/>
        </w:rPr>
        <w:t>.</w:t>
      </w:r>
    </w:p>
    <w:p w14:paraId="49FEEAF8" w14:textId="2515D95F" w:rsidR="001512D5" w:rsidRPr="00EA61E0" w:rsidRDefault="001512D5" w:rsidP="001512D5">
      <w:pPr>
        <w:pStyle w:val="NormalWeb"/>
        <w:jc w:val="lowKashida"/>
        <w:rPr>
          <w:lang w:val="sq-AL"/>
        </w:rPr>
      </w:pPr>
      <w:r w:rsidRPr="00EA61E0">
        <w:rPr>
          <w:lang w:val="sq-AL"/>
        </w:rPr>
        <w:t>2. Operatori i Sistemit të Shpërndarjes, me miratimin e ERE-s, përcakto</w:t>
      </w:r>
      <w:r w:rsidR="0002145B" w:rsidRPr="00EA61E0">
        <w:rPr>
          <w:lang w:val="sq-AL"/>
        </w:rPr>
        <w:t>n</w:t>
      </w:r>
      <w:r w:rsidRPr="00EA61E0">
        <w:rPr>
          <w:lang w:val="sq-AL"/>
        </w:rPr>
        <w:t xml:space="preserve">, nëpërmjet një procesi transparent dhe </w:t>
      </w:r>
      <w:r w:rsidR="0002145B" w:rsidRPr="00EA61E0">
        <w:rPr>
          <w:lang w:val="sq-AL"/>
        </w:rPr>
        <w:t>gjith</w:t>
      </w:r>
      <w:r w:rsidR="00404E4D" w:rsidRPr="00EA61E0">
        <w:rPr>
          <w:lang w:val="sq-AL"/>
        </w:rPr>
        <w:t>ë</w:t>
      </w:r>
      <w:r w:rsidR="0002145B" w:rsidRPr="00EA61E0">
        <w:rPr>
          <w:lang w:val="sq-AL"/>
        </w:rPr>
        <w:t xml:space="preserve">përfshirës, </w:t>
      </w:r>
      <w:r w:rsidR="00404E4D" w:rsidRPr="00EA61E0">
        <w:rPr>
          <w:lang w:val="sq-AL"/>
        </w:rPr>
        <w:t>i cili</w:t>
      </w:r>
      <w:r w:rsidRPr="00EA61E0">
        <w:rPr>
          <w:lang w:val="sq-AL"/>
        </w:rPr>
        <w:t xml:space="preserve"> përfshin të gjithë përdoruesit </w:t>
      </w:r>
      <w:r w:rsidR="0002145B" w:rsidRPr="00EA61E0">
        <w:rPr>
          <w:lang w:val="sq-AL"/>
        </w:rPr>
        <w:t xml:space="preserve">e </w:t>
      </w:r>
      <w:r w:rsidR="00404E4D" w:rsidRPr="00EA61E0">
        <w:rPr>
          <w:lang w:val="sq-AL"/>
        </w:rPr>
        <w:t>kualifikuar</w:t>
      </w:r>
      <w:r w:rsidRPr="00EA61E0">
        <w:rPr>
          <w:lang w:val="sq-AL"/>
        </w:rPr>
        <w:t xml:space="preserve"> të sistemit dhe Operatori</w:t>
      </w:r>
      <w:r w:rsidR="00404E4D" w:rsidRPr="00EA61E0">
        <w:rPr>
          <w:lang w:val="sq-AL"/>
        </w:rPr>
        <w:t>n</w:t>
      </w:r>
      <w:r w:rsidRPr="00EA61E0">
        <w:rPr>
          <w:lang w:val="sq-AL"/>
        </w:rPr>
        <w:t xml:space="preserve"> </w:t>
      </w:r>
      <w:r w:rsidR="00404E4D" w:rsidRPr="00EA61E0">
        <w:rPr>
          <w:lang w:val="sq-AL"/>
        </w:rPr>
        <w:t>e</w:t>
      </w:r>
      <w:r w:rsidRPr="00EA61E0">
        <w:rPr>
          <w:lang w:val="sq-AL"/>
        </w:rPr>
        <w:t xml:space="preserve"> Sistemit të Transmetimit, specifikimet për shërbimet e fleksibilitetit që do të prokurohen dhe kur është e përshtatshme, produktet e standardizuara të tregut për këto shërbime. Specifikimet sigurojnë pjesëmarrjen efektive dhe jodiskriminuese të të gjithë pjesëmarrësve të tregut, duke përfshirë pjesëmarrësit e tregut që ofrojnë energji nga burimet e rinovueshme, pjesëmarrësit e tregut të angazhuar në përgjigjen ndaj kërkesës, operatorët e </w:t>
      </w:r>
      <w:r w:rsidR="0002145B" w:rsidRPr="00EA61E0">
        <w:rPr>
          <w:lang w:val="sq-AL"/>
        </w:rPr>
        <w:t>impian</w:t>
      </w:r>
      <w:r w:rsidRPr="00EA61E0">
        <w:rPr>
          <w:lang w:val="sq-AL"/>
        </w:rPr>
        <w:t xml:space="preserve">teve të </w:t>
      </w:r>
      <w:r w:rsidR="0002145B" w:rsidRPr="00EA61E0">
        <w:rPr>
          <w:lang w:val="sq-AL"/>
        </w:rPr>
        <w:t>depozitimit</w:t>
      </w:r>
      <w:r w:rsidRPr="00EA61E0">
        <w:rPr>
          <w:lang w:val="sq-AL"/>
        </w:rPr>
        <w:t xml:space="preserve"> </w:t>
      </w:r>
      <w:r w:rsidR="0002145B" w:rsidRPr="00EA61E0">
        <w:rPr>
          <w:lang w:val="sq-AL"/>
        </w:rPr>
        <w:t>t</w:t>
      </w:r>
      <w:r w:rsidRPr="00EA61E0">
        <w:rPr>
          <w:lang w:val="sq-AL"/>
        </w:rPr>
        <w:t>ë energjisë dhe pjesëmarrësit e tregut të përfshirë në agregim. Operatori i Sistemit të Shpërndarjes shkëmbe</w:t>
      </w:r>
      <w:r w:rsidR="0002145B" w:rsidRPr="00EA61E0">
        <w:rPr>
          <w:lang w:val="sq-AL"/>
        </w:rPr>
        <w:t>n</w:t>
      </w:r>
      <w:r w:rsidRPr="00EA61E0">
        <w:rPr>
          <w:lang w:val="sq-AL"/>
        </w:rPr>
        <w:t xml:space="preserve"> të gjithë informacionin e nevojshëm dhe koordinohet me Operatorin e Sistemit të Transmetimit me qëllim sigurimin e përdorimit optimal të burimeve, garantimin e operimit të sigurt dhe efikas të sistemit dhe lehtësimin e zhvillimit të tregut. Operatori i Sistemit të Shpërndarjes do të kompensohet në mënyrë të </w:t>
      </w:r>
      <w:r w:rsidRPr="00EA61E0">
        <w:rPr>
          <w:lang w:val="sq-AL"/>
        </w:rPr>
        <w:lastRenderedPageBreak/>
        <w:t>përshtatshme për prokurimin e këtyre shërbimeve, në mënyrë që të rikuperojë të paktën kostot e tij të arsyeshme, përfshirë shpenzimet e nevojshme të teknologjisë së informacionit dhe komunikimit si dhe kostot e infrastrukturës.</w:t>
      </w:r>
    </w:p>
    <w:p w14:paraId="5389009D" w14:textId="77777777" w:rsidR="001512D5" w:rsidRPr="00EA61E0" w:rsidRDefault="001512D5" w:rsidP="001512D5">
      <w:pPr>
        <w:pStyle w:val="BodyText"/>
        <w:spacing w:before="143" w:line="273" w:lineRule="exact"/>
        <w:ind w:right="60" w:firstLine="0"/>
        <w:rPr>
          <w:i/>
          <w:iCs/>
          <w:color w:val="FF0000"/>
        </w:rPr>
      </w:pPr>
    </w:p>
    <w:p w14:paraId="49E95CAE" w14:textId="5240CE0E" w:rsidR="001512D5" w:rsidRPr="00EA61E0" w:rsidRDefault="001512D5" w:rsidP="001512D5">
      <w:pPr>
        <w:jc w:val="center"/>
        <w:rPr>
          <w:b/>
          <w:bCs/>
        </w:rPr>
      </w:pPr>
      <w:r w:rsidRPr="00EA61E0">
        <w:rPr>
          <w:b/>
          <w:bCs/>
        </w:rPr>
        <w:t xml:space="preserve">Neni </w:t>
      </w:r>
      <w:r w:rsidR="00404E4D" w:rsidRPr="00EA61E0">
        <w:rPr>
          <w:b/>
          <w:bCs/>
        </w:rPr>
        <w:t>80</w:t>
      </w:r>
    </w:p>
    <w:p w14:paraId="18954A4B" w14:textId="77777777" w:rsidR="001512D5" w:rsidRPr="00EA61E0" w:rsidRDefault="001512D5" w:rsidP="001512D5">
      <w:pPr>
        <w:pStyle w:val="NoSpacing"/>
        <w:jc w:val="center"/>
        <w:rPr>
          <w:rFonts w:ascii="Times New Roman" w:hAnsi="Times New Roman" w:cs="Times New Roman"/>
          <w:b/>
          <w:bCs/>
          <w:sz w:val="24"/>
          <w:szCs w:val="24"/>
          <w:lang w:val="sq-AL"/>
        </w:rPr>
      </w:pPr>
      <w:r w:rsidRPr="00EA61E0">
        <w:rPr>
          <w:rFonts w:ascii="Times New Roman" w:hAnsi="Times New Roman" w:cs="Times New Roman"/>
          <w:b/>
          <w:bCs/>
          <w:sz w:val="24"/>
          <w:szCs w:val="24"/>
          <w:lang w:val="sq-AL"/>
        </w:rPr>
        <w:t>Integrimi i elektromobilitetit në rrjetin elektrik</w:t>
      </w:r>
    </w:p>
    <w:p w14:paraId="324FD2DF" w14:textId="77777777" w:rsidR="001512D5" w:rsidRPr="00EA61E0" w:rsidRDefault="001512D5" w:rsidP="001512D5">
      <w:pPr>
        <w:jc w:val="center"/>
      </w:pPr>
    </w:p>
    <w:p w14:paraId="3B59949F" w14:textId="13F32502" w:rsidR="001512D5" w:rsidRPr="00EA61E0" w:rsidRDefault="001512D5" w:rsidP="001512D5">
      <w:pPr>
        <w:numPr>
          <w:ilvl w:val="1"/>
          <w:numId w:val="164"/>
        </w:numPr>
        <w:tabs>
          <w:tab w:val="left" w:pos="995"/>
        </w:tabs>
        <w:spacing w:before="244" w:line="244" w:lineRule="auto"/>
        <w:ind w:right="138"/>
        <w:jc w:val="both"/>
        <w:rPr>
          <w:rFonts w:ascii="Verdana"/>
          <w:sz w:val="24"/>
          <w:szCs w:val="24"/>
        </w:rPr>
      </w:pPr>
      <w:r w:rsidRPr="00EA61E0">
        <w:rPr>
          <w:sz w:val="24"/>
          <w:szCs w:val="24"/>
        </w:rPr>
        <w:t xml:space="preserve">Ministri, me propozimin e OSSH-së, miraton dhe publikon rregulloret e detajuara për të lehtësuar lidhjen e pikave të karikimit publike dhe private </w:t>
      </w:r>
      <w:r w:rsidR="00404E4D" w:rsidRPr="00EA61E0">
        <w:rPr>
          <w:sz w:val="24"/>
          <w:szCs w:val="24"/>
        </w:rPr>
        <w:t>në</w:t>
      </w:r>
      <w:r w:rsidRPr="00EA61E0">
        <w:rPr>
          <w:sz w:val="24"/>
          <w:szCs w:val="24"/>
        </w:rPr>
        <w:t xml:space="preserve"> rrjet</w:t>
      </w:r>
      <w:r w:rsidR="00404E4D" w:rsidRPr="00EA61E0">
        <w:rPr>
          <w:sz w:val="24"/>
          <w:szCs w:val="24"/>
        </w:rPr>
        <w:t>in</w:t>
      </w:r>
      <w:r w:rsidRPr="00EA61E0">
        <w:rPr>
          <w:sz w:val="24"/>
          <w:szCs w:val="24"/>
        </w:rPr>
        <w:t xml:space="preserve"> e shpërndarjes</w:t>
      </w:r>
      <w:r w:rsidR="00404E4D" w:rsidRPr="00EA61E0">
        <w:rPr>
          <w:sz w:val="24"/>
          <w:szCs w:val="24"/>
        </w:rPr>
        <w:t xml:space="preserve"> së energjisë elektrike</w:t>
      </w:r>
      <w:r w:rsidRPr="00EA61E0">
        <w:rPr>
          <w:sz w:val="24"/>
          <w:szCs w:val="24"/>
        </w:rPr>
        <w:t xml:space="preserve">. Këto rregullore </w:t>
      </w:r>
      <w:r w:rsidR="00404E4D" w:rsidRPr="00EA61E0">
        <w:rPr>
          <w:sz w:val="24"/>
          <w:szCs w:val="24"/>
        </w:rPr>
        <w:t>sigurojnë bashkëpunimin mbi baza jodiskriminuese të</w:t>
      </w:r>
      <w:r w:rsidRPr="00EA61E0">
        <w:rPr>
          <w:sz w:val="24"/>
          <w:szCs w:val="24"/>
        </w:rPr>
        <w:t xml:space="preserve"> Operatori</w:t>
      </w:r>
      <w:r w:rsidR="00404E4D" w:rsidRPr="00EA61E0">
        <w:rPr>
          <w:sz w:val="24"/>
          <w:szCs w:val="24"/>
        </w:rPr>
        <w:t>t të</w:t>
      </w:r>
      <w:r w:rsidRPr="00EA61E0">
        <w:rPr>
          <w:sz w:val="24"/>
          <w:szCs w:val="24"/>
        </w:rPr>
        <w:t xml:space="preserve"> Sistemit të Shpërndarjes</w:t>
      </w:r>
      <w:r w:rsidR="00404E4D" w:rsidRPr="00EA61E0">
        <w:rPr>
          <w:sz w:val="24"/>
          <w:szCs w:val="24"/>
        </w:rPr>
        <w:t>,</w:t>
      </w:r>
      <w:r w:rsidRPr="00EA61E0">
        <w:rPr>
          <w:sz w:val="24"/>
          <w:szCs w:val="24"/>
        </w:rPr>
        <w:t xml:space="preserve"> me çdo </w:t>
      </w:r>
      <w:r w:rsidR="00404E4D" w:rsidRPr="00EA61E0">
        <w:rPr>
          <w:sz w:val="24"/>
          <w:szCs w:val="24"/>
        </w:rPr>
        <w:t>shoqëri</w:t>
      </w:r>
      <w:r w:rsidRPr="00EA61E0">
        <w:rPr>
          <w:sz w:val="24"/>
          <w:szCs w:val="24"/>
        </w:rPr>
        <w:t xml:space="preserve"> që zotëron, zhvillon, operon ose menaxhon pika </w:t>
      </w:r>
      <w:r w:rsidR="00404E4D" w:rsidRPr="00EA61E0">
        <w:rPr>
          <w:sz w:val="24"/>
          <w:szCs w:val="24"/>
        </w:rPr>
        <w:t>ri</w:t>
      </w:r>
      <w:r w:rsidRPr="00EA61E0">
        <w:rPr>
          <w:sz w:val="24"/>
          <w:szCs w:val="24"/>
        </w:rPr>
        <w:t>karikimi për automjetet elektrike, përfshirë edhe lidhjen në rrjet</w:t>
      </w:r>
      <w:r w:rsidR="00404E4D" w:rsidRPr="00EA61E0">
        <w:rPr>
          <w:sz w:val="24"/>
          <w:szCs w:val="24"/>
        </w:rPr>
        <w:t>.</w:t>
      </w:r>
    </w:p>
    <w:p w14:paraId="76A768E8" w14:textId="2A9B57F5" w:rsidR="001512D5" w:rsidRPr="00EA61E0" w:rsidRDefault="001512D5" w:rsidP="001512D5">
      <w:pPr>
        <w:numPr>
          <w:ilvl w:val="1"/>
          <w:numId w:val="164"/>
        </w:numPr>
        <w:tabs>
          <w:tab w:val="left" w:pos="995"/>
        </w:tabs>
        <w:spacing w:before="244" w:line="244" w:lineRule="auto"/>
        <w:ind w:right="138"/>
        <w:jc w:val="both"/>
        <w:rPr>
          <w:rFonts w:ascii="Verdana"/>
          <w:sz w:val="24"/>
          <w:szCs w:val="24"/>
        </w:rPr>
      </w:pPr>
      <w:r w:rsidRPr="00EA61E0">
        <w:rPr>
          <w:sz w:val="24"/>
          <w:szCs w:val="24"/>
        </w:rPr>
        <w:t xml:space="preserve">Operatori i Sistemit të Shpërndarjes nuk do të </w:t>
      </w:r>
      <w:r w:rsidR="00404E4D" w:rsidRPr="00EA61E0">
        <w:rPr>
          <w:sz w:val="24"/>
          <w:szCs w:val="24"/>
        </w:rPr>
        <w:t>zotërojë</w:t>
      </w:r>
      <w:r w:rsidRPr="00EA61E0">
        <w:rPr>
          <w:sz w:val="24"/>
          <w:szCs w:val="24"/>
        </w:rPr>
        <w:t>, zhvillojë, menaxhojë ose operojë pika rikarikimi, përveç rasteve kur operator</w:t>
      </w:r>
      <w:r w:rsidR="00404E4D" w:rsidRPr="00EA61E0">
        <w:rPr>
          <w:sz w:val="24"/>
          <w:szCs w:val="24"/>
        </w:rPr>
        <w:t>i</w:t>
      </w:r>
      <w:r w:rsidRPr="00EA61E0">
        <w:rPr>
          <w:sz w:val="24"/>
          <w:szCs w:val="24"/>
        </w:rPr>
        <w:t xml:space="preserve"> </w:t>
      </w:r>
      <w:r w:rsidR="00404E4D" w:rsidRPr="00EA61E0">
        <w:rPr>
          <w:sz w:val="24"/>
          <w:szCs w:val="24"/>
        </w:rPr>
        <w:t>i</w:t>
      </w:r>
      <w:r w:rsidRPr="00EA61E0">
        <w:rPr>
          <w:sz w:val="24"/>
          <w:szCs w:val="24"/>
        </w:rPr>
        <w:t xml:space="preserve"> sistemit të shpërndarjes ka</w:t>
      </w:r>
      <w:r w:rsidR="00404E4D" w:rsidRPr="00EA61E0">
        <w:rPr>
          <w:sz w:val="24"/>
          <w:szCs w:val="24"/>
        </w:rPr>
        <w:t xml:space="preserve"> </w:t>
      </w:r>
      <w:r w:rsidRPr="00EA61E0">
        <w:rPr>
          <w:sz w:val="24"/>
          <w:szCs w:val="24"/>
        </w:rPr>
        <w:t>në në pronësi pika private rikarikimi p</w:t>
      </w:r>
      <w:r w:rsidR="00404E4D" w:rsidRPr="00EA61E0">
        <w:rPr>
          <w:sz w:val="24"/>
          <w:szCs w:val="24"/>
        </w:rPr>
        <w:t>ë</w:t>
      </w:r>
      <w:r w:rsidRPr="00EA61E0">
        <w:rPr>
          <w:sz w:val="24"/>
          <w:szCs w:val="24"/>
        </w:rPr>
        <w:t>r p</w:t>
      </w:r>
      <w:r w:rsidR="00404E4D" w:rsidRPr="00EA61E0">
        <w:rPr>
          <w:sz w:val="24"/>
          <w:szCs w:val="24"/>
        </w:rPr>
        <w:t>ë</w:t>
      </w:r>
      <w:r w:rsidRPr="00EA61E0">
        <w:rPr>
          <w:sz w:val="24"/>
          <w:szCs w:val="24"/>
        </w:rPr>
        <w:t>rdorim vetjak dhe sipas parashikimeve të pikës 3 të këtij neni.</w:t>
      </w:r>
    </w:p>
    <w:p w14:paraId="0F70819F" w14:textId="77777777" w:rsidR="001512D5" w:rsidRPr="00EA61E0" w:rsidRDefault="001512D5" w:rsidP="001512D5">
      <w:pPr>
        <w:numPr>
          <w:ilvl w:val="1"/>
          <w:numId w:val="164"/>
        </w:numPr>
        <w:tabs>
          <w:tab w:val="left" w:pos="995"/>
        </w:tabs>
        <w:spacing w:before="244" w:line="244" w:lineRule="auto"/>
        <w:ind w:right="138"/>
        <w:jc w:val="both"/>
        <w:rPr>
          <w:rFonts w:ascii="Verdana"/>
          <w:sz w:val="24"/>
          <w:szCs w:val="24"/>
        </w:rPr>
      </w:pPr>
      <w:r w:rsidRPr="00EA61E0">
        <w:rPr>
          <w:sz w:val="24"/>
          <w:szCs w:val="24"/>
        </w:rPr>
        <w:t>Operatori i Sistemit të Shpërndarjes mund të ketë në pronësi, zhvillojë, menaxhojë ose operojë në përputhje me parimin e kostos më të ulët të mundshme një pikë rikarikimi nëse plotësohen të gjitha kushtet e mëposhtme:</w:t>
      </w:r>
    </w:p>
    <w:p w14:paraId="6A29759E" w14:textId="3BBB6F14" w:rsidR="001512D5" w:rsidRPr="00EA61E0" w:rsidRDefault="001512D5" w:rsidP="001512D5">
      <w:pPr>
        <w:tabs>
          <w:tab w:val="left" w:pos="720"/>
          <w:tab w:val="left" w:pos="995"/>
        </w:tabs>
        <w:spacing w:before="244" w:line="244" w:lineRule="auto"/>
        <w:ind w:left="1440" w:right="138"/>
        <w:jc w:val="both"/>
        <w:rPr>
          <w:sz w:val="24"/>
          <w:szCs w:val="24"/>
        </w:rPr>
      </w:pPr>
      <w:r w:rsidRPr="00EA61E0">
        <w:rPr>
          <w:sz w:val="24"/>
          <w:szCs w:val="24"/>
        </w:rPr>
        <w:t>a) palë</w:t>
      </w:r>
      <w:r w:rsidR="009C0011" w:rsidRPr="00EA61E0">
        <w:rPr>
          <w:sz w:val="24"/>
          <w:szCs w:val="24"/>
        </w:rPr>
        <w:t>t</w:t>
      </w:r>
      <w:r w:rsidRPr="00EA61E0">
        <w:rPr>
          <w:sz w:val="24"/>
          <w:szCs w:val="24"/>
        </w:rPr>
        <w:t xml:space="preserve"> </w:t>
      </w:r>
      <w:r w:rsidR="009C0011" w:rsidRPr="00EA61E0">
        <w:rPr>
          <w:sz w:val="24"/>
          <w:szCs w:val="24"/>
        </w:rPr>
        <w:t>e</w:t>
      </w:r>
      <w:r w:rsidRPr="00EA61E0">
        <w:rPr>
          <w:sz w:val="24"/>
          <w:szCs w:val="24"/>
        </w:rPr>
        <w:t xml:space="preserve"> tjera, </w:t>
      </w:r>
      <w:r w:rsidR="009C0011" w:rsidRPr="00EA61E0">
        <w:rPr>
          <w:sz w:val="24"/>
          <w:szCs w:val="24"/>
        </w:rPr>
        <w:t xml:space="preserve">në bazë tregu ose </w:t>
      </w:r>
      <w:r w:rsidRPr="00EA61E0">
        <w:rPr>
          <w:sz w:val="24"/>
          <w:szCs w:val="24"/>
        </w:rPr>
        <w:t xml:space="preserve">pas një procedure tenderimi të hapur, transparente dhe jodiskriminuese, që i nënshtrohet shqyrtimit dhe miratimit nga ERE, nuk </w:t>
      </w:r>
      <w:r w:rsidR="005E3CA5" w:rsidRPr="00EA61E0">
        <w:rPr>
          <w:sz w:val="24"/>
          <w:szCs w:val="24"/>
        </w:rPr>
        <w:t xml:space="preserve">kanë zhvilluar ose nuk </w:t>
      </w:r>
      <w:r w:rsidRPr="00EA61E0">
        <w:rPr>
          <w:sz w:val="24"/>
          <w:szCs w:val="24"/>
        </w:rPr>
        <w:t xml:space="preserve">u është dhënë e drejta të </w:t>
      </w:r>
      <w:r w:rsidR="005E3CA5" w:rsidRPr="00EA61E0">
        <w:rPr>
          <w:sz w:val="24"/>
          <w:szCs w:val="24"/>
        </w:rPr>
        <w:t>zotërojnë</w:t>
      </w:r>
      <w:r w:rsidRPr="00EA61E0">
        <w:rPr>
          <w:sz w:val="24"/>
          <w:szCs w:val="24"/>
        </w:rPr>
        <w:t>, zhvillojnë, menaxhojnë ose operojnë pika rikarikimi për automjetet elektrike, ose nuk mund t'i ofrojnë këto shërbime me një kosto të arsyeshme dhe brenda një kohe të përshtatshme;</w:t>
      </w:r>
    </w:p>
    <w:p w14:paraId="53922BD4" w14:textId="2C45B211" w:rsidR="001512D5" w:rsidRPr="00EA61E0" w:rsidRDefault="001512D5" w:rsidP="001512D5">
      <w:pPr>
        <w:tabs>
          <w:tab w:val="left" w:pos="720"/>
          <w:tab w:val="left" w:pos="995"/>
        </w:tabs>
        <w:spacing w:before="244" w:line="244" w:lineRule="auto"/>
        <w:ind w:left="1440" w:right="138"/>
        <w:jc w:val="both"/>
        <w:rPr>
          <w:sz w:val="24"/>
          <w:szCs w:val="24"/>
        </w:rPr>
      </w:pPr>
      <w:r w:rsidRPr="00EA61E0">
        <w:rPr>
          <w:sz w:val="24"/>
          <w:szCs w:val="24"/>
        </w:rPr>
        <w:t xml:space="preserve">b) ERE ka kryer një shqyrtim </w:t>
      </w:r>
      <w:r w:rsidR="005E3CA5" w:rsidRPr="00EA61E0">
        <w:rPr>
          <w:sz w:val="24"/>
          <w:szCs w:val="24"/>
        </w:rPr>
        <w:t>paraparak</w:t>
      </w:r>
      <w:r w:rsidRPr="00EA61E0">
        <w:rPr>
          <w:sz w:val="24"/>
          <w:szCs w:val="24"/>
        </w:rPr>
        <w:t xml:space="preserve"> të kushteve të procedurës së tenderit </w:t>
      </w:r>
      <w:r w:rsidR="005E3CA5" w:rsidRPr="00EA61E0">
        <w:rPr>
          <w:sz w:val="24"/>
          <w:szCs w:val="24"/>
        </w:rPr>
        <w:t>t</w:t>
      </w:r>
      <w:r w:rsidRPr="00EA61E0">
        <w:rPr>
          <w:sz w:val="24"/>
          <w:szCs w:val="24"/>
        </w:rPr>
        <w:t>ë</w:t>
      </w:r>
      <w:r w:rsidR="005E3CA5" w:rsidRPr="00EA61E0">
        <w:rPr>
          <w:sz w:val="24"/>
          <w:szCs w:val="24"/>
        </w:rPr>
        <w:t xml:space="preserve"> përcaktuar në</w:t>
      </w:r>
      <w:r w:rsidRPr="00EA61E0">
        <w:rPr>
          <w:sz w:val="24"/>
          <w:szCs w:val="24"/>
        </w:rPr>
        <w:t xml:space="preserve"> shkronjën </w:t>
      </w:r>
      <w:r w:rsidR="005E3CA5" w:rsidRPr="00EA61E0">
        <w:rPr>
          <w:sz w:val="24"/>
          <w:szCs w:val="24"/>
        </w:rPr>
        <w:t>“</w:t>
      </w:r>
      <w:r w:rsidRPr="00EA61E0">
        <w:rPr>
          <w:sz w:val="24"/>
          <w:szCs w:val="24"/>
        </w:rPr>
        <w:t>a</w:t>
      </w:r>
      <w:r w:rsidR="005E3CA5" w:rsidRPr="00EA61E0">
        <w:rPr>
          <w:sz w:val="24"/>
          <w:szCs w:val="24"/>
        </w:rPr>
        <w:t>”</w:t>
      </w:r>
      <w:r w:rsidRPr="00EA61E0">
        <w:rPr>
          <w:sz w:val="24"/>
          <w:szCs w:val="24"/>
        </w:rPr>
        <w:t xml:space="preserve"> të kësaj pike dhe ka dhënë miratimin e tij</w:t>
      </w:r>
    </w:p>
    <w:p w14:paraId="29A84067" w14:textId="6DDD2939" w:rsidR="001512D5" w:rsidRPr="00EA61E0" w:rsidRDefault="001512D5" w:rsidP="001512D5">
      <w:pPr>
        <w:tabs>
          <w:tab w:val="left" w:pos="720"/>
          <w:tab w:val="left" w:pos="995"/>
        </w:tabs>
        <w:spacing w:before="244" w:line="244" w:lineRule="auto"/>
        <w:ind w:left="1440" w:right="138"/>
        <w:jc w:val="both"/>
        <w:rPr>
          <w:rFonts w:ascii="Verdana"/>
          <w:sz w:val="24"/>
          <w:szCs w:val="24"/>
        </w:rPr>
      </w:pPr>
      <w:r w:rsidRPr="00EA61E0">
        <w:rPr>
          <w:sz w:val="24"/>
          <w:szCs w:val="24"/>
        </w:rPr>
        <w:t xml:space="preserve">(c) Operatori i Sistemit të Shpërndarjes operon pikat e rikarikimit </w:t>
      </w:r>
      <w:r w:rsidR="005E3CA5" w:rsidRPr="00EA61E0">
        <w:rPr>
          <w:sz w:val="24"/>
          <w:szCs w:val="24"/>
        </w:rPr>
        <w:t>mbi</w:t>
      </w:r>
      <w:r w:rsidRPr="00EA61E0">
        <w:rPr>
          <w:sz w:val="24"/>
          <w:szCs w:val="24"/>
        </w:rPr>
        <w:t xml:space="preserve"> bazë</w:t>
      </w:r>
      <w:r w:rsidR="005E3CA5" w:rsidRPr="00EA61E0">
        <w:rPr>
          <w:sz w:val="24"/>
          <w:szCs w:val="24"/>
        </w:rPr>
        <w:t>n</w:t>
      </w:r>
      <w:r w:rsidRPr="00EA61E0">
        <w:rPr>
          <w:sz w:val="24"/>
          <w:szCs w:val="24"/>
        </w:rPr>
        <w:t xml:space="preserve"> </w:t>
      </w:r>
      <w:r w:rsidR="005E3CA5" w:rsidRPr="00EA61E0">
        <w:rPr>
          <w:sz w:val="24"/>
          <w:szCs w:val="24"/>
        </w:rPr>
        <w:t xml:space="preserve">e të drejtës </w:t>
      </w:r>
      <w:r w:rsidRPr="00EA61E0">
        <w:rPr>
          <w:sz w:val="24"/>
          <w:szCs w:val="24"/>
        </w:rPr>
        <w:t>të aksesit të palëve të treta dhe nuk bën diskriminim midis përdoruesve të sistemit ose k</w:t>
      </w:r>
      <w:r w:rsidR="005E3CA5" w:rsidRPr="00EA61E0">
        <w:rPr>
          <w:sz w:val="24"/>
          <w:szCs w:val="24"/>
        </w:rPr>
        <w:t xml:space="preserve">ategorive </w:t>
      </w:r>
      <w:r w:rsidRPr="00EA61E0">
        <w:rPr>
          <w:sz w:val="24"/>
          <w:szCs w:val="24"/>
        </w:rPr>
        <w:t xml:space="preserve">të </w:t>
      </w:r>
      <w:r w:rsidR="005E3CA5" w:rsidRPr="00EA61E0">
        <w:rPr>
          <w:sz w:val="24"/>
          <w:szCs w:val="24"/>
        </w:rPr>
        <w:t>tyre</w:t>
      </w:r>
      <w:r w:rsidRPr="00EA61E0">
        <w:rPr>
          <w:sz w:val="24"/>
          <w:szCs w:val="24"/>
        </w:rPr>
        <w:t xml:space="preserve">, veçanërisht në favor të </w:t>
      </w:r>
      <w:r w:rsidR="005E3CA5" w:rsidRPr="00EA61E0">
        <w:rPr>
          <w:sz w:val="24"/>
          <w:szCs w:val="24"/>
        </w:rPr>
        <w:t>shoqërive</w:t>
      </w:r>
      <w:r w:rsidRPr="00EA61E0">
        <w:rPr>
          <w:sz w:val="24"/>
          <w:szCs w:val="24"/>
        </w:rPr>
        <w:t xml:space="preserve"> të lidhura me të.</w:t>
      </w:r>
    </w:p>
    <w:p w14:paraId="36BB87D6" w14:textId="77777777" w:rsidR="001512D5" w:rsidRPr="00EA61E0" w:rsidRDefault="001512D5" w:rsidP="001512D5">
      <w:pPr>
        <w:pStyle w:val="NoSpacing"/>
        <w:tabs>
          <w:tab w:val="left" w:pos="720"/>
        </w:tabs>
        <w:jc w:val="both"/>
        <w:rPr>
          <w:rFonts w:ascii="Times New Roman" w:hAnsi="Times New Roman" w:cs="Times New Roman"/>
          <w:sz w:val="24"/>
          <w:szCs w:val="24"/>
          <w:lang w:val="sq-AL"/>
        </w:rPr>
      </w:pPr>
    </w:p>
    <w:p w14:paraId="5356DD1B" w14:textId="54D9D457" w:rsidR="001512D5" w:rsidRPr="00EA61E0" w:rsidRDefault="001512D5" w:rsidP="001512D5">
      <w:pPr>
        <w:pStyle w:val="NoSpacing"/>
        <w:tabs>
          <w:tab w:val="left" w:pos="720"/>
        </w:tabs>
        <w:jc w:val="both"/>
        <w:rPr>
          <w:rFonts w:ascii="Times New Roman"/>
          <w:sz w:val="24"/>
          <w:szCs w:val="24"/>
          <w:lang w:val="sq-AL"/>
        </w:rPr>
      </w:pPr>
      <w:r w:rsidRPr="00EA61E0">
        <w:rPr>
          <w:rFonts w:ascii="Times New Roman" w:hAnsi="Times New Roman" w:cs="Times New Roman"/>
          <w:sz w:val="24"/>
          <w:szCs w:val="24"/>
          <w:lang w:val="sq-AL"/>
        </w:rPr>
        <w:t>4. Rregull</w:t>
      </w:r>
      <w:r w:rsidR="005E3CA5" w:rsidRPr="00EA61E0">
        <w:rPr>
          <w:rFonts w:ascii="Times New Roman" w:hAnsi="Times New Roman" w:cs="Times New Roman"/>
          <w:sz w:val="24"/>
          <w:szCs w:val="24"/>
          <w:lang w:val="sq-AL"/>
        </w:rPr>
        <w:t xml:space="preserve">at </w:t>
      </w:r>
      <w:r w:rsidRPr="00EA61E0">
        <w:rPr>
          <w:rFonts w:ascii="Times New Roman" w:hAnsi="Times New Roman" w:cs="Times New Roman"/>
          <w:sz w:val="24"/>
          <w:szCs w:val="24"/>
          <w:lang w:val="sq-AL"/>
        </w:rPr>
        <w:t xml:space="preserve">e </w:t>
      </w:r>
      <w:r w:rsidR="005E3CA5" w:rsidRPr="00EA61E0">
        <w:rPr>
          <w:rFonts w:ascii="Times New Roman" w:hAnsi="Times New Roman" w:cs="Times New Roman"/>
          <w:sz w:val="24"/>
          <w:szCs w:val="24"/>
          <w:lang w:val="sq-AL"/>
        </w:rPr>
        <w:t xml:space="preserve">detajuara </w:t>
      </w:r>
      <w:r w:rsidRPr="00EA61E0">
        <w:rPr>
          <w:rFonts w:ascii="Times New Roman" w:hAnsi="Times New Roman" w:cs="Times New Roman"/>
          <w:sz w:val="24"/>
          <w:szCs w:val="24"/>
          <w:lang w:val="sq-AL"/>
        </w:rPr>
        <w:t xml:space="preserve">për procedurat e ERE-s të përmendura në pikën 3 të këtij neni, </w:t>
      </w:r>
      <w:r w:rsidR="005E3CA5" w:rsidRPr="00EA61E0">
        <w:rPr>
          <w:rFonts w:ascii="Times New Roman" w:hAnsi="Times New Roman" w:cs="Times New Roman"/>
          <w:sz w:val="24"/>
          <w:szCs w:val="24"/>
          <w:lang w:val="sq-AL"/>
        </w:rPr>
        <w:t>hartohen</w:t>
      </w:r>
      <w:r w:rsidRPr="00EA61E0">
        <w:rPr>
          <w:rFonts w:ascii="Times New Roman" w:hAnsi="Times New Roman" w:cs="Times New Roman"/>
          <w:sz w:val="24"/>
          <w:szCs w:val="24"/>
          <w:lang w:val="sq-AL"/>
        </w:rPr>
        <w:t xml:space="preserve"> dhe miratohen </w:t>
      </w:r>
      <w:r w:rsidRPr="00EA61E0">
        <w:rPr>
          <w:sz w:val="24"/>
          <w:lang w:val="sq-AL"/>
        </w:rPr>
        <w:t>nga ERE.</w:t>
      </w:r>
    </w:p>
    <w:p w14:paraId="1DD14246" w14:textId="77777777" w:rsidR="001512D5" w:rsidRPr="00EA61E0" w:rsidRDefault="001512D5" w:rsidP="001512D5">
      <w:pPr>
        <w:spacing w:before="236" w:line="242" w:lineRule="auto"/>
        <w:ind w:left="1170" w:right="138"/>
        <w:jc w:val="both"/>
        <w:rPr>
          <w:i/>
          <w:sz w:val="24"/>
        </w:rPr>
      </w:pPr>
    </w:p>
    <w:p w14:paraId="7FE8358B" w14:textId="2C32D8D8" w:rsidR="001512D5" w:rsidRPr="00EA61E0" w:rsidRDefault="001512D5" w:rsidP="001512D5">
      <w:pPr>
        <w:pStyle w:val="BodyText"/>
        <w:spacing w:before="143" w:line="273" w:lineRule="exact"/>
        <w:ind w:left="343" w:right="60" w:firstLine="0"/>
        <w:jc w:val="center"/>
        <w:rPr>
          <w:b/>
          <w:bCs/>
        </w:rPr>
      </w:pPr>
      <w:r w:rsidRPr="00EA61E0">
        <w:rPr>
          <w:b/>
          <w:bCs/>
        </w:rPr>
        <w:t>Neni</w:t>
      </w:r>
      <w:r w:rsidRPr="00EA61E0">
        <w:rPr>
          <w:b/>
          <w:bCs/>
          <w:spacing w:val="-8"/>
        </w:rPr>
        <w:t xml:space="preserve"> </w:t>
      </w:r>
      <w:r w:rsidR="005E3CA5" w:rsidRPr="00EA61E0">
        <w:rPr>
          <w:b/>
          <w:bCs/>
          <w:spacing w:val="-5"/>
        </w:rPr>
        <w:t>81</w:t>
      </w:r>
    </w:p>
    <w:p w14:paraId="0A5B0598" w14:textId="77777777" w:rsidR="001512D5" w:rsidRPr="00EA61E0" w:rsidRDefault="001512D5" w:rsidP="001512D5">
      <w:pPr>
        <w:pStyle w:val="Heading1"/>
        <w:ind w:right="66"/>
      </w:pPr>
      <w:r w:rsidRPr="00EA61E0">
        <w:t>Të</w:t>
      </w:r>
      <w:r w:rsidRPr="00EA61E0">
        <w:rPr>
          <w:spacing w:val="-15"/>
        </w:rPr>
        <w:t xml:space="preserve"> </w:t>
      </w:r>
      <w:r w:rsidRPr="00EA61E0">
        <w:t>drejtat</w:t>
      </w:r>
      <w:r w:rsidRPr="00EA61E0">
        <w:rPr>
          <w:spacing w:val="-15"/>
        </w:rPr>
        <w:t xml:space="preserve"> </w:t>
      </w:r>
      <w:r w:rsidRPr="00EA61E0">
        <w:t>e</w:t>
      </w:r>
      <w:r w:rsidRPr="00EA61E0">
        <w:rPr>
          <w:spacing w:val="-15"/>
        </w:rPr>
        <w:t xml:space="preserve"> </w:t>
      </w:r>
      <w:r w:rsidRPr="00EA61E0">
        <w:t>OSSH-së</w:t>
      </w:r>
      <w:r w:rsidRPr="00EA61E0">
        <w:rPr>
          <w:spacing w:val="-15"/>
        </w:rPr>
        <w:t xml:space="preserve"> </w:t>
      </w:r>
      <w:r w:rsidRPr="00EA61E0">
        <w:t>lidhur</w:t>
      </w:r>
      <w:r w:rsidRPr="00EA61E0">
        <w:rPr>
          <w:spacing w:val="-14"/>
        </w:rPr>
        <w:t xml:space="preserve"> </w:t>
      </w:r>
      <w:r w:rsidRPr="00EA61E0">
        <w:t>me</w:t>
      </w:r>
      <w:r w:rsidRPr="00EA61E0">
        <w:rPr>
          <w:spacing w:val="-15"/>
        </w:rPr>
        <w:t xml:space="preserve"> </w:t>
      </w:r>
      <w:r w:rsidRPr="00EA61E0">
        <w:t>burimet</w:t>
      </w:r>
      <w:r w:rsidRPr="00EA61E0">
        <w:rPr>
          <w:spacing w:val="-15"/>
        </w:rPr>
        <w:t xml:space="preserve"> </w:t>
      </w:r>
      <w:r w:rsidRPr="00EA61E0">
        <w:t>dytësore</w:t>
      </w:r>
      <w:r w:rsidRPr="00EA61E0">
        <w:rPr>
          <w:spacing w:val="-15"/>
        </w:rPr>
        <w:t xml:space="preserve"> </w:t>
      </w:r>
      <w:r w:rsidRPr="00EA61E0">
        <w:t>të</w:t>
      </w:r>
      <w:r w:rsidRPr="00EA61E0">
        <w:rPr>
          <w:spacing w:val="-15"/>
        </w:rPr>
        <w:t xml:space="preserve"> </w:t>
      </w:r>
      <w:r w:rsidRPr="00EA61E0">
        <w:rPr>
          <w:spacing w:val="-2"/>
        </w:rPr>
        <w:t>energjisë</w:t>
      </w:r>
    </w:p>
    <w:p w14:paraId="60F24181" w14:textId="77777777" w:rsidR="001512D5" w:rsidRPr="00EA61E0" w:rsidRDefault="001512D5" w:rsidP="001512D5">
      <w:pPr>
        <w:pStyle w:val="ListParagraph"/>
        <w:numPr>
          <w:ilvl w:val="0"/>
          <w:numId w:val="39"/>
        </w:numPr>
        <w:tabs>
          <w:tab w:val="left" w:pos="974"/>
        </w:tabs>
        <w:spacing w:before="156" w:line="235" w:lineRule="auto"/>
        <w:ind w:right="365" w:firstLine="340"/>
        <w:rPr>
          <w:sz w:val="24"/>
        </w:rPr>
      </w:pPr>
      <w:r w:rsidRPr="00EA61E0">
        <w:rPr>
          <w:sz w:val="24"/>
        </w:rPr>
        <w:t xml:space="preserve">Operatori i Sistemit të Shpërndarjes harton kushtet teknike, që miratohen nga ERE, për instalimin e një burimi dytësor të furnizimit me energji elektrike për klientët që kërkojnë këtë </w:t>
      </w:r>
      <w:r w:rsidRPr="00EA61E0">
        <w:rPr>
          <w:sz w:val="24"/>
        </w:rPr>
        <w:lastRenderedPageBreak/>
        <w:t>shërbim, përfshirë edhe kushtet që duhet të përmbushë burimi dytësor, me qëllim që të parandalohen çrregullimet në rrjet.</w:t>
      </w:r>
    </w:p>
    <w:p w14:paraId="48C7CEED" w14:textId="77777777" w:rsidR="001512D5" w:rsidRPr="00EA61E0" w:rsidRDefault="001512D5" w:rsidP="001512D5">
      <w:pPr>
        <w:pStyle w:val="ListParagraph"/>
        <w:numPr>
          <w:ilvl w:val="0"/>
          <w:numId w:val="39"/>
        </w:numPr>
        <w:tabs>
          <w:tab w:val="left" w:pos="926"/>
        </w:tabs>
        <w:spacing w:line="235" w:lineRule="auto"/>
        <w:ind w:right="367" w:firstLine="340"/>
        <w:rPr>
          <w:sz w:val="24"/>
        </w:rPr>
      </w:pPr>
      <w:r w:rsidRPr="00EA61E0">
        <w:rPr>
          <w:spacing w:val="-2"/>
          <w:sz w:val="24"/>
        </w:rPr>
        <w:t>Çdo</w:t>
      </w:r>
      <w:r w:rsidRPr="00EA61E0">
        <w:rPr>
          <w:spacing w:val="37"/>
          <w:sz w:val="24"/>
        </w:rPr>
        <w:t xml:space="preserve"> </w:t>
      </w:r>
      <w:r w:rsidRPr="00EA61E0">
        <w:rPr>
          <w:spacing w:val="-2"/>
          <w:sz w:val="24"/>
        </w:rPr>
        <w:t>klient,</w:t>
      </w:r>
      <w:r w:rsidRPr="00EA61E0">
        <w:rPr>
          <w:spacing w:val="-12"/>
          <w:sz w:val="24"/>
        </w:rPr>
        <w:t xml:space="preserve"> </w:t>
      </w:r>
      <w:r w:rsidRPr="00EA61E0">
        <w:rPr>
          <w:spacing w:val="-2"/>
          <w:sz w:val="24"/>
        </w:rPr>
        <w:t>që</w:t>
      </w:r>
      <w:r w:rsidRPr="00EA61E0">
        <w:rPr>
          <w:spacing w:val="-12"/>
          <w:sz w:val="24"/>
        </w:rPr>
        <w:t xml:space="preserve"> </w:t>
      </w:r>
      <w:r w:rsidRPr="00EA61E0">
        <w:rPr>
          <w:spacing w:val="-2"/>
          <w:sz w:val="24"/>
        </w:rPr>
        <w:t>kërkon</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instalojë</w:t>
      </w:r>
      <w:r w:rsidRPr="00EA61E0">
        <w:rPr>
          <w:spacing w:val="-12"/>
          <w:sz w:val="24"/>
        </w:rPr>
        <w:t xml:space="preserve"> </w:t>
      </w:r>
      <w:r w:rsidRPr="00EA61E0">
        <w:rPr>
          <w:spacing w:val="-2"/>
          <w:sz w:val="24"/>
        </w:rPr>
        <w:t>burimin</w:t>
      </w:r>
      <w:r w:rsidRPr="00EA61E0">
        <w:rPr>
          <w:spacing w:val="-12"/>
          <w:sz w:val="24"/>
        </w:rPr>
        <w:t xml:space="preserve"> </w:t>
      </w:r>
      <w:r w:rsidRPr="00EA61E0">
        <w:rPr>
          <w:spacing w:val="-2"/>
          <w:sz w:val="24"/>
        </w:rPr>
        <w:t>dytësor,</w:t>
      </w:r>
      <w:r w:rsidRPr="00EA61E0">
        <w:rPr>
          <w:spacing w:val="-12"/>
          <w:sz w:val="24"/>
        </w:rPr>
        <w:t xml:space="preserve"> </w:t>
      </w:r>
      <w:r w:rsidRPr="00EA61E0">
        <w:rPr>
          <w:spacing w:val="-2"/>
          <w:sz w:val="24"/>
        </w:rPr>
        <w:t>dërgon</w:t>
      </w:r>
      <w:r w:rsidRPr="00EA61E0">
        <w:rPr>
          <w:spacing w:val="-12"/>
          <w:sz w:val="24"/>
        </w:rPr>
        <w:t xml:space="preserve"> </w:t>
      </w:r>
      <w:r w:rsidRPr="00EA61E0">
        <w:rPr>
          <w:spacing w:val="-2"/>
          <w:sz w:val="24"/>
        </w:rPr>
        <w:t>paraprakisht</w:t>
      </w:r>
      <w:r w:rsidRPr="00EA61E0">
        <w:rPr>
          <w:spacing w:val="-12"/>
          <w:sz w:val="24"/>
        </w:rPr>
        <w:t xml:space="preserve"> </w:t>
      </w:r>
      <w:r w:rsidRPr="00EA61E0">
        <w:rPr>
          <w:spacing w:val="-2"/>
          <w:sz w:val="24"/>
        </w:rPr>
        <w:t>një</w:t>
      </w:r>
      <w:r w:rsidRPr="00EA61E0">
        <w:rPr>
          <w:spacing w:val="-12"/>
          <w:sz w:val="24"/>
        </w:rPr>
        <w:t xml:space="preserve"> </w:t>
      </w:r>
      <w:r w:rsidRPr="00EA61E0">
        <w:rPr>
          <w:spacing w:val="-2"/>
          <w:sz w:val="24"/>
        </w:rPr>
        <w:t>njoftim</w:t>
      </w:r>
      <w:r w:rsidRPr="00EA61E0">
        <w:rPr>
          <w:spacing w:val="-12"/>
          <w:sz w:val="24"/>
        </w:rPr>
        <w:t xml:space="preserve"> </w:t>
      </w:r>
      <w:r w:rsidRPr="00EA61E0">
        <w:rPr>
          <w:spacing w:val="-2"/>
          <w:sz w:val="24"/>
        </w:rPr>
        <w:t>me</w:t>
      </w:r>
      <w:r w:rsidRPr="00EA61E0">
        <w:rPr>
          <w:spacing w:val="-12"/>
          <w:sz w:val="24"/>
        </w:rPr>
        <w:t xml:space="preserve"> </w:t>
      </w:r>
      <w:r w:rsidRPr="00EA61E0">
        <w:rPr>
          <w:spacing w:val="-2"/>
          <w:sz w:val="24"/>
        </w:rPr>
        <w:t>shkrim pranë</w:t>
      </w:r>
      <w:r w:rsidRPr="00EA61E0">
        <w:rPr>
          <w:spacing w:val="-12"/>
          <w:sz w:val="24"/>
        </w:rPr>
        <w:t xml:space="preserve"> </w:t>
      </w:r>
      <w:r w:rsidRPr="00EA61E0">
        <w:rPr>
          <w:spacing w:val="-2"/>
          <w:sz w:val="24"/>
        </w:rPr>
        <w:t>Operatorit</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Sistemit</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Shpërndarjes</w:t>
      </w:r>
      <w:r w:rsidRPr="00EA61E0">
        <w:rPr>
          <w:spacing w:val="-12"/>
          <w:sz w:val="24"/>
        </w:rPr>
        <w:t xml:space="preserve"> </w:t>
      </w:r>
      <w:r w:rsidRPr="00EA61E0">
        <w:rPr>
          <w:spacing w:val="-2"/>
          <w:sz w:val="24"/>
        </w:rPr>
        <w:t>dhe</w:t>
      </w:r>
      <w:r w:rsidRPr="00EA61E0">
        <w:rPr>
          <w:spacing w:val="-12"/>
          <w:sz w:val="24"/>
        </w:rPr>
        <w:t xml:space="preserve"> </w:t>
      </w:r>
      <w:r w:rsidRPr="00EA61E0">
        <w:rPr>
          <w:spacing w:val="-2"/>
          <w:sz w:val="24"/>
        </w:rPr>
        <w:t>njëkohësisht</w:t>
      </w:r>
      <w:r w:rsidRPr="00EA61E0">
        <w:rPr>
          <w:spacing w:val="-12"/>
          <w:sz w:val="24"/>
        </w:rPr>
        <w:t xml:space="preserve"> </w:t>
      </w:r>
      <w:r w:rsidRPr="00EA61E0">
        <w:rPr>
          <w:spacing w:val="-2"/>
          <w:sz w:val="24"/>
        </w:rPr>
        <w:t>u</w:t>
      </w:r>
      <w:r w:rsidRPr="00EA61E0">
        <w:rPr>
          <w:spacing w:val="-12"/>
          <w:sz w:val="24"/>
        </w:rPr>
        <w:t xml:space="preserve"> </w:t>
      </w:r>
      <w:r w:rsidRPr="00EA61E0">
        <w:rPr>
          <w:spacing w:val="-2"/>
          <w:sz w:val="24"/>
        </w:rPr>
        <w:t>siguron</w:t>
      </w:r>
      <w:r w:rsidRPr="00EA61E0">
        <w:rPr>
          <w:spacing w:val="-12"/>
          <w:sz w:val="24"/>
        </w:rPr>
        <w:t xml:space="preserve"> </w:t>
      </w:r>
      <w:r w:rsidRPr="00EA61E0">
        <w:rPr>
          <w:spacing w:val="-2"/>
          <w:sz w:val="24"/>
        </w:rPr>
        <w:t>përfaqësuesve</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furnizuesit, me</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cilin</w:t>
      </w:r>
      <w:r w:rsidRPr="00EA61E0">
        <w:rPr>
          <w:spacing w:val="-11"/>
          <w:sz w:val="24"/>
        </w:rPr>
        <w:t xml:space="preserve"> </w:t>
      </w:r>
      <w:r w:rsidRPr="00EA61E0">
        <w:rPr>
          <w:spacing w:val="-2"/>
          <w:sz w:val="24"/>
        </w:rPr>
        <w:t>ka</w:t>
      </w:r>
      <w:r w:rsidRPr="00EA61E0">
        <w:rPr>
          <w:spacing w:val="-11"/>
          <w:sz w:val="24"/>
        </w:rPr>
        <w:t xml:space="preserve"> </w:t>
      </w:r>
      <w:r w:rsidRPr="00EA61E0">
        <w:rPr>
          <w:spacing w:val="-2"/>
          <w:sz w:val="24"/>
        </w:rPr>
        <w:t>kontratë</w:t>
      </w:r>
      <w:r w:rsidRPr="00EA61E0">
        <w:rPr>
          <w:spacing w:val="-11"/>
          <w:sz w:val="24"/>
        </w:rPr>
        <w:t xml:space="preserve"> </w:t>
      </w:r>
      <w:r w:rsidRPr="00EA61E0">
        <w:rPr>
          <w:spacing w:val="-2"/>
          <w:sz w:val="24"/>
        </w:rPr>
        <w:t>furnizimi,</w:t>
      </w:r>
      <w:r w:rsidRPr="00EA61E0">
        <w:rPr>
          <w:spacing w:val="-11"/>
          <w:sz w:val="24"/>
        </w:rPr>
        <w:t xml:space="preserve"> </w:t>
      </w:r>
      <w:r w:rsidRPr="00EA61E0">
        <w:rPr>
          <w:spacing w:val="-2"/>
          <w:sz w:val="24"/>
        </w:rPr>
        <w:t>akses</w:t>
      </w:r>
      <w:r w:rsidRPr="00EA61E0">
        <w:rPr>
          <w:spacing w:val="-11"/>
          <w:sz w:val="24"/>
        </w:rPr>
        <w:t xml:space="preserve"> </w:t>
      </w:r>
      <w:r w:rsidRPr="00EA61E0">
        <w:rPr>
          <w:spacing w:val="-2"/>
          <w:sz w:val="24"/>
        </w:rPr>
        <w:t>në</w:t>
      </w:r>
      <w:r w:rsidRPr="00EA61E0">
        <w:rPr>
          <w:spacing w:val="-11"/>
          <w:sz w:val="24"/>
        </w:rPr>
        <w:t xml:space="preserve"> </w:t>
      </w:r>
      <w:r w:rsidRPr="00EA61E0">
        <w:rPr>
          <w:spacing w:val="-2"/>
          <w:sz w:val="24"/>
        </w:rPr>
        <w:t>burimin</w:t>
      </w:r>
      <w:r w:rsidRPr="00EA61E0">
        <w:rPr>
          <w:spacing w:val="-11"/>
          <w:sz w:val="24"/>
        </w:rPr>
        <w:t xml:space="preserve"> </w:t>
      </w:r>
      <w:r w:rsidRPr="00EA61E0">
        <w:rPr>
          <w:spacing w:val="-2"/>
          <w:sz w:val="24"/>
        </w:rPr>
        <w:t>dytësor,</w:t>
      </w:r>
      <w:r w:rsidRPr="00EA61E0">
        <w:rPr>
          <w:spacing w:val="-11"/>
          <w:sz w:val="24"/>
        </w:rPr>
        <w:t xml:space="preserve"> </w:t>
      </w:r>
      <w:r w:rsidRPr="00EA61E0">
        <w:rPr>
          <w:spacing w:val="-2"/>
          <w:sz w:val="24"/>
        </w:rPr>
        <w:t>me</w:t>
      </w:r>
      <w:r w:rsidRPr="00EA61E0">
        <w:rPr>
          <w:spacing w:val="-11"/>
          <w:sz w:val="24"/>
        </w:rPr>
        <w:t xml:space="preserve"> </w:t>
      </w:r>
      <w:r w:rsidRPr="00EA61E0">
        <w:rPr>
          <w:spacing w:val="-2"/>
          <w:sz w:val="24"/>
        </w:rPr>
        <w:t>qëllim</w:t>
      </w:r>
      <w:r w:rsidRPr="00EA61E0">
        <w:rPr>
          <w:spacing w:val="-11"/>
          <w:sz w:val="24"/>
        </w:rPr>
        <w:t xml:space="preserve"> </w:t>
      </w:r>
      <w:r w:rsidRPr="00EA61E0">
        <w:rPr>
          <w:spacing w:val="-2"/>
          <w:sz w:val="24"/>
        </w:rPr>
        <w:t>inspektimin</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këtij</w:t>
      </w:r>
      <w:r w:rsidRPr="00EA61E0">
        <w:rPr>
          <w:spacing w:val="-11"/>
          <w:sz w:val="24"/>
        </w:rPr>
        <w:t xml:space="preserve"> </w:t>
      </w:r>
      <w:r w:rsidRPr="00EA61E0">
        <w:rPr>
          <w:spacing w:val="-2"/>
          <w:sz w:val="24"/>
        </w:rPr>
        <w:t>instalimi.</w:t>
      </w:r>
    </w:p>
    <w:p w14:paraId="345A2481" w14:textId="77777777" w:rsidR="001512D5" w:rsidRPr="00EA61E0" w:rsidRDefault="001512D5" w:rsidP="001512D5">
      <w:pPr>
        <w:pStyle w:val="ListParagraph"/>
        <w:numPr>
          <w:ilvl w:val="0"/>
          <w:numId w:val="39"/>
        </w:numPr>
        <w:tabs>
          <w:tab w:val="left" w:pos="944"/>
        </w:tabs>
        <w:spacing w:line="235" w:lineRule="auto"/>
        <w:ind w:right="366" w:firstLine="340"/>
        <w:rPr>
          <w:sz w:val="24"/>
        </w:rPr>
      </w:pPr>
      <w:r w:rsidRPr="00EA61E0">
        <w:rPr>
          <w:sz w:val="24"/>
        </w:rPr>
        <w:t>Operatori</w:t>
      </w:r>
      <w:r w:rsidRPr="00EA61E0">
        <w:rPr>
          <w:spacing w:val="-9"/>
          <w:sz w:val="24"/>
        </w:rPr>
        <w:t xml:space="preserve"> </w:t>
      </w:r>
      <w:r w:rsidRPr="00EA61E0">
        <w:rPr>
          <w:sz w:val="24"/>
        </w:rPr>
        <w:t>i</w:t>
      </w:r>
      <w:r w:rsidRPr="00EA61E0">
        <w:rPr>
          <w:spacing w:val="-9"/>
          <w:sz w:val="24"/>
        </w:rPr>
        <w:t xml:space="preserve"> </w:t>
      </w:r>
      <w:r w:rsidRPr="00EA61E0">
        <w:rPr>
          <w:sz w:val="24"/>
        </w:rPr>
        <w:t>Sistemit</w:t>
      </w:r>
      <w:r w:rsidRPr="00EA61E0">
        <w:rPr>
          <w:spacing w:val="-9"/>
          <w:sz w:val="24"/>
        </w:rPr>
        <w:t xml:space="preserve"> </w:t>
      </w:r>
      <w:r w:rsidRPr="00EA61E0">
        <w:rPr>
          <w:sz w:val="24"/>
        </w:rPr>
        <w:t>të</w:t>
      </w:r>
      <w:r w:rsidRPr="00EA61E0">
        <w:rPr>
          <w:spacing w:val="-9"/>
          <w:sz w:val="24"/>
        </w:rPr>
        <w:t xml:space="preserve"> </w:t>
      </w:r>
      <w:r w:rsidRPr="00EA61E0">
        <w:rPr>
          <w:sz w:val="24"/>
        </w:rPr>
        <w:t>Shpërndarjes</w:t>
      </w:r>
      <w:r w:rsidRPr="00EA61E0">
        <w:rPr>
          <w:spacing w:val="-9"/>
          <w:sz w:val="24"/>
        </w:rPr>
        <w:t xml:space="preserve"> </w:t>
      </w:r>
      <w:r w:rsidRPr="00EA61E0">
        <w:rPr>
          <w:sz w:val="24"/>
        </w:rPr>
        <w:t>ka</w:t>
      </w:r>
      <w:r w:rsidRPr="00EA61E0">
        <w:rPr>
          <w:spacing w:val="-9"/>
          <w:sz w:val="24"/>
        </w:rPr>
        <w:t xml:space="preserve"> </w:t>
      </w:r>
      <w:r w:rsidRPr="00EA61E0">
        <w:rPr>
          <w:sz w:val="24"/>
        </w:rPr>
        <w:t>të</w:t>
      </w:r>
      <w:r w:rsidRPr="00EA61E0">
        <w:rPr>
          <w:spacing w:val="-9"/>
          <w:sz w:val="24"/>
        </w:rPr>
        <w:t xml:space="preserve"> </w:t>
      </w:r>
      <w:r w:rsidRPr="00EA61E0">
        <w:rPr>
          <w:sz w:val="24"/>
        </w:rPr>
        <w:t>drejtë</w:t>
      </w:r>
      <w:r w:rsidRPr="00EA61E0">
        <w:rPr>
          <w:spacing w:val="-9"/>
          <w:sz w:val="24"/>
        </w:rPr>
        <w:t xml:space="preserve"> </w:t>
      </w:r>
      <w:r w:rsidRPr="00EA61E0">
        <w:rPr>
          <w:sz w:val="24"/>
        </w:rPr>
        <w:t>të</w:t>
      </w:r>
      <w:r w:rsidRPr="00EA61E0">
        <w:rPr>
          <w:spacing w:val="-9"/>
          <w:sz w:val="24"/>
        </w:rPr>
        <w:t xml:space="preserve"> </w:t>
      </w:r>
      <w:r w:rsidRPr="00EA61E0">
        <w:rPr>
          <w:sz w:val="24"/>
        </w:rPr>
        <w:t>ndërpresë</w:t>
      </w:r>
      <w:r w:rsidRPr="00EA61E0">
        <w:rPr>
          <w:spacing w:val="-9"/>
          <w:sz w:val="24"/>
        </w:rPr>
        <w:t xml:space="preserve"> </w:t>
      </w:r>
      <w:r w:rsidRPr="00EA61E0">
        <w:rPr>
          <w:sz w:val="24"/>
        </w:rPr>
        <w:t>furnizimin</w:t>
      </w:r>
      <w:r w:rsidRPr="00EA61E0">
        <w:rPr>
          <w:spacing w:val="-9"/>
          <w:sz w:val="24"/>
        </w:rPr>
        <w:t xml:space="preserve"> </w:t>
      </w:r>
      <w:r w:rsidRPr="00EA61E0">
        <w:rPr>
          <w:sz w:val="24"/>
        </w:rPr>
        <w:t>me</w:t>
      </w:r>
      <w:r w:rsidRPr="00EA61E0">
        <w:rPr>
          <w:spacing w:val="-9"/>
          <w:sz w:val="24"/>
        </w:rPr>
        <w:t xml:space="preserve"> </w:t>
      </w:r>
      <w:r w:rsidRPr="00EA61E0">
        <w:rPr>
          <w:sz w:val="24"/>
        </w:rPr>
        <w:t>energji</w:t>
      </w:r>
      <w:r w:rsidRPr="00EA61E0">
        <w:rPr>
          <w:spacing w:val="-9"/>
          <w:sz w:val="24"/>
        </w:rPr>
        <w:t xml:space="preserve"> </w:t>
      </w:r>
      <w:r w:rsidRPr="00EA61E0">
        <w:rPr>
          <w:sz w:val="24"/>
        </w:rPr>
        <w:t>elektrike për</w:t>
      </w:r>
      <w:r w:rsidRPr="00EA61E0">
        <w:rPr>
          <w:spacing w:val="-12"/>
          <w:sz w:val="24"/>
        </w:rPr>
        <w:t xml:space="preserve"> </w:t>
      </w:r>
      <w:r w:rsidRPr="00EA61E0">
        <w:rPr>
          <w:sz w:val="24"/>
        </w:rPr>
        <w:t>një</w:t>
      </w:r>
      <w:r w:rsidRPr="00EA61E0">
        <w:rPr>
          <w:spacing w:val="-12"/>
          <w:sz w:val="24"/>
        </w:rPr>
        <w:t xml:space="preserve"> </w:t>
      </w:r>
      <w:r w:rsidRPr="00EA61E0">
        <w:rPr>
          <w:sz w:val="24"/>
        </w:rPr>
        <w:t>klient,</w:t>
      </w:r>
      <w:r w:rsidRPr="00EA61E0">
        <w:rPr>
          <w:spacing w:val="-12"/>
          <w:sz w:val="24"/>
        </w:rPr>
        <w:t xml:space="preserve"> </w:t>
      </w:r>
      <w:r w:rsidRPr="00EA61E0">
        <w:rPr>
          <w:sz w:val="24"/>
        </w:rPr>
        <w:t>në</w:t>
      </w:r>
      <w:r w:rsidRPr="00EA61E0">
        <w:rPr>
          <w:spacing w:val="-12"/>
          <w:sz w:val="24"/>
        </w:rPr>
        <w:t xml:space="preserve"> </w:t>
      </w:r>
      <w:r w:rsidRPr="00EA61E0">
        <w:rPr>
          <w:sz w:val="24"/>
        </w:rPr>
        <w:t>rast</w:t>
      </w:r>
      <w:r w:rsidRPr="00EA61E0">
        <w:rPr>
          <w:spacing w:val="-12"/>
          <w:sz w:val="24"/>
        </w:rPr>
        <w:t xml:space="preserve"> </w:t>
      </w:r>
      <w:r w:rsidRPr="00EA61E0">
        <w:rPr>
          <w:sz w:val="24"/>
        </w:rPr>
        <w:t>se</w:t>
      </w:r>
      <w:r w:rsidRPr="00EA61E0">
        <w:rPr>
          <w:spacing w:val="-12"/>
          <w:sz w:val="24"/>
        </w:rPr>
        <w:t xml:space="preserve"> </w:t>
      </w:r>
      <w:r w:rsidRPr="00EA61E0">
        <w:rPr>
          <w:sz w:val="24"/>
        </w:rPr>
        <w:t>nuk</w:t>
      </w:r>
      <w:r w:rsidRPr="00EA61E0">
        <w:rPr>
          <w:spacing w:val="-12"/>
          <w:sz w:val="24"/>
        </w:rPr>
        <w:t xml:space="preserve"> </w:t>
      </w:r>
      <w:r w:rsidRPr="00EA61E0">
        <w:rPr>
          <w:sz w:val="24"/>
        </w:rPr>
        <w:t>përmbush</w:t>
      </w:r>
      <w:r w:rsidRPr="00EA61E0">
        <w:rPr>
          <w:spacing w:val="-12"/>
          <w:sz w:val="24"/>
        </w:rPr>
        <w:t xml:space="preserve"> </w:t>
      </w:r>
      <w:r w:rsidRPr="00EA61E0">
        <w:rPr>
          <w:sz w:val="24"/>
        </w:rPr>
        <w:t>detyrimet</w:t>
      </w:r>
      <w:r w:rsidRPr="00EA61E0">
        <w:rPr>
          <w:spacing w:val="-12"/>
          <w:sz w:val="24"/>
        </w:rPr>
        <w:t xml:space="preserve"> </w:t>
      </w:r>
      <w:r w:rsidRPr="00EA61E0">
        <w:rPr>
          <w:sz w:val="24"/>
        </w:rPr>
        <w:t>e</w:t>
      </w:r>
      <w:r w:rsidRPr="00EA61E0">
        <w:rPr>
          <w:spacing w:val="-12"/>
          <w:sz w:val="24"/>
        </w:rPr>
        <w:t xml:space="preserve"> </w:t>
      </w:r>
      <w:r w:rsidRPr="00EA61E0">
        <w:rPr>
          <w:sz w:val="24"/>
        </w:rPr>
        <w:t>parashikuara</w:t>
      </w:r>
      <w:r w:rsidRPr="00EA61E0">
        <w:rPr>
          <w:spacing w:val="-12"/>
          <w:sz w:val="24"/>
        </w:rPr>
        <w:t xml:space="preserve"> </w:t>
      </w:r>
      <w:r w:rsidRPr="00EA61E0">
        <w:rPr>
          <w:sz w:val="24"/>
        </w:rPr>
        <w:t>në</w:t>
      </w:r>
      <w:r w:rsidRPr="00EA61E0">
        <w:rPr>
          <w:spacing w:val="-12"/>
          <w:sz w:val="24"/>
        </w:rPr>
        <w:t xml:space="preserve"> </w:t>
      </w:r>
      <w:r w:rsidRPr="00EA61E0">
        <w:rPr>
          <w:sz w:val="24"/>
        </w:rPr>
        <w:t>pikat</w:t>
      </w:r>
      <w:r w:rsidRPr="00EA61E0">
        <w:rPr>
          <w:spacing w:val="-12"/>
          <w:sz w:val="24"/>
        </w:rPr>
        <w:t xml:space="preserve"> </w:t>
      </w:r>
      <w:r w:rsidRPr="00EA61E0">
        <w:rPr>
          <w:sz w:val="24"/>
        </w:rPr>
        <w:t>1</w:t>
      </w:r>
      <w:r w:rsidRPr="00EA61E0">
        <w:rPr>
          <w:spacing w:val="-12"/>
          <w:sz w:val="24"/>
        </w:rPr>
        <w:t xml:space="preserve"> </w:t>
      </w:r>
      <w:r w:rsidRPr="00EA61E0">
        <w:rPr>
          <w:sz w:val="24"/>
        </w:rPr>
        <w:t>dhe</w:t>
      </w:r>
      <w:r w:rsidRPr="00EA61E0">
        <w:rPr>
          <w:spacing w:val="-12"/>
          <w:sz w:val="24"/>
        </w:rPr>
        <w:t xml:space="preserve"> </w:t>
      </w:r>
      <w:r w:rsidRPr="00EA61E0">
        <w:rPr>
          <w:sz w:val="24"/>
        </w:rPr>
        <w:t>2</w:t>
      </w:r>
      <w:r w:rsidRPr="00EA61E0">
        <w:rPr>
          <w:spacing w:val="-12"/>
          <w:sz w:val="24"/>
        </w:rPr>
        <w:t xml:space="preserve"> </w:t>
      </w:r>
      <w:r w:rsidRPr="00EA61E0">
        <w:rPr>
          <w:sz w:val="24"/>
        </w:rPr>
        <w:t>të</w:t>
      </w:r>
      <w:r w:rsidRPr="00EA61E0">
        <w:rPr>
          <w:spacing w:val="-12"/>
          <w:sz w:val="24"/>
        </w:rPr>
        <w:t xml:space="preserve"> </w:t>
      </w:r>
      <w:r w:rsidRPr="00EA61E0">
        <w:rPr>
          <w:sz w:val="24"/>
        </w:rPr>
        <w:t>këtij</w:t>
      </w:r>
      <w:r w:rsidRPr="00EA61E0">
        <w:rPr>
          <w:spacing w:val="-12"/>
          <w:sz w:val="24"/>
        </w:rPr>
        <w:t xml:space="preserve"> </w:t>
      </w:r>
      <w:r w:rsidRPr="00EA61E0">
        <w:rPr>
          <w:sz w:val="24"/>
        </w:rPr>
        <w:t>neni.</w:t>
      </w:r>
    </w:p>
    <w:p w14:paraId="01372A81" w14:textId="35B5A110" w:rsidR="001512D5" w:rsidRPr="00EA61E0" w:rsidRDefault="001512D5" w:rsidP="001512D5">
      <w:pPr>
        <w:pStyle w:val="BodyText"/>
        <w:spacing w:line="268" w:lineRule="exact"/>
        <w:ind w:left="343" w:right="60" w:firstLine="0"/>
        <w:jc w:val="center"/>
        <w:rPr>
          <w:b/>
          <w:bCs/>
        </w:rPr>
      </w:pPr>
      <w:r w:rsidRPr="00EA61E0">
        <w:rPr>
          <w:b/>
          <w:bCs/>
        </w:rPr>
        <w:t>Neni</w:t>
      </w:r>
      <w:r w:rsidRPr="00EA61E0">
        <w:rPr>
          <w:b/>
          <w:bCs/>
          <w:spacing w:val="-8"/>
        </w:rPr>
        <w:t xml:space="preserve"> </w:t>
      </w:r>
      <w:r w:rsidR="005E3CA5" w:rsidRPr="00EA61E0">
        <w:rPr>
          <w:b/>
          <w:bCs/>
          <w:spacing w:val="-5"/>
        </w:rPr>
        <w:t>82</w:t>
      </w:r>
    </w:p>
    <w:p w14:paraId="3C664ED6" w14:textId="77777777" w:rsidR="001512D5" w:rsidRPr="00EA61E0" w:rsidRDefault="001512D5" w:rsidP="001512D5">
      <w:pPr>
        <w:pStyle w:val="Heading1"/>
        <w:ind w:right="64"/>
      </w:pPr>
      <w:r w:rsidRPr="00EA61E0">
        <w:t>Të</w:t>
      </w:r>
      <w:r w:rsidRPr="00EA61E0">
        <w:rPr>
          <w:spacing w:val="-15"/>
        </w:rPr>
        <w:t xml:space="preserve"> </w:t>
      </w:r>
      <w:r w:rsidRPr="00EA61E0">
        <w:t>drejtat</w:t>
      </w:r>
      <w:r w:rsidRPr="00EA61E0">
        <w:rPr>
          <w:spacing w:val="-15"/>
        </w:rPr>
        <w:t xml:space="preserve"> </w:t>
      </w:r>
      <w:r w:rsidRPr="00EA61E0">
        <w:t>lidhur</w:t>
      </w:r>
      <w:r w:rsidRPr="00EA61E0">
        <w:rPr>
          <w:spacing w:val="-15"/>
        </w:rPr>
        <w:t xml:space="preserve"> </w:t>
      </w:r>
      <w:r w:rsidRPr="00EA61E0">
        <w:t>me</w:t>
      </w:r>
      <w:r w:rsidRPr="00EA61E0">
        <w:rPr>
          <w:spacing w:val="-15"/>
        </w:rPr>
        <w:t xml:space="preserve"> </w:t>
      </w:r>
      <w:r w:rsidRPr="00EA61E0">
        <w:t>sistemet</w:t>
      </w:r>
      <w:r w:rsidRPr="00EA61E0">
        <w:rPr>
          <w:spacing w:val="-14"/>
        </w:rPr>
        <w:t xml:space="preserve"> </w:t>
      </w:r>
      <w:r w:rsidRPr="00EA61E0">
        <w:t>e</w:t>
      </w:r>
      <w:r w:rsidRPr="00EA61E0">
        <w:rPr>
          <w:spacing w:val="-15"/>
        </w:rPr>
        <w:t xml:space="preserve"> </w:t>
      </w:r>
      <w:r w:rsidRPr="00EA61E0">
        <w:t>mbyllura</w:t>
      </w:r>
      <w:r w:rsidRPr="00EA61E0">
        <w:rPr>
          <w:spacing w:val="-15"/>
        </w:rPr>
        <w:t xml:space="preserve"> </w:t>
      </w:r>
      <w:r w:rsidRPr="00EA61E0">
        <w:t>të</w:t>
      </w:r>
      <w:r w:rsidRPr="00EA61E0">
        <w:rPr>
          <w:spacing w:val="-15"/>
        </w:rPr>
        <w:t xml:space="preserve"> </w:t>
      </w:r>
      <w:r w:rsidRPr="00EA61E0">
        <w:rPr>
          <w:spacing w:val="-2"/>
        </w:rPr>
        <w:t>shpërndarjes</w:t>
      </w:r>
    </w:p>
    <w:p w14:paraId="3BEB3585" w14:textId="77777777" w:rsidR="001512D5" w:rsidRPr="00EA61E0" w:rsidRDefault="001512D5" w:rsidP="001512D5">
      <w:pPr>
        <w:pStyle w:val="ListParagraph"/>
        <w:numPr>
          <w:ilvl w:val="0"/>
          <w:numId w:val="38"/>
        </w:numPr>
        <w:tabs>
          <w:tab w:val="left" w:pos="946"/>
        </w:tabs>
        <w:spacing w:before="153" w:line="235" w:lineRule="auto"/>
        <w:ind w:left="359" w:right="365" w:firstLine="340"/>
        <w:rPr>
          <w:sz w:val="24"/>
        </w:rPr>
      </w:pPr>
      <w:r w:rsidRPr="00EA61E0">
        <w:rPr>
          <w:sz w:val="24"/>
        </w:rPr>
        <w:t>ERE</w:t>
      </w:r>
      <w:r w:rsidRPr="00EA61E0">
        <w:rPr>
          <w:spacing w:val="-6"/>
          <w:sz w:val="24"/>
        </w:rPr>
        <w:t xml:space="preserve"> </w:t>
      </w:r>
      <w:r w:rsidRPr="00EA61E0">
        <w:rPr>
          <w:sz w:val="24"/>
        </w:rPr>
        <w:t>mund</w:t>
      </w:r>
      <w:r w:rsidRPr="00EA61E0">
        <w:rPr>
          <w:spacing w:val="-6"/>
          <w:sz w:val="24"/>
        </w:rPr>
        <w:t xml:space="preserve"> </w:t>
      </w:r>
      <w:r w:rsidRPr="00EA61E0">
        <w:rPr>
          <w:sz w:val="24"/>
        </w:rPr>
        <w:t>të</w:t>
      </w:r>
      <w:r w:rsidRPr="00EA61E0">
        <w:rPr>
          <w:spacing w:val="-6"/>
          <w:sz w:val="24"/>
        </w:rPr>
        <w:t xml:space="preserve"> </w:t>
      </w:r>
      <w:r w:rsidRPr="00EA61E0">
        <w:rPr>
          <w:sz w:val="24"/>
        </w:rPr>
        <w:t>klasifikojë</w:t>
      </w:r>
      <w:r w:rsidRPr="00EA61E0">
        <w:rPr>
          <w:spacing w:val="-6"/>
          <w:sz w:val="24"/>
        </w:rPr>
        <w:t xml:space="preserve"> </w:t>
      </w:r>
      <w:r w:rsidRPr="00EA61E0">
        <w:rPr>
          <w:sz w:val="24"/>
        </w:rPr>
        <w:t>si</w:t>
      </w:r>
      <w:r w:rsidRPr="00EA61E0">
        <w:rPr>
          <w:spacing w:val="-6"/>
          <w:sz w:val="24"/>
        </w:rPr>
        <w:t xml:space="preserve"> </w:t>
      </w:r>
      <w:r w:rsidRPr="00EA61E0">
        <w:rPr>
          <w:sz w:val="24"/>
        </w:rPr>
        <w:t>sistem</w:t>
      </w:r>
      <w:r w:rsidRPr="00EA61E0">
        <w:rPr>
          <w:spacing w:val="-6"/>
          <w:sz w:val="24"/>
        </w:rPr>
        <w:t xml:space="preserve"> </w:t>
      </w:r>
      <w:r w:rsidRPr="00EA61E0">
        <w:rPr>
          <w:sz w:val="24"/>
        </w:rPr>
        <w:t>të</w:t>
      </w:r>
      <w:r w:rsidRPr="00EA61E0">
        <w:rPr>
          <w:spacing w:val="-6"/>
          <w:sz w:val="24"/>
        </w:rPr>
        <w:t xml:space="preserve"> </w:t>
      </w:r>
      <w:r w:rsidRPr="00EA61E0">
        <w:rPr>
          <w:sz w:val="24"/>
        </w:rPr>
        <w:t>mbyllur</w:t>
      </w:r>
      <w:r w:rsidRPr="00EA61E0">
        <w:rPr>
          <w:spacing w:val="-6"/>
          <w:sz w:val="24"/>
        </w:rPr>
        <w:t xml:space="preserve"> </w:t>
      </w:r>
      <w:r w:rsidRPr="00EA61E0">
        <w:rPr>
          <w:sz w:val="24"/>
        </w:rPr>
        <w:t>shpërndarjeje,</w:t>
      </w:r>
      <w:r w:rsidRPr="00EA61E0">
        <w:rPr>
          <w:spacing w:val="-6"/>
          <w:sz w:val="24"/>
        </w:rPr>
        <w:t xml:space="preserve"> </w:t>
      </w:r>
      <w:r w:rsidRPr="00EA61E0">
        <w:rPr>
          <w:sz w:val="24"/>
        </w:rPr>
        <w:t>atë</w:t>
      </w:r>
      <w:r w:rsidRPr="00EA61E0">
        <w:rPr>
          <w:spacing w:val="-6"/>
          <w:sz w:val="24"/>
        </w:rPr>
        <w:t xml:space="preserve"> </w:t>
      </w:r>
      <w:r w:rsidRPr="00EA61E0">
        <w:rPr>
          <w:sz w:val="24"/>
        </w:rPr>
        <w:t>sistem</w:t>
      </w:r>
      <w:r w:rsidRPr="00EA61E0">
        <w:rPr>
          <w:spacing w:val="-6"/>
          <w:sz w:val="24"/>
        </w:rPr>
        <w:t xml:space="preserve"> </w:t>
      </w:r>
      <w:r w:rsidRPr="00EA61E0">
        <w:rPr>
          <w:sz w:val="24"/>
        </w:rPr>
        <w:t>që</w:t>
      </w:r>
      <w:r w:rsidRPr="00EA61E0">
        <w:rPr>
          <w:spacing w:val="-6"/>
          <w:sz w:val="24"/>
        </w:rPr>
        <w:t xml:space="preserve"> </w:t>
      </w:r>
      <w:r w:rsidRPr="00EA61E0">
        <w:rPr>
          <w:sz w:val="24"/>
        </w:rPr>
        <w:t>shpërndan</w:t>
      </w:r>
      <w:r w:rsidRPr="00EA61E0">
        <w:rPr>
          <w:spacing w:val="-6"/>
          <w:sz w:val="24"/>
        </w:rPr>
        <w:t xml:space="preserve"> </w:t>
      </w:r>
      <w:r w:rsidRPr="00EA61E0">
        <w:rPr>
          <w:sz w:val="24"/>
        </w:rPr>
        <w:t xml:space="preserve">energji elektrike brenda një zone gjeografikisht të kufizuar industriale, tregtare apo shërbimesh të </w:t>
      </w:r>
      <w:r w:rsidRPr="00EA61E0">
        <w:rPr>
          <w:spacing w:val="-2"/>
          <w:sz w:val="24"/>
        </w:rPr>
        <w:t>përbashkëta,</w:t>
      </w:r>
      <w:r w:rsidRPr="00EA61E0">
        <w:rPr>
          <w:spacing w:val="-15"/>
          <w:sz w:val="24"/>
        </w:rPr>
        <w:t xml:space="preserve"> </w:t>
      </w:r>
      <w:r w:rsidRPr="00EA61E0">
        <w:rPr>
          <w:spacing w:val="-2"/>
          <w:sz w:val="24"/>
        </w:rPr>
        <w:t>nga</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cili</w:t>
      </w:r>
      <w:r w:rsidRPr="00EA61E0">
        <w:rPr>
          <w:spacing w:val="-13"/>
          <w:sz w:val="24"/>
        </w:rPr>
        <w:t xml:space="preserve"> </w:t>
      </w:r>
      <w:r w:rsidRPr="00EA61E0">
        <w:rPr>
          <w:spacing w:val="-2"/>
          <w:sz w:val="24"/>
        </w:rPr>
        <w:t>nuk</w:t>
      </w:r>
      <w:r w:rsidRPr="00EA61E0">
        <w:rPr>
          <w:spacing w:val="-13"/>
          <w:sz w:val="24"/>
        </w:rPr>
        <w:t xml:space="preserve"> </w:t>
      </w:r>
      <w:r w:rsidRPr="00EA61E0">
        <w:rPr>
          <w:spacing w:val="-2"/>
          <w:sz w:val="24"/>
        </w:rPr>
        <w:t>shpërndahet</w:t>
      </w:r>
      <w:r w:rsidRPr="00EA61E0">
        <w:rPr>
          <w:spacing w:val="-13"/>
          <w:sz w:val="24"/>
        </w:rPr>
        <w:t xml:space="preserve"> </w:t>
      </w:r>
      <w:r w:rsidRPr="00EA61E0">
        <w:rPr>
          <w:spacing w:val="-2"/>
          <w:sz w:val="24"/>
        </w:rPr>
        <w:t>energji</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klientët</w:t>
      </w:r>
      <w:r w:rsidRPr="00EA61E0">
        <w:rPr>
          <w:spacing w:val="-13"/>
          <w:sz w:val="24"/>
        </w:rPr>
        <w:t xml:space="preserve"> </w:t>
      </w:r>
      <w:r w:rsidRPr="00EA61E0">
        <w:rPr>
          <w:spacing w:val="-2"/>
          <w:sz w:val="24"/>
        </w:rPr>
        <w:t>familjarë</w:t>
      </w:r>
      <w:r w:rsidRPr="00EA61E0">
        <w:rPr>
          <w:spacing w:val="-13"/>
          <w:sz w:val="24"/>
        </w:rPr>
        <w:t xml:space="preserve"> </w:t>
      </w:r>
      <w:r w:rsidRPr="00EA61E0">
        <w:rPr>
          <w:spacing w:val="-2"/>
          <w:sz w:val="24"/>
        </w:rPr>
        <w:t>ose</w:t>
      </w:r>
      <w:r w:rsidRPr="00EA61E0">
        <w:rPr>
          <w:spacing w:val="-13"/>
          <w:sz w:val="24"/>
        </w:rPr>
        <w:t xml:space="preserve"> </w:t>
      </w:r>
      <w:r w:rsidRPr="00EA61E0">
        <w:rPr>
          <w:spacing w:val="-2"/>
          <w:sz w:val="24"/>
        </w:rPr>
        <w:t>klientët</w:t>
      </w:r>
      <w:r w:rsidRPr="00EA61E0">
        <w:rPr>
          <w:spacing w:val="-13"/>
          <w:sz w:val="24"/>
        </w:rPr>
        <w:t xml:space="preserve"> </w:t>
      </w:r>
      <w:r w:rsidRPr="00EA61E0">
        <w:rPr>
          <w:spacing w:val="-2"/>
          <w:sz w:val="24"/>
        </w:rPr>
        <w:t>jofamiljarë</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 xml:space="preserve">vegjël </w:t>
      </w:r>
      <w:r w:rsidRPr="00EA61E0">
        <w:rPr>
          <w:sz w:val="24"/>
        </w:rPr>
        <w:t>dhe nëse:</w:t>
      </w:r>
    </w:p>
    <w:p w14:paraId="49710316" w14:textId="77777777" w:rsidR="001512D5" w:rsidRPr="00EA61E0" w:rsidRDefault="001512D5" w:rsidP="001512D5">
      <w:pPr>
        <w:pStyle w:val="ListParagraph"/>
        <w:numPr>
          <w:ilvl w:val="1"/>
          <w:numId w:val="38"/>
        </w:numPr>
        <w:tabs>
          <w:tab w:val="left" w:pos="998"/>
        </w:tabs>
        <w:spacing w:line="235" w:lineRule="auto"/>
        <w:ind w:left="359" w:right="366" w:firstLine="340"/>
        <w:rPr>
          <w:sz w:val="24"/>
        </w:rPr>
      </w:pPr>
      <w:r w:rsidRPr="00EA61E0">
        <w:rPr>
          <w:sz w:val="24"/>
        </w:rPr>
        <w:t>për arsye të veçanta teknike apo të sigurisë, veprimtaritë ose proceset e prodhimit të përdoruesve</w:t>
      </w:r>
      <w:r w:rsidRPr="00EA61E0">
        <w:rPr>
          <w:spacing w:val="-13"/>
          <w:sz w:val="24"/>
        </w:rPr>
        <w:t xml:space="preserve"> </w:t>
      </w:r>
      <w:r w:rsidRPr="00EA61E0">
        <w:rPr>
          <w:sz w:val="24"/>
        </w:rPr>
        <w:t>të</w:t>
      </w:r>
      <w:r w:rsidRPr="00EA61E0">
        <w:rPr>
          <w:spacing w:val="-13"/>
          <w:sz w:val="24"/>
        </w:rPr>
        <w:t xml:space="preserve"> </w:t>
      </w:r>
      <w:r w:rsidRPr="00EA61E0">
        <w:rPr>
          <w:sz w:val="24"/>
        </w:rPr>
        <w:t>këtij</w:t>
      </w:r>
      <w:r w:rsidRPr="00EA61E0">
        <w:rPr>
          <w:spacing w:val="-13"/>
          <w:sz w:val="24"/>
        </w:rPr>
        <w:t xml:space="preserve"> </w:t>
      </w:r>
      <w:r w:rsidRPr="00EA61E0">
        <w:rPr>
          <w:sz w:val="24"/>
        </w:rPr>
        <w:t>sistemi</w:t>
      </w:r>
      <w:r w:rsidRPr="00EA61E0">
        <w:rPr>
          <w:spacing w:val="-13"/>
          <w:sz w:val="24"/>
        </w:rPr>
        <w:t xml:space="preserve"> </w:t>
      </w:r>
      <w:r w:rsidRPr="00EA61E0">
        <w:rPr>
          <w:sz w:val="24"/>
        </w:rPr>
        <w:t>janë</w:t>
      </w:r>
      <w:r w:rsidRPr="00EA61E0">
        <w:rPr>
          <w:spacing w:val="-13"/>
          <w:sz w:val="24"/>
        </w:rPr>
        <w:t xml:space="preserve"> </w:t>
      </w:r>
      <w:r w:rsidRPr="00EA61E0">
        <w:rPr>
          <w:sz w:val="24"/>
        </w:rPr>
        <w:t>të</w:t>
      </w:r>
      <w:r w:rsidRPr="00EA61E0">
        <w:rPr>
          <w:spacing w:val="-13"/>
          <w:sz w:val="24"/>
        </w:rPr>
        <w:t xml:space="preserve"> </w:t>
      </w:r>
      <w:r w:rsidRPr="00EA61E0">
        <w:rPr>
          <w:sz w:val="24"/>
        </w:rPr>
        <w:t>integruara;</w:t>
      </w:r>
      <w:r w:rsidRPr="00EA61E0">
        <w:rPr>
          <w:spacing w:val="-13"/>
          <w:sz w:val="24"/>
        </w:rPr>
        <w:t xml:space="preserve"> </w:t>
      </w:r>
      <w:r w:rsidRPr="00EA61E0">
        <w:rPr>
          <w:sz w:val="24"/>
        </w:rPr>
        <w:t>ose,</w:t>
      </w:r>
    </w:p>
    <w:p w14:paraId="0F903FAF" w14:textId="77777777" w:rsidR="001512D5" w:rsidRPr="00EA61E0" w:rsidRDefault="001512D5" w:rsidP="001512D5">
      <w:pPr>
        <w:pStyle w:val="ListParagraph"/>
        <w:numPr>
          <w:ilvl w:val="1"/>
          <w:numId w:val="38"/>
        </w:numPr>
        <w:tabs>
          <w:tab w:val="left" w:pos="972"/>
        </w:tabs>
        <w:spacing w:line="235" w:lineRule="auto"/>
        <w:ind w:left="359" w:right="365" w:firstLine="340"/>
        <w:rPr>
          <w:sz w:val="24"/>
        </w:rPr>
      </w:pPr>
      <w:r w:rsidRPr="00EA61E0">
        <w:rPr>
          <w:sz w:val="24"/>
        </w:rPr>
        <w:t>ky</w:t>
      </w:r>
      <w:r w:rsidRPr="00EA61E0">
        <w:rPr>
          <w:spacing w:val="-10"/>
          <w:sz w:val="24"/>
        </w:rPr>
        <w:t xml:space="preserve"> </w:t>
      </w:r>
      <w:r w:rsidRPr="00EA61E0">
        <w:rPr>
          <w:sz w:val="24"/>
        </w:rPr>
        <w:t>sistem</w:t>
      </w:r>
      <w:r w:rsidRPr="00EA61E0">
        <w:rPr>
          <w:spacing w:val="-10"/>
          <w:sz w:val="24"/>
        </w:rPr>
        <w:t xml:space="preserve"> </w:t>
      </w:r>
      <w:r w:rsidRPr="00EA61E0">
        <w:rPr>
          <w:sz w:val="24"/>
        </w:rPr>
        <w:t>shpërndan</w:t>
      </w:r>
      <w:r w:rsidRPr="00EA61E0">
        <w:rPr>
          <w:spacing w:val="-10"/>
          <w:sz w:val="24"/>
        </w:rPr>
        <w:t xml:space="preserve"> </w:t>
      </w:r>
      <w:r w:rsidRPr="00EA61E0">
        <w:rPr>
          <w:sz w:val="24"/>
        </w:rPr>
        <w:t>energji</w:t>
      </w:r>
      <w:r w:rsidRPr="00EA61E0">
        <w:rPr>
          <w:spacing w:val="-10"/>
          <w:sz w:val="24"/>
        </w:rPr>
        <w:t xml:space="preserve"> </w:t>
      </w:r>
      <w:r w:rsidRPr="00EA61E0">
        <w:rPr>
          <w:sz w:val="24"/>
        </w:rPr>
        <w:t>elektrike</w:t>
      </w:r>
      <w:r w:rsidRPr="00EA61E0">
        <w:rPr>
          <w:spacing w:val="-10"/>
          <w:sz w:val="24"/>
        </w:rPr>
        <w:t xml:space="preserve"> </w:t>
      </w:r>
      <w:r w:rsidRPr="00EA61E0">
        <w:rPr>
          <w:sz w:val="24"/>
        </w:rPr>
        <w:t>kryesisht</w:t>
      </w:r>
      <w:r w:rsidRPr="00EA61E0">
        <w:rPr>
          <w:spacing w:val="-10"/>
          <w:sz w:val="24"/>
        </w:rPr>
        <w:t xml:space="preserve"> </w:t>
      </w:r>
      <w:r w:rsidRPr="00EA61E0">
        <w:rPr>
          <w:sz w:val="24"/>
        </w:rPr>
        <w:t>te</w:t>
      </w:r>
      <w:r w:rsidRPr="00EA61E0">
        <w:rPr>
          <w:spacing w:val="-10"/>
          <w:sz w:val="24"/>
        </w:rPr>
        <w:t xml:space="preserve"> </w:t>
      </w:r>
      <w:r w:rsidRPr="00EA61E0">
        <w:rPr>
          <w:sz w:val="24"/>
        </w:rPr>
        <w:t>pronari,</w:t>
      </w:r>
      <w:r w:rsidRPr="00EA61E0">
        <w:rPr>
          <w:spacing w:val="-10"/>
          <w:sz w:val="24"/>
        </w:rPr>
        <w:t xml:space="preserve"> </w:t>
      </w:r>
      <w:r w:rsidRPr="00EA61E0">
        <w:rPr>
          <w:sz w:val="24"/>
        </w:rPr>
        <w:t>tek</w:t>
      </w:r>
      <w:r w:rsidRPr="00EA61E0">
        <w:rPr>
          <w:spacing w:val="-10"/>
          <w:sz w:val="24"/>
        </w:rPr>
        <w:t xml:space="preserve"> </w:t>
      </w:r>
      <w:r w:rsidRPr="00EA61E0">
        <w:rPr>
          <w:sz w:val="24"/>
        </w:rPr>
        <w:t>operatori</w:t>
      </w:r>
      <w:r w:rsidRPr="00EA61E0">
        <w:rPr>
          <w:spacing w:val="-10"/>
          <w:sz w:val="24"/>
        </w:rPr>
        <w:t xml:space="preserve"> </w:t>
      </w:r>
      <w:r w:rsidRPr="00EA61E0">
        <w:rPr>
          <w:sz w:val="24"/>
        </w:rPr>
        <w:t>i</w:t>
      </w:r>
      <w:r w:rsidRPr="00EA61E0">
        <w:rPr>
          <w:spacing w:val="-10"/>
          <w:sz w:val="24"/>
        </w:rPr>
        <w:t xml:space="preserve"> </w:t>
      </w:r>
      <w:r w:rsidRPr="00EA61E0">
        <w:rPr>
          <w:sz w:val="24"/>
        </w:rPr>
        <w:t>sistemit</w:t>
      </w:r>
      <w:r w:rsidRPr="00EA61E0">
        <w:rPr>
          <w:spacing w:val="-10"/>
          <w:sz w:val="24"/>
        </w:rPr>
        <w:t xml:space="preserve"> </w:t>
      </w:r>
      <w:r w:rsidRPr="00EA61E0">
        <w:rPr>
          <w:sz w:val="24"/>
        </w:rPr>
        <w:t>të</w:t>
      </w:r>
      <w:r w:rsidRPr="00EA61E0">
        <w:rPr>
          <w:spacing w:val="-10"/>
          <w:sz w:val="24"/>
        </w:rPr>
        <w:t xml:space="preserve"> </w:t>
      </w:r>
      <w:r w:rsidRPr="00EA61E0">
        <w:rPr>
          <w:sz w:val="24"/>
        </w:rPr>
        <w:t>mbyllur apo shoqëri të lidhura me të.</w:t>
      </w:r>
    </w:p>
    <w:p w14:paraId="2BE7C423" w14:textId="77777777" w:rsidR="001512D5" w:rsidRPr="00EA61E0" w:rsidRDefault="001512D5" w:rsidP="001512D5">
      <w:pPr>
        <w:pStyle w:val="ListParagraph"/>
        <w:numPr>
          <w:ilvl w:val="0"/>
          <w:numId w:val="38"/>
        </w:numPr>
        <w:tabs>
          <w:tab w:val="left" w:pos="923"/>
        </w:tabs>
        <w:spacing w:before="262"/>
        <w:ind w:left="923" w:right="0" w:hanging="224"/>
        <w:rPr>
          <w:sz w:val="24"/>
        </w:rPr>
      </w:pPr>
      <w:r w:rsidRPr="00EA61E0">
        <w:rPr>
          <w:spacing w:val="-4"/>
          <w:sz w:val="24"/>
        </w:rPr>
        <w:t>ERE</w:t>
      </w:r>
      <w:r w:rsidRPr="00EA61E0">
        <w:rPr>
          <w:spacing w:val="-3"/>
          <w:sz w:val="24"/>
        </w:rPr>
        <w:t xml:space="preserve"> </w:t>
      </w:r>
      <w:r w:rsidRPr="00EA61E0">
        <w:rPr>
          <w:spacing w:val="-4"/>
          <w:sz w:val="24"/>
        </w:rPr>
        <w:t>mund</w:t>
      </w:r>
      <w:r w:rsidRPr="00EA61E0">
        <w:rPr>
          <w:spacing w:val="-2"/>
          <w:sz w:val="24"/>
        </w:rPr>
        <w:t xml:space="preserve"> </w:t>
      </w:r>
      <w:r w:rsidRPr="00EA61E0">
        <w:rPr>
          <w:spacing w:val="-4"/>
          <w:sz w:val="24"/>
        </w:rPr>
        <w:t>të</w:t>
      </w:r>
      <w:r w:rsidRPr="00EA61E0">
        <w:rPr>
          <w:spacing w:val="-2"/>
          <w:sz w:val="24"/>
        </w:rPr>
        <w:t xml:space="preserve"> </w:t>
      </w:r>
      <w:r w:rsidRPr="00EA61E0">
        <w:rPr>
          <w:spacing w:val="-4"/>
          <w:sz w:val="24"/>
        </w:rPr>
        <w:t>përjashtojë</w:t>
      </w:r>
      <w:r w:rsidRPr="00EA61E0">
        <w:rPr>
          <w:spacing w:val="-2"/>
          <w:sz w:val="24"/>
        </w:rPr>
        <w:t xml:space="preserve"> </w:t>
      </w:r>
      <w:r w:rsidRPr="00EA61E0">
        <w:rPr>
          <w:spacing w:val="-4"/>
          <w:sz w:val="24"/>
        </w:rPr>
        <w:t>operatorin</w:t>
      </w:r>
      <w:r w:rsidRPr="00EA61E0">
        <w:rPr>
          <w:spacing w:val="-2"/>
          <w:sz w:val="24"/>
        </w:rPr>
        <w:t xml:space="preserve"> </w:t>
      </w:r>
      <w:r w:rsidRPr="00EA61E0">
        <w:rPr>
          <w:spacing w:val="-4"/>
          <w:sz w:val="24"/>
        </w:rPr>
        <w:t>e</w:t>
      </w:r>
      <w:r w:rsidRPr="00EA61E0">
        <w:rPr>
          <w:spacing w:val="-2"/>
          <w:sz w:val="24"/>
        </w:rPr>
        <w:t xml:space="preserve"> </w:t>
      </w:r>
      <w:r w:rsidRPr="00EA61E0">
        <w:rPr>
          <w:spacing w:val="-4"/>
          <w:sz w:val="24"/>
        </w:rPr>
        <w:t>një</w:t>
      </w:r>
      <w:r w:rsidRPr="00EA61E0">
        <w:rPr>
          <w:spacing w:val="-3"/>
          <w:sz w:val="24"/>
        </w:rPr>
        <w:t xml:space="preserve"> </w:t>
      </w:r>
      <w:r w:rsidRPr="00EA61E0">
        <w:rPr>
          <w:spacing w:val="-4"/>
          <w:sz w:val="24"/>
        </w:rPr>
        <w:t>sistemi</w:t>
      </w:r>
      <w:r w:rsidRPr="00EA61E0">
        <w:rPr>
          <w:spacing w:val="-2"/>
          <w:sz w:val="24"/>
        </w:rPr>
        <w:t xml:space="preserve"> </w:t>
      </w:r>
      <w:r w:rsidRPr="00EA61E0">
        <w:rPr>
          <w:spacing w:val="-4"/>
          <w:sz w:val="24"/>
        </w:rPr>
        <w:t>të</w:t>
      </w:r>
      <w:r w:rsidRPr="00EA61E0">
        <w:rPr>
          <w:spacing w:val="-2"/>
          <w:sz w:val="24"/>
        </w:rPr>
        <w:t xml:space="preserve"> </w:t>
      </w:r>
      <w:r w:rsidRPr="00EA61E0">
        <w:rPr>
          <w:spacing w:val="-4"/>
          <w:sz w:val="24"/>
        </w:rPr>
        <w:t>mbyllur</w:t>
      </w:r>
      <w:r w:rsidRPr="00EA61E0">
        <w:rPr>
          <w:spacing w:val="-2"/>
          <w:sz w:val="24"/>
        </w:rPr>
        <w:t xml:space="preserve"> </w:t>
      </w:r>
      <w:r w:rsidRPr="00EA61E0">
        <w:rPr>
          <w:spacing w:val="-4"/>
          <w:sz w:val="24"/>
        </w:rPr>
        <w:t>shpërndarjeje</w:t>
      </w:r>
      <w:r w:rsidRPr="00EA61E0">
        <w:rPr>
          <w:spacing w:val="-2"/>
          <w:sz w:val="24"/>
        </w:rPr>
        <w:t xml:space="preserve"> </w:t>
      </w:r>
      <w:r w:rsidRPr="00EA61E0">
        <w:rPr>
          <w:spacing w:val="-4"/>
          <w:sz w:val="24"/>
        </w:rPr>
        <w:t>nga:</w:t>
      </w:r>
    </w:p>
    <w:p w14:paraId="755C48F4" w14:textId="12E20A71" w:rsidR="001512D5" w:rsidRPr="00EA61E0" w:rsidRDefault="001512D5" w:rsidP="001512D5">
      <w:pPr>
        <w:pStyle w:val="ListParagraph"/>
        <w:numPr>
          <w:ilvl w:val="1"/>
          <w:numId w:val="38"/>
        </w:numPr>
        <w:tabs>
          <w:tab w:val="left" w:pos="978"/>
        </w:tabs>
        <w:spacing w:before="67" w:line="235" w:lineRule="auto"/>
        <w:ind w:left="359" w:right="365" w:firstLine="340"/>
        <w:rPr>
          <w:sz w:val="24"/>
        </w:rPr>
      </w:pPr>
      <w:r w:rsidRPr="00EA61E0">
        <w:rPr>
          <w:sz w:val="24"/>
        </w:rPr>
        <w:t xml:space="preserve">detyrimi i përcaktuar në nenin </w:t>
      </w:r>
      <w:r w:rsidR="0038511F" w:rsidRPr="00EA61E0">
        <w:rPr>
          <w:sz w:val="24"/>
        </w:rPr>
        <w:t>77</w:t>
      </w:r>
      <w:r w:rsidRPr="00EA61E0">
        <w:rPr>
          <w:sz w:val="24"/>
        </w:rPr>
        <w:t>, për të prokuruar energjinë që përdor për të mbuluar humbjet në rrjet dhe kapacitetin rezervë në sistemin e tij, sipas procedurave transparente, jodiskriminuese,</w:t>
      </w:r>
      <w:r w:rsidRPr="00EA61E0">
        <w:rPr>
          <w:spacing w:val="-12"/>
          <w:sz w:val="24"/>
        </w:rPr>
        <w:t xml:space="preserve"> </w:t>
      </w:r>
      <w:r w:rsidRPr="00EA61E0">
        <w:rPr>
          <w:sz w:val="24"/>
        </w:rPr>
        <w:t>konkurruese</w:t>
      </w:r>
      <w:r w:rsidRPr="00EA61E0">
        <w:rPr>
          <w:spacing w:val="-12"/>
          <w:sz w:val="24"/>
        </w:rPr>
        <w:t xml:space="preserve"> </w:t>
      </w:r>
      <w:r w:rsidRPr="00EA61E0">
        <w:rPr>
          <w:sz w:val="24"/>
        </w:rPr>
        <w:t>dhe</w:t>
      </w:r>
      <w:r w:rsidRPr="00EA61E0">
        <w:rPr>
          <w:spacing w:val="-12"/>
          <w:sz w:val="24"/>
        </w:rPr>
        <w:t xml:space="preserve"> </w:t>
      </w:r>
      <w:r w:rsidRPr="00EA61E0">
        <w:rPr>
          <w:sz w:val="24"/>
        </w:rPr>
        <w:t>të</w:t>
      </w:r>
      <w:r w:rsidRPr="00EA61E0">
        <w:rPr>
          <w:spacing w:val="-12"/>
          <w:sz w:val="24"/>
        </w:rPr>
        <w:t xml:space="preserve"> </w:t>
      </w:r>
      <w:r w:rsidRPr="00EA61E0">
        <w:rPr>
          <w:sz w:val="24"/>
        </w:rPr>
        <w:t>bazuara</w:t>
      </w:r>
      <w:r w:rsidRPr="00EA61E0">
        <w:rPr>
          <w:spacing w:val="-12"/>
          <w:sz w:val="24"/>
        </w:rPr>
        <w:t xml:space="preserve"> </w:t>
      </w:r>
      <w:r w:rsidRPr="00EA61E0">
        <w:rPr>
          <w:sz w:val="24"/>
        </w:rPr>
        <w:t>në</w:t>
      </w:r>
      <w:r w:rsidRPr="00EA61E0">
        <w:rPr>
          <w:spacing w:val="-12"/>
          <w:sz w:val="24"/>
        </w:rPr>
        <w:t xml:space="preserve"> </w:t>
      </w:r>
      <w:r w:rsidRPr="00EA61E0">
        <w:rPr>
          <w:sz w:val="24"/>
        </w:rPr>
        <w:t>treg;</w:t>
      </w:r>
    </w:p>
    <w:p w14:paraId="7067BB76" w14:textId="77777777" w:rsidR="001512D5" w:rsidRPr="00EA61E0" w:rsidRDefault="001512D5" w:rsidP="001512D5">
      <w:pPr>
        <w:pStyle w:val="ListParagraph"/>
        <w:numPr>
          <w:ilvl w:val="1"/>
          <w:numId w:val="38"/>
        </w:numPr>
        <w:tabs>
          <w:tab w:val="left" w:pos="1137"/>
        </w:tabs>
        <w:spacing w:line="235" w:lineRule="auto"/>
        <w:ind w:left="359" w:right="368" w:firstLine="340"/>
        <w:rPr>
          <w:sz w:val="24"/>
        </w:rPr>
      </w:pPr>
      <w:r w:rsidRPr="00EA61E0">
        <w:rPr>
          <w:spacing w:val="-2"/>
          <w:sz w:val="24"/>
        </w:rPr>
        <w:t>detyrimi</w:t>
      </w:r>
      <w:r w:rsidRPr="00EA61E0">
        <w:rPr>
          <w:spacing w:val="-11"/>
          <w:sz w:val="24"/>
        </w:rPr>
        <w:t xml:space="preserve"> </w:t>
      </w:r>
      <w:r w:rsidRPr="00EA61E0">
        <w:rPr>
          <w:spacing w:val="-2"/>
          <w:sz w:val="24"/>
        </w:rPr>
        <w:t>që</w:t>
      </w:r>
      <w:r w:rsidRPr="00EA61E0">
        <w:rPr>
          <w:spacing w:val="-11"/>
          <w:sz w:val="24"/>
        </w:rPr>
        <w:t xml:space="preserve"> </w:t>
      </w:r>
      <w:r w:rsidRPr="00EA61E0">
        <w:rPr>
          <w:spacing w:val="-2"/>
          <w:sz w:val="24"/>
        </w:rPr>
        <w:t>tarifat</w:t>
      </w:r>
      <w:r w:rsidRPr="00EA61E0">
        <w:rPr>
          <w:spacing w:val="-11"/>
          <w:sz w:val="24"/>
        </w:rPr>
        <w:t xml:space="preserve"> </w:t>
      </w:r>
      <w:r w:rsidRPr="00EA61E0">
        <w:rPr>
          <w:spacing w:val="-2"/>
          <w:sz w:val="24"/>
        </w:rPr>
        <w:t>ose</w:t>
      </w:r>
      <w:r w:rsidRPr="00EA61E0">
        <w:rPr>
          <w:spacing w:val="-11"/>
          <w:sz w:val="24"/>
        </w:rPr>
        <w:t xml:space="preserve"> </w:t>
      </w:r>
      <w:r w:rsidRPr="00EA61E0">
        <w:rPr>
          <w:spacing w:val="-2"/>
          <w:sz w:val="24"/>
        </w:rPr>
        <w:t>metodologjitë</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llogaritjes</w:t>
      </w:r>
      <w:r w:rsidRPr="00EA61E0">
        <w:rPr>
          <w:spacing w:val="-11"/>
          <w:sz w:val="24"/>
        </w:rPr>
        <w:t xml:space="preserve"> </w:t>
      </w:r>
      <w:r w:rsidRPr="00EA61E0">
        <w:rPr>
          <w:spacing w:val="-2"/>
          <w:sz w:val="24"/>
        </w:rPr>
        <w:t>së</w:t>
      </w:r>
      <w:r w:rsidRPr="00EA61E0">
        <w:rPr>
          <w:spacing w:val="-11"/>
          <w:sz w:val="24"/>
        </w:rPr>
        <w:t xml:space="preserve"> </w:t>
      </w:r>
      <w:r w:rsidRPr="00EA61E0">
        <w:rPr>
          <w:spacing w:val="-2"/>
          <w:sz w:val="24"/>
        </w:rPr>
        <w:t>tyre</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jenë</w:t>
      </w:r>
      <w:r w:rsidRPr="00EA61E0">
        <w:rPr>
          <w:spacing w:val="-11"/>
          <w:sz w:val="24"/>
        </w:rPr>
        <w:t xml:space="preserve"> </w:t>
      </w:r>
      <w:r w:rsidRPr="00EA61E0">
        <w:rPr>
          <w:spacing w:val="-2"/>
          <w:sz w:val="24"/>
        </w:rPr>
        <w:t>sipas</w:t>
      </w:r>
      <w:r w:rsidRPr="00EA61E0">
        <w:rPr>
          <w:spacing w:val="-11"/>
          <w:sz w:val="24"/>
        </w:rPr>
        <w:t xml:space="preserve"> </w:t>
      </w:r>
      <w:r w:rsidRPr="00EA61E0">
        <w:rPr>
          <w:spacing w:val="-2"/>
          <w:sz w:val="24"/>
        </w:rPr>
        <w:t>parashikimeve</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 xml:space="preserve">nenit </w:t>
      </w:r>
      <w:r w:rsidRPr="00EA61E0">
        <w:rPr>
          <w:sz w:val="24"/>
        </w:rPr>
        <w:t>21,</w:t>
      </w:r>
      <w:r w:rsidRPr="00EA61E0">
        <w:rPr>
          <w:spacing w:val="-13"/>
          <w:sz w:val="24"/>
        </w:rPr>
        <w:t xml:space="preserve"> </w:t>
      </w:r>
      <w:r w:rsidRPr="00EA61E0">
        <w:rPr>
          <w:sz w:val="24"/>
        </w:rPr>
        <w:t>të</w:t>
      </w:r>
      <w:r w:rsidRPr="00EA61E0">
        <w:rPr>
          <w:spacing w:val="-13"/>
          <w:sz w:val="24"/>
        </w:rPr>
        <w:t xml:space="preserve"> </w:t>
      </w:r>
      <w:r w:rsidRPr="00EA61E0">
        <w:rPr>
          <w:sz w:val="24"/>
        </w:rPr>
        <w:t>këtij</w:t>
      </w:r>
      <w:r w:rsidRPr="00EA61E0">
        <w:rPr>
          <w:spacing w:val="-13"/>
          <w:sz w:val="24"/>
        </w:rPr>
        <w:t xml:space="preserve"> </w:t>
      </w:r>
      <w:r w:rsidRPr="00EA61E0">
        <w:rPr>
          <w:sz w:val="24"/>
        </w:rPr>
        <w:t>ligji,</w:t>
      </w:r>
      <w:r w:rsidRPr="00EA61E0">
        <w:rPr>
          <w:spacing w:val="-13"/>
          <w:sz w:val="24"/>
        </w:rPr>
        <w:t xml:space="preserve"> </w:t>
      </w:r>
      <w:r w:rsidRPr="00EA61E0">
        <w:rPr>
          <w:sz w:val="24"/>
        </w:rPr>
        <w:t>të</w:t>
      </w:r>
      <w:r w:rsidRPr="00EA61E0">
        <w:rPr>
          <w:spacing w:val="-13"/>
          <w:sz w:val="24"/>
        </w:rPr>
        <w:t xml:space="preserve"> </w:t>
      </w:r>
      <w:r w:rsidRPr="00EA61E0">
        <w:rPr>
          <w:sz w:val="24"/>
        </w:rPr>
        <w:t>miratuara</w:t>
      </w:r>
      <w:r w:rsidRPr="00EA61E0">
        <w:rPr>
          <w:spacing w:val="-13"/>
          <w:sz w:val="24"/>
        </w:rPr>
        <w:t xml:space="preserve"> </w:t>
      </w:r>
      <w:r w:rsidRPr="00EA61E0">
        <w:rPr>
          <w:sz w:val="24"/>
        </w:rPr>
        <w:t>nga</w:t>
      </w:r>
      <w:r w:rsidRPr="00EA61E0">
        <w:rPr>
          <w:spacing w:val="-13"/>
          <w:sz w:val="24"/>
        </w:rPr>
        <w:t xml:space="preserve"> </w:t>
      </w:r>
      <w:r w:rsidRPr="00EA61E0">
        <w:rPr>
          <w:sz w:val="24"/>
        </w:rPr>
        <w:t>ERE</w:t>
      </w:r>
      <w:r w:rsidRPr="00EA61E0">
        <w:rPr>
          <w:spacing w:val="-13"/>
          <w:sz w:val="24"/>
        </w:rPr>
        <w:t xml:space="preserve"> </w:t>
      </w:r>
      <w:r w:rsidRPr="00EA61E0">
        <w:rPr>
          <w:sz w:val="24"/>
        </w:rPr>
        <w:t>para</w:t>
      </w:r>
      <w:r w:rsidRPr="00EA61E0">
        <w:rPr>
          <w:spacing w:val="-13"/>
          <w:sz w:val="24"/>
        </w:rPr>
        <w:t xml:space="preserve"> </w:t>
      </w:r>
      <w:r w:rsidRPr="00EA61E0">
        <w:rPr>
          <w:sz w:val="24"/>
        </w:rPr>
        <w:t>hyrjes</w:t>
      </w:r>
      <w:r w:rsidRPr="00EA61E0">
        <w:rPr>
          <w:spacing w:val="-13"/>
          <w:sz w:val="24"/>
        </w:rPr>
        <w:t xml:space="preserve"> </w:t>
      </w:r>
      <w:r w:rsidRPr="00EA61E0">
        <w:rPr>
          <w:sz w:val="24"/>
        </w:rPr>
        <w:t>në</w:t>
      </w:r>
      <w:r w:rsidRPr="00EA61E0">
        <w:rPr>
          <w:spacing w:val="-13"/>
          <w:sz w:val="24"/>
        </w:rPr>
        <w:t xml:space="preserve"> </w:t>
      </w:r>
      <w:r w:rsidRPr="00EA61E0">
        <w:rPr>
          <w:sz w:val="24"/>
        </w:rPr>
        <w:t>fuqi</w:t>
      </w:r>
      <w:r w:rsidRPr="00EA61E0">
        <w:rPr>
          <w:spacing w:val="-13"/>
          <w:sz w:val="24"/>
        </w:rPr>
        <w:t xml:space="preserve"> </w:t>
      </w:r>
      <w:r w:rsidRPr="00EA61E0">
        <w:rPr>
          <w:sz w:val="24"/>
        </w:rPr>
        <w:t>të</w:t>
      </w:r>
      <w:r w:rsidRPr="00EA61E0">
        <w:rPr>
          <w:spacing w:val="-13"/>
          <w:sz w:val="24"/>
        </w:rPr>
        <w:t xml:space="preserve"> </w:t>
      </w:r>
      <w:r w:rsidRPr="00EA61E0">
        <w:rPr>
          <w:sz w:val="24"/>
        </w:rPr>
        <w:t>tyre.</w:t>
      </w:r>
    </w:p>
    <w:p w14:paraId="568FA3C3" w14:textId="5D893950" w:rsidR="001512D5" w:rsidRPr="00EA61E0" w:rsidRDefault="001512D5" w:rsidP="001512D5">
      <w:pPr>
        <w:pStyle w:val="ListParagraph"/>
        <w:numPr>
          <w:ilvl w:val="1"/>
          <w:numId w:val="38"/>
        </w:numPr>
        <w:tabs>
          <w:tab w:val="left" w:pos="1137"/>
        </w:tabs>
        <w:spacing w:line="235" w:lineRule="auto"/>
        <w:ind w:left="359" w:right="368" w:firstLine="340"/>
        <w:rPr>
          <w:sz w:val="24"/>
        </w:rPr>
      </w:pPr>
      <w:r w:rsidRPr="00EA61E0">
        <w:rPr>
          <w:sz w:val="24"/>
          <w:szCs w:val="24"/>
        </w:rPr>
        <w:t xml:space="preserve">detyrimi për të prokuruar shërbimet e fleksibilitetit të përcaktuara në nenin </w:t>
      </w:r>
      <w:r w:rsidR="0038511F" w:rsidRPr="00EA61E0">
        <w:rPr>
          <w:sz w:val="24"/>
          <w:szCs w:val="24"/>
        </w:rPr>
        <w:t>79</w:t>
      </w:r>
      <w:r w:rsidRPr="00EA61E0">
        <w:rPr>
          <w:sz w:val="24"/>
          <w:szCs w:val="24"/>
        </w:rPr>
        <w:t xml:space="preserve"> të këtij ligji dhe detyrimi për të zhvilluar sistemin e operatorit në bazë të planeve të zhvillimit të rrjetit të përcaktuara në nenin </w:t>
      </w:r>
      <w:r w:rsidR="0038511F" w:rsidRPr="00EA61E0">
        <w:rPr>
          <w:sz w:val="24"/>
          <w:szCs w:val="24"/>
        </w:rPr>
        <w:t>87</w:t>
      </w:r>
      <w:r w:rsidRPr="00EA61E0">
        <w:rPr>
          <w:sz w:val="24"/>
          <w:szCs w:val="24"/>
        </w:rPr>
        <w:t xml:space="preserve"> të këtij ligji;</w:t>
      </w:r>
    </w:p>
    <w:p w14:paraId="5F8A6075" w14:textId="13F0A2B1" w:rsidR="001512D5" w:rsidRPr="00EA61E0" w:rsidRDefault="001512D5" w:rsidP="001512D5">
      <w:pPr>
        <w:pStyle w:val="ListParagraph"/>
        <w:tabs>
          <w:tab w:val="left" w:pos="1137"/>
        </w:tabs>
        <w:spacing w:line="235" w:lineRule="auto"/>
        <w:ind w:left="699" w:right="368" w:firstLine="0"/>
        <w:rPr>
          <w:sz w:val="24"/>
          <w:szCs w:val="24"/>
        </w:rPr>
      </w:pPr>
      <w:r w:rsidRPr="00EA61E0">
        <w:rPr>
          <w:sz w:val="24"/>
          <w:szCs w:val="24"/>
        </w:rPr>
        <w:t xml:space="preserve">ç) kërkesa për të mos patur në pronësi, zhvilluar, menaxhuar ose operuar pika rikarikimi, sipas përcaktimeve të nenit </w:t>
      </w:r>
      <w:r w:rsidR="00F52CA3" w:rsidRPr="00EA61E0">
        <w:rPr>
          <w:sz w:val="24"/>
          <w:szCs w:val="24"/>
        </w:rPr>
        <w:t>80</w:t>
      </w:r>
      <w:r w:rsidRPr="00EA61E0">
        <w:rPr>
          <w:sz w:val="24"/>
          <w:szCs w:val="24"/>
        </w:rPr>
        <w:t xml:space="preserve"> të këtij ligji;</w:t>
      </w:r>
    </w:p>
    <w:p w14:paraId="5AA34291" w14:textId="1D182AC9" w:rsidR="001512D5" w:rsidRPr="00EA61E0" w:rsidRDefault="001512D5" w:rsidP="001512D5">
      <w:pPr>
        <w:pStyle w:val="ListParagraph"/>
        <w:tabs>
          <w:tab w:val="left" w:pos="1137"/>
        </w:tabs>
        <w:spacing w:line="235" w:lineRule="auto"/>
        <w:ind w:left="699" w:right="368" w:firstLine="0"/>
        <w:rPr>
          <w:sz w:val="24"/>
        </w:rPr>
      </w:pPr>
      <w:r w:rsidRPr="00EA61E0">
        <w:rPr>
          <w:sz w:val="24"/>
          <w:szCs w:val="24"/>
        </w:rPr>
        <w:t xml:space="preserve">d) kërkesa për të mos </w:t>
      </w:r>
      <w:r w:rsidR="00F52CA3" w:rsidRPr="00EA61E0">
        <w:rPr>
          <w:sz w:val="24"/>
          <w:szCs w:val="24"/>
        </w:rPr>
        <w:t>zot</w:t>
      </w:r>
      <w:r w:rsidRPr="00EA61E0">
        <w:rPr>
          <w:sz w:val="24"/>
          <w:szCs w:val="24"/>
        </w:rPr>
        <w:t>ë</w:t>
      </w:r>
      <w:r w:rsidR="00F52CA3" w:rsidRPr="00EA61E0">
        <w:rPr>
          <w:sz w:val="24"/>
          <w:szCs w:val="24"/>
        </w:rPr>
        <w:t>ruar</w:t>
      </w:r>
      <w:r w:rsidRPr="00EA61E0">
        <w:rPr>
          <w:sz w:val="24"/>
          <w:szCs w:val="24"/>
        </w:rPr>
        <w:t xml:space="preserve">, zhvilluar, menaxhuar ose operuar </w:t>
      </w:r>
      <w:r w:rsidR="00F52CA3" w:rsidRPr="00EA61E0">
        <w:rPr>
          <w:sz w:val="24"/>
          <w:szCs w:val="24"/>
        </w:rPr>
        <w:t>impian</w:t>
      </w:r>
      <w:r w:rsidRPr="00EA61E0">
        <w:rPr>
          <w:sz w:val="24"/>
          <w:szCs w:val="24"/>
        </w:rPr>
        <w:t xml:space="preserve">te të </w:t>
      </w:r>
      <w:r w:rsidR="00F52CA3" w:rsidRPr="00EA61E0">
        <w:rPr>
          <w:sz w:val="24"/>
          <w:szCs w:val="24"/>
        </w:rPr>
        <w:t>depozitimit t</w:t>
      </w:r>
      <w:r w:rsidRPr="00EA61E0">
        <w:rPr>
          <w:sz w:val="24"/>
          <w:szCs w:val="24"/>
        </w:rPr>
        <w:t xml:space="preserve">ë energjisë, të përcaktuara në nenin </w:t>
      </w:r>
      <w:r w:rsidR="0038511F" w:rsidRPr="00EA61E0">
        <w:rPr>
          <w:sz w:val="24"/>
          <w:szCs w:val="24"/>
        </w:rPr>
        <w:t>88</w:t>
      </w:r>
      <w:r w:rsidRPr="00EA61E0">
        <w:rPr>
          <w:sz w:val="24"/>
          <w:szCs w:val="24"/>
        </w:rPr>
        <w:t xml:space="preserve"> të këtij ligji.</w:t>
      </w:r>
    </w:p>
    <w:p w14:paraId="443D9B41" w14:textId="77777777" w:rsidR="001512D5" w:rsidRPr="00EA61E0" w:rsidRDefault="001512D5" w:rsidP="001512D5">
      <w:pPr>
        <w:pStyle w:val="ListParagraph"/>
        <w:numPr>
          <w:ilvl w:val="0"/>
          <w:numId w:val="38"/>
        </w:numPr>
        <w:tabs>
          <w:tab w:val="left" w:pos="990"/>
        </w:tabs>
        <w:spacing w:line="235" w:lineRule="auto"/>
        <w:ind w:left="359" w:right="364" w:firstLine="340"/>
        <w:rPr>
          <w:sz w:val="24"/>
        </w:rPr>
      </w:pPr>
      <w:r w:rsidRPr="00EA61E0">
        <w:rPr>
          <w:sz w:val="24"/>
        </w:rPr>
        <w:t>Kur është dhënë një përjashtim, sipas pikës 2, të këtij neni, tarifat e aplikueshme ose metodologjitë për llogaritjen e tyre, me kërkesë të një</w:t>
      </w:r>
      <w:r w:rsidRPr="00EA61E0">
        <w:rPr>
          <w:spacing w:val="40"/>
          <w:sz w:val="24"/>
        </w:rPr>
        <w:t xml:space="preserve"> </w:t>
      </w:r>
      <w:r w:rsidRPr="00EA61E0">
        <w:rPr>
          <w:sz w:val="24"/>
        </w:rPr>
        <w:t xml:space="preserve">përdoruesi të sistemit të mbyllur të </w:t>
      </w:r>
      <w:r w:rsidRPr="00EA61E0">
        <w:rPr>
          <w:spacing w:val="-2"/>
          <w:sz w:val="24"/>
        </w:rPr>
        <w:t>shpërndarjes,</w:t>
      </w:r>
      <w:r w:rsidRPr="00EA61E0">
        <w:rPr>
          <w:spacing w:val="-8"/>
          <w:sz w:val="24"/>
        </w:rPr>
        <w:t xml:space="preserve"> </w:t>
      </w:r>
      <w:r w:rsidRPr="00EA61E0">
        <w:rPr>
          <w:spacing w:val="-2"/>
          <w:sz w:val="24"/>
        </w:rPr>
        <w:t>do</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shqyrtohen</w:t>
      </w:r>
      <w:r w:rsidRPr="00EA61E0">
        <w:rPr>
          <w:spacing w:val="-8"/>
          <w:sz w:val="24"/>
        </w:rPr>
        <w:t xml:space="preserve"> </w:t>
      </w:r>
      <w:r w:rsidRPr="00EA61E0">
        <w:rPr>
          <w:spacing w:val="-2"/>
          <w:sz w:val="24"/>
        </w:rPr>
        <w:t>dhe</w:t>
      </w:r>
      <w:r w:rsidRPr="00EA61E0">
        <w:rPr>
          <w:spacing w:val="-8"/>
          <w:sz w:val="24"/>
        </w:rPr>
        <w:t xml:space="preserve"> </w:t>
      </w:r>
      <w:r w:rsidRPr="00EA61E0">
        <w:rPr>
          <w:spacing w:val="-2"/>
          <w:sz w:val="24"/>
        </w:rPr>
        <w:t>do</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miratohen</w:t>
      </w:r>
      <w:r w:rsidRPr="00EA61E0">
        <w:rPr>
          <w:spacing w:val="-8"/>
          <w:sz w:val="24"/>
        </w:rPr>
        <w:t xml:space="preserve"> </w:t>
      </w:r>
      <w:r w:rsidRPr="00EA61E0">
        <w:rPr>
          <w:spacing w:val="-2"/>
          <w:sz w:val="24"/>
        </w:rPr>
        <w:t>nga</w:t>
      </w:r>
      <w:r w:rsidRPr="00EA61E0">
        <w:rPr>
          <w:spacing w:val="-8"/>
          <w:sz w:val="24"/>
        </w:rPr>
        <w:t xml:space="preserve"> </w:t>
      </w:r>
      <w:r w:rsidRPr="00EA61E0">
        <w:rPr>
          <w:spacing w:val="-2"/>
          <w:sz w:val="24"/>
        </w:rPr>
        <w:t>ERE,</w:t>
      </w:r>
      <w:r w:rsidRPr="00EA61E0">
        <w:rPr>
          <w:spacing w:val="-8"/>
          <w:sz w:val="24"/>
        </w:rPr>
        <w:t xml:space="preserve"> </w:t>
      </w:r>
      <w:r w:rsidRPr="00EA61E0">
        <w:rPr>
          <w:spacing w:val="-2"/>
          <w:sz w:val="24"/>
        </w:rPr>
        <w:t>në</w:t>
      </w:r>
      <w:r w:rsidRPr="00EA61E0">
        <w:rPr>
          <w:spacing w:val="-8"/>
          <w:sz w:val="24"/>
        </w:rPr>
        <w:t xml:space="preserve"> </w:t>
      </w:r>
      <w:r w:rsidRPr="00EA61E0">
        <w:rPr>
          <w:spacing w:val="-2"/>
          <w:sz w:val="24"/>
        </w:rPr>
        <w:t>përputhje</w:t>
      </w:r>
      <w:r w:rsidRPr="00EA61E0">
        <w:rPr>
          <w:spacing w:val="-8"/>
          <w:sz w:val="24"/>
        </w:rPr>
        <w:t xml:space="preserve"> </w:t>
      </w:r>
      <w:r w:rsidRPr="00EA61E0">
        <w:rPr>
          <w:spacing w:val="-2"/>
          <w:sz w:val="24"/>
        </w:rPr>
        <w:t>me</w:t>
      </w:r>
      <w:r w:rsidRPr="00EA61E0">
        <w:rPr>
          <w:spacing w:val="-8"/>
          <w:sz w:val="24"/>
        </w:rPr>
        <w:t xml:space="preserve"> </w:t>
      </w:r>
      <w:r w:rsidRPr="00EA61E0">
        <w:rPr>
          <w:spacing w:val="-2"/>
          <w:sz w:val="24"/>
        </w:rPr>
        <w:t>nenin</w:t>
      </w:r>
      <w:r w:rsidRPr="00EA61E0">
        <w:rPr>
          <w:spacing w:val="-8"/>
          <w:sz w:val="24"/>
        </w:rPr>
        <w:t xml:space="preserve"> </w:t>
      </w:r>
      <w:r w:rsidRPr="00EA61E0">
        <w:rPr>
          <w:spacing w:val="-2"/>
          <w:sz w:val="24"/>
        </w:rPr>
        <w:t>21</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këtij</w:t>
      </w:r>
      <w:r w:rsidRPr="00EA61E0">
        <w:rPr>
          <w:spacing w:val="-8"/>
          <w:sz w:val="24"/>
        </w:rPr>
        <w:t xml:space="preserve"> </w:t>
      </w:r>
      <w:r w:rsidRPr="00EA61E0">
        <w:rPr>
          <w:spacing w:val="-2"/>
          <w:sz w:val="24"/>
        </w:rPr>
        <w:t>ligji.</w:t>
      </w:r>
    </w:p>
    <w:p w14:paraId="0A79D9A5" w14:textId="77777777" w:rsidR="001512D5" w:rsidRPr="00EA61E0" w:rsidRDefault="001512D5" w:rsidP="001512D5">
      <w:pPr>
        <w:pStyle w:val="ListParagraph"/>
        <w:numPr>
          <w:ilvl w:val="0"/>
          <w:numId w:val="38"/>
        </w:numPr>
        <w:tabs>
          <w:tab w:val="left" w:pos="957"/>
        </w:tabs>
        <w:spacing w:line="235" w:lineRule="auto"/>
        <w:ind w:left="359" w:right="365" w:firstLine="340"/>
        <w:rPr>
          <w:sz w:val="24"/>
        </w:rPr>
      </w:pPr>
      <w:r w:rsidRPr="00EA61E0">
        <w:rPr>
          <w:sz w:val="24"/>
        </w:rPr>
        <w:t>Përjashtimi, sipas pikës 2, të këtij neni, mund të jepet edhe në rastet kur energjia elektrike përdoret nga një numër i vogël i klientëve familjarë dhe jofamiljarë të vegjël, të cilët ndodhen në zonën e mbuluar nga një sistem i mbyllur i shpërndarjes dhe vjen si rrjedhojë e marrëdhënieve të punësimit</w:t>
      </w:r>
      <w:r w:rsidRPr="00EA61E0">
        <w:rPr>
          <w:spacing w:val="-12"/>
          <w:sz w:val="24"/>
        </w:rPr>
        <w:t xml:space="preserve"> </w:t>
      </w:r>
      <w:r w:rsidRPr="00EA61E0">
        <w:rPr>
          <w:sz w:val="24"/>
        </w:rPr>
        <w:t>ose</w:t>
      </w:r>
      <w:r w:rsidRPr="00EA61E0">
        <w:rPr>
          <w:spacing w:val="-12"/>
          <w:sz w:val="24"/>
        </w:rPr>
        <w:t xml:space="preserve"> </w:t>
      </w:r>
      <w:r w:rsidRPr="00EA61E0">
        <w:rPr>
          <w:sz w:val="24"/>
        </w:rPr>
        <w:t>raporteve</w:t>
      </w:r>
      <w:r w:rsidRPr="00EA61E0">
        <w:rPr>
          <w:spacing w:val="-12"/>
          <w:sz w:val="24"/>
        </w:rPr>
        <w:t xml:space="preserve"> </w:t>
      </w:r>
      <w:r w:rsidRPr="00EA61E0">
        <w:rPr>
          <w:sz w:val="24"/>
        </w:rPr>
        <w:t>të</w:t>
      </w:r>
      <w:r w:rsidRPr="00EA61E0">
        <w:rPr>
          <w:spacing w:val="-12"/>
          <w:sz w:val="24"/>
        </w:rPr>
        <w:t xml:space="preserve"> </w:t>
      </w:r>
      <w:r w:rsidRPr="00EA61E0">
        <w:rPr>
          <w:sz w:val="24"/>
        </w:rPr>
        <w:t>ngjashme</w:t>
      </w:r>
      <w:r w:rsidRPr="00EA61E0">
        <w:rPr>
          <w:spacing w:val="-12"/>
          <w:sz w:val="24"/>
        </w:rPr>
        <w:t xml:space="preserve"> </w:t>
      </w:r>
      <w:r w:rsidRPr="00EA61E0">
        <w:rPr>
          <w:sz w:val="24"/>
        </w:rPr>
        <w:t>me</w:t>
      </w:r>
      <w:r w:rsidRPr="00EA61E0">
        <w:rPr>
          <w:spacing w:val="-12"/>
          <w:sz w:val="24"/>
        </w:rPr>
        <w:t xml:space="preserve"> </w:t>
      </w:r>
      <w:r w:rsidRPr="00EA61E0">
        <w:rPr>
          <w:sz w:val="24"/>
        </w:rPr>
        <w:t>pronarin</w:t>
      </w:r>
      <w:r w:rsidRPr="00EA61E0">
        <w:rPr>
          <w:spacing w:val="-12"/>
          <w:sz w:val="24"/>
        </w:rPr>
        <w:t xml:space="preserve"> </w:t>
      </w:r>
      <w:r w:rsidRPr="00EA61E0">
        <w:rPr>
          <w:sz w:val="24"/>
        </w:rPr>
        <w:t>e</w:t>
      </w:r>
      <w:r w:rsidRPr="00EA61E0">
        <w:rPr>
          <w:spacing w:val="-12"/>
          <w:sz w:val="24"/>
        </w:rPr>
        <w:t xml:space="preserve"> </w:t>
      </w:r>
      <w:r w:rsidRPr="00EA61E0">
        <w:rPr>
          <w:sz w:val="24"/>
        </w:rPr>
        <w:t>sistemit</w:t>
      </w:r>
      <w:r w:rsidRPr="00EA61E0">
        <w:rPr>
          <w:spacing w:val="-12"/>
          <w:sz w:val="24"/>
        </w:rPr>
        <w:t xml:space="preserve"> </w:t>
      </w:r>
      <w:r w:rsidRPr="00EA61E0">
        <w:rPr>
          <w:sz w:val="24"/>
        </w:rPr>
        <w:t>të</w:t>
      </w:r>
      <w:r w:rsidRPr="00EA61E0">
        <w:rPr>
          <w:spacing w:val="-12"/>
          <w:sz w:val="24"/>
        </w:rPr>
        <w:t xml:space="preserve"> </w:t>
      </w:r>
      <w:r w:rsidRPr="00EA61E0">
        <w:rPr>
          <w:sz w:val="24"/>
        </w:rPr>
        <w:t>shpërndarjes.</w:t>
      </w:r>
    </w:p>
    <w:p w14:paraId="7F9F37EC" w14:textId="77777777" w:rsidR="001512D5" w:rsidRPr="00EA61E0" w:rsidRDefault="001512D5" w:rsidP="001512D5">
      <w:pPr>
        <w:pStyle w:val="ListParagraph"/>
        <w:numPr>
          <w:ilvl w:val="0"/>
          <w:numId w:val="38"/>
        </w:numPr>
        <w:tabs>
          <w:tab w:val="left" w:pos="928"/>
        </w:tabs>
        <w:spacing w:line="235" w:lineRule="auto"/>
        <w:ind w:left="359" w:right="366" w:firstLine="340"/>
        <w:rPr>
          <w:sz w:val="24"/>
        </w:rPr>
      </w:pPr>
      <w:r w:rsidRPr="00EA61E0">
        <w:rPr>
          <w:spacing w:val="-2"/>
          <w:sz w:val="24"/>
        </w:rPr>
        <w:t>Operatori</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mbyllur</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Shpërndarjes</w:t>
      </w:r>
      <w:r w:rsidRPr="00EA61E0">
        <w:rPr>
          <w:spacing w:val="-13"/>
          <w:sz w:val="24"/>
        </w:rPr>
        <w:t xml:space="preserve"> </w:t>
      </w:r>
      <w:r w:rsidRPr="00EA61E0">
        <w:rPr>
          <w:spacing w:val="-2"/>
          <w:sz w:val="24"/>
        </w:rPr>
        <w:t>ushtron</w:t>
      </w:r>
      <w:r w:rsidRPr="00EA61E0">
        <w:rPr>
          <w:spacing w:val="-13"/>
          <w:sz w:val="24"/>
        </w:rPr>
        <w:t xml:space="preserve"> </w:t>
      </w:r>
      <w:r w:rsidRPr="00EA61E0">
        <w:rPr>
          <w:spacing w:val="-2"/>
          <w:sz w:val="24"/>
        </w:rPr>
        <w:t>aktivitetin</w:t>
      </w:r>
      <w:r w:rsidRPr="00EA61E0">
        <w:rPr>
          <w:spacing w:val="-13"/>
          <w:sz w:val="24"/>
        </w:rPr>
        <w:t xml:space="preserve"> </w:t>
      </w:r>
      <w:r w:rsidRPr="00EA61E0">
        <w:rPr>
          <w:spacing w:val="-2"/>
          <w:sz w:val="24"/>
        </w:rPr>
        <w:t>sipas</w:t>
      </w:r>
      <w:r w:rsidRPr="00EA61E0">
        <w:rPr>
          <w:spacing w:val="-13"/>
          <w:sz w:val="24"/>
        </w:rPr>
        <w:t xml:space="preserve"> </w:t>
      </w:r>
      <w:r w:rsidRPr="00EA61E0">
        <w:rPr>
          <w:spacing w:val="-2"/>
          <w:sz w:val="24"/>
        </w:rPr>
        <w:t>licencës</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sistemin</w:t>
      </w:r>
      <w:r w:rsidRPr="00EA61E0">
        <w:rPr>
          <w:spacing w:val="-13"/>
          <w:sz w:val="24"/>
        </w:rPr>
        <w:t xml:space="preserve"> </w:t>
      </w:r>
      <w:r w:rsidRPr="00EA61E0">
        <w:rPr>
          <w:spacing w:val="-2"/>
          <w:sz w:val="24"/>
        </w:rPr>
        <w:t>e mbyllur</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shpërndarjes</w:t>
      </w:r>
      <w:r w:rsidRPr="00EA61E0">
        <w:rPr>
          <w:spacing w:val="-6"/>
          <w:sz w:val="24"/>
        </w:rPr>
        <w:t xml:space="preserve"> </w:t>
      </w:r>
      <w:r w:rsidRPr="00EA61E0">
        <w:rPr>
          <w:spacing w:val="-2"/>
          <w:sz w:val="24"/>
        </w:rPr>
        <w:t>dhe</w:t>
      </w:r>
      <w:r w:rsidRPr="00EA61E0">
        <w:rPr>
          <w:spacing w:val="-6"/>
          <w:sz w:val="24"/>
        </w:rPr>
        <w:t xml:space="preserve"> </w:t>
      </w:r>
      <w:r w:rsidRPr="00EA61E0">
        <w:rPr>
          <w:spacing w:val="-2"/>
          <w:sz w:val="24"/>
        </w:rPr>
        <w:t>rregullave</w:t>
      </w:r>
      <w:r w:rsidRPr="00EA61E0">
        <w:rPr>
          <w:spacing w:val="-6"/>
          <w:sz w:val="24"/>
        </w:rPr>
        <w:t xml:space="preserve"> </w:t>
      </w:r>
      <w:r w:rsidRPr="00EA61E0">
        <w:rPr>
          <w:spacing w:val="-2"/>
          <w:sz w:val="24"/>
        </w:rPr>
        <w:t>përkatëse</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funksionimit,</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miratuara</w:t>
      </w:r>
      <w:r w:rsidRPr="00EA61E0">
        <w:rPr>
          <w:spacing w:val="-6"/>
          <w:sz w:val="24"/>
        </w:rPr>
        <w:t xml:space="preserve"> </w:t>
      </w:r>
      <w:r w:rsidRPr="00EA61E0">
        <w:rPr>
          <w:spacing w:val="-2"/>
          <w:sz w:val="24"/>
        </w:rPr>
        <w:t>nga</w:t>
      </w:r>
      <w:r w:rsidRPr="00EA61E0">
        <w:rPr>
          <w:spacing w:val="-6"/>
          <w:sz w:val="24"/>
        </w:rPr>
        <w:t xml:space="preserve"> </w:t>
      </w:r>
      <w:r w:rsidRPr="00EA61E0">
        <w:rPr>
          <w:spacing w:val="-2"/>
          <w:sz w:val="24"/>
        </w:rPr>
        <w:t>ERE.</w:t>
      </w:r>
    </w:p>
    <w:p w14:paraId="1A3166A7" w14:textId="77777777" w:rsidR="001512D5" w:rsidRPr="00EA61E0" w:rsidRDefault="001512D5" w:rsidP="001512D5">
      <w:pPr>
        <w:pStyle w:val="ListParagraph"/>
        <w:tabs>
          <w:tab w:val="left" w:pos="928"/>
        </w:tabs>
        <w:spacing w:line="235" w:lineRule="auto"/>
        <w:ind w:left="699" w:right="366" w:firstLine="0"/>
        <w:rPr>
          <w:spacing w:val="-2"/>
          <w:sz w:val="24"/>
        </w:rPr>
      </w:pPr>
    </w:p>
    <w:p w14:paraId="36FECF4F" w14:textId="52781EF7" w:rsidR="001512D5" w:rsidRPr="00EA61E0" w:rsidRDefault="001512D5" w:rsidP="001512D5">
      <w:pPr>
        <w:pStyle w:val="BodyText"/>
        <w:spacing w:before="259" w:line="273" w:lineRule="exact"/>
        <w:ind w:left="343" w:right="60" w:firstLine="0"/>
        <w:jc w:val="center"/>
        <w:rPr>
          <w:b/>
          <w:bCs/>
        </w:rPr>
      </w:pPr>
      <w:r w:rsidRPr="00EA61E0">
        <w:rPr>
          <w:b/>
          <w:bCs/>
        </w:rPr>
        <w:t>Neni</w:t>
      </w:r>
      <w:r w:rsidRPr="00EA61E0">
        <w:rPr>
          <w:b/>
          <w:bCs/>
          <w:spacing w:val="-8"/>
        </w:rPr>
        <w:t xml:space="preserve"> </w:t>
      </w:r>
      <w:r w:rsidR="00F52CA3" w:rsidRPr="00EA61E0">
        <w:rPr>
          <w:b/>
          <w:bCs/>
          <w:spacing w:val="-8"/>
        </w:rPr>
        <w:t>83</w:t>
      </w:r>
    </w:p>
    <w:p w14:paraId="6863E197" w14:textId="77777777" w:rsidR="001512D5" w:rsidRPr="00EA61E0" w:rsidRDefault="001512D5" w:rsidP="001512D5">
      <w:pPr>
        <w:spacing w:line="273" w:lineRule="exact"/>
        <w:ind w:left="343" w:right="56"/>
        <w:jc w:val="center"/>
        <w:rPr>
          <w:b/>
          <w:bCs/>
          <w:iCs/>
          <w:sz w:val="24"/>
        </w:rPr>
      </w:pPr>
      <w:r w:rsidRPr="00EA61E0">
        <w:rPr>
          <w:b/>
          <w:bCs/>
          <w:iCs/>
          <w:sz w:val="24"/>
        </w:rPr>
        <w:lastRenderedPageBreak/>
        <w:t>Kabinat Elektrike</w:t>
      </w:r>
    </w:p>
    <w:p w14:paraId="5AD23A2A" w14:textId="6548CA63" w:rsidR="001512D5" w:rsidRPr="00EA61E0" w:rsidRDefault="001512D5" w:rsidP="001512D5">
      <w:pPr>
        <w:pStyle w:val="ListParagraph"/>
        <w:numPr>
          <w:ilvl w:val="0"/>
          <w:numId w:val="37"/>
        </w:numPr>
        <w:tabs>
          <w:tab w:val="left" w:pos="1313"/>
        </w:tabs>
        <w:spacing w:before="269" w:line="235" w:lineRule="auto"/>
        <w:ind w:left="359" w:right="365" w:firstLine="720"/>
        <w:rPr>
          <w:sz w:val="24"/>
        </w:rPr>
      </w:pPr>
      <w:r w:rsidRPr="00EA61E0">
        <w:rPr>
          <w:spacing w:val="-2"/>
          <w:sz w:val="24"/>
        </w:rPr>
        <w:t>Kushtet</w:t>
      </w:r>
      <w:r w:rsidRPr="00EA61E0">
        <w:rPr>
          <w:spacing w:val="-7"/>
          <w:sz w:val="24"/>
        </w:rPr>
        <w:t xml:space="preserve"> </w:t>
      </w:r>
      <w:r w:rsidRPr="00EA61E0">
        <w:rPr>
          <w:spacing w:val="-2"/>
          <w:sz w:val="24"/>
        </w:rPr>
        <w:t>teknike</w:t>
      </w:r>
      <w:r w:rsidRPr="00EA61E0">
        <w:rPr>
          <w:spacing w:val="-7"/>
          <w:sz w:val="24"/>
        </w:rPr>
        <w:t xml:space="preserve"> </w:t>
      </w:r>
      <w:r w:rsidRPr="00EA61E0">
        <w:rPr>
          <w:spacing w:val="-2"/>
          <w:sz w:val="24"/>
        </w:rPr>
        <w:t>për</w:t>
      </w:r>
      <w:r w:rsidRPr="00EA61E0">
        <w:rPr>
          <w:spacing w:val="-7"/>
          <w:sz w:val="24"/>
        </w:rPr>
        <w:t xml:space="preserve"> </w:t>
      </w:r>
      <w:r w:rsidRPr="00EA61E0">
        <w:rPr>
          <w:spacing w:val="-2"/>
          <w:sz w:val="24"/>
        </w:rPr>
        <w:t>ndërtimin</w:t>
      </w:r>
      <w:r w:rsidRPr="00EA61E0">
        <w:rPr>
          <w:spacing w:val="-7"/>
          <w:sz w:val="24"/>
        </w:rPr>
        <w:t xml:space="preserve"> </w:t>
      </w:r>
      <w:r w:rsidRPr="00EA61E0">
        <w:rPr>
          <w:spacing w:val="-2"/>
          <w:sz w:val="24"/>
        </w:rPr>
        <w:t>dhe</w:t>
      </w:r>
      <w:r w:rsidRPr="00EA61E0">
        <w:rPr>
          <w:spacing w:val="-7"/>
          <w:sz w:val="24"/>
        </w:rPr>
        <w:t xml:space="preserve"> </w:t>
      </w:r>
      <w:r w:rsidRPr="00EA61E0">
        <w:rPr>
          <w:spacing w:val="-2"/>
          <w:sz w:val="24"/>
        </w:rPr>
        <w:t>instalimin</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pajisjeve</w:t>
      </w:r>
      <w:r w:rsidRPr="00EA61E0">
        <w:rPr>
          <w:spacing w:val="-7"/>
          <w:sz w:val="24"/>
        </w:rPr>
        <w:t xml:space="preserve"> </w:t>
      </w:r>
      <w:r w:rsidRPr="00EA61E0">
        <w:rPr>
          <w:spacing w:val="-2"/>
          <w:sz w:val="24"/>
        </w:rPr>
        <w:t>në</w:t>
      </w:r>
      <w:r w:rsidRPr="00EA61E0">
        <w:rPr>
          <w:spacing w:val="-7"/>
          <w:sz w:val="24"/>
        </w:rPr>
        <w:t xml:space="preserve"> </w:t>
      </w:r>
      <w:r w:rsidRPr="00EA61E0">
        <w:rPr>
          <w:spacing w:val="-2"/>
          <w:sz w:val="24"/>
        </w:rPr>
        <w:t>kabinat</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reja</w:t>
      </w:r>
      <w:r w:rsidRPr="00EA61E0">
        <w:rPr>
          <w:spacing w:val="-7"/>
          <w:sz w:val="24"/>
        </w:rPr>
        <w:t xml:space="preserve"> </w:t>
      </w:r>
      <w:r w:rsidRPr="00EA61E0">
        <w:rPr>
          <w:spacing w:val="-2"/>
          <w:sz w:val="24"/>
        </w:rPr>
        <w:t>elektrike,</w:t>
      </w:r>
      <w:r w:rsidRPr="00EA61E0">
        <w:rPr>
          <w:spacing w:val="-7"/>
          <w:sz w:val="24"/>
        </w:rPr>
        <w:t xml:space="preserve"> </w:t>
      </w:r>
      <w:r w:rsidRPr="00EA61E0">
        <w:rPr>
          <w:spacing w:val="-2"/>
          <w:sz w:val="24"/>
        </w:rPr>
        <w:t>si</w:t>
      </w:r>
      <w:r w:rsidRPr="00EA61E0">
        <w:rPr>
          <w:spacing w:val="-7"/>
          <w:sz w:val="24"/>
        </w:rPr>
        <w:t xml:space="preserve"> </w:t>
      </w:r>
      <w:r w:rsidRPr="00EA61E0">
        <w:rPr>
          <w:spacing w:val="-2"/>
          <w:sz w:val="24"/>
        </w:rPr>
        <w:t xml:space="preserve">dhe </w:t>
      </w:r>
      <w:r w:rsidRPr="00EA61E0">
        <w:rPr>
          <w:sz w:val="24"/>
        </w:rPr>
        <w:t>kriteret që duhet të plotësojnë subjektet që i ndërtojnë ato përcaktohen me vendim të Këshillit të Ministrave,</w:t>
      </w:r>
      <w:r w:rsidRPr="00EA61E0">
        <w:rPr>
          <w:spacing w:val="-2"/>
          <w:sz w:val="24"/>
        </w:rPr>
        <w:t xml:space="preserve"> </w:t>
      </w:r>
      <w:r w:rsidRPr="00EA61E0">
        <w:rPr>
          <w:sz w:val="24"/>
        </w:rPr>
        <w:t>me</w:t>
      </w:r>
      <w:r w:rsidRPr="00EA61E0">
        <w:rPr>
          <w:spacing w:val="-2"/>
          <w:sz w:val="24"/>
        </w:rPr>
        <w:t xml:space="preserve"> </w:t>
      </w:r>
      <w:r w:rsidRPr="00EA61E0">
        <w:rPr>
          <w:sz w:val="24"/>
        </w:rPr>
        <w:t>propozim</w:t>
      </w:r>
      <w:r w:rsidRPr="00EA61E0">
        <w:rPr>
          <w:spacing w:val="-2"/>
          <w:sz w:val="24"/>
        </w:rPr>
        <w:t xml:space="preserve"> </w:t>
      </w:r>
      <w:r w:rsidRPr="00EA61E0">
        <w:rPr>
          <w:sz w:val="24"/>
        </w:rPr>
        <w:t>të</w:t>
      </w:r>
      <w:r w:rsidRPr="00EA61E0">
        <w:rPr>
          <w:spacing w:val="-2"/>
          <w:sz w:val="24"/>
        </w:rPr>
        <w:t xml:space="preserve"> </w:t>
      </w:r>
      <w:r w:rsidRPr="00EA61E0">
        <w:rPr>
          <w:sz w:val="24"/>
        </w:rPr>
        <w:t>ministrit,</w:t>
      </w:r>
      <w:r w:rsidRPr="00EA61E0">
        <w:rPr>
          <w:spacing w:val="-2"/>
          <w:sz w:val="24"/>
        </w:rPr>
        <w:t xml:space="preserve"> </w:t>
      </w:r>
      <w:r w:rsidRPr="00EA61E0">
        <w:rPr>
          <w:sz w:val="24"/>
        </w:rPr>
        <w:t>të</w:t>
      </w:r>
      <w:r w:rsidRPr="00EA61E0">
        <w:rPr>
          <w:spacing w:val="-2"/>
          <w:sz w:val="24"/>
        </w:rPr>
        <w:t xml:space="preserve"> </w:t>
      </w:r>
      <w:r w:rsidRPr="00EA61E0">
        <w:rPr>
          <w:sz w:val="24"/>
        </w:rPr>
        <w:t>cilat</w:t>
      </w:r>
      <w:r w:rsidRPr="00EA61E0">
        <w:rPr>
          <w:spacing w:val="-2"/>
          <w:sz w:val="24"/>
        </w:rPr>
        <w:t xml:space="preserve"> </w:t>
      </w:r>
      <w:r w:rsidRPr="00EA61E0">
        <w:rPr>
          <w:sz w:val="24"/>
        </w:rPr>
        <w:t>harmonizohen</w:t>
      </w:r>
      <w:r w:rsidRPr="00EA61E0">
        <w:rPr>
          <w:spacing w:val="-2"/>
          <w:sz w:val="24"/>
        </w:rPr>
        <w:t xml:space="preserve"> </w:t>
      </w:r>
      <w:r w:rsidRPr="00EA61E0">
        <w:rPr>
          <w:sz w:val="24"/>
        </w:rPr>
        <w:t>me</w:t>
      </w:r>
      <w:r w:rsidRPr="00EA61E0">
        <w:rPr>
          <w:spacing w:val="-2"/>
          <w:sz w:val="24"/>
        </w:rPr>
        <w:t xml:space="preserve"> </w:t>
      </w:r>
      <w:r w:rsidRPr="00EA61E0">
        <w:rPr>
          <w:sz w:val="24"/>
        </w:rPr>
        <w:t>rregullat dhe</w:t>
      </w:r>
      <w:r w:rsidRPr="00EA61E0">
        <w:rPr>
          <w:spacing w:val="-6"/>
          <w:sz w:val="24"/>
        </w:rPr>
        <w:t xml:space="preserve"> </w:t>
      </w:r>
      <w:r w:rsidRPr="00EA61E0">
        <w:rPr>
          <w:sz w:val="24"/>
        </w:rPr>
        <w:t>kushtet</w:t>
      </w:r>
      <w:r w:rsidRPr="00EA61E0">
        <w:rPr>
          <w:spacing w:val="-6"/>
          <w:sz w:val="24"/>
        </w:rPr>
        <w:t xml:space="preserve"> </w:t>
      </w:r>
      <w:r w:rsidRPr="00EA61E0">
        <w:rPr>
          <w:sz w:val="24"/>
        </w:rPr>
        <w:t>teknike</w:t>
      </w:r>
      <w:r w:rsidRPr="00EA61E0">
        <w:rPr>
          <w:spacing w:val="-6"/>
          <w:sz w:val="24"/>
        </w:rPr>
        <w:t xml:space="preserve"> </w:t>
      </w:r>
      <w:r w:rsidRPr="00EA61E0">
        <w:rPr>
          <w:sz w:val="24"/>
        </w:rPr>
        <w:t>ndërkombëtare.</w:t>
      </w:r>
    </w:p>
    <w:p w14:paraId="4E0E5511" w14:textId="77777777" w:rsidR="001512D5" w:rsidRPr="00EA61E0" w:rsidRDefault="001512D5" w:rsidP="001512D5">
      <w:pPr>
        <w:pStyle w:val="ListParagraph"/>
        <w:numPr>
          <w:ilvl w:val="0"/>
          <w:numId w:val="37"/>
        </w:numPr>
        <w:tabs>
          <w:tab w:val="left" w:pos="1312"/>
        </w:tabs>
        <w:spacing w:line="235" w:lineRule="auto"/>
        <w:ind w:left="359" w:right="366" w:firstLine="720"/>
        <w:rPr>
          <w:sz w:val="24"/>
        </w:rPr>
      </w:pPr>
      <w:r w:rsidRPr="00EA61E0">
        <w:rPr>
          <w:spacing w:val="-2"/>
          <w:sz w:val="24"/>
        </w:rPr>
        <w:t>Vlerësimi</w:t>
      </w:r>
      <w:r w:rsidRPr="00EA61E0">
        <w:rPr>
          <w:spacing w:val="-10"/>
          <w:sz w:val="24"/>
        </w:rPr>
        <w:t xml:space="preserve"> </w:t>
      </w:r>
      <w:r w:rsidRPr="00EA61E0">
        <w:rPr>
          <w:spacing w:val="-2"/>
          <w:sz w:val="24"/>
        </w:rPr>
        <w:t>i</w:t>
      </w:r>
      <w:r w:rsidRPr="00EA61E0">
        <w:rPr>
          <w:spacing w:val="-10"/>
          <w:sz w:val="24"/>
        </w:rPr>
        <w:t xml:space="preserve"> </w:t>
      </w:r>
      <w:r w:rsidRPr="00EA61E0">
        <w:rPr>
          <w:spacing w:val="-2"/>
          <w:sz w:val="24"/>
        </w:rPr>
        <w:t>konformitetit</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ndërtimit</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kabinave</w:t>
      </w:r>
      <w:r w:rsidRPr="00EA61E0">
        <w:rPr>
          <w:spacing w:val="-10"/>
          <w:sz w:val="24"/>
        </w:rPr>
        <w:t xml:space="preserve"> </w:t>
      </w:r>
      <w:r w:rsidRPr="00EA61E0">
        <w:rPr>
          <w:spacing w:val="-2"/>
          <w:sz w:val="24"/>
        </w:rPr>
        <w:t>elektrike</w:t>
      </w:r>
      <w:r w:rsidRPr="00EA61E0">
        <w:rPr>
          <w:spacing w:val="-10"/>
          <w:sz w:val="24"/>
        </w:rPr>
        <w:t xml:space="preserve"> </w:t>
      </w:r>
      <w:r w:rsidRPr="00EA61E0">
        <w:rPr>
          <w:spacing w:val="-2"/>
          <w:sz w:val="24"/>
        </w:rPr>
        <w:t>kryhet</w:t>
      </w:r>
      <w:r w:rsidRPr="00EA61E0">
        <w:rPr>
          <w:spacing w:val="-10"/>
          <w:sz w:val="24"/>
        </w:rPr>
        <w:t xml:space="preserve"> </w:t>
      </w:r>
      <w:r w:rsidRPr="00EA61E0">
        <w:rPr>
          <w:spacing w:val="-2"/>
          <w:sz w:val="24"/>
        </w:rPr>
        <w:t>nga</w:t>
      </w:r>
      <w:r w:rsidRPr="00EA61E0">
        <w:rPr>
          <w:spacing w:val="-10"/>
          <w:sz w:val="24"/>
        </w:rPr>
        <w:t xml:space="preserve"> </w:t>
      </w:r>
      <w:r w:rsidRPr="00EA61E0">
        <w:rPr>
          <w:spacing w:val="-2"/>
          <w:sz w:val="24"/>
        </w:rPr>
        <w:t>organe</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miratuara për</w:t>
      </w:r>
      <w:r w:rsidRPr="00EA61E0">
        <w:rPr>
          <w:spacing w:val="-15"/>
          <w:sz w:val="24"/>
        </w:rPr>
        <w:t xml:space="preserve"> </w:t>
      </w:r>
      <w:r w:rsidRPr="00EA61E0">
        <w:rPr>
          <w:spacing w:val="-2"/>
          <w:sz w:val="24"/>
        </w:rPr>
        <w:t>këtë</w:t>
      </w:r>
      <w:r w:rsidRPr="00EA61E0">
        <w:rPr>
          <w:spacing w:val="-13"/>
          <w:sz w:val="24"/>
        </w:rPr>
        <w:t xml:space="preserve"> </w:t>
      </w:r>
      <w:r w:rsidRPr="00EA61E0">
        <w:rPr>
          <w:spacing w:val="-2"/>
          <w:sz w:val="24"/>
        </w:rPr>
        <w:t>qëllim</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ministri.</w:t>
      </w:r>
      <w:r w:rsidRPr="00EA61E0">
        <w:rPr>
          <w:spacing w:val="-13"/>
          <w:sz w:val="24"/>
        </w:rPr>
        <w:t xml:space="preserve"> </w:t>
      </w:r>
      <w:r w:rsidRPr="00EA61E0">
        <w:rPr>
          <w:spacing w:val="-2"/>
          <w:sz w:val="24"/>
        </w:rPr>
        <w:t>Rregullat</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procedurat</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miratimin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këtyre</w:t>
      </w:r>
      <w:r w:rsidRPr="00EA61E0">
        <w:rPr>
          <w:spacing w:val="-13"/>
          <w:sz w:val="24"/>
        </w:rPr>
        <w:t xml:space="preserve"> </w:t>
      </w:r>
      <w:r w:rsidRPr="00EA61E0">
        <w:rPr>
          <w:spacing w:val="-2"/>
          <w:sz w:val="24"/>
        </w:rPr>
        <w:t>organeve</w:t>
      </w:r>
      <w:r w:rsidRPr="00EA61E0">
        <w:rPr>
          <w:spacing w:val="-13"/>
          <w:sz w:val="24"/>
        </w:rPr>
        <w:t xml:space="preserve"> </w:t>
      </w:r>
      <w:r w:rsidRPr="00EA61E0">
        <w:rPr>
          <w:spacing w:val="-2"/>
          <w:sz w:val="24"/>
        </w:rPr>
        <w:t>miratohen</w:t>
      </w:r>
      <w:r w:rsidRPr="00EA61E0">
        <w:rPr>
          <w:spacing w:val="-13"/>
          <w:sz w:val="24"/>
        </w:rPr>
        <w:t xml:space="preserve"> </w:t>
      </w:r>
      <w:r w:rsidRPr="00EA61E0">
        <w:rPr>
          <w:spacing w:val="-2"/>
          <w:sz w:val="24"/>
        </w:rPr>
        <w:t xml:space="preserve">me </w:t>
      </w:r>
      <w:r w:rsidRPr="00EA61E0">
        <w:rPr>
          <w:sz w:val="24"/>
        </w:rPr>
        <w:t>udhëzim të ministrit.</w:t>
      </w:r>
    </w:p>
    <w:p w14:paraId="16E25807" w14:textId="77777777" w:rsidR="001512D5" w:rsidRPr="00EA61E0" w:rsidRDefault="001512D5" w:rsidP="001512D5">
      <w:pPr>
        <w:pStyle w:val="ListParagraph"/>
        <w:numPr>
          <w:ilvl w:val="0"/>
          <w:numId w:val="37"/>
        </w:numPr>
        <w:tabs>
          <w:tab w:val="left" w:pos="1338"/>
        </w:tabs>
        <w:spacing w:line="235" w:lineRule="auto"/>
        <w:ind w:left="359" w:right="366" w:firstLine="720"/>
        <w:rPr>
          <w:sz w:val="24"/>
        </w:rPr>
      </w:pPr>
      <w:r w:rsidRPr="00EA61E0">
        <w:rPr>
          <w:sz w:val="24"/>
        </w:rPr>
        <w:t>Çmimi i punimeve të ndërtimit dhe mirëmbajtjes së kabinave elektrike përditësohet në mënyrë</w:t>
      </w:r>
      <w:r w:rsidRPr="00EA61E0">
        <w:rPr>
          <w:spacing w:val="-15"/>
          <w:sz w:val="24"/>
        </w:rPr>
        <w:t xml:space="preserve"> </w:t>
      </w:r>
      <w:r w:rsidRPr="00EA61E0">
        <w:rPr>
          <w:sz w:val="24"/>
        </w:rPr>
        <w:t>periodike</w:t>
      </w:r>
      <w:r w:rsidRPr="00EA61E0">
        <w:rPr>
          <w:spacing w:val="-15"/>
          <w:sz w:val="24"/>
        </w:rPr>
        <w:t xml:space="preserve"> </w:t>
      </w:r>
      <w:r w:rsidRPr="00EA61E0">
        <w:rPr>
          <w:sz w:val="24"/>
        </w:rPr>
        <w:t>në</w:t>
      </w:r>
      <w:r w:rsidRPr="00EA61E0">
        <w:rPr>
          <w:spacing w:val="-15"/>
          <w:sz w:val="24"/>
        </w:rPr>
        <w:t xml:space="preserve"> </w:t>
      </w:r>
      <w:r w:rsidRPr="00EA61E0">
        <w:rPr>
          <w:sz w:val="24"/>
        </w:rPr>
        <w:t>manualin</w:t>
      </w:r>
      <w:r w:rsidRPr="00EA61E0">
        <w:rPr>
          <w:spacing w:val="-15"/>
          <w:sz w:val="24"/>
        </w:rPr>
        <w:t xml:space="preserve"> </w:t>
      </w:r>
      <w:r w:rsidRPr="00EA61E0">
        <w:rPr>
          <w:sz w:val="24"/>
        </w:rPr>
        <w:t>teknik</w:t>
      </w:r>
      <w:r w:rsidRPr="00EA61E0">
        <w:rPr>
          <w:spacing w:val="-15"/>
          <w:sz w:val="24"/>
        </w:rPr>
        <w:t xml:space="preserve"> </w:t>
      </w:r>
      <w:r w:rsidRPr="00EA61E0">
        <w:rPr>
          <w:sz w:val="24"/>
        </w:rPr>
        <w:t>të</w:t>
      </w:r>
      <w:r w:rsidRPr="00EA61E0">
        <w:rPr>
          <w:spacing w:val="-15"/>
          <w:sz w:val="24"/>
        </w:rPr>
        <w:t xml:space="preserve"> </w:t>
      </w:r>
      <w:r w:rsidRPr="00EA61E0">
        <w:rPr>
          <w:sz w:val="24"/>
        </w:rPr>
        <w:t>çmimeve</w:t>
      </w:r>
      <w:r w:rsidRPr="00EA61E0">
        <w:rPr>
          <w:spacing w:val="-15"/>
          <w:sz w:val="24"/>
        </w:rPr>
        <w:t xml:space="preserve"> </w:t>
      </w:r>
      <w:r w:rsidRPr="00EA61E0">
        <w:rPr>
          <w:sz w:val="24"/>
        </w:rPr>
        <w:t>të</w:t>
      </w:r>
      <w:r w:rsidRPr="00EA61E0">
        <w:rPr>
          <w:spacing w:val="-15"/>
          <w:sz w:val="24"/>
        </w:rPr>
        <w:t xml:space="preserve"> </w:t>
      </w:r>
      <w:r w:rsidRPr="00EA61E0">
        <w:rPr>
          <w:sz w:val="24"/>
        </w:rPr>
        <w:t>punimeve</w:t>
      </w:r>
      <w:r w:rsidRPr="00EA61E0">
        <w:rPr>
          <w:spacing w:val="-15"/>
          <w:sz w:val="24"/>
        </w:rPr>
        <w:t xml:space="preserve"> </w:t>
      </w:r>
      <w:r w:rsidRPr="00EA61E0">
        <w:rPr>
          <w:sz w:val="24"/>
        </w:rPr>
        <w:t>të</w:t>
      </w:r>
      <w:r w:rsidRPr="00EA61E0">
        <w:rPr>
          <w:spacing w:val="-15"/>
          <w:sz w:val="24"/>
        </w:rPr>
        <w:t xml:space="preserve"> </w:t>
      </w:r>
      <w:r w:rsidRPr="00EA61E0">
        <w:rPr>
          <w:sz w:val="24"/>
        </w:rPr>
        <w:t>ndërtimit</w:t>
      </w:r>
      <w:r w:rsidRPr="00EA61E0">
        <w:rPr>
          <w:spacing w:val="-15"/>
          <w:sz w:val="24"/>
        </w:rPr>
        <w:t xml:space="preserve"> </w:t>
      </w:r>
      <w:r w:rsidRPr="00EA61E0">
        <w:rPr>
          <w:sz w:val="24"/>
        </w:rPr>
        <w:t>dhe</w:t>
      </w:r>
      <w:r w:rsidRPr="00EA61E0">
        <w:rPr>
          <w:spacing w:val="-15"/>
          <w:sz w:val="24"/>
        </w:rPr>
        <w:t xml:space="preserve"> </w:t>
      </w:r>
      <w:r w:rsidRPr="00EA61E0">
        <w:rPr>
          <w:sz w:val="24"/>
        </w:rPr>
        <w:t>të</w:t>
      </w:r>
      <w:r w:rsidRPr="00EA61E0">
        <w:rPr>
          <w:spacing w:val="-15"/>
          <w:sz w:val="24"/>
        </w:rPr>
        <w:t xml:space="preserve"> </w:t>
      </w:r>
      <w:r w:rsidRPr="00EA61E0">
        <w:rPr>
          <w:sz w:val="24"/>
        </w:rPr>
        <w:t>analizave</w:t>
      </w:r>
      <w:r w:rsidRPr="00EA61E0">
        <w:rPr>
          <w:spacing w:val="-15"/>
          <w:sz w:val="24"/>
        </w:rPr>
        <w:t xml:space="preserve"> </w:t>
      </w:r>
      <w:r w:rsidRPr="00EA61E0">
        <w:rPr>
          <w:sz w:val="24"/>
        </w:rPr>
        <w:t>teknike të</w:t>
      </w:r>
      <w:r w:rsidRPr="00EA61E0">
        <w:rPr>
          <w:spacing w:val="-11"/>
          <w:sz w:val="24"/>
        </w:rPr>
        <w:t xml:space="preserve"> </w:t>
      </w:r>
      <w:r w:rsidRPr="00EA61E0">
        <w:rPr>
          <w:sz w:val="24"/>
        </w:rPr>
        <w:t>tyre,</w:t>
      </w:r>
      <w:r w:rsidRPr="00EA61E0">
        <w:rPr>
          <w:spacing w:val="-11"/>
          <w:sz w:val="24"/>
        </w:rPr>
        <w:t xml:space="preserve"> </w:t>
      </w:r>
      <w:r w:rsidRPr="00EA61E0">
        <w:rPr>
          <w:sz w:val="24"/>
        </w:rPr>
        <w:t>që</w:t>
      </w:r>
      <w:r w:rsidRPr="00EA61E0">
        <w:rPr>
          <w:spacing w:val="-11"/>
          <w:sz w:val="24"/>
        </w:rPr>
        <w:t xml:space="preserve"> </w:t>
      </w:r>
      <w:r w:rsidRPr="00EA61E0">
        <w:rPr>
          <w:sz w:val="24"/>
        </w:rPr>
        <w:t>miratohet</w:t>
      </w:r>
      <w:r w:rsidRPr="00EA61E0">
        <w:rPr>
          <w:spacing w:val="-11"/>
          <w:sz w:val="24"/>
        </w:rPr>
        <w:t xml:space="preserve"> </w:t>
      </w:r>
      <w:r w:rsidRPr="00EA61E0">
        <w:rPr>
          <w:sz w:val="24"/>
        </w:rPr>
        <w:t>me</w:t>
      </w:r>
      <w:r w:rsidRPr="00EA61E0">
        <w:rPr>
          <w:spacing w:val="-11"/>
          <w:sz w:val="24"/>
        </w:rPr>
        <w:t xml:space="preserve"> </w:t>
      </w:r>
      <w:r w:rsidRPr="00EA61E0">
        <w:rPr>
          <w:sz w:val="24"/>
        </w:rPr>
        <w:t>vendim</w:t>
      </w:r>
      <w:r w:rsidRPr="00EA61E0">
        <w:rPr>
          <w:spacing w:val="-11"/>
          <w:sz w:val="24"/>
        </w:rPr>
        <w:t xml:space="preserve"> </w:t>
      </w:r>
      <w:r w:rsidRPr="00EA61E0">
        <w:rPr>
          <w:sz w:val="24"/>
        </w:rPr>
        <w:t>të</w:t>
      </w:r>
      <w:r w:rsidRPr="00EA61E0">
        <w:rPr>
          <w:spacing w:val="-11"/>
          <w:sz w:val="24"/>
        </w:rPr>
        <w:t xml:space="preserve"> </w:t>
      </w:r>
      <w:r w:rsidRPr="00EA61E0">
        <w:rPr>
          <w:sz w:val="24"/>
        </w:rPr>
        <w:t>Këshillit</w:t>
      </w:r>
      <w:r w:rsidRPr="00EA61E0">
        <w:rPr>
          <w:spacing w:val="-11"/>
          <w:sz w:val="24"/>
        </w:rPr>
        <w:t xml:space="preserve"> </w:t>
      </w:r>
      <w:r w:rsidRPr="00EA61E0">
        <w:rPr>
          <w:sz w:val="24"/>
        </w:rPr>
        <w:t>të</w:t>
      </w:r>
      <w:r w:rsidRPr="00EA61E0">
        <w:rPr>
          <w:spacing w:val="-11"/>
          <w:sz w:val="24"/>
        </w:rPr>
        <w:t xml:space="preserve"> </w:t>
      </w:r>
      <w:r w:rsidRPr="00EA61E0">
        <w:rPr>
          <w:sz w:val="24"/>
        </w:rPr>
        <w:t>Ministrave.</w:t>
      </w:r>
    </w:p>
    <w:p w14:paraId="0457B8C6" w14:textId="77777777" w:rsidR="001512D5" w:rsidRPr="00EA61E0" w:rsidRDefault="001512D5" w:rsidP="001512D5">
      <w:pPr>
        <w:pStyle w:val="ListParagraph"/>
        <w:tabs>
          <w:tab w:val="left" w:pos="1338"/>
        </w:tabs>
        <w:spacing w:line="235" w:lineRule="auto"/>
        <w:ind w:left="1079" w:right="366" w:firstLine="0"/>
        <w:rPr>
          <w:sz w:val="24"/>
        </w:rPr>
      </w:pPr>
    </w:p>
    <w:p w14:paraId="350ADCB5" w14:textId="0B4E888F" w:rsidR="001512D5" w:rsidRPr="00EA61E0" w:rsidRDefault="001512D5" w:rsidP="001512D5">
      <w:pPr>
        <w:pStyle w:val="BodyText"/>
        <w:spacing w:before="255" w:line="273" w:lineRule="exact"/>
        <w:ind w:left="343" w:right="60" w:firstLine="0"/>
        <w:jc w:val="center"/>
        <w:rPr>
          <w:b/>
          <w:bCs/>
        </w:rPr>
      </w:pPr>
      <w:r w:rsidRPr="00EA61E0">
        <w:rPr>
          <w:b/>
          <w:bCs/>
        </w:rPr>
        <w:t>Neni</w:t>
      </w:r>
      <w:r w:rsidRPr="00EA61E0">
        <w:rPr>
          <w:b/>
          <w:bCs/>
          <w:spacing w:val="-8"/>
        </w:rPr>
        <w:t xml:space="preserve"> </w:t>
      </w:r>
      <w:r w:rsidR="00DD38E9" w:rsidRPr="00EA61E0">
        <w:rPr>
          <w:b/>
          <w:bCs/>
          <w:spacing w:val="-5"/>
        </w:rPr>
        <w:t>84</w:t>
      </w:r>
    </w:p>
    <w:p w14:paraId="7CC1DDB9" w14:textId="77777777" w:rsidR="001512D5" w:rsidRPr="00EA61E0" w:rsidRDefault="001512D5" w:rsidP="001512D5">
      <w:pPr>
        <w:pStyle w:val="Heading1"/>
        <w:spacing w:line="270" w:lineRule="exact"/>
        <w:ind w:right="64"/>
      </w:pPr>
      <w:r w:rsidRPr="00EA61E0">
        <w:rPr>
          <w:spacing w:val="-2"/>
        </w:rPr>
        <w:t>Ndarja</w:t>
      </w:r>
      <w:r w:rsidRPr="00EA61E0">
        <w:rPr>
          <w:spacing w:val="-8"/>
        </w:rPr>
        <w:t xml:space="preserve"> </w:t>
      </w:r>
      <w:r w:rsidRPr="00EA61E0">
        <w:rPr>
          <w:spacing w:val="-2"/>
        </w:rPr>
        <w:t>e</w:t>
      </w:r>
      <w:r w:rsidRPr="00EA61E0">
        <w:rPr>
          <w:spacing w:val="-8"/>
        </w:rPr>
        <w:t xml:space="preserve"> </w:t>
      </w:r>
      <w:r w:rsidRPr="00EA61E0">
        <w:rPr>
          <w:spacing w:val="-2"/>
        </w:rPr>
        <w:t>Operatorit</w:t>
      </w:r>
      <w:r w:rsidRPr="00EA61E0">
        <w:rPr>
          <w:spacing w:val="-8"/>
        </w:rPr>
        <w:t xml:space="preserve"> </w:t>
      </w:r>
      <w:r w:rsidRPr="00EA61E0">
        <w:rPr>
          <w:spacing w:val="-2"/>
        </w:rPr>
        <w:t>të</w:t>
      </w:r>
      <w:r w:rsidRPr="00EA61E0">
        <w:rPr>
          <w:spacing w:val="-8"/>
        </w:rPr>
        <w:t xml:space="preserve"> </w:t>
      </w:r>
      <w:r w:rsidRPr="00EA61E0">
        <w:rPr>
          <w:spacing w:val="-2"/>
        </w:rPr>
        <w:t>Sistemit</w:t>
      </w:r>
      <w:r w:rsidRPr="00EA61E0">
        <w:rPr>
          <w:spacing w:val="-8"/>
        </w:rPr>
        <w:t xml:space="preserve"> </w:t>
      </w:r>
      <w:r w:rsidRPr="00EA61E0">
        <w:rPr>
          <w:spacing w:val="-2"/>
        </w:rPr>
        <w:t>të</w:t>
      </w:r>
      <w:r w:rsidRPr="00EA61E0">
        <w:rPr>
          <w:spacing w:val="-8"/>
        </w:rPr>
        <w:t xml:space="preserve"> </w:t>
      </w:r>
      <w:r w:rsidRPr="00EA61E0">
        <w:rPr>
          <w:spacing w:val="-2"/>
        </w:rPr>
        <w:t>Shpërndarjes</w:t>
      </w:r>
    </w:p>
    <w:p w14:paraId="3463F779" w14:textId="77777777" w:rsidR="001512D5" w:rsidRPr="00EA61E0" w:rsidRDefault="001512D5" w:rsidP="001512D5">
      <w:pPr>
        <w:spacing w:line="273" w:lineRule="exact"/>
        <w:ind w:left="343" w:right="67"/>
        <w:jc w:val="center"/>
        <w:rPr>
          <w:i/>
          <w:spacing w:val="-2"/>
          <w:w w:val="85"/>
          <w:sz w:val="24"/>
        </w:rPr>
      </w:pPr>
    </w:p>
    <w:p w14:paraId="7A199AC5" w14:textId="77777777" w:rsidR="001512D5" w:rsidRPr="00EA61E0" w:rsidRDefault="001512D5" w:rsidP="001512D5">
      <w:pPr>
        <w:spacing w:line="273" w:lineRule="exact"/>
        <w:ind w:left="343" w:right="67"/>
        <w:jc w:val="center"/>
        <w:rPr>
          <w:i/>
          <w:sz w:val="24"/>
        </w:rPr>
      </w:pPr>
    </w:p>
    <w:p w14:paraId="43537226" w14:textId="65157B05" w:rsidR="001512D5" w:rsidRPr="00EA61E0" w:rsidRDefault="001512D5" w:rsidP="001512D5">
      <w:pPr>
        <w:pStyle w:val="ListParagraph"/>
        <w:numPr>
          <w:ilvl w:val="0"/>
          <w:numId w:val="36"/>
        </w:numPr>
        <w:tabs>
          <w:tab w:val="left" w:pos="933"/>
        </w:tabs>
        <w:spacing w:before="62" w:line="273" w:lineRule="exact"/>
        <w:ind w:right="0" w:firstLine="0"/>
      </w:pPr>
      <w:r w:rsidRPr="00EA61E0">
        <w:rPr>
          <w:sz w:val="24"/>
          <w:szCs w:val="24"/>
        </w:rPr>
        <w:t xml:space="preserve">Operatori i Sistemit të Shpërndarjes do të jetë i ndarë dhe i pavarur nga aktivitetet e tjera që nuk kanë të bëjnë me shpërndarjen e energjisë elektrike. Operatori i Sistemit të Shpërndarjes nuk do të </w:t>
      </w:r>
      <w:r w:rsidR="00F52CA3" w:rsidRPr="00EA61E0">
        <w:rPr>
          <w:sz w:val="24"/>
          <w:szCs w:val="24"/>
        </w:rPr>
        <w:t>zo</w:t>
      </w:r>
      <w:r w:rsidRPr="00EA61E0">
        <w:rPr>
          <w:sz w:val="24"/>
          <w:szCs w:val="24"/>
        </w:rPr>
        <w:t>të</w:t>
      </w:r>
      <w:r w:rsidR="00F52CA3" w:rsidRPr="00EA61E0">
        <w:rPr>
          <w:sz w:val="24"/>
          <w:szCs w:val="24"/>
        </w:rPr>
        <w:t>roj</w:t>
      </w:r>
      <w:r w:rsidRPr="00EA61E0">
        <w:rPr>
          <w:sz w:val="24"/>
          <w:szCs w:val="24"/>
        </w:rPr>
        <w:t xml:space="preserve">ë, zhvillojë, menaxhojë ose operojë </w:t>
      </w:r>
      <w:r w:rsidR="00F52CA3" w:rsidRPr="00EA61E0">
        <w:rPr>
          <w:sz w:val="24"/>
          <w:szCs w:val="24"/>
        </w:rPr>
        <w:t>impiantet</w:t>
      </w:r>
      <w:r w:rsidRPr="00EA61E0">
        <w:rPr>
          <w:sz w:val="24"/>
          <w:szCs w:val="24"/>
        </w:rPr>
        <w:t xml:space="preserve"> e depozitimit të energjisë, me përjashtim të rasteve kur zbatohen përjashtimet e përcaktuara në nenin </w:t>
      </w:r>
      <w:r w:rsidR="0038511F" w:rsidRPr="00EA61E0">
        <w:rPr>
          <w:sz w:val="24"/>
          <w:szCs w:val="24"/>
        </w:rPr>
        <w:t>88</w:t>
      </w:r>
      <w:r w:rsidRPr="00EA61E0">
        <w:rPr>
          <w:sz w:val="24"/>
          <w:szCs w:val="24"/>
        </w:rPr>
        <w:t xml:space="preserve"> të këtij ligji. Operatori i Sistemit të Shpërndarjes nuk do të </w:t>
      </w:r>
      <w:r w:rsidR="00F52CA3" w:rsidRPr="00EA61E0">
        <w:rPr>
          <w:sz w:val="24"/>
          <w:szCs w:val="24"/>
        </w:rPr>
        <w:t>zo</w:t>
      </w:r>
      <w:r w:rsidRPr="00EA61E0">
        <w:rPr>
          <w:sz w:val="24"/>
          <w:szCs w:val="24"/>
        </w:rPr>
        <w:t>të</w:t>
      </w:r>
      <w:r w:rsidR="00F52CA3" w:rsidRPr="00EA61E0">
        <w:rPr>
          <w:sz w:val="24"/>
          <w:szCs w:val="24"/>
        </w:rPr>
        <w:t>roj</w:t>
      </w:r>
      <w:r w:rsidRPr="00EA61E0">
        <w:rPr>
          <w:sz w:val="24"/>
          <w:szCs w:val="24"/>
        </w:rPr>
        <w:t xml:space="preserve">ë, zhvillojë, menaxhojë ose operojë pika rikarikimi, me përjashtim të rasteve siç përcaktohet në nenin </w:t>
      </w:r>
      <w:r w:rsidR="0038511F" w:rsidRPr="00EA61E0">
        <w:rPr>
          <w:sz w:val="24"/>
          <w:szCs w:val="24"/>
        </w:rPr>
        <w:t xml:space="preserve">94 </w:t>
      </w:r>
      <w:r w:rsidRPr="00EA61E0">
        <w:rPr>
          <w:sz w:val="24"/>
          <w:szCs w:val="24"/>
        </w:rPr>
        <w:t>të këtij ligji</w:t>
      </w:r>
      <w:r w:rsidRPr="00EA61E0">
        <w:rPr>
          <w:spacing w:val="-2"/>
        </w:rPr>
        <w:t>.</w:t>
      </w:r>
    </w:p>
    <w:p w14:paraId="734EFBEF" w14:textId="77777777" w:rsidR="001512D5" w:rsidRPr="00EA61E0" w:rsidRDefault="001512D5" w:rsidP="001512D5">
      <w:pPr>
        <w:pStyle w:val="ListParagraph"/>
        <w:numPr>
          <w:ilvl w:val="0"/>
          <w:numId w:val="36"/>
        </w:numPr>
        <w:tabs>
          <w:tab w:val="left" w:pos="930"/>
        </w:tabs>
        <w:spacing w:before="2" w:line="235" w:lineRule="auto"/>
        <w:ind w:right="365" w:firstLine="340"/>
        <w:rPr>
          <w:sz w:val="24"/>
        </w:rPr>
      </w:pPr>
      <w:r w:rsidRPr="00EA61E0">
        <w:rPr>
          <w:spacing w:val="-2"/>
          <w:sz w:val="24"/>
        </w:rPr>
        <w:t>Kur</w:t>
      </w:r>
      <w:r w:rsidRPr="00EA61E0">
        <w:rPr>
          <w:spacing w:val="-8"/>
          <w:sz w:val="24"/>
        </w:rPr>
        <w:t xml:space="preserve"> </w:t>
      </w:r>
      <w:r w:rsidRPr="00EA61E0">
        <w:rPr>
          <w:spacing w:val="-2"/>
          <w:sz w:val="24"/>
        </w:rPr>
        <w:t>Operatori</w:t>
      </w:r>
      <w:r w:rsidRPr="00EA61E0">
        <w:rPr>
          <w:spacing w:val="-8"/>
          <w:sz w:val="24"/>
        </w:rPr>
        <w:t xml:space="preserve"> </w:t>
      </w:r>
      <w:r w:rsidRPr="00EA61E0">
        <w:rPr>
          <w:spacing w:val="-2"/>
          <w:sz w:val="24"/>
        </w:rPr>
        <w:t>i</w:t>
      </w:r>
      <w:r w:rsidRPr="00EA61E0">
        <w:rPr>
          <w:spacing w:val="-8"/>
          <w:sz w:val="24"/>
        </w:rPr>
        <w:t xml:space="preserve"> </w:t>
      </w:r>
      <w:r w:rsidRPr="00EA61E0">
        <w:rPr>
          <w:spacing w:val="-2"/>
          <w:sz w:val="24"/>
        </w:rPr>
        <w:t>Sistemit</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Shpërndarjes</w:t>
      </w:r>
      <w:r w:rsidRPr="00EA61E0">
        <w:rPr>
          <w:spacing w:val="-8"/>
          <w:sz w:val="24"/>
        </w:rPr>
        <w:t xml:space="preserve"> </w:t>
      </w:r>
      <w:r w:rsidRPr="00EA61E0">
        <w:rPr>
          <w:spacing w:val="-2"/>
          <w:sz w:val="24"/>
        </w:rPr>
        <w:t>është</w:t>
      </w:r>
      <w:r w:rsidRPr="00EA61E0">
        <w:rPr>
          <w:spacing w:val="-8"/>
          <w:sz w:val="24"/>
        </w:rPr>
        <w:t xml:space="preserve"> </w:t>
      </w:r>
      <w:r w:rsidRPr="00EA61E0">
        <w:rPr>
          <w:spacing w:val="-2"/>
          <w:sz w:val="24"/>
        </w:rPr>
        <w:t>pjesë</w:t>
      </w:r>
      <w:r w:rsidRPr="00EA61E0">
        <w:rPr>
          <w:spacing w:val="-8"/>
          <w:sz w:val="24"/>
        </w:rPr>
        <w:t xml:space="preserve"> </w:t>
      </w:r>
      <w:r w:rsidRPr="00EA61E0">
        <w:rPr>
          <w:spacing w:val="-2"/>
          <w:sz w:val="24"/>
        </w:rPr>
        <w:t>e</w:t>
      </w:r>
      <w:r w:rsidRPr="00EA61E0">
        <w:rPr>
          <w:spacing w:val="-8"/>
          <w:sz w:val="24"/>
        </w:rPr>
        <w:t xml:space="preserve"> </w:t>
      </w:r>
      <w:r w:rsidRPr="00EA61E0">
        <w:rPr>
          <w:spacing w:val="-2"/>
          <w:sz w:val="24"/>
        </w:rPr>
        <w:t>një</w:t>
      </w:r>
      <w:r w:rsidRPr="00EA61E0">
        <w:rPr>
          <w:spacing w:val="-8"/>
          <w:sz w:val="24"/>
        </w:rPr>
        <w:t xml:space="preserve"> </w:t>
      </w:r>
      <w:r w:rsidRPr="00EA61E0">
        <w:rPr>
          <w:spacing w:val="-2"/>
          <w:sz w:val="24"/>
        </w:rPr>
        <w:t>shoqërie</w:t>
      </w:r>
      <w:r w:rsidRPr="00EA61E0">
        <w:rPr>
          <w:spacing w:val="-8"/>
          <w:sz w:val="24"/>
        </w:rPr>
        <w:t xml:space="preserve"> </w:t>
      </w:r>
      <w:r w:rsidRPr="00EA61E0">
        <w:rPr>
          <w:spacing w:val="-2"/>
          <w:sz w:val="24"/>
        </w:rPr>
        <w:t>vertikalisht</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integruar,</w:t>
      </w:r>
      <w:r w:rsidRPr="00EA61E0">
        <w:rPr>
          <w:spacing w:val="-8"/>
          <w:sz w:val="24"/>
        </w:rPr>
        <w:t xml:space="preserve"> </w:t>
      </w:r>
      <w:r w:rsidRPr="00EA61E0">
        <w:rPr>
          <w:spacing w:val="-2"/>
          <w:sz w:val="24"/>
        </w:rPr>
        <w:t xml:space="preserve">në </w:t>
      </w:r>
      <w:r w:rsidRPr="00EA61E0">
        <w:rPr>
          <w:sz w:val="24"/>
        </w:rPr>
        <w:t>mënyrë</w:t>
      </w:r>
      <w:r w:rsidRPr="00EA61E0">
        <w:rPr>
          <w:spacing w:val="-8"/>
          <w:sz w:val="24"/>
        </w:rPr>
        <w:t xml:space="preserve"> </w:t>
      </w:r>
      <w:r w:rsidRPr="00EA61E0">
        <w:rPr>
          <w:sz w:val="24"/>
        </w:rPr>
        <w:t>që</w:t>
      </w:r>
      <w:r w:rsidRPr="00EA61E0">
        <w:rPr>
          <w:spacing w:val="-8"/>
          <w:sz w:val="24"/>
        </w:rPr>
        <w:t xml:space="preserve"> </w:t>
      </w:r>
      <w:r w:rsidRPr="00EA61E0">
        <w:rPr>
          <w:sz w:val="24"/>
        </w:rPr>
        <w:t>të</w:t>
      </w:r>
      <w:r w:rsidRPr="00EA61E0">
        <w:rPr>
          <w:spacing w:val="-8"/>
          <w:sz w:val="24"/>
        </w:rPr>
        <w:t xml:space="preserve"> </w:t>
      </w:r>
      <w:r w:rsidRPr="00EA61E0">
        <w:rPr>
          <w:sz w:val="24"/>
        </w:rPr>
        <w:t>provojë</w:t>
      </w:r>
      <w:r w:rsidRPr="00EA61E0">
        <w:rPr>
          <w:spacing w:val="-8"/>
          <w:sz w:val="24"/>
        </w:rPr>
        <w:t xml:space="preserve"> </w:t>
      </w:r>
      <w:r w:rsidRPr="00EA61E0">
        <w:rPr>
          <w:sz w:val="24"/>
        </w:rPr>
        <w:t>organizimin</w:t>
      </w:r>
      <w:r w:rsidRPr="00EA61E0">
        <w:rPr>
          <w:spacing w:val="-8"/>
          <w:sz w:val="24"/>
        </w:rPr>
        <w:t xml:space="preserve"> </w:t>
      </w:r>
      <w:r w:rsidRPr="00EA61E0">
        <w:rPr>
          <w:sz w:val="24"/>
        </w:rPr>
        <w:t>dhe</w:t>
      </w:r>
      <w:r w:rsidRPr="00EA61E0">
        <w:rPr>
          <w:spacing w:val="-8"/>
          <w:sz w:val="24"/>
        </w:rPr>
        <w:t xml:space="preserve"> </w:t>
      </w:r>
      <w:r w:rsidRPr="00EA61E0">
        <w:rPr>
          <w:sz w:val="24"/>
        </w:rPr>
        <w:t>funksionimin</w:t>
      </w:r>
      <w:r w:rsidRPr="00EA61E0">
        <w:rPr>
          <w:spacing w:val="-8"/>
          <w:sz w:val="24"/>
        </w:rPr>
        <w:t xml:space="preserve"> </w:t>
      </w:r>
      <w:r w:rsidRPr="00EA61E0">
        <w:rPr>
          <w:sz w:val="24"/>
        </w:rPr>
        <w:t>ligjor,</w:t>
      </w:r>
      <w:r w:rsidRPr="00EA61E0">
        <w:rPr>
          <w:spacing w:val="-8"/>
          <w:sz w:val="24"/>
        </w:rPr>
        <w:t xml:space="preserve"> </w:t>
      </w:r>
      <w:r w:rsidRPr="00EA61E0">
        <w:rPr>
          <w:sz w:val="24"/>
        </w:rPr>
        <w:t>të</w:t>
      </w:r>
      <w:r w:rsidRPr="00EA61E0">
        <w:rPr>
          <w:spacing w:val="-8"/>
          <w:sz w:val="24"/>
        </w:rPr>
        <w:t xml:space="preserve"> </w:t>
      </w:r>
      <w:r w:rsidRPr="00EA61E0">
        <w:rPr>
          <w:sz w:val="24"/>
        </w:rPr>
        <w:t>ndarë</w:t>
      </w:r>
      <w:r w:rsidRPr="00EA61E0">
        <w:rPr>
          <w:spacing w:val="-8"/>
          <w:sz w:val="24"/>
        </w:rPr>
        <w:t xml:space="preserve"> </w:t>
      </w:r>
      <w:r w:rsidRPr="00EA61E0">
        <w:rPr>
          <w:sz w:val="24"/>
        </w:rPr>
        <w:t>nga</w:t>
      </w:r>
      <w:r w:rsidRPr="00EA61E0">
        <w:rPr>
          <w:spacing w:val="-8"/>
          <w:sz w:val="24"/>
        </w:rPr>
        <w:t xml:space="preserve"> </w:t>
      </w:r>
      <w:r w:rsidRPr="00EA61E0">
        <w:rPr>
          <w:sz w:val="24"/>
        </w:rPr>
        <w:t>aktivitetet</w:t>
      </w:r>
      <w:r w:rsidRPr="00EA61E0">
        <w:rPr>
          <w:spacing w:val="-8"/>
          <w:sz w:val="24"/>
        </w:rPr>
        <w:t xml:space="preserve"> </w:t>
      </w:r>
      <w:r w:rsidRPr="00EA61E0">
        <w:rPr>
          <w:sz w:val="24"/>
        </w:rPr>
        <w:t>e</w:t>
      </w:r>
      <w:r w:rsidRPr="00EA61E0">
        <w:rPr>
          <w:spacing w:val="-8"/>
          <w:sz w:val="24"/>
        </w:rPr>
        <w:t xml:space="preserve"> </w:t>
      </w:r>
      <w:r w:rsidRPr="00EA61E0">
        <w:rPr>
          <w:sz w:val="24"/>
        </w:rPr>
        <w:t>tjera,</w:t>
      </w:r>
      <w:r w:rsidRPr="00EA61E0">
        <w:rPr>
          <w:spacing w:val="-8"/>
          <w:sz w:val="24"/>
        </w:rPr>
        <w:t xml:space="preserve"> </w:t>
      </w:r>
      <w:r w:rsidRPr="00EA61E0">
        <w:rPr>
          <w:sz w:val="24"/>
        </w:rPr>
        <w:t>duhet</w:t>
      </w:r>
      <w:r w:rsidRPr="00EA61E0">
        <w:rPr>
          <w:spacing w:val="-8"/>
          <w:sz w:val="24"/>
        </w:rPr>
        <w:t xml:space="preserve"> </w:t>
      </w:r>
      <w:r w:rsidRPr="00EA61E0">
        <w:rPr>
          <w:sz w:val="24"/>
        </w:rPr>
        <w:t xml:space="preserve">të mbajë një emër tregtar dhe markë tregtare, të ndryshme nga emrat dhe markat tregtare të </w:t>
      </w:r>
      <w:r w:rsidRPr="00EA61E0">
        <w:rPr>
          <w:spacing w:val="-2"/>
          <w:sz w:val="24"/>
        </w:rPr>
        <w:t>aktiviteteve</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tjera</w:t>
      </w:r>
      <w:r w:rsidRPr="00EA61E0">
        <w:rPr>
          <w:spacing w:val="-7"/>
          <w:sz w:val="24"/>
        </w:rPr>
        <w:t xml:space="preserve"> </w:t>
      </w:r>
      <w:r w:rsidRPr="00EA61E0">
        <w:rPr>
          <w:spacing w:val="-2"/>
          <w:sz w:val="24"/>
        </w:rPr>
        <w:t>që</w:t>
      </w:r>
      <w:r w:rsidRPr="00EA61E0">
        <w:rPr>
          <w:spacing w:val="-7"/>
          <w:sz w:val="24"/>
        </w:rPr>
        <w:t xml:space="preserve"> </w:t>
      </w:r>
      <w:r w:rsidRPr="00EA61E0">
        <w:rPr>
          <w:spacing w:val="-2"/>
          <w:sz w:val="24"/>
        </w:rPr>
        <w:t>nuk</w:t>
      </w:r>
      <w:r w:rsidRPr="00EA61E0">
        <w:rPr>
          <w:spacing w:val="-7"/>
          <w:sz w:val="24"/>
        </w:rPr>
        <w:t xml:space="preserve"> </w:t>
      </w:r>
      <w:r w:rsidRPr="00EA61E0">
        <w:rPr>
          <w:spacing w:val="-2"/>
          <w:sz w:val="24"/>
        </w:rPr>
        <w:t>lidhen</w:t>
      </w:r>
      <w:r w:rsidRPr="00EA61E0">
        <w:rPr>
          <w:spacing w:val="-7"/>
          <w:sz w:val="24"/>
        </w:rPr>
        <w:t xml:space="preserve"> </w:t>
      </w:r>
      <w:r w:rsidRPr="00EA61E0">
        <w:rPr>
          <w:spacing w:val="-2"/>
          <w:sz w:val="24"/>
        </w:rPr>
        <w:t>me</w:t>
      </w:r>
      <w:r w:rsidRPr="00EA61E0">
        <w:rPr>
          <w:spacing w:val="-7"/>
          <w:sz w:val="24"/>
        </w:rPr>
        <w:t xml:space="preserve"> </w:t>
      </w:r>
      <w:r w:rsidRPr="00EA61E0">
        <w:rPr>
          <w:spacing w:val="-2"/>
          <w:sz w:val="24"/>
        </w:rPr>
        <w:t>shpërndarjen</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energjisë</w:t>
      </w:r>
      <w:r w:rsidRPr="00EA61E0">
        <w:rPr>
          <w:spacing w:val="-7"/>
          <w:sz w:val="24"/>
        </w:rPr>
        <w:t xml:space="preserve"> </w:t>
      </w:r>
      <w:r w:rsidRPr="00EA61E0">
        <w:rPr>
          <w:spacing w:val="-2"/>
          <w:sz w:val="24"/>
        </w:rPr>
        <w:t>elektrike.</w:t>
      </w:r>
    </w:p>
    <w:p w14:paraId="382401C0" w14:textId="77777777" w:rsidR="001512D5" w:rsidRPr="00EA61E0" w:rsidRDefault="001512D5" w:rsidP="001512D5">
      <w:pPr>
        <w:pStyle w:val="ListParagraph"/>
        <w:numPr>
          <w:ilvl w:val="0"/>
          <w:numId w:val="36"/>
        </w:numPr>
        <w:tabs>
          <w:tab w:val="left" w:pos="926"/>
        </w:tabs>
        <w:spacing w:line="235" w:lineRule="auto"/>
        <w:ind w:right="366" w:firstLine="340"/>
        <w:rPr>
          <w:sz w:val="24"/>
          <w:szCs w:val="24"/>
        </w:rPr>
      </w:pPr>
      <w:r w:rsidRPr="00EA61E0">
        <w:rPr>
          <w:spacing w:val="-2"/>
          <w:sz w:val="24"/>
        </w:rPr>
        <w:t>Kur</w:t>
      </w:r>
      <w:r w:rsidRPr="00EA61E0">
        <w:rPr>
          <w:spacing w:val="-13"/>
          <w:sz w:val="24"/>
        </w:rPr>
        <w:t xml:space="preserve"> </w:t>
      </w:r>
      <w:r w:rsidRPr="00EA61E0">
        <w:rPr>
          <w:spacing w:val="-2"/>
          <w:sz w:val="24"/>
        </w:rPr>
        <w:t>Operatori</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Shpërndarjes</w:t>
      </w:r>
      <w:r w:rsidRPr="00EA61E0">
        <w:rPr>
          <w:spacing w:val="-13"/>
          <w:sz w:val="24"/>
        </w:rPr>
        <w:t xml:space="preserve"> </w:t>
      </w:r>
      <w:r w:rsidRPr="00EA61E0">
        <w:rPr>
          <w:spacing w:val="-2"/>
          <w:sz w:val="24"/>
        </w:rPr>
        <w:t>është</w:t>
      </w:r>
      <w:r w:rsidRPr="00EA61E0">
        <w:rPr>
          <w:spacing w:val="-13"/>
          <w:sz w:val="24"/>
        </w:rPr>
        <w:t xml:space="preserve"> </w:t>
      </w:r>
      <w:r w:rsidRPr="00EA61E0">
        <w:rPr>
          <w:spacing w:val="-2"/>
          <w:sz w:val="24"/>
        </w:rPr>
        <w:t>pjesë</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një</w:t>
      </w:r>
      <w:r w:rsidRPr="00EA61E0">
        <w:rPr>
          <w:spacing w:val="-13"/>
          <w:sz w:val="24"/>
        </w:rPr>
        <w:t xml:space="preserve"> </w:t>
      </w:r>
      <w:r w:rsidRPr="00EA61E0">
        <w:rPr>
          <w:spacing w:val="-2"/>
          <w:sz w:val="24"/>
        </w:rPr>
        <w:t>shoqërie</w:t>
      </w:r>
      <w:r w:rsidRPr="00EA61E0">
        <w:rPr>
          <w:spacing w:val="-13"/>
          <w:sz w:val="24"/>
        </w:rPr>
        <w:t xml:space="preserve"> </w:t>
      </w:r>
      <w:r w:rsidRPr="00EA61E0">
        <w:rPr>
          <w:spacing w:val="-2"/>
          <w:sz w:val="24"/>
        </w:rPr>
        <w:t>vertikalisht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integruar,</w:t>
      </w:r>
      <w:r w:rsidRPr="00EA61E0">
        <w:rPr>
          <w:spacing w:val="-13"/>
          <w:sz w:val="24"/>
        </w:rPr>
        <w:t xml:space="preserve"> </w:t>
      </w:r>
      <w:r w:rsidRPr="00EA61E0">
        <w:rPr>
          <w:spacing w:val="-2"/>
          <w:sz w:val="24"/>
        </w:rPr>
        <w:t>me qëllim</w:t>
      </w:r>
      <w:r w:rsidRPr="00EA61E0">
        <w:rPr>
          <w:spacing w:val="-11"/>
          <w:sz w:val="24"/>
        </w:rPr>
        <w:t xml:space="preserve"> </w:t>
      </w:r>
      <w:r w:rsidRPr="00EA61E0">
        <w:rPr>
          <w:spacing w:val="-2"/>
          <w:sz w:val="24"/>
        </w:rPr>
        <w:t>që</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jetë</w:t>
      </w:r>
      <w:r w:rsidRPr="00EA61E0">
        <w:rPr>
          <w:spacing w:val="-11"/>
          <w:sz w:val="24"/>
        </w:rPr>
        <w:t xml:space="preserve"> </w:t>
      </w:r>
      <w:r w:rsidRPr="00EA61E0">
        <w:rPr>
          <w:spacing w:val="-2"/>
          <w:sz w:val="24"/>
        </w:rPr>
        <w:t>i</w:t>
      </w:r>
      <w:r w:rsidRPr="00EA61E0">
        <w:rPr>
          <w:spacing w:val="-11"/>
          <w:sz w:val="24"/>
        </w:rPr>
        <w:t xml:space="preserve"> </w:t>
      </w:r>
      <w:r w:rsidRPr="00EA61E0">
        <w:rPr>
          <w:spacing w:val="-2"/>
          <w:sz w:val="24"/>
        </w:rPr>
        <w:t>pavarur</w:t>
      </w:r>
      <w:r w:rsidRPr="00EA61E0">
        <w:rPr>
          <w:spacing w:val="-11"/>
          <w:sz w:val="24"/>
        </w:rPr>
        <w:t xml:space="preserve"> </w:t>
      </w:r>
      <w:r w:rsidRPr="00EA61E0">
        <w:rPr>
          <w:spacing w:val="-2"/>
          <w:sz w:val="24"/>
        </w:rPr>
        <w:t>në</w:t>
      </w:r>
      <w:r w:rsidRPr="00EA61E0">
        <w:rPr>
          <w:spacing w:val="-11"/>
          <w:sz w:val="24"/>
        </w:rPr>
        <w:t xml:space="preserve"> </w:t>
      </w:r>
      <w:r w:rsidRPr="00EA61E0">
        <w:rPr>
          <w:spacing w:val="-2"/>
          <w:sz w:val="24"/>
        </w:rPr>
        <w:t>aspektin</w:t>
      </w:r>
      <w:r w:rsidRPr="00EA61E0">
        <w:rPr>
          <w:spacing w:val="-11"/>
          <w:sz w:val="24"/>
        </w:rPr>
        <w:t xml:space="preserve"> </w:t>
      </w:r>
      <w:r w:rsidRPr="00EA61E0">
        <w:rPr>
          <w:spacing w:val="-2"/>
          <w:sz w:val="24"/>
        </w:rPr>
        <w:t>organizativ</w:t>
      </w:r>
      <w:r w:rsidRPr="00EA61E0">
        <w:rPr>
          <w:spacing w:val="-11"/>
          <w:sz w:val="24"/>
        </w:rPr>
        <w:t xml:space="preserve"> </w:t>
      </w:r>
      <w:r w:rsidRPr="00EA61E0">
        <w:rPr>
          <w:spacing w:val="-2"/>
          <w:sz w:val="24"/>
        </w:rPr>
        <w:t>dhe</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vendimmarrjes</w:t>
      </w:r>
      <w:r w:rsidRPr="00EA61E0">
        <w:rPr>
          <w:spacing w:val="-11"/>
          <w:sz w:val="24"/>
        </w:rPr>
        <w:t xml:space="preserve"> </w:t>
      </w:r>
      <w:r w:rsidRPr="00EA61E0">
        <w:rPr>
          <w:spacing w:val="-2"/>
          <w:sz w:val="24"/>
        </w:rPr>
        <w:t>nga</w:t>
      </w:r>
      <w:r w:rsidRPr="00EA61E0">
        <w:rPr>
          <w:spacing w:val="-11"/>
          <w:sz w:val="24"/>
        </w:rPr>
        <w:t xml:space="preserve"> </w:t>
      </w:r>
      <w:r w:rsidRPr="00EA61E0">
        <w:rPr>
          <w:spacing w:val="-2"/>
          <w:sz w:val="24"/>
        </w:rPr>
        <w:t>aktivitetet</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tjera</w:t>
      </w:r>
      <w:r w:rsidRPr="00EA61E0">
        <w:rPr>
          <w:spacing w:val="-11"/>
          <w:sz w:val="24"/>
        </w:rPr>
        <w:t xml:space="preserve"> </w:t>
      </w:r>
      <w:r w:rsidRPr="00EA61E0">
        <w:rPr>
          <w:spacing w:val="-2"/>
          <w:sz w:val="24"/>
        </w:rPr>
        <w:t>që</w:t>
      </w:r>
      <w:r w:rsidRPr="00EA61E0">
        <w:rPr>
          <w:spacing w:val="-11"/>
          <w:sz w:val="24"/>
        </w:rPr>
        <w:t xml:space="preserve"> </w:t>
      </w:r>
      <w:r w:rsidRPr="00EA61E0">
        <w:rPr>
          <w:spacing w:val="-2"/>
          <w:sz w:val="24"/>
          <w:szCs w:val="24"/>
        </w:rPr>
        <w:t xml:space="preserve">nuk </w:t>
      </w:r>
      <w:r w:rsidRPr="00EA61E0">
        <w:rPr>
          <w:sz w:val="24"/>
          <w:szCs w:val="24"/>
        </w:rPr>
        <w:t>lidhen</w:t>
      </w:r>
      <w:r w:rsidRPr="00EA61E0">
        <w:rPr>
          <w:spacing w:val="-15"/>
          <w:sz w:val="24"/>
          <w:szCs w:val="24"/>
        </w:rPr>
        <w:t xml:space="preserve"> </w:t>
      </w:r>
      <w:r w:rsidRPr="00EA61E0">
        <w:rPr>
          <w:sz w:val="24"/>
          <w:szCs w:val="24"/>
        </w:rPr>
        <w:t>me</w:t>
      </w:r>
      <w:r w:rsidRPr="00EA61E0">
        <w:rPr>
          <w:spacing w:val="-15"/>
          <w:sz w:val="24"/>
          <w:szCs w:val="24"/>
        </w:rPr>
        <w:t xml:space="preserve"> </w:t>
      </w:r>
      <w:r w:rsidRPr="00EA61E0">
        <w:rPr>
          <w:sz w:val="24"/>
          <w:szCs w:val="24"/>
        </w:rPr>
        <w:t>shpërndarjen</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energjisë</w:t>
      </w:r>
      <w:r w:rsidRPr="00EA61E0">
        <w:rPr>
          <w:spacing w:val="-15"/>
          <w:sz w:val="24"/>
          <w:szCs w:val="24"/>
        </w:rPr>
        <w:t xml:space="preserve"> </w:t>
      </w:r>
      <w:r w:rsidRPr="00EA61E0">
        <w:rPr>
          <w:sz w:val="24"/>
          <w:szCs w:val="24"/>
        </w:rPr>
        <w:t>elektrike,</w:t>
      </w:r>
      <w:r w:rsidRPr="00EA61E0">
        <w:rPr>
          <w:spacing w:val="-15"/>
          <w:sz w:val="24"/>
          <w:szCs w:val="24"/>
        </w:rPr>
        <w:t xml:space="preserve"> </w:t>
      </w:r>
      <w:r w:rsidRPr="00EA61E0">
        <w:rPr>
          <w:sz w:val="24"/>
          <w:szCs w:val="24"/>
        </w:rPr>
        <w:t>ai</w:t>
      </w:r>
      <w:r w:rsidRPr="00EA61E0">
        <w:rPr>
          <w:spacing w:val="-15"/>
          <w:sz w:val="24"/>
          <w:szCs w:val="24"/>
        </w:rPr>
        <w:t xml:space="preserve"> </w:t>
      </w:r>
      <w:r w:rsidRPr="00EA61E0">
        <w:rPr>
          <w:sz w:val="24"/>
          <w:szCs w:val="24"/>
        </w:rPr>
        <w:t>duhet</w:t>
      </w:r>
      <w:r w:rsidRPr="00EA61E0">
        <w:rPr>
          <w:spacing w:val="-15"/>
          <w:sz w:val="24"/>
          <w:szCs w:val="24"/>
        </w:rPr>
        <w:t xml:space="preserve"> </w:t>
      </w:r>
      <w:r w:rsidRPr="00EA61E0">
        <w:rPr>
          <w:sz w:val="24"/>
          <w:szCs w:val="24"/>
        </w:rPr>
        <w:t>të</w:t>
      </w:r>
      <w:r w:rsidRPr="00EA61E0">
        <w:rPr>
          <w:spacing w:val="-15"/>
          <w:sz w:val="24"/>
          <w:szCs w:val="24"/>
        </w:rPr>
        <w:t xml:space="preserve"> </w:t>
      </w:r>
      <w:r w:rsidRPr="00EA61E0">
        <w:rPr>
          <w:sz w:val="24"/>
          <w:szCs w:val="24"/>
        </w:rPr>
        <w:t>plotësojë</w:t>
      </w:r>
      <w:r w:rsidRPr="00EA61E0">
        <w:rPr>
          <w:spacing w:val="-15"/>
          <w:sz w:val="24"/>
          <w:szCs w:val="24"/>
        </w:rPr>
        <w:t xml:space="preserve"> </w:t>
      </w:r>
      <w:r w:rsidRPr="00EA61E0">
        <w:rPr>
          <w:sz w:val="24"/>
          <w:szCs w:val="24"/>
        </w:rPr>
        <w:t>kushtet</w:t>
      </w:r>
      <w:r w:rsidRPr="00EA61E0">
        <w:rPr>
          <w:spacing w:val="-15"/>
          <w:sz w:val="24"/>
          <w:szCs w:val="24"/>
        </w:rPr>
        <w:t xml:space="preserve"> </w:t>
      </w:r>
      <w:r w:rsidRPr="00EA61E0">
        <w:rPr>
          <w:sz w:val="24"/>
          <w:szCs w:val="24"/>
        </w:rPr>
        <w:t>e</w:t>
      </w:r>
      <w:r w:rsidRPr="00EA61E0">
        <w:rPr>
          <w:spacing w:val="-15"/>
          <w:sz w:val="24"/>
          <w:szCs w:val="24"/>
        </w:rPr>
        <w:t xml:space="preserve"> </w:t>
      </w:r>
      <w:r w:rsidRPr="00EA61E0">
        <w:rPr>
          <w:sz w:val="24"/>
          <w:szCs w:val="24"/>
        </w:rPr>
        <w:t>mëposhtme:</w:t>
      </w:r>
    </w:p>
    <w:p w14:paraId="5863FB64" w14:textId="77777777" w:rsidR="001512D5" w:rsidRPr="00EA61E0" w:rsidRDefault="001512D5" w:rsidP="001512D5">
      <w:pPr>
        <w:pStyle w:val="ListParagraph"/>
        <w:numPr>
          <w:ilvl w:val="1"/>
          <w:numId w:val="36"/>
        </w:numPr>
        <w:tabs>
          <w:tab w:val="left" w:pos="926"/>
        </w:tabs>
        <w:spacing w:line="235" w:lineRule="auto"/>
        <w:ind w:firstLine="340"/>
        <w:jc w:val="both"/>
        <w:rPr>
          <w:sz w:val="24"/>
          <w:szCs w:val="24"/>
        </w:rPr>
      </w:pPr>
      <w:r w:rsidRPr="00EA61E0">
        <w:rPr>
          <w:spacing w:val="-6"/>
          <w:sz w:val="24"/>
          <w:szCs w:val="24"/>
        </w:rPr>
        <w:t>të</w:t>
      </w:r>
      <w:r w:rsidRPr="00EA61E0">
        <w:rPr>
          <w:spacing w:val="-9"/>
          <w:sz w:val="24"/>
          <w:szCs w:val="24"/>
        </w:rPr>
        <w:t xml:space="preserve"> </w:t>
      </w:r>
      <w:r w:rsidRPr="00EA61E0">
        <w:rPr>
          <w:spacing w:val="-6"/>
          <w:sz w:val="24"/>
          <w:szCs w:val="24"/>
        </w:rPr>
        <w:t>ketë</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drejta</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plota</w:t>
      </w:r>
      <w:r w:rsidRPr="00EA61E0">
        <w:rPr>
          <w:spacing w:val="-9"/>
          <w:sz w:val="24"/>
          <w:szCs w:val="24"/>
        </w:rPr>
        <w:t xml:space="preserve"> </w:t>
      </w:r>
      <w:r w:rsidRPr="00EA61E0">
        <w:rPr>
          <w:spacing w:val="-6"/>
          <w:sz w:val="24"/>
          <w:szCs w:val="24"/>
        </w:rPr>
        <w:t>vendimmarrëse,</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pavarura</w:t>
      </w:r>
      <w:r w:rsidRPr="00EA61E0">
        <w:rPr>
          <w:spacing w:val="-9"/>
          <w:sz w:val="24"/>
          <w:szCs w:val="24"/>
        </w:rPr>
        <w:t xml:space="preserve"> </w:t>
      </w:r>
      <w:r w:rsidRPr="00EA61E0">
        <w:rPr>
          <w:spacing w:val="-6"/>
          <w:sz w:val="24"/>
          <w:szCs w:val="24"/>
        </w:rPr>
        <w:t>nga</w:t>
      </w:r>
      <w:r w:rsidRPr="00EA61E0">
        <w:rPr>
          <w:spacing w:val="-9"/>
          <w:sz w:val="24"/>
          <w:szCs w:val="24"/>
        </w:rPr>
        <w:t xml:space="preserve"> </w:t>
      </w:r>
      <w:r w:rsidRPr="00EA61E0">
        <w:rPr>
          <w:spacing w:val="-6"/>
          <w:sz w:val="24"/>
          <w:szCs w:val="24"/>
        </w:rPr>
        <w:t>shoqëria</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integruar</w:t>
      </w:r>
      <w:r w:rsidRPr="00EA61E0">
        <w:rPr>
          <w:spacing w:val="-9"/>
          <w:sz w:val="24"/>
          <w:szCs w:val="24"/>
        </w:rPr>
        <w:t xml:space="preserve"> </w:t>
      </w:r>
      <w:r w:rsidRPr="00EA61E0">
        <w:rPr>
          <w:spacing w:val="-6"/>
          <w:sz w:val="24"/>
          <w:szCs w:val="24"/>
        </w:rPr>
        <w:t>e</w:t>
      </w:r>
      <w:r w:rsidRPr="00EA61E0">
        <w:rPr>
          <w:spacing w:val="-9"/>
          <w:sz w:val="24"/>
          <w:szCs w:val="24"/>
        </w:rPr>
        <w:t xml:space="preserve"> </w:t>
      </w:r>
      <w:r w:rsidRPr="00EA61E0">
        <w:rPr>
          <w:spacing w:val="-6"/>
          <w:sz w:val="24"/>
          <w:szCs w:val="24"/>
        </w:rPr>
        <w:t>energjisë</w:t>
      </w:r>
      <w:r w:rsidRPr="00EA61E0">
        <w:rPr>
          <w:spacing w:val="-9"/>
          <w:sz w:val="24"/>
          <w:szCs w:val="24"/>
        </w:rPr>
        <w:t xml:space="preserve"> </w:t>
      </w:r>
      <w:r w:rsidRPr="00EA61E0">
        <w:rPr>
          <w:spacing w:val="-6"/>
          <w:sz w:val="24"/>
          <w:szCs w:val="24"/>
        </w:rPr>
        <w:t xml:space="preserve">elektrike, lidhur me asetet e nevojshme për funksionimin, mirëmbajtjen ose zhvillimin e rrjetit të shpërndarjes. </w:t>
      </w:r>
      <w:r w:rsidRPr="00EA61E0">
        <w:rPr>
          <w:spacing w:val="-4"/>
          <w:sz w:val="24"/>
          <w:szCs w:val="24"/>
        </w:rPr>
        <w:t>Për</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përmbushur</w:t>
      </w:r>
      <w:r w:rsidRPr="00EA61E0">
        <w:rPr>
          <w:spacing w:val="-9"/>
          <w:sz w:val="24"/>
          <w:szCs w:val="24"/>
        </w:rPr>
        <w:t xml:space="preserve"> </w:t>
      </w:r>
      <w:r w:rsidRPr="00EA61E0">
        <w:rPr>
          <w:spacing w:val="-4"/>
          <w:sz w:val="24"/>
          <w:szCs w:val="24"/>
        </w:rPr>
        <w:t>këto</w:t>
      </w:r>
      <w:r w:rsidRPr="00EA61E0">
        <w:rPr>
          <w:spacing w:val="-9"/>
          <w:sz w:val="24"/>
          <w:szCs w:val="24"/>
        </w:rPr>
        <w:t xml:space="preserve"> </w:t>
      </w:r>
      <w:r w:rsidRPr="00EA61E0">
        <w:rPr>
          <w:spacing w:val="-4"/>
          <w:sz w:val="24"/>
          <w:szCs w:val="24"/>
        </w:rPr>
        <w:t>detyra,</w:t>
      </w:r>
      <w:r w:rsidRPr="00EA61E0">
        <w:rPr>
          <w:spacing w:val="-9"/>
          <w:sz w:val="24"/>
          <w:szCs w:val="24"/>
        </w:rPr>
        <w:t xml:space="preserve"> </w:t>
      </w:r>
      <w:r w:rsidRPr="00EA61E0">
        <w:rPr>
          <w:spacing w:val="-4"/>
          <w:sz w:val="24"/>
          <w:szCs w:val="24"/>
        </w:rPr>
        <w:t>operatori</w:t>
      </w:r>
      <w:r w:rsidRPr="00EA61E0">
        <w:rPr>
          <w:spacing w:val="-9"/>
          <w:sz w:val="24"/>
          <w:szCs w:val="24"/>
        </w:rPr>
        <w:t xml:space="preserve"> </w:t>
      </w:r>
      <w:r w:rsidRPr="00EA61E0">
        <w:rPr>
          <w:spacing w:val="-4"/>
          <w:sz w:val="24"/>
          <w:szCs w:val="24"/>
        </w:rPr>
        <w:t>i</w:t>
      </w:r>
      <w:r w:rsidRPr="00EA61E0">
        <w:rPr>
          <w:spacing w:val="-9"/>
          <w:sz w:val="24"/>
          <w:szCs w:val="24"/>
        </w:rPr>
        <w:t xml:space="preserve"> </w:t>
      </w:r>
      <w:r w:rsidRPr="00EA61E0">
        <w:rPr>
          <w:spacing w:val="-4"/>
          <w:sz w:val="24"/>
          <w:szCs w:val="24"/>
        </w:rPr>
        <w:t>sistemit</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shpërndarjes</w:t>
      </w:r>
      <w:r w:rsidRPr="00EA61E0">
        <w:rPr>
          <w:spacing w:val="-9"/>
          <w:sz w:val="24"/>
          <w:szCs w:val="24"/>
        </w:rPr>
        <w:t xml:space="preserve"> </w:t>
      </w:r>
      <w:r w:rsidRPr="00EA61E0">
        <w:rPr>
          <w:spacing w:val="-4"/>
          <w:sz w:val="24"/>
          <w:szCs w:val="24"/>
        </w:rPr>
        <w:t>duhet</w:t>
      </w:r>
      <w:r w:rsidRPr="00EA61E0">
        <w:rPr>
          <w:spacing w:val="-9"/>
          <w:sz w:val="24"/>
          <w:szCs w:val="24"/>
        </w:rPr>
        <w:t xml:space="preserve"> </w:t>
      </w:r>
      <w:r w:rsidRPr="00EA61E0">
        <w:rPr>
          <w:spacing w:val="-4"/>
          <w:sz w:val="24"/>
          <w:szCs w:val="24"/>
        </w:rPr>
        <w:t>të</w:t>
      </w:r>
      <w:r w:rsidRPr="00EA61E0">
        <w:rPr>
          <w:spacing w:val="-9"/>
          <w:sz w:val="24"/>
          <w:szCs w:val="24"/>
        </w:rPr>
        <w:t xml:space="preserve"> </w:t>
      </w:r>
      <w:r w:rsidRPr="00EA61E0">
        <w:rPr>
          <w:spacing w:val="-4"/>
          <w:sz w:val="24"/>
          <w:szCs w:val="24"/>
        </w:rPr>
        <w:t>ketë</w:t>
      </w:r>
      <w:r w:rsidRPr="00EA61E0">
        <w:rPr>
          <w:spacing w:val="-9"/>
          <w:sz w:val="24"/>
          <w:szCs w:val="24"/>
        </w:rPr>
        <w:t xml:space="preserve"> </w:t>
      </w:r>
      <w:r w:rsidRPr="00EA61E0">
        <w:rPr>
          <w:spacing w:val="-4"/>
          <w:sz w:val="24"/>
          <w:szCs w:val="24"/>
        </w:rPr>
        <w:t>në</w:t>
      </w:r>
      <w:r w:rsidRPr="00EA61E0">
        <w:rPr>
          <w:spacing w:val="-9"/>
          <w:sz w:val="24"/>
          <w:szCs w:val="24"/>
        </w:rPr>
        <w:t xml:space="preserve"> </w:t>
      </w:r>
      <w:r w:rsidRPr="00EA61E0">
        <w:rPr>
          <w:spacing w:val="-4"/>
          <w:sz w:val="24"/>
          <w:szCs w:val="24"/>
        </w:rPr>
        <w:t xml:space="preserve">dispozicion </w:t>
      </w:r>
      <w:r w:rsidRPr="00EA61E0">
        <w:rPr>
          <w:spacing w:val="-6"/>
          <w:sz w:val="24"/>
          <w:szCs w:val="24"/>
        </w:rPr>
        <w:t xml:space="preserve">burimet e nevojshme, përfshirë burimet njerëzore, teknike, fizike dhe financiare. </w:t>
      </w:r>
      <w:r w:rsidRPr="00EA61E0">
        <w:rPr>
          <w:spacing w:val="-10"/>
          <w:sz w:val="24"/>
          <w:szCs w:val="24"/>
        </w:rPr>
        <w:t>Shoqëria</w:t>
      </w:r>
      <w:r w:rsidRPr="00EA61E0">
        <w:rPr>
          <w:sz w:val="24"/>
          <w:szCs w:val="24"/>
        </w:rPr>
        <w:t xml:space="preserve"> </w:t>
      </w:r>
      <w:r w:rsidRPr="00EA61E0">
        <w:rPr>
          <w:spacing w:val="-10"/>
          <w:sz w:val="24"/>
          <w:szCs w:val="24"/>
        </w:rPr>
        <w:t>mëmë</w:t>
      </w:r>
      <w:r w:rsidRPr="00EA61E0">
        <w:rPr>
          <w:sz w:val="24"/>
          <w:szCs w:val="24"/>
        </w:rPr>
        <w:t xml:space="preserve"> </w:t>
      </w:r>
      <w:r w:rsidRPr="00EA61E0">
        <w:rPr>
          <w:spacing w:val="-10"/>
          <w:sz w:val="24"/>
          <w:szCs w:val="24"/>
        </w:rPr>
        <w:t>(kontrolluese)</w:t>
      </w:r>
      <w:r w:rsidRPr="00EA61E0">
        <w:rPr>
          <w:sz w:val="24"/>
          <w:szCs w:val="24"/>
        </w:rPr>
        <w:t xml:space="preserve"> </w:t>
      </w:r>
      <w:r w:rsidRPr="00EA61E0">
        <w:rPr>
          <w:spacing w:val="-10"/>
          <w:sz w:val="24"/>
          <w:szCs w:val="24"/>
        </w:rPr>
        <w:t>ka</w:t>
      </w:r>
      <w:r w:rsidRPr="00EA61E0">
        <w:rPr>
          <w:sz w:val="24"/>
          <w:szCs w:val="24"/>
        </w:rPr>
        <w:t xml:space="preserve"> </w:t>
      </w:r>
      <w:r w:rsidRPr="00EA61E0">
        <w:rPr>
          <w:spacing w:val="-10"/>
          <w:sz w:val="24"/>
          <w:szCs w:val="24"/>
        </w:rPr>
        <w:t>të</w:t>
      </w:r>
      <w:r w:rsidRPr="00EA61E0">
        <w:rPr>
          <w:sz w:val="24"/>
          <w:szCs w:val="24"/>
        </w:rPr>
        <w:t xml:space="preserve"> </w:t>
      </w:r>
      <w:r w:rsidRPr="00EA61E0">
        <w:rPr>
          <w:spacing w:val="-10"/>
          <w:sz w:val="24"/>
          <w:szCs w:val="24"/>
        </w:rPr>
        <w:t>drejtën</w:t>
      </w:r>
      <w:r w:rsidRPr="00EA61E0">
        <w:rPr>
          <w:sz w:val="24"/>
          <w:szCs w:val="24"/>
        </w:rPr>
        <w:t xml:space="preserve"> </w:t>
      </w:r>
      <w:r w:rsidRPr="00EA61E0">
        <w:rPr>
          <w:spacing w:val="-10"/>
          <w:sz w:val="24"/>
          <w:szCs w:val="24"/>
        </w:rPr>
        <w:t>e</w:t>
      </w:r>
      <w:r w:rsidRPr="00EA61E0">
        <w:rPr>
          <w:sz w:val="24"/>
          <w:szCs w:val="24"/>
        </w:rPr>
        <w:t xml:space="preserve"> </w:t>
      </w:r>
      <w:r w:rsidRPr="00EA61E0">
        <w:rPr>
          <w:spacing w:val="-10"/>
          <w:sz w:val="24"/>
          <w:szCs w:val="24"/>
        </w:rPr>
        <w:t>mbikëqyrjes</w:t>
      </w:r>
      <w:r w:rsidRPr="00EA61E0">
        <w:rPr>
          <w:sz w:val="24"/>
          <w:szCs w:val="24"/>
        </w:rPr>
        <w:t xml:space="preserve"> </w:t>
      </w:r>
      <w:r w:rsidRPr="00EA61E0">
        <w:rPr>
          <w:spacing w:val="-10"/>
          <w:sz w:val="24"/>
          <w:szCs w:val="24"/>
        </w:rPr>
        <w:t>ekonomike</w:t>
      </w:r>
      <w:r w:rsidRPr="00EA61E0">
        <w:rPr>
          <w:sz w:val="24"/>
          <w:szCs w:val="24"/>
        </w:rPr>
        <w:t xml:space="preserve"> </w:t>
      </w:r>
      <w:r w:rsidRPr="00EA61E0">
        <w:rPr>
          <w:spacing w:val="-10"/>
          <w:sz w:val="24"/>
          <w:szCs w:val="24"/>
        </w:rPr>
        <w:t>dhe</w:t>
      </w:r>
      <w:r w:rsidRPr="00EA61E0">
        <w:rPr>
          <w:sz w:val="24"/>
          <w:szCs w:val="24"/>
        </w:rPr>
        <w:t xml:space="preserve"> </w:t>
      </w:r>
      <w:r w:rsidRPr="00EA61E0">
        <w:rPr>
          <w:spacing w:val="-10"/>
          <w:sz w:val="24"/>
          <w:szCs w:val="24"/>
        </w:rPr>
        <w:t>menaxheriale,</w:t>
      </w:r>
      <w:r w:rsidRPr="00EA61E0">
        <w:rPr>
          <w:sz w:val="24"/>
          <w:szCs w:val="24"/>
        </w:rPr>
        <w:t xml:space="preserve"> </w:t>
      </w:r>
      <w:r w:rsidRPr="00EA61E0">
        <w:rPr>
          <w:spacing w:val="-10"/>
          <w:sz w:val="24"/>
          <w:szCs w:val="24"/>
        </w:rPr>
        <w:t>në</w:t>
      </w:r>
      <w:r w:rsidRPr="00EA61E0">
        <w:rPr>
          <w:sz w:val="24"/>
          <w:szCs w:val="24"/>
        </w:rPr>
        <w:t xml:space="preserve"> </w:t>
      </w:r>
      <w:r w:rsidRPr="00EA61E0">
        <w:rPr>
          <w:spacing w:val="-10"/>
          <w:sz w:val="24"/>
          <w:szCs w:val="24"/>
        </w:rPr>
        <w:t xml:space="preserve">lidhje </w:t>
      </w:r>
      <w:r w:rsidRPr="00EA61E0">
        <w:rPr>
          <w:spacing w:val="-8"/>
          <w:sz w:val="24"/>
          <w:szCs w:val="24"/>
        </w:rPr>
        <w:t>me</w:t>
      </w:r>
      <w:r w:rsidRPr="00EA61E0">
        <w:rPr>
          <w:sz w:val="24"/>
          <w:szCs w:val="24"/>
        </w:rPr>
        <w:t xml:space="preserve"> </w:t>
      </w:r>
      <w:r w:rsidRPr="00EA61E0">
        <w:rPr>
          <w:spacing w:val="-8"/>
          <w:sz w:val="24"/>
          <w:szCs w:val="24"/>
        </w:rPr>
        <w:t>kthimin</w:t>
      </w:r>
      <w:r w:rsidRPr="00EA61E0">
        <w:rPr>
          <w:sz w:val="24"/>
          <w:szCs w:val="24"/>
        </w:rPr>
        <w:t xml:space="preserve"> </w:t>
      </w:r>
      <w:r w:rsidRPr="00EA61E0">
        <w:rPr>
          <w:spacing w:val="-8"/>
          <w:sz w:val="24"/>
          <w:szCs w:val="24"/>
        </w:rPr>
        <w:t>e</w:t>
      </w:r>
      <w:r w:rsidRPr="00EA61E0">
        <w:rPr>
          <w:sz w:val="24"/>
          <w:szCs w:val="24"/>
        </w:rPr>
        <w:t xml:space="preserve"> </w:t>
      </w:r>
      <w:r w:rsidRPr="00EA61E0">
        <w:rPr>
          <w:spacing w:val="-8"/>
          <w:sz w:val="24"/>
          <w:szCs w:val="24"/>
        </w:rPr>
        <w:t>aktiveve,</w:t>
      </w:r>
      <w:r w:rsidRPr="00EA61E0">
        <w:rPr>
          <w:sz w:val="24"/>
          <w:szCs w:val="24"/>
        </w:rPr>
        <w:t xml:space="preserve"> </w:t>
      </w:r>
      <w:r w:rsidRPr="00EA61E0">
        <w:rPr>
          <w:spacing w:val="-8"/>
          <w:sz w:val="24"/>
          <w:szCs w:val="24"/>
        </w:rPr>
        <w:t>miratimin</w:t>
      </w:r>
      <w:r w:rsidRPr="00EA61E0">
        <w:rPr>
          <w:sz w:val="24"/>
          <w:szCs w:val="24"/>
        </w:rPr>
        <w:t xml:space="preserve"> </w:t>
      </w:r>
      <w:r w:rsidRPr="00EA61E0">
        <w:rPr>
          <w:spacing w:val="-8"/>
          <w:sz w:val="24"/>
          <w:szCs w:val="24"/>
        </w:rPr>
        <w:t>e</w:t>
      </w:r>
      <w:r w:rsidRPr="00EA61E0">
        <w:rPr>
          <w:sz w:val="24"/>
          <w:szCs w:val="24"/>
        </w:rPr>
        <w:t xml:space="preserve"> </w:t>
      </w:r>
      <w:r w:rsidRPr="00EA61E0">
        <w:rPr>
          <w:spacing w:val="-8"/>
          <w:sz w:val="24"/>
          <w:szCs w:val="24"/>
        </w:rPr>
        <w:t>planit</w:t>
      </w:r>
      <w:r w:rsidRPr="00EA61E0">
        <w:rPr>
          <w:sz w:val="24"/>
          <w:szCs w:val="24"/>
        </w:rPr>
        <w:t xml:space="preserve"> </w:t>
      </w:r>
      <w:r w:rsidRPr="00EA61E0">
        <w:rPr>
          <w:spacing w:val="-8"/>
          <w:sz w:val="24"/>
          <w:szCs w:val="24"/>
        </w:rPr>
        <w:t>ekonomik</w:t>
      </w:r>
      <w:r w:rsidRPr="00EA61E0">
        <w:rPr>
          <w:sz w:val="24"/>
          <w:szCs w:val="24"/>
        </w:rPr>
        <w:t xml:space="preserve"> </w:t>
      </w:r>
      <w:r w:rsidRPr="00EA61E0">
        <w:rPr>
          <w:spacing w:val="-8"/>
          <w:sz w:val="24"/>
          <w:szCs w:val="24"/>
        </w:rPr>
        <w:t>financiar</w:t>
      </w:r>
      <w:r w:rsidRPr="00EA61E0">
        <w:rPr>
          <w:sz w:val="24"/>
          <w:szCs w:val="24"/>
        </w:rPr>
        <w:t xml:space="preserve"> </w:t>
      </w:r>
      <w:r w:rsidRPr="00EA61E0">
        <w:rPr>
          <w:spacing w:val="-8"/>
          <w:sz w:val="24"/>
          <w:szCs w:val="24"/>
        </w:rPr>
        <w:t>ose</w:t>
      </w:r>
      <w:r w:rsidRPr="00EA61E0">
        <w:rPr>
          <w:sz w:val="24"/>
          <w:szCs w:val="24"/>
        </w:rPr>
        <w:t xml:space="preserve"> </w:t>
      </w:r>
      <w:r w:rsidRPr="00EA61E0">
        <w:rPr>
          <w:spacing w:val="-8"/>
          <w:sz w:val="24"/>
          <w:szCs w:val="24"/>
        </w:rPr>
        <w:t>çdo</w:t>
      </w:r>
      <w:r w:rsidRPr="00EA61E0">
        <w:rPr>
          <w:sz w:val="24"/>
          <w:szCs w:val="24"/>
        </w:rPr>
        <w:t xml:space="preserve"> </w:t>
      </w:r>
      <w:r w:rsidRPr="00EA61E0">
        <w:rPr>
          <w:spacing w:val="-8"/>
          <w:sz w:val="24"/>
          <w:szCs w:val="24"/>
        </w:rPr>
        <w:t>instrument</w:t>
      </w:r>
      <w:r w:rsidRPr="00EA61E0">
        <w:rPr>
          <w:sz w:val="24"/>
          <w:szCs w:val="24"/>
        </w:rPr>
        <w:t xml:space="preserve"> </w:t>
      </w:r>
      <w:r w:rsidRPr="00EA61E0">
        <w:rPr>
          <w:spacing w:val="-8"/>
          <w:sz w:val="24"/>
          <w:szCs w:val="24"/>
        </w:rPr>
        <w:t>tjetër</w:t>
      </w:r>
      <w:r w:rsidRPr="00EA61E0">
        <w:rPr>
          <w:sz w:val="24"/>
          <w:szCs w:val="24"/>
        </w:rPr>
        <w:t xml:space="preserve"> </w:t>
      </w:r>
      <w:r w:rsidRPr="00EA61E0">
        <w:rPr>
          <w:spacing w:val="-8"/>
          <w:sz w:val="24"/>
          <w:szCs w:val="24"/>
        </w:rPr>
        <w:t>të</w:t>
      </w:r>
      <w:r w:rsidRPr="00EA61E0">
        <w:rPr>
          <w:sz w:val="24"/>
          <w:szCs w:val="24"/>
        </w:rPr>
        <w:t xml:space="preserve"> </w:t>
      </w:r>
      <w:r w:rsidRPr="00EA61E0">
        <w:rPr>
          <w:spacing w:val="-8"/>
          <w:sz w:val="24"/>
          <w:szCs w:val="24"/>
        </w:rPr>
        <w:t xml:space="preserve">barasvlershëm </w:t>
      </w:r>
      <w:r w:rsidRPr="00EA61E0">
        <w:rPr>
          <w:spacing w:val="-2"/>
          <w:sz w:val="24"/>
          <w:szCs w:val="24"/>
        </w:rPr>
        <w:t>të</w:t>
      </w:r>
      <w:r w:rsidRPr="00EA61E0">
        <w:rPr>
          <w:spacing w:val="-10"/>
          <w:sz w:val="24"/>
          <w:szCs w:val="24"/>
        </w:rPr>
        <w:t xml:space="preserve"> </w:t>
      </w:r>
      <w:r w:rsidRPr="00EA61E0">
        <w:rPr>
          <w:spacing w:val="-2"/>
          <w:sz w:val="24"/>
          <w:szCs w:val="24"/>
        </w:rPr>
        <w:t>Operatorit</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Sistemit</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Shpërndarjes</w:t>
      </w:r>
      <w:r w:rsidRPr="00EA61E0">
        <w:rPr>
          <w:spacing w:val="-10"/>
          <w:sz w:val="24"/>
          <w:szCs w:val="24"/>
        </w:rPr>
        <w:t xml:space="preserve"> </w:t>
      </w:r>
      <w:r w:rsidRPr="00EA61E0">
        <w:rPr>
          <w:spacing w:val="-2"/>
          <w:sz w:val="24"/>
          <w:szCs w:val="24"/>
        </w:rPr>
        <w:t>dhe</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vendosë</w:t>
      </w:r>
      <w:r w:rsidRPr="00EA61E0">
        <w:rPr>
          <w:spacing w:val="-10"/>
          <w:sz w:val="24"/>
          <w:szCs w:val="24"/>
        </w:rPr>
        <w:t xml:space="preserve"> </w:t>
      </w:r>
      <w:r w:rsidRPr="00EA61E0">
        <w:rPr>
          <w:spacing w:val="-2"/>
          <w:sz w:val="24"/>
          <w:szCs w:val="24"/>
        </w:rPr>
        <w:t>kufijtë</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përgjithshëm</w:t>
      </w:r>
      <w:r w:rsidRPr="00EA61E0">
        <w:rPr>
          <w:spacing w:val="-10"/>
          <w:sz w:val="24"/>
          <w:szCs w:val="24"/>
        </w:rPr>
        <w:t xml:space="preserve"> </w:t>
      </w:r>
      <w:r w:rsidRPr="00EA61E0">
        <w:rPr>
          <w:spacing w:val="-2"/>
          <w:sz w:val="24"/>
          <w:szCs w:val="24"/>
        </w:rPr>
        <w:t>në</w:t>
      </w:r>
      <w:r w:rsidRPr="00EA61E0">
        <w:rPr>
          <w:spacing w:val="-10"/>
          <w:sz w:val="24"/>
          <w:szCs w:val="24"/>
        </w:rPr>
        <w:t xml:space="preserve"> </w:t>
      </w:r>
      <w:r w:rsidRPr="00EA61E0">
        <w:rPr>
          <w:spacing w:val="-2"/>
          <w:sz w:val="24"/>
          <w:szCs w:val="24"/>
        </w:rPr>
        <w:t>nivelet</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borxhit</w:t>
      </w:r>
      <w:r w:rsidRPr="00EA61E0">
        <w:rPr>
          <w:spacing w:val="-10"/>
          <w:sz w:val="24"/>
          <w:szCs w:val="24"/>
        </w:rPr>
        <w:t xml:space="preserve"> </w:t>
      </w:r>
      <w:r w:rsidRPr="00EA61E0">
        <w:rPr>
          <w:spacing w:val="-2"/>
          <w:sz w:val="24"/>
          <w:szCs w:val="24"/>
        </w:rPr>
        <w:t>të shoqërisë</w:t>
      </w:r>
      <w:r w:rsidRPr="00EA61E0">
        <w:rPr>
          <w:spacing w:val="-10"/>
          <w:sz w:val="24"/>
          <w:szCs w:val="24"/>
        </w:rPr>
        <w:t xml:space="preserve"> </w:t>
      </w:r>
      <w:r w:rsidRPr="00EA61E0">
        <w:rPr>
          <w:spacing w:val="-2"/>
          <w:sz w:val="24"/>
          <w:szCs w:val="24"/>
        </w:rPr>
        <w:t>bijë</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kontrolluar).</w:t>
      </w:r>
      <w:r w:rsidRPr="00EA61E0">
        <w:rPr>
          <w:sz w:val="24"/>
          <w:szCs w:val="24"/>
        </w:rPr>
        <w:t xml:space="preserve">Shoqëria mëmë (kontrolluese) nuk mund të japë udhëzime për veprimtarinë e përditshme </w:t>
      </w:r>
      <w:r w:rsidRPr="00EA61E0">
        <w:rPr>
          <w:spacing w:val="-8"/>
          <w:sz w:val="24"/>
          <w:szCs w:val="24"/>
        </w:rPr>
        <w:t>operacionale</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Operatorit</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Sistemit</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Shpërndarjes</w:t>
      </w:r>
      <w:r w:rsidRPr="00EA61E0">
        <w:rPr>
          <w:spacing w:val="-1"/>
          <w:sz w:val="24"/>
          <w:szCs w:val="24"/>
        </w:rPr>
        <w:t xml:space="preserve"> </w:t>
      </w:r>
      <w:r w:rsidRPr="00EA61E0">
        <w:rPr>
          <w:spacing w:val="-8"/>
          <w:sz w:val="24"/>
          <w:szCs w:val="24"/>
        </w:rPr>
        <w:t>së</w:t>
      </w:r>
      <w:r w:rsidRPr="00EA61E0">
        <w:rPr>
          <w:spacing w:val="-1"/>
          <w:sz w:val="24"/>
          <w:szCs w:val="24"/>
        </w:rPr>
        <w:t xml:space="preserve"> </w:t>
      </w:r>
      <w:r w:rsidRPr="00EA61E0">
        <w:rPr>
          <w:spacing w:val="-8"/>
          <w:sz w:val="24"/>
          <w:szCs w:val="24"/>
        </w:rPr>
        <w:t>Energjisë</w:t>
      </w:r>
      <w:r w:rsidRPr="00EA61E0">
        <w:rPr>
          <w:spacing w:val="-1"/>
          <w:sz w:val="24"/>
          <w:szCs w:val="24"/>
        </w:rPr>
        <w:t xml:space="preserve"> </w:t>
      </w:r>
      <w:r w:rsidRPr="00EA61E0">
        <w:rPr>
          <w:spacing w:val="-8"/>
          <w:sz w:val="24"/>
          <w:szCs w:val="24"/>
        </w:rPr>
        <w:t>dhe</w:t>
      </w:r>
      <w:r w:rsidRPr="00EA61E0">
        <w:rPr>
          <w:spacing w:val="-1"/>
          <w:sz w:val="24"/>
          <w:szCs w:val="24"/>
        </w:rPr>
        <w:t xml:space="preserve"> </w:t>
      </w:r>
      <w:r w:rsidRPr="00EA61E0">
        <w:rPr>
          <w:spacing w:val="-8"/>
          <w:sz w:val="24"/>
          <w:szCs w:val="24"/>
        </w:rPr>
        <w:t>nuk</w:t>
      </w:r>
      <w:r w:rsidRPr="00EA61E0">
        <w:rPr>
          <w:spacing w:val="-1"/>
          <w:sz w:val="24"/>
          <w:szCs w:val="24"/>
        </w:rPr>
        <w:t xml:space="preserve"> </w:t>
      </w:r>
      <w:r w:rsidRPr="00EA61E0">
        <w:rPr>
          <w:spacing w:val="-8"/>
          <w:sz w:val="24"/>
          <w:szCs w:val="24"/>
        </w:rPr>
        <w:t>ka</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drejtë</w:t>
      </w:r>
      <w:r w:rsidRPr="00EA61E0">
        <w:rPr>
          <w:spacing w:val="-1"/>
          <w:sz w:val="24"/>
          <w:szCs w:val="24"/>
        </w:rPr>
        <w:t xml:space="preserve"> </w:t>
      </w:r>
      <w:r w:rsidRPr="00EA61E0">
        <w:rPr>
          <w:spacing w:val="-8"/>
          <w:sz w:val="24"/>
          <w:szCs w:val="24"/>
        </w:rPr>
        <w:t>të</w:t>
      </w:r>
      <w:r w:rsidRPr="00EA61E0">
        <w:rPr>
          <w:spacing w:val="-1"/>
          <w:sz w:val="24"/>
          <w:szCs w:val="24"/>
        </w:rPr>
        <w:t xml:space="preserve"> </w:t>
      </w:r>
      <w:r w:rsidRPr="00EA61E0">
        <w:rPr>
          <w:spacing w:val="-8"/>
          <w:sz w:val="24"/>
          <w:szCs w:val="24"/>
        </w:rPr>
        <w:t>marrë</w:t>
      </w:r>
      <w:r w:rsidRPr="00EA61E0">
        <w:rPr>
          <w:spacing w:val="-1"/>
          <w:sz w:val="24"/>
          <w:szCs w:val="24"/>
        </w:rPr>
        <w:t xml:space="preserve"> </w:t>
      </w:r>
      <w:r w:rsidRPr="00EA61E0">
        <w:rPr>
          <w:spacing w:val="-8"/>
          <w:sz w:val="24"/>
          <w:szCs w:val="24"/>
        </w:rPr>
        <w:t xml:space="preserve">vendime </w:t>
      </w:r>
      <w:r w:rsidRPr="00EA61E0">
        <w:rPr>
          <w:spacing w:val="-2"/>
          <w:sz w:val="24"/>
          <w:szCs w:val="24"/>
        </w:rPr>
        <w:t>lidhur</w:t>
      </w:r>
      <w:r w:rsidRPr="00EA61E0">
        <w:rPr>
          <w:spacing w:val="-10"/>
          <w:sz w:val="24"/>
          <w:szCs w:val="24"/>
        </w:rPr>
        <w:t xml:space="preserve"> </w:t>
      </w:r>
      <w:r w:rsidRPr="00EA61E0">
        <w:rPr>
          <w:spacing w:val="-2"/>
          <w:sz w:val="24"/>
          <w:szCs w:val="24"/>
        </w:rPr>
        <w:t>me</w:t>
      </w:r>
      <w:r w:rsidRPr="00EA61E0">
        <w:rPr>
          <w:spacing w:val="-10"/>
          <w:sz w:val="24"/>
          <w:szCs w:val="24"/>
        </w:rPr>
        <w:t xml:space="preserve"> </w:t>
      </w:r>
      <w:r w:rsidRPr="00EA61E0">
        <w:rPr>
          <w:spacing w:val="-2"/>
          <w:sz w:val="24"/>
          <w:szCs w:val="24"/>
        </w:rPr>
        <w:t>ndërtimin</w:t>
      </w:r>
      <w:r w:rsidRPr="00EA61E0">
        <w:rPr>
          <w:spacing w:val="-10"/>
          <w:sz w:val="24"/>
          <w:szCs w:val="24"/>
        </w:rPr>
        <w:t xml:space="preserve"> </w:t>
      </w:r>
      <w:r w:rsidRPr="00EA61E0">
        <w:rPr>
          <w:spacing w:val="-2"/>
          <w:sz w:val="24"/>
          <w:szCs w:val="24"/>
        </w:rPr>
        <w:t>apo</w:t>
      </w:r>
      <w:r w:rsidRPr="00EA61E0">
        <w:rPr>
          <w:spacing w:val="-10"/>
          <w:sz w:val="24"/>
          <w:szCs w:val="24"/>
        </w:rPr>
        <w:t xml:space="preserve"> </w:t>
      </w:r>
      <w:r w:rsidRPr="00EA61E0">
        <w:rPr>
          <w:spacing w:val="-2"/>
          <w:sz w:val="24"/>
          <w:szCs w:val="24"/>
        </w:rPr>
        <w:t>rikonstruksionin</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linjave</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shpërndarjes,</w:t>
      </w:r>
      <w:r w:rsidRPr="00EA61E0">
        <w:rPr>
          <w:spacing w:val="-10"/>
          <w:sz w:val="24"/>
          <w:szCs w:val="24"/>
        </w:rPr>
        <w:t xml:space="preserve"> </w:t>
      </w:r>
      <w:r w:rsidRPr="00EA61E0">
        <w:rPr>
          <w:spacing w:val="-2"/>
          <w:sz w:val="24"/>
          <w:szCs w:val="24"/>
        </w:rPr>
        <w:t>vlera</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investimit</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cilave</w:t>
      </w:r>
      <w:r w:rsidRPr="00EA61E0">
        <w:rPr>
          <w:spacing w:val="-10"/>
          <w:sz w:val="24"/>
          <w:szCs w:val="24"/>
        </w:rPr>
        <w:t xml:space="preserve"> </w:t>
      </w:r>
      <w:r w:rsidRPr="00EA61E0">
        <w:rPr>
          <w:spacing w:val="-2"/>
          <w:sz w:val="24"/>
          <w:szCs w:val="24"/>
        </w:rPr>
        <w:t>nuk tejkalon</w:t>
      </w:r>
      <w:r w:rsidRPr="00EA61E0">
        <w:rPr>
          <w:spacing w:val="-10"/>
          <w:sz w:val="24"/>
          <w:szCs w:val="24"/>
        </w:rPr>
        <w:t xml:space="preserve"> </w:t>
      </w:r>
      <w:r w:rsidRPr="00EA61E0">
        <w:rPr>
          <w:spacing w:val="-2"/>
          <w:sz w:val="24"/>
          <w:szCs w:val="24"/>
        </w:rPr>
        <w:t>nivelet</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planeve</w:t>
      </w:r>
      <w:r w:rsidRPr="00EA61E0">
        <w:rPr>
          <w:spacing w:val="-10"/>
          <w:sz w:val="24"/>
          <w:szCs w:val="24"/>
        </w:rPr>
        <w:t xml:space="preserve"> </w:t>
      </w:r>
      <w:r w:rsidRPr="00EA61E0">
        <w:rPr>
          <w:spacing w:val="-2"/>
          <w:sz w:val="24"/>
          <w:szCs w:val="24"/>
        </w:rPr>
        <w:t>financiare</w:t>
      </w:r>
      <w:r w:rsidRPr="00EA61E0">
        <w:rPr>
          <w:spacing w:val="-10"/>
          <w:sz w:val="24"/>
          <w:szCs w:val="24"/>
        </w:rPr>
        <w:t xml:space="preserve"> </w:t>
      </w:r>
      <w:r w:rsidRPr="00EA61E0">
        <w:rPr>
          <w:spacing w:val="-2"/>
          <w:sz w:val="24"/>
          <w:szCs w:val="24"/>
        </w:rPr>
        <w:t>të</w:t>
      </w:r>
      <w:r w:rsidRPr="00EA61E0">
        <w:rPr>
          <w:spacing w:val="-10"/>
          <w:sz w:val="24"/>
          <w:szCs w:val="24"/>
        </w:rPr>
        <w:t xml:space="preserve"> </w:t>
      </w:r>
      <w:r w:rsidRPr="00EA61E0">
        <w:rPr>
          <w:spacing w:val="-2"/>
          <w:sz w:val="24"/>
          <w:szCs w:val="24"/>
        </w:rPr>
        <w:t>miratuara</w:t>
      </w:r>
      <w:r w:rsidRPr="00EA61E0">
        <w:rPr>
          <w:spacing w:val="-10"/>
          <w:sz w:val="24"/>
          <w:szCs w:val="24"/>
        </w:rPr>
        <w:t xml:space="preserve"> </w:t>
      </w:r>
      <w:r w:rsidRPr="00EA61E0">
        <w:rPr>
          <w:spacing w:val="-2"/>
          <w:sz w:val="24"/>
          <w:szCs w:val="24"/>
        </w:rPr>
        <w:t>apo</w:t>
      </w:r>
      <w:r w:rsidRPr="00EA61E0">
        <w:rPr>
          <w:spacing w:val="-10"/>
          <w:sz w:val="24"/>
          <w:szCs w:val="24"/>
        </w:rPr>
        <w:t xml:space="preserve"> </w:t>
      </w:r>
      <w:r w:rsidRPr="00EA61E0">
        <w:rPr>
          <w:spacing w:val="-2"/>
          <w:sz w:val="24"/>
          <w:szCs w:val="24"/>
        </w:rPr>
        <w:t>vlerat</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përcaktuara</w:t>
      </w:r>
      <w:r w:rsidRPr="00EA61E0">
        <w:rPr>
          <w:spacing w:val="-10"/>
          <w:sz w:val="24"/>
          <w:szCs w:val="24"/>
        </w:rPr>
        <w:t xml:space="preserve"> </w:t>
      </w:r>
      <w:r w:rsidRPr="00EA61E0">
        <w:rPr>
          <w:spacing w:val="-2"/>
          <w:sz w:val="24"/>
          <w:szCs w:val="24"/>
        </w:rPr>
        <w:t>në</w:t>
      </w:r>
      <w:r w:rsidRPr="00EA61E0">
        <w:rPr>
          <w:spacing w:val="-10"/>
          <w:sz w:val="24"/>
          <w:szCs w:val="24"/>
        </w:rPr>
        <w:t xml:space="preserve"> </w:t>
      </w:r>
      <w:r w:rsidRPr="00EA61E0">
        <w:rPr>
          <w:spacing w:val="-2"/>
          <w:sz w:val="24"/>
          <w:szCs w:val="24"/>
        </w:rPr>
        <w:t>statutin</w:t>
      </w:r>
      <w:r w:rsidRPr="00EA61E0">
        <w:rPr>
          <w:spacing w:val="-10"/>
          <w:sz w:val="24"/>
          <w:szCs w:val="24"/>
        </w:rPr>
        <w:t xml:space="preserve"> </w:t>
      </w:r>
      <w:r w:rsidRPr="00EA61E0">
        <w:rPr>
          <w:spacing w:val="-2"/>
          <w:sz w:val="24"/>
          <w:szCs w:val="24"/>
        </w:rPr>
        <w:t>e</w:t>
      </w:r>
      <w:r w:rsidRPr="00EA61E0">
        <w:rPr>
          <w:spacing w:val="-10"/>
          <w:sz w:val="24"/>
          <w:szCs w:val="24"/>
        </w:rPr>
        <w:t xml:space="preserve"> </w:t>
      </w:r>
      <w:r w:rsidRPr="00EA61E0">
        <w:rPr>
          <w:spacing w:val="-2"/>
          <w:sz w:val="24"/>
          <w:szCs w:val="24"/>
        </w:rPr>
        <w:t>shoqërisë</w:t>
      </w:r>
      <w:r w:rsidRPr="00EA61E0">
        <w:rPr>
          <w:spacing w:val="-10"/>
          <w:sz w:val="24"/>
          <w:szCs w:val="24"/>
        </w:rPr>
        <w:t xml:space="preserve"> </w:t>
      </w:r>
      <w:r w:rsidRPr="00EA61E0">
        <w:rPr>
          <w:spacing w:val="-2"/>
          <w:sz w:val="24"/>
          <w:szCs w:val="24"/>
        </w:rPr>
        <w:t>apo legjislacionin</w:t>
      </w:r>
      <w:r w:rsidRPr="00EA61E0">
        <w:rPr>
          <w:spacing w:val="-13"/>
          <w:sz w:val="24"/>
          <w:szCs w:val="24"/>
        </w:rPr>
        <w:t xml:space="preserve"> </w:t>
      </w:r>
      <w:r w:rsidRPr="00EA61E0">
        <w:rPr>
          <w:spacing w:val="-2"/>
          <w:sz w:val="24"/>
          <w:szCs w:val="24"/>
        </w:rPr>
        <w:t>në</w:t>
      </w:r>
      <w:r w:rsidRPr="00EA61E0">
        <w:rPr>
          <w:spacing w:val="-13"/>
          <w:sz w:val="24"/>
          <w:szCs w:val="24"/>
        </w:rPr>
        <w:t xml:space="preserve"> </w:t>
      </w:r>
      <w:r w:rsidRPr="00EA61E0">
        <w:rPr>
          <w:spacing w:val="-2"/>
          <w:sz w:val="24"/>
          <w:szCs w:val="24"/>
        </w:rPr>
        <w:t>fuqi;</w:t>
      </w:r>
    </w:p>
    <w:p w14:paraId="0EB0009A" w14:textId="77777777" w:rsidR="001512D5" w:rsidRPr="00EA61E0" w:rsidRDefault="001512D5" w:rsidP="001512D5">
      <w:pPr>
        <w:pStyle w:val="ListParagraph"/>
        <w:numPr>
          <w:ilvl w:val="1"/>
          <w:numId w:val="36"/>
        </w:numPr>
        <w:tabs>
          <w:tab w:val="left" w:pos="1355"/>
        </w:tabs>
        <w:spacing w:line="235" w:lineRule="auto"/>
        <w:ind w:firstLine="720"/>
        <w:jc w:val="both"/>
        <w:rPr>
          <w:sz w:val="24"/>
        </w:rPr>
      </w:pPr>
      <w:r w:rsidRPr="00EA61E0">
        <w:rPr>
          <w:sz w:val="24"/>
        </w:rPr>
        <w:t>të</w:t>
      </w:r>
      <w:r w:rsidRPr="00EA61E0">
        <w:rPr>
          <w:spacing w:val="-9"/>
          <w:sz w:val="24"/>
        </w:rPr>
        <w:t xml:space="preserve"> </w:t>
      </w:r>
      <w:r w:rsidRPr="00EA61E0">
        <w:rPr>
          <w:sz w:val="24"/>
        </w:rPr>
        <w:t>hartojë</w:t>
      </w:r>
      <w:r w:rsidRPr="00EA61E0">
        <w:rPr>
          <w:spacing w:val="-9"/>
          <w:sz w:val="24"/>
        </w:rPr>
        <w:t xml:space="preserve"> </w:t>
      </w:r>
      <w:r w:rsidRPr="00EA61E0">
        <w:rPr>
          <w:sz w:val="24"/>
        </w:rPr>
        <w:t>një</w:t>
      </w:r>
      <w:r w:rsidRPr="00EA61E0">
        <w:rPr>
          <w:spacing w:val="-9"/>
          <w:sz w:val="24"/>
        </w:rPr>
        <w:t xml:space="preserve"> </w:t>
      </w:r>
      <w:r w:rsidRPr="00EA61E0">
        <w:rPr>
          <w:sz w:val="24"/>
        </w:rPr>
        <w:t>program</w:t>
      </w:r>
      <w:r w:rsidRPr="00EA61E0">
        <w:rPr>
          <w:spacing w:val="-9"/>
          <w:sz w:val="24"/>
        </w:rPr>
        <w:t xml:space="preserve"> </w:t>
      </w:r>
      <w:r w:rsidRPr="00EA61E0">
        <w:rPr>
          <w:sz w:val="24"/>
        </w:rPr>
        <w:t>pajtueshmërie</w:t>
      </w:r>
      <w:r w:rsidRPr="00EA61E0">
        <w:rPr>
          <w:spacing w:val="-9"/>
          <w:sz w:val="24"/>
        </w:rPr>
        <w:t xml:space="preserve"> </w:t>
      </w:r>
      <w:r w:rsidRPr="00EA61E0">
        <w:rPr>
          <w:sz w:val="24"/>
        </w:rPr>
        <w:t>që</w:t>
      </w:r>
      <w:r w:rsidRPr="00EA61E0">
        <w:rPr>
          <w:spacing w:val="-9"/>
          <w:sz w:val="24"/>
        </w:rPr>
        <w:t xml:space="preserve"> </w:t>
      </w:r>
      <w:r w:rsidRPr="00EA61E0">
        <w:rPr>
          <w:sz w:val="24"/>
        </w:rPr>
        <w:t>përcakton</w:t>
      </w:r>
      <w:r w:rsidRPr="00EA61E0">
        <w:rPr>
          <w:spacing w:val="-9"/>
          <w:sz w:val="24"/>
        </w:rPr>
        <w:t xml:space="preserve"> </w:t>
      </w:r>
      <w:r w:rsidRPr="00EA61E0">
        <w:rPr>
          <w:sz w:val="24"/>
        </w:rPr>
        <w:t>masat</w:t>
      </w:r>
      <w:r w:rsidRPr="00EA61E0">
        <w:rPr>
          <w:spacing w:val="-9"/>
          <w:sz w:val="24"/>
        </w:rPr>
        <w:t xml:space="preserve"> </w:t>
      </w:r>
      <w:r w:rsidRPr="00EA61E0">
        <w:rPr>
          <w:sz w:val="24"/>
        </w:rPr>
        <w:t>që</w:t>
      </w:r>
      <w:r w:rsidRPr="00EA61E0">
        <w:rPr>
          <w:spacing w:val="-9"/>
          <w:sz w:val="24"/>
        </w:rPr>
        <w:t xml:space="preserve"> </w:t>
      </w:r>
      <w:r w:rsidRPr="00EA61E0">
        <w:rPr>
          <w:sz w:val="24"/>
        </w:rPr>
        <w:t>do</w:t>
      </w:r>
      <w:r w:rsidRPr="00EA61E0">
        <w:rPr>
          <w:spacing w:val="-9"/>
          <w:sz w:val="24"/>
        </w:rPr>
        <w:t xml:space="preserve"> </w:t>
      </w:r>
      <w:r w:rsidRPr="00EA61E0">
        <w:rPr>
          <w:sz w:val="24"/>
        </w:rPr>
        <w:t>të</w:t>
      </w:r>
      <w:r w:rsidRPr="00EA61E0">
        <w:rPr>
          <w:spacing w:val="-9"/>
          <w:sz w:val="24"/>
        </w:rPr>
        <w:t xml:space="preserve"> </w:t>
      </w:r>
      <w:r w:rsidRPr="00EA61E0">
        <w:rPr>
          <w:sz w:val="24"/>
        </w:rPr>
        <w:t>merren</w:t>
      </w:r>
      <w:r w:rsidRPr="00EA61E0">
        <w:rPr>
          <w:spacing w:val="-9"/>
          <w:sz w:val="24"/>
        </w:rPr>
        <w:t xml:space="preserve"> </w:t>
      </w:r>
      <w:r w:rsidRPr="00EA61E0">
        <w:rPr>
          <w:sz w:val="24"/>
        </w:rPr>
        <w:t>për</w:t>
      </w:r>
      <w:r w:rsidRPr="00EA61E0">
        <w:rPr>
          <w:spacing w:val="-9"/>
          <w:sz w:val="24"/>
        </w:rPr>
        <w:t xml:space="preserve"> </w:t>
      </w:r>
      <w:r w:rsidRPr="00EA61E0">
        <w:rPr>
          <w:sz w:val="24"/>
        </w:rPr>
        <w:t>të</w:t>
      </w:r>
      <w:r w:rsidRPr="00EA61E0">
        <w:rPr>
          <w:spacing w:val="-9"/>
          <w:sz w:val="24"/>
        </w:rPr>
        <w:t xml:space="preserve"> </w:t>
      </w:r>
      <w:r w:rsidRPr="00EA61E0">
        <w:rPr>
          <w:sz w:val="24"/>
        </w:rPr>
        <w:t>siguruar ndalimin</w:t>
      </w:r>
      <w:r w:rsidRPr="00EA61E0">
        <w:rPr>
          <w:spacing w:val="-13"/>
          <w:sz w:val="24"/>
        </w:rPr>
        <w:t xml:space="preserve"> </w:t>
      </w:r>
      <w:r w:rsidRPr="00EA61E0">
        <w:rPr>
          <w:sz w:val="24"/>
        </w:rPr>
        <w:t>e</w:t>
      </w:r>
      <w:r w:rsidRPr="00EA61E0">
        <w:rPr>
          <w:spacing w:val="-13"/>
          <w:sz w:val="24"/>
        </w:rPr>
        <w:t xml:space="preserve"> </w:t>
      </w:r>
      <w:r w:rsidRPr="00EA61E0">
        <w:rPr>
          <w:sz w:val="24"/>
        </w:rPr>
        <w:t>veprimeve</w:t>
      </w:r>
      <w:r w:rsidRPr="00EA61E0">
        <w:rPr>
          <w:spacing w:val="-13"/>
          <w:sz w:val="24"/>
        </w:rPr>
        <w:t xml:space="preserve"> </w:t>
      </w:r>
      <w:r w:rsidRPr="00EA61E0">
        <w:rPr>
          <w:sz w:val="24"/>
        </w:rPr>
        <w:t>diskriminuese,</w:t>
      </w:r>
      <w:r w:rsidRPr="00EA61E0">
        <w:rPr>
          <w:spacing w:val="-13"/>
          <w:sz w:val="24"/>
        </w:rPr>
        <w:t xml:space="preserve"> </w:t>
      </w:r>
      <w:r w:rsidRPr="00EA61E0">
        <w:rPr>
          <w:sz w:val="24"/>
        </w:rPr>
        <w:t>si</w:t>
      </w:r>
      <w:r w:rsidRPr="00EA61E0">
        <w:rPr>
          <w:spacing w:val="-13"/>
          <w:sz w:val="24"/>
        </w:rPr>
        <w:t xml:space="preserve"> </w:t>
      </w:r>
      <w:r w:rsidRPr="00EA61E0">
        <w:rPr>
          <w:sz w:val="24"/>
        </w:rPr>
        <w:t>dhe</w:t>
      </w:r>
      <w:r w:rsidRPr="00EA61E0">
        <w:rPr>
          <w:spacing w:val="-13"/>
          <w:sz w:val="24"/>
        </w:rPr>
        <w:t xml:space="preserve"> </w:t>
      </w:r>
      <w:r w:rsidRPr="00EA61E0">
        <w:rPr>
          <w:sz w:val="24"/>
        </w:rPr>
        <w:t>të</w:t>
      </w:r>
      <w:r w:rsidRPr="00EA61E0">
        <w:rPr>
          <w:spacing w:val="-13"/>
          <w:sz w:val="24"/>
        </w:rPr>
        <w:t xml:space="preserve"> </w:t>
      </w:r>
      <w:r w:rsidRPr="00EA61E0">
        <w:rPr>
          <w:sz w:val="24"/>
        </w:rPr>
        <w:t>sigurojë</w:t>
      </w:r>
      <w:r w:rsidRPr="00EA61E0">
        <w:rPr>
          <w:spacing w:val="-13"/>
          <w:sz w:val="24"/>
        </w:rPr>
        <w:t xml:space="preserve"> </w:t>
      </w:r>
      <w:r w:rsidRPr="00EA61E0">
        <w:rPr>
          <w:sz w:val="24"/>
        </w:rPr>
        <w:t>që</w:t>
      </w:r>
      <w:r w:rsidRPr="00EA61E0">
        <w:rPr>
          <w:spacing w:val="-13"/>
          <w:sz w:val="24"/>
        </w:rPr>
        <w:t xml:space="preserve"> </w:t>
      </w:r>
      <w:r w:rsidRPr="00EA61E0">
        <w:rPr>
          <w:sz w:val="24"/>
        </w:rPr>
        <w:t>respektimi</w:t>
      </w:r>
      <w:r w:rsidRPr="00EA61E0">
        <w:rPr>
          <w:spacing w:val="-13"/>
          <w:sz w:val="24"/>
        </w:rPr>
        <w:t xml:space="preserve"> </w:t>
      </w:r>
      <w:r w:rsidRPr="00EA61E0">
        <w:rPr>
          <w:sz w:val="24"/>
        </w:rPr>
        <w:t>i</w:t>
      </w:r>
      <w:r w:rsidRPr="00EA61E0">
        <w:rPr>
          <w:spacing w:val="-13"/>
          <w:sz w:val="24"/>
        </w:rPr>
        <w:t xml:space="preserve"> </w:t>
      </w:r>
      <w:r w:rsidRPr="00EA61E0">
        <w:rPr>
          <w:sz w:val="24"/>
        </w:rPr>
        <w:t>programit</w:t>
      </w:r>
      <w:r w:rsidRPr="00EA61E0">
        <w:rPr>
          <w:spacing w:val="-13"/>
          <w:sz w:val="24"/>
        </w:rPr>
        <w:t xml:space="preserve"> </w:t>
      </w:r>
      <w:r w:rsidRPr="00EA61E0">
        <w:rPr>
          <w:sz w:val="24"/>
        </w:rPr>
        <w:t>të</w:t>
      </w:r>
      <w:r w:rsidRPr="00EA61E0">
        <w:rPr>
          <w:spacing w:val="-13"/>
          <w:sz w:val="24"/>
        </w:rPr>
        <w:t xml:space="preserve"> </w:t>
      </w:r>
      <w:r w:rsidRPr="00EA61E0">
        <w:rPr>
          <w:sz w:val="24"/>
        </w:rPr>
        <w:t>monitorohet</w:t>
      </w:r>
      <w:r w:rsidRPr="00EA61E0">
        <w:rPr>
          <w:spacing w:val="-13"/>
          <w:sz w:val="24"/>
        </w:rPr>
        <w:t xml:space="preserve"> </w:t>
      </w:r>
      <w:r w:rsidRPr="00EA61E0">
        <w:rPr>
          <w:sz w:val="24"/>
        </w:rPr>
        <w:t xml:space="preserve">në mënyrën e duhur. Programi i pajtueshmërisë përcakton detyrimet specifike të punonjësve për </w:t>
      </w:r>
      <w:r w:rsidRPr="00EA61E0">
        <w:rPr>
          <w:spacing w:val="-2"/>
          <w:sz w:val="24"/>
        </w:rPr>
        <w:t>përmbushjen</w:t>
      </w:r>
      <w:r w:rsidRPr="00EA61E0">
        <w:rPr>
          <w:spacing w:val="-8"/>
          <w:sz w:val="24"/>
        </w:rPr>
        <w:t xml:space="preserve"> </w:t>
      </w:r>
      <w:r w:rsidRPr="00EA61E0">
        <w:rPr>
          <w:spacing w:val="-2"/>
          <w:sz w:val="24"/>
        </w:rPr>
        <w:t>e</w:t>
      </w:r>
      <w:r w:rsidRPr="00EA61E0">
        <w:rPr>
          <w:spacing w:val="-8"/>
          <w:sz w:val="24"/>
        </w:rPr>
        <w:t xml:space="preserve"> </w:t>
      </w:r>
      <w:r w:rsidRPr="00EA61E0">
        <w:rPr>
          <w:spacing w:val="-2"/>
          <w:sz w:val="24"/>
        </w:rPr>
        <w:t>këtij</w:t>
      </w:r>
      <w:r w:rsidRPr="00EA61E0">
        <w:rPr>
          <w:spacing w:val="-8"/>
          <w:sz w:val="24"/>
        </w:rPr>
        <w:t xml:space="preserve"> </w:t>
      </w:r>
      <w:r w:rsidRPr="00EA61E0">
        <w:rPr>
          <w:spacing w:val="-2"/>
          <w:sz w:val="24"/>
        </w:rPr>
        <w:t>objektivi.</w:t>
      </w:r>
    </w:p>
    <w:p w14:paraId="1113BC2F" w14:textId="77777777" w:rsidR="001512D5" w:rsidRPr="00EA61E0" w:rsidRDefault="001512D5" w:rsidP="001512D5">
      <w:pPr>
        <w:pStyle w:val="BodyText"/>
        <w:spacing w:line="235" w:lineRule="auto"/>
        <w:ind w:left="360" w:firstLine="720"/>
      </w:pPr>
      <w:r w:rsidRPr="00EA61E0">
        <w:lastRenderedPageBreak/>
        <w:t xml:space="preserve">Personi ose organi përgjegjës për monitorimin e programit të pajtueshmërisë (zyrtari i </w:t>
      </w:r>
      <w:r w:rsidRPr="00EA61E0">
        <w:rPr>
          <w:spacing w:val="-6"/>
        </w:rPr>
        <w:t xml:space="preserve">pajtueshmërisë së Operatorit të Sistemit të Shpërndarjes) paraqet çdo vit në ERE një raport vjetor, i cili </w:t>
      </w:r>
      <w:r w:rsidRPr="00EA61E0">
        <w:rPr>
          <w:spacing w:val="-8"/>
        </w:rPr>
        <w:t>përcakton</w:t>
      </w:r>
      <w:r w:rsidRPr="00EA61E0">
        <w:rPr>
          <w:spacing w:val="-3"/>
        </w:rPr>
        <w:t xml:space="preserve"> </w:t>
      </w:r>
      <w:r w:rsidRPr="00EA61E0">
        <w:rPr>
          <w:spacing w:val="-8"/>
        </w:rPr>
        <w:t>masat</w:t>
      </w:r>
      <w:r w:rsidRPr="00EA61E0">
        <w:rPr>
          <w:spacing w:val="-3"/>
        </w:rPr>
        <w:t xml:space="preserve"> </w:t>
      </w:r>
      <w:r w:rsidRPr="00EA61E0">
        <w:rPr>
          <w:spacing w:val="-8"/>
        </w:rPr>
        <w:t>e</w:t>
      </w:r>
      <w:r w:rsidRPr="00EA61E0">
        <w:rPr>
          <w:spacing w:val="-3"/>
        </w:rPr>
        <w:t xml:space="preserve"> </w:t>
      </w:r>
      <w:r w:rsidRPr="00EA61E0">
        <w:rPr>
          <w:spacing w:val="-8"/>
        </w:rPr>
        <w:t>marra</w:t>
      </w:r>
      <w:r w:rsidRPr="00EA61E0">
        <w:rPr>
          <w:spacing w:val="-3"/>
        </w:rPr>
        <w:t xml:space="preserve"> </w:t>
      </w:r>
      <w:r w:rsidRPr="00EA61E0">
        <w:rPr>
          <w:spacing w:val="-8"/>
        </w:rPr>
        <w:t>në</w:t>
      </w:r>
      <w:r w:rsidRPr="00EA61E0">
        <w:rPr>
          <w:spacing w:val="-3"/>
        </w:rPr>
        <w:t xml:space="preserve"> </w:t>
      </w:r>
      <w:r w:rsidRPr="00EA61E0">
        <w:rPr>
          <w:spacing w:val="-8"/>
        </w:rPr>
        <w:t>kuadër</w:t>
      </w:r>
      <w:r w:rsidRPr="00EA61E0">
        <w:rPr>
          <w:spacing w:val="-3"/>
        </w:rPr>
        <w:t xml:space="preserve"> </w:t>
      </w:r>
      <w:r w:rsidRPr="00EA61E0">
        <w:rPr>
          <w:spacing w:val="-8"/>
        </w:rPr>
        <w:t>të</w:t>
      </w:r>
      <w:r w:rsidRPr="00EA61E0">
        <w:rPr>
          <w:spacing w:val="-3"/>
        </w:rPr>
        <w:t xml:space="preserve"> </w:t>
      </w:r>
      <w:r w:rsidRPr="00EA61E0">
        <w:rPr>
          <w:spacing w:val="-8"/>
        </w:rPr>
        <w:t>programit</w:t>
      </w:r>
      <w:r w:rsidRPr="00EA61E0">
        <w:rPr>
          <w:spacing w:val="-3"/>
        </w:rPr>
        <w:t xml:space="preserve"> </w:t>
      </w:r>
      <w:r w:rsidRPr="00EA61E0">
        <w:rPr>
          <w:spacing w:val="-8"/>
        </w:rPr>
        <w:t>të</w:t>
      </w:r>
      <w:r w:rsidRPr="00EA61E0">
        <w:rPr>
          <w:spacing w:val="-3"/>
        </w:rPr>
        <w:t xml:space="preserve"> </w:t>
      </w:r>
      <w:r w:rsidRPr="00EA61E0">
        <w:rPr>
          <w:spacing w:val="-8"/>
        </w:rPr>
        <w:t>pajtueshmërisë.</w:t>
      </w:r>
      <w:r w:rsidRPr="00EA61E0">
        <w:rPr>
          <w:spacing w:val="-3"/>
        </w:rPr>
        <w:t xml:space="preserve"> </w:t>
      </w:r>
      <w:r w:rsidRPr="00EA61E0">
        <w:rPr>
          <w:spacing w:val="-8"/>
        </w:rPr>
        <w:t>Ky</w:t>
      </w:r>
      <w:r w:rsidRPr="00EA61E0">
        <w:rPr>
          <w:spacing w:val="-3"/>
        </w:rPr>
        <w:t xml:space="preserve"> </w:t>
      </w:r>
      <w:r w:rsidRPr="00EA61E0">
        <w:rPr>
          <w:spacing w:val="-8"/>
        </w:rPr>
        <w:t>raport</w:t>
      </w:r>
      <w:r w:rsidRPr="00EA61E0">
        <w:rPr>
          <w:spacing w:val="-3"/>
        </w:rPr>
        <w:t xml:space="preserve"> </w:t>
      </w:r>
      <w:r w:rsidRPr="00EA61E0">
        <w:rPr>
          <w:spacing w:val="-8"/>
        </w:rPr>
        <w:t>publikohet</w:t>
      </w:r>
      <w:r w:rsidRPr="00EA61E0">
        <w:rPr>
          <w:spacing w:val="-3"/>
        </w:rPr>
        <w:t xml:space="preserve"> </w:t>
      </w:r>
      <w:r w:rsidRPr="00EA61E0">
        <w:rPr>
          <w:spacing w:val="-8"/>
        </w:rPr>
        <w:t>në</w:t>
      </w:r>
      <w:r w:rsidRPr="00EA61E0">
        <w:rPr>
          <w:spacing w:val="-3"/>
        </w:rPr>
        <w:t xml:space="preserve"> </w:t>
      </w:r>
      <w:r w:rsidRPr="00EA61E0">
        <w:rPr>
          <w:spacing w:val="-8"/>
        </w:rPr>
        <w:t>faqen</w:t>
      </w:r>
      <w:r w:rsidRPr="00EA61E0">
        <w:rPr>
          <w:spacing w:val="-3"/>
        </w:rPr>
        <w:t xml:space="preserve"> </w:t>
      </w:r>
      <w:r w:rsidRPr="00EA61E0">
        <w:rPr>
          <w:spacing w:val="-8"/>
        </w:rPr>
        <w:t xml:space="preserve">zyrtare </w:t>
      </w:r>
      <w:r w:rsidRPr="00EA61E0">
        <w:t>të ERE-s.</w:t>
      </w:r>
    </w:p>
    <w:p w14:paraId="3D271F4E" w14:textId="77777777" w:rsidR="001512D5" w:rsidRPr="00EA61E0" w:rsidRDefault="001512D5" w:rsidP="001512D5">
      <w:pPr>
        <w:pStyle w:val="BodyText"/>
        <w:spacing w:line="235" w:lineRule="auto"/>
        <w:ind w:left="360" w:firstLine="720"/>
      </w:pPr>
      <w:r w:rsidRPr="00EA61E0">
        <w:rPr>
          <w:spacing w:val="-4"/>
        </w:rPr>
        <w:t>Zyrtari</w:t>
      </w:r>
      <w:r w:rsidRPr="00EA61E0">
        <w:rPr>
          <w:spacing w:val="-11"/>
        </w:rPr>
        <w:t xml:space="preserve"> </w:t>
      </w:r>
      <w:r w:rsidRPr="00EA61E0">
        <w:rPr>
          <w:spacing w:val="-4"/>
        </w:rPr>
        <w:t>i</w:t>
      </w:r>
      <w:r w:rsidRPr="00EA61E0">
        <w:rPr>
          <w:spacing w:val="-11"/>
        </w:rPr>
        <w:t xml:space="preserve"> </w:t>
      </w:r>
      <w:r w:rsidRPr="00EA61E0">
        <w:rPr>
          <w:spacing w:val="-4"/>
        </w:rPr>
        <w:t>pajtueshmërisë</w:t>
      </w:r>
      <w:r w:rsidRPr="00EA61E0">
        <w:rPr>
          <w:spacing w:val="-11"/>
        </w:rPr>
        <w:t xml:space="preserve"> </w:t>
      </w:r>
      <w:r w:rsidRPr="00EA61E0">
        <w:rPr>
          <w:spacing w:val="-4"/>
        </w:rPr>
        <w:t>së</w:t>
      </w:r>
      <w:r w:rsidRPr="00EA61E0">
        <w:rPr>
          <w:spacing w:val="-11"/>
        </w:rPr>
        <w:t xml:space="preserve"> </w:t>
      </w:r>
      <w:r w:rsidRPr="00EA61E0">
        <w:rPr>
          <w:spacing w:val="-4"/>
        </w:rPr>
        <w:t>Operatorit</w:t>
      </w:r>
      <w:r w:rsidRPr="00EA61E0">
        <w:rPr>
          <w:spacing w:val="-11"/>
        </w:rPr>
        <w:t xml:space="preserve"> </w:t>
      </w:r>
      <w:r w:rsidRPr="00EA61E0">
        <w:rPr>
          <w:spacing w:val="-4"/>
        </w:rPr>
        <w:t>të</w:t>
      </w:r>
      <w:r w:rsidRPr="00EA61E0">
        <w:rPr>
          <w:spacing w:val="-11"/>
        </w:rPr>
        <w:t xml:space="preserve"> </w:t>
      </w:r>
      <w:r w:rsidRPr="00EA61E0">
        <w:rPr>
          <w:spacing w:val="-4"/>
        </w:rPr>
        <w:t>Sistemit</w:t>
      </w:r>
      <w:r w:rsidRPr="00EA61E0">
        <w:rPr>
          <w:spacing w:val="-11"/>
        </w:rPr>
        <w:t xml:space="preserve"> </w:t>
      </w:r>
      <w:r w:rsidRPr="00EA61E0">
        <w:rPr>
          <w:spacing w:val="-4"/>
        </w:rPr>
        <w:t>të</w:t>
      </w:r>
      <w:r w:rsidRPr="00EA61E0">
        <w:rPr>
          <w:spacing w:val="-11"/>
        </w:rPr>
        <w:t xml:space="preserve"> </w:t>
      </w:r>
      <w:r w:rsidRPr="00EA61E0">
        <w:rPr>
          <w:spacing w:val="-4"/>
        </w:rPr>
        <w:t>Shpërndarjes</w:t>
      </w:r>
      <w:r w:rsidRPr="00EA61E0">
        <w:rPr>
          <w:spacing w:val="-11"/>
        </w:rPr>
        <w:t xml:space="preserve"> </w:t>
      </w:r>
      <w:r w:rsidRPr="00EA61E0">
        <w:rPr>
          <w:spacing w:val="-4"/>
        </w:rPr>
        <w:t>është</w:t>
      </w:r>
      <w:r w:rsidRPr="00EA61E0">
        <w:rPr>
          <w:spacing w:val="-11"/>
        </w:rPr>
        <w:t xml:space="preserve"> </w:t>
      </w:r>
      <w:r w:rsidRPr="00EA61E0">
        <w:rPr>
          <w:spacing w:val="-4"/>
        </w:rPr>
        <w:t>plotësisht</w:t>
      </w:r>
      <w:r w:rsidRPr="00EA61E0">
        <w:rPr>
          <w:spacing w:val="-11"/>
        </w:rPr>
        <w:t xml:space="preserve"> </w:t>
      </w:r>
      <w:r w:rsidRPr="00EA61E0">
        <w:rPr>
          <w:spacing w:val="-4"/>
        </w:rPr>
        <w:t>i</w:t>
      </w:r>
      <w:r w:rsidRPr="00EA61E0">
        <w:rPr>
          <w:spacing w:val="-11"/>
        </w:rPr>
        <w:t xml:space="preserve"> </w:t>
      </w:r>
      <w:r w:rsidRPr="00EA61E0">
        <w:rPr>
          <w:spacing w:val="-4"/>
        </w:rPr>
        <w:t>pavarur</w:t>
      </w:r>
      <w:r w:rsidRPr="00EA61E0">
        <w:rPr>
          <w:spacing w:val="-11"/>
        </w:rPr>
        <w:t xml:space="preserve"> </w:t>
      </w:r>
      <w:r w:rsidRPr="00EA61E0">
        <w:rPr>
          <w:spacing w:val="-4"/>
        </w:rPr>
        <w:t xml:space="preserve">dhe </w:t>
      </w:r>
      <w:r w:rsidRPr="00EA61E0">
        <w:t xml:space="preserve">ka akses në të gjitha informacionet e nevojshme të Operatorit të Sistemit të Shpërndarjes dhe çdo </w:t>
      </w:r>
      <w:r w:rsidRPr="00EA61E0">
        <w:rPr>
          <w:spacing w:val="-2"/>
        </w:rPr>
        <w:t>shoqërie</w:t>
      </w:r>
      <w:r w:rsidRPr="00EA61E0">
        <w:rPr>
          <w:spacing w:val="-13"/>
        </w:rPr>
        <w:t xml:space="preserve"> </w:t>
      </w:r>
      <w:r w:rsidRPr="00EA61E0">
        <w:rPr>
          <w:spacing w:val="-2"/>
        </w:rPr>
        <w:t>të</w:t>
      </w:r>
      <w:r w:rsidRPr="00EA61E0">
        <w:rPr>
          <w:spacing w:val="-13"/>
        </w:rPr>
        <w:t xml:space="preserve"> </w:t>
      </w:r>
      <w:r w:rsidRPr="00EA61E0">
        <w:rPr>
          <w:spacing w:val="-2"/>
        </w:rPr>
        <w:t>lidhur,</w:t>
      </w:r>
      <w:r w:rsidRPr="00EA61E0">
        <w:rPr>
          <w:spacing w:val="-13"/>
        </w:rPr>
        <w:t xml:space="preserve"> </w:t>
      </w:r>
      <w:r w:rsidRPr="00EA61E0">
        <w:rPr>
          <w:spacing w:val="-2"/>
        </w:rPr>
        <w:t>për</w:t>
      </w:r>
      <w:r w:rsidRPr="00EA61E0">
        <w:rPr>
          <w:spacing w:val="-13"/>
        </w:rPr>
        <w:t xml:space="preserve"> </w:t>
      </w:r>
      <w:r w:rsidRPr="00EA61E0">
        <w:rPr>
          <w:spacing w:val="-2"/>
        </w:rPr>
        <w:t>të</w:t>
      </w:r>
      <w:r w:rsidRPr="00EA61E0">
        <w:rPr>
          <w:spacing w:val="-13"/>
        </w:rPr>
        <w:t xml:space="preserve"> </w:t>
      </w:r>
      <w:r w:rsidRPr="00EA61E0">
        <w:rPr>
          <w:spacing w:val="-2"/>
        </w:rPr>
        <w:t>përmbushur</w:t>
      </w:r>
      <w:r w:rsidRPr="00EA61E0">
        <w:rPr>
          <w:spacing w:val="-13"/>
        </w:rPr>
        <w:t xml:space="preserve"> </w:t>
      </w:r>
      <w:r w:rsidRPr="00EA61E0">
        <w:rPr>
          <w:spacing w:val="-2"/>
        </w:rPr>
        <w:t>detyrën</w:t>
      </w:r>
      <w:r w:rsidRPr="00EA61E0">
        <w:rPr>
          <w:spacing w:val="-13"/>
        </w:rPr>
        <w:t xml:space="preserve"> </w:t>
      </w:r>
      <w:r w:rsidRPr="00EA61E0">
        <w:rPr>
          <w:spacing w:val="-2"/>
        </w:rPr>
        <w:t>e</w:t>
      </w:r>
      <w:r w:rsidRPr="00EA61E0">
        <w:rPr>
          <w:spacing w:val="-13"/>
        </w:rPr>
        <w:t xml:space="preserve"> </w:t>
      </w:r>
      <w:r w:rsidRPr="00EA61E0">
        <w:rPr>
          <w:spacing w:val="-2"/>
        </w:rPr>
        <w:t>tij.</w:t>
      </w:r>
    </w:p>
    <w:p w14:paraId="20E8D113" w14:textId="728A65ED" w:rsidR="001512D5" w:rsidRPr="00EA61E0" w:rsidRDefault="001512D5" w:rsidP="001512D5">
      <w:pPr>
        <w:pStyle w:val="ListParagraph"/>
        <w:numPr>
          <w:ilvl w:val="1"/>
          <w:numId w:val="36"/>
        </w:numPr>
        <w:tabs>
          <w:tab w:val="left" w:pos="930"/>
        </w:tabs>
        <w:spacing w:line="235" w:lineRule="auto"/>
        <w:ind w:firstLine="340"/>
        <w:jc w:val="both"/>
        <w:rPr>
          <w:sz w:val="24"/>
        </w:rPr>
      </w:pPr>
      <w:r w:rsidRPr="00EA61E0">
        <w:rPr>
          <w:spacing w:val="-6"/>
          <w:sz w:val="24"/>
        </w:rPr>
        <w:t xml:space="preserve">personat përgjegjës për menaxhimin e Operatorit të Sistemit të Shpërndarjes nuk duhet të marrin </w:t>
      </w:r>
      <w:r w:rsidRPr="00EA61E0">
        <w:rPr>
          <w:sz w:val="24"/>
        </w:rPr>
        <w:t>pjesë</w:t>
      </w:r>
      <w:r w:rsidRPr="00EA61E0">
        <w:rPr>
          <w:spacing w:val="-15"/>
          <w:sz w:val="24"/>
        </w:rPr>
        <w:t xml:space="preserve"> </w:t>
      </w:r>
      <w:r w:rsidRPr="00EA61E0">
        <w:rPr>
          <w:sz w:val="24"/>
        </w:rPr>
        <w:t>në</w:t>
      </w:r>
      <w:r w:rsidRPr="00EA61E0">
        <w:rPr>
          <w:spacing w:val="-15"/>
          <w:sz w:val="24"/>
        </w:rPr>
        <w:t xml:space="preserve"> </w:t>
      </w:r>
      <w:r w:rsidRPr="00EA61E0">
        <w:rPr>
          <w:sz w:val="24"/>
        </w:rPr>
        <w:t>strukturat</w:t>
      </w:r>
      <w:r w:rsidRPr="00EA61E0">
        <w:rPr>
          <w:spacing w:val="-15"/>
          <w:sz w:val="24"/>
        </w:rPr>
        <w:t xml:space="preserve"> </w:t>
      </w:r>
      <w:r w:rsidRPr="00EA61E0">
        <w:rPr>
          <w:sz w:val="24"/>
        </w:rPr>
        <w:t>përgjegjëse</w:t>
      </w:r>
      <w:r w:rsidRPr="00EA61E0">
        <w:rPr>
          <w:spacing w:val="30"/>
          <w:sz w:val="24"/>
        </w:rPr>
        <w:t xml:space="preserve"> </w:t>
      </w:r>
      <w:r w:rsidRPr="00EA61E0">
        <w:rPr>
          <w:sz w:val="24"/>
        </w:rPr>
        <w:t>të</w:t>
      </w:r>
      <w:r w:rsidRPr="00EA61E0">
        <w:rPr>
          <w:spacing w:val="-15"/>
          <w:sz w:val="24"/>
        </w:rPr>
        <w:t xml:space="preserve"> </w:t>
      </w:r>
      <w:r w:rsidRPr="00EA61E0">
        <w:rPr>
          <w:sz w:val="24"/>
        </w:rPr>
        <w:t>shoqërisë</w:t>
      </w:r>
      <w:r w:rsidRPr="00EA61E0">
        <w:rPr>
          <w:spacing w:val="-15"/>
          <w:sz w:val="24"/>
        </w:rPr>
        <w:t xml:space="preserve"> </w:t>
      </w:r>
      <w:r w:rsidRPr="00EA61E0">
        <w:rPr>
          <w:sz w:val="24"/>
        </w:rPr>
        <w:t>së</w:t>
      </w:r>
      <w:r w:rsidRPr="00EA61E0">
        <w:rPr>
          <w:spacing w:val="-15"/>
          <w:sz w:val="24"/>
        </w:rPr>
        <w:t xml:space="preserve"> </w:t>
      </w:r>
      <w:r w:rsidRPr="00EA61E0">
        <w:rPr>
          <w:sz w:val="24"/>
        </w:rPr>
        <w:t>integruar,</w:t>
      </w:r>
      <w:r w:rsidRPr="00EA61E0">
        <w:rPr>
          <w:spacing w:val="-15"/>
          <w:sz w:val="24"/>
        </w:rPr>
        <w:t xml:space="preserve"> </w:t>
      </w:r>
      <w:r w:rsidRPr="00EA61E0">
        <w:rPr>
          <w:sz w:val="24"/>
        </w:rPr>
        <w:t>në</w:t>
      </w:r>
      <w:r w:rsidRPr="00EA61E0">
        <w:rPr>
          <w:spacing w:val="-15"/>
          <w:sz w:val="24"/>
        </w:rPr>
        <w:t xml:space="preserve"> </w:t>
      </w:r>
      <w:r w:rsidRPr="00EA61E0">
        <w:rPr>
          <w:sz w:val="24"/>
        </w:rPr>
        <w:t>mënyrë</w:t>
      </w:r>
      <w:r w:rsidRPr="00EA61E0">
        <w:rPr>
          <w:spacing w:val="-15"/>
          <w:sz w:val="24"/>
        </w:rPr>
        <w:t xml:space="preserve"> </w:t>
      </w:r>
      <w:r w:rsidRPr="00EA61E0">
        <w:rPr>
          <w:sz w:val="24"/>
        </w:rPr>
        <w:t>direkte</w:t>
      </w:r>
      <w:r w:rsidRPr="00EA61E0">
        <w:rPr>
          <w:spacing w:val="-15"/>
          <w:sz w:val="24"/>
        </w:rPr>
        <w:t xml:space="preserve"> </w:t>
      </w:r>
      <w:r w:rsidRPr="00EA61E0">
        <w:rPr>
          <w:sz w:val="24"/>
        </w:rPr>
        <w:t>ose</w:t>
      </w:r>
      <w:r w:rsidRPr="00EA61E0">
        <w:rPr>
          <w:spacing w:val="-15"/>
          <w:sz w:val="24"/>
        </w:rPr>
        <w:t xml:space="preserve"> </w:t>
      </w:r>
      <w:r w:rsidRPr="00EA61E0">
        <w:rPr>
          <w:sz w:val="24"/>
        </w:rPr>
        <w:t>indirekte,</w:t>
      </w:r>
      <w:r w:rsidRPr="00EA61E0">
        <w:rPr>
          <w:spacing w:val="-15"/>
          <w:sz w:val="24"/>
        </w:rPr>
        <w:t xml:space="preserve"> </w:t>
      </w:r>
      <w:r w:rsidRPr="00EA61E0">
        <w:rPr>
          <w:sz w:val="24"/>
        </w:rPr>
        <w:t>lidhur</w:t>
      </w:r>
      <w:r w:rsidRPr="00EA61E0">
        <w:rPr>
          <w:spacing w:val="-15"/>
          <w:sz w:val="24"/>
        </w:rPr>
        <w:t xml:space="preserve"> </w:t>
      </w:r>
      <w:r w:rsidRPr="00EA61E0">
        <w:rPr>
          <w:sz w:val="24"/>
        </w:rPr>
        <w:t xml:space="preserve">me </w:t>
      </w:r>
      <w:r w:rsidRPr="00EA61E0">
        <w:rPr>
          <w:spacing w:val="-6"/>
          <w:sz w:val="24"/>
        </w:rPr>
        <w:t xml:space="preserve">veprimtarinë e përditshme operacionale të prodhimit, transmetimit, furnizimit me energji elektrike dhe </w:t>
      </w:r>
      <w:r w:rsidRPr="00EA61E0">
        <w:rPr>
          <w:sz w:val="24"/>
          <w:szCs w:val="24"/>
        </w:rPr>
        <w:t xml:space="preserve">operimin e </w:t>
      </w:r>
      <w:r w:rsidR="00DD38E9" w:rsidRPr="00EA61E0">
        <w:rPr>
          <w:sz w:val="24"/>
          <w:szCs w:val="24"/>
        </w:rPr>
        <w:t>impiantit</w:t>
      </w:r>
      <w:r w:rsidRPr="00EA61E0">
        <w:rPr>
          <w:sz w:val="24"/>
          <w:szCs w:val="24"/>
        </w:rPr>
        <w:t xml:space="preserve"> </w:t>
      </w:r>
      <w:r w:rsidR="00DD38E9" w:rsidRPr="00EA61E0">
        <w:rPr>
          <w:sz w:val="24"/>
          <w:szCs w:val="24"/>
        </w:rPr>
        <w:t>t</w:t>
      </w:r>
      <w:r w:rsidRPr="00EA61E0">
        <w:rPr>
          <w:sz w:val="24"/>
          <w:szCs w:val="24"/>
        </w:rPr>
        <w:t>ë depozitimit të energjisë, operimin e pikës së rikarikimit dhe agregimin</w:t>
      </w:r>
      <w:r w:rsidRPr="00EA61E0">
        <w:rPr>
          <w:spacing w:val="-6"/>
          <w:sz w:val="24"/>
        </w:rPr>
        <w:t>;</w:t>
      </w:r>
    </w:p>
    <w:p w14:paraId="1EA9824C" w14:textId="77777777" w:rsidR="001512D5" w:rsidRPr="00EA61E0" w:rsidRDefault="001512D5" w:rsidP="001512D5">
      <w:pPr>
        <w:pStyle w:val="BodyText"/>
        <w:spacing w:line="235" w:lineRule="auto"/>
        <w:ind w:left="360" w:firstLine="284"/>
      </w:pPr>
      <w:r w:rsidRPr="00EA61E0">
        <w:t>ç) personat përgjegjës për menaxhimin e Operatorit të Sistemit të</w:t>
      </w:r>
      <w:r w:rsidRPr="00EA61E0">
        <w:rPr>
          <w:spacing w:val="40"/>
        </w:rPr>
        <w:t xml:space="preserve"> </w:t>
      </w:r>
      <w:r w:rsidRPr="00EA61E0">
        <w:t>Shpërndarjes janë të aftë profesionalisht</w:t>
      </w:r>
      <w:r w:rsidRPr="00EA61E0">
        <w:rPr>
          <w:spacing w:val="-3"/>
        </w:rPr>
        <w:t xml:space="preserve"> </w:t>
      </w:r>
      <w:r w:rsidRPr="00EA61E0">
        <w:t>dhe</w:t>
      </w:r>
      <w:r w:rsidRPr="00EA61E0">
        <w:rPr>
          <w:spacing w:val="-3"/>
        </w:rPr>
        <w:t xml:space="preserve"> </w:t>
      </w:r>
      <w:r w:rsidRPr="00EA61E0">
        <w:t>veprojnë</w:t>
      </w:r>
      <w:r w:rsidRPr="00EA61E0">
        <w:rPr>
          <w:spacing w:val="-3"/>
        </w:rPr>
        <w:t xml:space="preserve"> </w:t>
      </w:r>
      <w:r w:rsidRPr="00EA61E0">
        <w:t>në</w:t>
      </w:r>
      <w:r w:rsidRPr="00EA61E0">
        <w:rPr>
          <w:spacing w:val="-3"/>
        </w:rPr>
        <w:t xml:space="preserve"> </w:t>
      </w:r>
      <w:r w:rsidRPr="00EA61E0">
        <w:t>mënyrë</w:t>
      </w:r>
      <w:r w:rsidRPr="00EA61E0">
        <w:rPr>
          <w:spacing w:val="-3"/>
        </w:rPr>
        <w:t xml:space="preserve"> </w:t>
      </w:r>
      <w:r w:rsidRPr="00EA61E0">
        <w:t>të</w:t>
      </w:r>
      <w:r w:rsidRPr="00EA61E0">
        <w:rPr>
          <w:spacing w:val="-3"/>
        </w:rPr>
        <w:t xml:space="preserve"> </w:t>
      </w:r>
      <w:r w:rsidRPr="00EA61E0">
        <w:t>pavarur</w:t>
      </w:r>
      <w:r w:rsidRPr="00EA61E0">
        <w:rPr>
          <w:spacing w:val="-3"/>
        </w:rPr>
        <w:t xml:space="preserve"> </w:t>
      </w:r>
      <w:r w:rsidRPr="00EA61E0">
        <w:t>për</w:t>
      </w:r>
      <w:r w:rsidRPr="00EA61E0">
        <w:rPr>
          <w:spacing w:val="-3"/>
        </w:rPr>
        <w:t xml:space="preserve"> </w:t>
      </w:r>
      <w:r w:rsidRPr="00EA61E0">
        <w:t>përmbushjen</w:t>
      </w:r>
      <w:r w:rsidRPr="00EA61E0">
        <w:rPr>
          <w:spacing w:val="-3"/>
        </w:rPr>
        <w:t xml:space="preserve"> </w:t>
      </w:r>
      <w:r w:rsidRPr="00EA61E0">
        <w:t>e</w:t>
      </w:r>
      <w:r w:rsidRPr="00EA61E0">
        <w:rPr>
          <w:spacing w:val="-3"/>
        </w:rPr>
        <w:t xml:space="preserve"> </w:t>
      </w:r>
      <w:r w:rsidRPr="00EA61E0">
        <w:t>detyrave</w:t>
      </w:r>
      <w:r w:rsidRPr="00EA61E0">
        <w:rPr>
          <w:spacing w:val="-3"/>
        </w:rPr>
        <w:t xml:space="preserve"> </w:t>
      </w:r>
      <w:r w:rsidRPr="00EA61E0">
        <w:t>dhe</w:t>
      </w:r>
      <w:r w:rsidRPr="00EA61E0">
        <w:rPr>
          <w:spacing w:val="-3"/>
        </w:rPr>
        <w:t xml:space="preserve"> </w:t>
      </w:r>
      <w:r w:rsidRPr="00EA61E0">
        <w:t>objektivave</w:t>
      </w:r>
      <w:r w:rsidRPr="00EA61E0">
        <w:rPr>
          <w:spacing w:val="-3"/>
        </w:rPr>
        <w:t xml:space="preserve"> </w:t>
      </w:r>
      <w:r w:rsidRPr="00EA61E0">
        <w:t xml:space="preserve">të </w:t>
      </w:r>
      <w:r w:rsidRPr="00EA61E0">
        <w:rPr>
          <w:spacing w:val="-8"/>
        </w:rPr>
        <w:t>shoqërisë.</w:t>
      </w:r>
      <w:r w:rsidRPr="00EA61E0">
        <w:t xml:space="preserve"> </w:t>
      </w:r>
      <w:r w:rsidRPr="00EA61E0">
        <w:rPr>
          <w:spacing w:val="-8"/>
        </w:rPr>
        <w:t>Trajtimi</w:t>
      </w:r>
      <w:r w:rsidRPr="00EA61E0">
        <w:t xml:space="preserve"> </w:t>
      </w:r>
      <w:r w:rsidRPr="00EA61E0">
        <w:rPr>
          <w:spacing w:val="-8"/>
        </w:rPr>
        <w:t>financiar</w:t>
      </w:r>
      <w:r w:rsidRPr="00EA61E0">
        <w:t xml:space="preserve"> </w:t>
      </w:r>
      <w:r w:rsidRPr="00EA61E0">
        <w:rPr>
          <w:spacing w:val="-8"/>
        </w:rPr>
        <w:t>i</w:t>
      </w:r>
      <w:r w:rsidRPr="00EA61E0">
        <w:t xml:space="preserve"> </w:t>
      </w:r>
      <w:r w:rsidRPr="00EA61E0">
        <w:rPr>
          <w:spacing w:val="-8"/>
        </w:rPr>
        <w:t>personave</w:t>
      </w:r>
      <w:r w:rsidRPr="00EA61E0">
        <w:t xml:space="preserve"> </w:t>
      </w:r>
      <w:r w:rsidRPr="00EA61E0">
        <w:rPr>
          <w:spacing w:val="-8"/>
        </w:rPr>
        <w:t>përgjegjës</w:t>
      </w:r>
      <w:r w:rsidRPr="00EA61E0">
        <w:t xml:space="preserve"> </w:t>
      </w:r>
      <w:r w:rsidRPr="00EA61E0">
        <w:rPr>
          <w:spacing w:val="-8"/>
        </w:rPr>
        <w:t>për</w:t>
      </w:r>
      <w:r w:rsidRPr="00EA61E0">
        <w:t xml:space="preserve"> </w:t>
      </w:r>
      <w:r w:rsidRPr="00EA61E0">
        <w:rPr>
          <w:spacing w:val="-8"/>
        </w:rPr>
        <w:t>menaxhimin</w:t>
      </w:r>
      <w:r w:rsidRPr="00EA61E0">
        <w:t xml:space="preserve"> </w:t>
      </w:r>
      <w:r w:rsidRPr="00EA61E0">
        <w:rPr>
          <w:spacing w:val="-8"/>
        </w:rPr>
        <w:t>dhe</w:t>
      </w:r>
      <w:r w:rsidRPr="00EA61E0">
        <w:t xml:space="preserve"> </w:t>
      </w:r>
      <w:r w:rsidRPr="00EA61E0">
        <w:rPr>
          <w:spacing w:val="-8"/>
        </w:rPr>
        <w:t>personat</w:t>
      </w:r>
      <w:r w:rsidRPr="00EA61E0">
        <w:t xml:space="preserve"> </w:t>
      </w:r>
      <w:r w:rsidRPr="00EA61E0">
        <w:rPr>
          <w:spacing w:val="-8"/>
        </w:rPr>
        <w:t>përgjegjës</w:t>
      </w:r>
      <w:r w:rsidRPr="00EA61E0">
        <w:t xml:space="preserve"> </w:t>
      </w:r>
      <w:r w:rsidRPr="00EA61E0">
        <w:rPr>
          <w:spacing w:val="-8"/>
        </w:rPr>
        <w:t>për</w:t>
      </w:r>
      <w:r w:rsidRPr="00EA61E0">
        <w:t xml:space="preserve"> </w:t>
      </w:r>
      <w:r w:rsidRPr="00EA61E0">
        <w:rPr>
          <w:spacing w:val="-8"/>
        </w:rPr>
        <w:t xml:space="preserve">organet </w:t>
      </w:r>
      <w:r w:rsidRPr="00EA61E0">
        <w:t>mbikëqyrëse</w:t>
      </w:r>
      <w:r w:rsidRPr="00EA61E0">
        <w:rPr>
          <w:spacing w:val="-15"/>
        </w:rPr>
        <w:t xml:space="preserve"> </w:t>
      </w:r>
      <w:r w:rsidRPr="00EA61E0">
        <w:t>të</w:t>
      </w:r>
      <w:r w:rsidRPr="00EA61E0">
        <w:rPr>
          <w:spacing w:val="-15"/>
        </w:rPr>
        <w:t xml:space="preserve"> </w:t>
      </w:r>
      <w:r w:rsidRPr="00EA61E0">
        <w:t>Operatorit</w:t>
      </w:r>
      <w:r w:rsidRPr="00EA61E0">
        <w:rPr>
          <w:spacing w:val="-15"/>
        </w:rPr>
        <w:t xml:space="preserve"> </w:t>
      </w:r>
      <w:r w:rsidRPr="00EA61E0">
        <w:t>të</w:t>
      </w:r>
      <w:r w:rsidRPr="00EA61E0">
        <w:rPr>
          <w:spacing w:val="-15"/>
        </w:rPr>
        <w:t xml:space="preserve"> </w:t>
      </w:r>
      <w:r w:rsidRPr="00EA61E0">
        <w:t>Sistemit</w:t>
      </w:r>
      <w:r w:rsidRPr="00EA61E0">
        <w:rPr>
          <w:spacing w:val="-15"/>
        </w:rPr>
        <w:t xml:space="preserve"> </w:t>
      </w:r>
      <w:r w:rsidRPr="00EA61E0">
        <w:t>të</w:t>
      </w:r>
      <w:r w:rsidRPr="00EA61E0">
        <w:rPr>
          <w:spacing w:val="-15"/>
        </w:rPr>
        <w:t xml:space="preserve"> </w:t>
      </w:r>
      <w:r w:rsidRPr="00EA61E0">
        <w:t>Shpërndarjes</w:t>
      </w:r>
      <w:r w:rsidRPr="00EA61E0">
        <w:rPr>
          <w:spacing w:val="-15"/>
        </w:rPr>
        <w:t xml:space="preserve"> </w:t>
      </w:r>
      <w:r w:rsidRPr="00EA61E0">
        <w:t>që</w:t>
      </w:r>
      <w:r w:rsidRPr="00EA61E0">
        <w:rPr>
          <w:spacing w:val="-15"/>
        </w:rPr>
        <w:t xml:space="preserve"> </w:t>
      </w:r>
      <w:r w:rsidRPr="00EA61E0">
        <w:t>kontrollohet</w:t>
      </w:r>
      <w:r w:rsidRPr="00EA61E0">
        <w:rPr>
          <w:spacing w:val="-15"/>
        </w:rPr>
        <w:t xml:space="preserve"> </w:t>
      </w:r>
      <w:r w:rsidRPr="00EA61E0">
        <w:t>nga</w:t>
      </w:r>
      <w:r w:rsidRPr="00EA61E0">
        <w:rPr>
          <w:spacing w:val="-15"/>
        </w:rPr>
        <w:t xml:space="preserve"> </w:t>
      </w:r>
      <w:r w:rsidRPr="00EA61E0">
        <w:t>shteti,</w:t>
      </w:r>
      <w:r w:rsidRPr="00EA61E0">
        <w:rPr>
          <w:spacing w:val="-15"/>
        </w:rPr>
        <w:t xml:space="preserve"> </w:t>
      </w:r>
      <w:r w:rsidRPr="00EA61E0">
        <w:t>do</w:t>
      </w:r>
      <w:r w:rsidRPr="00EA61E0">
        <w:rPr>
          <w:spacing w:val="-15"/>
        </w:rPr>
        <w:t xml:space="preserve"> </w:t>
      </w:r>
      <w:r w:rsidRPr="00EA61E0">
        <w:t>të</w:t>
      </w:r>
      <w:r w:rsidRPr="00EA61E0">
        <w:rPr>
          <w:spacing w:val="-15"/>
        </w:rPr>
        <w:t xml:space="preserve"> </w:t>
      </w:r>
      <w:r w:rsidRPr="00EA61E0">
        <w:t>miratohet</w:t>
      </w:r>
      <w:r w:rsidRPr="00EA61E0">
        <w:rPr>
          <w:spacing w:val="-15"/>
        </w:rPr>
        <w:t xml:space="preserve"> </w:t>
      </w:r>
      <w:r w:rsidRPr="00EA61E0">
        <w:t xml:space="preserve">me </w:t>
      </w:r>
      <w:r w:rsidRPr="00EA61E0">
        <w:rPr>
          <w:spacing w:val="-2"/>
        </w:rPr>
        <w:t>vendim</w:t>
      </w:r>
      <w:r w:rsidRPr="00EA61E0">
        <w:rPr>
          <w:spacing w:val="-13"/>
        </w:rPr>
        <w:t xml:space="preserve"> </w:t>
      </w:r>
      <w:r w:rsidRPr="00EA61E0">
        <w:rPr>
          <w:spacing w:val="-2"/>
        </w:rPr>
        <w:t>të</w:t>
      </w:r>
      <w:r w:rsidRPr="00EA61E0">
        <w:rPr>
          <w:spacing w:val="-13"/>
        </w:rPr>
        <w:t xml:space="preserve"> </w:t>
      </w:r>
      <w:r w:rsidRPr="00EA61E0">
        <w:rPr>
          <w:spacing w:val="-2"/>
        </w:rPr>
        <w:t>Këshillit</w:t>
      </w:r>
      <w:r w:rsidRPr="00EA61E0">
        <w:rPr>
          <w:spacing w:val="-13"/>
        </w:rPr>
        <w:t xml:space="preserve"> </w:t>
      </w:r>
      <w:r w:rsidRPr="00EA61E0">
        <w:rPr>
          <w:spacing w:val="-2"/>
        </w:rPr>
        <w:t>të</w:t>
      </w:r>
      <w:r w:rsidRPr="00EA61E0">
        <w:rPr>
          <w:spacing w:val="-13"/>
        </w:rPr>
        <w:t xml:space="preserve"> </w:t>
      </w:r>
      <w:r w:rsidRPr="00EA61E0">
        <w:rPr>
          <w:spacing w:val="-2"/>
        </w:rPr>
        <w:t>Ministrave.</w:t>
      </w:r>
    </w:p>
    <w:p w14:paraId="67F86085" w14:textId="77777777" w:rsidR="001512D5" w:rsidRPr="00EA61E0" w:rsidRDefault="001512D5" w:rsidP="001512D5">
      <w:pPr>
        <w:pStyle w:val="ListParagraph"/>
        <w:numPr>
          <w:ilvl w:val="1"/>
          <w:numId w:val="36"/>
        </w:numPr>
        <w:tabs>
          <w:tab w:val="left" w:pos="950"/>
        </w:tabs>
        <w:spacing w:line="235" w:lineRule="auto"/>
        <w:ind w:firstLine="340"/>
        <w:jc w:val="both"/>
        <w:rPr>
          <w:sz w:val="24"/>
        </w:rPr>
      </w:pPr>
      <w:r w:rsidRPr="00EA61E0">
        <w:rPr>
          <w:spacing w:val="-6"/>
          <w:sz w:val="24"/>
        </w:rPr>
        <w:t xml:space="preserve">në shoqërinë e integruar vertikalisht, Operatori i Sistemit të Shpërndarjes duhet të marrë masa që </w:t>
      </w:r>
      <w:r w:rsidRPr="00EA61E0">
        <w:rPr>
          <w:spacing w:val="-8"/>
          <w:sz w:val="24"/>
        </w:rPr>
        <w:t>të</w:t>
      </w:r>
      <w:r w:rsidRPr="00EA61E0">
        <w:rPr>
          <w:spacing w:val="-1"/>
          <w:sz w:val="24"/>
        </w:rPr>
        <w:t xml:space="preserve"> </w:t>
      </w:r>
      <w:r w:rsidRPr="00EA61E0">
        <w:rPr>
          <w:spacing w:val="-8"/>
          <w:sz w:val="24"/>
        </w:rPr>
        <w:t>shmangë</w:t>
      </w:r>
      <w:r w:rsidRPr="00EA61E0">
        <w:rPr>
          <w:spacing w:val="-1"/>
          <w:sz w:val="24"/>
        </w:rPr>
        <w:t xml:space="preserve"> </w:t>
      </w:r>
      <w:r w:rsidRPr="00EA61E0">
        <w:rPr>
          <w:spacing w:val="-8"/>
          <w:sz w:val="24"/>
        </w:rPr>
        <w:t>krijimin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paqartësive</w:t>
      </w:r>
      <w:r w:rsidRPr="00EA61E0">
        <w:rPr>
          <w:spacing w:val="-1"/>
          <w:sz w:val="24"/>
        </w:rPr>
        <w:t xml:space="preserve"> </w:t>
      </w:r>
      <w:r w:rsidRPr="00EA61E0">
        <w:rPr>
          <w:spacing w:val="-8"/>
          <w:sz w:val="24"/>
        </w:rPr>
        <w:t>te</w:t>
      </w:r>
      <w:r w:rsidRPr="00EA61E0">
        <w:rPr>
          <w:spacing w:val="-1"/>
          <w:sz w:val="24"/>
        </w:rPr>
        <w:t xml:space="preserve"> </w:t>
      </w:r>
      <w:r w:rsidRPr="00EA61E0">
        <w:rPr>
          <w:spacing w:val="-8"/>
          <w:sz w:val="24"/>
        </w:rPr>
        <w:t>palët</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interesuara</w:t>
      </w:r>
      <w:r w:rsidRPr="00EA61E0">
        <w:rPr>
          <w:spacing w:val="-1"/>
          <w:sz w:val="24"/>
        </w:rPr>
        <w:t xml:space="preserve"> </w:t>
      </w:r>
      <w:r w:rsidRPr="00EA61E0">
        <w:rPr>
          <w:spacing w:val="-8"/>
          <w:sz w:val="24"/>
        </w:rPr>
        <w:t>lidhur</w:t>
      </w:r>
      <w:r w:rsidRPr="00EA61E0">
        <w:rPr>
          <w:spacing w:val="-1"/>
          <w:sz w:val="24"/>
        </w:rPr>
        <w:t xml:space="preserve"> </w:t>
      </w:r>
      <w:r w:rsidRPr="00EA61E0">
        <w:rPr>
          <w:spacing w:val="-8"/>
          <w:sz w:val="24"/>
        </w:rPr>
        <w:t>me</w:t>
      </w:r>
      <w:r w:rsidRPr="00EA61E0">
        <w:rPr>
          <w:spacing w:val="-1"/>
          <w:sz w:val="24"/>
        </w:rPr>
        <w:t xml:space="preserve"> </w:t>
      </w:r>
      <w:r w:rsidRPr="00EA61E0">
        <w:rPr>
          <w:spacing w:val="-8"/>
          <w:sz w:val="24"/>
        </w:rPr>
        <w:t>emrin</w:t>
      </w:r>
      <w:r w:rsidRPr="00EA61E0">
        <w:rPr>
          <w:spacing w:val="-1"/>
          <w:sz w:val="24"/>
        </w:rPr>
        <w:t xml:space="preserve"> </w:t>
      </w:r>
      <w:r w:rsidRPr="00EA61E0">
        <w:rPr>
          <w:spacing w:val="-8"/>
          <w:sz w:val="24"/>
        </w:rPr>
        <w:t>dhe</w:t>
      </w:r>
      <w:r w:rsidRPr="00EA61E0">
        <w:rPr>
          <w:spacing w:val="-1"/>
          <w:sz w:val="24"/>
        </w:rPr>
        <w:t xml:space="preserve"> </w:t>
      </w:r>
      <w:r w:rsidRPr="00EA61E0">
        <w:rPr>
          <w:spacing w:val="-8"/>
          <w:sz w:val="24"/>
        </w:rPr>
        <w:t>markën</w:t>
      </w:r>
      <w:r w:rsidRPr="00EA61E0">
        <w:rPr>
          <w:spacing w:val="-1"/>
          <w:sz w:val="24"/>
        </w:rPr>
        <w:t xml:space="preserve"> </w:t>
      </w:r>
      <w:r w:rsidRPr="00EA61E0">
        <w:rPr>
          <w:spacing w:val="-8"/>
          <w:sz w:val="24"/>
        </w:rPr>
        <w:t>tregtare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 xml:space="preserve">përdorur, </w:t>
      </w:r>
      <w:r w:rsidRPr="00EA61E0">
        <w:rPr>
          <w:spacing w:val="-4"/>
          <w:sz w:val="24"/>
        </w:rPr>
        <w:t>në</w:t>
      </w:r>
      <w:r w:rsidRPr="00EA61E0">
        <w:rPr>
          <w:spacing w:val="-11"/>
          <w:sz w:val="24"/>
        </w:rPr>
        <w:t xml:space="preserve"> </w:t>
      </w:r>
      <w:r w:rsidRPr="00EA61E0">
        <w:rPr>
          <w:spacing w:val="-4"/>
          <w:sz w:val="24"/>
        </w:rPr>
        <w:t>mënyrë</w:t>
      </w:r>
      <w:r w:rsidRPr="00EA61E0">
        <w:rPr>
          <w:spacing w:val="-11"/>
          <w:sz w:val="24"/>
        </w:rPr>
        <w:t xml:space="preserve"> </w:t>
      </w:r>
      <w:r w:rsidRPr="00EA61E0">
        <w:rPr>
          <w:spacing w:val="-4"/>
          <w:sz w:val="24"/>
        </w:rPr>
        <w:t>që</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demonstrohet</w:t>
      </w:r>
      <w:r w:rsidRPr="00EA61E0">
        <w:rPr>
          <w:spacing w:val="-11"/>
          <w:sz w:val="24"/>
        </w:rPr>
        <w:t xml:space="preserve"> </w:t>
      </w:r>
      <w:r w:rsidRPr="00EA61E0">
        <w:rPr>
          <w:spacing w:val="-4"/>
          <w:sz w:val="24"/>
        </w:rPr>
        <w:t>identiteti</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veçantë</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tij,</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raport</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shoqërinë</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furnizimit.</w:t>
      </w:r>
    </w:p>
    <w:p w14:paraId="3E9BB006" w14:textId="77777777" w:rsidR="001512D5" w:rsidRPr="00EA61E0" w:rsidRDefault="001512D5" w:rsidP="001512D5">
      <w:pPr>
        <w:pStyle w:val="BodyText"/>
        <w:spacing w:line="235" w:lineRule="auto"/>
        <w:ind w:left="360"/>
      </w:pPr>
      <w:r w:rsidRPr="00EA61E0">
        <w:t>dh) aktivitetet e Operatorit të Sistemit të Shpërndarjes monitorohen nga ERE, e cila, në bashkëpunim</w:t>
      </w:r>
      <w:r w:rsidRPr="00EA61E0">
        <w:rPr>
          <w:spacing w:val="-2"/>
        </w:rPr>
        <w:t xml:space="preserve"> </w:t>
      </w:r>
      <w:r w:rsidRPr="00EA61E0">
        <w:t>me</w:t>
      </w:r>
      <w:r w:rsidRPr="00EA61E0">
        <w:rPr>
          <w:spacing w:val="-2"/>
        </w:rPr>
        <w:t xml:space="preserve"> </w:t>
      </w:r>
      <w:r w:rsidRPr="00EA61E0">
        <w:t>Autoritetin</w:t>
      </w:r>
      <w:r w:rsidRPr="00EA61E0">
        <w:rPr>
          <w:spacing w:val="-2"/>
        </w:rPr>
        <w:t xml:space="preserve"> </w:t>
      </w:r>
      <w:r w:rsidRPr="00EA61E0">
        <w:t>e</w:t>
      </w:r>
      <w:r w:rsidRPr="00EA61E0">
        <w:rPr>
          <w:spacing w:val="-2"/>
        </w:rPr>
        <w:t xml:space="preserve"> </w:t>
      </w:r>
      <w:r w:rsidRPr="00EA61E0">
        <w:t>Konkurrencës,</w:t>
      </w:r>
      <w:r w:rsidRPr="00EA61E0">
        <w:rPr>
          <w:spacing w:val="-2"/>
        </w:rPr>
        <w:t xml:space="preserve"> </w:t>
      </w:r>
      <w:r w:rsidRPr="00EA61E0">
        <w:t>siguron</w:t>
      </w:r>
      <w:r w:rsidRPr="00EA61E0">
        <w:rPr>
          <w:spacing w:val="-2"/>
        </w:rPr>
        <w:t xml:space="preserve"> </w:t>
      </w:r>
      <w:r w:rsidRPr="00EA61E0">
        <w:t>shmangien</w:t>
      </w:r>
      <w:r w:rsidRPr="00EA61E0">
        <w:rPr>
          <w:spacing w:val="-2"/>
        </w:rPr>
        <w:t xml:space="preserve"> </w:t>
      </w:r>
      <w:r w:rsidRPr="00EA61E0">
        <w:t>e</w:t>
      </w:r>
      <w:r w:rsidRPr="00EA61E0">
        <w:rPr>
          <w:spacing w:val="-2"/>
        </w:rPr>
        <w:t xml:space="preserve"> </w:t>
      </w:r>
      <w:r w:rsidRPr="00EA61E0">
        <w:t>përfitimeve</w:t>
      </w:r>
      <w:r w:rsidRPr="00EA61E0">
        <w:rPr>
          <w:spacing w:val="-2"/>
        </w:rPr>
        <w:t xml:space="preserve"> </w:t>
      </w:r>
      <w:r w:rsidRPr="00EA61E0">
        <w:t>të</w:t>
      </w:r>
      <w:r w:rsidRPr="00EA61E0">
        <w:rPr>
          <w:spacing w:val="-2"/>
        </w:rPr>
        <w:t xml:space="preserve"> </w:t>
      </w:r>
      <w:r w:rsidRPr="00EA61E0">
        <w:t>mundshme</w:t>
      </w:r>
      <w:r w:rsidRPr="00EA61E0">
        <w:rPr>
          <w:spacing w:val="-2"/>
        </w:rPr>
        <w:t xml:space="preserve"> </w:t>
      </w:r>
      <w:r w:rsidRPr="00EA61E0">
        <w:t>nga operatori</w:t>
      </w:r>
      <w:r w:rsidRPr="00EA61E0">
        <w:rPr>
          <w:spacing w:val="-10"/>
        </w:rPr>
        <w:t xml:space="preserve"> </w:t>
      </w:r>
      <w:r w:rsidRPr="00EA61E0">
        <w:t>që</w:t>
      </w:r>
      <w:r w:rsidRPr="00EA61E0">
        <w:rPr>
          <w:spacing w:val="-10"/>
        </w:rPr>
        <w:t xml:space="preserve"> </w:t>
      </w:r>
      <w:r w:rsidRPr="00EA61E0">
        <w:t>cenon</w:t>
      </w:r>
      <w:r w:rsidRPr="00EA61E0">
        <w:rPr>
          <w:spacing w:val="-10"/>
        </w:rPr>
        <w:t xml:space="preserve"> </w:t>
      </w:r>
      <w:r w:rsidRPr="00EA61E0">
        <w:t>konkurrencën.</w:t>
      </w:r>
    </w:p>
    <w:p w14:paraId="75BCAA9F" w14:textId="42751C20" w:rsidR="001512D5" w:rsidRPr="00EA61E0" w:rsidRDefault="001512D5" w:rsidP="001512D5">
      <w:pPr>
        <w:pStyle w:val="BodyText"/>
        <w:numPr>
          <w:ilvl w:val="0"/>
          <w:numId w:val="36"/>
        </w:numPr>
        <w:spacing w:line="235" w:lineRule="auto"/>
        <w:ind w:firstLine="349"/>
      </w:pPr>
      <w:r w:rsidRPr="00EA61E0">
        <w:t xml:space="preserve">ERE, në lidhje me Operatorin e Sistemit të Shpërndarjes, miraton rregulloren dhe procedurat e detajuara të emërimit të Zyrtarit të pajtueshmërisë, duke përfshirë kriteret përkatëse të pavarësisë, sjelljen, përgjegjësitë dhe detyrimet e raportimit të Zyrtarit të Pajtueshmërisë </w:t>
      </w:r>
      <w:r w:rsidR="00DD38E9" w:rsidRPr="00EA61E0">
        <w:t xml:space="preserve">si </w:t>
      </w:r>
      <w:r w:rsidRPr="00EA61E0">
        <w:t>dhe aksesin e Zyrtarit të Pajtueshmërisë në të dhënat e nevojshme për të kryer detyrën e tij.</w:t>
      </w:r>
    </w:p>
    <w:p w14:paraId="61EA8ACC" w14:textId="77777777" w:rsidR="001512D5" w:rsidRPr="00EA61E0" w:rsidRDefault="001512D5" w:rsidP="001512D5">
      <w:pPr>
        <w:pStyle w:val="BodyText"/>
        <w:numPr>
          <w:ilvl w:val="0"/>
          <w:numId w:val="36"/>
        </w:numPr>
        <w:spacing w:line="235" w:lineRule="auto"/>
        <w:ind w:firstLine="349"/>
      </w:pPr>
      <w:r w:rsidRPr="00EA61E0">
        <w:t>ERE siguron monitorim dhe zbatim të vazhdueshëm të pavarësisë së Operatorit të Sistemit të Shpërndarjes, duke përfshirë zbatimin efektiv të programit të Pajtueshmërisë, pavarësinë e Zyrtarit të Pajtueshmërisë dhe mungesën e sjelljes diskriminuese, në përputhje me kërkesat e Direktivës (BE) 2019/944.</w:t>
      </w:r>
    </w:p>
    <w:p w14:paraId="7DDBA9D1" w14:textId="77777777" w:rsidR="001512D5" w:rsidRPr="00EA61E0" w:rsidRDefault="001512D5" w:rsidP="0081483E">
      <w:pPr>
        <w:pStyle w:val="BodyText"/>
        <w:spacing w:line="235" w:lineRule="auto"/>
      </w:pPr>
    </w:p>
    <w:p w14:paraId="6F0EC4D6" w14:textId="77777777" w:rsidR="001512D5" w:rsidRPr="00EA61E0" w:rsidRDefault="001512D5" w:rsidP="001512D5">
      <w:pPr>
        <w:pStyle w:val="BodyText"/>
        <w:spacing w:line="235" w:lineRule="auto"/>
        <w:ind w:left="709" w:firstLine="0"/>
      </w:pPr>
    </w:p>
    <w:p w14:paraId="7E2EB019" w14:textId="3EC1E018" w:rsidR="001512D5" w:rsidRPr="00EA61E0" w:rsidRDefault="001512D5" w:rsidP="001512D5">
      <w:pPr>
        <w:pStyle w:val="BodyText"/>
        <w:spacing w:before="132"/>
        <w:ind w:left="343" w:right="56" w:firstLine="0"/>
        <w:jc w:val="center"/>
        <w:rPr>
          <w:b/>
          <w:bCs/>
          <w:spacing w:val="-5"/>
        </w:rPr>
      </w:pPr>
      <w:r w:rsidRPr="00EA61E0">
        <w:rPr>
          <w:b/>
          <w:bCs/>
          <w:spacing w:val="-4"/>
        </w:rPr>
        <w:t>Neni</w:t>
      </w:r>
      <w:r w:rsidRPr="00EA61E0">
        <w:rPr>
          <w:b/>
          <w:bCs/>
          <w:spacing w:val="-11"/>
        </w:rPr>
        <w:t xml:space="preserve"> </w:t>
      </w:r>
      <w:r w:rsidR="00DD38E9" w:rsidRPr="00EA61E0">
        <w:rPr>
          <w:b/>
          <w:bCs/>
          <w:spacing w:val="-11"/>
        </w:rPr>
        <w:t>85</w:t>
      </w:r>
    </w:p>
    <w:p w14:paraId="6026B068" w14:textId="77777777" w:rsidR="001512D5" w:rsidRPr="00EA61E0" w:rsidRDefault="001512D5" w:rsidP="001512D5">
      <w:pPr>
        <w:pStyle w:val="Heading1"/>
        <w:spacing w:before="62" w:line="240" w:lineRule="auto"/>
        <w:ind w:right="55"/>
      </w:pPr>
      <w:r w:rsidRPr="00EA61E0">
        <w:rPr>
          <w:spacing w:val="-6"/>
        </w:rPr>
        <w:t>Kodi</w:t>
      </w:r>
      <w:r w:rsidRPr="00EA61E0">
        <w:rPr>
          <w:spacing w:val="-9"/>
        </w:rPr>
        <w:t xml:space="preserve"> </w:t>
      </w:r>
      <w:r w:rsidRPr="00EA61E0">
        <w:rPr>
          <w:spacing w:val="-6"/>
        </w:rPr>
        <w:t>i</w:t>
      </w:r>
      <w:r w:rsidRPr="00EA61E0">
        <w:rPr>
          <w:spacing w:val="-9"/>
        </w:rPr>
        <w:t xml:space="preserve"> </w:t>
      </w:r>
      <w:r w:rsidRPr="00EA61E0">
        <w:rPr>
          <w:spacing w:val="-6"/>
        </w:rPr>
        <w:t>Shpërndarjes</w:t>
      </w:r>
    </w:p>
    <w:p w14:paraId="474A7367" w14:textId="2EBEDBC6" w:rsidR="001512D5" w:rsidRPr="00EA61E0" w:rsidRDefault="001512D5" w:rsidP="001512D5">
      <w:pPr>
        <w:pStyle w:val="ListParagraph"/>
        <w:numPr>
          <w:ilvl w:val="0"/>
          <w:numId w:val="35"/>
        </w:numPr>
        <w:tabs>
          <w:tab w:val="left" w:pos="997"/>
        </w:tabs>
        <w:spacing w:before="156" w:line="235" w:lineRule="auto"/>
        <w:ind w:left="359" w:firstLine="340"/>
        <w:rPr>
          <w:sz w:val="24"/>
        </w:rPr>
      </w:pPr>
      <w:r w:rsidRPr="00EA61E0">
        <w:rPr>
          <w:sz w:val="24"/>
        </w:rPr>
        <w:t xml:space="preserve">Kodi i Shpërndarjes përcakton kërkesat teknike për planifikimin, zgjerimin, </w:t>
      </w:r>
      <w:r w:rsidR="00DD38E9" w:rsidRPr="00EA61E0">
        <w:rPr>
          <w:sz w:val="24"/>
        </w:rPr>
        <w:t>funksioni</w:t>
      </w:r>
      <w:r w:rsidRPr="00EA61E0">
        <w:rPr>
          <w:sz w:val="24"/>
        </w:rPr>
        <w:t xml:space="preserve">min, </w:t>
      </w:r>
      <w:r w:rsidRPr="00EA61E0">
        <w:rPr>
          <w:spacing w:val="-2"/>
          <w:sz w:val="24"/>
        </w:rPr>
        <w:t>kontrollin</w:t>
      </w:r>
      <w:r w:rsidRPr="00EA61E0">
        <w:rPr>
          <w:spacing w:val="-15"/>
          <w:sz w:val="24"/>
        </w:rPr>
        <w:t xml:space="preserve"> </w:t>
      </w:r>
      <w:r w:rsidRPr="00EA61E0">
        <w:rPr>
          <w:spacing w:val="-2"/>
          <w:sz w:val="24"/>
        </w:rPr>
        <w:t>dhe</w:t>
      </w:r>
      <w:r w:rsidRPr="00EA61E0">
        <w:rPr>
          <w:spacing w:val="-13"/>
          <w:sz w:val="24"/>
        </w:rPr>
        <w:t xml:space="preserve"> </w:t>
      </w:r>
      <w:r w:rsidRPr="00EA61E0">
        <w:rPr>
          <w:spacing w:val="-2"/>
          <w:sz w:val="24"/>
        </w:rPr>
        <w:t>mirëmbajtjen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rrjetit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shpërndarjes</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rregullat</w:t>
      </w:r>
      <w:r w:rsidRPr="00EA61E0">
        <w:rPr>
          <w:spacing w:val="-13"/>
          <w:sz w:val="24"/>
        </w:rPr>
        <w:t xml:space="preserve"> </w:t>
      </w:r>
      <w:r w:rsidRPr="00EA61E0">
        <w:rPr>
          <w:spacing w:val="-2"/>
          <w:sz w:val="24"/>
        </w:rPr>
        <w:t>specifike</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lidhjen</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aksesin</w:t>
      </w:r>
      <w:r w:rsidRPr="00EA61E0">
        <w:rPr>
          <w:spacing w:val="-13"/>
          <w:sz w:val="24"/>
        </w:rPr>
        <w:t xml:space="preserve"> </w:t>
      </w:r>
      <w:r w:rsidRPr="00EA61E0">
        <w:rPr>
          <w:spacing w:val="-2"/>
          <w:sz w:val="24"/>
        </w:rPr>
        <w:t xml:space="preserve">në </w:t>
      </w:r>
      <w:r w:rsidRPr="00EA61E0">
        <w:rPr>
          <w:spacing w:val="-4"/>
          <w:sz w:val="24"/>
        </w:rPr>
        <w:t>rrjetin</w:t>
      </w:r>
      <w:r w:rsidRPr="00EA61E0">
        <w:rPr>
          <w:spacing w:val="-9"/>
          <w:sz w:val="24"/>
        </w:rPr>
        <w:t xml:space="preserve"> </w:t>
      </w:r>
      <w:r w:rsidRPr="00EA61E0">
        <w:rPr>
          <w:spacing w:val="-4"/>
          <w:sz w:val="24"/>
        </w:rPr>
        <w:t>e</w:t>
      </w:r>
      <w:r w:rsidRPr="00EA61E0">
        <w:rPr>
          <w:spacing w:val="-9"/>
          <w:sz w:val="24"/>
        </w:rPr>
        <w:t xml:space="preserve"> </w:t>
      </w:r>
      <w:r w:rsidRPr="00EA61E0">
        <w:rPr>
          <w:spacing w:val="-4"/>
          <w:sz w:val="24"/>
        </w:rPr>
        <w:t>shpërndarjes,</w:t>
      </w:r>
      <w:r w:rsidRPr="00EA61E0">
        <w:rPr>
          <w:spacing w:val="-9"/>
          <w:sz w:val="24"/>
        </w:rPr>
        <w:t xml:space="preserve"> </w:t>
      </w:r>
      <w:r w:rsidRPr="00EA61E0">
        <w:rPr>
          <w:spacing w:val="-4"/>
          <w:sz w:val="24"/>
        </w:rPr>
        <w:t>si</w:t>
      </w:r>
      <w:r w:rsidRPr="00EA61E0">
        <w:rPr>
          <w:spacing w:val="-9"/>
          <w:sz w:val="24"/>
        </w:rPr>
        <w:t xml:space="preserve"> </w:t>
      </w:r>
      <w:r w:rsidRPr="00EA61E0">
        <w:rPr>
          <w:spacing w:val="-4"/>
          <w:sz w:val="24"/>
        </w:rPr>
        <w:t>dhe</w:t>
      </w:r>
      <w:r w:rsidRPr="00EA61E0">
        <w:rPr>
          <w:spacing w:val="-9"/>
          <w:sz w:val="24"/>
        </w:rPr>
        <w:t xml:space="preserve"> </w:t>
      </w:r>
      <w:r w:rsidRPr="00EA61E0">
        <w:rPr>
          <w:spacing w:val="-4"/>
          <w:sz w:val="24"/>
        </w:rPr>
        <w:t>rregullat</w:t>
      </w:r>
      <w:r w:rsidRPr="00EA61E0">
        <w:rPr>
          <w:spacing w:val="-9"/>
          <w:sz w:val="24"/>
        </w:rPr>
        <w:t xml:space="preserve"> </w:t>
      </w:r>
      <w:r w:rsidRPr="00EA61E0">
        <w:rPr>
          <w:spacing w:val="-4"/>
          <w:sz w:val="24"/>
        </w:rPr>
        <w:t>e</w:t>
      </w:r>
      <w:r w:rsidRPr="00EA61E0">
        <w:rPr>
          <w:spacing w:val="-9"/>
          <w:sz w:val="24"/>
        </w:rPr>
        <w:t xml:space="preserve"> </w:t>
      </w:r>
      <w:r w:rsidRPr="00EA61E0">
        <w:rPr>
          <w:spacing w:val="-4"/>
          <w:sz w:val="24"/>
        </w:rPr>
        <w:t>matjes.</w:t>
      </w:r>
    </w:p>
    <w:p w14:paraId="0E3A064B" w14:textId="77777777" w:rsidR="001512D5" w:rsidRPr="00EA61E0" w:rsidRDefault="001512D5" w:rsidP="001512D5">
      <w:pPr>
        <w:pStyle w:val="ListParagraph"/>
        <w:numPr>
          <w:ilvl w:val="0"/>
          <w:numId w:val="35"/>
        </w:numPr>
        <w:tabs>
          <w:tab w:val="left" w:pos="920"/>
        </w:tabs>
        <w:spacing w:line="235" w:lineRule="auto"/>
        <w:ind w:left="359" w:firstLine="340"/>
        <w:rPr>
          <w:sz w:val="24"/>
        </w:rPr>
      </w:pPr>
      <w:r w:rsidRPr="00EA61E0">
        <w:rPr>
          <w:spacing w:val="-6"/>
          <w:sz w:val="24"/>
        </w:rPr>
        <w:t xml:space="preserve">Kodi i Shpërndarjes miratohet nga ERE, me propozim të Operatorit të Sistemit të Shpërndarjes, i </w:t>
      </w:r>
      <w:r w:rsidRPr="00EA61E0">
        <w:rPr>
          <w:spacing w:val="-10"/>
          <w:sz w:val="24"/>
        </w:rPr>
        <w:t>cili</w:t>
      </w:r>
      <w:r w:rsidRPr="00EA61E0">
        <w:rPr>
          <w:sz w:val="24"/>
        </w:rPr>
        <w:t xml:space="preserve"> </w:t>
      </w:r>
      <w:r w:rsidRPr="00EA61E0">
        <w:rPr>
          <w:spacing w:val="-10"/>
          <w:sz w:val="24"/>
        </w:rPr>
        <w:t>bashkëpunon</w:t>
      </w:r>
      <w:r w:rsidRPr="00EA61E0">
        <w:rPr>
          <w:sz w:val="24"/>
        </w:rPr>
        <w:t xml:space="preserve"> </w:t>
      </w:r>
      <w:r w:rsidRPr="00EA61E0">
        <w:rPr>
          <w:spacing w:val="-10"/>
          <w:sz w:val="24"/>
        </w:rPr>
        <w:t>me</w:t>
      </w:r>
      <w:r w:rsidRPr="00EA61E0">
        <w:rPr>
          <w:sz w:val="24"/>
        </w:rPr>
        <w:t xml:space="preserve"> </w:t>
      </w:r>
      <w:r w:rsidRPr="00EA61E0">
        <w:rPr>
          <w:spacing w:val="-10"/>
          <w:sz w:val="24"/>
        </w:rPr>
        <w:t>të</w:t>
      </w:r>
      <w:r w:rsidRPr="00EA61E0">
        <w:rPr>
          <w:sz w:val="24"/>
        </w:rPr>
        <w:t xml:space="preserve"> </w:t>
      </w:r>
      <w:r w:rsidRPr="00EA61E0">
        <w:rPr>
          <w:spacing w:val="-10"/>
          <w:sz w:val="24"/>
        </w:rPr>
        <w:t>gjithë</w:t>
      </w:r>
      <w:r w:rsidRPr="00EA61E0">
        <w:rPr>
          <w:sz w:val="24"/>
        </w:rPr>
        <w:t xml:space="preserve"> </w:t>
      </w:r>
      <w:r w:rsidRPr="00EA61E0">
        <w:rPr>
          <w:spacing w:val="-10"/>
          <w:sz w:val="24"/>
        </w:rPr>
        <w:t>pjesëmarrësit</w:t>
      </w:r>
      <w:r w:rsidRPr="00EA61E0">
        <w:rPr>
          <w:sz w:val="24"/>
        </w:rPr>
        <w:t xml:space="preserve"> </w:t>
      </w:r>
      <w:r w:rsidRPr="00EA61E0">
        <w:rPr>
          <w:spacing w:val="-10"/>
          <w:sz w:val="24"/>
        </w:rPr>
        <w:t>e</w:t>
      </w:r>
      <w:r w:rsidRPr="00EA61E0">
        <w:rPr>
          <w:sz w:val="24"/>
        </w:rPr>
        <w:t xml:space="preserve"> </w:t>
      </w:r>
      <w:r w:rsidRPr="00EA61E0">
        <w:rPr>
          <w:spacing w:val="-10"/>
          <w:sz w:val="24"/>
        </w:rPr>
        <w:t>sektorit</w:t>
      </w:r>
      <w:r w:rsidRPr="00EA61E0">
        <w:rPr>
          <w:sz w:val="24"/>
        </w:rPr>
        <w:t xml:space="preserve"> </w:t>
      </w:r>
      <w:r w:rsidRPr="00EA61E0">
        <w:rPr>
          <w:spacing w:val="-10"/>
          <w:sz w:val="24"/>
        </w:rPr>
        <w:t>të</w:t>
      </w:r>
      <w:r w:rsidRPr="00EA61E0">
        <w:rPr>
          <w:sz w:val="24"/>
        </w:rPr>
        <w:t xml:space="preserve"> </w:t>
      </w:r>
      <w:r w:rsidRPr="00EA61E0">
        <w:rPr>
          <w:spacing w:val="-10"/>
          <w:sz w:val="24"/>
        </w:rPr>
        <w:t>energjisë</w:t>
      </w:r>
      <w:r w:rsidRPr="00EA61E0">
        <w:rPr>
          <w:sz w:val="24"/>
        </w:rPr>
        <w:t xml:space="preserve"> </w:t>
      </w:r>
      <w:r w:rsidRPr="00EA61E0">
        <w:rPr>
          <w:spacing w:val="-10"/>
          <w:sz w:val="24"/>
        </w:rPr>
        <w:t>elektrike,</w:t>
      </w:r>
      <w:r w:rsidRPr="00EA61E0">
        <w:rPr>
          <w:sz w:val="24"/>
        </w:rPr>
        <w:t xml:space="preserve"> </w:t>
      </w:r>
      <w:r w:rsidRPr="00EA61E0">
        <w:rPr>
          <w:spacing w:val="-10"/>
          <w:sz w:val="24"/>
        </w:rPr>
        <w:t>me</w:t>
      </w:r>
      <w:r w:rsidRPr="00EA61E0">
        <w:rPr>
          <w:sz w:val="24"/>
        </w:rPr>
        <w:t xml:space="preserve"> </w:t>
      </w:r>
      <w:r w:rsidRPr="00EA61E0">
        <w:rPr>
          <w:spacing w:val="-10"/>
          <w:sz w:val="24"/>
        </w:rPr>
        <w:t>qëllim</w:t>
      </w:r>
      <w:r w:rsidRPr="00EA61E0">
        <w:rPr>
          <w:sz w:val="24"/>
        </w:rPr>
        <w:t xml:space="preserve"> </w:t>
      </w:r>
      <w:r w:rsidRPr="00EA61E0">
        <w:rPr>
          <w:spacing w:val="-10"/>
          <w:sz w:val="24"/>
        </w:rPr>
        <w:t>hartimin,</w:t>
      </w:r>
      <w:r w:rsidRPr="00EA61E0">
        <w:rPr>
          <w:sz w:val="24"/>
        </w:rPr>
        <w:t xml:space="preserve"> </w:t>
      </w:r>
      <w:r w:rsidRPr="00EA61E0">
        <w:rPr>
          <w:spacing w:val="-10"/>
          <w:sz w:val="24"/>
        </w:rPr>
        <w:t xml:space="preserve">rishikimin </w:t>
      </w:r>
      <w:r w:rsidRPr="00EA61E0">
        <w:rPr>
          <w:sz w:val="24"/>
        </w:rPr>
        <w:t>apo përshtatjen e</w:t>
      </w:r>
      <w:r w:rsidRPr="00EA61E0">
        <w:rPr>
          <w:spacing w:val="40"/>
          <w:sz w:val="24"/>
        </w:rPr>
        <w:t xml:space="preserve"> </w:t>
      </w:r>
      <w:r w:rsidRPr="00EA61E0">
        <w:rPr>
          <w:sz w:val="24"/>
        </w:rPr>
        <w:t>tij.</w:t>
      </w:r>
    </w:p>
    <w:p w14:paraId="631036D9" w14:textId="77777777" w:rsidR="001512D5" w:rsidRPr="00EA61E0" w:rsidRDefault="001512D5" w:rsidP="001512D5">
      <w:pPr>
        <w:pStyle w:val="ListParagraph"/>
        <w:numPr>
          <w:ilvl w:val="0"/>
          <w:numId w:val="35"/>
        </w:numPr>
        <w:tabs>
          <w:tab w:val="left" w:pos="985"/>
        </w:tabs>
        <w:spacing w:line="235" w:lineRule="auto"/>
        <w:ind w:left="359" w:firstLine="340"/>
        <w:rPr>
          <w:sz w:val="24"/>
        </w:rPr>
      </w:pPr>
      <w:r w:rsidRPr="00EA61E0">
        <w:rPr>
          <w:sz w:val="24"/>
        </w:rPr>
        <w:t xml:space="preserve">Funksionimi i rrjetit të shpërndarjes duhet të jetë në përputhje me dispozitat e Kodit të </w:t>
      </w:r>
      <w:r w:rsidRPr="00EA61E0">
        <w:rPr>
          <w:spacing w:val="-2"/>
          <w:sz w:val="24"/>
        </w:rPr>
        <w:t>Shpërndarjes.</w:t>
      </w:r>
    </w:p>
    <w:p w14:paraId="0015073D" w14:textId="6B0219B6" w:rsidR="001512D5" w:rsidRPr="00EA61E0" w:rsidRDefault="001512D5" w:rsidP="001512D5">
      <w:pPr>
        <w:pStyle w:val="BodyText"/>
        <w:spacing w:line="266" w:lineRule="exact"/>
        <w:ind w:left="343" w:right="56" w:firstLine="0"/>
        <w:jc w:val="center"/>
        <w:rPr>
          <w:b/>
          <w:bCs/>
        </w:rPr>
      </w:pPr>
      <w:r w:rsidRPr="00EA61E0">
        <w:rPr>
          <w:b/>
          <w:bCs/>
        </w:rPr>
        <w:t>Neni</w:t>
      </w:r>
      <w:r w:rsidRPr="00EA61E0">
        <w:rPr>
          <w:b/>
          <w:bCs/>
          <w:spacing w:val="29"/>
        </w:rPr>
        <w:t xml:space="preserve"> </w:t>
      </w:r>
      <w:r w:rsidR="00D71707" w:rsidRPr="00EA61E0">
        <w:rPr>
          <w:b/>
          <w:bCs/>
          <w:spacing w:val="-5"/>
        </w:rPr>
        <w:t>86</w:t>
      </w:r>
    </w:p>
    <w:p w14:paraId="41C371EC" w14:textId="77777777" w:rsidR="001512D5" w:rsidRPr="00EA61E0" w:rsidRDefault="001512D5" w:rsidP="001512D5">
      <w:pPr>
        <w:pStyle w:val="Heading1"/>
        <w:ind w:right="55"/>
      </w:pPr>
      <w:r w:rsidRPr="00EA61E0">
        <w:rPr>
          <w:spacing w:val="-6"/>
        </w:rPr>
        <w:t>Konfidencialiteti</w:t>
      </w:r>
      <w:r w:rsidRPr="00EA61E0">
        <w:rPr>
          <w:spacing w:val="-7"/>
        </w:rPr>
        <w:t xml:space="preserve"> </w:t>
      </w:r>
      <w:r w:rsidRPr="00EA61E0">
        <w:rPr>
          <w:spacing w:val="-6"/>
        </w:rPr>
        <w:t>i</w:t>
      </w:r>
      <w:r w:rsidRPr="00EA61E0">
        <w:rPr>
          <w:spacing w:val="-7"/>
        </w:rPr>
        <w:t xml:space="preserve"> </w:t>
      </w:r>
      <w:r w:rsidRPr="00EA61E0">
        <w:rPr>
          <w:spacing w:val="-6"/>
        </w:rPr>
        <w:t>Operatorit</w:t>
      </w:r>
      <w:r w:rsidRPr="00EA61E0">
        <w:rPr>
          <w:spacing w:val="-7"/>
        </w:rPr>
        <w:t xml:space="preserve"> </w:t>
      </w:r>
      <w:r w:rsidRPr="00EA61E0">
        <w:rPr>
          <w:spacing w:val="-6"/>
        </w:rPr>
        <w:t>të</w:t>
      </w:r>
      <w:r w:rsidRPr="00EA61E0">
        <w:rPr>
          <w:spacing w:val="-7"/>
        </w:rPr>
        <w:t xml:space="preserve"> </w:t>
      </w:r>
      <w:r w:rsidRPr="00EA61E0">
        <w:rPr>
          <w:spacing w:val="-6"/>
        </w:rPr>
        <w:t>Sistemit</w:t>
      </w:r>
      <w:r w:rsidRPr="00EA61E0">
        <w:rPr>
          <w:spacing w:val="-7"/>
        </w:rPr>
        <w:t xml:space="preserve"> </w:t>
      </w:r>
      <w:r w:rsidRPr="00EA61E0">
        <w:rPr>
          <w:spacing w:val="-6"/>
        </w:rPr>
        <w:t>të</w:t>
      </w:r>
      <w:r w:rsidRPr="00EA61E0">
        <w:rPr>
          <w:spacing w:val="-7"/>
        </w:rPr>
        <w:t xml:space="preserve"> </w:t>
      </w:r>
      <w:r w:rsidRPr="00EA61E0">
        <w:rPr>
          <w:spacing w:val="-6"/>
        </w:rPr>
        <w:t>Shpërndarjes</w:t>
      </w:r>
    </w:p>
    <w:p w14:paraId="01F63E82" w14:textId="40282E34" w:rsidR="001512D5" w:rsidRPr="00EA61E0" w:rsidRDefault="001512D5" w:rsidP="0081483E">
      <w:pPr>
        <w:pStyle w:val="BodyText"/>
        <w:numPr>
          <w:ilvl w:val="3"/>
          <w:numId w:val="215"/>
        </w:numPr>
        <w:spacing w:before="88" w:line="235" w:lineRule="auto"/>
        <w:ind w:left="990"/>
      </w:pPr>
      <w:r w:rsidRPr="00EA61E0">
        <w:rPr>
          <w:spacing w:val="-6"/>
        </w:rPr>
        <w:lastRenderedPageBreak/>
        <w:t xml:space="preserve">Operatori i Sistemit të Shpërndarjes, duke respektuar në çdo rast përcaktimet e këtij ligji apo ndonjë </w:t>
      </w:r>
      <w:r w:rsidRPr="00EA61E0">
        <w:rPr>
          <w:spacing w:val="-2"/>
        </w:rPr>
        <w:t>detyrim</w:t>
      </w:r>
      <w:r w:rsidRPr="00EA61E0">
        <w:rPr>
          <w:spacing w:val="-12"/>
        </w:rPr>
        <w:t xml:space="preserve"> </w:t>
      </w:r>
      <w:r w:rsidRPr="00EA61E0">
        <w:rPr>
          <w:spacing w:val="-2"/>
        </w:rPr>
        <w:t>tjetër</w:t>
      </w:r>
      <w:r w:rsidRPr="00EA61E0">
        <w:rPr>
          <w:spacing w:val="-12"/>
        </w:rPr>
        <w:t xml:space="preserve"> </w:t>
      </w:r>
      <w:r w:rsidRPr="00EA61E0">
        <w:rPr>
          <w:spacing w:val="-2"/>
        </w:rPr>
        <w:t>ligjor</w:t>
      </w:r>
      <w:r w:rsidRPr="00EA61E0">
        <w:rPr>
          <w:spacing w:val="-12"/>
        </w:rPr>
        <w:t xml:space="preserve"> </w:t>
      </w:r>
      <w:r w:rsidRPr="00EA61E0">
        <w:rPr>
          <w:spacing w:val="-2"/>
        </w:rPr>
        <w:t>për</w:t>
      </w:r>
      <w:r w:rsidRPr="00EA61E0">
        <w:rPr>
          <w:spacing w:val="-12"/>
        </w:rPr>
        <w:t xml:space="preserve"> </w:t>
      </w:r>
      <w:r w:rsidRPr="00EA61E0">
        <w:rPr>
          <w:spacing w:val="-2"/>
        </w:rPr>
        <w:t>dhënien</w:t>
      </w:r>
      <w:r w:rsidRPr="00EA61E0">
        <w:rPr>
          <w:spacing w:val="-12"/>
        </w:rPr>
        <w:t xml:space="preserve"> </w:t>
      </w:r>
      <w:r w:rsidRPr="00EA61E0">
        <w:rPr>
          <w:spacing w:val="-2"/>
        </w:rPr>
        <w:t>e</w:t>
      </w:r>
      <w:r w:rsidRPr="00EA61E0">
        <w:rPr>
          <w:spacing w:val="-12"/>
        </w:rPr>
        <w:t xml:space="preserve"> </w:t>
      </w:r>
      <w:r w:rsidRPr="00EA61E0">
        <w:rPr>
          <w:spacing w:val="-2"/>
        </w:rPr>
        <w:t>informacionit,</w:t>
      </w:r>
      <w:r w:rsidRPr="00EA61E0">
        <w:rPr>
          <w:spacing w:val="-12"/>
        </w:rPr>
        <w:t xml:space="preserve"> </w:t>
      </w:r>
      <w:r w:rsidRPr="00EA61E0">
        <w:rPr>
          <w:spacing w:val="-2"/>
        </w:rPr>
        <w:t>ruan</w:t>
      </w:r>
      <w:r w:rsidRPr="00EA61E0">
        <w:rPr>
          <w:spacing w:val="-12"/>
        </w:rPr>
        <w:t xml:space="preserve"> </w:t>
      </w:r>
      <w:r w:rsidRPr="00EA61E0">
        <w:rPr>
          <w:spacing w:val="-2"/>
        </w:rPr>
        <w:t>konfidencialitetin</w:t>
      </w:r>
      <w:r w:rsidRPr="00EA61E0">
        <w:rPr>
          <w:spacing w:val="-12"/>
        </w:rPr>
        <w:t xml:space="preserve"> </w:t>
      </w:r>
      <w:r w:rsidRPr="00EA61E0">
        <w:rPr>
          <w:spacing w:val="-2"/>
        </w:rPr>
        <w:t>e</w:t>
      </w:r>
      <w:r w:rsidRPr="00EA61E0">
        <w:rPr>
          <w:spacing w:val="-12"/>
        </w:rPr>
        <w:t xml:space="preserve"> </w:t>
      </w:r>
      <w:r w:rsidRPr="00EA61E0">
        <w:rPr>
          <w:spacing w:val="-2"/>
        </w:rPr>
        <w:t>informacionit</w:t>
      </w:r>
      <w:r w:rsidRPr="00EA61E0">
        <w:rPr>
          <w:spacing w:val="-12"/>
        </w:rPr>
        <w:t xml:space="preserve"> </w:t>
      </w:r>
      <w:r w:rsidRPr="00EA61E0">
        <w:rPr>
          <w:spacing w:val="-2"/>
        </w:rPr>
        <w:t>të</w:t>
      </w:r>
      <w:r w:rsidRPr="00EA61E0">
        <w:rPr>
          <w:spacing w:val="-12"/>
        </w:rPr>
        <w:t xml:space="preserve"> </w:t>
      </w:r>
      <w:r w:rsidRPr="00EA61E0">
        <w:rPr>
          <w:spacing w:val="-2"/>
        </w:rPr>
        <w:t xml:space="preserve">ndjeshëm </w:t>
      </w:r>
      <w:r w:rsidRPr="00EA61E0">
        <w:rPr>
          <w:spacing w:val="-6"/>
        </w:rPr>
        <w:t>tregtar,</w:t>
      </w:r>
      <w:r w:rsidRPr="00EA61E0">
        <w:rPr>
          <w:spacing w:val="-7"/>
        </w:rPr>
        <w:t xml:space="preserve"> </w:t>
      </w:r>
      <w:r w:rsidRPr="00EA61E0">
        <w:rPr>
          <w:spacing w:val="-6"/>
        </w:rPr>
        <w:t>të</w:t>
      </w:r>
      <w:r w:rsidRPr="00EA61E0">
        <w:rPr>
          <w:spacing w:val="-7"/>
        </w:rPr>
        <w:t xml:space="preserve"> </w:t>
      </w:r>
      <w:r w:rsidRPr="00EA61E0">
        <w:rPr>
          <w:spacing w:val="-6"/>
        </w:rPr>
        <w:t>siguruar</w:t>
      </w:r>
      <w:r w:rsidRPr="00EA61E0">
        <w:rPr>
          <w:spacing w:val="-7"/>
        </w:rPr>
        <w:t xml:space="preserve"> </w:t>
      </w:r>
      <w:r w:rsidRPr="00EA61E0">
        <w:rPr>
          <w:spacing w:val="-6"/>
        </w:rPr>
        <w:t>gjatë</w:t>
      </w:r>
      <w:r w:rsidRPr="00EA61E0">
        <w:rPr>
          <w:spacing w:val="-7"/>
        </w:rPr>
        <w:t xml:space="preserve"> </w:t>
      </w:r>
      <w:r w:rsidRPr="00EA61E0">
        <w:rPr>
          <w:spacing w:val="-6"/>
        </w:rPr>
        <w:t>ushtrimit</w:t>
      </w:r>
      <w:r w:rsidRPr="00EA61E0">
        <w:rPr>
          <w:spacing w:val="-7"/>
        </w:rPr>
        <w:t xml:space="preserve"> </w:t>
      </w:r>
      <w:r w:rsidRPr="00EA61E0">
        <w:rPr>
          <w:spacing w:val="-6"/>
        </w:rPr>
        <w:t>të</w:t>
      </w:r>
      <w:r w:rsidRPr="00EA61E0">
        <w:rPr>
          <w:spacing w:val="-7"/>
        </w:rPr>
        <w:t xml:space="preserve"> </w:t>
      </w:r>
      <w:r w:rsidRPr="00EA61E0">
        <w:rPr>
          <w:spacing w:val="-6"/>
        </w:rPr>
        <w:t>veprimtarisë</w:t>
      </w:r>
      <w:r w:rsidRPr="00EA61E0">
        <w:rPr>
          <w:spacing w:val="-7"/>
        </w:rPr>
        <w:t xml:space="preserve"> </w:t>
      </w:r>
      <w:r w:rsidRPr="00EA61E0">
        <w:rPr>
          <w:spacing w:val="-6"/>
        </w:rPr>
        <w:t>dhe</w:t>
      </w:r>
      <w:r w:rsidRPr="00EA61E0">
        <w:rPr>
          <w:spacing w:val="-7"/>
        </w:rPr>
        <w:t xml:space="preserve"> </w:t>
      </w:r>
      <w:r w:rsidRPr="00EA61E0">
        <w:rPr>
          <w:spacing w:val="-6"/>
        </w:rPr>
        <w:t>parandalon</w:t>
      </w:r>
      <w:r w:rsidRPr="00EA61E0">
        <w:rPr>
          <w:spacing w:val="-7"/>
        </w:rPr>
        <w:t xml:space="preserve"> </w:t>
      </w:r>
      <w:r w:rsidRPr="00EA61E0">
        <w:rPr>
          <w:spacing w:val="-6"/>
        </w:rPr>
        <w:t>përhapjen</w:t>
      </w:r>
      <w:r w:rsidRPr="00EA61E0">
        <w:rPr>
          <w:spacing w:val="-7"/>
        </w:rPr>
        <w:t xml:space="preserve"> </w:t>
      </w:r>
      <w:r w:rsidRPr="00EA61E0">
        <w:rPr>
          <w:spacing w:val="-6"/>
        </w:rPr>
        <w:t>në</w:t>
      </w:r>
      <w:r w:rsidRPr="00EA61E0">
        <w:rPr>
          <w:spacing w:val="-7"/>
        </w:rPr>
        <w:t xml:space="preserve"> </w:t>
      </w:r>
      <w:r w:rsidRPr="00EA61E0">
        <w:rPr>
          <w:spacing w:val="-6"/>
        </w:rPr>
        <w:t>mënyrë</w:t>
      </w:r>
      <w:r w:rsidRPr="00EA61E0">
        <w:rPr>
          <w:spacing w:val="-7"/>
        </w:rPr>
        <w:t xml:space="preserve"> </w:t>
      </w:r>
      <w:r w:rsidRPr="00EA61E0">
        <w:rPr>
          <w:spacing w:val="-6"/>
        </w:rPr>
        <w:t>diskriminuese</w:t>
      </w:r>
      <w:r w:rsidRPr="00EA61E0">
        <w:rPr>
          <w:spacing w:val="-7"/>
        </w:rPr>
        <w:t xml:space="preserve"> </w:t>
      </w:r>
      <w:r w:rsidRPr="00EA61E0">
        <w:rPr>
          <w:spacing w:val="-6"/>
        </w:rPr>
        <w:t>të informacionit</w:t>
      </w:r>
      <w:r w:rsidRPr="00EA61E0">
        <w:rPr>
          <w:spacing w:val="-7"/>
        </w:rPr>
        <w:t xml:space="preserve"> </w:t>
      </w:r>
      <w:r w:rsidRPr="00EA61E0">
        <w:rPr>
          <w:spacing w:val="-6"/>
        </w:rPr>
        <w:t>për</w:t>
      </w:r>
      <w:r w:rsidRPr="00EA61E0">
        <w:rPr>
          <w:spacing w:val="-7"/>
        </w:rPr>
        <w:t xml:space="preserve"> </w:t>
      </w:r>
      <w:r w:rsidRPr="00EA61E0">
        <w:rPr>
          <w:spacing w:val="-6"/>
        </w:rPr>
        <w:t>veprimtarinë</w:t>
      </w:r>
      <w:r w:rsidRPr="00EA61E0">
        <w:rPr>
          <w:spacing w:val="-7"/>
        </w:rPr>
        <w:t xml:space="preserve"> </w:t>
      </w:r>
      <w:r w:rsidRPr="00EA61E0">
        <w:rPr>
          <w:spacing w:val="-6"/>
        </w:rPr>
        <w:t>e</w:t>
      </w:r>
      <w:r w:rsidRPr="00EA61E0">
        <w:rPr>
          <w:spacing w:val="-7"/>
        </w:rPr>
        <w:t xml:space="preserve"> </w:t>
      </w:r>
      <w:r w:rsidRPr="00EA61E0">
        <w:rPr>
          <w:spacing w:val="-6"/>
        </w:rPr>
        <w:t>tij,</w:t>
      </w:r>
      <w:r w:rsidRPr="00EA61E0">
        <w:rPr>
          <w:spacing w:val="-7"/>
        </w:rPr>
        <w:t xml:space="preserve"> </w:t>
      </w:r>
      <w:r w:rsidRPr="00EA61E0">
        <w:rPr>
          <w:spacing w:val="-6"/>
        </w:rPr>
        <w:t>me</w:t>
      </w:r>
      <w:r w:rsidRPr="00EA61E0">
        <w:rPr>
          <w:spacing w:val="-7"/>
        </w:rPr>
        <w:t xml:space="preserve"> </w:t>
      </w:r>
      <w:r w:rsidRPr="00EA61E0">
        <w:rPr>
          <w:spacing w:val="-6"/>
        </w:rPr>
        <w:t>qëllim</w:t>
      </w:r>
      <w:r w:rsidRPr="00EA61E0">
        <w:rPr>
          <w:spacing w:val="-7"/>
        </w:rPr>
        <w:t xml:space="preserve"> </w:t>
      </w:r>
      <w:r w:rsidRPr="00EA61E0">
        <w:rPr>
          <w:spacing w:val="-6"/>
        </w:rPr>
        <w:t>që</w:t>
      </w:r>
      <w:r w:rsidRPr="00EA61E0">
        <w:rPr>
          <w:spacing w:val="-7"/>
        </w:rPr>
        <w:t xml:space="preserve"> </w:t>
      </w:r>
      <w:r w:rsidRPr="00EA61E0">
        <w:rPr>
          <w:spacing w:val="-6"/>
        </w:rPr>
        <w:t>të</w:t>
      </w:r>
      <w:r w:rsidRPr="00EA61E0">
        <w:rPr>
          <w:spacing w:val="-7"/>
        </w:rPr>
        <w:t xml:space="preserve"> </w:t>
      </w:r>
      <w:r w:rsidRPr="00EA61E0">
        <w:rPr>
          <w:spacing w:val="-6"/>
        </w:rPr>
        <w:t>krijojë</w:t>
      </w:r>
      <w:r w:rsidRPr="00EA61E0">
        <w:rPr>
          <w:spacing w:val="-7"/>
        </w:rPr>
        <w:t xml:space="preserve"> </w:t>
      </w:r>
      <w:r w:rsidRPr="00EA61E0">
        <w:rPr>
          <w:spacing w:val="-6"/>
        </w:rPr>
        <w:t>avantazh</w:t>
      </w:r>
      <w:r w:rsidRPr="00EA61E0">
        <w:rPr>
          <w:spacing w:val="-7"/>
        </w:rPr>
        <w:t xml:space="preserve"> </w:t>
      </w:r>
      <w:r w:rsidRPr="00EA61E0">
        <w:rPr>
          <w:spacing w:val="-6"/>
        </w:rPr>
        <w:t>tregtar</w:t>
      </w:r>
      <w:r w:rsidRPr="00EA61E0">
        <w:rPr>
          <w:spacing w:val="-7"/>
        </w:rPr>
        <w:t xml:space="preserve"> </w:t>
      </w:r>
      <w:r w:rsidRPr="00EA61E0">
        <w:rPr>
          <w:spacing w:val="-6"/>
        </w:rPr>
        <w:t>te</w:t>
      </w:r>
      <w:r w:rsidRPr="00EA61E0">
        <w:rPr>
          <w:spacing w:val="-7"/>
        </w:rPr>
        <w:t xml:space="preserve"> </w:t>
      </w:r>
      <w:r w:rsidRPr="00EA61E0">
        <w:rPr>
          <w:spacing w:val="-6"/>
        </w:rPr>
        <w:t>një</w:t>
      </w:r>
      <w:r w:rsidRPr="00EA61E0">
        <w:rPr>
          <w:spacing w:val="-7"/>
        </w:rPr>
        <w:t xml:space="preserve"> </w:t>
      </w:r>
      <w:r w:rsidRPr="00EA61E0">
        <w:rPr>
          <w:spacing w:val="-6"/>
        </w:rPr>
        <w:t>palë</w:t>
      </w:r>
      <w:r w:rsidRPr="00EA61E0">
        <w:rPr>
          <w:spacing w:val="-7"/>
        </w:rPr>
        <w:t xml:space="preserve"> </w:t>
      </w:r>
      <w:r w:rsidRPr="00EA61E0">
        <w:rPr>
          <w:spacing w:val="-6"/>
        </w:rPr>
        <w:t>tjetër.</w:t>
      </w:r>
    </w:p>
    <w:p w14:paraId="5EC8C52F" w14:textId="77777777" w:rsidR="001512D5" w:rsidRPr="00EA61E0" w:rsidRDefault="001512D5" w:rsidP="001512D5">
      <w:pPr>
        <w:pStyle w:val="BodyText"/>
        <w:ind w:left="0" w:right="0" w:firstLine="0"/>
        <w:jc w:val="left"/>
      </w:pPr>
    </w:p>
    <w:p w14:paraId="5741929D" w14:textId="77777777" w:rsidR="001512D5" w:rsidRPr="00EA61E0" w:rsidRDefault="001512D5" w:rsidP="001512D5">
      <w:pPr>
        <w:pStyle w:val="BodyText"/>
        <w:ind w:left="0" w:right="0" w:firstLine="0"/>
        <w:jc w:val="left"/>
      </w:pPr>
    </w:p>
    <w:p w14:paraId="09A26928" w14:textId="77777777" w:rsidR="001512D5" w:rsidRPr="00EA61E0" w:rsidRDefault="001512D5" w:rsidP="001512D5">
      <w:pPr>
        <w:pStyle w:val="BodyText"/>
        <w:spacing w:before="66"/>
        <w:ind w:left="0" w:right="0" w:firstLine="0"/>
        <w:jc w:val="left"/>
      </w:pPr>
    </w:p>
    <w:p w14:paraId="36A8C806" w14:textId="4AA152B4" w:rsidR="001512D5" w:rsidRPr="00EA61E0" w:rsidRDefault="001512D5" w:rsidP="001512D5">
      <w:pPr>
        <w:pStyle w:val="BodyText"/>
        <w:spacing w:line="273" w:lineRule="exact"/>
        <w:ind w:left="343" w:right="56" w:firstLine="0"/>
        <w:jc w:val="center"/>
        <w:rPr>
          <w:b/>
          <w:bCs/>
        </w:rPr>
      </w:pPr>
      <w:r w:rsidRPr="00EA61E0">
        <w:rPr>
          <w:b/>
          <w:bCs/>
          <w:spacing w:val="-4"/>
        </w:rPr>
        <w:t>Neni</w:t>
      </w:r>
      <w:r w:rsidRPr="00EA61E0">
        <w:rPr>
          <w:b/>
          <w:bCs/>
          <w:spacing w:val="-11"/>
        </w:rPr>
        <w:t xml:space="preserve"> </w:t>
      </w:r>
      <w:r w:rsidR="00D71707" w:rsidRPr="00EA61E0">
        <w:rPr>
          <w:b/>
          <w:bCs/>
          <w:spacing w:val="-11"/>
        </w:rPr>
        <w:t>8</w:t>
      </w:r>
      <w:r w:rsidRPr="00EA61E0">
        <w:rPr>
          <w:b/>
          <w:bCs/>
          <w:spacing w:val="-5"/>
        </w:rPr>
        <w:t>7</w:t>
      </w:r>
    </w:p>
    <w:p w14:paraId="040E5344" w14:textId="77777777" w:rsidR="001512D5" w:rsidRPr="00EA61E0" w:rsidRDefault="001512D5" w:rsidP="001512D5">
      <w:pPr>
        <w:pStyle w:val="Heading1"/>
      </w:pPr>
      <w:r w:rsidRPr="00EA61E0">
        <w:rPr>
          <w:spacing w:val="-8"/>
        </w:rPr>
        <w:t>Zhvillimi i rrjetit</w:t>
      </w:r>
      <w:r w:rsidRPr="00EA61E0">
        <w:rPr>
          <w:spacing w:val="-7"/>
        </w:rPr>
        <w:t xml:space="preserve"> </w:t>
      </w:r>
      <w:r w:rsidRPr="00EA61E0">
        <w:rPr>
          <w:spacing w:val="-8"/>
        </w:rPr>
        <w:t>të shpërndarjes</w:t>
      </w:r>
    </w:p>
    <w:p w14:paraId="3390CB2D" w14:textId="6BD395AF" w:rsidR="005404C7" w:rsidRPr="00EA61E0" w:rsidRDefault="001512D5" w:rsidP="001512D5">
      <w:pPr>
        <w:pStyle w:val="ListParagraph"/>
        <w:numPr>
          <w:ilvl w:val="0"/>
          <w:numId w:val="34"/>
        </w:numPr>
        <w:tabs>
          <w:tab w:val="left" w:pos="991"/>
        </w:tabs>
        <w:spacing w:before="66" w:line="235" w:lineRule="auto"/>
        <w:ind w:left="359" w:firstLine="340"/>
        <w:rPr>
          <w:sz w:val="24"/>
        </w:rPr>
      </w:pPr>
      <w:r w:rsidRPr="00EA61E0">
        <w:rPr>
          <w:sz w:val="24"/>
          <w:szCs w:val="24"/>
        </w:rPr>
        <w:t xml:space="preserve">Operatori i Sistemit të Shpërndarjes </w:t>
      </w:r>
      <w:r w:rsidR="005404C7" w:rsidRPr="00EA61E0">
        <w:rPr>
          <w:sz w:val="24"/>
          <w:szCs w:val="24"/>
        </w:rPr>
        <w:t xml:space="preserve">paraqet për miratim në ERE </w:t>
      </w:r>
      <w:r w:rsidRPr="00EA61E0">
        <w:rPr>
          <w:sz w:val="24"/>
          <w:szCs w:val="24"/>
        </w:rPr>
        <w:t>planin e investimit për zhvillimin e rrjetit të shpërndarjes për 5 (pesë) vitet e ardhshme kalendarik</w:t>
      </w:r>
      <w:r w:rsidR="005404C7" w:rsidRPr="00EA61E0">
        <w:rPr>
          <w:sz w:val="24"/>
          <w:szCs w:val="24"/>
        </w:rPr>
        <w:t>.</w:t>
      </w:r>
      <w:r w:rsidRPr="00EA61E0">
        <w:rPr>
          <w:sz w:val="24"/>
          <w:szCs w:val="24"/>
        </w:rPr>
        <w:t xml:space="preserve"> Plani i zhvillimit të rrjetit të shpërndarjes siguro</w:t>
      </w:r>
      <w:r w:rsidR="005404C7" w:rsidRPr="00EA61E0">
        <w:rPr>
          <w:sz w:val="24"/>
          <w:szCs w:val="24"/>
        </w:rPr>
        <w:t>n</w:t>
      </w:r>
      <w:r w:rsidRPr="00EA61E0">
        <w:rPr>
          <w:sz w:val="24"/>
          <w:szCs w:val="24"/>
        </w:rPr>
        <w:t xml:space="preserve"> transparencë për shërbimet e fleksibilitetit afatmesëm dhe afatgjatë dhe përcakto</w:t>
      </w:r>
      <w:r w:rsidR="005404C7" w:rsidRPr="00EA61E0">
        <w:rPr>
          <w:sz w:val="24"/>
          <w:szCs w:val="24"/>
        </w:rPr>
        <w:t>n</w:t>
      </w:r>
      <w:r w:rsidRPr="00EA61E0">
        <w:rPr>
          <w:sz w:val="24"/>
          <w:szCs w:val="24"/>
        </w:rPr>
        <w:t xml:space="preserve"> investimet e planifikuara për pesë deri në dhjetë vitet e ardhshme, me theks të veçantë në infrastrukturën kryesore të shpërndarjes që kërkohet për lidhjen e kapaciteteve t</w:t>
      </w:r>
      <w:r w:rsidR="005404C7" w:rsidRPr="00EA61E0">
        <w:rPr>
          <w:sz w:val="24"/>
          <w:szCs w:val="24"/>
        </w:rPr>
        <w:t>ë</w:t>
      </w:r>
      <w:r w:rsidRPr="00EA61E0">
        <w:rPr>
          <w:sz w:val="24"/>
          <w:szCs w:val="24"/>
        </w:rPr>
        <w:t xml:space="preserve"> reja gjeneruese dhe ngarkesat e reja, përfshirë </w:t>
      </w:r>
      <w:r w:rsidRPr="00EA61E0">
        <w:t xml:space="preserve">pikat e </w:t>
      </w:r>
      <w:r w:rsidR="005404C7" w:rsidRPr="00EA61E0">
        <w:t>ri</w:t>
      </w:r>
      <w:r w:rsidRPr="00EA61E0">
        <w:t>karikimit për automjetet elektrike.</w:t>
      </w:r>
      <w:r w:rsidRPr="00EA61E0">
        <w:rPr>
          <w:sz w:val="24"/>
          <w:szCs w:val="24"/>
        </w:rPr>
        <w:t xml:space="preserve"> Plani i zhvillimit të rrjetit përfshi</w:t>
      </w:r>
      <w:r w:rsidR="005404C7" w:rsidRPr="00EA61E0">
        <w:rPr>
          <w:sz w:val="24"/>
          <w:szCs w:val="24"/>
        </w:rPr>
        <w:t>n</w:t>
      </w:r>
      <w:r w:rsidRPr="00EA61E0">
        <w:rPr>
          <w:sz w:val="24"/>
          <w:szCs w:val="24"/>
        </w:rPr>
        <w:t xml:space="preserve"> gjithashtu përdorimin e përgjigjes së kërkesës, efi</w:t>
      </w:r>
      <w:r w:rsidR="005404C7" w:rsidRPr="00EA61E0">
        <w:rPr>
          <w:sz w:val="24"/>
          <w:szCs w:val="24"/>
        </w:rPr>
        <w:t>ciencën</w:t>
      </w:r>
      <w:r w:rsidRPr="00EA61E0">
        <w:rPr>
          <w:sz w:val="24"/>
          <w:szCs w:val="24"/>
        </w:rPr>
        <w:t xml:space="preserve"> e energjisë, </w:t>
      </w:r>
      <w:r w:rsidR="005404C7" w:rsidRPr="00EA61E0">
        <w:rPr>
          <w:sz w:val="24"/>
          <w:szCs w:val="24"/>
        </w:rPr>
        <w:t>impiantet e depozitimit t</w:t>
      </w:r>
      <w:r w:rsidRPr="00EA61E0">
        <w:rPr>
          <w:sz w:val="24"/>
          <w:szCs w:val="24"/>
        </w:rPr>
        <w:t>ë energjisë ose burime të tjera që Operatori i Sistemit të Shpërndarjes duhet t'i përdorë si alternativë ndaj zgjerimit të sistemit</w:t>
      </w:r>
      <w:r w:rsidRPr="00EA61E0">
        <w:rPr>
          <w:spacing w:val="-4"/>
          <w:sz w:val="24"/>
        </w:rPr>
        <w:t>.</w:t>
      </w:r>
    </w:p>
    <w:p w14:paraId="56F2BC2B" w14:textId="7AF0C17D" w:rsidR="00EF5B24" w:rsidRPr="00EA61E0" w:rsidRDefault="001512D5" w:rsidP="00EF77FE">
      <w:pPr>
        <w:pStyle w:val="ListParagraph"/>
        <w:numPr>
          <w:ilvl w:val="0"/>
          <w:numId w:val="34"/>
        </w:numPr>
        <w:tabs>
          <w:tab w:val="left" w:pos="991"/>
        </w:tabs>
        <w:spacing w:before="66" w:line="235" w:lineRule="auto"/>
        <w:ind w:left="359" w:firstLine="340"/>
        <w:rPr>
          <w:sz w:val="24"/>
          <w:szCs w:val="24"/>
        </w:rPr>
      </w:pPr>
      <w:r w:rsidRPr="00EA61E0">
        <w:rPr>
          <w:sz w:val="24"/>
          <w:szCs w:val="24"/>
        </w:rPr>
        <w:t>Operatori i Sistemit të Shpërndarjes konsultohet me të gjithë përdoruesit përkatës të sistemit dhe Operator</w:t>
      </w:r>
      <w:r w:rsidR="005404C7" w:rsidRPr="00EA61E0">
        <w:rPr>
          <w:sz w:val="24"/>
          <w:szCs w:val="24"/>
        </w:rPr>
        <w:t>in</w:t>
      </w:r>
      <w:r w:rsidRPr="00EA61E0">
        <w:rPr>
          <w:sz w:val="24"/>
          <w:szCs w:val="24"/>
        </w:rPr>
        <w:t xml:space="preserve"> e Sistemit të Transmetimit për planin e zhvillimit të rrjetit të shpërndarjes. Operatori i Sistemit të Shpërndarjes </w:t>
      </w:r>
      <w:r w:rsidR="005404C7" w:rsidRPr="00EA61E0">
        <w:rPr>
          <w:sz w:val="24"/>
          <w:szCs w:val="24"/>
        </w:rPr>
        <w:t>publikon rezultatet e procesit të konsultimeve dhe e</w:t>
      </w:r>
      <w:r w:rsidRPr="00EA61E0">
        <w:t xml:space="preserve"> </w:t>
      </w:r>
      <w:r w:rsidRPr="00EA61E0">
        <w:rPr>
          <w:sz w:val="24"/>
          <w:szCs w:val="24"/>
        </w:rPr>
        <w:t xml:space="preserve">dorëzon </w:t>
      </w:r>
      <w:r w:rsidR="00EF5B24" w:rsidRPr="00EA61E0">
        <w:rPr>
          <w:sz w:val="24"/>
          <w:szCs w:val="24"/>
        </w:rPr>
        <w:t xml:space="preserve">në </w:t>
      </w:r>
      <w:r w:rsidRPr="00EA61E0">
        <w:rPr>
          <w:sz w:val="24"/>
          <w:szCs w:val="24"/>
        </w:rPr>
        <w:t>ERE</w:t>
      </w:r>
      <w:r w:rsidR="00EF5B24" w:rsidRPr="00EA61E0">
        <w:rPr>
          <w:sz w:val="24"/>
          <w:szCs w:val="24"/>
        </w:rPr>
        <w:t xml:space="preserve"> </w:t>
      </w:r>
      <w:r w:rsidRPr="00EA61E0">
        <w:rPr>
          <w:sz w:val="24"/>
          <w:szCs w:val="24"/>
        </w:rPr>
        <w:t>s</w:t>
      </w:r>
      <w:r w:rsidR="00EF5B24" w:rsidRPr="00EA61E0">
        <w:rPr>
          <w:sz w:val="24"/>
          <w:szCs w:val="24"/>
        </w:rPr>
        <w:t xml:space="preserve">ë bashku me </w:t>
      </w:r>
      <w:r w:rsidRPr="00EA61E0">
        <w:rPr>
          <w:sz w:val="24"/>
          <w:szCs w:val="24"/>
        </w:rPr>
        <w:t>planin e zhvillimit të rrjetit të shpërndarjes. ERE mund të kërkojë ndryshime në planin e paraqitur. Pasi miratohet nga ERE, Operatori i Sistemit të Shpërndarjes publikon planin e zhvillimit të rrjetit të shpërndarjes.</w:t>
      </w:r>
    </w:p>
    <w:p w14:paraId="12456389" w14:textId="013BDEB0" w:rsidR="001512D5" w:rsidRPr="00EA61E0" w:rsidRDefault="001512D5" w:rsidP="00EF77FE">
      <w:pPr>
        <w:pStyle w:val="ListParagraph"/>
        <w:numPr>
          <w:ilvl w:val="0"/>
          <w:numId w:val="34"/>
        </w:numPr>
        <w:tabs>
          <w:tab w:val="left" w:pos="991"/>
        </w:tabs>
        <w:spacing w:before="66" w:line="235" w:lineRule="auto"/>
        <w:ind w:left="359" w:firstLine="340"/>
        <w:rPr>
          <w:sz w:val="24"/>
        </w:rPr>
      </w:pPr>
      <w:r w:rsidRPr="00EA61E0">
        <w:rPr>
          <w:sz w:val="24"/>
          <w:szCs w:val="24"/>
        </w:rPr>
        <w:t>ERE mund të vendosë të mos zbatojë detyrimin e përcaktuar në pikën 1 të këtij neni për Operatorët e Sistemit të Shpërndarjes që u shërbejnë më pak se 100,000 klientëve ose sistemeve të vogla të izoluara.</w:t>
      </w:r>
    </w:p>
    <w:p w14:paraId="0B083492" w14:textId="77777777" w:rsidR="001512D5" w:rsidRPr="00EA61E0" w:rsidRDefault="001512D5" w:rsidP="001512D5">
      <w:pPr>
        <w:pStyle w:val="ListParagraph"/>
        <w:numPr>
          <w:ilvl w:val="0"/>
          <w:numId w:val="34"/>
        </w:numPr>
        <w:tabs>
          <w:tab w:val="left" w:pos="927"/>
        </w:tabs>
        <w:spacing w:line="235" w:lineRule="auto"/>
        <w:ind w:left="359" w:firstLine="340"/>
        <w:rPr>
          <w:sz w:val="24"/>
        </w:rPr>
      </w:pPr>
      <w:r w:rsidRPr="00EA61E0">
        <w:rPr>
          <w:spacing w:val="-6"/>
          <w:sz w:val="24"/>
        </w:rPr>
        <w:t xml:space="preserve">Plani i zhvillimit të rrjetit të shpërndarjes, përmban masat që Operatori i Sistemit të Shpërndarjes </w:t>
      </w:r>
      <w:r w:rsidRPr="00EA61E0">
        <w:rPr>
          <w:sz w:val="24"/>
        </w:rPr>
        <w:t>planifikon</w:t>
      </w:r>
      <w:r w:rsidRPr="00EA61E0">
        <w:rPr>
          <w:spacing w:val="-12"/>
          <w:sz w:val="24"/>
        </w:rPr>
        <w:t xml:space="preserve"> </w:t>
      </w:r>
      <w:r w:rsidRPr="00EA61E0">
        <w:rPr>
          <w:sz w:val="24"/>
        </w:rPr>
        <w:t>të</w:t>
      </w:r>
      <w:r w:rsidRPr="00EA61E0">
        <w:rPr>
          <w:spacing w:val="-12"/>
          <w:sz w:val="24"/>
        </w:rPr>
        <w:t xml:space="preserve"> </w:t>
      </w:r>
      <w:r w:rsidRPr="00EA61E0">
        <w:rPr>
          <w:sz w:val="24"/>
        </w:rPr>
        <w:t>ndërmarrë</w:t>
      </w:r>
      <w:r w:rsidRPr="00EA61E0">
        <w:rPr>
          <w:spacing w:val="-12"/>
          <w:sz w:val="24"/>
        </w:rPr>
        <w:t xml:space="preserve"> </w:t>
      </w:r>
      <w:r w:rsidRPr="00EA61E0">
        <w:rPr>
          <w:sz w:val="24"/>
        </w:rPr>
        <w:t>për:</w:t>
      </w:r>
    </w:p>
    <w:p w14:paraId="54D5888C" w14:textId="77777777" w:rsidR="001512D5" w:rsidRPr="00EA61E0" w:rsidRDefault="001512D5" w:rsidP="001512D5">
      <w:pPr>
        <w:pStyle w:val="ListParagraph"/>
        <w:numPr>
          <w:ilvl w:val="1"/>
          <w:numId w:val="34"/>
        </w:numPr>
        <w:tabs>
          <w:tab w:val="left" w:pos="914"/>
        </w:tabs>
        <w:spacing w:line="268" w:lineRule="exact"/>
        <w:ind w:left="914" w:right="0" w:hanging="215"/>
        <w:rPr>
          <w:sz w:val="24"/>
        </w:rPr>
      </w:pPr>
      <w:r w:rsidRPr="00EA61E0">
        <w:rPr>
          <w:spacing w:val="-10"/>
          <w:sz w:val="24"/>
        </w:rPr>
        <w:t>efiçencën</w:t>
      </w:r>
      <w:r w:rsidRPr="00EA61E0">
        <w:rPr>
          <w:spacing w:val="-2"/>
          <w:sz w:val="24"/>
        </w:rPr>
        <w:t xml:space="preserve"> </w:t>
      </w:r>
      <w:r w:rsidRPr="00EA61E0">
        <w:rPr>
          <w:spacing w:val="-10"/>
          <w:sz w:val="24"/>
        </w:rPr>
        <w:t>e</w:t>
      </w:r>
      <w:r w:rsidRPr="00EA61E0">
        <w:rPr>
          <w:spacing w:val="-2"/>
          <w:sz w:val="24"/>
        </w:rPr>
        <w:t xml:space="preserve"> </w:t>
      </w:r>
      <w:r w:rsidRPr="00EA61E0">
        <w:rPr>
          <w:spacing w:val="-10"/>
          <w:sz w:val="24"/>
        </w:rPr>
        <w:t>energjisë;</w:t>
      </w:r>
    </w:p>
    <w:p w14:paraId="1EE455F4" w14:textId="77777777" w:rsidR="001512D5" w:rsidRPr="00EA61E0" w:rsidRDefault="001512D5" w:rsidP="001512D5">
      <w:pPr>
        <w:pStyle w:val="ListParagraph"/>
        <w:numPr>
          <w:ilvl w:val="1"/>
          <w:numId w:val="34"/>
        </w:numPr>
        <w:tabs>
          <w:tab w:val="left" w:pos="939"/>
        </w:tabs>
        <w:spacing w:line="270" w:lineRule="exact"/>
        <w:ind w:left="939" w:right="0" w:hanging="240"/>
        <w:rPr>
          <w:sz w:val="24"/>
        </w:rPr>
      </w:pPr>
      <w:r w:rsidRPr="00EA61E0">
        <w:rPr>
          <w:spacing w:val="-10"/>
          <w:sz w:val="24"/>
        </w:rPr>
        <w:t>menaxhimin</w:t>
      </w:r>
      <w:r w:rsidRPr="00EA61E0">
        <w:rPr>
          <w:spacing w:val="1"/>
          <w:sz w:val="24"/>
        </w:rPr>
        <w:t xml:space="preserve"> </w:t>
      </w:r>
      <w:r w:rsidRPr="00EA61E0">
        <w:rPr>
          <w:spacing w:val="-10"/>
          <w:sz w:val="24"/>
        </w:rPr>
        <w:t>e</w:t>
      </w:r>
      <w:r w:rsidRPr="00EA61E0">
        <w:rPr>
          <w:spacing w:val="1"/>
          <w:sz w:val="24"/>
        </w:rPr>
        <w:t xml:space="preserve"> </w:t>
      </w:r>
      <w:r w:rsidRPr="00EA61E0">
        <w:rPr>
          <w:spacing w:val="-10"/>
          <w:sz w:val="24"/>
        </w:rPr>
        <w:t>kërkesës;</w:t>
      </w:r>
    </w:p>
    <w:p w14:paraId="38C2251E" w14:textId="77777777" w:rsidR="001512D5" w:rsidRPr="00EA61E0" w:rsidRDefault="001512D5" w:rsidP="001512D5">
      <w:pPr>
        <w:pStyle w:val="ListParagraph"/>
        <w:numPr>
          <w:ilvl w:val="1"/>
          <w:numId w:val="34"/>
        </w:numPr>
        <w:tabs>
          <w:tab w:val="left" w:pos="916"/>
        </w:tabs>
        <w:spacing w:line="270" w:lineRule="exact"/>
        <w:ind w:left="916" w:right="0" w:hanging="217"/>
        <w:rPr>
          <w:sz w:val="24"/>
        </w:rPr>
      </w:pPr>
      <w:r w:rsidRPr="00EA61E0">
        <w:rPr>
          <w:spacing w:val="-10"/>
          <w:sz w:val="24"/>
        </w:rPr>
        <w:t>zhvillimin</w:t>
      </w:r>
      <w:r w:rsidRPr="00EA61E0">
        <w:rPr>
          <w:spacing w:val="1"/>
          <w:sz w:val="24"/>
        </w:rPr>
        <w:t xml:space="preserve"> </w:t>
      </w:r>
      <w:r w:rsidRPr="00EA61E0">
        <w:rPr>
          <w:spacing w:val="-10"/>
          <w:sz w:val="24"/>
        </w:rPr>
        <w:t>apo</w:t>
      </w:r>
      <w:r w:rsidRPr="00EA61E0">
        <w:rPr>
          <w:spacing w:val="1"/>
          <w:sz w:val="24"/>
        </w:rPr>
        <w:t xml:space="preserve"> </w:t>
      </w:r>
      <w:r w:rsidRPr="00EA61E0">
        <w:rPr>
          <w:spacing w:val="-10"/>
          <w:sz w:val="24"/>
        </w:rPr>
        <w:t>përmirësimin</w:t>
      </w:r>
      <w:r w:rsidRPr="00EA61E0">
        <w:rPr>
          <w:spacing w:val="1"/>
          <w:sz w:val="24"/>
        </w:rPr>
        <w:t xml:space="preserve"> </w:t>
      </w:r>
      <w:r w:rsidRPr="00EA61E0">
        <w:rPr>
          <w:spacing w:val="-10"/>
          <w:sz w:val="24"/>
        </w:rPr>
        <w:t>e</w:t>
      </w:r>
      <w:r w:rsidRPr="00EA61E0">
        <w:rPr>
          <w:spacing w:val="2"/>
          <w:sz w:val="24"/>
        </w:rPr>
        <w:t xml:space="preserve"> </w:t>
      </w:r>
      <w:r w:rsidRPr="00EA61E0">
        <w:rPr>
          <w:spacing w:val="-10"/>
          <w:sz w:val="24"/>
        </w:rPr>
        <w:t>sistemit</w:t>
      </w:r>
      <w:r w:rsidRPr="00EA61E0">
        <w:rPr>
          <w:spacing w:val="1"/>
          <w:sz w:val="24"/>
        </w:rPr>
        <w:t xml:space="preserve"> </w:t>
      </w:r>
      <w:r w:rsidRPr="00EA61E0">
        <w:rPr>
          <w:spacing w:val="-10"/>
          <w:sz w:val="24"/>
        </w:rPr>
        <w:t>të</w:t>
      </w:r>
      <w:r w:rsidRPr="00EA61E0">
        <w:rPr>
          <w:spacing w:val="1"/>
          <w:sz w:val="24"/>
        </w:rPr>
        <w:t xml:space="preserve"> </w:t>
      </w:r>
      <w:r w:rsidRPr="00EA61E0">
        <w:rPr>
          <w:spacing w:val="-10"/>
          <w:sz w:val="24"/>
        </w:rPr>
        <w:t>shpërndarjes;</w:t>
      </w:r>
    </w:p>
    <w:p w14:paraId="0B16C193" w14:textId="77777777" w:rsidR="001512D5" w:rsidRPr="00EA61E0" w:rsidRDefault="001512D5" w:rsidP="001512D5">
      <w:pPr>
        <w:pStyle w:val="BodyText"/>
        <w:spacing w:line="270" w:lineRule="exact"/>
        <w:ind w:left="699" w:right="0" w:firstLine="0"/>
        <w:jc w:val="left"/>
      </w:pPr>
      <w:r w:rsidRPr="00EA61E0">
        <w:rPr>
          <w:spacing w:val="-8"/>
        </w:rPr>
        <w:t>ç) informacion</w:t>
      </w:r>
      <w:r w:rsidRPr="00EA61E0">
        <w:rPr>
          <w:spacing w:val="-7"/>
        </w:rPr>
        <w:t xml:space="preserve"> </w:t>
      </w:r>
      <w:r w:rsidRPr="00EA61E0">
        <w:rPr>
          <w:spacing w:val="-8"/>
        </w:rPr>
        <w:t>për mjetet</w:t>
      </w:r>
      <w:r w:rsidRPr="00EA61E0">
        <w:rPr>
          <w:spacing w:val="-7"/>
        </w:rPr>
        <w:t xml:space="preserve"> </w:t>
      </w:r>
      <w:r w:rsidRPr="00EA61E0">
        <w:rPr>
          <w:spacing w:val="-8"/>
        </w:rPr>
        <w:t>financiare të</w:t>
      </w:r>
      <w:r w:rsidRPr="00EA61E0">
        <w:rPr>
          <w:spacing w:val="-7"/>
        </w:rPr>
        <w:t xml:space="preserve"> </w:t>
      </w:r>
      <w:r w:rsidRPr="00EA61E0">
        <w:rPr>
          <w:spacing w:val="-8"/>
        </w:rPr>
        <w:t>siguruara</w:t>
      </w:r>
      <w:r w:rsidRPr="00EA61E0">
        <w:rPr>
          <w:spacing w:val="-7"/>
        </w:rPr>
        <w:t xml:space="preserve"> </w:t>
      </w:r>
      <w:r w:rsidRPr="00EA61E0">
        <w:rPr>
          <w:spacing w:val="-8"/>
        </w:rPr>
        <w:t>për investimet</w:t>
      </w:r>
      <w:r w:rsidRPr="00EA61E0">
        <w:rPr>
          <w:spacing w:val="-7"/>
        </w:rPr>
        <w:t xml:space="preserve"> </w:t>
      </w:r>
      <w:r w:rsidRPr="00EA61E0">
        <w:rPr>
          <w:spacing w:val="-8"/>
        </w:rPr>
        <w:t>në sistemin</w:t>
      </w:r>
      <w:r w:rsidRPr="00EA61E0">
        <w:rPr>
          <w:spacing w:val="-7"/>
        </w:rPr>
        <w:t xml:space="preserve"> </w:t>
      </w:r>
      <w:r w:rsidRPr="00EA61E0">
        <w:rPr>
          <w:spacing w:val="-8"/>
        </w:rPr>
        <w:t>e shpërndarjes.</w:t>
      </w:r>
    </w:p>
    <w:p w14:paraId="030CD76F" w14:textId="40554247" w:rsidR="001512D5" w:rsidRPr="00EA61E0" w:rsidRDefault="001512D5" w:rsidP="001512D5">
      <w:pPr>
        <w:pStyle w:val="ListParagraph"/>
        <w:numPr>
          <w:ilvl w:val="0"/>
          <w:numId w:val="34"/>
        </w:numPr>
        <w:tabs>
          <w:tab w:val="left" w:pos="917"/>
        </w:tabs>
        <w:spacing w:before="1" w:line="235" w:lineRule="auto"/>
        <w:ind w:left="359" w:firstLine="340"/>
        <w:rPr>
          <w:sz w:val="24"/>
        </w:rPr>
      </w:pPr>
      <w:r w:rsidRPr="00EA61E0">
        <w:rPr>
          <w:spacing w:val="-8"/>
          <w:sz w:val="24"/>
        </w:rPr>
        <w:t>Operatori</w:t>
      </w:r>
      <w:r w:rsidRPr="00EA61E0">
        <w:rPr>
          <w:spacing w:val="-3"/>
          <w:sz w:val="24"/>
        </w:rPr>
        <w:t xml:space="preserve"> </w:t>
      </w:r>
      <w:r w:rsidRPr="00EA61E0">
        <w:rPr>
          <w:spacing w:val="-8"/>
          <w:sz w:val="24"/>
        </w:rPr>
        <w:t>i</w:t>
      </w:r>
      <w:r w:rsidRPr="00EA61E0">
        <w:rPr>
          <w:spacing w:val="-3"/>
          <w:sz w:val="24"/>
        </w:rPr>
        <w:t xml:space="preserve"> </w:t>
      </w:r>
      <w:r w:rsidRPr="00EA61E0">
        <w:rPr>
          <w:spacing w:val="-8"/>
          <w:sz w:val="24"/>
        </w:rPr>
        <w:t>Sistemit</w:t>
      </w:r>
      <w:r w:rsidRPr="00EA61E0">
        <w:rPr>
          <w:spacing w:val="-3"/>
          <w:sz w:val="24"/>
        </w:rPr>
        <w:t xml:space="preserve"> </w:t>
      </w:r>
      <w:r w:rsidRPr="00EA61E0">
        <w:rPr>
          <w:spacing w:val="-8"/>
          <w:sz w:val="24"/>
        </w:rPr>
        <w:t>të</w:t>
      </w:r>
      <w:r w:rsidRPr="00EA61E0">
        <w:rPr>
          <w:spacing w:val="-3"/>
          <w:sz w:val="24"/>
        </w:rPr>
        <w:t xml:space="preserve"> </w:t>
      </w:r>
      <w:r w:rsidRPr="00EA61E0">
        <w:rPr>
          <w:spacing w:val="-8"/>
          <w:sz w:val="24"/>
        </w:rPr>
        <w:t>Shpërndarjes,</w:t>
      </w:r>
      <w:r w:rsidRPr="00EA61E0">
        <w:rPr>
          <w:spacing w:val="-3"/>
          <w:sz w:val="24"/>
        </w:rPr>
        <w:t xml:space="preserve"> </w:t>
      </w:r>
      <w:r w:rsidRPr="00EA61E0">
        <w:rPr>
          <w:spacing w:val="-8"/>
          <w:sz w:val="24"/>
        </w:rPr>
        <w:t>gjatë</w:t>
      </w:r>
      <w:r w:rsidRPr="00EA61E0">
        <w:rPr>
          <w:spacing w:val="-3"/>
          <w:sz w:val="24"/>
        </w:rPr>
        <w:t xml:space="preserve"> </w:t>
      </w:r>
      <w:r w:rsidRPr="00EA61E0">
        <w:rPr>
          <w:spacing w:val="-8"/>
          <w:sz w:val="24"/>
        </w:rPr>
        <w:t>hartimit</w:t>
      </w:r>
      <w:r w:rsidRPr="00EA61E0">
        <w:rPr>
          <w:spacing w:val="-3"/>
          <w:sz w:val="24"/>
        </w:rPr>
        <w:t xml:space="preserve"> </w:t>
      </w:r>
      <w:r w:rsidRPr="00EA61E0">
        <w:rPr>
          <w:spacing w:val="-8"/>
          <w:sz w:val="24"/>
        </w:rPr>
        <w:t>të</w:t>
      </w:r>
      <w:r w:rsidRPr="00EA61E0">
        <w:rPr>
          <w:spacing w:val="-3"/>
          <w:sz w:val="24"/>
        </w:rPr>
        <w:t xml:space="preserve"> </w:t>
      </w:r>
      <w:r w:rsidRPr="00EA61E0">
        <w:rPr>
          <w:spacing w:val="-8"/>
          <w:sz w:val="24"/>
        </w:rPr>
        <w:t>planit,</w:t>
      </w:r>
      <w:r w:rsidRPr="00EA61E0">
        <w:rPr>
          <w:spacing w:val="-3"/>
          <w:sz w:val="24"/>
        </w:rPr>
        <w:t xml:space="preserve"> </w:t>
      </w:r>
      <w:r w:rsidRPr="00EA61E0">
        <w:rPr>
          <w:spacing w:val="-8"/>
          <w:sz w:val="24"/>
        </w:rPr>
        <w:t>merr</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konsideratë</w:t>
      </w:r>
      <w:r w:rsidRPr="00EA61E0">
        <w:rPr>
          <w:spacing w:val="-3"/>
          <w:sz w:val="24"/>
        </w:rPr>
        <w:t xml:space="preserve"> </w:t>
      </w:r>
      <w:r w:rsidRPr="00EA61E0">
        <w:rPr>
          <w:spacing w:val="-8"/>
          <w:sz w:val="24"/>
        </w:rPr>
        <w:t>zhvillimin</w:t>
      </w:r>
      <w:r w:rsidRPr="00EA61E0">
        <w:rPr>
          <w:spacing w:val="-3"/>
          <w:sz w:val="24"/>
        </w:rPr>
        <w:t xml:space="preserve"> </w:t>
      </w:r>
      <w:r w:rsidRPr="00EA61E0">
        <w:rPr>
          <w:spacing w:val="-8"/>
          <w:sz w:val="24"/>
        </w:rPr>
        <w:t>e</w:t>
      </w:r>
      <w:r w:rsidRPr="00EA61E0">
        <w:rPr>
          <w:spacing w:val="-3"/>
          <w:sz w:val="24"/>
        </w:rPr>
        <w:t xml:space="preserve"> </w:t>
      </w:r>
      <w:r w:rsidRPr="00EA61E0">
        <w:rPr>
          <w:spacing w:val="-8"/>
          <w:sz w:val="24"/>
        </w:rPr>
        <w:t xml:space="preserve">rrjetit </w:t>
      </w:r>
      <w:r w:rsidRPr="00EA61E0">
        <w:rPr>
          <w:spacing w:val="-6"/>
          <w:sz w:val="24"/>
        </w:rPr>
        <w:t xml:space="preserve">të transmetimit </w:t>
      </w:r>
      <w:r w:rsidR="00EF5B24" w:rsidRPr="00EA61E0">
        <w:rPr>
          <w:spacing w:val="-6"/>
          <w:sz w:val="24"/>
        </w:rPr>
        <w:t xml:space="preserve">si </w:t>
      </w:r>
      <w:r w:rsidRPr="00EA61E0">
        <w:rPr>
          <w:spacing w:val="-6"/>
          <w:sz w:val="24"/>
        </w:rPr>
        <w:t>dhe planifikimin urban dhe rajonal për zonën ku do të zhvillohet sistemi i shpërndarjes.</w:t>
      </w:r>
    </w:p>
    <w:p w14:paraId="1EB16530" w14:textId="2E262712" w:rsidR="001512D5" w:rsidRPr="00EA61E0" w:rsidRDefault="001512D5" w:rsidP="001512D5">
      <w:pPr>
        <w:pStyle w:val="ListParagraph"/>
        <w:numPr>
          <w:ilvl w:val="0"/>
          <w:numId w:val="34"/>
        </w:numPr>
        <w:tabs>
          <w:tab w:val="left" w:pos="917"/>
        </w:tabs>
        <w:spacing w:line="235" w:lineRule="auto"/>
        <w:ind w:left="359" w:firstLine="340"/>
        <w:rPr>
          <w:sz w:val="24"/>
        </w:rPr>
      </w:pPr>
      <w:r w:rsidRPr="00EA61E0">
        <w:rPr>
          <w:sz w:val="24"/>
          <w:szCs w:val="24"/>
        </w:rPr>
        <w:t>Pavarësisht parashikimeve të pikës 1 të këtij neni</w:t>
      </w:r>
      <w:r w:rsidRPr="00EA61E0">
        <w:rPr>
          <w:spacing w:val="-6"/>
          <w:sz w:val="24"/>
        </w:rPr>
        <w:t>, Operatori</w:t>
      </w:r>
      <w:r w:rsidRPr="00EA61E0">
        <w:rPr>
          <w:spacing w:val="-11"/>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Shpërndarjes</w:t>
      </w:r>
      <w:r w:rsidRPr="00EA61E0">
        <w:rPr>
          <w:spacing w:val="-9"/>
          <w:sz w:val="24"/>
        </w:rPr>
        <w:t xml:space="preserve"> </w:t>
      </w:r>
      <w:r w:rsidRPr="00EA61E0">
        <w:rPr>
          <w:spacing w:val="-6"/>
          <w:sz w:val="24"/>
        </w:rPr>
        <w:t>kur</w:t>
      </w:r>
      <w:r w:rsidRPr="00EA61E0">
        <w:rPr>
          <w:spacing w:val="-9"/>
          <w:sz w:val="24"/>
        </w:rPr>
        <w:t xml:space="preserve"> </w:t>
      </w:r>
      <w:r w:rsidRPr="00EA61E0">
        <w:rPr>
          <w:spacing w:val="-6"/>
          <w:sz w:val="24"/>
        </w:rPr>
        <w:t>aplikon</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tarifa</w:t>
      </w:r>
      <w:r w:rsidR="00EF5B24" w:rsidRPr="00EA61E0">
        <w:rPr>
          <w:spacing w:val="-6"/>
          <w:sz w:val="24"/>
        </w:rPr>
        <w:t xml:space="preserve"> ose t</w:t>
      </w:r>
      <w:r w:rsidR="00EF5B24" w:rsidRPr="00EA61E0">
        <w:rPr>
          <w:sz w:val="24"/>
          <w:szCs w:val="24"/>
        </w:rPr>
        <w:t>ë paktën cdo 2 vjet</w:t>
      </w:r>
      <w:r w:rsidRPr="00EA61E0">
        <w:rPr>
          <w:spacing w:val="-6"/>
          <w:sz w:val="24"/>
        </w:rPr>
        <w:t>,</w:t>
      </w:r>
      <w:r w:rsidRPr="00EA61E0">
        <w:rPr>
          <w:spacing w:val="-9"/>
          <w:sz w:val="24"/>
        </w:rPr>
        <w:t xml:space="preserve"> </w:t>
      </w:r>
      <w:r w:rsidRPr="00EA61E0">
        <w:rPr>
          <w:spacing w:val="-6"/>
          <w:sz w:val="24"/>
        </w:rPr>
        <w:t>paraqet</w:t>
      </w:r>
      <w:r w:rsidRPr="00EA61E0">
        <w:rPr>
          <w:spacing w:val="-9"/>
          <w:sz w:val="24"/>
        </w:rPr>
        <w:t xml:space="preserve"> </w:t>
      </w:r>
      <w:r w:rsidRPr="00EA61E0">
        <w:rPr>
          <w:spacing w:val="-6"/>
          <w:sz w:val="24"/>
        </w:rPr>
        <w:t>pranë</w:t>
      </w:r>
      <w:r w:rsidRPr="00EA61E0">
        <w:rPr>
          <w:spacing w:val="-9"/>
          <w:sz w:val="24"/>
        </w:rPr>
        <w:t xml:space="preserve"> </w:t>
      </w:r>
      <w:r w:rsidRPr="00EA61E0">
        <w:rPr>
          <w:spacing w:val="-6"/>
          <w:sz w:val="24"/>
        </w:rPr>
        <w:t>ERE</w:t>
      </w:r>
      <w:r w:rsidRPr="00EA61E0">
        <w:rPr>
          <w:spacing w:val="-9"/>
          <w:sz w:val="24"/>
        </w:rPr>
        <w:t xml:space="preserve"> </w:t>
      </w:r>
      <w:r w:rsidRPr="00EA61E0">
        <w:rPr>
          <w:spacing w:val="-6"/>
          <w:sz w:val="24"/>
        </w:rPr>
        <w:t>planin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 xml:space="preserve">përditësuar </w:t>
      </w:r>
      <w:r w:rsidRPr="00EA61E0">
        <w:rPr>
          <w:spacing w:val="-4"/>
          <w:sz w:val="24"/>
        </w:rPr>
        <w:t>të</w:t>
      </w:r>
      <w:r w:rsidRPr="00EA61E0">
        <w:rPr>
          <w:spacing w:val="-11"/>
          <w:sz w:val="24"/>
        </w:rPr>
        <w:t xml:space="preserve"> </w:t>
      </w:r>
      <w:r w:rsidRPr="00EA61E0">
        <w:rPr>
          <w:spacing w:val="-4"/>
          <w:sz w:val="24"/>
        </w:rPr>
        <w:t>investimeve</w:t>
      </w:r>
      <w:r w:rsidRPr="00EA61E0">
        <w:rPr>
          <w:spacing w:val="-11"/>
          <w:sz w:val="24"/>
        </w:rPr>
        <w:t xml:space="preserve"> </w:t>
      </w:r>
      <w:r w:rsidRPr="00EA61E0">
        <w:rPr>
          <w:spacing w:val="-4"/>
          <w:sz w:val="24"/>
        </w:rPr>
        <w:t>që</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korrespondon</w:t>
      </w:r>
      <w:r w:rsidRPr="00EA61E0">
        <w:rPr>
          <w:spacing w:val="-11"/>
          <w:sz w:val="24"/>
        </w:rPr>
        <w:t xml:space="preserve"> </w:t>
      </w:r>
      <w:r w:rsidRPr="00EA61E0">
        <w:rPr>
          <w:spacing w:val="-4"/>
          <w:sz w:val="24"/>
        </w:rPr>
        <w:t>periudhës</w:t>
      </w:r>
      <w:r w:rsidRPr="00EA61E0">
        <w:rPr>
          <w:spacing w:val="-11"/>
          <w:sz w:val="24"/>
        </w:rPr>
        <w:t xml:space="preserve"> </w:t>
      </w:r>
      <w:r w:rsidRPr="00EA61E0">
        <w:rPr>
          <w:spacing w:val="-4"/>
          <w:sz w:val="24"/>
        </w:rPr>
        <w:t>përkatëse</w:t>
      </w:r>
      <w:r w:rsidRPr="00EA61E0">
        <w:rPr>
          <w:spacing w:val="-11"/>
          <w:sz w:val="24"/>
        </w:rPr>
        <w:t xml:space="preserve"> </w:t>
      </w:r>
      <w:r w:rsidRPr="00EA61E0">
        <w:rPr>
          <w:spacing w:val="-4"/>
          <w:sz w:val="24"/>
        </w:rPr>
        <w:t>rregullatore.</w:t>
      </w:r>
    </w:p>
    <w:p w14:paraId="1683AE32" w14:textId="0E1F8AA2" w:rsidR="001512D5" w:rsidRPr="00EA61E0" w:rsidRDefault="00EF5B24" w:rsidP="001512D5">
      <w:pPr>
        <w:pStyle w:val="ListParagraph"/>
        <w:numPr>
          <w:ilvl w:val="0"/>
          <w:numId w:val="34"/>
        </w:numPr>
        <w:tabs>
          <w:tab w:val="left" w:pos="957"/>
        </w:tabs>
        <w:spacing w:line="235" w:lineRule="auto"/>
        <w:ind w:left="359" w:firstLine="340"/>
        <w:rPr>
          <w:sz w:val="24"/>
        </w:rPr>
      </w:pPr>
      <w:r w:rsidRPr="00EA61E0">
        <w:rPr>
          <w:sz w:val="24"/>
          <w:szCs w:val="24"/>
        </w:rPr>
        <w:t>Kur</w:t>
      </w:r>
      <w:r w:rsidR="001512D5" w:rsidRPr="00EA61E0">
        <w:rPr>
          <w:sz w:val="24"/>
          <w:szCs w:val="24"/>
        </w:rPr>
        <w:t xml:space="preserve"> ERE zbulon se Operatori i Sistemit të Shpërndarjes nuk ka kryer një investim, përveç </w:t>
      </w:r>
      <w:r w:rsidRPr="00EA61E0">
        <w:rPr>
          <w:sz w:val="24"/>
          <w:szCs w:val="24"/>
        </w:rPr>
        <w:t xml:space="preserve">se </w:t>
      </w:r>
      <w:r w:rsidR="001512D5" w:rsidRPr="00EA61E0">
        <w:rPr>
          <w:sz w:val="24"/>
          <w:szCs w:val="24"/>
        </w:rPr>
        <w:t>për arsye thelbësore jashtë kontrollit të saj, i cili sipas planit 5-vjeçar duhej të realizohej në tre vitet në vijim, dhe ERE vlerëson se investimi është ende i nevojshëm dhe mund të</w:t>
      </w:r>
      <w:r w:rsidRPr="00EA61E0">
        <w:rPr>
          <w:sz w:val="24"/>
          <w:szCs w:val="24"/>
        </w:rPr>
        <w:t xml:space="preserve"> realizohet </w:t>
      </w:r>
      <w:r w:rsidR="001512D5" w:rsidRPr="00EA61E0">
        <w:rPr>
          <w:sz w:val="24"/>
          <w:szCs w:val="24"/>
        </w:rPr>
        <w:t>pa penguar funksionimin normal të rrjetit, atëherë ERE mund të marrë të paktën një nga masat e mëposhtme</w:t>
      </w:r>
      <w:r w:rsidR="001512D5" w:rsidRPr="00EA61E0">
        <w:rPr>
          <w:spacing w:val="-4"/>
          <w:sz w:val="24"/>
        </w:rPr>
        <w:t>:</w:t>
      </w:r>
    </w:p>
    <w:p w14:paraId="54BE70C8" w14:textId="77777777" w:rsidR="001512D5" w:rsidRPr="00EA61E0" w:rsidRDefault="001512D5" w:rsidP="001512D5">
      <w:pPr>
        <w:pStyle w:val="ListParagraph"/>
        <w:numPr>
          <w:ilvl w:val="1"/>
          <w:numId w:val="34"/>
        </w:numPr>
        <w:tabs>
          <w:tab w:val="left" w:pos="914"/>
        </w:tabs>
        <w:spacing w:line="267" w:lineRule="exact"/>
        <w:ind w:left="914" w:right="0" w:hanging="215"/>
        <w:rPr>
          <w:sz w:val="24"/>
        </w:rPr>
      </w:pPr>
      <w:r w:rsidRPr="00EA61E0">
        <w:rPr>
          <w:sz w:val="24"/>
          <w:szCs w:val="24"/>
        </w:rPr>
        <w:t>të kërkojë që Operatori i Sistemit të Shpërndarjes të kryejë investimin në fjalë</w:t>
      </w:r>
      <w:r w:rsidRPr="00EA61E0">
        <w:rPr>
          <w:spacing w:val="-8"/>
          <w:sz w:val="24"/>
        </w:rPr>
        <w:t>;</w:t>
      </w:r>
    </w:p>
    <w:p w14:paraId="28F98079" w14:textId="77777777" w:rsidR="001512D5" w:rsidRPr="00EA61E0" w:rsidRDefault="001512D5" w:rsidP="001512D5">
      <w:pPr>
        <w:pStyle w:val="ListParagraph"/>
        <w:numPr>
          <w:ilvl w:val="1"/>
          <w:numId w:val="34"/>
        </w:numPr>
        <w:tabs>
          <w:tab w:val="left" w:pos="971"/>
        </w:tabs>
        <w:spacing w:line="235" w:lineRule="auto"/>
        <w:ind w:left="359" w:firstLine="340"/>
        <w:rPr>
          <w:sz w:val="24"/>
        </w:rPr>
      </w:pPr>
      <w:r w:rsidRPr="00EA61E0">
        <w:rPr>
          <w:sz w:val="24"/>
          <w:szCs w:val="24"/>
        </w:rPr>
        <w:lastRenderedPageBreak/>
        <w:t>të organizojë një procedurë të hapur konkurruese për realizimin e investimit në fjalë, e hapur për çdo investitor</w:t>
      </w:r>
      <w:r w:rsidRPr="00EA61E0">
        <w:rPr>
          <w:spacing w:val="-2"/>
          <w:sz w:val="24"/>
        </w:rPr>
        <w:t>.</w:t>
      </w:r>
    </w:p>
    <w:p w14:paraId="06C2774E" w14:textId="6B1622D8" w:rsidR="001512D5" w:rsidRPr="00EA61E0" w:rsidRDefault="001512D5" w:rsidP="001512D5">
      <w:pPr>
        <w:pStyle w:val="ListParagraph"/>
        <w:numPr>
          <w:ilvl w:val="0"/>
          <w:numId w:val="34"/>
        </w:numPr>
        <w:tabs>
          <w:tab w:val="left" w:pos="926"/>
        </w:tabs>
        <w:spacing w:line="235" w:lineRule="auto"/>
        <w:ind w:left="359" w:firstLine="340"/>
        <w:rPr>
          <w:sz w:val="24"/>
        </w:rPr>
      </w:pPr>
      <w:r w:rsidRPr="00EA61E0">
        <w:rPr>
          <w:spacing w:val="-4"/>
          <w:sz w:val="24"/>
        </w:rPr>
        <w:t>Kur</w:t>
      </w:r>
      <w:r w:rsidRPr="00EA61E0">
        <w:rPr>
          <w:spacing w:val="-6"/>
          <w:sz w:val="24"/>
        </w:rPr>
        <w:t xml:space="preserve"> </w:t>
      </w:r>
      <w:r w:rsidRPr="00EA61E0">
        <w:rPr>
          <w:spacing w:val="-4"/>
          <w:sz w:val="24"/>
        </w:rPr>
        <w:t>ERE</w:t>
      </w:r>
      <w:r w:rsidRPr="00EA61E0">
        <w:rPr>
          <w:spacing w:val="-6"/>
          <w:sz w:val="24"/>
        </w:rPr>
        <w:t xml:space="preserve"> </w:t>
      </w:r>
      <w:r w:rsidRPr="00EA61E0">
        <w:rPr>
          <w:spacing w:val="-4"/>
          <w:sz w:val="24"/>
        </w:rPr>
        <w:t>merr</w:t>
      </w:r>
      <w:r w:rsidRPr="00EA61E0">
        <w:rPr>
          <w:spacing w:val="-6"/>
          <w:sz w:val="24"/>
        </w:rPr>
        <w:t xml:space="preserve"> </w:t>
      </w:r>
      <w:r w:rsidRPr="00EA61E0">
        <w:rPr>
          <w:spacing w:val="-4"/>
          <w:sz w:val="24"/>
        </w:rPr>
        <w:t>masa</w:t>
      </w:r>
      <w:r w:rsidRPr="00EA61E0">
        <w:rPr>
          <w:spacing w:val="-6"/>
          <w:sz w:val="24"/>
        </w:rPr>
        <w:t xml:space="preserve"> </w:t>
      </w:r>
      <w:r w:rsidRPr="00EA61E0">
        <w:rPr>
          <w:spacing w:val="-4"/>
          <w:sz w:val="24"/>
        </w:rPr>
        <w:t>sipas</w:t>
      </w:r>
      <w:r w:rsidRPr="00EA61E0">
        <w:rPr>
          <w:spacing w:val="-6"/>
          <w:sz w:val="24"/>
        </w:rPr>
        <w:t xml:space="preserve"> </w:t>
      </w:r>
      <w:r w:rsidRPr="00EA61E0">
        <w:rPr>
          <w:spacing w:val="-4"/>
          <w:sz w:val="24"/>
        </w:rPr>
        <w:t>shkronjës</w:t>
      </w:r>
      <w:r w:rsidRPr="00EA61E0">
        <w:rPr>
          <w:spacing w:val="-6"/>
          <w:sz w:val="24"/>
        </w:rPr>
        <w:t xml:space="preserve"> </w:t>
      </w:r>
      <w:r w:rsidRPr="00EA61E0">
        <w:rPr>
          <w:spacing w:val="-4"/>
          <w:sz w:val="24"/>
        </w:rPr>
        <w:t>“b”,</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pikës</w:t>
      </w:r>
      <w:r w:rsidRPr="00EA61E0">
        <w:rPr>
          <w:spacing w:val="-6"/>
          <w:sz w:val="24"/>
        </w:rPr>
        <w:t xml:space="preserve"> </w:t>
      </w:r>
      <w:r w:rsidR="00E77CB6" w:rsidRPr="00EA61E0">
        <w:rPr>
          <w:spacing w:val="-4"/>
          <w:sz w:val="24"/>
        </w:rPr>
        <w:t>7</w:t>
      </w:r>
      <w:r w:rsidRPr="00EA61E0">
        <w:rPr>
          <w:spacing w:val="-4"/>
          <w:sz w:val="24"/>
        </w:rPr>
        <w: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këtij</w:t>
      </w:r>
      <w:r w:rsidRPr="00EA61E0">
        <w:rPr>
          <w:spacing w:val="-6"/>
          <w:sz w:val="24"/>
        </w:rPr>
        <w:t xml:space="preserve"> </w:t>
      </w:r>
      <w:r w:rsidRPr="00EA61E0">
        <w:rPr>
          <w:spacing w:val="-4"/>
          <w:sz w:val="24"/>
        </w:rPr>
        <w:t>neni,</w:t>
      </w:r>
      <w:r w:rsidRPr="00EA61E0">
        <w:rPr>
          <w:spacing w:val="-6"/>
          <w:sz w:val="24"/>
        </w:rPr>
        <w:t xml:space="preserve"> </w:t>
      </w:r>
      <w:r w:rsidRPr="00EA61E0">
        <w:rPr>
          <w:spacing w:val="-4"/>
          <w:sz w:val="24"/>
        </w:rPr>
        <w:t>mund</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detyrojë</w:t>
      </w:r>
      <w:r w:rsidRPr="00EA61E0">
        <w:rPr>
          <w:spacing w:val="-6"/>
          <w:sz w:val="24"/>
        </w:rPr>
        <w:t xml:space="preserve"> </w:t>
      </w:r>
      <w:r w:rsidRPr="00EA61E0">
        <w:rPr>
          <w:spacing w:val="-4"/>
          <w:sz w:val="24"/>
        </w:rPr>
        <w:t>Operatorin</w:t>
      </w:r>
      <w:r w:rsidRPr="00EA61E0">
        <w:rPr>
          <w:spacing w:val="-6"/>
          <w:sz w:val="24"/>
        </w:rPr>
        <w:t xml:space="preserve"> </w:t>
      </w:r>
      <w:r w:rsidRPr="00EA61E0">
        <w:rPr>
          <w:spacing w:val="-4"/>
          <w:sz w:val="24"/>
        </w:rPr>
        <w:t xml:space="preserve">e </w:t>
      </w:r>
      <w:r w:rsidRPr="00EA61E0">
        <w:rPr>
          <w:spacing w:val="-6"/>
          <w:sz w:val="24"/>
        </w:rPr>
        <w:t>Sistemit të Shpërndarjes të zbatojë një ose më shumë nga alternativat e mëposhtme:</w:t>
      </w:r>
    </w:p>
    <w:p w14:paraId="6D679A8A" w14:textId="77777777" w:rsidR="001512D5" w:rsidRPr="00EA61E0" w:rsidRDefault="001512D5" w:rsidP="001512D5">
      <w:pPr>
        <w:pStyle w:val="ListParagraph"/>
        <w:numPr>
          <w:ilvl w:val="1"/>
          <w:numId w:val="34"/>
        </w:numPr>
        <w:tabs>
          <w:tab w:val="left" w:pos="914"/>
        </w:tabs>
        <w:spacing w:line="268" w:lineRule="exact"/>
        <w:ind w:left="914" w:right="0" w:hanging="215"/>
        <w:rPr>
          <w:sz w:val="24"/>
        </w:rPr>
      </w:pPr>
      <w:r w:rsidRPr="00EA61E0">
        <w:rPr>
          <w:spacing w:val="-10"/>
          <w:sz w:val="24"/>
        </w:rPr>
        <w:t>të</w:t>
      </w:r>
      <w:r w:rsidRPr="00EA61E0">
        <w:rPr>
          <w:sz w:val="24"/>
        </w:rPr>
        <w:t xml:space="preserve"> </w:t>
      </w:r>
      <w:r w:rsidRPr="00EA61E0">
        <w:rPr>
          <w:spacing w:val="-10"/>
          <w:sz w:val="24"/>
        </w:rPr>
        <w:t>sigurojë</w:t>
      </w:r>
      <w:r w:rsidRPr="00EA61E0">
        <w:rPr>
          <w:sz w:val="24"/>
        </w:rPr>
        <w:t xml:space="preserve"> </w:t>
      </w:r>
      <w:r w:rsidRPr="00EA61E0">
        <w:rPr>
          <w:spacing w:val="-10"/>
          <w:sz w:val="24"/>
        </w:rPr>
        <w:t>financimin</w:t>
      </w:r>
      <w:r w:rsidRPr="00EA61E0">
        <w:rPr>
          <w:sz w:val="24"/>
        </w:rPr>
        <w:t xml:space="preserve"> </w:t>
      </w:r>
      <w:r w:rsidRPr="00EA61E0">
        <w:rPr>
          <w:spacing w:val="-10"/>
          <w:sz w:val="24"/>
        </w:rPr>
        <w:t>nga</w:t>
      </w:r>
      <w:r w:rsidRPr="00EA61E0">
        <w:rPr>
          <w:sz w:val="24"/>
        </w:rPr>
        <w:t xml:space="preserve"> </w:t>
      </w:r>
      <w:r w:rsidRPr="00EA61E0">
        <w:rPr>
          <w:spacing w:val="-10"/>
          <w:sz w:val="24"/>
        </w:rPr>
        <w:t>ndonjë</w:t>
      </w:r>
      <w:r w:rsidRPr="00EA61E0">
        <w:rPr>
          <w:sz w:val="24"/>
        </w:rPr>
        <w:t xml:space="preserve"> </w:t>
      </w:r>
      <w:r w:rsidRPr="00EA61E0">
        <w:rPr>
          <w:spacing w:val="-10"/>
          <w:sz w:val="24"/>
        </w:rPr>
        <w:t>palë</w:t>
      </w:r>
      <w:r w:rsidRPr="00EA61E0">
        <w:rPr>
          <w:sz w:val="24"/>
        </w:rPr>
        <w:t xml:space="preserve"> </w:t>
      </w:r>
      <w:r w:rsidRPr="00EA61E0">
        <w:rPr>
          <w:spacing w:val="-10"/>
          <w:sz w:val="24"/>
        </w:rPr>
        <w:t>e</w:t>
      </w:r>
      <w:r w:rsidRPr="00EA61E0">
        <w:rPr>
          <w:spacing w:val="1"/>
          <w:sz w:val="24"/>
        </w:rPr>
        <w:t xml:space="preserve"> </w:t>
      </w:r>
      <w:r w:rsidRPr="00EA61E0">
        <w:rPr>
          <w:spacing w:val="-10"/>
          <w:sz w:val="24"/>
        </w:rPr>
        <w:t>tretë;</w:t>
      </w:r>
    </w:p>
    <w:p w14:paraId="3AA08A9B" w14:textId="77777777" w:rsidR="001512D5" w:rsidRPr="00EA61E0" w:rsidRDefault="001512D5" w:rsidP="001512D5">
      <w:pPr>
        <w:pStyle w:val="ListParagraph"/>
        <w:numPr>
          <w:ilvl w:val="1"/>
          <w:numId w:val="34"/>
        </w:numPr>
        <w:tabs>
          <w:tab w:val="left" w:pos="939"/>
        </w:tabs>
        <w:spacing w:line="270" w:lineRule="exact"/>
        <w:ind w:left="939" w:right="0" w:hanging="240"/>
        <w:rPr>
          <w:sz w:val="24"/>
        </w:rPr>
      </w:pPr>
      <w:r w:rsidRPr="00EA61E0">
        <w:rPr>
          <w:spacing w:val="-8"/>
          <w:sz w:val="24"/>
        </w:rPr>
        <w:t>të</w:t>
      </w:r>
      <w:r w:rsidRPr="00EA61E0">
        <w:rPr>
          <w:spacing w:val="-6"/>
          <w:sz w:val="24"/>
        </w:rPr>
        <w:t xml:space="preserve"> </w:t>
      </w:r>
      <w:r w:rsidRPr="00EA61E0">
        <w:rPr>
          <w:spacing w:val="-8"/>
          <w:sz w:val="24"/>
        </w:rPr>
        <w:t>kërkojë</w:t>
      </w:r>
      <w:r w:rsidRPr="00EA61E0">
        <w:rPr>
          <w:spacing w:val="-6"/>
          <w:sz w:val="24"/>
        </w:rPr>
        <w:t xml:space="preserve"> </w:t>
      </w:r>
      <w:r w:rsidRPr="00EA61E0">
        <w:rPr>
          <w:spacing w:val="-8"/>
          <w:sz w:val="24"/>
        </w:rPr>
        <w:t>ndërtimin</w:t>
      </w:r>
      <w:r w:rsidRPr="00EA61E0">
        <w:rPr>
          <w:spacing w:val="-5"/>
          <w:sz w:val="24"/>
        </w:rPr>
        <w:t xml:space="preserve"> </w:t>
      </w:r>
      <w:r w:rsidRPr="00EA61E0">
        <w:rPr>
          <w:spacing w:val="-8"/>
          <w:sz w:val="24"/>
        </w:rPr>
        <w:t>nga</w:t>
      </w:r>
      <w:r w:rsidRPr="00EA61E0">
        <w:rPr>
          <w:spacing w:val="-6"/>
          <w:sz w:val="24"/>
        </w:rPr>
        <w:t xml:space="preserve"> </w:t>
      </w:r>
      <w:r w:rsidRPr="00EA61E0">
        <w:rPr>
          <w:spacing w:val="-8"/>
          <w:sz w:val="24"/>
        </w:rPr>
        <w:t>ndonjë</w:t>
      </w:r>
      <w:r w:rsidRPr="00EA61E0">
        <w:rPr>
          <w:spacing w:val="-5"/>
          <w:sz w:val="24"/>
        </w:rPr>
        <w:t xml:space="preserve"> </w:t>
      </w:r>
      <w:r w:rsidRPr="00EA61E0">
        <w:rPr>
          <w:spacing w:val="-8"/>
          <w:sz w:val="24"/>
        </w:rPr>
        <w:t>palë</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tretë;</w:t>
      </w:r>
    </w:p>
    <w:p w14:paraId="3BF23A7E" w14:textId="77777777" w:rsidR="001512D5" w:rsidRPr="00EA61E0" w:rsidRDefault="001512D5" w:rsidP="001512D5">
      <w:pPr>
        <w:pStyle w:val="ListParagraph"/>
        <w:numPr>
          <w:ilvl w:val="1"/>
          <w:numId w:val="34"/>
        </w:numPr>
        <w:tabs>
          <w:tab w:val="left" w:pos="916"/>
        </w:tabs>
        <w:spacing w:line="270" w:lineRule="exact"/>
        <w:ind w:left="916" w:right="0" w:hanging="217"/>
        <w:rPr>
          <w:sz w:val="24"/>
        </w:rPr>
      </w:pPr>
      <w:r w:rsidRPr="00EA61E0">
        <w:rPr>
          <w:spacing w:val="-8"/>
          <w:sz w:val="24"/>
        </w:rPr>
        <w:t>të administrojë asetet e reja</w:t>
      </w:r>
      <w:r w:rsidRPr="00EA61E0">
        <w:rPr>
          <w:spacing w:val="-7"/>
          <w:sz w:val="24"/>
        </w:rPr>
        <w:t xml:space="preserve"> </w:t>
      </w:r>
      <w:r w:rsidRPr="00EA61E0">
        <w:rPr>
          <w:spacing w:val="-8"/>
          <w:sz w:val="24"/>
        </w:rPr>
        <w:t>pas ndërtimit.</w:t>
      </w:r>
    </w:p>
    <w:p w14:paraId="2C97728E" w14:textId="3857BFE5" w:rsidR="00096F9A" w:rsidRPr="00EA61E0" w:rsidRDefault="00096F9A" w:rsidP="001512D5">
      <w:pPr>
        <w:pStyle w:val="ListParagraph"/>
        <w:numPr>
          <w:ilvl w:val="0"/>
          <w:numId w:val="34"/>
        </w:numPr>
        <w:tabs>
          <w:tab w:val="left" w:pos="916"/>
        </w:tabs>
        <w:spacing w:line="235" w:lineRule="auto"/>
        <w:ind w:left="359" w:firstLine="340"/>
        <w:rPr>
          <w:sz w:val="24"/>
        </w:rPr>
      </w:pPr>
      <w:r w:rsidRPr="00EA61E0">
        <w:rPr>
          <w:sz w:val="24"/>
        </w:rPr>
        <w:t>Operatori i Sistemit të Shp</w:t>
      </w:r>
      <w:r w:rsidR="00E77CB6" w:rsidRPr="00EA61E0">
        <w:rPr>
          <w:sz w:val="24"/>
          <w:szCs w:val="24"/>
        </w:rPr>
        <w:t>ë</w:t>
      </w:r>
      <w:r w:rsidRPr="00EA61E0">
        <w:rPr>
          <w:sz w:val="24"/>
        </w:rPr>
        <w:t>rndarjes duhet t'u ofrojë investitorëve të gjithë informacionin e nevojshëm për të realizuar investimin, duhet të lidhë asete të reja me rrjetin e shp</w:t>
      </w:r>
      <w:r w:rsidR="00E77CB6" w:rsidRPr="00EA61E0">
        <w:rPr>
          <w:sz w:val="24"/>
          <w:szCs w:val="24"/>
        </w:rPr>
        <w:t>ë</w:t>
      </w:r>
      <w:r w:rsidRPr="00EA61E0">
        <w:rPr>
          <w:sz w:val="24"/>
        </w:rPr>
        <w:t>rndarjes dhe në përgjithësi duhet të bëjë përpjekjet e tij më të mira për të lehtësuar zbatimin e projektit të investimit.</w:t>
      </w:r>
    </w:p>
    <w:p w14:paraId="5F2D3BE7" w14:textId="5C8F052F" w:rsidR="00E77CB6" w:rsidRPr="00EA61E0" w:rsidRDefault="001512D5" w:rsidP="00E77CB6">
      <w:pPr>
        <w:pStyle w:val="ListParagraph"/>
        <w:numPr>
          <w:ilvl w:val="0"/>
          <w:numId w:val="34"/>
        </w:numPr>
        <w:tabs>
          <w:tab w:val="left" w:pos="916"/>
        </w:tabs>
        <w:spacing w:line="235" w:lineRule="auto"/>
        <w:ind w:left="359" w:firstLine="340"/>
        <w:rPr>
          <w:sz w:val="24"/>
        </w:rPr>
      </w:pPr>
      <w:r w:rsidRPr="00EA61E0">
        <w:rPr>
          <w:sz w:val="24"/>
          <w:szCs w:val="24"/>
        </w:rPr>
        <w:t xml:space="preserve">ERE përpara se të ushtrojë kompetencat e saj të parashikuara në pikat 1, </w:t>
      </w:r>
      <w:r w:rsidR="00E77CB6" w:rsidRPr="00EA61E0">
        <w:rPr>
          <w:sz w:val="24"/>
          <w:szCs w:val="24"/>
        </w:rPr>
        <w:t>2</w:t>
      </w:r>
      <w:r w:rsidRPr="00EA61E0">
        <w:rPr>
          <w:sz w:val="24"/>
          <w:szCs w:val="24"/>
        </w:rPr>
        <w:t xml:space="preserve">, </w:t>
      </w:r>
      <w:r w:rsidR="00E77CB6" w:rsidRPr="00EA61E0">
        <w:rPr>
          <w:sz w:val="24"/>
          <w:szCs w:val="24"/>
        </w:rPr>
        <w:t>7</w:t>
      </w:r>
      <w:r w:rsidRPr="00EA61E0">
        <w:rPr>
          <w:sz w:val="24"/>
          <w:szCs w:val="24"/>
        </w:rPr>
        <w:t xml:space="preserve"> dhe </w:t>
      </w:r>
      <w:r w:rsidR="00E77CB6" w:rsidRPr="00EA61E0">
        <w:rPr>
          <w:sz w:val="24"/>
          <w:szCs w:val="24"/>
        </w:rPr>
        <w:t>8</w:t>
      </w:r>
      <w:r w:rsidRPr="00EA61E0">
        <w:rPr>
          <w:sz w:val="24"/>
          <w:szCs w:val="24"/>
        </w:rPr>
        <w:t xml:space="preserve"> të këtij neni, kërkon mendimin e Ministrisë</w:t>
      </w:r>
      <w:r w:rsidRPr="00EA61E0">
        <w:rPr>
          <w:spacing w:val="-4"/>
          <w:sz w:val="24"/>
        </w:rPr>
        <w:t>.</w:t>
      </w:r>
      <w:r w:rsidR="00E77CB6" w:rsidRPr="00EA61E0">
        <w:rPr>
          <w:sz w:val="24"/>
        </w:rPr>
        <w:t xml:space="preserve"> </w:t>
      </w:r>
    </w:p>
    <w:p w14:paraId="59491C5E" w14:textId="12342892" w:rsidR="001512D5" w:rsidRPr="00EA61E0" w:rsidRDefault="00E77CB6" w:rsidP="00E77CB6">
      <w:pPr>
        <w:pStyle w:val="ListParagraph"/>
        <w:numPr>
          <w:ilvl w:val="0"/>
          <w:numId w:val="34"/>
        </w:numPr>
        <w:tabs>
          <w:tab w:val="left" w:pos="916"/>
        </w:tabs>
        <w:spacing w:line="235" w:lineRule="auto"/>
        <w:ind w:left="359" w:firstLine="340"/>
        <w:rPr>
          <w:sz w:val="24"/>
        </w:rPr>
      </w:pPr>
      <w:r w:rsidRPr="00EA61E0">
        <w:rPr>
          <w:sz w:val="24"/>
        </w:rPr>
        <w:t>Kur ERE prezanton ndonjë nga masat e listuara në pikën 7 të këtij neni, tarifat përkatëse mbulojnë kostot e investimeve në fjalë.</w:t>
      </w:r>
    </w:p>
    <w:p w14:paraId="64D2261A" w14:textId="63E73C0C" w:rsidR="001512D5" w:rsidRPr="00EA61E0" w:rsidRDefault="001512D5" w:rsidP="001512D5">
      <w:pPr>
        <w:pStyle w:val="ListParagraph"/>
        <w:numPr>
          <w:ilvl w:val="0"/>
          <w:numId w:val="34"/>
        </w:numPr>
        <w:tabs>
          <w:tab w:val="left" w:pos="943"/>
        </w:tabs>
        <w:spacing w:before="57" w:line="235" w:lineRule="auto"/>
        <w:ind w:left="359" w:firstLine="340"/>
        <w:rPr>
          <w:sz w:val="24"/>
        </w:rPr>
      </w:pPr>
      <w:r w:rsidRPr="00EA61E0">
        <w:rPr>
          <w:spacing w:val="-2"/>
          <w:sz w:val="24"/>
        </w:rPr>
        <w:t>ERE</w:t>
      </w:r>
      <w:r w:rsidRPr="00EA61E0">
        <w:rPr>
          <w:spacing w:val="-4"/>
          <w:sz w:val="24"/>
        </w:rPr>
        <w:t xml:space="preserve"> </w:t>
      </w:r>
      <w:r w:rsidRPr="00EA61E0">
        <w:rPr>
          <w:spacing w:val="-2"/>
          <w:sz w:val="24"/>
        </w:rPr>
        <w:t>harton</w:t>
      </w:r>
      <w:r w:rsidRPr="00EA61E0">
        <w:rPr>
          <w:spacing w:val="-4"/>
          <w:sz w:val="24"/>
        </w:rPr>
        <w:t xml:space="preserve"> </w:t>
      </w:r>
      <w:r w:rsidRPr="00EA61E0">
        <w:rPr>
          <w:spacing w:val="-2"/>
          <w:sz w:val="24"/>
        </w:rPr>
        <w:t>dhe</w:t>
      </w:r>
      <w:r w:rsidRPr="00EA61E0">
        <w:rPr>
          <w:spacing w:val="-4"/>
          <w:sz w:val="24"/>
        </w:rPr>
        <w:t xml:space="preserve"> </w:t>
      </w:r>
      <w:r w:rsidRPr="00EA61E0">
        <w:rPr>
          <w:spacing w:val="-2"/>
          <w:sz w:val="24"/>
        </w:rPr>
        <w:t>miraton</w:t>
      </w:r>
      <w:r w:rsidRPr="00EA61E0">
        <w:rPr>
          <w:spacing w:val="-4"/>
          <w:sz w:val="24"/>
        </w:rPr>
        <w:t xml:space="preserve"> </w:t>
      </w:r>
      <w:r w:rsidRPr="00EA61E0">
        <w:rPr>
          <w:spacing w:val="-2"/>
          <w:sz w:val="24"/>
        </w:rPr>
        <w:t>rregullore</w:t>
      </w:r>
      <w:r w:rsidR="00E77CB6" w:rsidRPr="00EA61E0">
        <w:rPr>
          <w:spacing w:val="-2"/>
          <w:sz w:val="24"/>
        </w:rPr>
        <w:t>n</w:t>
      </w:r>
      <w:r w:rsidRPr="00EA61E0">
        <w:rPr>
          <w:spacing w:val="-4"/>
          <w:sz w:val="24"/>
        </w:rPr>
        <w:t xml:space="preserve"> </w:t>
      </w:r>
      <w:r w:rsidRPr="00EA61E0">
        <w:rPr>
          <w:spacing w:val="-2"/>
          <w:sz w:val="24"/>
        </w:rPr>
        <w:t>për</w:t>
      </w:r>
      <w:r w:rsidRPr="00EA61E0">
        <w:rPr>
          <w:spacing w:val="-4"/>
          <w:sz w:val="24"/>
        </w:rPr>
        <w:t xml:space="preserve"> </w:t>
      </w:r>
      <w:r w:rsidRPr="00EA61E0">
        <w:rPr>
          <w:spacing w:val="-2"/>
          <w:sz w:val="24"/>
        </w:rPr>
        <w:t>procedurat</w:t>
      </w:r>
      <w:r w:rsidRPr="00EA61E0">
        <w:rPr>
          <w:spacing w:val="-4"/>
          <w:sz w:val="24"/>
        </w:rPr>
        <w:t xml:space="preserve"> </w:t>
      </w:r>
      <w:r w:rsidRPr="00EA61E0">
        <w:rPr>
          <w:spacing w:val="-2"/>
          <w:sz w:val="24"/>
        </w:rPr>
        <w:t>e</w:t>
      </w:r>
      <w:r w:rsidRPr="00EA61E0">
        <w:rPr>
          <w:spacing w:val="-4"/>
          <w:sz w:val="24"/>
        </w:rPr>
        <w:t xml:space="preserve"> </w:t>
      </w:r>
      <w:r w:rsidRPr="00EA61E0">
        <w:rPr>
          <w:spacing w:val="-2"/>
          <w:sz w:val="24"/>
        </w:rPr>
        <w:t>paraqitjes</w:t>
      </w:r>
      <w:r w:rsidRPr="00EA61E0">
        <w:rPr>
          <w:spacing w:val="-4"/>
          <w:sz w:val="24"/>
        </w:rPr>
        <w:t xml:space="preserve"> </w:t>
      </w:r>
      <w:r w:rsidRPr="00EA61E0">
        <w:rPr>
          <w:spacing w:val="-2"/>
          <w:sz w:val="24"/>
        </w:rPr>
        <w:t>dhe</w:t>
      </w:r>
      <w:r w:rsidRPr="00EA61E0">
        <w:rPr>
          <w:spacing w:val="-4"/>
          <w:sz w:val="24"/>
        </w:rPr>
        <w:t xml:space="preserve"> </w:t>
      </w:r>
      <w:r w:rsidRPr="00EA61E0">
        <w:rPr>
          <w:spacing w:val="-2"/>
          <w:sz w:val="24"/>
        </w:rPr>
        <w:t>miratimit</w:t>
      </w:r>
      <w:r w:rsidRPr="00EA61E0">
        <w:rPr>
          <w:spacing w:val="-4"/>
          <w:sz w:val="24"/>
        </w:rPr>
        <w:t xml:space="preserve"> </w:t>
      </w:r>
      <w:r w:rsidRPr="00EA61E0">
        <w:rPr>
          <w:spacing w:val="-2"/>
          <w:sz w:val="24"/>
        </w:rPr>
        <w:t>të</w:t>
      </w:r>
      <w:r w:rsidRPr="00EA61E0">
        <w:rPr>
          <w:spacing w:val="-4"/>
          <w:sz w:val="24"/>
        </w:rPr>
        <w:t xml:space="preserve"> </w:t>
      </w:r>
      <w:r w:rsidRPr="00EA61E0">
        <w:rPr>
          <w:spacing w:val="-2"/>
          <w:sz w:val="24"/>
        </w:rPr>
        <w:t>planeve</w:t>
      </w:r>
      <w:r w:rsidRPr="00EA61E0">
        <w:rPr>
          <w:spacing w:val="-4"/>
          <w:sz w:val="24"/>
        </w:rPr>
        <w:t xml:space="preserve"> </w:t>
      </w:r>
      <w:r w:rsidRPr="00EA61E0">
        <w:rPr>
          <w:spacing w:val="-2"/>
          <w:sz w:val="24"/>
        </w:rPr>
        <w:t>të investimit.</w:t>
      </w:r>
    </w:p>
    <w:p w14:paraId="6D0C991F" w14:textId="77777777" w:rsidR="001512D5" w:rsidRPr="00EA61E0" w:rsidRDefault="001512D5" w:rsidP="001512D5">
      <w:pPr>
        <w:pStyle w:val="ListParagraph"/>
        <w:tabs>
          <w:tab w:val="left" w:pos="943"/>
        </w:tabs>
        <w:spacing w:before="57" w:line="235" w:lineRule="auto"/>
        <w:ind w:left="699" w:firstLine="0"/>
        <w:rPr>
          <w:sz w:val="24"/>
        </w:rPr>
      </w:pPr>
    </w:p>
    <w:p w14:paraId="18DC0B65" w14:textId="77777777" w:rsidR="001512D5" w:rsidRPr="00EA61E0" w:rsidRDefault="001512D5" w:rsidP="001512D5">
      <w:pPr>
        <w:pStyle w:val="ListParagraph"/>
        <w:tabs>
          <w:tab w:val="left" w:pos="943"/>
        </w:tabs>
        <w:spacing w:before="57" w:line="235" w:lineRule="auto"/>
        <w:ind w:left="699" w:firstLine="0"/>
        <w:rPr>
          <w:sz w:val="24"/>
        </w:rPr>
      </w:pPr>
    </w:p>
    <w:p w14:paraId="4CADDC6F" w14:textId="565852D0" w:rsidR="001512D5" w:rsidRPr="00EA61E0" w:rsidRDefault="001512D5" w:rsidP="001512D5">
      <w:pPr>
        <w:jc w:val="center"/>
        <w:rPr>
          <w:b/>
          <w:bCs/>
        </w:rPr>
      </w:pPr>
      <w:r w:rsidRPr="00EA61E0">
        <w:rPr>
          <w:b/>
          <w:bCs/>
        </w:rPr>
        <w:t xml:space="preserve">Neni </w:t>
      </w:r>
      <w:r w:rsidR="00E77CB6" w:rsidRPr="00EA61E0">
        <w:rPr>
          <w:b/>
          <w:bCs/>
        </w:rPr>
        <w:t>88</w:t>
      </w:r>
    </w:p>
    <w:p w14:paraId="44EE77C0" w14:textId="1CF5265E" w:rsidR="001512D5" w:rsidRPr="00EA61E0" w:rsidRDefault="001512D5" w:rsidP="001512D5">
      <w:pPr>
        <w:jc w:val="center"/>
        <w:rPr>
          <w:b/>
          <w:bCs/>
          <w:sz w:val="24"/>
          <w:szCs w:val="24"/>
        </w:rPr>
      </w:pPr>
      <w:r w:rsidRPr="00EA61E0">
        <w:rPr>
          <w:b/>
          <w:bCs/>
          <w:sz w:val="24"/>
          <w:szCs w:val="24"/>
        </w:rPr>
        <w:t>Pronësia e Operatori</w:t>
      </w:r>
      <w:r w:rsidR="00E77CB6" w:rsidRPr="00EA61E0">
        <w:rPr>
          <w:b/>
          <w:bCs/>
          <w:sz w:val="24"/>
          <w:szCs w:val="24"/>
        </w:rPr>
        <w:t>t të</w:t>
      </w:r>
      <w:r w:rsidRPr="00EA61E0">
        <w:rPr>
          <w:b/>
          <w:bCs/>
          <w:sz w:val="24"/>
          <w:szCs w:val="24"/>
        </w:rPr>
        <w:t xml:space="preserve"> Sistemit të Shpërndarjes mbi </w:t>
      </w:r>
      <w:r w:rsidR="00E77CB6" w:rsidRPr="00EA61E0">
        <w:rPr>
          <w:b/>
          <w:bCs/>
          <w:sz w:val="24"/>
          <w:szCs w:val="24"/>
        </w:rPr>
        <w:t xml:space="preserve">impiantet </w:t>
      </w:r>
      <w:r w:rsidRPr="00EA61E0">
        <w:rPr>
          <w:b/>
          <w:bCs/>
          <w:sz w:val="24"/>
          <w:szCs w:val="24"/>
        </w:rPr>
        <w:t>e depozitimit të energjisë</w:t>
      </w:r>
    </w:p>
    <w:p w14:paraId="0B74CA09" w14:textId="77777777" w:rsidR="001512D5" w:rsidRPr="00EA61E0" w:rsidRDefault="001512D5" w:rsidP="001512D5">
      <w:pPr>
        <w:rPr>
          <w:sz w:val="24"/>
          <w:szCs w:val="24"/>
        </w:rPr>
      </w:pPr>
    </w:p>
    <w:p w14:paraId="1A77611C" w14:textId="5805D6C9" w:rsidR="001512D5" w:rsidRPr="00EA61E0" w:rsidRDefault="001512D5" w:rsidP="001512D5">
      <w:pPr>
        <w:pStyle w:val="ListParagraph"/>
        <w:numPr>
          <w:ilvl w:val="0"/>
          <w:numId w:val="117"/>
        </w:numPr>
      </w:pPr>
      <w:r w:rsidRPr="00EA61E0">
        <w:rPr>
          <w:sz w:val="24"/>
          <w:szCs w:val="24"/>
        </w:rPr>
        <w:t xml:space="preserve">Operatori i Sistemit të Shpërndarjes nuk do të </w:t>
      </w:r>
      <w:r w:rsidR="00E77CB6" w:rsidRPr="00EA61E0">
        <w:rPr>
          <w:sz w:val="24"/>
          <w:szCs w:val="24"/>
        </w:rPr>
        <w:t>zotërojë</w:t>
      </w:r>
      <w:r w:rsidRPr="00EA61E0">
        <w:rPr>
          <w:sz w:val="24"/>
          <w:szCs w:val="24"/>
        </w:rPr>
        <w:t xml:space="preserve">, zhvillojë, menaxhojë ose operojë </w:t>
      </w:r>
      <w:r w:rsidR="00E77CB6" w:rsidRPr="00EA61E0">
        <w:rPr>
          <w:sz w:val="24"/>
          <w:szCs w:val="24"/>
        </w:rPr>
        <w:t>impiantet</w:t>
      </w:r>
      <w:r w:rsidRPr="00EA61E0">
        <w:rPr>
          <w:sz w:val="24"/>
          <w:szCs w:val="24"/>
        </w:rPr>
        <w:t xml:space="preserve"> e depozitimit të energjisë, përveç si</w:t>
      </w:r>
      <w:r w:rsidR="00E77CB6" w:rsidRPr="00EA61E0">
        <w:rPr>
          <w:sz w:val="24"/>
          <w:szCs w:val="24"/>
        </w:rPr>
        <w:t>pas</w:t>
      </w:r>
      <w:r w:rsidRPr="00EA61E0">
        <w:rPr>
          <w:sz w:val="24"/>
          <w:szCs w:val="24"/>
        </w:rPr>
        <w:t xml:space="preserve"> parashik</w:t>
      </w:r>
      <w:r w:rsidR="00E77CB6" w:rsidRPr="00EA61E0">
        <w:rPr>
          <w:sz w:val="24"/>
          <w:szCs w:val="24"/>
        </w:rPr>
        <w:t>imeve t</w:t>
      </w:r>
      <w:r w:rsidRPr="00EA61E0">
        <w:rPr>
          <w:sz w:val="24"/>
          <w:szCs w:val="24"/>
        </w:rPr>
        <w:t>ë pika</w:t>
      </w:r>
      <w:r w:rsidR="00E77CB6" w:rsidRPr="00EA61E0">
        <w:rPr>
          <w:sz w:val="24"/>
          <w:szCs w:val="24"/>
        </w:rPr>
        <w:t>ve</w:t>
      </w:r>
      <w:r w:rsidRPr="00EA61E0">
        <w:rPr>
          <w:sz w:val="24"/>
          <w:szCs w:val="24"/>
        </w:rPr>
        <w:t xml:space="preserve"> 2 dhe 3 të këtij neni.</w:t>
      </w:r>
    </w:p>
    <w:p w14:paraId="70D53E98" w14:textId="1ECF1721" w:rsidR="001512D5" w:rsidRPr="00EA61E0" w:rsidRDefault="001512D5" w:rsidP="001512D5">
      <w:pPr>
        <w:pStyle w:val="ListParagraph"/>
        <w:numPr>
          <w:ilvl w:val="0"/>
          <w:numId w:val="117"/>
        </w:numPr>
      </w:pPr>
      <w:r w:rsidRPr="00EA61E0">
        <w:rPr>
          <w:sz w:val="24"/>
          <w:szCs w:val="24"/>
        </w:rPr>
        <w:t xml:space="preserve">Operatori i Sistemit të Shpërndarjes mund të </w:t>
      </w:r>
      <w:r w:rsidR="00235551" w:rsidRPr="00EA61E0">
        <w:rPr>
          <w:sz w:val="24"/>
          <w:szCs w:val="24"/>
        </w:rPr>
        <w:t>zo</w:t>
      </w:r>
      <w:r w:rsidRPr="00EA61E0">
        <w:rPr>
          <w:sz w:val="24"/>
          <w:szCs w:val="24"/>
        </w:rPr>
        <w:t>të</w:t>
      </w:r>
      <w:r w:rsidR="00235551" w:rsidRPr="00EA61E0">
        <w:rPr>
          <w:sz w:val="24"/>
          <w:szCs w:val="24"/>
        </w:rPr>
        <w:t>roj</w:t>
      </w:r>
      <w:r w:rsidRPr="00EA61E0">
        <w:rPr>
          <w:sz w:val="24"/>
          <w:szCs w:val="24"/>
        </w:rPr>
        <w:t xml:space="preserve">ë, zhvillojë, menaxhojë ose operojë </w:t>
      </w:r>
      <w:r w:rsidR="00235551" w:rsidRPr="00EA61E0">
        <w:rPr>
          <w:sz w:val="24"/>
          <w:szCs w:val="24"/>
        </w:rPr>
        <w:t xml:space="preserve">impiantet </w:t>
      </w:r>
      <w:r w:rsidRPr="00EA61E0">
        <w:rPr>
          <w:sz w:val="24"/>
          <w:szCs w:val="24"/>
        </w:rPr>
        <w:t xml:space="preserve">e depozitimit të energjisë aty ku ato janë komponentë plotësisht të integruar të rrjetit të sistemit të shpërndarjes në përputhje me parimin e kostos më të ulët të mundshme, që i nënshtrohen miratimit nga ERE. ERE do të refuzojë të japë miratimin nëse </w:t>
      </w:r>
      <w:r w:rsidR="00235551" w:rsidRPr="00EA61E0">
        <w:rPr>
          <w:sz w:val="24"/>
          <w:szCs w:val="24"/>
        </w:rPr>
        <w:t>impianti</w:t>
      </w:r>
      <w:r w:rsidRPr="00EA61E0">
        <w:rPr>
          <w:sz w:val="24"/>
          <w:szCs w:val="24"/>
        </w:rPr>
        <w:t xml:space="preserve"> </w:t>
      </w:r>
      <w:r w:rsidR="00235551" w:rsidRPr="00EA61E0">
        <w:rPr>
          <w:sz w:val="24"/>
          <w:szCs w:val="24"/>
        </w:rPr>
        <w:t>i</w:t>
      </w:r>
      <w:r w:rsidRPr="00EA61E0">
        <w:rPr>
          <w:sz w:val="24"/>
          <w:szCs w:val="24"/>
        </w:rPr>
        <w:t xml:space="preserve"> depozitimit të energjisë nuk është i nevojshëm për kryerjen nga Operatori i Sistemit të Shpërndarjes të detyrave të tij të përcaktuara në këtë ligj.</w:t>
      </w:r>
    </w:p>
    <w:p w14:paraId="3FCF3BBD" w14:textId="17AF237E" w:rsidR="001512D5" w:rsidRPr="00EA61E0" w:rsidRDefault="001512D5" w:rsidP="001512D5">
      <w:pPr>
        <w:pStyle w:val="ListParagraph"/>
        <w:numPr>
          <w:ilvl w:val="0"/>
          <w:numId w:val="117"/>
        </w:numPr>
      </w:pPr>
      <w:r w:rsidRPr="00EA61E0">
        <w:rPr>
          <w:sz w:val="24"/>
          <w:szCs w:val="24"/>
        </w:rPr>
        <w:t xml:space="preserve">Operatori i Sistemit të Shpërndarjes mund të </w:t>
      </w:r>
      <w:r w:rsidR="00235551" w:rsidRPr="00EA61E0">
        <w:rPr>
          <w:sz w:val="24"/>
          <w:szCs w:val="24"/>
        </w:rPr>
        <w:t>zotërojë</w:t>
      </w:r>
      <w:r w:rsidRPr="00EA61E0">
        <w:rPr>
          <w:sz w:val="24"/>
          <w:szCs w:val="24"/>
        </w:rPr>
        <w:t xml:space="preserve">, zhvillojë, menaxhojë ose operojë </w:t>
      </w:r>
      <w:r w:rsidR="00235551" w:rsidRPr="00EA61E0">
        <w:rPr>
          <w:sz w:val="24"/>
          <w:szCs w:val="24"/>
        </w:rPr>
        <w:t>impiantet</w:t>
      </w:r>
      <w:r w:rsidRPr="00EA61E0">
        <w:rPr>
          <w:sz w:val="24"/>
          <w:szCs w:val="24"/>
        </w:rPr>
        <w:t xml:space="preserve"> e depozitimit të energjisë në përputhje me parimin e kostos më të ulët të mundshme, nëse plotësohen të gjitha kushtet e mëposhtme:</w:t>
      </w:r>
    </w:p>
    <w:p w14:paraId="0C339881" w14:textId="143ED4F3" w:rsidR="001512D5" w:rsidRPr="00EA61E0" w:rsidRDefault="001512D5" w:rsidP="001512D5">
      <w:pPr>
        <w:pStyle w:val="ListParagraph"/>
        <w:numPr>
          <w:ilvl w:val="0"/>
          <w:numId w:val="118"/>
        </w:numPr>
      </w:pPr>
      <w:r w:rsidRPr="00EA61E0">
        <w:rPr>
          <w:sz w:val="24"/>
          <w:szCs w:val="24"/>
        </w:rPr>
        <w:t>palë</w:t>
      </w:r>
      <w:r w:rsidR="00235551" w:rsidRPr="00EA61E0">
        <w:rPr>
          <w:sz w:val="24"/>
          <w:szCs w:val="24"/>
        </w:rPr>
        <w:t xml:space="preserve">t </w:t>
      </w:r>
      <w:r w:rsidRPr="00EA61E0">
        <w:rPr>
          <w:sz w:val="24"/>
          <w:szCs w:val="24"/>
        </w:rPr>
        <w:t xml:space="preserve">e tjera, </w:t>
      </w:r>
      <w:r w:rsidR="00235551" w:rsidRPr="00EA61E0">
        <w:rPr>
          <w:sz w:val="24"/>
          <w:szCs w:val="24"/>
        </w:rPr>
        <w:t xml:space="preserve">në bazë tregu ose </w:t>
      </w:r>
      <w:r w:rsidRPr="00EA61E0">
        <w:rPr>
          <w:sz w:val="24"/>
          <w:szCs w:val="24"/>
        </w:rPr>
        <w:t xml:space="preserve">pas një procedure tenderimi të hapur, transparente dhe jodiskriminuese, që i nënshtrohet shqyrtimit dhe miratimit nga ERE, nuk u është dhënë e drejta për të </w:t>
      </w:r>
      <w:r w:rsidR="00235551" w:rsidRPr="00EA61E0">
        <w:rPr>
          <w:sz w:val="24"/>
          <w:szCs w:val="24"/>
        </w:rPr>
        <w:t>zotëruar</w:t>
      </w:r>
      <w:r w:rsidRPr="00EA61E0">
        <w:rPr>
          <w:sz w:val="24"/>
          <w:szCs w:val="24"/>
        </w:rPr>
        <w:t>, zhvilluar, menaxhuar ose operuar objekte të tilla, ose nuk mund t'i ofrojnë këto shërbime në një kosto me nivel të arsyeshëm dhe brenda një kohe të përshtatshme;</w:t>
      </w:r>
    </w:p>
    <w:p w14:paraId="326E5459" w14:textId="367EAE6F" w:rsidR="001512D5" w:rsidRPr="00EA61E0" w:rsidRDefault="00235551" w:rsidP="001512D5">
      <w:pPr>
        <w:pStyle w:val="ListParagraph"/>
        <w:numPr>
          <w:ilvl w:val="0"/>
          <w:numId w:val="118"/>
        </w:numPr>
      </w:pPr>
      <w:r w:rsidRPr="00EA61E0">
        <w:rPr>
          <w:sz w:val="24"/>
          <w:szCs w:val="24"/>
        </w:rPr>
        <w:t>impiante</w:t>
      </w:r>
      <w:r w:rsidR="001512D5" w:rsidRPr="00EA61E0">
        <w:rPr>
          <w:sz w:val="24"/>
          <w:szCs w:val="24"/>
        </w:rPr>
        <w:t xml:space="preserve"> ose shërbime ndihmëse jo </w:t>
      </w:r>
      <w:r w:rsidRPr="00EA61E0">
        <w:rPr>
          <w:sz w:val="24"/>
          <w:szCs w:val="24"/>
        </w:rPr>
        <w:t xml:space="preserve">të lidhura me </w:t>
      </w:r>
      <w:r w:rsidR="001512D5" w:rsidRPr="00EA61E0">
        <w:rPr>
          <w:sz w:val="24"/>
          <w:szCs w:val="24"/>
        </w:rPr>
        <w:t>frekuen</w:t>
      </w:r>
      <w:r w:rsidRPr="00EA61E0">
        <w:rPr>
          <w:sz w:val="24"/>
          <w:szCs w:val="24"/>
        </w:rPr>
        <w:t>cën</w:t>
      </w:r>
      <w:r w:rsidR="001512D5" w:rsidRPr="00EA61E0">
        <w:rPr>
          <w:sz w:val="24"/>
          <w:szCs w:val="24"/>
        </w:rPr>
        <w:t xml:space="preserve"> të tilla</w:t>
      </w:r>
      <w:r w:rsidRPr="00EA61E0">
        <w:rPr>
          <w:sz w:val="24"/>
          <w:szCs w:val="24"/>
        </w:rPr>
        <w:t>,</w:t>
      </w:r>
      <w:r w:rsidR="001512D5" w:rsidRPr="00EA61E0">
        <w:rPr>
          <w:sz w:val="24"/>
          <w:szCs w:val="24"/>
        </w:rPr>
        <w:t xml:space="preserve"> janë të nevojshme që Operatori i Sistemit të Shpërndarjes të përmbushë detyrimet e tij për funksionimin eficent, të besueshëm dhe të sigurt të sistemit të </w:t>
      </w:r>
      <w:r w:rsidRPr="00EA61E0">
        <w:rPr>
          <w:sz w:val="24"/>
          <w:szCs w:val="24"/>
        </w:rPr>
        <w:t>shpërndarjes</w:t>
      </w:r>
      <w:r w:rsidR="001512D5" w:rsidRPr="00EA61E0">
        <w:rPr>
          <w:sz w:val="24"/>
          <w:szCs w:val="24"/>
        </w:rPr>
        <w:t xml:space="preserve"> dhe ato nuk përdoren për të blerë ose shitur energji elektrike në tregjet e energjisë elektrike; dhe</w:t>
      </w:r>
    </w:p>
    <w:p w14:paraId="4DA698BF" w14:textId="75299D6E" w:rsidR="001512D5" w:rsidRPr="00EA61E0" w:rsidRDefault="001512D5" w:rsidP="001512D5">
      <w:pPr>
        <w:pStyle w:val="ListParagraph"/>
        <w:numPr>
          <w:ilvl w:val="0"/>
          <w:numId w:val="118"/>
        </w:numPr>
      </w:pPr>
      <w:r w:rsidRPr="00EA61E0">
        <w:rPr>
          <w:sz w:val="24"/>
          <w:szCs w:val="24"/>
        </w:rPr>
        <w:t xml:space="preserve">ERE ka vlerësuar domosdoshmërinë e një përjashtimi të tillë dhe ERE ka kryer një </w:t>
      </w:r>
      <w:r w:rsidR="00235551" w:rsidRPr="00EA61E0">
        <w:rPr>
          <w:sz w:val="24"/>
          <w:szCs w:val="24"/>
        </w:rPr>
        <w:t>vlerësi</w:t>
      </w:r>
      <w:r w:rsidRPr="00EA61E0">
        <w:rPr>
          <w:sz w:val="24"/>
          <w:szCs w:val="24"/>
        </w:rPr>
        <w:t xml:space="preserve">m </w:t>
      </w:r>
      <w:r w:rsidR="00235551" w:rsidRPr="00EA61E0">
        <w:rPr>
          <w:sz w:val="24"/>
          <w:szCs w:val="24"/>
        </w:rPr>
        <w:t>paraprak</w:t>
      </w:r>
      <w:r w:rsidRPr="00EA61E0">
        <w:rPr>
          <w:sz w:val="24"/>
          <w:szCs w:val="24"/>
        </w:rPr>
        <w:t xml:space="preserve"> të zbatueshmërisë së një procedure tenderimi, duke përfshirë kushtet e procedurës së tenderit dhe ka dhënë miratimin e tij.</w:t>
      </w:r>
    </w:p>
    <w:p w14:paraId="0B3EBCFE" w14:textId="2BB043AD" w:rsidR="001512D5" w:rsidRPr="00EA61E0" w:rsidRDefault="001512D5" w:rsidP="001512D5">
      <w:pPr>
        <w:pStyle w:val="ListParagraph"/>
        <w:numPr>
          <w:ilvl w:val="0"/>
          <w:numId w:val="117"/>
        </w:numPr>
      </w:pPr>
      <w:r w:rsidRPr="00EA61E0">
        <w:rPr>
          <w:sz w:val="24"/>
          <w:szCs w:val="24"/>
        </w:rPr>
        <w:lastRenderedPageBreak/>
        <w:t>Rregulloret e detajuara për procedurat e ERE-s për dhënien e miratimeve të përmendura në pikat 2 dhe 3 të këtij neni, miratohen me Vendim t</w:t>
      </w:r>
      <w:r w:rsidR="000F1F8D" w:rsidRPr="00EA61E0">
        <w:rPr>
          <w:sz w:val="24"/>
          <w:szCs w:val="24"/>
        </w:rPr>
        <w:t>ë</w:t>
      </w:r>
      <w:r w:rsidRPr="00EA61E0">
        <w:rPr>
          <w:sz w:val="24"/>
          <w:szCs w:val="24"/>
        </w:rPr>
        <w:t xml:space="preserve"> Bordit t</w:t>
      </w:r>
      <w:r w:rsidR="000F1F8D" w:rsidRPr="00EA61E0">
        <w:rPr>
          <w:sz w:val="24"/>
          <w:szCs w:val="24"/>
        </w:rPr>
        <w:t>ë</w:t>
      </w:r>
      <w:r w:rsidRPr="00EA61E0">
        <w:rPr>
          <w:sz w:val="24"/>
          <w:szCs w:val="24"/>
        </w:rPr>
        <w:t xml:space="preserve"> ERE. </w:t>
      </w:r>
    </w:p>
    <w:p w14:paraId="00E51B71" w14:textId="22313204" w:rsidR="001512D5" w:rsidRPr="00EA61E0" w:rsidRDefault="001512D5" w:rsidP="001512D5">
      <w:pPr>
        <w:pStyle w:val="ListParagraph"/>
        <w:numPr>
          <w:ilvl w:val="0"/>
          <w:numId w:val="117"/>
        </w:numPr>
        <w:tabs>
          <w:tab w:val="left" w:pos="995"/>
        </w:tabs>
        <w:spacing w:before="244" w:line="244" w:lineRule="auto"/>
        <w:ind w:right="143"/>
        <w:rPr>
          <w:sz w:val="24"/>
        </w:rPr>
      </w:pPr>
      <w:r w:rsidRPr="00EA61E0">
        <w:rPr>
          <w:sz w:val="24"/>
        </w:rPr>
        <w:t xml:space="preserve">ERE duhet të kryejë të paktën çdo pesë vjet, një konsultim publik mbi impiantet ekzistuese të </w:t>
      </w:r>
      <w:r w:rsidR="00F031D5" w:rsidRPr="00EA61E0">
        <w:rPr>
          <w:sz w:val="24"/>
        </w:rPr>
        <w:t>depozitimit</w:t>
      </w:r>
      <w:r w:rsidRPr="00EA61E0">
        <w:rPr>
          <w:sz w:val="24"/>
        </w:rPr>
        <w:t xml:space="preserve"> </w:t>
      </w:r>
      <w:r w:rsidR="00F031D5" w:rsidRPr="00EA61E0">
        <w:rPr>
          <w:sz w:val="24"/>
        </w:rPr>
        <w:t>t</w:t>
      </w:r>
      <w:r w:rsidRPr="00EA61E0">
        <w:rPr>
          <w:sz w:val="24"/>
        </w:rPr>
        <w:t xml:space="preserve">ë energjisë, me qëllim vlerësimin e disponueshmërisë dhe interesit potencial për të investuar në impiante të tilla. Kur konsultimi publik, siç vlerësohet nga </w:t>
      </w:r>
      <w:r w:rsidR="00F031D5" w:rsidRPr="00EA61E0">
        <w:rPr>
          <w:sz w:val="24"/>
        </w:rPr>
        <w:t>ERE</w:t>
      </w:r>
      <w:r w:rsidRPr="00EA61E0">
        <w:rPr>
          <w:sz w:val="24"/>
        </w:rPr>
        <w:t xml:space="preserve">, tregon se palët e treta janë në gjendje të zotërojnë, zhvillojnë, operojnë ose menaxhojnë impiante të tilla në një mënyrë me kosto efektive, </w:t>
      </w:r>
      <w:r w:rsidR="00F031D5" w:rsidRPr="00EA61E0">
        <w:rPr>
          <w:sz w:val="24"/>
        </w:rPr>
        <w:t>ERE</w:t>
      </w:r>
      <w:r w:rsidRPr="00EA61E0">
        <w:rPr>
          <w:sz w:val="24"/>
        </w:rPr>
        <w:t xml:space="preserve"> duhet të sigurojë që brenda 18 muajve operatorët e sistemit të shpërndarjes të t</w:t>
      </w:r>
      <w:r w:rsidR="00F031D5" w:rsidRPr="00EA61E0">
        <w:rPr>
          <w:sz w:val="24"/>
          <w:szCs w:val="24"/>
        </w:rPr>
        <w:t>ë</w:t>
      </w:r>
      <w:r w:rsidRPr="00EA61E0">
        <w:rPr>
          <w:sz w:val="24"/>
        </w:rPr>
        <w:t>rhiqen gradualisht nga ky aktivitet.</w:t>
      </w:r>
    </w:p>
    <w:p w14:paraId="705A763F" w14:textId="77777777" w:rsidR="001512D5" w:rsidRPr="00EA61E0" w:rsidRDefault="001512D5" w:rsidP="001512D5">
      <w:pPr>
        <w:pStyle w:val="ListParagraph"/>
        <w:ind w:left="720" w:firstLine="0"/>
      </w:pPr>
    </w:p>
    <w:p w14:paraId="7715DE09" w14:textId="77777777" w:rsidR="001512D5" w:rsidRPr="00EA61E0" w:rsidRDefault="001512D5" w:rsidP="001512D5">
      <w:pPr>
        <w:pStyle w:val="BodyText"/>
        <w:spacing w:before="152" w:line="273" w:lineRule="exact"/>
        <w:ind w:left="343" w:right="55" w:firstLine="0"/>
        <w:jc w:val="center"/>
        <w:rPr>
          <w:b/>
          <w:bCs/>
        </w:rPr>
      </w:pPr>
      <w:r w:rsidRPr="00EA61E0">
        <w:rPr>
          <w:b/>
          <w:bCs/>
          <w:spacing w:val="-2"/>
        </w:rPr>
        <w:t>SEKSIONI</w:t>
      </w:r>
      <w:r w:rsidRPr="00EA61E0">
        <w:rPr>
          <w:b/>
          <w:bCs/>
          <w:spacing w:val="-10"/>
        </w:rPr>
        <w:t xml:space="preserve"> </w:t>
      </w:r>
      <w:r w:rsidRPr="00EA61E0">
        <w:rPr>
          <w:b/>
          <w:bCs/>
          <w:spacing w:val="-5"/>
        </w:rPr>
        <w:t>VI</w:t>
      </w:r>
    </w:p>
    <w:p w14:paraId="1CF401F2" w14:textId="77777777" w:rsidR="001512D5" w:rsidRPr="00EA61E0" w:rsidRDefault="001512D5" w:rsidP="001512D5">
      <w:pPr>
        <w:pStyle w:val="BodyText"/>
        <w:spacing w:line="273" w:lineRule="exact"/>
        <w:ind w:left="343" w:right="55" w:firstLine="0"/>
        <w:jc w:val="center"/>
        <w:rPr>
          <w:b/>
          <w:bCs/>
        </w:rPr>
      </w:pPr>
      <w:r w:rsidRPr="00EA61E0">
        <w:rPr>
          <w:b/>
          <w:bCs/>
          <w:spacing w:val="-6"/>
        </w:rPr>
        <w:t>MATJA</w:t>
      </w:r>
      <w:r w:rsidRPr="00EA61E0">
        <w:rPr>
          <w:b/>
          <w:bCs/>
          <w:spacing w:val="-5"/>
        </w:rPr>
        <w:t xml:space="preserve"> </w:t>
      </w:r>
      <w:r w:rsidRPr="00EA61E0">
        <w:rPr>
          <w:b/>
          <w:bCs/>
          <w:spacing w:val="-6"/>
        </w:rPr>
        <w:t>E</w:t>
      </w:r>
      <w:r w:rsidRPr="00EA61E0">
        <w:rPr>
          <w:b/>
          <w:bCs/>
          <w:spacing w:val="-4"/>
        </w:rPr>
        <w:t xml:space="preserve"> </w:t>
      </w:r>
      <w:r w:rsidRPr="00EA61E0">
        <w:rPr>
          <w:b/>
          <w:bCs/>
          <w:spacing w:val="-6"/>
        </w:rPr>
        <w:t>ENERGJISË</w:t>
      </w:r>
      <w:r w:rsidRPr="00EA61E0">
        <w:rPr>
          <w:b/>
          <w:bCs/>
          <w:spacing w:val="-4"/>
        </w:rPr>
        <w:t xml:space="preserve"> </w:t>
      </w:r>
      <w:r w:rsidRPr="00EA61E0">
        <w:rPr>
          <w:b/>
          <w:bCs/>
          <w:spacing w:val="-6"/>
        </w:rPr>
        <w:t>ELEKTRIKE</w:t>
      </w:r>
    </w:p>
    <w:p w14:paraId="57FB725C" w14:textId="067B77EA" w:rsidR="001512D5" w:rsidRPr="00EA61E0" w:rsidRDefault="001512D5" w:rsidP="001512D5">
      <w:pPr>
        <w:pStyle w:val="BodyText"/>
        <w:spacing w:before="62" w:line="273" w:lineRule="exact"/>
        <w:ind w:left="343" w:right="56" w:firstLine="0"/>
        <w:jc w:val="center"/>
        <w:rPr>
          <w:b/>
          <w:bCs/>
        </w:rPr>
      </w:pPr>
      <w:r w:rsidRPr="00EA61E0">
        <w:rPr>
          <w:b/>
          <w:bCs/>
        </w:rPr>
        <w:t>Neni</w:t>
      </w:r>
      <w:r w:rsidRPr="00EA61E0">
        <w:rPr>
          <w:b/>
          <w:bCs/>
          <w:spacing w:val="29"/>
        </w:rPr>
        <w:t xml:space="preserve"> </w:t>
      </w:r>
      <w:r w:rsidR="00F031D5" w:rsidRPr="00EA61E0">
        <w:rPr>
          <w:b/>
          <w:bCs/>
          <w:spacing w:val="-5"/>
        </w:rPr>
        <w:t>89</w:t>
      </w:r>
    </w:p>
    <w:p w14:paraId="645F1E45" w14:textId="77777777" w:rsidR="001512D5" w:rsidRPr="00EA61E0" w:rsidRDefault="001512D5" w:rsidP="001512D5">
      <w:pPr>
        <w:pStyle w:val="Heading1"/>
      </w:pPr>
      <w:r w:rsidRPr="00EA61E0">
        <w:rPr>
          <w:spacing w:val="-8"/>
        </w:rPr>
        <w:t>Matja</w:t>
      </w:r>
      <w:r w:rsidRPr="00EA61E0">
        <w:t xml:space="preserve"> </w:t>
      </w:r>
      <w:r w:rsidRPr="00EA61E0">
        <w:rPr>
          <w:spacing w:val="-8"/>
        </w:rPr>
        <w:t>e</w:t>
      </w:r>
      <w:r w:rsidRPr="00EA61E0">
        <w:t xml:space="preserve"> </w:t>
      </w:r>
      <w:r w:rsidRPr="00EA61E0">
        <w:rPr>
          <w:spacing w:val="-8"/>
        </w:rPr>
        <w:t>energjisë</w:t>
      </w:r>
      <w:r w:rsidRPr="00EA61E0">
        <w:t xml:space="preserve"> </w:t>
      </w:r>
      <w:r w:rsidRPr="00EA61E0">
        <w:rPr>
          <w:spacing w:val="-8"/>
        </w:rPr>
        <w:t>elektrike</w:t>
      </w:r>
    </w:p>
    <w:p w14:paraId="101A564A" w14:textId="1882938D" w:rsidR="00F031D5" w:rsidRPr="00EA61E0" w:rsidRDefault="001512D5" w:rsidP="001512D5">
      <w:pPr>
        <w:pStyle w:val="ListParagraph"/>
        <w:numPr>
          <w:ilvl w:val="0"/>
          <w:numId w:val="33"/>
        </w:numPr>
        <w:tabs>
          <w:tab w:val="left" w:pos="926"/>
        </w:tabs>
        <w:spacing w:before="66" w:line="235" w:lineRule="auto"/>
        <w:ind w:left="359" w:firstLine="340"/>
        <w:rPr>
          <w:sz w:val="24"/>
        </w:rPr>
      </w:pPr>
      <w:r w:rsidRPr="00EA61E0">
        <w:rPr>
          <w:spacing w:val="-6"/>
          <w:sz w:val="24"/>
        </w:rPr>
        <w:t>Operatorët e sistemit të transmetimit dhe të shpërndarjes janë përgjegjës për veprimtarinë</w:t>
      </w:r>
      <w:r w:rsidR="00F031D5" w:rsidRPr="00EA61E0">
        <w:rPr>
          <w:spacing w:val="-6"/>
          <w:sz w:val="24"/>
        </w:rPr>
        <w:t xml:space="preserve"> e </w:t>
      </w:r>
      <w:r w:rsidRPr="00EA61E0">
        <w:rPr>
          <w:spacing w:val="-6"/>
          <w:sz w:val="24"/>
        </w:rPr>
        <w:t xml:space="preserve"> mat</w:t>
      </w:r>
      <w:r w:rsidR="00F031D5" w:rsidRPr="00EA61E0">
        <w:rPr>
          <w:spacing w:val="-6"/>
          <w:sz w:val="24"/>
        </w:rPr>
        <w:t>jes</w:t>
      </w:r>
      <w:r w:rsidRPr="00EA61E0">
        <w:rPr>
          <w:spacing w:val="-6"/>
          <w:sz w:val="24"/>
        </w:rPr>
        <w:t xml:space="preserve"> </w:t>
      </w:r>
      <w:r w:rsidRPr="00EA61E0">
        <w:rPr>
          <w:spacing w:val="-4"/>
          <w:sz w:val="24"/>
        </w:rPr>
        <w:t>dhe</w:t>
      </w:r>
      <w:r w:rsidRPr="00EA61E0">
        <w:rPr>
          <w:spacing w:val="-10"/>
          <w:sz w:val="24"/>
        </w:rPr>
        <w:t xml:space="preserve"> </w:t>
      </w:r>
      <w:r w:rsidRPr="00EA61E0">
        <w:rPr>
          <w:spacing w:val="-4"/>
          <w:sz w:val="24"/>
        </w:rPr>
        <w:t>shërbimin</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leximit</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matësve</w:t>
      </w:r>
      <w:r w:rsidRPr="00EA61E0">
        <w:rPr>
          <w:spacing w:val="-10"/>
          <w:sz w:val="24"/>
        </w:rPr>
        <w:t xml:space="preserve"> </w:t>
      </w:r>
      <w:r w:rsidRPr="00EA61E0">
        <w:rPr>
          <w:spacing w:val="-4"/>
          <w:sz w:val="24"/>
        </w:rPr>
        <w:t>në</w:t>
      </w:r>
      <w:r w:rsidRPr="00EA61E0">
        <w:rPr>
          <w:spacing w:val="-10"/>
          <w:sz w:val="24"/>
        </w:rPr>
        <w:t xml:space="preserve"> </w:t>
      </w:r>
      <w:r w:rsidRPr="00EA61E0">
        <w:rPr>
          <w:spacing w:val="-4"/>
          <w:sz w:val="24"/>
        </w:rPr>
        <w:t>rrjetet</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tyre</w:t>
      </w:r>
      <w:r w:rsidRPr="00EA61E0">
        <w:rPr>
          <w:spacing w:val="-10"/>
          <w:sz w:val="24"/>
        </w:rPr>
        <w:t xml:space="preserve"> </w:t>
      </w:r>
      <w:r w:rsidRPr="00EA61E0">
        <w:rPr>
          <w:spacing w:val="-4"/>
          <w:sz w:val="24"/>
        </w:rPr>
        <w:t>përkatëse.</w:t>
      </w:r>
    </w:p>
    <w:p w14:paraId="4DAD52A9" w14:textId="0DD2D6E4" w:rsidR="001512D5" w:rsidRPr="00EA61E0" w:rsidRDefault="001512D5" w:rsidP="0081483E">
      <w:pPr>
        <w:pStyle w:val="ListParagraph"/>
        <w:numPr>
          <w:ilvl w:val="0"/>
          <w:numId w:val="33"/>
        </w:numPr>
        <w:tabs>
          <w:tab w:val="left" w:pos="926"/>
        </w:tabs>
        <w:spacing w:before="66" w:line="235" w:lineRule="auto"/>
        <w:ind w:left="359" w:firstLine="340"/>
        <w:rPr>
          <w:sz w:val="24"/>
        </w:rPr>
      </w:pPr>
      <w:r w:rsidRPr="00EA61E0">
        <w:rPr>
          <w:sz w:val="24"/>
          <w:szCs w:val="24"/>
        </w:rPr>
        <w:t xml:space="preserve">Pavarësisht dispozitavë të nenit </w:t>
      </w:r>
      <w:r w:rsidR="00F031D5" w:rsidRPr="00EA61E0">
        <w:rPr>
          <w:sz w:val="24"/>
          <w:szCs w:val="24"/>
        </w:rPr>
        <w:t>91</w:t>
      </w:r>
      <w:r w:rsidRPr="00EA61E0">
        <w:rPr>
          <w:sz w:val="24"/>
          <w:szCs w:val="24"/>
        </w:rPr>
        <w:t xml:space="preserve"> të këtij ligji, të gjithë klientët fundorë kanë të drejtë të pajisen me matës konvencionalë individualë që masin saktë konsumin e tyre aktual. Operatori i Sistemit të Transmetimit dhe Operatori i Sistemit të Shpërndarjes duhet të sigurojnë që të gjithë klientët fundorë të jenë në gjendje të lexojnë me lehtësi </w:t>
      </w:r>
      <w:r w:rsidR="00F031D5" w:rsidRPr="00EA61E0">
        <w:rPr>
          <w:sz w:val="24"/>
          <w:szCs w:val="24"/>
        </w:rPr>
        <w:t>matësat</w:t>
      </w:r>
      <w:r w:rsidRPr="00EA61E0">
        <w:rPr>
          <w:sz w:val="24"/>
          <w:szCs w:val="24"/>
        </w:rPr>
        <w:t xml:space="preserve"> e tyre konvencionalë, drejtpërdrejt ose tërthorazi përmes një ndërfaqeje në internet ose përmes një ndërfaqe tjetër të përshtatshme.</w:t>
      </w:r>
    </w:p>
    <w:p w14:paraId="0D48F3F1" w14:textId="28A7AC6F" w:rsidR="001512D5" w:rsidRPr="00EA61E0" w:rsidRDefault="001512D5" w:rsidP="001512D5">
      <w:pPr>
        <w:pStyle w:val="ListParagraph"/>
        <w:numPr>
          <w:ilvl w:val="0"/>
          <w:numId w:val="33"/>
        </w:numPr>
        <w:tabs>
          <w:tab w:val="left" w:pos="923"/>
        </w:tabs>
        <w:spacing w:line="235" w:lineRule="auto"/>
        <w:ind w:left="359" w:firstLine="340"/>
        <w:rPr>
          <w:sz w:val="24"/>
        </w:rPr>
      </w:pPr>
      <w:r w:rsidRPr="00EA61E0">
        <w:rPr>
          <w:spacing w:val="-4"/>
          <w:sz w:val="24"/>
        </w:rPr>
        <w:t>Me</w:t>
      </w:r>
      <w:r w:rsidRPr="00EA61E0">
        <w:rPr>
          <w:spacing w:val="-11"/>
          <w:sz w:val="24"/>
        </w:rPr>
        <w:t xml:space="preserve"> </w:t>
      </w:r>
      <w:r w:rsidRPr="00EA61E0">
        <w:rPr>
          <w:spacing w:val="-4"/>
          <w:sz w:val="24"/>
        </w:rPr>
        <w:t>miratim</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ERE-s,</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përputhje</w:t>
      </w:r>
      <w:r w:rsidRPr="00EA61E0">
        <w:rPr>
          <w:spacing w:val="-11"/>
          <w:sz w:val="24"/>
        </w:rPr>
        <w:t xml:space="preserve"> </w:t>
      </w:r>
      <w:r w:rsidRPr="00EA61E0">
        <w:rPr>
          <w:spacing w:val="-4"/>
          <w:sz w:val="24"/>
        </w:rPr>
        <w:t>me</w:t>
      </w:r>
      <w:r w:rsidRPr="00EA61E0">
        <w:rPr>
          <w:spacing w:val="-11"/>
          <w:sz w:val="24"/>
        </w:rPr>
        <w:t xml:space="preserve"> </w:t>
      </w:r>
      <w:r w:rsidRPr="00EA61E0">
        <w:rPr>
          <w:sz w:val="24"/>
          <w:szCs w:val="24"/>
        </w:rPr>
        <w:t xml:space="preserve">Kodin e Shpërndarjes, Operatori </w:t>
      </w:r>
      <w:r w:rsidR="00F031D5" w:rsidRPr="00EA61E0">
        <w:rPr>
          <w:sz w:val="24"/>
          <w:szCs w:val="24"/>
        </w:rPr>
        <w:t>i</w:t>
      </w:r>
      <w:r w:rsidRPr="00EA61E0">
        <w:rPr>
          <w:sz w:val="24"/>
          <w:szCs w:val="24"/>
        </w:rPr>
        <w:t xml:space="preserve"> Sistemit të Shpërndarjes</w:t>
      </w:r>
      <w:r w:rsidRPr="00EA61E0">
        <w:rPr>
          <w:spacing w:val="-4"/>
          <w:sz w:val="24"/>
        </w:rPr>
        <w:t xml:space="preserve"> mund të kontraktojë operatorë të pavarur për kryerjen e veprimtarisë së matjes dhe/ose shërbimeve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leximit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matësve</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rrjet</w:t>
      </w:r>
      <w:r w:rsidR="00F031D5" w:rsidRPr="00EA61E0">
        <w:rPr>
          <w:spacing w:val="-4"/>
          <w:sz w:val="24"/>
        </w:rPr>
        <w:t>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t</w:t>
      </w:r>
      <w:r w:rsidR="00F031D5" w:rsidRPr="00EA61E0">
        <w:rPr>
          <w:spacing w:val="-4"/>
          <w:sz w:val="24"/>
        </w:rPr>
        <w:t>ij</w:t>
      </w:r>
      <w:r w:rsidRPr="00EA61E0">
        <w:rPr>
          <w:spacing w:val="-11"/>
          <w:sz w:val="24"/>
        </w:rPr>
        <w:t xml:space="preserve"> </w:t>
      </w:r>
      <w:r w:rsidRPr="00EA61E0">
        <w:rPr>
          <w:spacing w:val="-4"/>
          <w:sz w:val="24"/>
        </w:rPr>
        <w:t>përkatës.</w:t>
      </w:r>
    </w:p>
    <w:p w14:paraId="42C31029" w14:textId="77777777" w:rsidR="001512D5" w:rsidRPr="00EA61E0" w:rsidRDefault="001512D5" w:rsidP="001512D5">
      <w:pPr>
        <w:pStyle w:val="ListParagraph"/>
        <w:numPr>
          <w:ilvl w:val="0"/>
          <w:numId w:val="33"/>
        </w:numPr>
        <w:tabs>
          <w:tab w:val="left" w:pos="934"/>
        </w:tabs>
        <w:spacing w:line="235" w:lineRule="auto"/>
        <w:ind w:left="359" w:firstLine="340"/>
        <w:rPr>
          <w:sz w:val="24"/>
        </w:rPr>
      </w:pPr>
      <w:r w:rsidRPr="00EA61E0">
        <w:rPr>
          <w:spacing w:val="-4"/>
          <w:sz w:val="24"/>
        </w:rPr>
        <w:t>Energjia</w:t>
      </w:r>
      <w:r w:rsidRPr="00EA61E0">
        <w:rPr>
          <w:spacing w:val="-7"/>
          <w:sz w:val="24"/>
        </w:rPr>
        <w:t xml:space="preserve"> </w:t>
      </w:r>
      <w:r w:rsidRPr="00EA61E0">
        <w:rPr>
          <w:spacing w:val="-4"/>
          <w:sz w:val="24"/>
        </w:rPr>
        <w:t>elektrike</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hedhur</w:t>
      </w:r>
      <w:r w:rsidRPr="00EA61E0">
        <w:rPr>
          <w:spacing w:val="-7"/>
          <w:sz w:val="24"/>
        </w:rPr>
        <w:t xml:space="preserve"> </w:t>
      </w:r>
      <w:r w:rsidRPr="00EA61E0">
        <w:rPr>
          <w:spacing w:val="-4"/>
          <w:sz w:val="24"/>
        </w:rPr>
        <w:t>në</w:t>
      </w:r>
      <w:r w:rsidRPr="00EA61E0">
        <w:rPr>
          <w:spacing w:val="-7"/>
          <w:sz w:val="24"/>
        </w:rPr>
        <w:t xml:space="preserve"> </w:t>
      </w:r>
      <w:r w:rsidRPr="00EA61E0">
        <w:rPr>
          <w:spacing w:val="-4"/>
          <w:sz w:val="24"/>
        </w:rPr>
        <w:t>rrjet</w:t>
      </w:r>
      <w:r w:rsidRPr="00EA61E0">
        <w:rPr>
          <w:spacing w:val="-7"/>
          <w:sz w:val="24"/>
        </w:rPr>
        <w:t xml:space="preserve"> </w:t>
      </w:r>
      <w:r w:rsidRPr="00EA61E0">
        <w:rPr>
          <w:spacing w:val="-4"/>
          <w:sz w:val="24"/>
        </w:rPr>
        <w:t>ose</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furnizuar</w:t>
      </w:r>
      <w:r w:rsidRPr="00EA61E0">
        <w:rPr>
          <w:spacing w:val="-7"/>
          <w:sz w:val="24"/>
        </w:rPr>
        <w:t xml:space="preserve"> </w:t>
      </w:r>
      <w:r w:rsidRPr="00EA61E0">
        <w:rPr>
          <w:spacing w:val="-4"/>
          <w:sz w:val="24"/>
        </w:rPr>
        <w:t>te</w:t>
      </w:r>
      <w:r w:rsidRPr="00EA61E0">
        <w:rPr>
          <w:spacing w:val="-7"/>
          <w:sz w:val="24"/>
        </w:rPr>
        <w:t xml:space="preserve"> </w:t>
      </w:r>
      <w:r w:rsidRPr="00EA61E0">
        <w:rPr>
          <w:spacing w:val="-4"/>
          <w:sz w:val="24"/>
        </w:rPr>
        <w:t>klientët</w:t>
      </w:r>
      <w:r w:rsidRPr="00EA61E0">
        <w:rPr>
          <w:spacing w:val="-7"/>
          <w:sz w:val="24"/>
        </w:rPr>
        <w:t xml:space="preserve"> </w:t>
      </w:r>
      <w:r w:rsidRPr="00EA61E0">
        <w:rPr>
          <w:spacing w:val="-4"/>
          <w:sz w:val="24"/>
        </w:rPr>
        <w:t>fundorë</w:t>
      </w:r>
      <w:r w:rsidRPr="00EA61E0">
        <w:rPr>
          <w:spacing w:val="-7"/>
          <w:sz w:val="24"/>
        </w:rPr>
        <w:t xml:space="preserve"> </w:t>
      </w:r>
      <w:r w:rsidRPr="00EA61E0">
        <w:rPr>
          <w:spacing w:val="-4"/>
          <w:sz w:val="24"/>
        </w:rPr>
        <w:t>matet</w:t>
      </w:r>
      <w:r w:rsidRPr="00EA61E0">
        <w:rPr>
          <w:spacing w:val="-7"/>
          <w:sz w:val="24"/>
        </w:rPr>
        <w:t xml:space="preserve"> </w:t>
      </w:r>
      <w:r w:rsidRPr="00EA61E0">
        <w:rPr>
          <w:spacing w:val="-4"/>
          <w:sz w:val="24"/>
        </w:rPr>
        <w:t>nëpërmjet</w:t>
      </w:r>
      <w:r w:rsidRPr="00EA61E0">
        <w:rPr>
          <w:spacing w:val="-7"/>
          <w:sz w:val="24"/>
        </w:rPr>
        <w:t xml:space="preserve"> </w:t>
      </w:r>
      <w:r w:rsidRPr="00EA61E0">
        <w:rPr>
          <w:spacing w:val="-4"/>
          <w:sz w:val="24"/>
        </w:rPr>
        <w:t xml:space="preserve">pajisjeve </w:t>
      </w:r>
      <w:r w:rsidRPr="00EA61E0">
        <w:rPr>
          <w:spacing w:val="-8"/>
          <w:sz w:val="24"/>
        </w:rPr>
        <w:t>matëse,</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përputhje</w:t>
      </w:r>
      <w:r w:rsidRPr="00EA61E0">
        <w:rPr>
          <w:spacing w:val="-3"/>
          <w:sz w:val="24"/>
        </w:rPr>
        <w:t xml:space="preserve"> </w:t>
      </w:r>
      <w:r w:rsidRPr="00EA61E0">
        <w:rPr>
          <w:spacing w:val="-8"/>
          <w:sz w:val="24"/>
        </w:rPr>
        <w:t>me</w:t>
      </w:r>
      <w:r w:rsidRPr="00EA61E0">
        <w:rPr>
          <w:spacing w:val="-3"/>
          <w:sz w:val="24"/>
        </w:rPr>
        <w:t xml:space="preserve"> </w:t>
      </w:r>
      <w:r w:rsidRPr="00EA61E0">
        <w:rPr>
          <w:spacing w:val="-8"/>
          <w:sz w:val="24"/>
        </w:rPr>
        <w:t>parashikimet</w:t>
      </w:r>
      <w:r w:rsidRPr="00EA61E0">
        <w:rPr>
          <w:spacing w:val="-3"/>
          <w:sz w:val="24"/>
        </w:rPr>
        <w:t xml:space="preserve"> </w:t>
      </w:r>
      <w:r w:rsidRPr="00EA61E0">
        <w:rPr>
          <w:spacing w:val="-8"/>
          <w:sz w:val="24"/>
        </w:rPr>
        <w:t>e</w:t>
      </w:r>
      <w:r w:rsidRPr="00EA61E0">
        <w:rPr>
          <w:spacing w:val="-3"/>
          <w:sz w:val="24"/>
        </w:rPr>
        <w:t xml:space="preserve"> </w:t>
      </w:r>
      <w:r w:rsidRPr="00EA61E0">
        <w:rPr>
          <w:spacing w:val="-8"/>
          <w:sz w:val="24"/>
        </w:rPr>
        <w:t>Kodeve</w:t>
      </w:r>
      <w:r w:rsidRPr="00EA61E0">
        <w:rPr>
          <w:spacing w:val="-3"/>
          <w:sz w:val="24"/>
        </w:rPr>
        <w:t xml:space="preserve"> </w:t>
      </w:r>
      <w:r w:rsidRPr="00EA61E0">
        <w:rPr>
          <w:spacing w:val="-8"/>
          <w:sz w:val="24"/>
        </w:rPr>
        <w:t>të</w:t>
      </w:r>
      <w:r w:rsidRPr="00EA61E0">
        <w:rPr>
          <w:spacing w:val="-3"/>
          <w:sz w:val="24"/>
        </w:rPr>
        <w:t xml:space="preserve"> </w:t>
      </w:r>
      <w:r w:rsidRPr="00EA61E0">
        <w:rPr>
          <w:spacing w:val="-8"/>
          <w:sz w:val="24"/>
        </w:rPr>
        <w:t>Rrjetit,</w:t>
      </w:r>
      <w:r w:rsidRPr="00EA61E0">
        <w:rPr>
          <w:spacing w:val="-3"/>
          <w:sz w:val="24"/>
        </w:rPr>
        <w:t xml:space="preserve"> </w:t>
      </w:r>
      <w:r w:rsidRPr="00EA61E0">
        <w:rPr>
          <w:spacing w:val="-8"/>
          <w:sz w:val="24"/>
        </w:rPr>
        <w:t>si</w:t>
      </w:r>
      <w:r w:rsidRPr="00EA61E0">
        <w:rPr>
          <w:spacing w:val="-3"/>
          <w:sz w:val="24"/>
        </w:rPr>
        <w:t xml:space="preserve"> </w:t>
      </w:r>
      <w:r w:rsidRPr="00EA61E0">
        <w:rPr>
          <w:spacing w:val="-8"/>
          <w:sz w:val="24"/>
        </w:rPr>
        <w:t>dhe</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legjislacionin</w:t>
      </w:r>
      <w:r w:rsidRPr="00EA61E0">
        <w:rPr>
          <w:spacing w:val="-3"/>
          <w:sz w:val="24"/>
        </w:rPr>
        <w:t xml:space="preserve"> </w:t>
      </w:r>
      <w:r w:rsidRPr="00EA61E0">
        <w:rPr>
          <w:spacing w:val="-8"/>
          <w:sz w:val="24"/>
        </w:rPr>
        <w:t xml:space="preserve">në </w:t>
      </w:r>
      <w:r w:rsidRPr="00EA61E0">
        <w:rPr>
          <w:sz w:val="24"/>
        </w:rPr>
        <w:t>fuqi për metrologjinë.</w:t>
      </w:r>
      <w:r w:rsidRPr="00EA61E0">
        <w:rPr>
          <w:spacing w:val="40"/>
          <w:sz w:val="24"/>
        </w:rPr>
        <w:t xml:space="preserve"> </w:t>
      </w:r>
      <w:r w:rsidRPr="00EA61E0">
        <w:rPr>
          <w:sz w:val="24"/>
        </w:rPr>
        <w:t>Klientët kanë të drejtë të instalojnë njësi matëse shtesë me kërkesën dhe shpenzimet e tyre.</w:t>
      </w:r>
    </w:p>
    <w:p w14:paraId="504FC3CB" w14:textId="77777777" w:rsidR="001512D5" w:rsidRPr="00EA61E0" w:rsidRDefault="001512D5" w:rsidP="001512D5">
      <w:pPr>
        <w:pStyle w:val="ListParagraph"/>
        <w:numPr>
          <w:ilvl w:val="0"/>
          <w:numId w:val="33"/>
        </w:numPr>
        <w:tabs>
          <w:tab w:val="left" w:pos="944"/>
        </w:tabs>
        <w:spacing w:line="235" w:lineRule="auto"/>
        <w:ind w:left="359" w:firstLine="340"/>
        <w:rPr>
          <w:sz w:val="24"/>
        </w:rPr>
      </w:pPr>
      <w:r w:rsidRPr="00EA61E0">
        <w:rPr>
          <w:sz w:val="24"/>
        </w:rPr>
        <w:t>Në</w:t>
      </w:r>
      <w:r w:rsidRPr="00EA61E0">
        <w:rPr>
          <w:spacing w:val="-10"/>
          <w:sz w:val="24"/>
        </w:rPr>
        <w:t xml:space="preserve"> </w:t>
      </w:r>
      <w:r w:rsidRPr="00EA61E0">
        <w:rPr>
          <w:sz w:val="24"/>
        </w:rPr>
        <w:t>rast</w:t>
      </w:r>
      <w:r w:rsidRPr="00EA61E0">
        <w:rPr>
          <w:spacing w:val="-10"/>
          <w:sz w:val="24"/>
        </w:rPr>
        <w:t xml:space="preserve"> </w:t>
      </w:r>
      <w:r w:rsidRPr="00EA61E0">
        <w:rPr>
          <w:sz w:val="24"/>
        </w:rPr>
        <w:t>se</w:t>
      </w:r>
      <w:r w:rsidRPr="00EA61E0">
        <w:rPr>
          <w:spacing w:val="-10"/>
          <w:sz w:val="24"/>
        </w:rPr>
        <w:t xml:space="preserve"> </w:t>
      </w:r>
      <w:r w:rsidRPr="00EA61E0">
        <w:rPr>
          <w:sz w:val="24"/>
        </w:rPr>
        <w:t>të</w:t>
      </w:r>
      <w:r w:rsidRPr="00EA61E0">
        <w:rPr>
          <w:spacing w:val="-10"/>
          <w:sz w:val="24"/>
        </w:rPr>
        <w:t xml:space="preserve"> </w:t>
      </w:r>
      <w:r w:rsidRPr="00EA61E0">
        <w:rPr>
          <w:sz w:val="24"/>
        </w:rPr>
        <w:t>dhënat</w:t>
      </w:r>
      <w:r w:rsidRPr="00EA61E0">
        <w:rPr>
          <w:spacing w:val="-10"/>
          <w:sz w:val="24"/>
        </w:rPr>
        <w:t xml:space="preserve"> </w:t>
      </w:r>
      <w:r w:rsidRPr="00EA61E0">
        <w:rPr>
          <w:sz w:val="24"/>
        </w:rPr>
        <w:t>e</w:t>
      </w:r>
      <w:r w:rsidRPr="00EA61E0">
        <w:rPr>
          <w:spacing w:val="-10"/>
          <w:sz w:val="24"/>
        </w:rPr>
        <w:t xml:space="preserve"> </w:t>
      </w:r>
      <w:r w:rsidRPr="00EA61E0">
        <w:rPr>
          <w:sz w:val="24"/>
        </w:rPr>
        <w:t>matjes</w:t>
      </w:r>
      <w:r w:rsidRPr="00EA61E0">
        <w:rPr>
          <w:spacing w:val="-10"/>
          <w:sz w:val="24"/>
        </w:rPr>
        <w:t xml:space="preserve"> </w:t>
      </w:r>
      <w:r w:rsidRPr="00EA61E0">
        <w:rPr>
          <w:sz w:val="24"/>
        </w:rPr>
        <w:t>janë</w:t>
      </w:r>
      <w:r w:rsidRPr="00EA61E0">
        <w:rPr>
          <w:spacing w:val="-10"/>
          <w:sz w:val="24"/>
        </w:rPr>
        <w:t xml:space="preserve"> </w:t>
      </w:r>
      <w:r w:rsidRPr="00EA61E0">
        <w:rPr>
          <w:sz w:val="24"/>
        </w:rPr>
        <w:t>përkohësisht</w:t>
      </w:r>
      <w:r w:rsidRPr="00EA61E0">
        <w:rPr>
          <w:spacing w:val="-10"/>
          <w:sz w:val="24"/>
        </w:rPr>
        <w:t xml:space="preserve"> </w:t>
      </w:r>
      <w:r w:rsidRPr="00EA61E0">
        <w:rPr>
          <w:sz w:val="24"/>
        </w:rPr>
        <w:t>të</w:t>
      </w:r>
      <w:r w:rsidRPr="00EA61E0">
        <w:rPr>
          <w:spacing w:val="-10"/>
          <w:sz w:val="24"/>
        </w:rPr>
        <w:t xml:space="preserve"> </w:t>
      </w:r>
      <w:r w:rsidRPr="00EA61E0">
        <w:rPr>
          <w:sz w:val="24"/>
        </w:rPr>
        <w:t>padisponueshme</w:t>
      </w:r>
      <w:r w:rsidRPr="00EA61E0">
        <w:rPr>
          <w:spacing w:val="-10"/>
          <w:sz w:val="24"/>
        </w:rPr>
        <w:t xml:space="preserve"> </w:t>
      </w:r>
      <w:r w:rsidRPr="00EA61E0">
        <w:rPr>
          <w:sz w:val="24"/>
        </w:rPr>
        <w:t>ose</w:t>
      </w:r>
      <w:r w:rsidRPr="00EA61E0">
        <w:rPr>
          <w:spacing w:val="-10"/>
          <w:sz w:val="24"/>
        </w:rPr>
        <w:t xml:space="preserve"> </w:t>
      </w:r>
      <w:r w:rsidRPr="00EA61E0">
        <w:rPr>
          <w:sz w:val="24"/>
        </w:rPr>
        <w:t>të</w:t>
      </w:r>
      <w:r w:rsidRPr="00EA61E0">
        <w:rPr>
          <w:spacing w:val="-10"/>
          <w:sz w:val="24"/>
        </w:rPr>
        <w:t xml:space="preserve"> </w:t>
      </w:r>
      <w:r w:rsidRPr="00EA61E0">
        <w:rPr>
          <w:sz w:val="24"/>
        </w:rPr>
        <w:t>paarritshme</w:t>
      </w:r>
      <w:r w:rsidRPr="00EA61E0">
        <w:rPr>
          <w:spacing w:val="-10"/>
          <w:sz w:val="24"/>
        </w:rPr>
        <w:t xml:space="preserve"> </w:t>
      </w:r>
      <w:r w:rsidRPr="00EA61E0">
        <w:rPr>
          <w:sz w:val="24"/>
        </w:rPr>
        <w:t>për</w:t>
      </w:r>
      <w:r w:rsidRPr="00EA61E0">
        <w:rPr>
          <w:spacing w:val="-10"/>
          <w:sz w:val="24"/>
        </w:rPr>
        <w:t xml:space="preserve"> </w:t>
      </w:r>
      <w:r w:rsidRPr="00EA61E0">
        <w:rPr>
          <w:sz w:val="24"/>
        </w:rPr>
        <w:t xml:space="preserve">një </w:t>
      </w:r>
      <w:r w:rsidRPr="00EA61E0">
        <w:rPr>
          <w:spacing w:val="-2"/>
          <w:sz w:val="24"/>
        </w:rPr>
        <w:t>periudhë</w:t>
      </w:r>
      <w:r w:rsidRPr="00EA61E0">
        <w:rPr>
          <w:spacing w:val="-11"/>
          <w:sz w:val="24"/>
        </w:rPr>
        <w:t xml:space="preserve"> </w:t>
      </w:r>
      <w:r w:rsidRPr="00EA61E0">
        <w:rPr>
          <w:spacing w:val="-2"/>
          <w:sz w:val="24"/>
        </w:rPr>
        <w:t>më</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gjatë</w:t>
      </w:r>
      <w:r w:rsidRPr="00EA61E0">
        <w:rPr>
          <w:spacing w:val="-11"/>
          <w:sz w:val="24"/>
        </w:rPr>
        <w:t xml:space="preserve"> </w:t>
      </w:r>
      <w:r w:rsidRPr="00EA61E0">
        <w:rPr>
          <w:spacing w:val="-2"/>
          <w:sz w:val="24"/>
        </w:rPr>
        <w:t>se</w:t>
      </w:r>
      <w:r w:rsidRPr="00EA61E0">
        <w:rPr>
          <w:spacing w:val="-11"/>
          <w:sz w:val="24"/>
        </w:rPr>
        <w:t xml:space="preserve"> </w:t>
      </w:r>
      <w:r w:rsidRPr="00EA61E0">
        <w:rPr>
          <w:spacing w:val="-2"/>
          <w:sz w:val="24"/>
        </w:rPr>
        <w:t>1</w:t>
      </w:r>
      <w:r w:rsidRPr="00EA61E0">
        <w:rPr>
          <w:spacing w:val="-11"/>
          <w:sz w:val="24"/>
        </w:rPr>
        <w:t xml:space="preserve"> </w:t>
      </w:r>
      <w:r w:rsidRPr="00EA61E0">
        <w:rPr>
          <w:spacing w:val="-2"/>
          <w:sz w:val="24"/>
        </w:rPr>
        <w:t>muaj,</w:t>
      </w:r>
      <w:r w:rsidRPr="00EA61E0">
        <w:rPr>
          <w:spacing w:val="-11"/>
          <w:sz w:val="24"/>
        </w:rPr>
        <w:t xml:space="preserve"> </w:t>
      </w:r>
      <w:r w:rsidRPr="00EA61E0">
        <w:rPr>
          <w:spacing w:val="-2"/>
          <w:sz w:val="24"/>
        </w:rPr>
        <w:t>operatorët</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rrjetit</w:t>
      </w:r>
      <w:r w:rsidRPr="00EA61E0">
        <w:rPr>
          <w:spacing w:val="-11"/>
          <w:sz w:val="24"/>
        </w:rPr>
        <w:t xml:space="preserve"> </w:t>
      </w:r>
      <w:r w:rsidRPr="00EA61E0">
        <w:rPr>
          <w:spacing w:val="-2"/>
          <w:sz w:val="24"/>
        </w:rPr>
        <w:t>llogarisin</w:t>
      </w:r>
      <w:r w:rsidRPr="00EA61E0">
        <w:rPr>
          <w:spacing w:val="-11"/>
          <w:sz w:val="24"/>
        </w:rPr>
        <w:t xml:space="preserve"> </w:t>
      </w:r>
      <w:r w:rsidRPr="00EA61E0">
        <w:rPr>
          <w:spacing w:val="-2"/>
          <w:sz w:val="24"/>
        </w:rPr>
        <w:t>vlera</w:t>
      </w:r>
      <w:r w:rsidRPr="00EA61E0">
        <w:rPr>
          <w:spacing w:val="-11"/>
          <w:sz w:val="24"/>
        </w:rPr>
        <w:t xml:space="preserve"> </w:t>
      </w:r>
      <w:r w:rsidRPr="00EA61E0">
        <w:rPr>
          <w:spacing w:val="-2"/>
          <w:sz w:val="24"/>
        </w:rPr>
        <w:t>reference</w:t>
      </w:r>
      <w:r w:rsidRPr="00EA61E0">
        <w:rPr>
          <w:spacing w:val="-11"/>
          <w:sz w:val="24"/>
        </w:rPr>
        <w:t xml:space="preserve"> </w:t>
      </w:r>
      <w:r w:rsidRPr="00EA61E0">
        <w:rPr>
          <w:spacing w:val="-2"/>
          <w:sz w:val="24"/>
        </w:rPr>
        <w:t>zëvendësuese,</w:t>
      </w:r>
      <w:r w:rsidRPr="00EA61E0">
        <w:rPr>
          <w:spacing w:val="-11"/>
          <w:sz w:val="24"/>
        </w:rPr>
        <w:t xml:space="preserve"> </w:t>
      </w:r>
      <w:r w:rsidRPr="00EA61E0">
        <w:rPr>
          <w:spacing w:val="-2"/>
          <w:sz w:val="24"/>
        </w:rPr>
        <w:t>bazuar</w:t>
      </w:r>
      <w:r w:rsidRPr="00EA61E0">
        <w:rPr>
          <w:spacing w:val="-11"/>
          <w:sz w:val="24"/>
        </w:rPr>
        <w:t xml:space="preserve"> </w:t>
      </w:r>
      <w:r w:rsidRPr="00EA61E0">
        <w:rPr>
          <w:spacing w:val="-2"/>
          <w:sz w:val="24"/>
        </w:rPr>
        <w:t xml:space="preserve">në </w:t>
      </w:r>
      <w:r w:rsidRPr="00EA61E0">
        <w:rPr>
          <w:sz w:val="24"/>
        </w:rPr>
        <w:t>metodologjinë</w:t>
      </w:r>
      <w:r w:rsidRPr="00EA61E0">
        <w:rPr>
          <w:spacing w:val="-15"/>
          <w:sz w:val="24"/>
        </w:rPr>
        <w:t xml:space="preserve"> </w:t>
      </w:r>
      <w:r w:rsidRPr="00EA61E0">
        <w:rPr>
          <w:sz w:val="24"/>
        </w:rPr>
        <w:t>e</w:t>
      </w:r>
      <w:r w:rsidRPr="00EA61E0">
        <w:rPr>
          <w:spacing w:val="-15"/>
          <w:sz w:val="24"/>
        </w:rPr>
        <w:t xml:space="preserve"> </w:t>
      </w:r>
      <w:r w:rsidRPr="00EA61E0">
        <w:rPr>
          <w:sz w:val="24"/>
        </w:rPr>
        <w:t>miratuar</w:t>
      </w:r>
      <w:r w:rsidRPr="00EA61E0">
        <w:rPr>
          <w:spacing w:val="-15"/>
          <w:sz w:val="24"/>
        </w:rPr>
        <w:t xml:space="preserve"> </w:t>
      </w:r>
      <w:r w:rsidRPr="00EA61E0">
        <w:rPr>
          <w:sz w:val="24"/>
        </w:rPr>
        <w:t>nga</w:t>
      </w:r>
      <w:r w:rsidRPr="00EA61E0">
        <w:rPr>
          <w:spacing w:val="-15"/>
          <w:sz w:val="24"/>
        </w:rPr>
        <w:t xml:space="preserve"> </w:t>
      </w:r>
      <w:r w:rsidRPr="00EA61E0">
        <w:rPr>
          <w:sz w:val="24"/>
        </w:rPr>
        <w:t>ERE.</w:t>
      </w:r>
      <w:r w:rsidRPr="00EA61E0">
        <w:rPr>
          <w:spacing w:val="-7"/>
          <w:sz w:val="24"/>
        </w:rPr>
        <w:t xml:space="preserve"> </w:t>
      </w:r>
      <w:r w:rsidRPr="00EA61E0">
        <w:rPr>
          <w:sz w:val="24"/>
        </w:rPr>
        <w:t>Periudha</w:t>
      </w:r>
      <w:r w:rsidRPr="00EA61E0">
        <w:rPr>
          <w:spacing w:val="-15"/>
          <w:sz w:val="24"/>
        </w:rPr>
        <w:t xml:space="preserve"> </w:t>
      </w:r>
      <w:r w:rsidRPr="00EA61E0">
        <w:rPr>
          <w:sz w:val="24"/>
        </w:rPr>
        <w:t>e</w:t>
      </w:r>
      <w:r w:rsidRPr="00EA61E0">
        <w:rPr>
          <w:spacing w:val="-15"/>
          <w:sz w:val="24"/>
        </w:rPr>
        <w:t xml:space="preserve"> </w:t>
      </w:r>
      <w:r w:rsidRPr="00EA61E0">
        <w:rPr>
          <w:sz w:val="24"/>
        </w:rPr>
        <w:t>zbatimit</w:t>
      </w:r>
      <w:r w:rsidRPr="00EA61E0">
        <w:rPr>
          <w:spacing w:val="-15"/>
          <w:sz w:val="24"/>
        </w:rPr>
        <w:t xml:space="preserve"> </w:t>
      </w:r>
      <w:r w:rsidRPr="00EA61E0">
        <w:rPr>
          <w:sz w:val="24"/>
        </w:rPr>
        <w:t>të</w:t>
      </w:r>
      <w:r w:rsidRPr="00EA61E0">
        <w:rPr>
          <w:spacing w:val="-15"/>
          <w:sz w:val="24"/>
        </w:rPr>
        <w:t xml:space="preserve"> </w:t>
      </w:r>
      <w:r w:rsidRPr="00EA61E0">
        <w:rPr>
          <w:sz w:val="24"/>
        </w:rPr>
        <w:t>vlerave</w:t>
      </w:r>
      <w:r w:rsidRPr="00EA61E0">
        <w:rPr>
          <w:spacing w:val="-15"/>
          <w:sz w:val="24"/>
        </w:rPr>
        <w:t xml:space="preserve"> </w:t>
      </w:r>
      <w:r w:rsidRPr="00EA61E0">
        <w:rPr>
          <w:sz w:val="24"/>
        </w:rPr>
        <w:t>referuese</w:t>
      </w:r>
      <w:r w:rsidRPr="00EA61E0">
        <w:rPr>
          <w:spacing w:val="-15"/>
          <w:sz w:val="24"/>
        </w:rPr>
        <w:t xml:space="preserve"> </w:t>
      </w:r>
      <w:r w:rsidRPr="00EA61E0">
        <w:rPr>
          <w:sz w:val="24"/>
        </w:rPr>
        <w:t>nuk</w:t>
      </w:r>
      <w:r w:rsidRPr="00EA61E0">
        <w:rPr>
          <w:spacing w:val="-15"/>
          <w:sz w:val="24"/>
        </w:rPr>
        <w:t xml:space="preserve"> </w:t>
      </w:r>
      <w:r w:rsidRPr="00EA61E0">
        <w:rPr>
          <w:sz w:val="24"/>
        </w:rPr>
        <w:t>mund</w:t>
      </w:r>
      <w:r w:rsidRPr="00EA61E0">
        <w:rPr>
          <w:spacing w:val="-15"/>
          <w:sz w:val="24"/>
        </w:rPr>
        <w:t xml:space="preserve"> </w:t>
      </w:r>
      <w:r w:rsidRPr="00EA61E0">
        <w:rPr>
          <w:sz w:val="24"/>
        </w:rPr>
        <w:t>të</w:t>
      </w:r>
      <w:r w:rsidRPr="00EA61E0">
        <w:rPr>
          <w:spacing w:val="-15"/>
          <w:sz w:val="24"/>
        </w:rPr>
        <w:t xml:space="preserve"> </w:t>
      </w:r>
      <w:r w:rsidRPr="00EA61E0">
        <w:rPr>
          <w:sz w:val="24"/>
        </w:rPr>
        <w:t>zgjasë</w:t>
      </w:r>
      <w:r w:rsidRPr="00EA61E0">
        <w:rPr>
          <w:spacing w:val="-15"/>
          <w:sz w:val="24"/>
        </w:rPr>
        <w:t xml:space="preserve"> </w:t>
      </w:r>
      <w:r w:rsidRPr="00EA61E0">
        <w:rPr>
          <w:sz w:val="24"/>
        </w:rPr>
        <w:t>më shumë se 3 muaj.</w:t>
      </w:r>
    </w:p>
    <w:p w14:paraId="1F1726DA" w14:textId="5C5511A3" w:rsidR="001512D5" w:rsidRPr="00EA61E0" w:rsidRDefault="001512D5" w:rsidP="001512D5">
      <w:pPr>
        <w:pStyle w:val="ListParagraph"/>
        <w:numPr>
          <w:ilvl w:val="0"/>
          <w:numId w:val="33"/>
        </w:numPr>
        <w:tabs>
          <w:tab w:val="left" w:pos="986"/>
        </w:tabs>
        <w:spacing w:line="235" w:lineRule="auto"/>
        <w:ind w:left="359" w:firstLine="340"/>
        <w:rPr>
          <w:sz w:val="24"/>
        </w:rPr>
      </w:pPr>
      <w:r w:rsidRPr="00EA61E0">
        <w:rPr>
          <w:sz w:val="24"/>
        </w:rPr>
        <w:t xml:space="preserve">Matësi dhe/ose sistemi matës duhet të jenë në përputhje me kërkesat e legjislacionit për </w:t>
      </w:r>
      <w:r w:rsidRPr="00EA61E0">
        <w:rPr>
          <w:spacing w:val="-2"/>
          <w:sz w:val="24"/>
        </w:rPr>
        <w:t>metrologjinë</w:t>
      </w:r>
      <w:r w:rsidRPr="00EA61E0">
        <w:rPr>
          <w:spacing w:val="-10"/>
          <w:sz w:val="24"/>
        </w:rPr>
        <w:t xml:space="preserve"> </w:t>
      </w:r>
      <w:r w:rsidRPr="00EA61E0">
        <w:rPr>
          <w:spacing w:val="-2"/>
          <w:sz w:val="24"/>
        </w:rPr>
        <w:t>dhe</w:t>
      </w:r>
      <w:r w:rsidRPr="00EA61E0">
        <w:rPr>
          <w:spacing w:val="-10"/>
          <w:sz w:val="24"/>
        </w:rPr>
        <w:t xml:space="preserve"> </w:t>
      </w:r>
      <w:r w:rsidRPr="00EA61E0">
        <w:rPr>
          <w:spacing w:val="-2"/>
          <w:sz w:val="24"/>
        </w:rPr>
        <w:t>pas</w:t>
      </w:r>
      <w:r w:rsidRPr="00EA61E0">
        <w:rPr>
          <w:spacing w:val="-10"/>
          <w:sz w:val="24"/>
        </w:rPr>
        <w:t xml:space="preserve"> </w:t>
      </w:r>
      <w:r w:rsidRPr="00EA61E0">
        <w:rPr>
          <w:spacing w:val="-2"/>
          <w:sz w:val="24"/>
        </w:rPr>
        <w:t>instalimit</w:t>
      </w:r>
      <w:r w:rsidRPr="00EA61E0">
        <w:rPr>
          <w:spacing w:val="-10"/>
          <w:sz w:val="24"/>
        </w:rPr>
        <w:t xml:space="preserve"> </w:t>
      </w:r>
      <w:r w:rsidRPr="00EA61E0">
        <w:rPr>
          <w:spacing w:val="-2"/>
          <w:sz w:val="24"/>
        </w:rPr>
        <w:t>duhet</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bashkëvulosen</w:t>
      </w:r>
      <w:r w:rsidRPr="00EA61E0">
        <w:rPr>
          <w:spacing w:val="-10"/>
          <w:sz w:val="24"/>
        </w:rPr>
        <w:t xml:space="preserve"> </w:t>
      </w:r>
      <w:r w:rsidRPr="00EA61E0">
        <w:rPr>
          <w:spacing w:val="-2"/>
          <w:sz w:val="24"/>
        </w:rPr>
        <w:t>nga</w:t>
      </w:r>
      <w:r w:rsidRPr="00EA61E0">
        <w:rPr>
          <w:spacing w:val="-10"/>
          <w:sz w:val="24"/>
        </w:rPr>
        <w:t xml:space="preserve"> </w:t>
      </w:r>
      <w:r w:rsidRPr="00EA61E0">
        <w:rPr>
          <w:spacing w:val="-2"/>
          <w:sz w:val="24"/>
        </w:rPr>
        <w:t>operatori</w:t>
      </w:r>
      <w:r w:rsidRPr="00EA61E0">
        <w:rPr>
          <w:spacing w:val="-10"/>
          <w:sz w:val="24"/>
        </w:rPr>
        <w:t xml:space="preserve"> </w:t>
      </w:r>
      <w:r w:rsidRPr="00EA61E0">
        <w:rPr>
          <w:spacing w:val="-2"/>
          <w:sz w:val="24"/>
        </w:rPr>
        <w:t>i</w:t>
      </w:r>
      <w:r w:rsidRPr="00EA61E0">
        <w:rPr>
          <w:spacing w:val="-10"/>
          <w:sz w:val="24"/>
        </w:rPr>
        <w:t xml:space="preserve"> </w:t>
      </w:r>
      <w:r w:rsidRPr="00EA61E0">
        <w:rPr>
          <w:spacing w:val="-2"/>
          <w:sz w:val="24"/>
        </w:rPr>
        <w:t>sistemit</w:t>
      </w:r>
      <w:r w:rsidRPr="00EA61E0">
        <w:rPr>
          <w:spacing w:val="-10"/>
          <w:sz w:val="24"/>
        </w:rPr>
        <w:t xml:space="preserve"> </w:t>
      </w:r>
      <w:r w:rsidRPr="00EA61E0">
        <w:rPr>
          <w:spacing w:val="-2"/>
          <w:sz w:val="24"/>
        </w:rPr>
        <w:t>dhe</w:t>
      </w:r>
      <w:r w:rsidRPr="00EA61E0">
        <w:rPr>
          <w:spacing w:val="-10"/>
          <w:sz w:val="24"/>
        </w:rPr>
        <w:t xml:space="preserve"> </w:t>
      </w:r>
      <w:r w:rsidRPr="00EA61E0">
        <w:rPr>
          <w:spacing w:val="-2"/>
          <w:sz w:val="24"/>
        </w:rPr>
        <w:t>D</w:t>
      </w:r>
      <w:r w:rsidR="00F031D5" w:rsidRPr="00EA61E0">
        <w:rPr>
          <w:spacing w:val="-2"/>
          <w:sz w:val="24"/>
        </w:rPr>
        <w:t xml:space="preserve">rejtoria e </w:t>
      </w:r>
      <w:r w:rsidRPr="00EA61E0">
        <w:rPr>
          <w:spacing w:val="-2"/>
          <w:sz w:val="24"/>
        </w:rPr>
        <w:t>P</w:t>
      </w:r>
      <w:r w:rsidR="00F031D5" w:rsidRPr="00EA61E0">
        <w:rPr>
          <w:sz w:val="24"/>
          <w:szCs w:val="24"/>
        </w:rPr>
        <w:t xml:space="preserve">ërgjithshme e </w:t>
      </w:r>
      <w:r w:rsidRPr="00EA61E0">
        <w:rPr>
          <w:spacing w:val="-2"/>
          <w:sz w:val="24"/>
        </w:rPr>
        <w:t>M</w:t>
      </w:r>
      <w:r w:rsidR="00F031D5" w:rsidRPr="00EA61E0">
        <w:rPr>
          <w:spacing w:val="-2"/>
          <w:sz w:val="24"/>
        </w:rPr>
        <w:t>etrologjis</w:t>
      </w:r>
      <w:r w:rsidR="00F031D5" w:rsidRPr="00EA61E0">
        <w:rPr>
          <w:sz w:val="24"/>
          <w:szCs w:val="24"/>
        </w:rPr>
        <w:t>ë</w:t>
      </w:r>
      <w:r w:rsidRPr="00EA61E0">
        <w:rPr>
          <w:spacing w:val="-2"/>
          <w:sz w:val="24"/>
        </w:rPr>
        <w:t>,</w:t>
      </w:r>
      <w:r w:rsidRPr="00EA61E0">
        <w:rPr>
          <w:spacing w:val="-10"/>
          <w:sz w:val="24"/>
        </w:rPr>
        <w:t xml:space="preserve"> </w:t>
      </w:r>
      <w:r w:rsidRPr="00EA61E0">
        <w:rPr>
          <w:spacing w:val="-2"/>
          <w:sz w:val="24"/>
        </w:rPr>
        <w:t>ose</w:t>
      </w:r>
      <w:r w:rsidRPr="00EA61E0">
        <w:rPr>
          <w:spacing w:val="-10"/>
          <w:sz w:val="24"/>
        </w:rPr>
        <w:t xml:space="preserve"> </w:t>
      </w:r>
      <w:r w:rsidRPr="00EA61E0">
        <w:rPr>
          <w:spacing w:val="-2"/>
          <w:sz w:val="24"/>
        </w:rPr>
        <w:t xml:space="preserve">nga </w:t>
      </w:r>
      <w:r w:rsidRPr="00EA61E0">
        <w:rPr>
          <w:spacing w:val="-6"/>
          <w:sz w:val="24"/>
        </w:rPr>
        <w:t>personi</w:t>
      </w:r>
      <w:r w:rsidRPr="00EA61E0">
        <w:rPr>
          <w:spacing w:val="-9"/>
          <w:sz w:val="24"/>
        </w:rPr>
        <w:t xml:space="preserve"> </w:t>
      </w:r>
      <w:r w:rsidRPr="00EA61E0">
        <w:rPr>
          <w:spacing w:val="-6"/>
          <w:sz w:val="24"/>
        </w:rPr>
        <w:t>juridik</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autorizuar</w:t>
      </w:r>
      <w:r w:rsidRPr="00EA61E0">
        <w:rPr>
          <w:spacing w:val="-9"/>
          <w:sz w:val="24"/>
        </w:rPr>
        <w:t xml:space="preserve"> </w:t>
      </w:r>
      <w:r w:rsidRPr="00EA61E0">
        <w:rPr>
          <w:spacing w:val="-6"/>
          <w:sz w:val="24"/>
        </w:rPr>
        <w:t>prej</w:t>
      </w:r>
      <w:r w:rsidRPr="00EA61E0">
        <w:rPr>
          <w:spacing w:val="-9"/>
          <w:sz w:val="24"/>
        </w:rPr>
        <w:t xml:space="preserve"> </w:t>
      </w:r>
      <w:r w:rsidRPr="00EA61E0">
        <w:rPr>
          <w:spacing w:val="-6"/>
          <w:sz w:val="24"/>
        </w:rPr>
        <w:t>saj.</w:t>
      </w:r>
      <w:r w:rsidRPr="00EA61E0">
        <w:rPr>
          <w:spacing w:val="-9"/>
          <w:sz w:val="24"/>
        </w:rPr>
        <w:t xml:space="preserve"> </w:t>
      </w:r>
      <w:r w:rsidRPr="00EA61E0">
        <w:rPr>
          <w:spacing w:val="-6"/>
          <w:sz w:val="24"/>
        </w:rPr>
        <w:t>Vula</w:t>
      </w:r>
      <w:r w:rsidRPr="00EA61E0">
        <w:rPr>
          <w:spacing w:val="-9"/>
          <w:sz w:val="24"/>
        </w:rPr>
        <w:t xml:space="preserve"> </w:t>
      </w:r>
      <w:r w:rsidRPr="00EA61E0">
        <w:rPr>
          <w:spacing w:val="-6"/>
          <w:sz w:val="24"/>
        </w:rPr>
        <w:t>miratohet</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Drejtoria</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Përgjithshme</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Metrologjisë.</w:t>
      </w:r>
      <w:r w:rsidRPr="00EA61E0">
        <w:rPr>
          <w:spacing w:val="-9"/>
          <w:sz w:val="24"/>
        </w:rPr>
        <w:t xml:space="preserve"> </w:t>
      </w:r>
      <w:r w:rsidRPr="00EA61E0">
        <w:rPr>
          <w:spacing w:val="-6"/>
          <w:sz w:val="24"/>
        </w:rPr>
        <w:t>Klasa</w:t>
      </w:r>
      <w:r w:rsidRPr="00EA61E0">
        <w:rPr>
          <w:spacing w:val="-9"/>
          <w:sz w:val="24"/>
        </w:rPr>
        <w:t xml:space="preserve"> </w:t>
      </w:r>
      <w:r w:rsidRPr="00EA61E0">
        <w:rPr>
          <w:spacing w:val="-6"/>
          <w:sz w:val="24"/>
        </w:rPr>
        <w:t xml:space="preserve">e saktësisë së matësve të energjisë elektrike përcaktohet në </w:t>
      </w:r>
      <w:r w:rsidRPr="00EA61E0">
        <w:rPr>
          <w:sz w:val="24"/>
          <w:szCs w:val="24"/>
        </w:rPr>
        <w:t>Kod</w:t>
      </w:r>
      <w:r w:rsidR="00F031D5" w:rsidRPr="00EA61E0">
        <w:rPr>
          <w:sz w:val="24"/>
          <w:szCs w:val="24"/>
        </w:rPr>
        <w:t>et</w:t>
      </w:r>
      <w:r w:rsidRPr="00EA61E0">
        <w:rPr>
          <w:sz w:val="24"/>
          <w:szCs w:val="24"/>
        </w:rPr>
        <w:t xml:space="preserve"> e Rrjetit</w:t>
      </w:r>
      <w:r w:rsidRPr="00EA61E0">
        <w:rPr>
          <w:spacing w:val="-6"/>
          <w:sz w:val="24"/>
        </w:rPr>
        <w:t>.</w:t>
      </w:r>
    </w:p>
    <w:p w14:paraId="563A4672" w14:textId="77777777" w:rsidR="001512D5" w:rsidRPr="00EA61E0" w:rsidRDefault="001512D5" w:rsidP="001512D5">
      <w:pPr>
        <w:pStyle w:val="ListParagraph"/>
        <w:tabs>
          <w:tab w:val="left" w:pos="986"/>
        </w:tabs>
        <w:spacing w:line="235" w:lineRule="auto"/>
        <w:ind w:left="699" w:firstLine="0"/>
        <w:rPr>
          <w:spacing w:val="-6"/>
          <w:sz w:val="24"/>
        </w:rPr>
      </w:pPr>
    </w:p>
    <w:p w14:paraId="616D620D" w14:textId="74D486A8" w:rsidR="001512D5" w:rsidRPr="00EA61E0" w:rsidRDefault="001512D5" w:rsidP="001512D5">
      <w:pPr>
        <w:pStyle w:val="BodyText"/>
        <w:spacing w:before="167" w:line="273" w:lineRule="exact"/>
        <w:ind w:left="343" w:right="56" w:firstLine="0"/>
        <w:jc w:val="center"/>
        <w:rPr>
          <w:b/>
          <w:bCs/>
          <w:color w:val="000000" w:themeColor="text1"/>
        </w:rPr>
      </w:pPr>
      <w:r w:rsidRPr="00EA61E0">
        <w:rPr>
          <w:b/>
          <w:bCs/>
          <w:color w:val="000000" w:themeColor="text1"/>
          <w:spacing w:val="-4"/>
        </w:rPr>
        <w:t>Neni</w:t>
      </w:r>
      <w:r w:rsidRPr="00EA61E0">
        <w:rPr>
          <w:b/>
          <w:bCs/>
          <w:color w:val="000000" w:themeColor="text1"/>
          <w:spacing w:val="-11"/>
        </w:rPr>
        <w:t xml:space="preserve"> </w:t>
      </w:r>
      <w:r w:rsidR="00F031D5" w:rsidRPr="00EA61E0">
        <w:rPr>
          <w:b/>
          <w:bCs/>
          <w:color w:val="000000" w:themeColor="text1"/>
          <w:spacing w:val="-5"/>
        </w:rPr>
        <w:t>90</w:t>
      </w:r>
    </w:p>
    <w:p w14:paraId="3C57880E" w14:textId="77777777" w:rsidR="001512D5" w:rsidRPr="00EA61E0" w:rsidRDefault="001512D5" w:rsidP="001512D5">
      <w:pPr>
        <w:pStyle w:val="Heading1"/>
      </w:pPr>
      <w:r w:rsidRPr="00EA61E0">
        <w:rPr>
          <w:spacing w:val="-8"/>
        </w:rPr>
        <w:t>Verifikimi</w:t>
      </w:r>
      <w:r w:rsidRPr="00EA61E0">
        <w:rPr>
          <w:spacing w:val="-4"/>
        </w:rPr>
        <w:t xml:space="preserve"> </w:t>
      </w:r>
      <w:r w:rsidRPr="00EA61E0">
        <w:rPr>
          <w:spacing w:val="-8"/>
        </w:rPr>
        <w:t>i</w:t>
      </w:r>
      <w:r w:rsidRPr="00EA61E0">
        <w:rPr>
          <w:spacing w:val="-3"/>
        </w:rPr>
        <w:t xml:space="preserve"> </w:t>
      </w:r>
      <w:r w:rsidRPr="00EA61E0">
        <w:rPr>
          <w:spacing w:val="-8"/>
        </w:rPr>
        <w:t>matësve</w:t>
      </w:r>
    </w:p>
    <w:p w14:paraId="050B5A2E" w14:textId="77777777" w:rsidR="001512D5" w:rsidRPr="00EA61E0" w:rsidRDefault="001512D5" w:rsidP="001512D5">
      <w:pPr>
        <w:pStyle w:val="ListParagraph"/>
        <w:numPr>
          <w:ilvl w:val="0"/>
          <w:numId w:val="32"/>
        </w:numPr>
        <w:tabs>
          <w:tab w:val="left" w:pos="960"/>
        </w:tabs>
        <w:spacing w:before="156" w:line="235" w:lineRule="auto"/>
        <w:ind w:left="359" w:firstLine="340"/>
        <w:rPr>
          <w:sz w:val="24"/>
        </w:rPr>
      </w:pPr>
      <w:r w:rsidRPr="00EA61E0">
        <w:rPr>
          <w:spacing w:val="-2"/>
          <w:sz w:val="24"/>
        </w:rPr>
        <w:t>Verifikimi</w:t>
      </w:r>
      <w:r w:rsidRPr="00EA61E0">
        <w:rPr>
          <w:spacing w:val="-9"/>
          <w:sz w:val="24"/>
        </w:rPr>
        <w:t xml:space="preserve"> </w:t>
      </w:r>
      <w:r w:rsidRPr="00EA61E0">
        <w:rPr>
          <w:spacing w:val="-2"/>
          <w:sz w:val="24"/>
        </w:rPr>
        <w:t>i</w:t>
      </w:r>
      <w:r w:rsidRPr="00EA61E0">
        <w:rPr>
          <w:spacing w:val="-9"/>
          <w:sz w:val="24"/>
        </w:rPr>
        <w:t xml:space="preserve"> </w:t>
      </w:r>
      <w:r w:rsidRPr="00EA61E0">
        <w:rPr>
          <w:spacing w:val="-2"/>
          <w:sz w:val="24"/>
        </w:rPr>
        <w:t>matësve</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energjisë</w:t>
      </w:r>
      <w:r w:rsidRPr="00EA61E0">
        <w:rPr>
          <w:spacing w:val="-9"/>
          <w:sz w:val="24"/>
        </w:rPr>
        <w:t xml:space="preserve"> </w:t>
      </w:r>
      <w:r w:rsidRPr="00EA61E0">
        <w:rPr>
          <w:spacing w:val="-2"/>
          <w:sz w:val="24"/>
        </w:rPr>
        <w:t>elektrike</w:t>
      </w:r>
      <w:r w:rsidRPr="00EA61E0">
        <w:rPr>
          <w:spacing w:val="-9"/>
          <w:sz w:val="24"/>
        </w:rPr>
        <w:t xml:space="preserve"> </w:t>
      </w:r>
      <w:r w:rsidRPr="00EA61E0">
        <w:rPr>
          <w:spacing w:val="-2"/>
          <w:sz w:val="24"/>
        </w:rPr>
        <w:t>kryhet</w:t>
      </w:r>
      <w:r w:rsidRPr="00EA61E0">
        <w:rPr>
          <w:spacing w:val="-9"/>
          <w:sz w:val="24"/>
        </w:rPr>
        <w:t xml:space="preserve"> </w:t>
      </w:r>
      <w:r w:rsidRPr="00EA61E0">
        <w:rPr>
          <w:spacing w:val="-2"/>
          <w:sz w:val="24"/>
        </w:rPr>
        <w:t>nga</w:t>
      </w:r>
      <w:r w:rsidRPr="00EA61E0">
        <w:rPr>
          <w:spacing w:val="-9"/>
          <w:sz w:val="24"/>
        </w:rPr>
        <w:t xml:space="preserve"> </w:t>
      </w:r>
      <w:r w:rsidRPr="00EA61E0">
        <w:rPr>
          <w:spacing w:val="-2"/>
          <w:sz w:val="24"/>
        </w:rPr>
        <w:t>Drejtoria</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Përgjithshme</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 xml:space="preserve">Metrologjisë </w:t>
      </w:r>
      <w:r w:rsidRPr="00EA61E0">
        <w:rPr>
          <w:sz w:val="24"/>
        </w:rPr>
        <w:t>(DPM)</w:t>
      </w:r>
      <w:r w:rsidRPr="00EA61E0">
        <w:rPr>
          <w:spacing w:val="-1"/>
          <w:sz w:val="24"/>
        </w:rPr>
        <w:t xml:space="preserve"> </w:t>
      </w:r>
      <w:r w:rsidRPr="00EA61E0">
        <w:rPr>
          <w:sz w:val="24"/>
        </w:rPr>
        <w:t>ose</w:t>
      </w:r>
      <w:r w:rsidRPr="00EA61E0">
        <w:rPr>
          <w:spacing w:val="-1"/>
          <w:sz w:val="24"/>
        </w:rPr>
        <w:t xml:space="preserve"> </w:t>
      </w:r>
      <w:r w:rsidRPr="00EA61E0">
        <w:rPr>
          <w:sz w:val="24"/>
        </w:rPr>
        <w:t>nga</w:t>
      </w:r>
      <w:r w:rsidRPr="00EA61E0">
        <w:rPr>
          <w:spacing w:val="-1"/>
          <w:sz w:val="24"/>
        </w:rPr>
        <w:t xml:space="preserve"> </w:t>
      </w:r>
      <w:r w:rsidRPr="00EA61E0">
        <w:rPr>
          <w:sz w:val="24"/>
        </w:rPr>
        <w:t>një</w:t>
      </w:r>
      <w:r w:rsidRPr="00EA61E0">
        <w:rPr>
          <w:spacing w:val="-1"/>
          <w:sz w:val="24"/>
        </w:rPr>
        <w:t xml:space="preserve"> </w:t>
      </w:r>
      <w:r w:rsidRPr="00EA61E0">
        <w:rPr>
          <w:sz w:val="24"/>
        </w:rPr>
        <w:t>person</w:t>
      </w:r>
      <w:r w:rsidRPr="00EA61E0">
        <w:rPr>
          <w:spacing w:val="-1"/>
          <w:sz w:val="24"/>
        </w:rPr>
        <w:t xml:space="preserve"> </w:t>
      </w:r>
      <w:r w:rsidRPr="00EA61E0">
        <w:rPr>
          <w:sz w:val="24"/>
        </w:rPr>
        <w:t>juridik</w:t>
      </w:r>
      <w:r w:rsidRPr="00EA61E0">
        <w:rPr>
          <w:spacing w:val="-1"/>
          <w:sz w:val="24"/>
        </w:rPr>
        <w:t xml:space="preserve"> </w:t>
      </w:r>
      <w:r w:rsidRPr="00EA61E0">
        <w:rPr>
          <w:sz w:val="24"/>
        </w:rPr>
        <w:t>i</w:t>
      </w:r>
      <w:r w:rsidRPr="00EA61E0">
        <w:rPr>
          <w:spacing w:val="-1"/>
          <w:sz w:val="24"/>
        </w:rPr>
        <w:t xml:space="preserve"> </w:t>
      </w:r>
      <w:r w:rsidRPr="00EA61E0">
        <w:rPr>
          <w:sz w:val="24"/>
        </w:rPr>
        <w:t>autorizuar</w:t>
      </w:r>
      <w:r w:rsidRPr="00EA61E0">
        <w:rPr>
          <w:spacing w:val="-1"/>
          <w:sz w:val="24"/>
        </w:rPr>
        <w:t xml:space="preserve"> </w:t>
      </w:r>
      <w:r w:rsidRPr="00EA61E0">
        <w:rPr>
          <w:sz w:val="24"/>
        </w:rPr>
        <w:t>prej</w:t>
      </w:r>
      <w:r w:rsidRPr="00EA61E0">
        <w:rPr>
          <w:spacing w:val="-1"/>
          <w:sz w:val="24"/>
        </w:rPr>
        <w:t xml:space="preserve"> </w:t>
      </w:r>
      <w:r w:rsidRPr="00EA61E0">
        <w:rPr>
          <w:sz w:val="24"/>
        </w:rPr>
        <w:t>saj.</w:t>
      </w:r>
      <w:r w:rsidRPr="00EA61E0">
        <w:rPr>
          <w:spacing w:val="-1"/>
          <w:sz w:val="24"/>
        </w:rPr>
        <w:t xml:space="preserve"> </w:t>
      </w:r>
      <w:r w:rsidRPr="00EA61E0">
        <w:rPr>
          <w:sz w:val="24"/>
        </w:rPr>
        <w:t>Personi</w:t>
      </w:r>
      <w:r w:rsidRPr="00EA61E0">
        <w:rPr>
          <w:spacing w:val="-1"/>
          <w:sz w:val="24"/>
        </w:rPr>
        <w:t xml:space="preserve"> </w:t>
      </w:r>
      <w:r w:rsidRPr="00EA61E0">
        <w:rPr>
          <w:sz w:val="24"/>
        </w:rPr>
        <w:t>juridik</w:t>
      </w:r>
      <w:r w:rsidRPr="00EA61E0">
        <w:rPr>
          <w:spacing w:val="-1"/>
          <w:sz w:val="24"/>
        </w:rPr>
        <w:t xml:space="preserve"> </w:t>
      </w:r>
      <w:r w:rsidRPr="00EA61E0">
        <w:rPr>
          <w:sz w:val="24"/>
        </w:rPr>
        <w:t>i</w:t>
      </w:r>
      <w:r w:rsidRPr="00EA61E0">
        <w:rPr>
          <w:spacing w:val="-1"/>
          <w:sz w:val="24"/>
        </w:rPr>
        <w:t xml:space="preserve"> </w:t>
      </w:r>
      <w:r w:rsidRPr="00EA61E0">
        <w:rPr>
          <w:sz w:val="24"/>
        </w:rPr>
        <w:t>autorizuar</w:t>
      </w:r>
      <w:r w:rsidRPr="00EA61E0">
        <w:rPr>
          <w:spacing w:val="-1"/>
          <w:sz w:val="24"/>
        </w:rPr>
        <w:t xml:space="preserve"> </w:t>
      </w:r>
      <w:r w:rsidRPr="00EA61E0">
        <w:rPr>
          <w:sz w:val="24"/>
        </w:rPr>
        <w:t>për</w:t>
      </w:r>
      <w:r w:rsidRPr="00EA61E0">
        <w:rPr>
          <w:spacing w:val="-1"/>
          <w:sz w:val="24"/>
        </w:rPr>
        <w:t xml:space="preserve"> </w:t>
      </w:r>
      <w:r w:rsidRPr="00EA61E0">
        <w:rPr>
          <w:sz w:val="24"/>
        </w:rPr>
        <w:t>këtë</w:t>
      </w:r>
      <w:r w:rsidRPr="00EA61E0">
        <w:rPr>
          <w:spacing w:val="-1"/>
          <w:sz w:val="24"/>
        </w:rPr>
        <w:t xml:space="preserve"> </w:t>
      </w:r>
      <w:r w:rsidRPr="00EA61E0">
        <w:rPr>
          <w:sz w:val="24"/>
        </w:rPr>
        <w:t xml:space="preserve">qëllim </w:t>
      </w:r>
      <w:r w:rsidRPr="00EA61E0">
        <w:rPr>
          <w:spacing w:val="-4"/>
          <w:sz w:val="24"/>
        </w:rPr>
        <w:t>akreditohet</w:t>
      </w:r>
      <w:r w:rsidRPr="00EA61E0">
        <w:rPr>
          <w:spacing w:val="-11"/>
          <w:sz w:val="24"/>
        </w:rPr>
        <w:t xml:space="preserve"> </w:t>
      </w:r>
      <w:r w:rsidRPr="00EA61E0">
        <w:rPr>
          <w:spacing w:val="-4"/>
          <w:sz w:val="24"/>
        </w:rPr>
        <w:t>sipas</w:t>
      </w:r>
      <w:r w:rsidRPr="00EA61E0">
        <w:rPr>
          <w:spacing w:val="-11"/>
          <w:sz w:val="24"/>
        </w:rPr>
        <w:t xml:space="preserve"> </w:t>
      </w:r>
      <w:r w:rsidRPr="00EA61E0">
        <w:rPr>
          <w:spacing w:val="-4"/>
          <w:sz w:val="24"/>
        </w:rPr>
        <w:t>legjislacionit</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fuqi.</w:t>
      </w:r>
    </w:p>
    <w:p w14:paraId="1F8F4911" w14:textId="77777777" w:rsidR="001512D5" w:rsidRPr="00EA61E0" w:rsidRDefault="001512D5" w:rsidP="001512D5">
      <w:pPr>
        <w:pStyle w:val="ListParagraph"/>
        <w:numPr>
          <w:ilvl w:val="0"/>
          <w:numId w:val="32"/>
        </w:numPr>
        <w:tabs>
          <w:tab w:val="left" w:pos="912"/>
        </w:tabs>
        <w:spacing w:line="235" w:lineRule="auto"/>
        <w:ind w:left="359" w:firstLine="340"/>
        <w:rPr>
          <w:sz w:val="24"/>
        </w:rPr>
      </w:pPr>
      <w:r w:rsidRPr="00EA61E0">
        <w:rPr>
          <w:spacing w:val="-8"/>
          <w:sz w:val="24"/>
        </w:rPr>
        <w:t>Aparatet</w:t>
      </w:r>
      <w:r w:rsidRPr="00EA61E0">
        <w:rPr>
          <w:spacing w:val="-4"/>
          <w:sz w:val="24"/>
        </w:rPr>
        <w:t xml:space="preserve"> </w:t>
      </w:r>
      <w:r w:rsidRPr="00EA61E0">
        <w:rPr>
          <w:spacing w:val="-8"/>
          <w:sz w:val="24"/>
        </w:rPr>
        <w:t>matëse</w:t>
      </w:r>
      <w:r w:rsidRPr="00EA61E0">
        <w:rPr>
          <w:spacing w:val="-4"/>
          <w:sz w:val="24"/>
        </w:rPr>
        <w:t xml:space="preserve"> </w:t>
      </w:r>
      <w:r w:rsidRPr="00EA61E0">
        <w:rPr>
          <w:spacing w:val="-8"/>
          <w:sz w:val="24"/>
        </w:rPr>
        <w:t>verifikohen</w:t>
      </w:r>
      <w:r w:rsidRPr="00EA61E0">
        <w:rPr>
          <w:spacing w:val="-4"/>
          <w:sz w:val="24"/>
        </w:rPr>
        <w:t xml:space="preserve"> </w:t>
      </w:r>
      <w:r w:rsidRPr="00EA61E0">
        <w:rPr>
          <w:spacing w:val="-8"/>
          <w:sz w:val="24"/>
        </w:rPr>
        <w:t>përpara</w:t>
      </w:r>
      <w:r w:rsidRPr="00EA61E0">
        <w:rPr>
          <w:spacing w:val="-4"/>
          <w:sz w:val="24"/>
        </w:rPr>
        <w:t xml:space="preserve"> </w:t>
      </w:r>
      <w:r w:rsidRPr="00EA61E0">
        <w:rPr>
          <w:spacing w:val="-8"/>
          <w:sz w:val="24"/>
        </w:rPr>
        <w:t>vënies</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përdorim,</w:t>
      </w:r>
      <w:r w:rsidRPr="00EA61E0">
        <w:rPr>
          <w:spacing w:val="-4"/>
          <w:sz w:val="24"/>
        </w:rPr>
        <w:t xml:space="preserve"> </w:t>
      </w:r>
      <w:r w:rsidRPr="00EA61E0">
        <w:rPr>
          <w:spacing w:val="-8"/>
          <w:sz w:val="24"/>
        </w:rPr>
        <w:t>nëpërmjet</w:t>
      </w:r>
      <w:r w:rsidRPr="00EA61E0">
        <w:rPr>
          <w:spacing w:val="-4"/>
          <w:sz w:val="24"/>
        </w:rPr>
        <w:t xml:space="preserve"> </w:t>
      </w:r>
      <w:r w:rsidRPr="00EA61E0">
        <w:rPr>
          <w:spacing w:val="-8"/>
          <w:sz w:val="24"/>
        </w:rPr>
        <w:t>metodës</w:t>
      </w:r>
      <w:r w:rsidRPr="00EA61E0">
        <w:rPr>
          <w:spacing w:val="-4"/>
          <w:sz w:val="24"/>
        </w:rPr>
        <w:t xml:space="preserve"> </w:t>
      </w:r>
      <w:r w:rsidRPr="00EA61E0">
        <w:rPr>
          <w:spacing w:val="-8"/>
          <w:sz w:val="24"/>
        </w:rPr>
        <w:t>së</w:t>
      </w:r>
      <w:r w:rsidRPr="00EA61E0">
        <w:rPr>
          <w:spacing w:val="-4"/>
          <w:sz w:val="24"/>
        </w:rPr>
        <w:t xml:space="preserve"> </w:t>
      </w:r>
      <w:r w:rsidRPr="00EA61E0">
        <w:rPr>
          <w:spacing w:val="-8"/>
          <w:sz w:val="24"/>
        </w:rPr>
        <w:t>kampionit,</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lastRenderedPageBreak/>
        <w:t xml:space="preserve">bazë </w:t>
      </w:r>
      <w:r w:rsidRPr="00EA61E0">
        <w:rPr>
          <w:spacing w:val="-4"/>
          <w:sz w:val="24"/>
        </w:rPr>
        <w:t>të</w:t>
      </w:r>
      <w:r w:rsidRPr="00EA61E0">
        <w:rPr>
          <w:spacing w:val="-7"/>
          <w:sz w:val="24"/>
        </w:rPr>
        <w:t xml:space="preserve"> </w:t>
      </w:r>
      <w:r w:rsidRPr="00EA61E0">
        <w:rPr>
          <w:spacing w:val="-4"/>
          <w:sz w:val="24"/>
        </w:rPr>
        <w:t>përzgjedhjes</w:t>
      </w:r>
      <w:r w:rsidRPr="00EA61E0">
        <w:rPr>
          <w:spacing w:val="-7"/>
          <w:sz w:val="24"/>
        </w:rPr>
        <w:t xml:space="preserve"> </w:t>
      </w:r>
      <w:r w:rsidRPr="00EA61E0">
        <w:rPr>
          <w:spacing w:val="-4"/>
          <w:sz w:val="24"/>
        </w:rPr>
        <w:t>rastësore</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në</w:t>
      </w:r>
      <w:r w:rsidRPr="00EA61E0">
        <w:rPr>
          <w:spacing w:val="-7"/>
          <w:sz w:val="24"/>
        </w:rPr>
        <w:t xml:space="preserve"> </w:t>
      </w:r>
      <w:r w:rsidRPr="00EA61E0">
        <w:rPr>
          <w:spacing w:val="-4"/>
          <w:sz w:val="24"/>
        </w:rPr>
        <w:t>mënyrë</w:t>
      </w:r>
      <w:r w:rsidRPr="00EA61E0">
        <w:rPr>
          <w:spacing w:val="-7"/>
          <w:sz w:val="24"/>
        </w:rPr>
        <w:t xml:space="preserve"> </w:t>
      </w:r>
      <w:r w:rsidRPr="00EA61E0">
        <w:rPr>
          <w:spacing w:val="-4"/>
          <w:sz w:val="24"/>
        </w:rPr>
        <w:t>periodike.</w:t>
      </w:r>
    </w:p>
    <w:p w14:paraId="56F2C70C" w14:textId="3CCEB925" w:rsidR="001512D5" w:rsidRPr="00EA61E0" w:rsidRDefault="001512D5" w:rsidP="001512D5">
      <w:pPr>
        <w:pStyle w:val="ListParagraph"/>
        <w:numPr>
          <w:ilvl w:val="0"/>
          <w:numId w:val="32"/>
        </w:numPr>
        <w:tabs>
          <w:tab w:val="left" w:pos="934"/>
        </w:tabs>
        <w:spacing w:line="235" w:lineRule="auto"/>
        <w:ind w:left="359" w:firstLine="340"/>
        <w:rPr>
          <w:sz w:val="24"/>
        </w:rPr>
      </w:pPr>
      <w:r w:rsidRPr="00EA61E0">
        <w:rPr>
          <w:spacing w:val="-4"/>
          <w:sz w:val="24"/>
        </w:rPr>
        <w:t>Verifikimi</w:t>
      </w:r>
      <w:r w:rsidRPr="00EA61E0">
        <w:rPr>
          <w:spacing w:val="-10"/>
          <w:sz w:val="24"/>
        </w:rPr>
        <w:t xml:space="preserve"> </w:t>
      </w:r>
      <w:r w:rsidRPr="00EA61E0">
        <w:rPr>
          <w:spacing w:val="-4"/>
          <w:sz w:val="24"/>
        </w:rPr>
        <w:t>i</w:t>
      </w:r>
      <w:r w:rsidRPr="00EA61E0">
        <w:rPr>
          <w:spacing w:val="-10"/>
          <w:sz w:val="24"/>
        </w:rPr>
        <w:t xml:space="preserve"> </w:t>
      </w:r>
      <w:r w:rsidRPr="00EA61E0">
        <w:rPr>
          <w:spacing w:val="-4"/>
          <w:sz w:val="24"/>
        </w:rPr>
        <w:t>matësve</w:t>
      </w:r>
      <w:r w:rsidRPr="00EA61E0">
        <w:rPr>
          <w:spacing w:val="-10"/>
          <w:sz w:val="24"/>
        </w:rPr>
        <w:t xml:space="preserve"> </w:t>
      </w:r>
      <w:r w:rsidRPr="00EA61E0">
        <w:rPr>
          <w:spacing w:val="-4"/>
          <w:sz w:val="24"/>
        </w:rPr>
        <w:t>mund</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realizohet</w:t>
      </w:r>
      <w:r w:rsidRPr="00EA61E0">
        <w:rPr>
          <w:spacing w:val="-10"/>
          <w:sz w:val="24"/>
        </w:rPr>
        <w:t xml:space="preserve"> </w:t>
      </w:r>
      <w:r w:rsidRPr="00EA61E0">
        <w:rPr>
          <w:spacing w:val="-4"/>
          <w:sz w:val="24"/>
        </w:rPr>
        <w:t>me</w:t>
      </w:r>
      <w:r w:rsidRPr="00EA61E0">
        <w:rPr>
          <w:spacing w:val="-10"/>
          <w:sz w:val="24"/>
        </w:rPr>
        <w:t xml:space="preserve"> </w:t>
      </w:r>
      <w:r w:rsidRPr="00EA61E0">
        <w:rPr>
          <w:spacing w:val="-4"/>
          <w:sz w:val="24"/>
        </w:rPr>
        <w:t>kërkesë</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operatorit</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sistemit.</w:t>
      </w:r>
      <w:r w:rsidRPr="00EA61E0">
        <w:rPr>
          <w:spacing w:val="-10"/>
          <w:sz w:val="24"/>
        </w:rPr>
        <w:t xml:space="preserve"> </w:t>
      </w:r>
      <w:r w:rsidRPr="00EA61E0">
        <w:rPr>
          <w:spacing w:val="-4"/>
          <w:sz w:val="24"/>
        </w:rPr>
        <w:t>Verifikimi</w:t>
      </w:r>
      <w:r w:rsidRPr="00EA61E0">
        <w:rPr>
          <w:spacing w:val="-10"/>
          <w:sz w:val="24"/>
        </w:rPr>
        <w:t xml:space="preserve"> </w:t>
      </w:r>
      <w:r w:rsidRPr="00EA61E0">
        <w:rPr>
          <w:spacing w:val="-4"/>
          <w:sz w:val="24"/>
        </w:rPr>
        <w:t>mund</w:t>
      </w:r>
      <w:r w:rsidRPr="00EA61E0">
        <w:rPr>
          <w:spacing w:val="-10"/>
          <w:sz w:val="24"/>
        </w:rPr>
        <w:t xml:space="preserve"> </w:t>
      </w:r>
      <w:r w:rsidRPr="00EA61E0">
        <w:rPr>
          <w:spacing w:val="-4"/>
          <w:sz w:val="24"/>
        </w:rPr>
        <w:t>të realizohet</w:t>
      </w:r>
      <w:r w:rsidRPr="00EA61E0">
        <w:rPr>
          <w:spacing w:val="-7"/>
          <w:sz w:val="24"/>
        </w:rPr>
        <w:t xml:space="preserve"> </w:t>
      </w:r>
      <w:r w:rsidRPr="00EA61E0">
        <w:rPr>
          <w:spacing w:val="-4"/>
          <w:sz w:val="24"/>
        </w:rPr>
        <w:t>në</w:t>
      </w:r>
      <w:r w:rsidRPr="00EA61E0">
        <w:rPr>
          <w:spacing w:val="-7"/>
          <w:sz w:val="24"/>
        </w:rPr>
        <w:t xml:space="preserve"> </w:t>
      </w:r>
      <w:r w:rsidRPr="00EA61E0">
        <w:rPr>
          <w:spacing w:val="-4"/>
          <w:sz w:val="24"/>
        </w:rPr>
        <w:t>terren,</w:t>
      </w:r>
      <w:r w:rsidRPr="00EA61E0">
        <w:rPr>
          <w:spacing w:val="-7"/>
          <w:sz w:val="24"/>
        </w:rPr>
        <w:t xml:space="preserve"> </w:t>
      </w:r>
      <w:r w:rsidRPr="00EA61E0">
        <w:rPr>
          <w:spacing w:val="-4"/>
          <w:sz w:val="24"/>
        </w:rPr>
        <w:t>aty</w:t>
      </w:r>
      <w:r w:rsidRPr="00EA61E0">
        <w:rPr>
          <w:spacing w:val="-7"/>
          <w:sz w:val="24"/>
        </w:rPr>
        <w:t xml:space="preserve"> </w:t>
      </w:r>
      <w:r w:rsidRPr="00EA61E0">
        <w:rPr>
          <w:spacing w:val="-4"/>
          <w:sz w:val="24"/>
        </w:rPr>
        <w:t>ku</w:t>
      </w:r>
      <w:r w:rsidRPr="00EA61E0">
        <w:rPr>
          <w:spacing w:val="-7"/>
          <w:sz w:val="24"/>
        </w:rPr>
        <w:t xml:space="preserve"> </w:t>
      </w:r>
      <w:r w:rsidRPr="00EA61E0">
        <w:rPr>
          <w:spacing w:val="-4"/>
          <w:sz w:val="24"/>
        </w:rPr>
        <w:t>matësi</w:t>
      </w:r>
      <w:r w:rsidRPr="00EA61E0">
        <w:rPr>
          <w:spacing w:val="-7"/>
          <w:sz w:val="24"/>
        </w:rPr>
        <w:t xml:space="preserve"> </w:t>
      </w:r>
      <w:r w:rsidRPr="00EA61E0">
        <w:rPr>
          <w:spacing w:val="-4"/>
          <w:sz w:val="24"/>
        </w:rPr>
        <w:t>është</w:t>
      </w:r>
      <w:r w:rsidRPr="00EA61E0">
        <w:rPr>
          <w:spacing w:val="-7"/>
          <w:sz w:val="24"/>
        </w:rPr>
        <w:t xml:space="preserve"> </w:t>
      </w:r>
      <w:r w:rsidRPr="00EA61E0">
        <w:rPr>
          <w:spacing w:val="-4"/>
          <w:sz w:val="24"/>
        </w:rPr>
        <w:t>i</w:t>
      </w:r>
      <w:r w:rsidRPr="00EA61E0">
        <w:rPr>
          <w:spacing w:val="-7"/>
          <w:sz w:val="24"/>
        </w:rPr>
        <w:t xml:space="preserve"> </w:t>
      </w:r>
      <w:r w:rsidRPr="00EA61E0">
        <w:rPr>
          <w:spacing w:val="-4"/>
          <w:sz w:val="24"/>
        </w:rPr>
        <w:t>instaluar,</w:t>
      </w:r>
      <w:r w:rsidRPr="00EA61E0">
        <w:rPr>
          <w:spacing w:val="-7"/>
          <w:sz w:val="24"/>
        </w:rPr>
        <w:t xml:space="preserve"> </w:t>
      </w:r>
      <w:r w:rsidRPr="00EA61E0">
        <w:rPr>
          <w:spacing w:val="-4"/>
          <w:sz w:val="24"/>
        </w:rPr>
        <w:t>pranë</w:t>
      </w:r>
      <w:r w:rsidRPr="00EA61E0">
        <w:rPr>
          <w:spacing w:val="-7"/>
          <w:sz w:val="24"/>
        </w:rPr>
        <w:t xml:space="preserve"> </w:t>
      </w:r>
      <w:r w:rsidRPr="00EA61E0">
        <w:rPr>
          <w:spacing w:val="-4"/>
          <w:sz w:val="24"/>
        </w:rPr>
        <w:t>laboratorit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DPM-së</w:t>
      </w:r>
      <w:r w:rsidRPr="00EA61E0">
        <w:rPr>
          <w:spacing w:val="-7"/>
          <w:sz w:val="24"/>
        </w:rPr>
        <w:t xml:space="preserve"> </w:t>
      </w:r>
      <w:r w:rsidRPr="00EA61E0">
        <w:rPr>
          <w:spacing w:val="-4"/>
          <w:sz w:val="24"/>
        </w:rPr>
        <w:t>apo</w:t>
      </w:r>
      <w:r w:rsidRPr="00EA61E0">
        <w:rPr>
          <w:spacing w:val="-7"/>
          <w:sz w:val="24"/>
        </w:rPr>
        <w:t xml:space="preserve"> </w:t>
      </w:r>
      <w:r w:rsidRPr="00EA61E0">
        <w:rPr>
          <w:spacing w:val="-4"/>
          <w:sz w:val="24"/>
        </w:rPr>
        <w:t>personit</w:t>
      </w:r>
      <w:r w:rsidRPr="00EA61E0">
        <w:rPr>
          <w:spacing w:val="-7"/>
          <w:sz w:val="24"/>
        </w:rPr>
        <w:t xml:space="preserve"> </w:t>
      </w:r>
      <w:r w:rsidRPr="00EA61E0">
        <w:rPr>
          <w:spacing w:val="-4"/>
          <w:sz w:val="24"/>
        </w:rPr>
        <w:t>juridik</w:t>
      </w:r>
      <w:r w:rsidRPr="00EA61E0">
        <w:rPr>
          <w:spacing w:val="-7"/>
          <w:sz w:val="24"/>
        </w:rPr>
        <w:t xml:space="preserve"> </w:t>
      </w:r>
      <w:r w:rsidRPr="00EA61E0">
        <w:rPr>
          <w:spacing w:val="-4"/>
          <w:sz w:val="24"/>
        </w:rPr>
        <w:t xml:space="preserve">të </w:t>
      </w:r>
      <w:r w:rsidRPr="00EA61E0">
        <w:rPr>
          <w:spacing w:val="-6"/>
          <w:sz w:val="24"/>
        </w:rPr>
        <w:t>autorizuar.</w:t>
      </w:r>
      <w:r w:rsidRPr="00EA61E0">
        <w:rPr>
          <w:spacing w:val="-8"/>
          <w:sz w:val="24"/>
        </w:rPr>
        <w:t xml:space="preserve"> </w:t>
      </w:r>
      <w:r w:rsidRPr="00EA61E0">
        <w:rPr>
          <w:spacing w:val="-6"/>
          <w:sz w:val="24"/>
        </w:rPr>
        <w:t>Periodiciteti</w:t>
      </w:r>
      <w:r w:rsidRPr="00EA61E0">
        <w:rPr>
          <w:spacing w:val="-8"/>
          <w:sz w:val="24"/>
        </w:rPr>
        <w:t xml:space="preserve"> </w:t>
      </w:r>
      <w:r w:rsidRPr="00EA61E0">
        <w:rPr>
          <w:spacing w:val="-6"/>
          <w:sz w:val="24"/>
        </w:rPr>
        <w:t>i</w:t>
      </w:r>
      <w:r w:rsidRPr="00EA61E0">
        <w:rPr>
          <w:spacing w:val="-8"/>
          <w:sz w:val="24"/>
        </w:rPr>
        <w:t xml:space="preserve"> </w:t>
      </w:r>
      <w:r w:rsidRPr="00EA61E0">
        <w:rPr>
          <w:spacing w:val="-6"/>
          <w:sz w:val="24"/>
        </w:rPr>
        <w:t>verifikimit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matësve</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instaluar</w:t>
      </w:r>
      <w:r w:rsidRPr="00EA61E0">
        <w:rPr>
          <w:spacing w:val="-8"/>
          <w:sz w:val="24"/>
        </w:rPr>
        <w:t xml:space="preserve"> </w:t>
      </w:r>
      <w:r w:rsidRPr="00EA61E0">
        <w:rPr>
          <w:spacing w:val="-6"/>
          <w:sz w:val="24"/>
        </w:rPr>
        <w:t>te</w:t>
      </w:r>
      <w:r w:rsidRPr="00EA61E0">
        <w:rPr>
          <w:spacing w:val="-8"/>
          <w:sz w:val="24"/>
        </w:rPr>
        <w:t xml:space="preserve"> </w:t>
      </w:r>
      <w:r w:rsidRPr="00EA61E0">
        <w:rPr>
          <w:spacing w:val="-6"/>
          <w:sz w:val="24"/>
        </w:rPr>
        <w:t>klienti</w:t>
      </w:r>
      <w:r w:rsidRPr="00EA61E0">
        <w:rPr>
          <w:spacing w:val="-8"/>
          <w:sz w:val="24"/>
        </w:rPr>
        <w:t xml:space="preserve"> </w:t>
      </w:r>
      <w:r w:rsidRPr="00EA61E0">
        <w:rPr>
          <w:spacing w:val="-6"/>
          <w:sz w:val="24"/>
        </w:rPr>
        <w:t>përcaktohet</w:t>
      </w:r>
      <w:r w:rsidRPr="00EA61E0">
        <w:rPr>
          <w:spacing w:val="-8"/>
          <w:sz w:val="24"/>
        </w:rPr>
        <w:t xml:space="preserve"> </w:t>
      </w:r>
      <w:r w:rsidRPr="00EA61E0">
        <w:rPr>
          <w:spacing w:val="-6"/>
          <w:sz w:val="24"/>
        </w:rPr>
        <w:t>në</w:t>
      </w:r>
      <w:r w:rsidRPr="00EA61E0">
        <w:rPr>
          <w:spacing w:val="-8"/>
          <w:sz w:val="24"/>
        </w:rPr>
        <w:t xml:space="preserve"> </w:t>
      </w:r>
      <w:r w:rsidRPr="00EA61E0">
        <w:rPr>
          <w:spacing w:val="-6"/>
          <w:sz w:val="24"/>
        </w:rPr>
        <w:t>Kod</w:t>
      </w:r>
      <w:r w:rsidR="00F031D5" w:rsidRPr="00EA61E0">
        <w:rPr>
          <w:spacing w:val="-6"/>
          <w:sz w:val="24"/>
        </w:rPr>
        <w:t>et</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Rrjetit.</w:t>
      </w:r>
      <w:r w:rsidRPr="00EA61E0">
        <w:rPr>
          <w:spacing w:val="-8"/>
          <w:sz w:val="24"/>
        </w:rPr>
        <w:t xml:space="preserve"> </w:t>
      </w:r>
      <w:r w:rsidRPr="00EA61E0">
        <w:rPr>
          <w:spacing w:val="-6"/>
          <w:sz w:val="24"/>
        </w:rPr>
        <w:t xml:space="preserve">Në </w:t>
      </w:r>
      <w:r w:rsidRPr="00EA61E0">
        <w:rPr>
          <w:spacing w:val="-4"/>
          <w:sz w:val="24"/>
        </w:rPr>
        <w:t>çdo</w:t>
      </w:r>
      <w:r w:rsidRPr="00EA61E0">
        <w:rPr>
          <w:spacing w:val="-9"/>
          <w:sz w:val="24"/>
        </w:rPr>
        <w:t xml:space="preserve"> </w:t>
      </w:r>
      <w:r w:rsidRPr="00EA61E0">
        <w:rPr>
          <w:spacing w:val="-4"/>
          <w:sz w:val="24"/>
        </w:rPr>
        <w:t>rast</w:t>
      </w:r>
      <w:r w:rsidRPr="00EA61E0">
        <w:rPr>
          <w:spacing w:val="-9"/>
          <w:sz w:val="24"/>
        </w:rPr>
        <w:t xml:space="preserve"> </w:t>
      </w:r>
      <w:r w:rsidRPr="00EA61E0">
        <w:rPr>
          <w:spacing w:val="-4"/>
          <w:sz w:val="24"/>
        </w:rPr>
        <w:t>duhet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jetë</w:t>
      </w:r>
      <w:r w:rsidRPr="00EA61E0">
        <w:rPr>
          <w:spacing w:val="-9"/>
          <w:sz w:val="24"/>
        </w:rPr>
        <w:t xml:space="preserve"> </w:t>
      </w:r>
      <w:r w:rsidRPr="00EA61E0">
        <w:rPr>
          <w:spacing w:val="-4"/>
          <w:sz w:val="24"/>
        </w:rPr>
        <w:t>i</w:t>
      </w:r>
      <w:r w:rsidRPr="00EA61E0">
        <w:rPr>
          <w:spacing w:val="-9"/>
          <w:sz w:val="24"/>
        </w:rPr>
        <w:t xml:space="preserve"> </w:t>
      </w:r>
      <w:r w:rsidRPr="00EA61E0">
        <w:rPr>
          <w:spacing w:val="-4"/>
          <w:sz w:val="24"/>
        </w:rPr>
        <w:t>pranishëm</w:t>
      </w:r>
      <w:r w:rsidRPr="00EA61E0">
        <w:rPr>
          <w:spacing w:val="-9"/>
          <w:sz w:val="24"/>
        </w:rPr>
        <w:t xml:space="preserve"> </w:t>
      </w:r>
      <w:r w:rsidRPr="00EA61E0">
        <w:rPr>
          <w:spacing w:val="-4"/>
          <w:sz w:val="24"/>
        </w:rPr>
        <w:t>edhe</w:t>
      </w:r>
      <w:r w:rsidRPr="00EA61E0">
        <w:rPr>
          <w:spacing w:val="-9"/>
          <w:sz w:val="24"/>
        </w:rPr>
        <w:t xml:space="preserve"> </w:t>
      </w:r>
      <w:r w:rsidRPr="00EA61E0">
        <w:rPr>
          <w:spacing w:val="-4"/>
          <w:sz w:val="24"/>
        </w:rPr>
        <w:t>përfaqësuesi</w:t>
      </w:r>
      <w:r w:rsidRPr="00EA61E0">
        <w:rPr>
          <w:spacing w:val="-9"/>
          <w:sz w:val="24"/>
        </w:rPr>
        <w:t xml:space="preserve"> </w:t>
      </w:r>
      <w:r w:rsidRPr="00EA61E0">
        <w:rPr>
          <w:spacing w:val="-4"/>
          <w:sz w:val="24"/>
        </w:rPr>
        <w:t>i</w:t>
      </w:r>
      <w:r w:rsidRPr="00EA61E0">
        <w:rPr>
          <w:spacing w:val="-9"/>
          <w:sz w:val="24"/>
        </w:rPr>
        <w:t xml:space="preserve"> </w:t>
      </w:r>
      <w:r w:rsidRPr="00EA61E0">
        <w:rPr>
          <w:spacing w:val="-4"/>
          <w:sz w:val="24"/>
        </w:rPr>
        <w:t>operatorit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sistemit.</w:t>
      </w:r>
    </w:p>
    <w:p w14:paraId="3ACB0834" w14:textId="77777777" w:rsidR="001512D5" w:rsidRPr="00EA61E0" w:rsidRDefault="001512D5" w:rsidP="001512D5">
      <w:pPr>
        <w:pStyle w:val="ListParagraph"/>
        <w:numPr>
          <w:ilvl w:val="0"/>
          <w:numId w:val="32"/>
        </w:numPr>
        <w:tabs>
          <w:tab w:val="left" w:pos="924"/>
        </w:tabs>
        <w:spacing w:line="235" w:lineRule="auto"/>
        <w:ind w:left="359" w:firstLine="340"/>
        <w:rPr>
          <w:sz w:val="24"/>
        </w:rPr>
      </w:pPr>
      <w:r w:rsidRPr="00EA61E0">
        <w:rPr>
          <w:spacing w:val="-6"/>
          <w:sz w:val="24"/>
        </w:rPr>
        <w:t>Gjatë</w:t>
      </w:r>
      <w:r w:rsidRPr="00EA61E0">
        <w:rPr>
          <w:spacing w:val="-11"/>
          <w:sz w:val="24"/>
        </w:rPr>
        <w:t xml:space="preserve"> </w:t>
      </w:r>
      <w:r w:rsidRPr="00EA61E0">
        <w:rPr>
          <w:spacing w:val="-6"/>
          <w:sz w:val="24"/>
        </w:rPr>
        <w:t>procesit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verifikimit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matësve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energjisë</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DPM-ja</w:t>
      </w:r>
      <w:r w:rsidRPr="00EA61E0">
        <w:rPr>
          <w:spacing w:val="-9"/>
          <w:sz w:val="24"/>
        </w:rPr>
        <w:t xml:space="preserve"> </w:t>
      </w:r>
      <w:r w:rsidRPr="00EA61E0">
        <w:rPr>
          <w:spacing w:val="-6"/>
          <w:sz w:val="24"/>
        </w:rPr>
        <w:t>ose</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personi</w:t>
      </w:r>
      <w:r w:rsidRPr="00EA61E0">
        <w:rPr>
          <w:spacing w:val="-9"/>
          <w:sz w:val="24"/>
        </w:rPr>
        <w:t xml:space="preserve"> </w:t>
      </w:r>
      <w:r w:rsidRPr="00EA61E0">
        <w:rPr>
          <w:spacing w:val="-6"/>
          <w:sz w:val="24"/>
        </w:rPr>
        <w:t>juridik</w:t>
      </w:r>
      <w:r w:rsidRPr="00EA61E0">
        <w:rPr>
          <w:spacing w:val="-9"/>
          <w:sz w:val="24"/>
        </w:rPr>
        <w:t xml:space="preserve"> </w:t>
      </w:r>
      <w:r w:rsidRPr="00EA61E0">
        <w:rPr>
          <w:spacing w:val="-6"/>
          <w:sz w:val="24"/>
        </w:rPr>
        <w:t xml:space="preserve">i </w:t>
      </w:r>
      <w:r w:rsidRPr="00EA61E0">
        <w:rPr>
          <w:spacing w:val="-2"/>
          <w:sz w:val="24"/>
        </w:rPr>
        <w:t>autorizuar,</w:t>
      </w:r>
      <w:r w:rsidRPr="00EA61E0">
        <w:rPr>
          <w:spacing w:val="-12"/>
          <w:sz w:val="24"/>
        </w:rPr>
        <w:t xml:space="preserve"> </w:t>
      </w:r>
      <w:r w:rsidRPr="00EA61E0">
        <w:rPr>
          <w:spacing w:val="-2"/>
          <w:sz w:val="24"/>
        </w:rPr>
        <w:t>përfaqësuesi</w:t>
      </w:r>
      <w:r w:rsidRPr="00EA61E0">
        <w:rPr>
          <w:spacing w:val="-12"/>
          <w:sz w:val="24"/>
        </w:rPr>
        <w:t xml:space="preserve"> </w:t>
      </w:r>
      <w:r w:rsidRPr="00EA61E0">
        <w:rPr>
          <w:spacing w:val="-2"/>
          <w:sz w:val="24"/>
        </w:rPr>
        <w:t>i</w:t>
      </w:r>
      <w:r w:rsidRPr="00EA61E0">
        <w:rPr>
          <w:spacing w:val="-12"/>
          <w:sz w:val="24"/>
        </w:rPr>
        <w:t xml:space="preserve"> </w:t>
      </w:r>
      <w:r w:rsidRPr="00EA61E0">
        <w:rPr>
          <w:spacing w:val="-2"/>
          <w:sz w:val="24"/>
        </w:rPr>
        <w:t>operatorit</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sistemit</w:t>
      </w:r>
      <w:r w:rsidRPr="00EA61E0">
        <w:rPr>
          <w:spacing w:val="-12"/>
          <w:sz w:val="24"/>
        </w:rPr>
        <w:t xml:space="preserve"> </w:t>
      </w:r>
      <w:r w:rsidRPr="00EA61E0">
        <w:rPr>
          <w:spacing w:val="-2"/>
          <w:sz w:val="24"/>
        </w:rPr>
        <w:t>duhet</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jetë</w:t>
      </w:r>
      <w:r w:rsidRPr="00EA61E0">
        <w:rPr>
          <w:spacing w:val="-12"/>
          <w:sz w:val="24"/>
        </w:rPr>
        <w:t xml:space="preserve"> </w:t>
      </w:r>
      <w:r w:rsidRPr="00EA61E0">
        <w:rPr>
          <w:spacing w:val="-2"/>
          <w:sz w:val="24"/>
        </w:rPr>
        <w:t>i</w:t>
      </w:r>
      <w:r w:rsidRPr="00EA61E0">
        <w:rPr>
          <w:spacing w:val="-12"/>
          <w:sz w:val="24"/>
        </w:rPr>
        <w:t xml:space="preserve"> </w:t>
      </w:r>
      <w:r w:rsidRPr="00EA61E0">
        <w:rPr>
          <w:spacing w:val="-2"/>
          <w:sz w:val="24"/>
        </w:rPr>
        <w:t>pranishëm</w:t>
      </w:r>
      <w:r w:rsidRPr="00EA61E0">
        <w:rPr>
          <w:spacing w:val="-12"/>
          <w:sz w:val="24"/>
        </w:rPr>
        <w:t xml:space="preserve"> </w:t>
      </w:r>
      <w:r w:rsidRPr="00EA61E0">
        <w:rPr>
          <w:spacing w:val="-2"/>
          <w:sz w:val="24"/>
        </w:rPr>
        <w:t>në</w:t>
      </w:r>
      <w:r w:rsidRPr="00EA61E0">
        <w:rPr>
          <w:spacing w:val="-12"/>
          <w:sz w:val="24"/>
        </w:rPr>
        <w:t xml:space="preserve"> </w:t>
      </w:r>
      <w:r w:rsidRPr="00EA61E0">
        <w:rPr>
          <w:spacing w:val="-2"/>
          <w:sz w:val="24"/>
        </w:rPr>
        <w:t>çdo</w:t>
      </w:r>
      <w:r w:rsidRPr="00EA61E0">
        <w:rPr>
          <w:spacing w:val="-12"/>
          <w:sz w:val="24"/>
        </w:rPr>
        <w:t xml:space="preserve"> </w:t>
      </w:r>
      <w:r w:rsidRPr="00EA61E0">
        <w:rPr>
          <w:spacing w:val="-2"/>
          <w:sz w:val="24"/>
        </w:rPr>
        <w:t>rast.</w:t>
      </w:r>
      <w:r w:rsidRPr="00EA61E0">
        <w:rPr>
          <w:spacing w:val="-12"/>
          <w:sz w:val="24"/>
        </w:rPr>
        <w:t xml:space="preserve"> </w:t>
      </w:r>
      <w:r w:rsidRPr="00EA61E0">
        <w:rPr>
          <w:spacing w:val="-2"/>
          <w:sz w:val="24"/>
        </w:rPr>
        <w:t>DPM-ja</w:t>
      </w:r>
      <w:r w:rsidRPr="00EA61E0">
        <w:rPr>
          <w:spacing w:val="-12"/>
          <w:sz w:val="24"/>
        </w:rPr>
        <w:t xml:space="preserve"> </w:t>
      </w:r>
      <w:r w:rsidRPr="00EA61E0">
        <w:rPr>
          <w:spacing w:val="-2"/>
          <w:sz w:val="24"/>
        </w:rPr>
        <w:t>miraton procedurat</w:t>
      </w:r>
      <w:r w:rsidRPr="00EA61E0">
        <w:rPr>
          <w:spacing w:val="-8"/>
          <w:sz w:val="24"/>
        </w:rPr>
        <w:t xml:space="preserve"> </w:t>
      </w:r>
      <w:r w:rsidRPr="00EA61E0">
        <w:rPr>
          <w:spacing w:val="-2"/>
          <w:sz w:val="24"/>
        </w:rPr>
        <w:t>përkatëse</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verifikimit</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matësve,</w:t>
      </w:r>
      <w:r w:rsidRPr="00EA61E0">
        <w:rPr>
          <w:spacing w:val="-8"/>
          <w:sz w:val="24"/>
        </w:rPr>
        <w:t xml:space="preserve"> </w:t>
      </w:r>
      <w:r w:rsidRPr="00EA61E0">
        <w:rPr>
          <w:spacing w:val="-2"/>
          <w:sz w:val="24"/>
        </w:rPr>
        <w:t>në</w:t>
      </w:r>
      <w:r w:rsidRPr="00EA61E0">
        <w:rPr>
          <w:spacing w:val="-8"/>
          <w:sz w:val="24"/>
        </w:rPr>
        <w:t xml:space="preserve"> </w:t>
      </w:r>
      <w:r w:rsidRPr="00EA61E0">
        <w:rPr>
          <w:spacing w:val="-2"/>
          <w:sz w:val="24"/>
        </w:rPr>
        <w:t>përputhje</w:t>
      </w:r>
      <w:r w:rsidRPr="00EA61E0">
        <w:rPr>
          <w:spacing w:val="-8"/>
          <w:sz w:val="24"/>
        </w:rPr>
        <w:t xml:space="preserve"> </w:t>
      </w:r>
      <w:r w:rsidRPr="00EA61E0">
        <w:rPr>
          <w:spacing w:val="-2"/>
          <w:sz w:val="24"/>
        </w:rPr>
        <w:t>me</w:t>
      </w:r>
      <w:r w:rsidRPr="00EA61E0">
        <w:rPr>
          <w:spacing w:val="-8"/>
          <w:sz w:val="24"/>
        </w:rPr>
        <w:t xml:space="preserve"> </w:t>
      </w:r>
      <w:r w:rsidRPr="00EA61E0">
        <w:rPr>
          <w:spacing w:val="-2"/>
          <w:sz w:val="24"/>
        </w:rPr>
        <w:t>legjislacionin</w:t>
      </w:r>
      <w:r w:rsidRPr="00EA61E0">
        <w:rPr>
          <w:spacing w:val="-8"/>
          <w:sz w:val="24"/>
        </w:rPr>
        <w:t xml:space="preserve"> </w:t>
      </w:r>
      <w:r w:rsidRPr="00EA61E0">
        <w:rPr>
          <w:spacing w:val="-2"/>
          <w:sz w:val="24"/>
        </w:rPr>
        <w:t>në</w:t>
      </w:r>
      <w:r w:rsidRPr="00EA61E0">
        <w:rPr>
          <w:spacing w:val="-8"/>
          <w:sz w:val="24"/>
        </w:rPr>
        <w:t xml:space="preserve"> </w:t>
      </w:r>
      <w:r w:rsidRPr="00EA61E0">
        <w:rPr>
          <w:spacing w:val="-2"/>
          <w:sz w:val="24"/>
        </w:rPr>
        <w:t>fuqi</w:t>
      </w:r>
      <w:r w:rsidRPr="00EA61E0">
        <w:rPr>
          <w:spacing w:val="-8"/>
          <w:sz w:val="24"/>
        </w:rPr>
        <w:t xml:space="preserve"> </w:t>
      </w:r>
      <w:r w:rsidRPr="00EA61E0">
        <w:rPr>
          <w:spacing w:val="-2"/>
          <w:sz w:val="24"/>
        </w:rPr>
        <w:t>dhe</w:t>
      </w:r>
      <w:r w:rsidRPr="00EA61E0">
        <w:rPr>
          <w:spacing w:val="-8"/>
          <w:sz w:val="24"/>
        </w:rPr>
        <w:t xml:space="preserve"> </w:t>
      </w:r>
      <w:r w:rsidRPr="00EA61E0">
        <w:rPr>
          <w:spacing w:val="-2"/>
          <w:sz w:val="24"/>
        </w:rPr>
        <w:t>standardet ndërkombëtare.</w:t>
      </w:r>
    </w:p>
    <w:p w14:paraId="1A067B80" w14:textId="77777777" w:rsidR="001512D5" w:rsidRPr="00EA61E0" w:rsidRDefault="001512D5" w:rsidP="001512D5">
      <w:pPr>
        <w:pStyle w:val="ListParagraph"/>
        <w:numPr>
          <w:ilvl w:val="0"/>
          <w:numId w:val="32"/>
        </w:numPr>
        <w:tabs>
          <w:tab w:val="left" w:pos="933"/>
        </w:tabs>
        <w:spacing w:line="235" w:lineRule="auto"/>
        <w:ind w:left="359" w:firstLine="340"/>
        <w:rPr>
          <w:sz w:val="24"/>
        </w:rPr>
      </w:pPr>
      <w:r w:rsidRPr="00EA61E0">
        <w:rPr>
          <w:spacing w:val="-4"/>
          <w:sz w:val="24"/>
        </w:rPr>
        <w:t>Kostot</w:t>
      </w:r>
      <w:r w:rsidRPr="00EA61E0">
        <w:rPr>
          <w:spacing w:val="-11"/>
          <w:sz w:val="24"/>
        </w:rPr>
        <w:t xml:space="preserve"> </w:t>
      </w:r>
      <w:r w:rsidRPr="00EA61E0">
        <w:rPr>
          <w:spacing w:val="-4"/>
          <w:sz w:val="24"/>
        </w:rPr>
        <w:t>financiare</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verifikimin</w:t>
      </w:r>
      <w:r w:rsidRPr="00EA61E0">
        <w:rPr>
          <w:spacing w:val="-11"/>
          <w:sz w:val="24"/>
        </w:rPr>
        <w:t xml:space="preserve"> </w:t>
      </w:r>
      <w:r w:rsidRPr="00EA61E0">
        <w:rPr>
          <w:spacing w:val="-4"/>
          <w:sz w:val="24"/>
        </w:rPr>
        <w:t>përpara</w:t>
      </w:r>
      <w:r w:rsidRPr="00EA61E0">
        <w:rPr>
          <w:spacing w:val="-11"/>
          <w:sz w:val="24"/>
        </w:rPr>
        <w:t xml:space="preserve"> </w:t>
      </w:r>
      <w:r w:rsidRPr="00EA61E0">
        <w:rPr>
          <w:spacing w:val="-4"/>
          <w:sz w:val="24"/>
        </w:rPr>
        <w:t>vënies</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përdorim</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verifikimin</w:t>
      </w:r>
      <w:r w:rsidRPr="00EA61E0">
        <w:rPr>
          <w:spacing w:val="-11"/>
          <w:sz w:val="24"/>
        </w:rPr>
        <w:t xml:space="preserve"> </w:t>
      </w:r>
      <w:r w:rsidRPr="00EA61E0">
        <w:rPr>
          <w:spacing w:val="-4"/>
          <w:sz w:val="24"/>
        </w:rPr>
        <w:t>periodik</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 xml:space="preserve">matësit </w:t>
      </w:r>
      <w:r w:rsidRPr="00EA61E0">
        <w:rPr>
          <w:spacing w:val="-6"/>
          <w:sz w:val="24"/>
        </w:rPr>
        <w:t>apo</w:t>
      </w:r>
      <w:r w:rsidRPr="00EA61E0">
        <w:rPr>
          <w:spacing w:val="-9"/>
          <w:sz w:val="24"/>
        </w:rPr>
        <w:t xml:space="preserve"> </w:t>
      </w:r>
      <w:r w:rsidRPr="00EA61E0">
        <w:rPr>
          <w:spacing w:val="-6"/>
          <w:sz w:val="24"/>
        </w:rPr>
        <w:t>verifikime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iniciuara</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operatori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përballohen</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ky</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fundit.</w:t>
      </w:r>
      <w:r w:rsidRPr="00EA61E0">
        <w:rPr>
          <w:spacing w:val="-9"/>
          <w:sz w:val="24"/>
        </w:rPr>
        <w:t xml:space="preserve"> </w:t>
      </w:r>
      <w:r w:rsidRPr="00EA61E0">
        <w:rPr>
          <w:spacing w:val="-6"/>
          <w:sz w:val="24"/>
        </w:rPr>
        <w:t>ERE</w:t>
      </w:r>
      <w:r w:rsidRPr="00EA61E0">
        <w:rPr>
          <w:spacing w:val="-9"/>
          <w:sz w:val="24"/>
        </w:rPr>
        <w:t xml:space="preserve"> </w:t>
      </w:r>
      <w:r w:rsidRPr="00EA61E0">
        <w:rPr>
          <w:spacing w:val="-6"/>
          <w:sz w:val="24"/>
        </w:rPr>
        <w:t>merr</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 xml:space="preserve">konsideratë </w:t>
      </w:r>
      <w:r w:rsidRPr="00EA61E0">
        <w:rPr>
          <w:spacing w:val="-4"/>
          <w:sz w:val="24"/>
        </w:rPr>
        <w:t>këto</w:t>
      </w:r>
      <w:r w:rsidRPr="00EA61E0">
        <w:rPr>
          <w:spacing w:val="-11"/>
          <w:sz w:val="24"/>
        </w:rPr>
        <w:t xml:space="preserve"> </w:t>
      </w:r>
      <w:r w:rsidRPr="00EA61E0">
        <w:rPr>
          <w:spacing w:val="-4"/>
          <w:sz w:val="24"/>
        </w:rPr>
        <w:t>kosto</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shkaktuara</w:t>
      </w:r>
      <w:r w:rsidRPr="00EA61E0">
        <w:rPr>
          <w:spacing w:val="-11"/>
          <w:sz w:val="24"/>
        </w:rPr>
        <w:t xml:space="preserve"> </w:t>
      </w:r>
      <w:r w:rsidRPr="00EA61E0">
        <w:rPr>
          <w:spacing w:val="-4"/>
          <w:sz w:val="24"/>
        </w:rPr>
        <w:t>operatorit,</w:t>
      </w:r>
      <w:r w:rsidRPr="00EA61E0">
        <w:rPr>
          <w:spacing w:val="-11"/>
          <w:sz w:val="24"/>
        </w:rPr>
        <w:t xml:space="preserve"> </w:t>
      </w:r>
      <w:r w:rsidRPr="00EA61E0">
        <w:rPr>
          <w:spacing w:val="-4"/>
          <w:sz w:val="24"/>
        </w:rPr>
        <w:t>gjatë</w:t>
      </w:r>
      <w:r w:rsidRPr="00EA61E0">
        <w:rPr>
          <w:spacing w:val="-11"/>
          <w:sz w:val="24"/>
        </w:rPr>
        <w:t xml:space="preserve"> </w:t>
      </w:r>
      <w:r w:rsidRPr="00EA61E0">
        <w:rPr>
          <w:spacing w:val="-4"/>
          <w:sz w:val="24"/>
        </w:rPr>
        <w:t>miratimit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tarifave</w:t>
      </w:r>
      <w:r w:rsidRPr="00EA61E0">
        <w:rPr>
          <w:spacing w:val="-11"/>
          <w:sz w:val="24"/>
        </w:rPr>
        <w:t xml:space="preserve"> </w:t>
      </w:r>
      <w:r w:rsidRPr="00EA61E0">
        <w:rPr>
          <w:spacing w:val="-4"/>
          <w:sz w:val="24"/>
        </w:rPr>
        <w:t>përkatëse.</w:t>
      </w:r>
    </w:p>
    <w:p w14:paraId="05BC915B" w14:textId="77777777" w:rsidR="001512D5" w:rsidRPr="00EA61E0" w:rsidRDefault="001512D5" w:rsidP="001512D5">
      <w:pPr>
        <w:pStyle w:val="ListParagraph"/>
        <w:numPr>
          <w:ilvl w:val="0"/>
          <w:numId w:val="32"/>
        </w:numPr>
        <w:tabs>
          <w:tab w:val="left" w:pos="925"/>
        </w:tabs>
        <w:spacing w:before="67" w:line="235" w:lineRule="auto"/>
        <w:ind w:firstLine="0"/>
      </w:pPr>
      <w:r w:rsidRPr="00EA61E0">
        <w:rPr>
          <w:spacing w:val="-4"/>
          <w:sz w:val="24"/>
        </w:rPr>
        <w:t>Kur</w:t>
      </w:r>
      <w:r w:rsidRPr="00EA61E0">
        <w:rPr>
          <w:spacing w:val="1"/>
          <w:sz w:val="24"/>
        </w:rPr>
        <w:t xml:space="preserve"> </w:t>
      </w:r>
      <w:r w:rsidRPr="00EA61E0">
        <w:rPr>
          <w:spacing w:val="-4"/>
          <w:sz w:val="24"/>
        </w:rPr>
        <w:t>klienti</w:t>
      </w:r>
      <w:r w:rsidRPr="00EA61E0">
        <w:rPr>
          <w:spacing w:val="-11"/>
          <w:sz w:val="24"/>
        </w:rPr>
        <w:t xml:space="preserve"> </w:t>
      </w:r>
      <w:r w:rsidRPr="00EA61E0">
        <w:rPr>
          <w:spacing w:val="-4"/>
          <w:sz w:val="24"/>
        </w:rPr>
        <w:t>dyshon</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saktësinë</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aparatit</w:t>
      </w:r>
      <w:r w:rsidRPr="00EA61E0">
        <w:rPr>
          <w:spacing w:val="-11"/>
          <w:sz w:val="24"/>
        </w:rPr>
        <w:t xml:space="preserve"> </w:t>
      </w:r>
      <w:r w:rsidRPr="00EA61E0">
        <w:rPr>
          <w:spacing w:val="-4"/>
          <w:sz w:val="24"/>
        </w:rPr>
        <w:t>matës,</w:t>
      </w:r>
      <w:r w:rsidRPr="00EA61E0">
        <w:rPr>
          <w:spacing w:val="-11"/>
          <w:sz w:val="24"/>
        </w:rPr>
        <w:t xml:space="preserve"> </w:t>
      </w:r>
      <w:r w:rsidRPr="00EA61E0">
        <w:rPr>
          <w:spacing w:val="-4"/>
          <w:sz w:val="24"/>
        </w:rPr>
        <w:t>paraqet</w:t>
      </w:r>
      <w:r w:rsidRPr="00EA61E0">
        <w:rPr>
          <w:spacing w:val="-11"/>
          <w:sz w:val="24"/>
        </w:rPr>
        <w:t xml:space="preserve"> </w:t>
      </w:r>
      <w:r w:rsidRPr="00EA61E0">
        <w:rPr>
          <w:spacing w:val="-4"/>
          <w:sz w:val="24"/>
        </w:rPr>
        <w:t>një</w:t>
      </w:r>
      <w:r w:rsidRPr="00EA61E0">
        <w:rPr>
          <w:spacing w:val="-11"/>
          <w:sz w:val="24"/>
        </w:rPr>
        <w:t xml:space="preserve"> </w:t>
      </w:r>
      <w:r w:rsidRPr="00EA61E0">
        <w:rPr>
          <w:spacing w:val="-4"/>
          <w:sz w:val="24"/>
        </w:rPr>
        <w:t>kërkesë</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shkrim</w:t>
      </w:r>
      <w:r w:rsidRPr="00EA61E0">
        <w:rPr>
          <w:spacing w:val="-11"/>
          <w:sz w:val="24"/>
        </w:rPr>
        <w:t xml:space="preserve"> </w:t>
      </w:r>
      <w:r w:rsidRPr="00EA61E0">
        <w:rPr>
          <w:spacing w:val="-4"/>
          <w:sz w:val="24"/>
        </w:rPr>
        <w:t>pranë</w:t>
      </w:r>
      <w:r w:rsidRPr="00EA61E0">
        <w:rPr>
          <w:spacing w:val="-11"/>
          <w:sz w:val="24"/>
        </w:rPr>
        <w:t xml:space="preserve"> </w:t>
      </w:r>
      <w:r w:rsidRPr="00EA61E0">
        <w:rPr>
          <w:spacing w:val="-4"/>
          <w:sz w:val="24"/>
        </w:rPr>
        <w:t xml:space="preserve">operatorit </w:t>
      </w:r>
      <w:r w:rsidRPr="00EA61E0">
        <w:rPr>
          <w:spacing w:val="-8"/>
          <w:sz w:val="24"/>
        </w:rPr>
        <w:t>të</w:t>
      </w:r>
      <w:r w:rsidRPr="00EA61E0">
        <w:rPr>
          <w:spacing w:val="-4"/>
          <w:sz w:val="24"/>
        </w:rPr>
        <w:t xml:space="preserve"> </w:t>
      </w:r>
      <w:r w:rsidRPr="00EA61E0">
        <w:rPr>
          <w:spacing w:val="-8"/>
          <w:sz w:val="24"/>
        </w:rPr>
        <w:t>rrjetit,</w:t>
      </w:r>
      <w:r w:rsidRPr="00EA61E0">
        <w:rPr>
          <w:spacing w:val="-4"/>
          <w:sz w:val="24"/>
        </w:rPr>
        <w:t xml:space="preserve"> </w:t>
      </w:r>
      <w:r w:rsidRPr="00EA61E0">
        <w:rPr>
          <w:spacing w:val="-8"/>
          <w:sz w:val="24"/>
        </w:rPr>
        <w:t>si</w:t>
      </w:r>
      <w:r w:rsidRPr="00EA61E0">
        <w:rPr>
          <w:spacing w:val="-4"/>
          <w:sz w:val="24"/>
        </w:rPr>
        <w:t xml:space="preserve"> </w:t>
      </w:r>
      <w:r w:rsidRPr="00EA61E0">
        <w:rPr>
          <w:spacing w:val="-8"/>
          <w:sz w:val="24"/>
        </w:rPr>
        <w:t>dhe</w:t>
      </w:r>
      <w:r w:rsidRPr="00EA61E0">
        <w:rPr>
          <w:spacing w:val="-4"/>
          <w:sz w:val="24"/>
        </w:rPr>
        <w:t xml:space="preserve"> </w:t>
      </w:r>
      <w:r w:rsidRPr="00EA61E0">
        <w:rPr>
          <w:spacing w:val="-8"/>
          <w:sz w:val="24"/>
        </w:rPr>
        <w:t>çdo</w:t>
      </w:r>
      <w:r w:rsidRPr="00EA61E0">
        <w:rPr>
          <w:spacing w:val="-4"/>
          <w:sz w:val="24"/>
        </w:rPr>
        <w:t xml:space="preserve"> </w:t>
      </w:r>
      <w:r w:rsidRPr="00EA61E0">
        <w:rPr>
          <w:spacing w:val="-8"/>
          <w:sz w:val="24"/>
        </w:rPr>
        <w:t>institucioni</w:t>
      </w:r>
      <w:r w:rsidRPr="00EA61E0">
        <w:rPr>
          <w:spacing w:val="-4"/>
          <w:sz w:val="24"/>
        </w:rPr>
        <w:t xml:space="preserve"> </w:t>
      </w:r>
      <w:r w:rsidRPr="00EA61E0">
        <w:rPr>
          <w:spacing w:val="-8"/>
          <w:sz w:val="24"/>
        </w:rPr>
        <w:t>tjetër</w:t>
      </w:r>
      <w:r w:rsidRPr="00EA61E0">
        <w:rPr>
          <w:spacing w:val="-4"/>
          <w:sz w:val="24"/>
        </w:rPr>
        <w:t xml:space="preserve"> </w:t>
      </w:r>
      <w:r w:rsidRPr="00EA61E0">
        <w:rPr>
          <w:spacing w:val="-8"/>
          <w:sz w:val="24"/>
        </w:rPr>
        <w:t>përgjegjës</w:t>
      </w:r>
      <w:r w:rsidRPr="00EA61E0">
        <w:rPr>
          <w:spacing w:val="-4"/>
          <w:sz w:val="24"/>
        </w:rPr>
        <w:t xml:space="preserve"> </w:t>
      </w:r>
      <w:r w:rsidRPr="00EA61E0">
        <w:rPr>
          <w:spacing w:val="-8"/>
          <w:sz w:val="24"/>
        </w:rPr>
        <w:t>për</w:t>
      </w:r>
      <w:r w:rsidRPr="00EA61E0">
        <w:rPr>
          <w:spacing w:val="-4"/>
          <w:sz w:val="24"/>
        </w:rPr>
        <w:t xml:space="preserve"> </w:t>
      </w:r>
      <w:r w:rsidRPr="00EA61E0">
        <w:rPr>
          <w:spacing w:val="-8"/>
          <w:sz w:val="24"/>
        </w:rPr>
        <w:t>verifikimin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aparatit</w:t>
      </w:r>
      <w:r w:rsidRPr="00EA61E0">
        <w:rPr>
          <w:spacing w:val="-4"/>
          <w:sz w:val="24"/>
        </w:rPr>
        <w:t xml:space="preserve"> </w:t>
      </w:r>
      <w:r w:rsidRPr="00EA61E0">
        <w:rPr>
          <w:spacing w:val="-8"/>
          <w:sz w:val="24"/>
        </w:rPr>
        <w:t>matës.</w:t>
      </w:r>
      <w:r w:rsidRPr="00EA61E0">
        <w:rPr>
          <w:spacing w:val="-4"/>
          <w:sz w:val="24"/>
        </w:rPr>
        <w:t xml:space="preserve"> </w:t>
      </w:r>
      <w:r w:rsidRPr="00EA61E0">
        <w:rPr>
          <w:spacing w:val="-8"/>
          <w:sz w:val="24"/>
        </w:rPr>
        <w:t>Procedura</w:t>
      </w:r>
      <w:r w:rsidRPr="00EA61E0">
        <w:rPr>
          <w:spacing w:val="-4"/>
          <w:sz w:val="24"/>
        </w:rPr>
        <w:t xml:space="preserve"> </w:t>
      </w:r>
      <w:r w:rsidRPr="00EA61E0">
        <w:rPr>
          <w:spacing w:val="-8"/>
          <w:sz w:val="24"/>
        </w:rPr>
        <w:t>për</w:t>
      </w:r>
      <w:r w:rsidRPr="00EA61E0">
        <w:rPr>
          <w:spacing w:val="-4"/>
          <w:sz w:val="24"/>
        </w:rPr>
        <w:t xml:space="preserve"> </w:t>
      </w:r>
      <w:r w:rsidRPr="00EA61E0">
        <w:rPr>
          <w:spacing w:val="-8"/>
          <w:sz w:val="24"/>
        </w:rPr>
        <w:t xml:space="preserve">paraqitjen </w:t>
      </w:r>
      <w:r w:rsidRPr="00EA61E0">
        <w:rPr>
          <w:spacing w:val="-2"/>
          <w:sz w:val="24"/>
        </w:rPr>
        <w:t>e</w:t>
      </w:r>
      <w:r w:rsidRPr="00EA61E0">
        <w:rPr>
          <w:spacing w:val="-13"/>
          <w:sz w:val="24"/>
        </w:rPr>
        <w:t xml:space="preserve"> </w:t>
      </w:r>
      <w:r w:rsidRPr="00EA61E0">
        <w:rPr>
          <w:spacing w:val="-2"/>
          <w:sz w:val="24"/>
        </w:rPr>
        <w:t>një</w:t>
      </w:r>
      <w:r w:rsidRPr="00EA61E0">
        <w:rPr>
          <w:spacing w:val="-13"/>
          <w:sz w:val="24"/>
        </w:rPr>
        <w:t xml:space="preserve"> </w:t>
      </w:r>
      <w:r w:rsidRPr="00EA61E0">
        <w:rPr>
          <w:spacing w:val="-2"/>
          <w:sz w:val="24"/>
        </w:rPr>
        <w:t>kërkese,</w:t>
      </w:r>
      <w:r w:rsidRPr="00EA61E0">
        <w:rPr>
          <w:spacing w:val="-13"/>
          <w:sz w:val="24"/>
        </w:rPr>
        <w:t xml:space="preserve"> </w:t>
      </w:r>
      <w:r w:rsidRPr="00EA61E0">
        <w:rPr>
          <w:spacing w:val="-2"/>
          <w:sz w:val="24"/>
        </w:rPr>
        <w:t>shqyrtimin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saj</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afatet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njoftimit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kërkuesit</w:t>
      </w:r>
      <w:r w:rsidRPr="00EA61E0">
        <w:rPr>
          <w:spacing w:val="-13"/>
          <w:sz w:val="24"/>
        </w:rPr>
        <w:t xml:space="preserve"> </w:t>
      </w:r>
      <w:r w:rsidRPr="00EA61E0">
        <w:rPr>
          <w:spacing w:val="-2"/>
          <w:sz w:val="24"/>
        </w:rPr>
        <w:t>miratohen</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vendim</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ERE-s.</w:t>
      </w:r>
      <w:r w:rsidRPr="00EA61E0">
        <w:rPr>
          <w:spacing w:val="-13"/>
          <w:sz w:val="24"/>
        </w:rPr>
        <w:t xml:space="preserve"> </w:t>
      </w:r>
      <w:r w:rsidRPr="00EA61E0">
        <w:rPr>
          <w:spacing w:val="-2"/>
          <w:sz w:val="24"/>
        </w:rPr>
        <w:t xml:space="preserve">Kur </w:t>
      </w:r>
      <w:r w:rsidRPr="00EA61E0">
        <w:rPr>
          <w:spacing w:val="-2"/>
        </w:rPr>
        <w:t>verifikimi</w:t>
      </w:r>
      <w:r w:rsidRPr="00EA61E0">
        <w:rPr>
          <w:spacing w:val="-9"/>
        </w:rPr>
        <w:t xml:space="preserve"> </w:t>
      </w:r>
      <w:r w:rsidRPr="00EA61E0">
        <w:rPr>
          <w:spacing w:val="-2"/>
        </w:rPr>
        <w:t>i</w:t>
      </w:r>
      <w:r w:rsidRPr="00EA61E0">
        <w:rPr>
          <w:spacing w:val="-9"/>
        </w:rPr>
        <w:t xml:space="preserve"> </w:t>
      </w:r>
      <w:r w:rsidRPr="00EA61E0">
        <w:rPr>
          <w:spacing w:val="-2"/>
        </w:rPr>
        <w:t>matësit</w:t>
      </w:r>
      <w:r w:rsidRPr="00EA61E0">
        <w:rPr>
          <w:spacing w:val="-9"/>
        </w:rPr>
        <w:t xml:space="preserve"> </w:t>
      </w:r>
      <w:r w:rsidRPr="00EA61E0">
        <w:rPr>
          <w:spacing w:val="-2"/>
        </w:rPr>
        <w:t>është</w:t>
      </w:r>
      <w:r w:rsidRPr="00EA61E0">
        <w:rPr>
          <w:spacing w:val="-9"/>
        </w:rPr>
        <w:t xml:space="preserve"> </w:t>
      </w:r>
      <w:r w:rsidRPr="00EA61E0">
        <w:rPr>
          <w:spacing w:val="-2"/>
        </w:rPr>
        <w:t>bërë</w:t>
      </w:r>
      <w:r w:rsidRPr="00EA61E0">
        <w:rPr>
          <w:spacing w:val="-9"/>
        </w:rPr>
        <w:t xml:space="preserve"> </w:t>
      </w:r>
      <w:r w:rsidRPr="00EA61E0">
        <w:rPr>
          <w:spacing w:val="-2"/>
        </w:rPr>
        <w:t>me</w:t>
      </w:r>
      <w:r w:rsidRPr="00EA61E0">
        <w:rPr>
          <w:spacing w:val="-9"/>
        </w:rPr>
        <w:t xml:space="preserve"> </w:t>
      </w:r>
      <w:r w:rsidRPr="00EA61E0">
        <w:rPr>
          <w:spacing w:val="-2"/>
        </w:rPr>
        <w:t>kërkesë</w:t>
      </w:r>
      <w:r w:rsidRPr="00EA61E0">
        <w:rPr>
          <w:spacing w:val="-9"/>
        </w:rPr>
        <w:t xml:space="preserve"> </w:t>
      </w:r>
      <w:r w:rsidRPr="00EA61E0">
        <w:rPr>
          <w:spacing w:val="-2"/>
        </w:rPr>
        <w:t>të</w:t>
      </w:r>
      <w:r w:rsidRPr="00EA61E0">
        <w:rPr>
          <w:spacing w:val="-9"/>
        </w:rPr>
        <w:t xml:space="preserve"> </w:t>
      </w:r>
      <w:r w:rsidRPr="00EA61E0">
        <w:rPr>
          <w:spacing w:val="-2"/>
        </w:rPr>
        <w:t>klientit</w:t>
      </w:r>
      <w:r w:rsidRPr="00EA61E0">
        <w:rPr>
          <w:spacing w:val="-9"/>
        </w:rPr>
        <w:t xml:space="preserve"> </w:t>
      </w:r>
      <w:r w:rsidRPr="00EA61E0">
        <w:rPr>
          <w:spacing w:val="-2"/>
        </w:rPr>
        <w:t>dhe</w:t>
      </w:r>
      <w:r w:rsidRPr="00EA61E0">
        <w:rPr>
          <w:spacing w:val="-9"/>
        </w:rPr>
        <w:t xml:space="preserve"> </w:t>
      </w:r>
      <w:r w:rsidRPr="00EA61E0">
        <w:rPr>
          <w:spacing w:val="-2"/>
        </w:rPr>
        <w:t>gjatë</w:t>
      </w:r>
      <w:r w:rsidRPr="00EA61E0">
        <w:rPr>
          <w:spacing w:val="-9"/>
        </w:rPr>
        <w:t xml:space="preserve"> </w:t>
      </w:r>
      <w:r w:rsidRPr="00EA61E0">
        <w:rPr>
          <w:spacing w:val="-2"/>
        </w:rPr>
        <w:t>verifikimit</w:t>
      </w:r>
      <w:r w:rsidRPr="00EA61E0">
        <w:rPr>
          <w:spacing w:val="-9"/>
        </w:rPr>
        <w:t xml:space="preserve"> </w:t>
      </w:r>
      <w:r w:rsidRPr="00EA61E0">
        <w:rPr>
          <w:spacing w:val="-2"/>
        </w:rPr>
        <w:t>të</w:t>
      </w:r>
      <w:r w:rsidRPr="00EA61E0">
        <w:rPr>
          <w:spacing w:val="-9"/>
        </w:rPr>
        <w:t xml:space="preserve"> </w:t>
      </w:r>
      <w:r w:rsidRPr="00EA61E0">
        <w:rPr>
          <w:spacing w:val="-2"/>
        </w:rPr>
        <w:t>matësit</w:t>
      </w:r>
      <w:r w:rsidRPr="00EA61E0">
        <w:rPr>
          <w:spacing w:val="-9"/>
        </w:rPr>
        <w:t xml:space="preserve"> </w:t>
      </w:r>
      <w:r w:rsidRPr="00EA61E0">
        <w:rPr>
          <w:spacing w:val="-2"/>
        </w:rPr>
        <w:t>nuk</w:t>
      </w:r>
      <w:r w:rsidRPr="00EA61E0">
        <w:rPr>
          <w:spacing w:val="-9"/>
        </w:rPr>
        <w:t xml:space="preserve"> </w:t>
      </w:r>
      <w:r w:rsidRPr="00EA61E0">
        <w:rPr>
          <w:spacing w:val="-2"/>
        </w:rPr>
        <w:t xml:space="preserve">konstatohen </w:t>
      </w:r>
      <w:r w:rsidRPr="00EA61E0">
        <w:rPr>
          <w:spacing w:val="-6"/>
        </w:rPr>
        <w:t>pasaktësi,</w:t>
      </w:r>
      <w:r w:rsidRPr="00EA61E0">
        <w:rPr>
          <w:spacing w:val="-8"/>
        </w:rPr>
        <w:t xml:space="preserve"> </w:t>
      </w:r>
      <w:r w:rsidRPr="00EA61E0">
        <w:rPr>
          <w:spacing w:val="-6"/>
        </w:rPr>
        <w:t>shpenzimet</w:t>
      </w:r>
      <w:r w:rsidRPr="00EA61E0">
        <w:rPr>
          <w:spacing w:val="-8"/>
        </w:rPr>
        <w:t xml:space="preserve"> </w:t>
      </w:r>
      <w:r w:rsidRPr="00EA61E0">
        <w:rPr>
          <w:spacing w:val="-6"/>
        </w:rPr>
        <w:t>e</w:t>
      </w:r>
      <w:r w:rsidRPr="00EA61E0">
        <w:rPr>
          <w:spacing w:val="-8"/>
        </w:rPr>
        <w:t xml:space="preserve"> </w:t>
      </w:r>
      <w:r w:rsidRPr="00EA61E0">
        <w:rPr>
          <w:spacing w:val="-6"/>
        </w:rPr>
        <w:t>verifikimit</w:t>
      </w:r>
      <w:r w:rsidRPr="00EA61E0">
        <w:rPr>
          <w:spacing w:val="-8"/>
        </w:rPr>
        <w:t xml:space="preserve"> </w:t>
      </w:r>
      <w:r w:rsidRPr="00EA61E0">
        <w:rPr>
          <w:spacing w:val="-6"/>
        </w:rPr>
        <w:t>paguhen</w:t>
      </w:r>
      <w:r w:rsidRPr="00EA61E0">
        <w:rPr>
          <w:spacing w:val="-8"/>
        </w:rPr>
        <w:t xml:space="preserve"> </w:t>
      </w:r>
      <w:r w:rsidRPr="00EA61E0">
        <w:rPr>
          <w:spacing w:val="-6"/>
        </w:rPr>
        <w:t>nga</w:t>
      </w:r>
      <w:r w:rsidRPr="00EA61E0">
        <w:rPr>
          <w:spacing w:val="-8"/>
        </w:rPr>
        <w:t xml:space="preserve"> </w:t>
      </w:r>
      <w:r w:rsidRPr="00EA61E0">
        <w:rPr>
          <w:spacing w:val="-6"/>
        </w:rPr>
        <w:t>klienti</w:t>
      </w:r>
      <w:r w:rsidRPr="00EA61E0">
        <w:rPr>
          <w:spacing w:val="-8"/>
        </w:rPr>
        <w:t xml:space="preserve"> </w:t>
      </w:r>
      <w:r w:rsidRPr="00EA61E0">
        <w:rPr>
          <w:spacing w:val="-6"/>
        </w:rPr>
        <w:t>që</w:t>
      </w:r>
      <w:r w:rsidRPr="00EA61E0">
        <w:rPr>
          <w:spacing w:val="-8"/>
        </w:rPr>
        <w:t xml:space="preserve"> </w:t>
      </w:r>
      <w:r w:rsidRPr="00EA61E0">
        <w:rPr>
          <w:spacing w:val="-6"/>
        </w:rPr>
        <w:t>ka</w:t>
      </w:r>
      <w:r w:rsidRPr="00EA61E0">
        <w:rPr>
          <w:spacing w:val="-8"/>
        </w:rPr>
        <w:t xml:space="preserve"> </w:t>
      </w:r>
      <w:r w:rsidRPr="00EA61E0">
        <w:rPr>
          <w:spacing w:val="-6"/>
        </w:rPr>
        <w:t>paraqitur</w:t>
      </w:r>
      <w:r w:rsidRPr="00EA61E0">
        <w:rPr>
          <w:spacing w:val="-8"/>
        </w:rPr>
        <w:t xml:space="preserve"> </w:t>
      </w:r>
      <w:r w:rsidRPr="00EA61E0">
        <w:rPr>
          <w:spacing w:val="-6"/>
        </w:rPr>
        <w:t>ankesën.</w:t>
      </w:r>
    </w:p>
    <w:p w14:paraId="2E20F7D9" w14:textId="77777777" w:rsidR="001512D5" w:rsidRPr="00EA61E0" w:rsidRDefault="001512D5" w:rsidP="001512D5">
      <w:pPr>
        <w:pStyle w:val="ListParagraph"/>
        <w:numPr>
          <w:ilvl w:val="0"/>
          <w:numId w:val="32"/>
        </w:numPr>
        <w:tabs>
          <w:tab w:val="left" w:pos="923"/>
        </w:tabs>
        <w:spacing w:line="235" w:lineRule="auto"/>
        <w:ind w:firstLine="340"/>
        <w:rPr>
          <w:sz w:val="24"/>
        </w:rPr>
      </w:pPr>
      <w:r w:rsidRPr="00EA61E0">
        <w:rPr>
          <w:spacing w:val="-6"/>
          <w:sz w:val="24"/>
        </w:rPr>
        <w:t>Kur pas verifikimit konstatohen pasaktësi në matës dhe nuk ka prova të dëmtimeve me dashje, të bëra</w:t>
      </w:r>
      <w:r w:rsidRPr="00EA61E0">
        <w:rPr>
          <w:spacing w:val="-11"/>
          <w:sz w:val="24"/>
        </w:rPr>
        <w:t xml:space="preserve"> </w:t>
      </w:r>
      <w:r w:rsidRPr="00EA61E0">
        <w:rPr>
          <w:spacing w:val="-6"/>
          <w:sz w:val="24"/>
        </w:rPr>
        <w:t>nga</w:t>
      </w:r>
      <w:r w:rsidRPr="00EA61E0">
        <w:rPr>
          <w:spacing w:val="-9"/>
          <w:sz w:val="24"/>
        </w:rPr>
        <w:t xml:space="preserve"> </w:t>
      </w:r>
      <w:r w:rsidRPr="00EA61E0">
        <w:rPr>
          <w:spacing w:val="-6"/>
          <w:sz w:val="24"/>
        </w:rPr>
        <w:t>klienti,</w:t>
      </w:r>
      <w:r w:rsidRPr="00EA61E0">
        <w:rPr>
          <w:spacing w:val="-9"/>
          <w:sz w:val="24"/>
        </w:rPr>
        <w:t xml:space="preserve"> </w:t>
      </w:r>
      <w:r w:rsidRPr="00EA61E0">
        <w:rPr>
          <w:spacing w:val="-6"/>
          <w:sz w:val="24"/>
        </w:rPr>
        <w:t>bëhen</w:t>
      </w:r>
      <w:r w:rsidRPr="00EA61E0">
        <w:rPr>
          <w:spacing w:val="-9"/>
          <w:sz w:val="24"/>
        </w:rPr>
        <w:t xml:space="preserve"> </w:t>
      </w:r>
      <w:r w:rsidRPr="00EA61E0">
        <w:rPr>
          <w:spacing w:val="-6"/>
          <w:sz w:val="24"/>
        </w:rPr>
        <w:t>përllogaritjet</w:t>
      </w:r>
      <w:r w:rsidRPr="00EA61E0">
        <w:rPr>
          <w:spacing w:val="-9"/>
          <w:sz w:val="24"/>
        </w:rPr>
        <w:t xml:space="preserve"> </w:t>
      </w:r>
      <w:r w:rsidRPr="00EA61E0">
        <w:rPr>
          <w:spacing w:val="-6"/>
          <w:sz w:val="24"/>
        </w:rPr>
        <w:t>përkatëse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sasisë</w:t>
      </w:r>
      <w:r w:rsidRPr="00EA61E0">
        <w:rPr>
          <w:spacing w:val="-9"/>
          <w:sz w:val="24"/>
        </w:rPr>
        <w:t xml:space="preserve"> </w:t>
      </w:r>
      <w:r w:rsidRPr="00EA61E0">
        <w:rPr>
          <w:spacing w:val="-6"/>
          <w:sz w:val="24"/>
        </w:rPr>
        <w:t>së</w:t>
      </w:r>
      <w:r w:rsidRPr="00EA61E0">
        <w:rPr>
          <w:spacing w:val="-9"/>
          <w:sz w:val="24"/>
        </w:rPr>
        <w:t xml:space="preserve"> </w:t>
      </w:r>
      <w:r w:rsidRPr="00EA61E0">
        <w:rPr>
          <w:spacing w:val="-6"/>
          <w:sz w:val="24"/>
        </w:rPr>
        <w:t>energjisë</w:t>
      </w:r>
      <w:r w:rsidRPr="00EA61E0">
        <w:rPr>
          <w:spacing w:val="-9"/>
          <w:sz w:val="24"/>
        </w:rPr>
        <w:t xml:space="preserve"> </w:t>
      </w:r>
      <w:r w:rsidRPr="00EA61E0">
        <w:rPr>
          <w:spacing w:val="-6"/>
          <w:sz w:val="24"/>
        </w:rPr>
        <w:t>së</w:t>
      </w:r>
      <w:r w:rsidRPr="00EA61E0">
        <w:rPr>
          <w:spacing w:val="-9"/>
          <w:sz w:val="24"/>
        </w:rPr>
        <w:t xml:space="preserve"> </w:t>
      </w:r>
      <w:r w:rsidRPr="00EA61E0">
        <w:rPr>
          <w:spacing w:val="-6"/>
          <w:sz w:val="24"/>
        </w:rPr>
        <w:t>faturuar</w:t>
      </w:r>
      <w:r w:rsidRPr="00EA61E0">
        <w:rPr>
          <w:spacing w:val="-9"/>
          <w:sz w:val="24"/>
        </w:rPr>
        <w:t xml:space="preserve"> </w:t>
      </w:r>
      <w:r w:rsidRPr="00EA61E0">
        <w:rPr>
          <w:spacing w:val="-6"/>
          <w:sz w:val="24"/>
        </w:rPr>
        <w:t>më</w:t>
      </w:r>
      <w:r w:rsidRPr="00EA61E0">
        <w:rPr>
          <w:spacing w:val="-9"/>
          <w:sz w:val="24"/>
        </w:rPr>
        <w:t xml:space="preserve"> </w:t>
      </w:r>
      <w:r w:rsidRPr="00EA61E0">
        <w:rPr>
          <w:spacing w:val="-6"/>
          <w:sz w:val="24"/>
        </w:rPr>
        <w:t>shumë</w:t>
      </w:r>
      <w:r w:rsidRPr="00EA61E0">
        <w:rPr>
          <w:spacing w:val="-9"/>
          <w:sz w:val="24"/>
        </w:rPr>
        <w:t xml:space="preserve"> </w:t>
      </w:r>
      <w:r w:rsidRPr="00EA61E0">
        <w:rPr>
          <w:spacing w:val="-6"/>
          <w:sz w:val="24"/>
        </w:rPr>
        <w:t>ose</w:t>
      </w:r>
      <w:r w:rsidRPr="00EA61E0">
        <w:rPr>
          <w:spacing w:val="-9"/>
          <w:sz w:val="24"/>
        </w:rPr>
        <w:t xml:space="preserve"> </w:t>
      </w:r>
      <w:r w:rsidRPr="00EA61E0">
        <w:rPr>
          <w:spacing w:val="-6"/>
          <w:sz w:val="24"/>
        </w:rPr>
        <w:t>më</w:t>
      </w:r>
      <w:r w:rsidRPr="00EA61E0">
        <w:rPr>
          <w:spacing w:val="-9"/>
          <w:sz w:val="24"/>
        </w:rPr>
        <w:t xml:space="preserve"> </w:t>
      </w:r>
      <w:r w:rsidRPr="00EA61E0">
        <w:rPr>
          <w:spacing w:val="-6"/>
          <w:sz w:val="24"/>
        </w:rPr>
        <w:t>pak,</w:t>
      </w:r>
      <w:r w:rsidRPr="00EA61E0">
        <w:rPr>
          <w:spacing w:val="-9"/>
          <w:sz w:val="24"/>
        </w:rPr>
        <w:t xml:space="preserve"> </w:t>
      </w:r>
      <w:r w:rsidRPr="00EA61E0">
        <w:rPr>
          <w:spacing w:val="-6"/>
          <w:sz w:val="24"/>
        </w:rPr>
        <w:t xml:space="preserve">si </w:t>
      </w:r>
      <w:r w:rsidRPr="00EA61E0">
        <w:rPr>
          <w:sz w:val="24"/>
        </w:rPr>
        <w:t>rezultat i pasaktësisë në matës dhe mënyra e rimbursimit, sipas rregullave dhe procedurave të parashikuara</w:t>
      </w:r>
      <w:r w:rsidRPr="00EA61E0">
        <w:rPr>
          <w:spacing w:val="-15"/>
          <w:sz w:val="24"/>
        </w:rPr>
        <w:t xml:space="preserve"> </w:t>
      </w:r>
      <w:r w:rsidRPr="00EA61E0">
        <w:rPr>
          <w:sz w:val="24"/>
        </w:rPr>
        <w:t>në</w:t>
      </w:r>
      <w:r w:rsidRPr="00EA61E0">
        <w:rPr>
          <w:spacing w:val="-15"/>
          <w:sz w:val="24"/>
        </w:rPr>
        <w:t xml:space="preserve"> </w:t>
      </w:r>
      <w:r w:rsidRPr="00EA61E0">
        <w:rPr>
          <w:sz w:val="24"/>
          <w:szCs w:val="24"/>
        </w:rPr>
        <w:t>Kodin e Rrjetit</w:t>
      </w:r>
      <w:r w:rsidRPr="00EA61E0">
        <w:rPr>
          <w:sz w:val="24"/>
        </w:rPr>
        <w:t>.</w:t>
      </w:r>
    </w:p>
    <w:p w14:paraId="41D1049E" w14:textId="77777777" w:rsidR="001512D5" w:rsidRPr="00EA61E0" w:rsidRDefault="001512D5" w:rsidP="001512D5">
      <w:pPr>
        <w:pStyle w:val="ListParagraph"/>
        <w:numPr>
          <w:ilvl w:val="0"/>
          <w:numId w:val="32"/>
        </w:numPr>
        <w:tabs>
          <w:tab w:val="left" w:pos="965"/>
        </w:tabs>
        <w:spacing w:line="235" w:lineRule="auto"/>
        <w:ind w:firstLine="340"/>
        <w:rPr>
          <w:sz w:val="24"/>
        </w:rPr>
      </w:pPr>
      <w:r w:rsidRPr="00EA61E0">
        <w:rPr>
          <w:sz w:val="24"/>
        </w:rPr>
        <w:t>Tarifat</w:t>
      </w:r>
      <w:r w:rsidRPr="00EA61E0">
        <w:rPr>
          <w:spacing w:val="-1"/>
          <w:sz w:val="24"/>
        </w:rPr>
        <w:t xml:space="preserve"> </w:t>
      </w:r>
      <w:r w:rsidRPr="00EA61E0">
        <w:rPr>
          <w:sz w:val="24"/>
        </w:rPr>
        <w:t>tavan</w:t>
      </w:r>
      <w:r w:rsidRPr="00EA61E0">
        <w:rPr>
          <w:spacing w:val="-1"/>
          <w:sz w:val="24"/>
        </w:rPr>
        <w:t xml:space="preserve"> </w:t>
      </w:r>
      <w:r w:rsidRPr="00EA61E0">
        <w:rPr>
          <w:sz w:val="24"/>
        </w:rPr>
        <w:t>për</w:t>
      </w:r>
      <w:r w:rsidRPr="00EA61E0">
        <w:rPr>
          <w:spacing w:val="-1"/>
          <w:sz w:val="24"/>
        </w:rPr>
        <w:t xml:space="preserve"> </w:t>
      </w:r>
      <w:r w:rsidRPr="00EA61E0">
        <w:rPr>
          <w:sz w:val="24"/>
        </w:rPr>
        <w:t>verifikimin</w:t>
      </w:r>
      <w:r w:rsidRPr="00EA61E0">
        <w:rPr>
          <w:spacing w:val="-1"/>
          <w:sz w:val="24"/>
        </w:rPr>
        <w:t xml:space="preserve"> </w:t>
      </w:r>
      <w:r w:rsidRPr="00EA61E0">
        <w:rPr>
          <w:sz w:val="24"/>
        </w:rPr>
        <w:t>e</w:t>
      </w:r>
      <w:r w:rsidRPr="00EA61E0">
        <w:rPr>
          <w:spacing w:val="-1"/>
          <w:sz w:val="24"/>
        </w:rPr>
        <w:t xml:space="preserve"> </w:t>
      </w:r>
      <w:r w:rsidRPr="00EA61E0">
        <w:rPr>
          <w:sz w:val="24"/>
        </w:rPr>
        <w:t>matësve</w:t>
      </w:r>
      <w:r w:rsidRPr="00EA61E0">
        <w:rPr>
          <w:spacing w:val="-1"/>
          <w:sz w:val="24"/>
        </w:rPr>
        <w:t xml:space="preserve"> </w:t>
      </w:r>
      <w:r w:rsidRPr="00EA61E0">
        <w:rPr>
          <w:sz w:val="24"/>
        </w:rPr>
        <w:t>miratohen</w:t>
      </w:r>
      <w:r w:rsidRPr="00EA61E0">
        <w:rPr>
          <w:spacing w:val="-1"/>
          <w:sz w:val="24"/>
        </w:rPr>
        <w:t xml:space="preserve"> </w:t>
      </w:r>
      <w:r w:rsidRPr="00EA61E0">
        <w:rPr>
          <w:sz w:val="24"/>
        </w:rPr>
        <w:t>me</w:t>
      </w:r>
      <w:r w:rsidRPr="00EA61E0">
        <w:rPr>
          <w:spacing w:val="-1"/>
          <w:sz w:val="24"/>
        </w:rPr>
        <w:t xml:space="preserve"> </w:t>
      </w:r>
      <w:r w:rsidRPr="00EA61E0">
        <w:rPr>
          <w:sz w:val="24"/>
        </w:rPr>
        <w:t>udhëzim</w:t>
      </w:r>
      <w:r w:rsidRPr="00EA61E0">
        <w:rPr>
          <w:spacing w:val="-1"/>
          <w:sz w:val="24"/>
        </w:rPr>
        <w:t xml:space="preserve"> </w:t>
      </w:r>
      <w:r w:rsidRPr="00EA61E0">
        <w:rPr>
          <w:sz w:val="24"/>
        </w:rPr>
        <w:t>të</w:t>
      </w:r>
      <w:r w:rsidRPr="00EA61E0">
        <w:rPr>
          <w:spacing w:val="-1"/>
          <w:sz w:val="24"/>
        </w:rPr>
        <w:t xml:space="preserve"> </w:t>
      </w:r>
      <w:r w:rsidRPr="00EA61E0">
        <w:rPr>
          <w:sz w:val="24"/>
        </w:rPr>
        <w:t>përbashkët</w:t>
      </w:r>
      <w:r w:rsidRPr="00EA61E0">
        <w:rPr>
          <w:spacing w:val="-1"/>
          <w:sz w:val="24"/>
        </w:rPr>
        <w:t xml:space="preserve"> </w:t>
      </w:r>
      <w:r w:rsidRPr="00EA61E0">
        <w:rPr>
          <w:sz w:val="24"/>
        </w:rPr>
        <w:t>të</w:t>
      </w:r>
      <w:r w:rsidRPr="00EA61E0">
        <w:rPr>
          <w:spacing w:val="-1"/>
          <w:sz w:val="24"/>
        </w:rPr>
        <w:t xml:space="preserve"> </w:t>
      </w:r>
      <w:r w:rsidRPr="00EA61E0">
        <w:rPr>
          <w:sz w:val="24"/>
        </w:rPr>
        <w:t>Ministrit</w:t>
      </w:r>
      <w:r w:rsidRPr="00EA61E0">
        <w:rPr>
          <w:spacing w:val="-1"/>
          <w:sz w:val="24"/>
        </w:rPr>
        <w:t xml:space="preserve"> </w:t>
      </w:r>
      <w:r w:rsidRPr="00EA61E0">
        <w:rPr>
          <w:sz w:val="24"/>
        </w:rPr>
        <w:t xml:space="preserve">të </w:t>
      </w:r>
      <w:r w:rsidRPr="00EA61E0">
        <w:rPr>
          <w:spacing w:val="-4"/>
          <w:sz w:val="24"/>
        </w:rPr>
        <w:t>Financave</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ministrit pwrgjegjws pwr energjinw.</w:t>
      </w:r>
    </w:p>
    <w:p w14:paraId="0AAAF180" w14:textId="77777777" w:rsidR="001512D5" w:rsidRPr="00EA61E0" w:rsidRDefault="001512D5" w:rsidP="001512D5">
      <w:pPr>
        <w:pStyle w:val="ListParagraph"/>
        <w:numPr>
          <w:ilvl w:val="0"/>
          <w:numId w:val="32"/>
        </w:numPr>
        <w:tabs>
          <w:tab w:val="left" w:pos="958"/>
        </w:tabs>
        <w:spacing w:line="235" w:lineRule="auto"/>
        <w:ind w:firstLine="340"/>
        <w:rPr>
          <w:sz w:val="24"/>
        </w:rPr>
      </w:pPr>
      <w:r w:rsidRPr="00EA61E0">
        <w:rPr>
          <w:sz w:val="24"/>
        </w:rPr>
        <w:t>Operatori</w:t>
      </w:r>
      <w:r w:rsidRPr="00EA61E0">
        <w:rPr>
          <w:spacing w:val="-10"/>
          <w:sz w:val="24"/>
        </w:rPr>
        <w:t xml:space="preserve"> </w:t>
      </w:r>
      <w:r w:rsidRPr="00EA61E0">
        <w:rPr>
          <w:sz w:val="24"/>
        </w:rPr>
        <w:t>i</w:t>
      </w:r>
      <w:r w:rsidRPr="00EA61E0">
        <w:rPr>
          <w:spacing w:val="-10"/>
          <w:sz w:val="24"/>
        </w:rPr>
        <w:t xml:space="preserve"> </w:t>
      </w:r>
      <w:r w:rsidRPr="00EA61E0">
        <w:rPr>
          <w:sz w:val="24"/>
        </w:rPr>
        <w:t>sistemit</w:t>
      </w:r>
      <w:r w:rsidRPr="00EA61E0">
        <w:rPr>
          <w:spacing w:val="-10"/>
          <w:sz w:val="24"/>
        </w:rPr>
        <w:t xml:space="preserve"> </w:t>
      </w:r>
      <w:r w:rsidRPr="00EA61E0">
        <w:rPr>
          <w:sz w:val="24"/>
        </w:rPr>
        <w:t>nëse</w:t>
      </w:r>
      <w:r w:rsidRPr="00EA61E0">
        <w:rPr>
          <w:spacing w:val="-10"/>
          <w:sz w:val="24"/>
        </w:rPr>
        <w:t xml:space="preserve"> </w:t>
      </w:r>
      <w:r w:rsidRPr="00EA61E0">
        <w:rPr>
          <w:sz w:val="24"/>
        </w:rPr>
        <w:t>konstaton</w:t>
      </w:r>
      <w:r w:rsidRPr="00EA61E0">
        <w:rPr>
          <w:spacing w:val="-10"/>
          <w:sz w:val="24"/>
        </w:rPr>
        <w:t xml:space="preserve"> </w:t>
      </w:r>
      <w:r w:rsidRPr="00EA61E0">
        <w:rPr>
          <w:sz w:val="24"/>
        </w:rPr>
        <w:t>ndërhyrje</w:t>
      </w:r>
      <w:r w:rsidRPr="00EA61E0">
        <w:rPr>
          <w:spacing w:val="-10"/>
          <w:sz w:val="24"/>
        </w:rPr>
        <w:t xml:space="preserve"> </w:t>
      </w:r>
      <w:r w:rsidRPr="00EA61E0">
        <w:rPr>
          <w:sz w:val="24"/>
        </w:rPr>
        <w:t>të</w:t>
      </w:r>
      <w:r w:rsidRPr="00EA61E0">
        <w:rPr>
          <w:spacing w:val="-10"/>
          <w:sz w:val="24"/>
        </w:rPr>
        <w:t xml:space="preserve"> </w:t>
      </w:r>
      <w:r w:rsidRPr="00EA61E0">
        <w:rPr>
          <w:sz w:val="24"/>
        </w:rPr>
        <w:t>paligjshme,</w:t>
      </w:r>
      <w:r w:rsidRPr="00EA61E0">
        <w:rPr>
          <w:spacing w:val="-10"/>
          <w:sz w:val="24"/>
        </w:rPr>
        <w:t xml:space="preserve"> </w:t>
      </w:r>
      <w:r w:rsidRPr="00EA61E0">
        <w:rPr>
          <w:sz w:val="24"/>
        </w:rPr>
        <w:t>merr</w:t>
      </w:r>
      <w:r w:rsidRPr="00EA61E0">
        <w:rPr>
          <w:spacing w:val="-10"/>
          <w:sz w:val="24"/>
        </w:rPr>
        <w:t xml:space="preserve"> </w:t>
      </w:r>
      <w:r w:rsidRPr="00EA61E0">
        <w:rPr>
          <w:sz w:val="24"/>
        </w:rPr>
        <w:t>masa</w:t>
      </w:r>
      <w:r w:rsidRPr="00EA61E0">
        <w:rPr>
          <w:spacing w:val="-10"/>
          <w:sz w:val="24"/>
        </w:rPr>
        <w:t xml:space="preserve"> </w:t>
      </w:r>
      <w:r w:rsidRPr="00EA61E0">
        <w:rPr>
          <w:sz w:val="24"/>
        </w:rPr>
        <w:t>të</w:t>
      </w:r>
      <w:r w:rsidRPr="00EA61E0">
        <w:rPr>
          <w:spacing w:val="-10"/>
          <w:sz w:val="24"/>
        </w:rPr>
        <w:t xml:space="preserve"> </w:t>
      </w:r>
      <w:r w:rsidRPr="00EA61E0">
        <w:rPr>
          <w:sz w:val="24"/>
        </w:rPr>
        <w:t>menjëhershme</w:t>
      </w:r>
      <w:r w:rsidRPr="00EA61E0">
        <w:rPr>
          <w:spacing w:val="-10"/>
          <w:sz w:val="24"/>
        </w:rPr>
        <w:t xml:space="preserve"> </w:t>
      </w:r>
      <w:r w:rsidRPr="00EA61E0">
        <w:rPr>
          <w:sz w:val="24"/>
        </w:rPr>
        <w:t xml:space="preserve">për riparimin dhe zëvendësimin e pajisjeve, në të cilat është ndërhyrë, përllogarit dëmin ekonomik të </w:t>
      </w:r>
      <w:r w:rsidRPr="00EA61E0">
        <w:rPr>
          <w:spacing w:val="-6"/>
          <w:sz w:val="24"/>
        </w:rPr>
        <w:t>shkaktuar</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ndërhyrjet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paligjshme</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zbaton</w:t>
      </w:r>
      <w:r w:rsidRPr="00EA61E0">
        <w:rPr>
          <w:spacing w:val="-9"/>
          <w:sz w:val="24"/>
        </w:rPr>
        <w:t xml:space="preserve"> </w:t>
      </w:r>
      <w:r w:rsidRPr="00EA61E0">
        <w:rPr>
          <w:spacing w:val="-6"/>
          <w:sz w:val="24"/>
        </w:rPr>
        <w:t>procedurat</w:t>
      </w:r>
      <w:r w:rsidRPr="00EA61E0">
        <w:rPr>
          <w:spacing w:val="-9"/>
          <w:sz w:val="24"/>
        </w:rPr>
        <w:t xml:space="preserve"> </w:t>
      </w:r>
      <w:r w:rsidRPr="00EA61E0">
        <w:rPr>
          <w:spacing w:val="-6"/>
          <w:sz w:val="24"/>
        </w:rPr>
        <w:t>përkatëse</w:t>
      </w:r>
      <w:r w:rsidRPr="00EA61E0">
        <w:rPr>
          <w:spacing w:val="-9"/>
          <w:sz w:val="24"/>
        </w:rPr>
        <w:t xml:space="preserve"> </w:t>
      </w:r>
      <w:r w:rsidRPr="00EA61E0">
        <w:rPr>
          <w:spacing w:val="-6"/>
          <w:sz w:val="24"/>
        </w:rPr>
        <w:t>sipas</w:t>
      </w:r>
      <w:r w:rsidRPr="00EA61E0">
        <w:rPr>
          <w:spacing w:val="-9"/>
          <w:sz w:val="24"/>
        </w:rPr>
        <w:t xml:space="preserve"> </w:t>
      </w:r>
      <w:r w:rsidRPr="00EA61E0">
        <w:rPr>
          <w:spacing w:val="-6"/>
          <w:sz w:val="24"/>
        </w:rPr>
        <w:t>legjislacionit</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fuqi.</w:t>
      </w:r>
      <w:r w:rsidRPr="00EA61E0">
        <w:rPr>
          <w:spacing w:val="-9"/>
          <w:sz w:val="24"/>
        </w:rPr>
        <w:t xml:space="preserve"> </w:t>
      </w:r>
      <w:r w:rsidRPr="00EA61E0">
        <w:rPr>
          <w:spacing w:val="-6"/>
          <w:sz w:val="24"/>
        </w:rPr>
        <w:t xml:space="preserve">ERE </w:t>
      </w:r>
      <w:r w:rsidRPr="00EA61E0">
        <w:rPr>
          <w:spacing w:val="-8"/>
          <w:sz w:val="24"/>
        </w:rPr>
        <w:t>miraton</w:t>
      </w:r>
      <w:r w:rsidRPr="00EA61E0">
        <w:rPr>
          <w:spacing w:val="-2"/>
          <w:sz w:val="24"/>
        </w:rPr>
        <w:t xml:space="preserve"> </w:t>
      </w:r>
      <w:r w:rsidRPr="00EA61E0">
        <w:rPr>
          <w:spacing w:val="-8"/>
          <w:sz w:val="24"/>
        </w:rPr>
        <w:t>rregulloren</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metodologjinë</w:t>
      </w:r>
      <w:r w:rsidRPr="00EA61E0">
        <w:rPr>
          <w:spacing w:val="-2"/>
          <w:sz w:val="24"/>
        </w:rPr>
        <w:t xml:space="preserve"> </w:t>
      </w:r>
      <w:r w:rsidRPr="00EA61E0">
        <w:rPr>
          <w:spacing w:val="-8"/>
          <w:sz w:val="24"/>
        </w:rPr>
        <w:t>përkatëse</w:t>
      </w:r>
      <w:r w:rsidRPr="00EA61E0">
        <w:rPr>
          <w:spacing w:val="-2"/>
          <w:sz w:val="24"/>
        </w:rPr>
        <w:t xml:space="preserve"> </w:t>
      </w:r>
      <w:r w:rsidRPr="00EA61E0">
        <w:rPr>
          <w:spacing w:val="-8"/>
          <w:sz w:val="24"/>
        </w:rPr>
        <w:t>për</w:t>
      </w:r>
      <w:r w:rsidRPr="00EA61E0">
        <w:rPr>
          <w:spacing w:val="-2"/>
          <w:sz w:val="24"/>
        </w:rPr>
        <w:t xml:space="preserve"> </w:t>
      </w:r>
      <w:r w:rsidRPr="00EA61E0">
        <w:rPr>
          <w:spacing w:val="-8"/>
          <w:sz w:val="24"/>
        </w:rPr>
        <w:t>vendosjen</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përllogaritjen</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dëmit</w:t>
      </w:r>
      <w:r w:rsidRPr="00EA61E0">
        <w:rPr>
          <w:spacing w:val="-2"/>
          <w:sz w:val="24"/>
        </w:rPr>
        <w:t xml:space="preserve"> </w:t>
      </w:r>
      <w:r w:rsidRPr="00EA61E0">
        <w:rPr>
          <w:spacing w:val="-8"/>
          <w:sz w:val="24"/>
        </w:rPr>
        <w:t>ekonomik</w:t>
      </w:r>
      <w:r w:rsidRPr="00EA61E0">
        <w:rPr>
          <w:spacing w:val="-2"/>
          <w:sz w:val="24"/>
        </w:rPr>
        <w:t xml:space="preserve"> </w:t>
      </w:r>
      <w:r w:rsidRPr="00EA61E0">
        <w:rPr>
          <w:spacing w:val="-8"/>
          <w:sz w:val="24"/>
        </w:rPr>
        <w:t xml:space="preserve">nga </w:t>
      </w:r>
      <w:r w:rsidRPr="00EA61E0">
        <w:rPr>
          <w:sz w:val="24"/>
        </w:rPr>
        <w:t>ana</w:t>
      </w:r>
      <w:r w:rsidRPr="00EA61E0">
        <w:rPr>
          <w:spacing w:val="-9"/>
          <w:sz w:val="24"/>
        </w:rPr>
        <w:t xml:space="preserve"> </w:t>
      </w:r>
      <w:r w:rsidRPr="00EA61E0">
        <w:rPr>
          <w:sz w:val="24"/>
        </w:rPr>
        <w:t>e</w:t>
      </w:r>
      <w:r w:rsidRPr="00EA61E0">
        <w:rPr>
          <w:spacing w:val="-9"/>
          <w:sz w:val="24"/>
        </w:rPr>
        <w:t xml:space="preserve"> </w:t>
      </w:r>
      <w:r w:rsidRPr="00EA61E0">
        <w:rPr>
          <w:sz w:val="24"/>
        </w:rPr>
        <w:t>operatorit</w:t>
      </w:r>
      <w:r w:rsidRPr="00EA61E0">
        <w:rPr>
          <w:spacing w:val="-9"/>
          <w:sz w:val="24"/>
        </w:rPr>
        <w:t xml:space="preserve"> </w:t>
      </w:r>
      <w:r w:rsidRPr="00EA61E0">
        <w:rPr>
          <w:sz w:val="24"/>
        </w:rPr>
        <w:t>të</w:t>
      </w:r>
      <w:r w:rsidRPr="00EA61E0">
        <w:rPr>
          <w:spacing w:val="-9"/>
          <w:sz w:val="24"/>
        </w:rPr>
        <w:t xml:space="preserve"> </w:t>
      </w:r>
      <w:r w:rsidRPr="00EA61E0">
        <w:rPr>
          <w:sz w:val="24"/>
        </w:rPr>
        <w:t>sistemit.</w:t>
      </w:r>
    </w:p>
    <w:p w14:paraId="5AFF75A5" w14:textId="77777777" w:rsidR="001512D5" w:rsidRPr="00EA61E0" w:rsidRDefault="001512D5" w:rsidP="001512D5">
      <w:pPr>
        <w:pStyle w:val="ListParagraph"/>
        <w:numPr>
          <w:ilvl w:val="0"/>
          <w:numId w:val="32"/>
        </w:numPr>
        <w:tabs>
          <w:tab w:val="left" w:pos="1094"/>
        </w:tabs>
        <w:spacing w:line="235" w:lineRule="auto"/>
        <w:ind w:firstLine="340"/>
        <w:rPr>
          <w:sz w:val="24"/>
        </w:rPr>
      </w:pPr>
      <w:r w:rsidRPr="00EA61E0">
        <w:rPr>
          <w:sz w:val="24"/>
        </w:rPr>
        <w:t xml:space="preserve">ERE miraton kontratën tip ndërmjet operatorit të sistemit dhe DPM-së ose subjektit të </w:t>
      </w:r>
      <w:r w:rsidRPr="00EA61E0">
        <w:rPr>
          <w:spacing w:val="-4"/>
          <w:sz w:val="24"/>
        </w:rPr>
        <w:t>autorizuar</w:t>
      </w:r>
      <w:r w:rsidRPr="00EA61E0">
        <w:rPr>
          <w:spacing w:val="-11"/>
          <w:sz w:val="24"/>
        </w:rPr>
        <w:t xml:space="preserve"> </w:t>
      </w:r>
      <w:r w:rsidRPr="00EA61E0">
        <w:rPr>
          <w:spacing w:val="-4"/>
          <w:sz w:val="24"/>
        </w:rPr>
        <w:t>nga</w:t>
      </w:r>
      <w:r w:rsidRPr="00EA61E0">
        <w:rPr>
          <w:spacing w:val="-11"/>
          <w:sz w:val="24"/>
        </w:rPr>
        <w:t xml:space="preserve"> </w:t>
      </w:r>
      <w:r w:rsidRPr="00EA61E0">
        <w:rPr>
          <w:spacing w:val="-4"/>
          <w:sz w:val="24"/>
        </w:rPr>
        <w:t>ana</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saj</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verifikimin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matësve.</w:t>
      </w:r>
    </w:p>
    <w:p w14:paraId="155112FC" w14:textId="77777777" w:rsidR="001512D5" w:rsidRPr="00EA61E0" w:rsidRDefault="001512D5" w:rsidP="001512D5">
      <w:pPr>
        <w:pStyle w:val="ListParagraph"/>
        <w:tabs>
          <w:tab w:val="left" w:pos="1094"/>
        </w:tabs>
        <w:spacing w:line="235" w:lineRule="auto"/>
        <w:ind w:left="700" w:firstLine="0"/>
        <w:rPr>
          <w:spacing w:val="-4"/>
          <w:sz w:val="24"/>
        </w:rPr>
      </w:pPr>
    </w:p>
    <w:p w14:paraId="01739889" w14:textId="0CF3CD00" w:rsidR="001512D5" w:rsidRPr="00EA61E0" w:rsidRDefault="001512D5" w:rsidP="001512D5">
      <w:pPr>
        <w:pStyle w:val="BodyText"/>
        <w:spacing w:before="146" w:line="273" w:lineRule="exact"/>
        <w:ind w:left="343" w:right="56" w:firstLine="0"/>
        <w:jc w:val="center"/>
        <w:rPr>
          <w:b/>
          <w:bCs/>
        </w:rPr>
      </w:pPr>
      <w:r w:rsidRPr="00EA61E0">
        <w:rPr>
          <w:b/>
          <w:bCs/>
          <w:spacing w:val="-4"/>
        </w:rPr>
        <w:t>Neni</w:t>
      </w:r>
      <w:r w:rsidRPr="00EA61E0">
        <w:rPr>
          <w:b/>
          <w:bCs/>
          <w:spacing w:val="-11"/>
        </w:rPr>
        <w:t xml:space="preserve"> </w:t>
      </w:r>
      <w:r w:rsidR="00C07E94" w:rsidRPr="00EA61E0">
        <w:rPr>
          <w:b/>
          <w:bCs/>
          <w:spacing w:val="-5"/>
        </w:rPr>
        <w:t>91</w:t>
      </w:r>
    </w:p>
    <w:p w14:paraId="4AAF5EA4" w14:textId="77777777" w:rsidR="001512D5" w:rsidRPr="00EA61E0" w:rsidRDefault="001512D5" w:rsidP="001512D5">
      <w:pPr>
        <w:pStyle w:val="Heading1"/>
      </w:pPr>
      <w:r w:rsidRPr="00EA61E0">
        <w:rPr>
          <w:spacing w:val="-4"/>
        </w:rPr>
        <w:t>Sistemet</w:t>
      </w:r>
      <w:r w:rsidRPr="00EA61E0">
        <w:rPr>
          <w:spacing w:val="-2"/>
        </w:rPr>
        <w:t xml:space="preserve"> </w:t>
      </w:r>
      <w:r w:rsidRPr="00EA61E0">
        <w:rPr>
          <w:spacing w:val="-4"/>
        </w:rPr>
        <w:t>matëse</w:t>
      </w:r>
      <w:r w:rsidRPr="00EA61E0">
        <w:rPr>
          <w:spacing w:val="-2"/>
        </w:rPr>
        <w:t xml:space="preserve"> </w:t>
      </w:r>
      <w:r w:rsidRPr="00EA61E0">
        <w:rPr>
          <w:spacing w:val="-4"/>
        </w:rPr>
        <w:t>inteligjente</w:t>
      </w:r>
    </w:p>
    <w:p w14:paraId="44CE8D20" w14:textId="6D5DFE23" w:rsidR="001512D5" w:rsidRPr="00EA61E0" w:rsidRDefault="001512D5" w:rsidP="001512D5">
      <w:pPr>
        <w:pStyle w:val="ListParagraph"/>
        <w:numPr>
          <w:ilvl w:val="0"/>
          <w:numId w:val="31"/>
        </w:numPr>
        <w:tabs>
          <w:tab w:val="left" w:pos="913"/>
        </w:tabs>
        <w:spacing w:before="156" w:line="235" w:lineRule="auto"/>
        <w:ind w:left="359" w:firstLine="340"/>
        <w:rPr>
          <w:sz w:val="24"/>
        </w:rPr>
      </w:pPr>
      <w:r w:rsidRPr="00EA61E0">
        <w:rPr>
          <w:spacing w:val="-8"/>
          <w:sz w:val="24"/>
        </w:rPr>
        <w:t>Në</w:t>
      </w:r>
      <w:r w:rsidRPr="00EA61E0">
        <w:rPr>
          <w:spacing w:val="-7"/>
          <w:sz w:val="24"/>
        </w:rPr>
        <w:t xml:space="preserve"> </w:t>
      </w:r>
      <w:r w:rsidRPr="00EA61E0">
        <w:rPr>
          <w:spacing w:val="-8"/>
          <w:sz w:val="24"/>
        </w:rPr>
        <w:t>veprimtarinë</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matjes</w:t>
      </w:r>
      <w:r w:rsidRPr="00EA61E0">
        <w:rPr>
          <w:spacing w:val="-7"/>
          <w:sz w:val="24"/>
        </w:rPr>
        <w:t xml:space="preserve"> </w:t>
      </w:r>
      <w:r w:rsidRPr="00EA61E0">
        <w:rPr>
          <w:spacing w:val="-8"/>
          <w:sz w:val="24"/>
        </w:rPr>
        <w:t>së</w:t>
      </w:r>
      <w:r w:rsidRPr="00EA61E0">
        <w:rPr>
          <w:spacing w:val="-7"/>
          <w:sz w:val="24"/>
        </w:rPr>
        <w:t xml:space="preserve"> </w:t>
      </w:r>
      <w:r w:rsidRPr="00EA61E0">
        <w:rPr>
          <w:spacing w:val="-8"/>
          <w:sz w:val="24"/>
        </w:rPr>
        <w:t>energjisë</w:t>
      </w:r>
      <w:r w:rsidRPr="00EA61E0">
        <w:rPr>
          <w:spacing w:val="-7"/>
          <w:sz w:val="24"/>
        </w:rPr>
        <w:t xml:space="preserve"> </w:t>
      </w:r>
      <w:r w:rsidRPr="00EA61E0">
        <w:rPr>
          <w:spacing w:val="-8"/>
          <w:sz w:val="24"/>
        </w:rPr>
        <w:t>elektrike</w:t>
      </w:r>
      <w:r w:rsidRPr="00EA61E0">
        <w:rPr>
          <w:spacing w:val="-7"/>
          <w:sz w:val="24"/>
        </w:rPr>
        <w:t xml:space="preserve"> </w:t>
      </w:r>
      <w:r w:rsidRPr="00EA61E0">
        <w:rPr>
          <w:spacing w:val="-8"/>
          <w:sz w:val="24"/>
        </w:rPr>
        <w:t>mund</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zbatohen</w:t>
      </w:r>
      <w:r w:rsidRPr="00EA61E0">
        <w:rPr>
          <w:spacing w:val="-7"/>
          <w:sz w:val="24"/>
        </w:rPr>
        <w:t xml:space="preserve"> </w:t>
      </w:r>
      <w:r w:rsidRPr="00EA61E0">
        <w:rPr>
          <w:spacing w:val="-8"/>
          <w:sz w:val="24"/>
        </w:rPr>
        <w:t>sisteme</w:t>
      </w:r>
      <w:r w:rsidRPr="00EA61E0">
        <w:rPr>
          <w:spacing w:val="-7"/>
          <w:sz w:val="24"/>
        </w:rPr>
        <w:t xml:space="preserve"> </w:t>
      </w:r>
      <w:r w:rsidRPr="00EA61E0">
        <w:rPr>
          <w:spacing w:val="-8"/>
          <w:sz w:val="24"/>
        </w:rPr>
        <w:t>matëse</w:t>
      </w:r>
      <w:r w:rsidRPr="00EA61E0">
        <w:rPr>
          <w:spacing w:val="-7"/>
          <w:sz w:val="24"/>
        </w:rPr>
        <w:t xml:space="preserve"> </w:t>
      </w:r>
      <w:r w:rsidRPr="00EA61E0">
        <w:rPr>
          <w:spacing w:val="-8"/>
          <w:sz w:val="24"/>
        </w:rPr>
        <w:t xml:space="preserve">inteligjente </w:t>
      </w:r>
      <w:r w:rsidRPr="00EA61E0">
        <w:rPr>
          <w:sz w:val="24"/>
        </w:rPr>
        <w:t>p</w:t>
      </w:r>
      <w:r w:rsidR="00F031D5" w:rsidRPr="00EA61E0">
        <w:rPr>
          <w:sz w:val="24"/>
          <w:szCs w:val="24"/>
        </w:rPr>
        <w:t>ë</w:t>
      </w:r>
      <w:r w:rsidRPr="00EA61E0">
        <w:rPr>
          <w:sz w:val="24"/>
        </w:rPr>
        <w:t xml:space="preserve">r klientët fundorë. </w:t>
      </w:r>
      <w:r w:rsidRPr="00EA61E0">
        <w:rPr>
          <w:sz w:val="24"/>
          <w:szCs w:val="24"/>
        </w:rPr>
        <w:t xml:space="preserve">ERE </w:t>
      </w:r>
      <w:r w:rsidR="00F031D5" w:rsidRPr="00EA61E0">
        <w:rPr>
          <w:sz w:val="24"/>
          <w:szCs w:val="24"/>
        </w:rPr>
        <w:t>miraton</w:t>
      </w:r>
      <w:r w:rsidRPr="00EA61E0">
        <w:rPr>
          <w:sz w:val="24"/>
          <w:szCs w:val="24"/>
        </w:rPr>
        <w:t xml:space="preserve"> dhe publikon rregulloren e detajuar lidhur me kërkesat minimale funksionale dhe teknike të sistemeve matëse inteligjente që mund të instalohen.</w:t>
      </w:r>
    </w:p>
    <w:p w14:paraId="4308D7DF" w14:textId="49EB7B8D" w:rsidR="001512D5" w:rsidRPr="00EA61E0" w:rsidRDefault="001512D5" w:rsidP="001512D5">
      <w:pPr>
        <w:pStyle w:val="ListParagraph"/>
        <w:numPr>
          <w:ilvl w:val="0"/>
          <w:numId w:val="31"/>
        </w:numPr>
        <w:tabs>
          <w:tab w:val="left" w:pos="934"/>
        </w:tabs>
        <w:spacing w:line="235" w:lineRule="auto"/>
        <w:ind w:left="359" w:firstLine="340"/>
        <w:rPr>
          <w:sz w:val="24"/>
        </w:rPr>
      </w:pPr>
      <w:r w:rsidRPr="00EA61E0">
        <w:rPr>
          <w:spacing w:val="-2"/>
          <w:sz w:val="24"/>
        </w:rPr>
        <w:t>Operatori</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shpërndarjes,</w:t>
      </w:r>
      <w:r w:rsidRPr="00EA61E0">
        <w:rPr>
          <w:spacing w:val="-13"/>
          <w:sz w:val="24"/>
        </w:rPr>
        <w:t xml:space="preserve"> </w:t>
      </w:r>
      <w:r w:rsidRPr="00EA61E0">
        <w:rPr>
          <w:spacing w:val="-2"/>
          <w:sz w:val="24"/>
        </w:rPr>
        <w:t xml:space="preserve">përgatit </w:t>
      </w:r>
      <w:r w:rsidRPr="00EA61E0">
        <w:rPr>
          <w:spacing w:val="-6"/>
          <w:sz w:val="24"/>
        </w:rPr>
        <w:t>vlerësimin</w:t>
      </w:r>
      <w:r w:rsidRPr="00EA61E0">
        <w:rPr>
          <w:spacing w:val="-11"/>
          <w:sz w:val="24"/>
        </w:rPr>
        <w:t xml:space="preserve"> </w:t>
      </w:r>
      <w:r w:rsidRPr="00EA61E0">
        <w:rPr>
          <w:spacing w:val="-6"/>
          <w:sz w:val="24"/>
        </w:rPr>
        <w:t>ekonomik</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cili</w:t>
      </w:r>
      <w:r w:rsidRPr="00EA61E0">
        <w:rPr>
          <w:spacing w:val="-9"/>
          <w:sz w:val="24"/>
        </w:rPr>
        <w:t xml:space="preserve"> </w:t>
      </w:r>
      <w:r w:rsidRPr="00EA61E0">
        <w:rPr>
          <w:spacing w:val="-6"/>
          <w:sz w:val="24"/>
        </w:rPr>
        <w:t>duhet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marrë</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konsideratë</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gjitha</w:t>
      </w:r>
      <w:r w:rsidRPr="00EA61E0">
        <w:rPr>
          <w:spacing w:val="-9"/>
          <w:sz w:val="24"/>
        </w:rPr>
        <w:t xml:space="preserve"> </w:t>
      </w:r>
      <w:r w:rsidRPr="00EA61E0">
        <w:rPr>
          <w:spacing w:val="-6"/>
          <w:sz w:val="24"/>
        </w:rPr>
        <w:t>kostot</w:t>
      </w:r>
      <w:r w:rsidRPr="00EA61E0">
        <w:rPr>
          <w:spacing w:val="-9"/>
          <w:sz w:val="24"/>
        </w:rPr>
        <w:t xml:space="preserve"> </w:t>
      </w:r>
      <w:r w:rsidRPr="00EA61E0">
        <w:rPr>
          <w:spacing w:val="-6"/>
          <w:sz w:val="24"/>
        </w:rPr>
        <w:t>afatgjata</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përfitimet</w:t>
      </w:r>
      <w:r w:rsidRPr="00EA61E0">
        <w:rPr>
          <w:spacing w:val="-9"/>
          <w:sz w:val="24"/>
        </w:rPr>
        <w:t xml:space="preserve"> </w:t>
      </w:r>
      <w:r w:rsidRPr="00EA61E0">
        <w:rPr>
          <w:spacing w:val="-6"/>
          <w:sz w:val="24"/>
        </w:rPr>
        <w:t>që</w:t>
      </w:r>
      <w:r w:rsidRPr="00EA61E0">
        <w:rPr>
          <w:spacing w:val="-9"/>
          <w:sz w:val="24"/>
        </w:rPr>
        <w:t xml:space="preserve"> </w:t>
      </w:r>
      <w:r w:rsidRPr="00EA61E0">
        <w:rPr>
          <w:spacing w:val="-6"/>
          <w:sz w:val="24"/>
        </w:rPr>
        <w:t>do</w:t>
      </w:r>
      <w:r w:rsidRPr="00EA61E0">
        <w:rPr>
          <w:spacing w:val="-9"/>
          <w:sz w:val="24"/>
        </w:rPr>
        <w:t xml:space="preserve"> </w:t>
      </w:r>
      <w:r w:rsidRPr="00EA61E0">
        <w:rPr>
          <w:spacing w:val="-6"/>
          <w:sz w:val="24"/>
        </w:rPr>
        <w:t xml:space="preserve">të </w:t>
      </w:r>
      <w:r w:rsidRPr="00EA61E0">
        <w:rPr>
          <w:spacing w:val="-8"/>
          <w:sz w:val="24"/>
        </w:rPr>
        <w:t>ketë</w:t>
      </w:r>
      <w:r w:rsidRPr="00EA61E0">
        <w:rPr>
          <w:spacing w:val="-2"/>
          <w:sz w:val="24"/>
        </w:rPr>
        <w:t xml:space="preserve"> </w:t>
      </w:r>
      <w:r w:rsidRPr="00EA61E0">
        <w:rPr>
          <w:spacing w:val="-8"/>
          <w:sz w:val="24"/>
        </w:rPr>
        <w:t>tregu</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klientët,</w:t>
      </w:r>
      <w:r w:rsidRPr="00EA61E0">
        <w:rPr>
          <w:spacing w:val="-2"/>
          <w:sz w:val="24"/>
        </w:rPr>
        <w:t xml:space="preserve"> </w:t>
      </w:r>
      <w:r w:rsidRPr="00EA61E0">
        <w:rPr>
          <w:spacing w:val="-8"/>
          <w:sz w:val="24"/>
        </w:rPr>
        <w:t>duke</w:t>
      </w:r>
      <w:r w:rsidRPr="00EA61E0">
        <w:rPr>
          <w:spacing w:val="-2"/>
          <w:sz w:val="24"/>
        </w:rPr>
        <w:t xml:space="preserve"> </w:t>
      </w:r>
      <w:r w:rsidRPr="00EA61E0">
        <w:rPr>
          <w:spacing w:val="-8"/>
          <w:sz w:val="24"/>
        </w:rPr>
        <w:t>përfshirë</w:t>
      </w:r>
      <w:r w:rsidRPr="00EA61E0">
        <w:rPr>
          <w:spacing w:val="-2"/>
          <w:sz w:val="24"/>
        </w:rPr>
        <w:t xml:space="preserve"> </w:t>
      </w:r>
      <w:r w:rsidRPr="00EA61E0">
        <w:rPr>
          <w:spacing w:val="-8"/>
          <w:sz w:val="24"/>
        </w:rPr>
        <w:t>gjithashtu</w:t>
      </w:r>
      <w:r w:rsidRPr="00EA61E0">
        <w:rPr>
          <w:spacing w:val="-2"/>
          <w:sz w:val="24"/>
        </w:rPr>
        <w:t xml:space="preserve"> </w:t>
      </w:r>
      <w:r w:rsidRPr="00EA61E0">
        <w:rPr>
          <w:spacing w:val="-8"/>
          <w:sz w:val="24"/>
        </w:rPr>
        <w:t>edhe</w:t>
      </w:r>
      <w:r w:rsidRPr="00EA61E0">
        <w:rPr>
          <w:spacing w:val="-2"/>
          <w:sz w:val="24"/>
        </w:rPr>
        <w:t xml:space="preserve"> </w:t>
      </w:r>
      <w:r w:rsidRPr="00EA61E0">
        <w:rPr>
          <w:spacing w:val="-8"/>
          <w:sz w:val="24"/>
        </w:rPr>
        <w:t>formën</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matjes</w:t>
      </w:r>
      <w:r w:rsidRPr="00EA61E0">
        <w:rPr>
          <w:spacing w:val="-2"/>
          <w:sz w:val="24"/>
        </w:rPr>
        <w:t xml:space="preserve"> </w:t>
      </w:r>
      <w:r w:rsidRPr="00EA61E0">
        <w:rPr>
          <w:spacing w:val="-8"/>
          <w:sz w:val="24"/>
        </w:rPr>
        <w:t>inteligjente</w:t>
      </w:r>
      <w:r w:rsidRPr="00EA61E0">
        <w:rPr>
          <w:spacing w:val="-2"/>
          <w:sz w:val="24"/>
        </w:rPr>
        <w:t xml:space="preserve"> </w:t>
      </w:r>
      <w:r w:rsidRPr="00EA61E0">
        <w:rPr>
          <w:spacing w:val="-8"/>
          <w:sz w:val="24"/>
        </w:rPr>
        <w:t>që</w:t>
      </w:r>
      <w:r w:rsidRPr="00EA61E0">
        <w:rPr>
          <w:spacing w:val="-2"/>
          <w:sz w:val="24"/>
        </w:rPr>
        <w:t xml:space="preserve"> </w:t>
      </w:r>
      <w:r w:rsidRPr="00EA61E0">
        <w:rPr>
          <w:spacing w:val="-8"/>
          <w:sz w:val="24"/>
        </w:rPr>
        <w:t>do</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përzgjidhet,</w:t>
      </w:r>
      <w:r w:rsidRPr="00EA61E0">
        <w:rPr>
          <w:spacing w:val="-2"/>
          <w:sz w:val="24"/>
        </w:rPr>
        <w:t xml:space="preserve"> </w:t>
      </w:r>
      <w:r w:rsidRPr="00EA61E0">
        <w:rPr>
          <w:spacing w:val="-8"/>
          <w:sz w:val="24"/>
        </w:rPr>
        <w:t xml:space="preserve">e </w:t>
      </w:r>
      <w:r w:rsidRPr="00EA61E0">
        <w:rPr>
          <w:spacing w:val="-6"/>
          <w:sz w:val="24"/>
        </w:rPr>
        <w:t xml:space="preserve">cila duhet të jetë ekonomikisht më efektive dhe me afatin kohor më të përshtatshëm për implementimin </w:t>
      </w:r>
      <w:r w:rsidRPr="00EA61E0">
        <w:rPr>
          <w:sz w:val="24"/>
        </w:rPr>
        <w:t>e</w:t>
      </w:r>
      <w:r w:rsidRPr="00EA61E0">
        <w:rPr>
          <w:spacing w:val="-15"/>
          <w:sz w:val="24"/>
        </w:rPr>
        <w:t xml:space="preserve"> </w:t>
      </w:r>
      <w:r w:rsidRPr="00EA61E0">
        <w:rPr>
          <w:sz w:val="24"/>
        </w:rPr>
        <w:t>këtij</w:t>
      </w:r>
      <w:r w:rsidRPr="00EA61E0">
        <w:rPr>
          <w:spacing w:val="-15"/>
          <w:sz w:val="24"/>
        </w:rPr>
        <w:t xml:space="preserve"> </w:t>
      </w:r>
      <w:r w:rsidRPr="00EA61E0">
        <w:rPr>
          <w:sz w:val="24"/>
        </w:rPr>
        <w:t>sistemi</w:t>
      </w:r>
      <w:r w:rsidRPr="00EA61E0">
        <w:rPr>
          <w:spacing w:val="-15"/>
          <w:sz w:val="24"/>
        </w:rPr>
        <w:t xml:space="preserve"> </w:t>
      </w:r>
      <w:r w:rsidRPr="00EA61E0">
        <w:rPr>
          <w:sz w:val="24"/>
        </w:rPr>
        <w:t xml:space="preserve">matjeje. </w:t>
      </w:r>
      <w:r w:rsidRPr="00EA61E0">
        <w:rPr>
          <w:sz w:val="24"/>
          <w:szCs w:val="24"/>
        </w:rPr>
        <w:t>Një vlerësim i tillë do të marrë gjithashtu në konsideratë metodologjinë për analizën kosto-përfitim dhe funksionalitetet minimale për sistemet inteligjente matëse të parashikuara në Rekomandimin e Komisionit 2012/148/BE të Komisionit Evropian, si dhe teknikat më të mira të disponueshme për të siguruar nivelin më të lartë të siguri</w:t>
      </w:r>
      <w:r w:rsidR="00454538" w:rsidRPr="00EA61E0">
        <w:rPr>
          <w:sz w:val="24"/>
          <w:szCs w:val="24"/>
        </w:rPr>
        <w:t>s</w:t>
      </w:r>
      <w:r w:rsidRPr="00EA61E0">
        <w:rPr>
          <w:sz w:val="24"/>
          <w:szCs w:val="24"/>
        </w:rPr>
        <w:t>ë kibernetike dhe mbrojtjen e të dhënave. Në këtë kontekst, teknikat më të mira të disponueshme do të nënkuptojnë teknikat më efektive, më të avancuara dhe praktikisht të përshtatshme.</w:t>
      </w:r>
    </w:p>
    <w:p w14:paraId="4A921DC4" w14:textId="69EFBAFE" w:rsidR="00454538" w:rsidRPr="00EA61E0" w:rsidRDefault="001512D5" w:rsidP="001512D5">
      <w:pPr>
        <w:pStyle w:val="ListParagraph"/>
        <w:numPr>
          <w:ilvl w:val="0"/>
          <w:numId w:val="31"/>
        </w:numPr>
        <w:tabs>
          <w:tab w:val="left" w:pos="945"/>
        </w:tabs>
        <w:spacing w:line="235" w:lineRule="auto"/>
        <w:ind w:left="359" w:firstLine="340"/>
        <w:rPr>
          <w:sz w:val="24"/>
        </w:rPr>
      </w:pPr>
      <w:r w:rsidRPr="00EA61E0">
        <w:rPr>
          <w:sz w:val="24"/>
        </w:rPr>
        <w:lastRenderedPageBreak/>
        <w:t>Në</w:t>
      </w:r>
      <w:r w:rsidRPr="00EA61E0">
        <w:rPr>
          <w:spacing w:val="-15"/>
          <w:sz w:val="24"/>
        </w:rPr>
        <w:t xml:space="preserve"> </w:t>
      </w:r>
      <w:r w:rsidRPr="00EA61E0">
        <w:rPr>
          <w:sz w:val="24"/>
        </w:rPr>
        <w:t>bazë</w:t>
      </w:r>
      <w:r w:rsidRPr="00EA61E0">
        <w:rPr>
          <w:spacing w:val="-15"/>
          <w:sz w:val="24"/>
        </w:rPr>
        <w:t xml:space="preserve"> </w:t>
      </w:r>
      <w:r w:rsidRPr="00EA61E0">
        <w:rPr>
          <w:sz w:val="24"/>
        </w:rPr>
        <w:t>të</w:t>
      </w:r>
      <w:r w:rsidRPr="00EA61E0">
        <w:rPr>
          <w:spacing w:val="-15"/>
          <w:sz w:val="24"/>
        </w:rPr>
        <w:t xml:space="preserve"> </w:t>
      </w:r>
      <w:r w:rsidRPr="00EA61E0">
        <w:rPr>
          <w:sz w:val="24"/>
        </w:rPr>
        <w:t>vlerësimit</w:t>
      </w:r>
      <w:r w:rsidRPr="00EA61E0">
        <w:rPr>
          <w:spacing w:val="-15"/>
          <w:sz w:val="24"/>
        </w:rPr>
        <w:t xml:space="preserve"> </w:t>
      </w:r>
      <w:r w:rsidRPr="00EA61E0">
        <w:rPr>
          <w:sz w:val="24"/>
        </w:rPr>
        <w:t>të</w:t>
      </w:r>
      <w:r w:rsidRPr="00EA61E0">
        <w:rPr>
          <w:spacing w:val="-15"/>
          <w:sz w:val="24"/>
        </w:rPr>
        <w:t xml:space="preserve"> </w:t>
      </w:r>
      <w:r w:rsidRPr="00EA61E0">
        <w:rPr>
          <w:sz w:val="24"/>
        </w:rPr>
        <w:t>përcaktuar</w:t>
      </w:r>
      <w:r w:rsidRPr="00EA61E0">
        <w:rPr>
          <w:spacing w:val="-15"/>
          <w:sz w:val="24"/>
        </w:rPr>
        <w:t xml:space="preserve"> </w:t>
      </w:r>
      <w:r w:rsidRPr="00EA61E0">
        <w:rPr>
          <w:sz w:val="24"/>
        </w:rPr>
        <w:t>në</w:t>
      </w:r>
      <w:r w:rsidRPr="00EA61E0">
        <w:rPr>
          <w:spacing w:val="-15"/>
          <w:sz w:val="24"/>
        </w:rPr>
        <w:t xml:space="preserve"> </w:t>
      </w:r>
      <w:r w:rsidRPr="00EA61E0">
        <w:rPr>
          <w:sz w:val="24"/>
        </w:rPr>
        <w:t>pikën</w:t>
      </w:r>
      <w:r w:rsidRPr="00EA61E0">
        <w:rPr>
          <w:spacing w:val="-15"/>
          <w:sz w:val="24"/>
        </w:rPr>
        <w:t xml:space="preserve"> </w:t>
      </w:r>
      <w:r w:rsidRPr="00EA61E0">
        <w:rPr>
          <w:sz w:val="24"/>
        </w:rPr>
        <w:t>2,</w:t>
      </w:r>
      <w:r w:rsidRPr="00EA61E0">
        <w:rPr>
          <w:spacing w:val="-15"/>
          <w:sz w:val="24"/>
        </w:rPr>
        <w:t xml:space="preserve"> </w:t>
      </w:r>
      <w:r w:rsidRPr="00EA61E0">
        <w:rPr>
          <w:sz w:val="24"/>
        </w:rPr>
        <w:t>operatori</w:t>
      </w:r>
      <w:r w:rsidRPr="00EA61E0">
        <w:rPr>
          <w:spacing w:val="-15"/>
          <w:sz w:val="24"/>
        </w:rPr>
        <w:t xml:space="preserve"> </w:t>
      </w:r>
      <w:r w:rsidRPr="00EA61E0">
        <w:rPr>
          <w:sz w:val="24"/>
        </w:rPr>
        <w:t>i</w:t>
      </w:r>
      <w:r w:rsidRPr="00EA61E0">
        <w:rPr>
          <w:spacing w:val="-15"/>
          <w:sz w:val="24"/>
        </w:rPr>
        <w:t xml:space="preserve"> </w:t>
      </w:r>
      <w:r w:rsidRPr="00EA61E0">
        <w:rPr>
          <w:sz w:val="24"/>
        </w:rPr>
        <w:t>sistemit</w:t>
      </w:r>
      <w:r w:rsidRPr="00EA61E0">
        <w:rPr>
          <w:spacing w:val="-15"/>
          <w:sz w:val="24"/>
        </w:rPr>
        <w:t xml:space="preserve"> </w:t>
      </w:r>
      <w:r w:rsidRPr="00EA61E0">
        <w:rPr>
          <w:sz w:val="24"/>
        </w:rPr>
        <w:t>të</w:t>
      </w:r>
      <w:r w:rsidRPr="00EA61E0">
        <w:rPr>
          <w:spacing w:val="-15"/>
          <w:sz w:val="24"/>
        </w:rPr>
        <w:t xml:space="preserve"> </w:t>
      </w:r>
      <w:r w:rsidRPr="00EA61E0">
        <w:rPr>
          <w:sz w:val="24"/>
        </w:rPr>
        <w:t>shpërndarjes</w:t>
      </w:r>
      <w:r w:rsidRPr="00EA61E0">
        <w:rPr>
          <w:spacing w:val="-15"/>
          <w:sz w:val="24"/>
        </w:rPr>
        <w:t xml:space="preserve"> </w:t>
      </w:r>
      <w:r w:rsidRPr="00EA61E0">
        <w:rPr>
          <w:sz w:val="24"/>
        </w:rPr>
        <w:t>përgatit</w:t>
      </w:r>
      <w:r w:rsidRPr="00EA61E0">
        <w:rPr>
          <w:spacing w:val="-15"/>
          <w:sz w:val="24"/>
        </w:rPr>
        <w:t xml:space="preserve"> </w:t>
      </w:r>
      <w:r w:rsidRPr="00EA61E0">
        <w:rPr>
          <w:sz w:val="24"/>
        </w:rPr>
        <w:t xml:space="preserve">një </w:t>
      </w:r>
      <w:r w:rsidRPr="00EA61E0">
        <w:rPr>
          <w:spacing w:val="-2"/>
          <w:sz w:val="24"/>
        </w:rPr>
        <w:t>kalendar</w:t>
      </w:r>
      <w:r w:rsidRPr="00EA61E0">
        <w:rPr>
          <w:spacing w:val="-9"/>
          <w:sz w:val="24"/>
        </w:rPr>
        <w:t xml:space="preserve"> </w:t>
      </w:r>
      <w:r w:rsidRPr="00EA61E0">
        <w:rPr>
          <w:spacing w:val="-2"/>
          <w:sz w:val="24"/>
        </w:rPr>
        <w:t>për</w:t>
      </w:r>
      <w:r w:rsidRPr="00EA61E0">
        <w:rPr>
          <w:spacing w:val="-9"/>
          <w:sz w:val="24"/>
        </w:rPr>
        <w:t xml:space="preserve"> </w:t>
      </w:r>
      <w:r w:rsidRPr="00EA61E0">
        <w:rPr>
          <w:spacing w:val="-2"/>
          <w:sz w:val="24"/>
        </w:rPr>
        <w:t>implementimin</w:t>
      </w:r>
      <w:r w:rsidRPr="00EA61E0">
        <w:rPr>
          <w:spacing w:val="-9"/>
          <w:sz w:val="24"/>
        </w:rPr>
        <w:t xml:space="preserve"> </w:t>
      </w:r>
      <w:r w:rsidRPr="00EA61E0">
        <w:rPr>
          <w:spacing w:val="-2"/>
          <w:sz w:val="24"/>
        </w:rPr>
        <w:t>brenda</w:t>
      </w:r>
      <w:r w:rsidRPr="00EA61E0">
        <w:rPr>
          <w:spacing w:val="-9"/>
          <w:sz w:val="24"/>
        </w:rPr>
        <w:t xml:space="preserve"> </w:t>
      </w:r>
      <w:r w:rsidRPr="00EA61E0">
        <w:rPr>
          <w:spacing w:val="-2"/>
          <w:sz w:val="24"/>
        </w:rPr>
        <w:t>një</w:t>
      </w:r>
      <w:r w:rsidRPr="00EA61E0">
        <w:rPr>
          <w:spacing w:val="-9"/>
          <w:sz w:val="24"/>
        </w:rPr>
        <w:t xml:space="preserve"> </w:t>
      </w:r>
      <w:r w:rsidRPr="00EA61E0">
        <w:rPr>
          <w:spacing w:val="-2"/>
          <w:sz w:val="24"/>
        </w:rPr>
        <w:t>periudhë</w:t>
      </w:r>
      <w:r w:rsidRPr="00EA61E0">
        <w:rPr>
          <w:spacing w:val="-9"/>
          <w:sz w:val="24"/>
        </w:rPr>
        <w:t xml:space="preserve"> </w:t>
      </w:r>
      <w:r w:rsidRPr="00EA61E0">
        <w:rPr>
          <w:spacing w:val="-2"/>
          <w:sz w:val="24"/>
        </w:rPr>
        <w:t>10-vjeçare</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sistemeve</w:t>
      </w:r>
      <w:r w:rsidRPr="00EA61E0">
        <w:rPr>
          <w:spacing w:val="-9"/>
          <w:sz w:val="24"/>
        </w:rPr>
        <w:t xml:space="preserve"> </w:t>
      </w:r>
      <w:r w:rsidRPr="00EA61E0">
        <w:rPr>
          <w:spacing w:val="-2"/>
          <w:sz w:val="24"/>
        </w:rPr>
        <w:t>inteligjente</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matjes,</w:t>
      </w:r>
      <w:r w:rsidRPr="00EA61E0">
        <w:rPr>
          <w:spacing w:val="-9"/>
          <w:sz w:val="24"/>
        </w:rPr>
        <w:t xml:space="preserve"> </w:t>
      </w:r>
      <w:r w:rsidRPr="00EA61E0">
        <w:rPr>
          <w:spacing w:val="-2"/>
          <w:sz w:val="24"/>
        </w:rPr>
        <w:t>i</w:t>
      </w:r>
      <w:r w:rsidRPr="00EA61E0">
        <w:rPr>
          <w:spacing w:val="-9"/>
          <w:sz w:val="24"/>
        </w:rPr>
        <w:t xml:space="preserve"> </w:t>
      </w:r>
      <w:r w:rsidRPr="00EA61E0">
        <w:rPr>
          <w:spacing w:val="-2"/>
          <w:sz w:val="24"/>
        </w:rPr>
        <w:t xml:space="preserve">cili </w:t>
      </w:r>
      <w:r w:rsidRPr="00EA61E0">
        <w:rPr>
          <w:spacing w:val="-4"/>
          <w:sz w:val="24"/>
        </w:rPr>
        <w:t>miratohet</w:t>
      </w:r>
      <w:r w:rsidRPr="00EA61E0">
        <w:rPr>
          <w:spacing w:val="-11"/>
          <w:sz w:val="24"/>
        </w:rPr>
        <w:t xml:space="preserve"> </w:t>
      </w:r>
      <w:r w:rsidRPr="00EA61E0">
        <w:rPr>
          <w:spacing w:val="-4"/>
          <w:sz w:val="24"/>
        </w:rPr>
        <w:t>nga</w:t>
      </w:r>
      <w:r w:rsidRPr="00EA61E0">
        <w:rPr>
          <w:spacing w:val="-11"/>
          <w:sz w:val="24"/>
        </w:rPr>
        <w:t xml:space="preserve"> </w:t>
      </w:r>
      <w:r w:rsidRPr="00EA61E0">
        <w:rPr>
          <w:spacing w:val="-4"/>
          <w:sz w:val="24"/>
        </w:rPr>
        <w:t>ministri</w:t>
      </w:r>
      <w:r w:rsidRPr="00EA61E0">
        <w:rPr>
          <w:spacing w:val="-11"/>
          <w:sz w:val="24"/>
        </w:rPr>
        <w:t xml:space="preserve"> </w:t>
      </w:r>
      <w:r w:rsidRPr="00EA61E0">
        <w:rPr>
          <w:spacing w:val="-4"/>
          <w:sz w:val="24"/>
        </w:rPr>
        <w:t>.</w:t>
      </w:r>
    </w:p>
    <w:p w14:paraId="0207B8CD" w14:textId="7FA85EB9" w:rsidR="00454538" w:rsidRPr="00EA61E0" w:rsidRDefault="001512D5" w:rsidP="00EF77FE">
      <w:pPr>
        <w:pStyle w:val="ListParagraph"/>
        <w:numPr>
          <w:ilvl w:val="0"/>
          <w:numId w:val="31"/>
        </w:numPr>
        <w:tabs>
          <w:tab w:val="left" w:pos="945"/>
        </w:tabs>
        <w:spacing w:line="235" w:lineRule="auto"/>
        <w:ind w:left="359" w:firstLine="340"/>
        <w:rPr>
          <w:sz w:val="24"/>
          <w:szCs w:val="24"/>
        </w:rPr>
      </w:pPr>
      <w:r w:rsidRPr="00EA61E0">
        <w:rPr>
          <w:sz w:val="24"/>
          <w:szCs w:val="24"/>
        </w:rPr>
        <w:t>Nëse promovimi i shtrirjes sistematike të sistemeve inteligjente të matjes vlerësohet pozitivisht si rezultat i vlerësimit të përmendur në pikën 2 të këtij neni, Operatori i Sistemit të Shpërndarjes do të kryejë vendosjen e matësve inteligjentë në përputhje me kërkesat teknike dhe funksionale të përcaktuara nga ERE. Si rezultat i një vendosjeje të tillë, të paktën 80% e klientëve fundorë do të pajisen me matës inteligjentë brenda shtatë viteve nga data e vlerësimit pozitiv.</w:t>
      </w:r>
    </w:p>
    <w:p w14:paraId="214174CC" w14:textId="024CF67E" w:rsidR="00454538" w:rsidRPr="00EA61E0" w:rsidRDefault="001512D5" w:rsidP="00EF77FE">
      <w:pPr>
        <w:pStyle w:val="ListParagraph"/>
        <w:numPr>
          <w:ilvl w:val="0"/>
          <w:numId w:val="31"/>
        </w:numPr>
        <w:tabs>
          <w:tab w:val="left" w:pos="945"/>
        </w:tabs>
        <w:spacing w:line="235" w:lineRule="auto"/>
        <w:ind w:left="699" w:firstLine="0"/>
        <w:rPr>
          <w:sz w:val="24"/>
          <w:szCs w:val="24"/>
        </w:rPr>
      </w:pPr>
      <w:r w:rsidRPr="00EA61E0">
        <w:rPr>
          <w:sz w:val="24"/>
          <w:szCs w:val="24"/>
        </w:rPr>
        <w:t>Në rast të një vendosjeje sistematike sipas p</w:t>
      </w:r>
      <w:r w:rsidR="00454538" w:rsidRPr="00EA61E0">
        <w:rPr>
          <w:sz w:val="24"/>
          <w:szCs w:val="24"/>
        </w:rPr>
        <w:t>ikës 4</w:t>
      </w:r>
      <w:r w:rsidRPr="00EA61E0">
        <w:rPr>
          <w:sz w:val="24"/>
          <w:szCs w:val="24"/>
        </w:rPr>
        <w:t xml:space="preserve"> më sipër, ERE do të sigurojë që klientët fundorë të kontribuojnë në kostot e lidhura me vendosjen në mënyrë transparente dhe jodiskriminuese nëpërmjet tarifave të rrjetit, duke marrë parasysh përfitime për të gjithë zinxhirin e vlerës.</w:t>
      </w:r>
    </w:p>
    <w:p w14:paraId="165A5870" w14:textId="67632CBD" w:rsidR="00454538" w:rsidRPr="00EA61E0" w:rsidRDefault="001512D5" w:rsidP="00EF77FE">
      <w:pPr>
        <w:pStyle w:val="ListParagraph"/>
        <w:numPr>
          <w:ilvl w:val="0"/>
          <w:numId w:val="31"/>
        </w:numPr>
        <w:tabs>
          <w:tab w:val="left" w:pos="945"/>
        </w:tabs>
        <w:spacing w:line="235" w:lineRule="auto"/>
        <w:ind w:left="699" w:firstLine="0"/>
        <w:rPr>
          <w:sz w:val="24"/>
          <w:szCs w:val="24"/>
        </w:rPr>
      </w:pPr>
      <w:r w:rsidRPr="00EA61E0">
        <w:rPr>
          <w:sz w:val="24"/>
          <w:szCs w:val="24"/>
        </w:rPr>
        <w:t>Në rast të një vendosjeje sistematike sipas p</w:t>
      </w:r>
      <w:r w:rsidR="00454538" w:rsidRPr="00EA61E0">
        <w:rPr>
          <w:sz w:val="24"/>
          <w:szCs w:val="24"/>
        </w:rPr>
        <w:t>ikës 4</w:t>
      </w:r>
      <w:r w:rsidRPr="00EA61E0">
        <w:rPr>
          <w:sz w:val="24"/>
          <w:szCs w:val="24"/>
        </w:rPr>
        <w:t xml:space="preserve"> më sipër, ERE do të monitorojë rregullisht këtë vendosje për të gjurmuar dhënien e përfitimeve për konsumatorët.</w:t>
      </w:r>
    </w:p>
    <w:p w14:paraId="59C37C43" w14:textId="3E8F299E" w:rsidR="00454538" w:rsidRPr="00EA61E0" w:rsidRDefault="00454538" w:rsidP="005C050A">
      <w:pPr>
        <w:pStyle w:val="ListParagraph"/>
        <w:numPr>
          <w:ilvl w:val="0"/>
          <w:numId w:val="31"/>
        </w:numPr>
        <w:tabs>
          <w:tab w:val="left" w:pos="945"/>
        </w:tabs>
        <w:spacing w:line="235" w:lineRule="auto"/>
        <w:ind w:left="699" w:firstLine="0"/>
        <w:rPr>
          <w:sz w:val="24"/>
        </w:rPr>
      </w:pPr>
      <w:r w:rsidRPr="00EA61E0">
        <w:rPr>
          <w:sz w:val="24"/>
          <w:szCs w:val="24"/>
        </w:rPr>
        <w:t>N</w:t>
      </w:r>
      <w:r w:rsidR="001512D5" w:rsidRPr="00EA61E0">
        <w:rPr>
          <w:sz w:val="24"/>
          <w:szCs w:val="24"/>
        </w:rPr>
        <w:t>ëse promovimi i vendosjes sistematike të sistemeve inteligjente të matjes vlerësohet negativisht si rezultat i vlerësimit të përmendur në pikën 2 të këtij neni, Operatori i Sistemit të Shpërndarjes do të sigurojë që çdo klient fundor të ketë të drejtë sipas kërkesës, duke përballuar kostot përkatëse, të ketë instaluar ose, sipas rastit, të ketë përmirësuar, në kushte të drejta, të arsyeshme dhe me kosto efektive dhe me specifikat teknike të përcaktuara nga ERE.</w:t>
      </w:r>
    </w:p>
    <w:p w14:paraId="05226447" w14:textId="4E1575E3" w:rsidR="001512D5" w:rsidRPr="00EA61E0" w:rsidRDefault="001512D5" w:rsidP="0081483E">
      <w:pPr>
        <w:pStyle w:val="ListParagraph"/>
        <w:numPr>
          <w:ilvl w:val="0"/>
          <w:numId w:val="31"/>
        </w:numPr>
        <w:tabs>
          <w:tab w:val="left" w:pos="945"/>
        </w:tabs>
        <w:spacing w:line="235" w:lineRule="auto"/>
        <w:ind w:left="699" w:firstLine="0"/>
        <w:rPr>
          <w:sz w:val="24"/>
        </w:rPr>
      </w:pPr>
      <w:r w:rsidRPr="00EA61E0">
        <w:rPr>
          <w:sz w:val="24"/>
          <w:szCs w:val="24"/>
        </w:rPr>
        <w:t xml:space="preserve">Nëse promovimi i vendosjes sistematike të sistemeve inteligjente të matjes vlerësohet negativisht si rezultat i vlerësimit të përmendur në pikën 2 të këtij neni, Operatori i Sistemit të Shpërndarjes do ta rishikojë këtë vlerësim çdo katër vjet, ose më shpesh, në përgjigje të ndryshimeve të rëndësishme në vlerësimet kryesore dhe në përgjigje të zhvillimeve teknologjike dhe të tregut. ERE do t'i njoftojë Sekretariatit të Komunitetit të Energjisë rezultatin e këtij vlerësimi </w:t>
      </w:r>
      <w:r w:rsidR="00454538" w:rsidRPr="00EA61E0">
        <w:rPr>
          <w:sz w:val="24"/>
          <w:szCs w:val="24"/>
        </w:rPr>
        <w:t xml:space="preserve">kosto-përfitim </w:t>
      </w:r>
      <w:r w:rsidRPr="00EA61E0">
        <w:rPr>
          <w:sz w:val="24"/>
          <w:szCs w:val="24"/>
        </w:rPr>
        <w:t>të përditësuar</w:t>
      </w:r>
      <w:r w:rsidR="00454538" w:rsidRPr="00EA61E0">
        <w:rPr>
          <w:sz w:val="24"/>
          <w:szCs w:val="24"/>
        </w:rPr>
        <w:t>,</w:t>
      </w:r>
      <w:r w:rsidRPr="00EA61E0">
        <w:rPr>
          <w:sz w:val="24"/>
          <w:szCs w:val="24"/>
        </w:rPr>
        <w:t xml:space="preserve"> </w:t>
      </w:r>
      <w:r w:rsidR="00454538" w:rsidRPr="00EA61E0">
        <w:rPr>
          <w:sz w:val="24"/>
          <w:szCs w:val="24"/>
        </w:rPr>
        <w:t>sapo</w:t>
      </w:r>
      <w:r w:rsidRPr="00EA61E0">
        <w:rPr>
          <w:sz w:val="24"/>
          <w:szCs w:val="24"/>
        </w:rPr>
        <w:t xml:space="preserve"> të </w:t>
      </w:r>
      <w:r w:rsidR="00454538" w:rsidRPr="00EA61E0">
        <w:rPr>
          <w:sz w:val="24"/>
          <w:szCs w:val="24"/>
        </w:rPr>
        <w:t>jet</w:t>
      </w:r>
      <w:r w:rsidRPr="00EA61E0">
        <w:rPr>
          <w:sz w:val="24"/>
          <w:szCs w:val="24"/>
        </w:rPr>
        <w:t>ë</w:t>
      </w:r>
      <w:r w:rsidR="00454538" w:rsidRPr="00EA61E0">
        <w:rPr>
          <w:sz w:val="24"/>
          <w:szCs w:val="24"/>
        </w:rPr>
        <w:t xml:space="preserve"> </w:t>
      </w:r>
      <w:r w:rsidRPr="00EA61E0">
        <w:rPr>
          <w:sz w:val="24"/>
          <w:szCs w:val="24"/>
        </w:rPr>
        <w:t>i disponueshëm.</w:t>
      </w:r>
    </w:p>
    <w:p w14:paraId="136DB503" w14:textId="2D87978F" w:rsidR="001512D5" w:rsidRPr="00EA61E0" w:rsidRDefault="001512D5" w:rsidP="001512D5">
      <w:pPr>
        <w:pStyle w:val="ListParagraph"/>
        <w:numPr>
          <w:ilvl w:val="0"/>
          <w:numId w:val="31"/>
        </w:numPr>
        <w:tabs>
          <w:tab w:val="left" w:pos="938"/>
        </w:tabs>
        <w:spacing w:line="235" w:lineRule="auto"/>
        <w:ind w:left="359" w:firstLine="340"/>
        <w:rPr>
          <w:sz w:val="24"/>
        </w:rPr>
      </w:pPr>
      <w:r w:rsidRPr="00EA61E0">
        <w:rPr>
          <w:sz w:val="24"/>
          <w:szCs w:val="24"/>
        </w:rPr>
        <w:t xml:space="preserve">ERE </w:t>
      </w:r>
      <w:r w:rsidR="00454538" w:rsidRPr="00EA61E0">
        <w:rPr>
          <w:sz w:val="24"/>
          <w:szCs w:val="24"/>
        </w:rPr>
        <w:t>siguron</w:t>
      </w:r>
      <w:r w:rsidRPr="00EA61E0">
        <w:rPr>
          <w:sz w:val="24"/>
          <w:szCs w:val="24"/>
        </w:rPr>
        <w:t xml:space="preserve"> nd</w:t>
      </w:r>
      <w:r w:rsidR="00454538" w:rsidRPr="00EA61E0">
        <w:rPr>
          <w:sz w:val="24"/>
          <w:szCs w:val="24"/>
        </w:rPr>
        <w:t>ë</w:t>
      </w:r>
      <w:r w:rsidRPr="00EA61E0">
        <w:rPr>
          <w:sz w:val="24"/>
          <w:szCs w:val="24"/>
        </w:rPr>
        <w:t>rvepr</w:t>
      </w:r>
      <w:r w:rsidR="00454538" w:rsidRPr="00EA61E0">
        <w:rPr>
          <w:sz w:val="24"/>
          <w:szCs w:val="24"/>
        </w:rPr>
        <w:t>ueshmërinë</w:t>
      </w:r>
      <w:r w:rsidRPr="00EA61E0">
        <w:rPr>
          <w:sz w:val="24"/>
          <w:szCs w:val="24"/>
        </w:rPr>
        <w:t xml:space="preserve">  e sistemeve të ndryshme matëse që do të zbatohen në të gjithë territorin e vendit, si dhe aftësinë e tyre për të ofruar output për sistemet e </w:t>
      </w:r>
      <w:r w:rsidR="00454538" w:rsidRPr="00EA61E0">
        <w:rPr>
          <w:sz w:val="24"/>
          <w:szCs w:val="24"/>
        </w:rPr>
        <w:t>menaxhi</w:t>
      </w:r>
      <w:r w:rsidRPr="00EA61E0">
        <w:rPr>
          <w:sz w:val="24"/>
          <w:szCs w:val="24"/>
        </w:rPr>
        <w:t>mit të energjisë</w:t>
      </w:r>
      <w:r w:rsidR="00454538" w:rsidRPr="00EA61E0">
        <w:rPr>
          <w:sz w:val="24"/>
          <w:szCs w:val="24"/>
        </w:rPr>
        <w:t xml:space="preserve"> së klientit</w:t>
      </w:r>
      <w:r w:rsidRPr="00EA61E0">
        <w:rPr>
          <w:sz w:val="24"/>
          <w:szCs w:val="24"/>
        </w:rPr>
        <w:t>. Në këtë drejtim, ERE do të ketë parasysh përdorimin e standardeve përkatëse të disponueshme, duke përfshirë ato që mundësojnë ndërveprim, ndaj praktikave më të mira dhe rëndësisë së zhvillimit të rrjeteve inteligjente dhe zhvillimit të tregut të brendshëm për energjinë elektrike</w:t>
      </w:r>
      <w:r w:rsidRPr="00EA61E0">
        <w:rPr>
          <w:sz w:val="24"/>
        </w:rPr>
        <w:t>.</w:t>
      </w:r>
    </w:p>
    <w:p w14:paraId="72C5F6EC" w14:textId="45CE23FD" w:rsidR="001512D5" w:rsidRPr="00EA61E0" w:rsidRDefault="001512D5" w:rsidP="001512D5">
      <w:pPr>
        <w:pStyle w:val="ListParagraph"/>
        <w:numPr>
          <w:ilvl w:val="0"/>
          <w:numId w:val="31"/>
        </w:numPr>
        <w:tabs>
          <w:tab w:val="left" w:pos="938"/>
        </w:tabs>
        <w:spacing w:line="235" w:lineRule="auto"/>
        <w:ind w:left="359" w:firstLine="340"/>
        <w:rPr>
          <w:sz w:val="24"/>
        </w:rPr>
      </w:pPr>
      <w:r w:rsidRPr="00EA61E0">
        <w:rPr>
          <w:sz w:val="24"/>
          <w:szCs w:val="24"/>
        </w:rPr>
        <w:t>Dispozitat e këtij ligji në lidhje me sistemet inteligjente të matjes do të zbatohen për instalimet e ardhshme dhe për instalimet që zëvendësojnë matësit më të vjetër inteligjentë. Sistemet matëse inteligjente që janë instaluar tashmë, ose për të cilat fillimi i punimeve ka filluar përpara datës 30 nëntor 2021, mund të qëndrojnë në funksion gjatë gjithë jetës së tyre, por, në rastin e sistemeve matëse inteligjente që nuk plotësojnë kërkesat e këtij ligji, nuk do të jenë më të operueshme pas datës 5 korrik 2031.</w:t>
      </w:r>
    </w:p>
    <w:p w14:paraId="2F9EBCD6" w14:textId="77777777" w:rsidR="001512D5" w:rsidRPr="00EA61E0" w:rsidRDefault="001512D5" w:rsidP="001512D5">
      <w:pPr>
        <w:pStyle w:val="ListParagraph"/>
        <w:tabs>
          <w:tab w:val="left" w:pos="938"/>
        </w:tabs>
        <w:spacing w:line="235" w:lineRule="auto"/>
        <w:ind w:left="699" w:firstLine="0"/>
        <w:rPr>
          <w:sz w:val="24"/>
          <w:szCs w:val="24"/>
        </w:rPr>
      </w:pPr>
    </w:p>
    <w:p w14:paraId="3CBC25E9" w14:textId="77777777" w:rsidR="001512D5" w:rsidRPr="00EA61E0" w:rsidRDefault="001512D5" w:rsidP="001512D5">
      <w:pPr>
        <w:pStyle w:val="ListParagraph"/>
        <w:tabs>
          <w:tab w:val="left" w:pos="938"/>
        </w:tabs>
        <w:spacing w:line="235" w:lineRule="auto"/>
        <w:ind w:left="699" w:firstLine="0"/>
        <w:rPr>
          <w:sz w:val="24"/>
        </w:rPr>
      </w:pPr>
    </w:p>
    <w:p w14:paraId="1907417A" w14:textId="546EB084" w:rsidR="001512D5" w:rsidRPr="00EA61E0" w:rsidRDefault="001512D5" w:rsidP="0081483E">
      <w:pPr>
        <w:pStyle w:val="BodyText"/>
        <w:tabs>
          <w:tab w:val="left" w:pos="7020"/>
        </w:tabs>
        <w:spacing w:before="152" w:line="235" w:lineRule="auto"/>
        <w:ind w:left="3175" w:right="2070" w:firstLine="1057"/>
        <w:jc w:val="left"/>
        <w:rPr>
          <w:b/>
          <w:bCs/>
        </w:rPr>
      </w:pPr>
      <w:r w:rsidRPr="00EA61E0">
        <w:rPr>
          <w:b/>
          <w:bCs/>
        </w:rPr>
        <w:t xml:space="preserve">PJESA E GJASHTË </w:t>
      </w:r>
      <w:r w:rsidRPr="00EA61E0">
        <w:rPr>
          <w:b/>
          <w:bCs/>
          <w:spacing w:val="-2"/>
        </w:rPr>
        <w:t>FURNIZIMI</w:t>
      </w:r>
      <w:r w:rsidRPr="00EA61E0">
        <w:rPr>
          <w:b/>
          <w:bCs/>
          <w:spacing w:val="-13"/>
        </w:rPr>
        <w:t xml:space="preserve"> </w:t>
      </w:r>
      <w:r w:rsidRPr="00EA61E0">
        <w:rPr>
          <w:b/>
          <w:bCs/>
          <w:spacing w:val="-2"/>
        </w:rPr>
        <w:t>I</w:t>
      </w:r>
      <w:r w:rsidRPr="00EA61E0">
        <w:rPr>
          <w:b/>
          <w:bCs/>
          <w:spacing w:val="-13"/>
        </w:rPr>
        <w:t xml:space="preserve"> </w:t>
      </w:r>
      <w:r w:rsidRPr="00EA61E0">
        <w:rPr>
          <w:b/>
          <w:bCs/>
          <w:spacing w:val="-2"/>
        </w:rPr>
        <w:t>ENERGJISË</w:t>
      </w:r>
      <w:r w:rsidRPr="00EA61E0">
        <w:rPr>
          <w:b/>
          <w:bCs/>
          <w:spacing w:val="-13"/>
        </w:rPr>
        <w:t xml:space="preserve"> </w:t>
      </w:r>
      <w:r w:rsidR="00C07E94" w:rsidRPr="00EA61E0">
        <w:rPr>
          <w:b/>
          <w:bCs/>
          <w:spacing w:val="-13"/>
        </w:rPr>
        <w:t>E</w:t>
      </w:r>
      <w:r w:rsidRPr="00EA61E0">
        <w:rPr>
          <w:b/>
          <w:bCs/>
          <w:spacing w:val="-2"/>
        </w:rPr>
        <w:t>LEKTRIKE</w:t>
      </w:r>
    </w:p>
    <w:p w14:paraId="46679307" w14:textId="77777777" w:rsidR="001512D5" w:rsidRPr="00EA61E0" w:rsidRDefault="001512D5" w:rsidP="001512D5">
      <w:pPr>
        <w:pStyle w:val="BodyText"/>
        <w:spacing w:before="152"/>
        <w:ind w:left="343" w:right="56" w:firstLine="0"/>
        <w:jc w:val="center"/>
        <w:rPr>
          <w:b/>
          <w:bCs/>
        </w:rPr>
      </w:pPr>
      <w:r w:rsidRPr="00EA61E0">
        <w:rPr>
          <w:b/>
          <w:bCs/>
          <w:spacing w:val="-2"/>
        </w:rPr>
        <w:t>SEKSIONI</w:t>
      </w:r>
      <w:r w:rsidRPr="00EA61E0">
        <w:rPr>
          <w:b/>
          <w:bCs/>
          <w:spacing w:val="-10"/>
        </w:rPr>
        <w:t xml:space="preserve"> I</w:t>
      </w:r>
    </w:p>
    <w:p w14:paraId="0E8045BE" w14:textId="35769072" w:rsidR="001512D5" w:rsidRPr="00EA61E0" w:rsidRDefault="001512D5" w:rsidP="001512D5">
      <w:pPr>
        <w:pStyle w:val="BodyText"/>
        <w:spacing w:before="152"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9</w:t>
      </w:r>
      <w:r w:rsidR="005E4BA7" w:rsidRPr="00EA61E0">
        <w:rPr>
          <w:b/>
          <w:bCs/>
          <w:spacing w:val="-5"/>
        </w:rPr>
        <w:t>2</w:t>
      </w:r>
    </w:p>
    <w:p w14:paraId="6A004776" w14:textId="77777777" w:rsidR="001512D5" w:rsidRPr="00EA61E0" w:rsidRDefault="001512D5" w:rsidP="001512D5">
      <w:pPr>
        <w:pStyle w:val="Heading1"/>
        <w:ind w:right="55"/>
        <w:rPr>
          <w:spacing w:val="-10"/>
        </w:rPr>
      </w:pPr>
    </w:p>
    <w:p w14:paraId="27C277F9" w14:textId="77777777" w:rsidR="001512D5" w:rsidRPr="00EA61E0" w:rsidRDefault="001512D5" w:rsidP="001512D5">
      <w:pPr>
        <w:pStyle w:val="Heading1"/>
        <w:ind w:right="55"/>
      </w:pPr>
      <w:r w:rsidRPr="00EA61E0">
        <w:rPr>
          <w:spacing w:val="-10"/>
        </w:rPr>
        <w:lastRenderedPageBreak/>
        <w:t>Veprimtaritë</w:t>
      </w:r>
      <w:r w:rsidRPr="00EA61E0">
        <w:rPr>
          <w:spacing w:val="3"/>
        </w:rPr>
        <w:t xml:space="preserve"> </w:t>
      </w:r>
      <w:r w:rsidRPr="00EA61E0">
        <w:rPr>
          <w:spacing w:val="-10"/>
        </w:rPr>
        <w:t>e</w:t>
      </w:r>
      <w:r w:rsidRPr="00EA61E0">
        <w:rPr>
          <w:spacing w:val="4"/>
        </w:rPr>
        <w:t xml:space="preserve"> </w:t>
      </w:r>
      <w:r w:rsidRPr="00EA61E0">
        <w:rPr>
          <w:spacing w:val="-10"/>
        </w:rPr>
        <w:t>furnizimit</w:t>
      </w:r>
    </w:p>
    <w:p w14:paraId="6A8159D4" w14:textId="28254883" w:rsidR="001512D5" w:rsidRPr="00EA61E0" w:rsidRDefault="001512D5" w:rsidP="001512D5">
      <w:pPr>
        <w:pStyle w:val="ListParagraph"/>
        <w:numPr>
          <w:ilvl w:val="0"/>
          <w:numId w:val="30"/>
        </w:numPr>
        <w:tabs>
          <w:tab w:val="left" w:pos="927"/>
        </w:tabs>
        <w:spacing w:before="156" w:line="235" w:lineRule="auto"/>
        <w:ind w:left="359" w:firstLine="340"/>
        <w:rPr>
          <w:sz w:val="24"/>
        </w:rPr>
      </w:pPr>
      <w:r w:rsidRPr="00EA61E0">
        <w:rPr>
          <w:sz w:val="24"/>
          <w:szCs w:val="24"/>
        </w:rPr>
        <w:t xml:space="preserve">Pavarësisht përjashtimeve të parashikuara në nenin </w:t>
      </w:r>
      <w:r w:rsidR="0038511F" w:rsidRPr="00EA61E0">
        <w:rPr>
          <w:sz w:val="24"/>
          <w:szCs w:val="24"/>
        </w:rPr>
        <w:t>40</w:t>
      </w:r>
      <w:r w:rsidRPr="00EA61E0">
        <w:rPr>
          <w:sz w:val="24"/>
          <w:szCs w:val="24"/>
        </w:rPr>
        <w:t xml:space="preserve"> të këtij ligji</w:t>
      </w:r>
      <w:r w:rsidRPr="00EA61E0">
        <w:rPr>
          <w:spacing w:val="-6"/>
          <w:sz w:val="24"/>
        </w:rPr>
        <w:t>, furnizimi me energji elektrike i klientëve fundorë mund të bëhet nga çdo i licencuar, i cili është i pajisur me licencë për furnizim me energji elektrike, të lëshuar nga ERE.</w:t>
      </w:r>
    </w:p>
    <w:p w14:paraId="7F601A11" w14:textId="77777777" w:rsidR="001512D5" w:rsidRPr="00EA61E0" w:rsidRDefault="001512D5" w:rsidP="001512D5">
      <w:pPr>
        <w:pStyle w:val="ListParagraph"/>
        <w:numPr>
          <w:ilvl w:val="0"/>
          <w:numId w:val="30"/>
        </w:numPr>
        <w:tabs>
          <w:tab w:val="left" w:pos="954"/>
        </w:tabs>
        <w:spacing w:line="235" w:lineRule="auto"/>
        <w:ind w:left="359" w:firstLine="340"/>
        <w:rPr>
          <w:sz w:val="24"/>
        </w:rPr>
      </w:pPr>
      <w:r w:rsidRPr="00EA61E0">
        <w:rPr>
          <w:spacing w:val="-2"/>
          <w:sz w:val="24"/>
        </w:rPr>
        <w:t>Furnizuesit</w:t>
      </w:r>
      <w:r w:rsidRPr="00EA61E0">
        <w:rPr>
          <w:spacing w:val="-5"/>
          <w:sz w:val="24"/>
        </w:rPr>
        <w:t xml:space="preserve"> </w:t>
      </w:r>
      <w:r w:rsidRPr="00EA61E0">
        <w:rPr>
          <w:spacing w:val="-2"/>
          <w:sz w:val="24"/>
        </w:rPr>
        <w:t>blejnë</w:t>
      </w:r>
      <w:r w:rsidRPr="00EA61E0">
        <w:rPr>
          <w:spacing w:val="-5"/>
          <w:sz w:val="24"/>
        </w:rPr>
        <w:t xml:space="preserve"> </w:t>
      </w:r>
      <w:r w:rsidRPr="00EA61E0">
        <w:rPr>
          <w:spacing w:val="-2"/>
          <w:sz w:val="24"/>
        </w:rPr>
        <w:t>energji</w:t>
      </w:r>
      <w:r w:rsidRPr="00EA61E0">
        <w:rPr>
          <w:spacing w:val="-5"/>
          <w:sz w:val="24"/>
        </w:rPr>
        <w:t xml:space="preserve"> </w:t>
      </w:r>
      <w:r w:rsidRPr="00EA61E0">
        <w:rPr>
          <w:spacing w:val="-2"/>
          <w:sz w:val="24"/>
        </w:rPr>
        <w:t>elektrike</w:t>
      </w:r>
      <w:r w:rsidRPr="00EA61E0">
        <w:rPr>
          <w:spacing w:val="-5"/>
          <w:sz w:val="24"/>
        </w:rPr>
        <w:t xml:space="preserve"> </w:t>
      </w:r>
      <w:r w:rsidRPr="00EA61E0">
        <w:rPr>
          <w:spacing w:val="-2"/>
          <w:sz w:val="24"/>
        </w:rPr>
        <w:t>për</w:t>
      </w:r>
      <w:r w:rsidRPr="00EA61E0">
        <w:rPr>
          <w:spacing w:val="-5"/>
          <w:sz w:val="24"/>
        </w:rPr>
        <w:t xml:space="preserve"> </w:t>
      </w:r>
      <w:r w:rsidRPr="00EA61E0">
        <w:rPr>
          <w:spacing w:val="-2"/>
          <w:sz w:val="24"/>
        </w:rPr>
        <w:t>furnizimin</w:t>
      </w:r>
      <w:r w:rsidRPr="00EA61E0">
        <w:rPr>
          <w:spacing w:val="-5"/>
          <w:sz w:val="24"/>
        </w:rPr>
        <w:t xml:space="preserve"> </w:t>
      </w:r>
      <w:r w:rsidRPr="00EA61E0">
        <w:rPr>
          <w:spacing w:val="-2"/>
          <w:sz w:val="24"/>
        </w:rPr>
        <w:t>e</w:t>
      </w:r>
      <w:r w:rsidRPr="00EA61E0">
        <w:rPr>
          <w:spacing w:val="-5"/>
          <w:sz w:val="24"/>
        </w:rPr>
        <w:t xml:space="preserve"> </w:t>
      </w:r>
      <w:r w:rsidRPr="00EA61E0">
        <w:rPr>
          <w:spacing w:val="-2"/>
          <w:sz w:val="24"/>
        </w:rPr>
        <w:t>klientëve</w:t>
      </w:r>
      <w:r w:rsidRPr="00EA61E0">
        <w:rPr>
          <w:spacing w:val="-5"/>
          <w:sz w:val="24"/>
        </w:rPr>
        <w:t xml:space="preserve"> </w:t>
      </w:r>
      <w:r w:rsidRPr="00EA61E0">
        <w:rPr>
          <w:spacing w:val="-2"/>
          <w:sz w:val="24"/>
        </w:rPr>
        <w:t>fundorë</w:t>
      </w:r>
      <w:r w:rsidRPr="00EA61E0">
        <w:rPr>
          <w:spacing w:val="-5"/>
          <w:sz w:val="24"/>
        </w:rPr>
        <w:t xml:space="preserve"> </w:t>
      </w:r>
      <w:r w:rsidRPr="00EA61E0">
        <w:rPr>
          <w:spacing w:val="-2"/>
          <w:sz w:val="24"/>
        </w:rPr>
        <w:t>në</w:t>
      </w:r>
      <w:r w:rsidRPr="00EA61E0">
        <w:rPr>
          <w:spacing w:val="-5"/>
          <w:sz w:val="24"/>
        </w:rPr>
        <w:t xml:space="preserve"> </w:t>
      </w:r>
      <w:r w:rsidRPr="00EA61E0">
        <w:rPr>
          <w:spacing w:val="-2"/>
          <w:sz w:val="24"/>
        </w:rPr>
        <w:t>tregun</w:t>
      </w:r>
      <w:r w:rsidRPr="00EA61E0">
        <w:rPr>
          <w:spacing w:val="-5"/>
          <w:sz w:val="24"/>
        </w:rPr>
        <w:t xml:space="preserve"> </w:t>
      </w:r>
      <w:r w:rsidRPr="00EA61E0">
        <w:rPr>
          <w:spacing w:val="-2"/>
          <w:sz w:val="24"/>
        </w:rPr>
        <w:t>e</w:t>
      </w:r>
      <w:r w:rsidRPr="00EA61E0">
        <w:rPr>
          <w:spacing w:val="-5"/>
          <w:sz w:val="24"/>
        </w:rPr>
        <w:t xml:space="preserve"> </w:t>
      </w:r>
      <w:r w:rsidRPr="00EA61E0">
        <w:rPr>
          <w:spacing w:val="-2"/>
          <w:sz w:val="24"/>
        </w:rPr>
        <w:t xml:space="preserve">brendshëm </w:t>
      </w:r>
      <w:r w:rsidRPr="00EA61E0">
        <w:rPr>
          <w:sz w:val="24"/>
        </w:rPr>
        <w:t>dhe/ose nëpërmjet importit.</w:t>
      </w:r>
    </w:p>
    <w:p w14:paraId="6F25591F" w14:textId="20902CBF" w:rsidR="005E4BA7" w:rsidRPr="00EA61E0" w:rsidRDefault="001512D5" w:rsidP="001512D5">
      <w:pPr>
        <w:pStyle w:val="ListParagraph"/>
        <w:numPr>
          <w:ilvl w:val="0"/>
          <w:numId w:val="30"/>
        </w:numPr>
        <w:tabs>
          <w:tab w:val="left" w:pos="982"/>
        </w:tabs>
        <w:spacing w:line="235" w:lineRule="auto"/>
        <w:ind w:left="359" w:firstLine="340"/>
        <w:rPr>
          <w:sz w:val="24"/>
        </w:rPr>
      </w:pPr>
      <w:r w:rsidRPr="00EA61E0">
        <w:rPr>
          <w:sz w:val="24"/>
        </w:rPr>
        <w:t xml:space="preserve">Furnizimi me energji elektrike i klientëve fundorë bëhet me çmime të parregulluara, i cili </w:t>
      </w:r>
      <w:r w:rsidRPr="00EA61E0">
        <w:rPr>
          <w:spacing w:val="-4"/>
          <w:sz w:val="24"/>
        </w:rPr>
        <w:t>përcaktohet</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bazë</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kontratave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negociuara</w:t>
      </w:r>
      <w:r w:rsidRPr="00EA61E0">
        <w:rPr>
          <w:spacing w:val="-11"/>
          <w:sz w:val="24"/>
        </w:rPr>
        <w:t xml:space="preserve"> </w:t>
      </w:r>
      <w:r w:rsidRPr="00EA61E0">
        <w:rPr>
          <w:spacing w:val="-4"/>
          <w:sz w:val="24"/>
        </w:rPr>
        <w:t>ndërmjet</w:t>
      </w:r>
      <w:r w:rsidRPr="00EA61E0">
        <w:rPr>
          <w:spacing w:val="-11"/>
          <w:sz w:val="24"/>
        </w:rPr>
        <w:t xml:space="preserve"> </w:t>
      </w:r>
      <w:r w:rsidRPr="00EA61E0">
        <w:rPr>
          <w:spacing w:val="-4"/>
          <w:sz w:val="24"/>
        </w:rPr>
        <w:t>furnizuesit</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klientit</w:t>
      </w:r>
      <w:r w:rsidRPr="00EA61E0">
        <w:rPr>
          <w:spacing w:val="-11"/>
          <w:sz w:val="24"/>
        </w:rPr>
        <w:t xml:space="preserve"> </w:t>
      </w:r>
      <w:r w:rsidRPr="00EA61E0">
        <w:rPr>
          <w:spacing w:val="-4"/>
          <w:sz w:val="24"/>
        </w:rPr>
        <w:t>fundor.</w:t>
      </w:r>
    </w:p>
    <w:p w14:paraId="1D18DE4A" w14:textId="7FB9839B" w:rsidR="001512D5" w:rsidRPr="00EA61E0" w:rsidRDefault="001512D5" w:rsidP="0081483E">
      <w:pPr>
        <w:pStyle w:val="ListParagraph"/>
        <w:numPr>
          <w:ilvl w:val="0"/>
          <w:numId w:val="30"/>
        </w:numPr>
        <w:tabs>
          <w:tab w:val="left" w:pos="982"/>
        </w:tabs>
        <w:spacing w:line="235" w:lineRule="auto"/>
        <w:ind w:left="359" w:firstLine="340"/>
      </w:pPr>
      <w:r w:rsidRPr="00EA61E0">
        <w:rPr>
          <w:spacing w:val="-8"/>
          <w:sz w:val="24"/>
          <w:szCs w:val="24"/>
        </w:rPr>
        <w:t>Pavarësisht</w:t>
      </w:r>
      <w:r w:rsidRPr="00EA61E0">
        <w:rPr>
          <w:spacing w:val="-4"/>
          <w:sz w:val="24"/>
          <w:szCs w:val="24"/>
        </w:rPr>
        <w:t xml:space="preserve"> </w:t>
      </w:r>
      <w:r w:rsidRPr="00EA61E0">
        <w:rPr>
          <w:spacing w:val="-8"/>
          <w:sz w:val="24"/>
          <w:szCs w:val="24"/>
        </w:rPr>
        <w:t>nga</w:t>
      </w:r>
      <w:r w:rsidRPr="00EA61E0">
        <w:rPr>
          <w:spacing w:val="-4"/>
          <w:sz w:val="24"/>
          <w:szCs w:val="24"/>
        </w:rPr>
        <w:t xml:space="preserve"> </w:t>
      </w:r>
      <w:r w:rsidRPr="00EA61E0">
        <w:rPr>
          <w:spacing w:val="-8"/>
          <w:sz w:val="24"/>
          <w:szCs w:val="24"/>
        </w:rPr>
        <w:t>parashikimet</w:t>
      </w:r>
      <w:r w:rsidRPr="00EA61E0">
        <w:rPr>
          <w:spacing w:val="-4"/>
          <w:sz w:val="24"/>
          <w:szCs w:val="24"/>
        </w:rPr>
        <w:t xml:space="preserve"> </w:t>
      </w:r>
      <w:r w:rsidRPr="00EA61E0">
        <w:rPr>
          <w:spacing w:val="-8"/>
          <w:sz w:val="24"/>
          <w:szCs w:val="24"/>
        </w:rPr>
        <w:t>e</w:t>
      </w:r>
      <w:r w:rsidRPr="00EA61E0">
        <w:rPr>
          <w:spacing w:val="-4"/>
          <w:sz w:val="24"/>
          <w:szCs w:val="24"/>
        </w:rPr>
        <w:t xml:space="preserve"> </w:t>
      </w:r>
      <w:r w:rsidRPr="00EA61E0">
        <w:rPr>
          <w:spacing w:val="-8"/>
          <w:sz w:val="24"/>
          <w:szCs w:val="24"/>
        </w:rPr>
        <w:t>pikave</w:t>
      </w:r>
      <w:r w:rsidRPr="00EA61E0">
        <w:rPr>
          <w:spacing w:val="-4"/>
          <w:sz w:val="24"/>
          <w:szCs w:val="24"/>
        </w:rPr>
        <w:t xml:space="preserve"> </w:t>
      </w:r>
      <w:r w:rsidRPr="00EA61E0">
        <w:rPr>
          <w:spacing w:val="-8"/>
          <w:sz w:val="24"/>
          <w:szCs w:val="24"/>
        </w:rPr>
        <w:t>2</w:t>
      </w:r>
      <w:r w:rsidRPr="00EA61E0">
        <w:rPr>
          <w:spacing w:val="-4"/>
          <w:sz w:val="24"/>
          <w:szCs w:val="24"/>
        </w:rPr>
        <w:t xml:space="preserve"> </w:t>
      </w:r>
      <w:r w:rsidRPr="00EA61E0">
        <w:rPr>
          <w:spacing w:val="-8"/>
          <w:sz w:val="24"/>
          <w:szCs w:val="24"/>
        </w:rPr>
        <w:t>dhe</w:t>
      </w:r>
      <w:r w:rsidRPr="00EA61E0">
        <w:rPr>
          <w:spacing w:val="-4"/>
          <w:sz w:val="24"/>
          <w:szCs w:val="24"/>
        </w:rPr>
        <w:t xml:space="preserve"> </w:t>
      </w:r>
      <w:r w:rsidRPr="00EA61E0">
        <w:rPr>
          <w:spacing w:val="-8"/>
          <w:sz w:val="24"/>
          <w:szCs w:val="24"/>
        </w:rPr>
        <w:t>3,</w:t>
      </w:r>
      <w:r w:rsidRPr="00EA61E0">
        <w:rPr>
          <w:spacing w:val="-4"/>
          <w:sz w:val="24"/>
          <w:szCs w:val="24"/>
        </w:rPr>
        <w:t xml:space="preserve"> </w:t>
      </w:r>
      <w:r w:rsidRPr="00EA61E0">
        <w:rPr>
          <w:spacing w:val="-8"/>
          <w:sz w:val="24"/>
          <w:szCs w:val="24"/>
        </w:rPr>
        <w:t>të</w:t>
      </w:r>
      <w:r w:rsidRPr="00EA61E0">
        <w:rPr>
          <w:spacing w:val="-4"/>
          <w:sz w:val="24"/>
          <w:szCs w:val="24"/>
        </w:rPr>
        <w:t xml:space="preserve"> </w:t>
      </w:r>
      <w:r w:rsidRPr="00EA61E0">
        <w:rPr>
          <w:spacing w:val="-8"/>
          <w:sz w:val="24"/>
          <w:szCs w:val="24"/>
        </w:rPr>
        <w:t>këtij</w:t>
      </w:r>
      <w:r w:rsidRPr="00EA61E0">
        <w:rPr>
          <w:spacing w:val="-4"/>
          <w:sz w:val="24"/>
          <w:szCs w:val="24"/>
        </w:rPr>
        <w:t xml:space="preserve"> </w:t>
      </w:r>
      <w:r w:rsidRPr="00EA61E0">
        <w:rPr>
          <w:spacing w:val="-8"/>
          <w:sz w:val="24"/>
          <w:szCs w:val="24"/>
        </w:rPr>
        <w:t>neni,</w:t>
      </w:r>
      <w:r w:rsidRPr="00EA61E0">
        <w:rPr>
          <w:spacing w:val="-4"/>
          <w:sz w:val="24"/>
          <w:szCs w:val="24"/>
        </w:rPr>
        <w:t xml:space="preserve"> </w:t>
      </w:r>
      <w:r w:rsidRPr="00EA61E0">
        <w:rPr>
          <w:sz w:val="24"/>
          <w:szCs w:val="24"/>
        </w:rPr>
        <w:t>ERE mund t</w:t>
      </w:r>
      <w:r w:rsidR="005E4BA7" w:rsidRPr="00EA61E0">
        <w:rPr>
          <w:sz w:val="24"/>
          <w:szCs w:val="24"/>
        </w:rPr>
        <w:t>ë</w:t>
      </w:r>
      <w:r w:rsidRPr="00EA61E0">
        <w:rPr>
          <w:sz w:val="24"/>
          <w:szCs w:val="24"/>
        </w:rPr>
        <w:t xml:space="preserve"> përcaktoj</w:t>
      </w:r>
      <w:r w:rsidR="005E4BA7" w:rsidRPr="00EA61E0">
        <w:rPr>
          <w:spacing w:val="-4"/>
          <w:sz w:val="24"/>
          <w:szCs w:val="24"/>
        </w:rPr>
        <w:t>ë</w:t>
      </w:r>
      <w:r w:rsidRPr="00EA61E0">
        <w:rPr>
          <w:sz w:val="24"/>
          <w:szCs w:val="24"/>
        </w:rPr>
        <w:t xml:space="preserve"> çmime të rregulluara për kategori të caktuara klientësh, në kuadrin e </w:t>
      </w:r>
      <w:r w:rsidRPr="00EA61E0">
        <w:rPr>
          <w:spacing w:val="-6"/>
          <w:sz w:val="24"/>
          <w:szCs w:val="24"/>
        </w:rPr>
        <w:t>vendosjes</w:t>
      </w:r>
      <w:r w:rsidRPr="00EA61E0">
        <w:rPr>
          <w:spacing w:val="-9"/>
          <w:sz w:val="24"/>
          <w:szCs w:val="24"/>
        </w:rPr>
        <w:t xml:space="preserve"> </w:t>
      </w:r>
      <w:r w:rsidRPr="00EA61E0">
        <w:rPr>
          <w:spacing w:val="-6"/>
          <w:sz w:val="24"/>
          <w:szCs w:val="24"/>
        </w:rPr>
        <w:t>së</w:t>
      </w:r>
      <w:r w:rsidRPr="00EA61E0">
        <w:rPr>
          <w:spacing w:val="-9"/>
          <w:sz w:val="24"/>
          <w:szCs w:val="24"/>
        </w:rPr>
        <w:t xml:space="preserve"> </w:t>
      </w:r>
      <w:r w:rsidRPr="00EA61E0">
        <w:rPr>
          <w:spacing w:val="-6"/>
          <w:sz w:val="24"/>
          <w:szCs w:val="24"/>
        </w:rPr>
        <w:t>detyrimit</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shërbimit</w:t>
      </w:r>
      <w:r w:rsidRPr="00EA61E0">
        <w:rPr>
          <w:spacing w:val="-9"/>
          <w:sz w:val="24"/>
          <w:szCs w:val="24"/>
        </w:rPr>
        <w:t xml:space="preserve"> </w:t>
      </w:r>
      <w:r w:rsidRPr="00EA61E0">
        <w:rPr>
          <w:spacing w:val="-6"/>
          <w:sz w:val="24"/>
          <w:szCs w:val="24"/>
        </w:rPr>
        <w:t>publik</w:t>
      </w:r>
      <w:r w:rsidRPr="00EA61E0">
        <w:rPr>
          <w:spacing w:val="-9"/>
          <w:sz w:val="24"/>
          <w:szCs w:val="24"/>
        </w:rPr>
        <w:t xml:space="preserve"> </w:t>
      </w:r>
      <w:r w:rsidRPr="00EA61E0">
        <w:rPr>
          <w:spacing w:val="-6"/>
          <w:sz w:val="24"/>
          <w:szCs w:val="24"/>
        </w:rPr>
        <w:t>ndaj</w:t>
      </w:r>
      <w:r w:rsidRPr="00EA61E0">
        <w:rPr>
          <w:spacing w:val="-9"/>
          <w:sz w:val="24"/>
          <w:szCs w:val="24"/>
        </w:rPr>
        <w:t xml:space="preserve"> </w:t>
      </w:r>
      <w:r w:rsidRPr="00EA61E0">
        <w:rPr>
          <w:spacing w:val="-6"/>
          <w:sz w:val="24"/>
          <w:szCs w:val="24"/>
        </w:rPr>
        <w:t>të</w:t>
      </w:r>
      <w:r w:rsidRPr="00EA61E0">
        <w:rPr>
          <w:spacing w:val="-9"/>
          <w:sz w:val="24"/>
          <w:szCs w:val="24"/>
        </w:rPr>
        <w:t xml:space="preserve"> </w:t>
      </w:r>
      <w:r w:rsidRPr="00EA61E0">
        <w:rPr>
          <w:spacing w:val="-6"/>
          <w:sz w:val="24"/>
          <w:szCs w:val="24"/>
        </w:rPr>
        <w:t>licencuarve,</w:t>
      </w:r>
      <w:r w:rsidRPr="00EA61E0">
        <w:rPr>
          <w:spacing w:val="-9"/>
          <w:sz w:val="24"/>
          <w:szCs w:val="24"/>
        </w:rPr>
        <w:t xml:space="preserve"> </w:t>
      </w:r>
      <w:r w:rsidRPr="00EA61E0">
        <w:rPr>
          <w:spacing w:val="-6"/>
          <w:sz w:val="24"/>
          <w:szCs w:val="24"/>
        </w:rPr>
        <w:t>sikurse</w:t>
      </w:r>
      <w:r w:rsidRPr="00EA61E0">
        <w:rPr>
          <w:spacing w:val="-9"/>
          <w:sz w:val="24"/>
          <w:szCs w:val="24"/>
        </w:rPr>
        <w:t xml:space="preserve"> </w:t>
      </w:r>
      <w:r w:rsidRPr="00EA61E0">
        <w:rPr>
          <w:spacing w:val="-6"/>
          <w:sz w:val="24"/>
          <w:szCs w:val="24"/>
        </w:rPr>
        <w:t>përcaktohet</w:t>
      </w:r>
      <w:r w:rsidRPr="00EA61E0">
        <w:rPr>
          <w:spacing w:val="-9"/>
          <w:sz w:val="24"/>
          <w:szCs w:val="24"/>
        </w:rPr>
        <w:t xml:space="preserve"> </w:t>
      </w:r>
      <w:r w:rsidRPr="00EA61E0">
        <w:rPr>
          <w:spacing w:val="-6"/>
          <w:sz w:val="24"/>
          <w:szCs w:val="24"/>
        </w:rPr>
        <w:t>në</w:t>
      </w:r>
      <w:r w:rsidRPr="00EA61E0">
        <w:rPr>
          <w:spacing w:val="-9"/>
          <w:sz w:val="24"/>
          <w:szCs w:val="24"/>
        </w:rPr>
        <w:t xml:space="preserve"> </w:t>
      </w:r>
      <w:r w:rsidRPr="00EA61E0">
        <w:rPr>
          <w:spacing w:val="-6"/>
          <w:sz w:val="24"/>
          <w:szCs w:val="24"/>
        </w:rPr>
        <w:t>nenin</w:t>
      </w:r>
      <w:r w:rsidRPr="00EA61E0">
        <w:rPr>
          <w:spacing w:val="-9"/>
          <w:sz w:val="24"/>
          <w:szCs w:val="24"/>
        </w:rPr>
        <w:t xml:space="preserve"> </w:t>
      </w:r>
      <w:r w:rsidRPr="00EA61E0">
        <w:rPr>
          <w:spacing w:val="-6"/>
          <w:sz w:val="24"/>
          <w:szCs w:val="24"/>
        </w:rPr>
        <w:t>4</w:t>
      </w:r>
      <w:r w:rsidR="0038511F" w:rsidRPr="00EA61E0">
        <w:rPr>
          <w:spacing w:val="-6"/>
          <w:sz w:val="24"/>
          <w:szCs w:val="24"/>
        </w:rPr>
        <w:t>9</w:t>
      </w:r>
      <w:r w:rsidRPr="00EA61E0">
        <w:rPr>
          <w:spacing w:val="-9"/>
          <w:sz w:val="24"/>
          <w:szCs w:val="24"/>
        </w:rPr>
        <w:t xml:space="preserve"> </w:t>
      </w:r>
      <w:r w:rsidRPr="00EA61E0">
        <w:rPr>
          <w:spacing w:val="-6"/>
          <w:sz w:val="24"/>
          <w:szCs w:val="24"/>
        </w:rPr>
        <w:t>dhe</w:t>
      </w:r>
      <w:r w:rsidRPr="00EA61E0">
        <w:rPr>
          <w:spacing w:val="-9"/>
          <w:sz w:val="24"/>
          <w:szCs w:val="24"/>
        </w:rPr>
        <w:t xml:space="preserve"> </w:t>
      </w:r>
      <w:r w:rsidR="0038511F" w:rsidRPr="00EA61E0">
        <w:rPr>
          <w:spacing w:val="-6"/>
          <w:sz w:val="24"/>
          <w:szCs w:val="24"/>
        </w:rPr>
        <w:t>102</w:t>
      </w:r>
      <w:r w:rsidRPr="00EA61E0">
        <w:rPr>
          <w:spacing w:val="-9"/>
          <w:sz w:val="24"/>
          <w:szCs w:val="24"/>
        </w:rPr>
        <w:t xml:space="preserve"> </w:t>
      </w:r>
      <w:r w:rsidRPr="00EA61E0">
        <w:rPr>
          <w:spacing w:val="-6"/>
          <w:sz w:val="24"/>
          <w:szCs w:val="24"/>
        </w:rPr>
        <w:t xml:space="preserve">të </w:t>
      </w:r>
      <w:r w:rsidRPr="00EA61E0">
        <w:rPr>
          <w:sz w:val="24"/>
          <w:szCs w:val="24"/>
        </w:rPr>
        <w:t xml:space="preserve">këtij ligji </w:t>
      </w:r>
    </w:p>
    <w:p w14:paraId="5E148FAD" w14:textId="77777777" w:rsidR="001512D5" w:rsidRPr="00EA61E0" w:rsidRDefault="001512D5" w:rsidP="001512D5">
      <w:pPr>
        <w:pStyle w:val="ListParagraph"/>
        <w:tabs>
          <w:tab w:val="left" w:pos="919"/>
        </w:tabs>
        <w:spacing w:line="235" w:lineRule="auto"/>
        <w:ind w:left="699" w:firstLine="0"/>
        <w:rPr>
          <w:sz w:val="24"/>
        </w:rPr>
      </w:pPr>
    </w:p>
    <w:p w14:paraId="7A719767" w14:textId="77777777" w:rsidR="001512D5" w:rsidRPr="00EA61E0" w:rsidRDefault="001512D5" w:rsidP="001512D5">
      <w:pPr>
        <w:tabs>
          <w:tab w:val="left" w:pos="919"/>
        </w:tabs>
        <w:spacing w:line="235" w:lineRule="auto"/>
        <w:jc w:val="both"/>
        <w:rPr>
          <w:sz w:val="24"/>
        </w:rPr>
      </w:pPr>
    </w:p>
    <w:p w14:paraId="72CA4227" w14:textId="5872A3D7" w:rsidR="001512D5" w:rsidRPr="00EA61E0" w:rsidRDefault="001512D5" w:rsidP="001512D5">
      <w:pPr>
        <w:tabs>
          <w:tab w:val="left" w:pos="919"/>
        </w:tabs>
        <w:spacing w:line="235" w:lineRule="auto"/>
        <w:jc w:val="center"/>
        <w:rPr>
          <w:b/>
          <w:bCs/>
          <w:sz w:val="24"/>
        </w:rPr>
      </w:pPr>
      <w:r w:rsidRPr="00EA61E0">
        <w:rPr>
          <w:b/>
          <w:bCs/>
          <w:sz w:val="24"/>
        </w:rPr>
        <w:t>Neni 9</w:t>
      </w:r>
      <w:r w:rsidR="005E4BA7" w:rsidRPr="00EA61E0">
        <w:rPr>
          <w:b/>
          <w:bCs/>
          <w:sz w:val="24"/>
        </w:rPr>
        <w:t>3</w:t>
      </w:r>
    </w:p>
    <w:p w14:paraId="5458B632" w14:textId="77777777" w:rsidR="001512D5" w:rsidRPr="00EA61E0" w:rsidRDefault="001512D5" w:rsidP="001512D5">
      <w:pPr>
        <w:tabs>
          <w:tab w:val="left" w:pos="919"/>
        </w:tabs>
        <w:spacing w:line="235" w:lineRule="auto"/>
        <w:jc w:val="center"/>
        <w:rPr>
          <w:b/>
          <w:bCs/>
          <w:sz w:val="24"/>
        </w:rPr>
      </w:pPr>
      <w:r w:rsidRPr="00EA61E0">
        <w:rPr>
          <w:b/>
          <w:bCs/>
          <w:sz w:val="24"/>
        </w:rPr>
        <w:t>Klientët aktivë</w:t>
      </w:r>
    </w:p>
    <w:p w14:paraId="6A5288E2" w14:textId="77777777" w:rsidR="001512D5" w:rsidRPr="00EA61E0" w:rsidRDefault="001512D5" w:rsidP="001512D5">
      <w:pPr>
        <w:tabs>
          <w:tab w:val="left" w:pos="919"/>
        </w:tabs>
        <w:spacing w:line="235" w:lineRule="auto"/>
        <w:jc w:val="both"/>
        <w:rPr>
          <w:sz w:val="24"/>
        </w:rPr>
      </w:pPr>
    </w:p>
    <w:p w14:paraId="7B5A3571" w14:textId="5D88F0E9" w:rsidR="001512D5" w:rsidRPr="00EA61E0" w:rsidRDefault="001512D5" w:rsidP="001512D5">
      <w:pPr>
        <w:pStyle w:val="ListParagraph"/>
        <w:numPr>
          <w:ilvl w:val="0"/>
          <w:numId w:val="119"/>
        </w:numPr>
        <w:tabs>
          <w:tab w:val="left" w:pos="919"/>
        </w:tabs>
        <w:spacing w:line="235" w:lineRule="auto"/>
        <w:rPr>
          <w:sz w:val="24"/>
        </w:rPr>
      </w:pPr>
      <w:r w:rsidRPr="00EA61E0">
        <w:rPr>
          <w:sz w:val="24"/>
          <w:szCs w:val="24"/>
        </w:rPr>
        <w:t xml:space="preserve">Klientët fundorë që kualifikohen si klientë aktivë do të kenë të drejtë të veprojnë si të tillë pa iu nënshtruar kërkesave teknike disproporcionale ose diskriminuese, kërkesave administrative, procedurave dhe tarifave, si dhe tarifave të rrjetit që </w:t>
      </w:r>
      <w:r w:rsidRPr="00EA61E0">
        <w:rPr>
          <w:sz w:val="24"/>
        </w:rPr>
        <w:t>që nuk pasqyrojnë koston</w:t>
      </w:r>
      <w:r w:rsidRPr="00EA61E0">
        <w:rPr>
          <w:sz w:val="24"/>
          <w:szCs w:val="24"/>
        </w:rPr>
        <w:t>.</w:t>
      </w:r>
    </w:p>
    <w:p w14:paraId="4EC12D1B" w14:textId="6B4D0EB7" w:rsidR="001512D5" w:rsidRPr="00EA61E0" w:rsidRDefault="001512D5" w:rsidP="001512D5">
      <w:pPr>
        <w:pStyle w:val="ListParagraph"/>
        <w:numPr>
          <w:ilvl w:val="0"/>
          <w:numId w:val="119"/>
        </w:numPr>
        <w:tabs>
          <w:tab w:val="left" w:pos="919"/>
        </w:tabs>
        <w:spacing w:line="235" w:lineRule="auto"/>
        <w:rPr>
          <w:sz w:val="24"/>
        </w:rPr>
      </w:pPr>
      <w:r w:rsidRPr="00EA61E0">
        <w:rPr>
          <w:sz w:val="24"/>
          <w:szCs w:val="24"/>
        </w:rPr>
        <w:t xml:space="preserve">Të drejtat dhe përgjegjësitë e klientëve aktivë përcaktohen me vendim të </w:t>
      </w:r>
      <w:r w:rsidR="005E4BA7" w:rsidRPr="00EA61E0">
        <w:rPr>
          <w:sz w:val="24"/>
          <w:szCs w:val="24"/>
        </w:rPr>
        <w:t xml:space="preserve">Këshillit të Ministrave, me </w:t>
      </w:r>
      <w:r w:rsidRPr="00EA61E0">
        <w:rPr>
          <w:sz w:val="24"/>
          <w:szCs w:val="24"/>
        </w:rPr>
        <w:t>propoz</w:t>
      </w:r>
      <w:r w:rsidR="005E4BA7" w:rsidRPr="00EA61E0">
        <w:rPr>
          <w:sz w:val="24"/>
          <w:szCs w:val="24"/>
        </w:rPr>
        <w:t>im</w:t>
      </w:r>
      <w:r w:rsidRPr="00EA61E0">
        <w:rPr>
          <w:sz w:val="24"/>
          <w:szCs w:val="24"/>
        </w:rPr>
        <w:t xml:space="preserve"> nga ministri. Vendimi i Këshillit të Ministrave mund të zbatojë dispozita të ndryshme të zbatueshme për klientët aktivë individualë dhe p</w:t>
      </w:r>
      <w:r w:rsidR="005E4BA7" w:rsidRPr="00EA61E0">
        <w:rPr>
          <w:spacing w:val="-4"/>
          <w:sz w:val="24"/>
        </w:rPr>
        <w:t>ë</w:t>
      </w:r>
      <w:r w:rsidRPr="00EA61E0">
        <w:rPr>
          <w:sz w:val="24"/>
          <w:szCs w:val="24"/>
        </w:rPr>
        <w:t>r klient</w:t>
      </w:r>
      <w:r w:rsidR="005E4BA7" w:rsidRPr="00EA61E0">
        <w:rPr>
          <w:spacing w:val="-4"/>
          <w:sz w:val="24"/>
        </w:rPr>
        <w:t>ë</w:t>
      </w:r>
      <w:r w:rsidRPr="00EA61E0">
        <w:rPr>
          <w:sz w:val="24"/>
          <w:szCs w:val="24"/>
        </w:rPr>
        <w:t>t aktiv</w:t>
      </w:r>
      <w:r w:rsidR="005E4BA7" w:rsidRPr="00EA61E0">
        <w:rPr>
          <w:spacing w:val="-4"/>
          <w:sz w:val="24"/>
        </w:rPr>
        <w:t>ë</w:t>
      </w:r>
      <w:r w:rsidRPr="00EA61E0">
        <w:rPr>
          <w:sz w:val="24"/>
          <w:szCs w:val="24"/>
        </w:rPr>
        <w:t xml:space="preserve"> q</w:t>
      </w:r>
      <w:r w:rsidR="005E4BA7" w:rsidRPr="00EA61E0">
        <w:rPr>
          <w:spacing w:val="-4"/>
          <w:sz w:val="24"/>
        </w:rPr>
        <w:t>ë</w:t>
      </w:r>
      <w:r w:rsidRPr="00EA61E0">
        <w:rPr>
          <w:sz w:val="24"/>
          <w:szCs w:val="24"/>
        </w:rPr>
        <w:t xml:space="preserve"> veprojn</w:t>
      </w:r>
      <w:r w:rsidR="005E4BA7" w:rsidRPr="00EA61E0">
        <w:rPr>
          <w:spacing w:val="-4"/>
          <w:sz w:val="24"/>
        </w:rPr>
        <w:t>ë</w:t>
      </w:r>
      <w:r w:rsidRPr="00EA61E0">
        <w:rPr>
          <w:sz w:val="24"/>
          <w:szCs w:val="24"/>
        </w:rPr>
        <w:t xml:space="preserve"> s</w:t>
      </w:r>
      <w:r w:rsidR="005E4BA7" w:rsidRPr="00EA61E0">
        <w:rPr>
          <w:spacing w:val="-4"/>
          <w:sz w:val="24"/>
        </w:rPr>
        <w:t>ë</w:t>
      </w:r>
      <w:r w:rsidRPr="00EA61E0">
        <w:rPr>
          <w:sz w:val="24"/>
          <w:szCs w:val="24"/>
        </w:rPr>
        <w:t xml:space="preserve"> bashku, me kusht që të gjitha të drejtat dhe detyrimet e këtij neni të zbatohen për të gjithë klientët aktivë. Çdo ndryshim në trajtimin e klientëve aktivë që veprojnë së bashku duhet të jetë proporcional dhe i justifikuar në mënyrën e duhur.</w:t>
      </w:r>
    </w:p>
    <w:p w14:paraId="63EC44CA" w14:textId="77777777" w:rsidR="001512D5" w:rsidRPr="00EA61E0" w:rsidRDefault="001512D5" w:rsidP="001512D5">
      <w:pPr>
        <w:pStyle w:val="ListParagraph"/>
        <w:numPr>
          <w:ilvl w:val="0"/>
          <w:numId w:val="119"/>
        </w:numPr>
        <w:tabs>
          <w:tab w:val="left" w:pos="919"/>
        </w:tabs>
        <w:spacing w:line="235" w:lineRule="auto"/>
        <w:rPr>
          <w:sz w:val="24"/>
        </w:rPr>
      </w:pPr>
      <w:proofErr w:type="spellStart"/>
      <w:r w:rsidRPr="00EA61E0">
        <w:rPr>
          <w:sz w:val="24"/>
          <w:szCs w:val="24"/>
          <w:lang w:val="en-US"/>
        </w:rPr>
        <w:t>Klientët</w:t>
      </w:r>
      <w:proofErr w:type="spellEnd"/>
      <w:r w:rsidRPr="00EA61E0">
        <w:rPr>
          <w:sz w:val="24"/>
          <w:szCs w:val="24"/>
          <w:lang w:val="en-US"/>
        </w:rPr>
        <w:t xml:space="preserve"> </w:t>
      </w:r>
      <w:proofErr w:type="spellStart"/>
      <w:r w:rsidRPr="00EA61E0">
        <w:rPr>
          <w:sz w:val="24"/>
          <w:szCs w:val="24"/>
          <w:lang w:val="en-US"/>
        </w:rPr>
        <w:t>aktivë</w:t>
      </w:r>
      <w:proofErr w:type="spellEnd"/>
      <w:r w:rsidRPr="00EA61E0">
        <w:rPr>
          <w:sz w:val="24"/>
          <w:szCs w:val="24"/>
          <w:lang w:val="en-US"/>
        </w:rPr>
        <w:t>:</w:t>
      </w:r>
    </w:p>
    <w:p w14:paraId="24CDA21A" w14:textId="77777777" w:rsidR="005E4BA7" w:rsidRPr="00EA61E0" w:rsidRDefault="005E4BA7" w:rsidP="0081483E">
      <w:pPr>
        <w:pStyle w:val="ListParagraph"/>
        <w:tabs>
          <w:tab w:val="left" w:pos="919"/>
        </w:tabs>
        <w:spacing w:line="235" w:lineRule="auto"/>
        <w:ind w:left="720" w:firstLine="0"/>
        <w:rPr>
          <w:sz w:val="24"/>
        </w:rPr>
      </w:pPr>
    </w:p>
    <w:p w14:paraId="7A17ED5E" w14:textId="77777777" w:rsidR="001512D5" w:rsidRPr="00EA61E0" w:rsidRDefault="001512D5" w:rsidP="001512D5">
      <w:pPr>
        <w:pStyle w:val="ListParagraph"/>
        <w:numPr>
          <w:ilvl w:val="0"/>
          <w:numId w:val="120"/>
        </w:numPr>
        <w:tabs>
          <w:tab w:val="left" w:pos="919"/>
        </w:tabs>
        <w:spacing w:line="235" w:lineRule="auto"/>
        <w:rPr>
          <w:sz w:val="24"/>
        </w:rPr>
      </w:pPr>
      <w:r w:rsidRPr="00EA61E0">
        <w:rPr>
          <w:sz w:val="24"/>
          <w:szCs w:val="24"/>
        </w:rPr>
        <w:t xml:space="preserve"> kanë të drejtë të operojnë drejtpërdrejt ose përmes agregimit;</w:t>
      </w:r>
    </w:p>
    <w:p w14:paraId="02FA3640" w14:textId="063A6072" w:rsidR="001512D5" w:rsidRPr="00EA61E0" w:rsidRDefault="001512D5" w:rsidP="001512D5">
      <w:pPr>
        <w:pStyle w:val="ListParagraph"/>
        <w:numPr>
          <w:ilvl w:val="0"/>
          <w:numId w:val="120"/>
        </w:numPr>
        <w:tabs>
          <w:tab w:val="left" w:pos="919"/>
          <w:tab w:val="left" w:pos="1134"/>
        </w:tabs>
        <w:spacing w:line="235" w:lineRule="auto"/>
        <w:ind w:left="709" w:firstLine="11"/>
        <w:rPr>
          <w:sz w:val="24"/>
        </w:rPr>
      </w:pPr>
      <w:r w:rsidRPr="00EA61E0">
        <w:rPr>
          <w:sz w:val="24"/>
          <w:szCs w:val="24"/>
        </w:rPr>
        <w:t>kanë të drejtë të shesin energjin</w:t>
      </w:r>
      <w:r w:rsidR="005E4BA7" w:rsidRPr="00EA61E0">
        <w:rPr>
          <w:spacing w:val="-4"/>
          <w:sz w:val="24"/>
        </w:rPr>
        <w:t>ë</w:t>
      </w:r>
      <w:r w:rsidRPr="00EA61E0">
        <w:rPr>
          <w:sz w:val="24"/>
          <w:szCs w:val="24"/>
        </w:rPr>
        <w:t xml:space="preserve"> elektrike të vet</w:t>
      </w:r>
      <w:r w:rsidR="005E4BA7" w:rsidRPr="00EA61E0">
        <w:rPr>
          <w:spacing w:val="-4"/>
          <w:sz w:val="24"/>
        </w:rPr>
        <w:t>ë</w:t>
      </w:r>
      <w:r w:rsidRPr="00EA61E0">
        <w:rPr>
          <w:sz w:val="24"/>
          <w:szCs w:val="24"/>
        </w:rPr>
        <w:t>prodhuar, duke përfshirë edhe marrëveshjet e blerjes së energjisë elektrike;</w:t>
      </w:r>
    </w:p>
    <w:p w14:paraId="53FFD58B" w14:textId="77777777" w:rsidR="001512D5" w:rsidRPr="00EA61E0" w:rsidRDefault="001512D5" w:rsidP="001512D5">
      <w:pPr>
        <w:pStyle w:val="ListParagraph"/>
        <w:numPr>
          <w:ilvl w:val="0"/>
          <w:numId w:val="120"/>
        </w:numPr>
        <w:tabs>
          <w:tab w:val="left" w:pos="919"/>
        </w:tabs>
        <w:spacing w:line="235" w:lineRule="auto"/>
        <w:rPr>
          <w:sz w:val="24"/>
        </w:rPr>
      </w:pPr>
      <w:r w:rsidRPr="00EA61E0">
        <w:rPr>
          <w:sz w:val="24"/>
        </w:rPr>
        <w:t xml:space="preserve"> </w:t>
      </w:r>
      <w:r w:rsidRPr="00EA61E0">
        <w:rPr>
          <w:sz w:val="24"/>
          <w:szCs w:val="24"/>
        </w:rPr>
        <w:t>kanë të drejtë të ofrojnë shërbime të përgjigjes ndaj kërkesës, të marrin pjesë në skemat e fleksibilitetit dhe skemat e efiçiencës së energjisë;</w:t>
      </w:r>
    </w:p>
    <w:p w14:paraId="18B01A5B" w14:textId="0892A080" w:rsidR="001512D5" w:rsidRPr="00EA61E0" w:rsidRDefault="001512D5" w:rsidP="001512D5">
      <w:pPr>
        <w:pStyle w:val="ListParagraph"/>
        <w:tabs>
          <w:tab w:val="left" w:pos="919"/>
        </w:tabs>
        <w:spacing w:line="235" w:lineRule="auto"/>
        <w:ind w:left="709" w:hanging="371"/>
        <w:rPr>
          <w:sz w:val="24"/>
          <w:szCs w:val="24"/>
        </w:rPr>
      </w:pPr>
      <w:r w:rsidRPr="00EA61E0">
        <w:rPr>
          <w:sz w:val="24"/>
          <w:szCs w:val="24"/>
        </w:rPr>
        <w:tab/>
        <w:t xml:space="preserve">ç) kanë të drejtë të kenë në pronësi dhe të operojnë një </w:t>
      </w:r>
      <w:r w:rsidR="005E4BA7" w:rsidRPr="00EA61E0">
        <w:rPr>
          <w:sz w:val="24"/>
          <w:szCs w:val="24"/>
        </w:rPr>
        <w:t>impiant</w:t>
      </w:r>
      <w:r w:rsidRPr="00EA61E0">
        <w:rPr>
          <w:sz w:val="24"/>
          <w:szCs w:val="24"/>
        </w:rPr>
        <w:t xml:space="preserve"> të depozitimit të energjisë, pavarësisht nga përcaktimet e nenit </w:t>
      </w:r>
      <w:r w:rsidR="0038511F" w:rsidRPr="00EA61E0">
        <w:rPr>
          <w:sz w:val="24"/>
          <w:szCs w:val="24"/>
        </w:rPr>
        <w:t>40</w:t>
      </w:r>
      <w:r w:rsidRPr="00EA61E0">
        <w:rPr>
          <w:sz w:val="24"/>
          <w:szCs w:val="24"/>
        </w:rPr>
        <w:t xml:space="preserve"> të këtij ligji;</w:t>
      </w:r>
    </w:p>
    <w:p w14:paraId="36EFCBE8" w14:textId="7C2412FB" w:rsidR="001512D5" w:rsidRPr="00EA61E0" w:rsidRDefault="001512D5" w:rsidP="001512D5">
      <w:pPr>
        <w:pStyle w:val="ListParagraph"/>
        <w:tabs>
          <w:tab w:val="left" w:pos="919"/>
        </w:tabs>
        <w:spacing w:line="235" w:lineRule="auto"/>
        <w:ind w:left="709" w:hanging="371"/>
        <w:rPr>
          <w:sz w:val="24"/>
          <w:szCs w:val="24"/>
        </w:rPr>
      </w:pPr>
      <w:r w:rsidRPr="00EA61E0">
        <w:rPr>
          <w:sz w:val="24"/>
        </w:rPr>
        <w:tab/>
        <w:t xml:space="preserve">d) </w:t>
      </w:r>
      <w:r w:rsidRPr="00EA61E0">
        <w:rPr>
          <w:sz w:val="24"/>
          <w:szCs w:val="24"/>
        </w:rPr>
        <w:t>kanë të drejtë t'i delegoj</w:t>
      </w:r>
      <w:r w:rsidR="005E4BA7" w:rsidRPr="00EA61E0">
        <w:rPr>
          <w:sz w:val="24"/>
          <w:szCs w:val="24"/>
        </w:rPr>
        <w:t>n</w:t>
      </w:r>
      <w:r w:rsidRPr="00EA61E0">
        <w:rPr>
          <w:sz w:val="24"/>
          <w:szCs w:val="24"/>
        </w:rPr>
        <w:t>ë një pale të tretë menaxhimin e instalimeve të kërkuara për aktivitetet e tyre, duke përfshirë instalimin, funksionimin, trajtimin dhe mirëmbajtjen e të dhënave</w:t>
      </w:r>
      <w:r w:rsidR="005E4BA7" w:rsidRPr="00EA61E0">
        <w:rPr>
          <w:sz w:val="24"/>
          <w:szCs w:val="24"/>
        </w:rPr>
        <w:t xml:space="preserve">, </w:t>
      </w:r>
      <w:r w:rsidRPr="00EA61E0">
        <w:rPr>
          <w:sz w:val="24"/>
          <w:szCs w:val="24"/>
        </w:rPr>
        <w:t>ku kjo palë e tretë nuk do t</w:t>
      </w:r>
      <w:r w:rsidR="005E4BA7" w:rsidRPr="00EA61E0">
        <w:rPr>
          <w:spacing w:val="-4"/>
          <w:sz w:val="24"/>
        </w:rPr>
        <w:t>ë</w:t>
      </w:r>
      <w:r w:rsidRPr="00EA61E0">
        <w:rPr>
          <w:sz w:val="24"/>
          <w:szCs w:val="24"/>
        </w:rPr>
        <w:t xml:space="preserve"> konsiderohet si një klient aktiv;</w:t>
      </w:r>
    </w:p>
    <w:p w14:paraId="286E5BA0" w14:textId="77777777" w:rsidR="001512D5" w:rsidRPr="00EA61E0" w:rsidRDefault="001512D5" w:rsidP="001512D5">
      <w:pPr>
        <w:pStyle w:val="ListParagraph"/>
        <w:tabs>
          <w:tab w:val="left" w:pos="919"/>
        </w:tabs>
        <w:spacing w:line="235" w:lineRule="auto"/>
        <w:ind w:left="709" w:hanging="371"/>
        <w:rPr>
          <w:sz w:val="24"/>
          <w:szCs w:val="24"/>
        </w:rPr>
      </w:pPr>
      <w:r w:rsidRPr="00EA61E0">
        <w:rPr>
          <w:sz w:val="24"/>
        </w:rPr>
        <w:tab/>
        <w:t xml:space="preserve">dh) </w:t>
      </w:r>
      <w:r w:rsidRPr="00EA61E0">
        <w:rPr>
          <w:sz w:val="24"/>
          <w:szCs w:val="24"/>
        </w:rPr>
        <w:t xml:space="preserve">janë subjekt i tarifave të rrjetit që </w:t>
      </w:r>
      <w:r w:rsidRPr="00EA61E0">
        <w:t xml:space="preserve">pasqyrojnë </w:t>
      </w:r>
      <w:r w:rsidRPr="00EA61E0">
        <w:rPr>
          <w:sz w:val="24"/>
          <w:szCs w:val="24"/>
        </w:rPr>
        <w:t xml:space="preserve"> kostot reale, transparente dhe jodiskriminuese, që llogariten veçmas për energjinë elektrike të futur në rrjet dhe energjinë elektrike të konsumuar nga rrjeti, duke siguruar që ato të kontribuojnë në mënyrë të përshtatshme dhe të balancuar në ndarjen e përgjithshme të kostos së sistemit;</w:t>
      </w:r>
    </w:p>
    <w:p w14:paraId="2CBDC286" w14:textId="0EF92823" w:rsidR="001512D5" w:rsidRPr="00EA61E0" w:rsidRDefault="001512D5" w:rsidP="0081483E">
      <w:pPr>
        <w:tabs>
          <w:tab w:val="left" w:pos="919"/>
        </w:tabs>
        <w:spacing w:line="235" w:lineRule="auto"/>
        <w:ind w:left="338"/>
        <w:jc w:val="both"/>
        <w:rPr>
          <w:sz w:val="24"/>
          <w:szCs w:val="24"/>
        </w:rPr>
      </w:pPr>
      <w:r w:rsidRPr="00EA61E0">
        <w:rPr>
          <w:sz w:val="24"/>
        </w:rPr>
        <w:tab/>
        <w:t xml:space="preserve">e) </w:t>
      </w:r>
      <w:r w:rsidRPr="00EA61E0">
        <w:rPr>
          <w:sz w:val="24"/>
          <w:szCs w:val="24"/>
        </w:rPr>
        <w:t xml:space="preserve">janë financiarisht përgjegjës për disbalancat që shkaktojnë në </w:t>
      </w:r>
      <w:r w:rsidR="005E4BA7" w:rsidRPr="00EA61E0">
        <w:rPr>
          <w:sz w:val="24"/>
          <w:szCs w:val="24"/>
        </w:rPr>
        <w:t>rrjet</w:t>
      </w:r>
      <w:r w:rsidRPr="00EA61E0">
        <w:rPr>
          <w:sz w:val="24"/>
          <w:szCs w:val="24"/>
        </w:rPr>
        <w:t xml:space="preserve">in elektrik; në atë masë ata do të jenë palë përgjegjëse për balancimin ose do të delegojnë përgjegjësinë e tyre balancuese. </w:t>
      </w:r>
    </w:p>
    <w:p w14:paraId="06DC4767" w14:textId="2A289362" w:rsidR="001512D5" w:rsidRPr="00EA61E0" w:rsidRDefault="001512D5" w:rsidP="0081483E">
      <w:pPr>
        <w:tabs>
          <w:tab w:val="left" w:pos="919"/>
        </w:tabs>
        <w:spacing w:line="235" w:lineRule="auto"/>
        <w:ind w:left="338"/>
        <w:jc w:val="both"/>
        <w:rPr>
          <w:sz w:val="24"/>
          <w:szCs w:val="24"/>
        </w:rPr>
      </w:pPr>
      <w:r w:rsidRPr="00EA61E0">
        <w:rPr>
          <w:sz w:val="24"/>
          <w:szCs w:val="24"/>
        </w:rPr>
        <w:t xml:space="preserve">4. Klientët aktivë nuk do të kenë të drejtë të përfshihen në skema vetëprodhimi që nuk llogarisin veçmas energjinë elektrike të injektuar në rrjet dhe </w:t>
      </w:r>
      <w:r w:rsidR="005E4BA7" w:rsidRPr="00EA61E0">
        <w:rPr>
          <w:sz w:val="24"/>
          <w:szCs w:val="24"/>
        </w:rPr>
        <w:t>atë</w:t>
      </w:r>
      <w:r w:rsidRPr="00EA61E0">
        <w:rPr>
          <w:sz w:val="24"/>
          <w:szCs w:val="24"/>
        </w:rPr>
        <w:t xml:space="preserve"> të konsumuar nga rrjeti (faturim neto), pas 31 dhjetorit 2026. Në çdo rast, klientët që janë të përfshirë në skema ekzistuese të faturimit neto </w:t>
      </w:r>
      <w:r w:rsidRPr="00EA61E0">
        <w:rPr>
          <w:sz w:val="24"/>
          <w:szCs w:val="24"/>
        </w:rPr>
        <w:lastRenderedPageBreak/>
        <w:t>do të kenë mundësinë që në çdo kohë të zgjedhin një skemë të re, e cila bën ndarjen e veçantë të energjisë elektrike të injektuar në rrjet dhe asaj të konsumuar nga rrjeti, si bazë për llogaritjen e tarifave të rrjetit.</w:t>
      </w:r>
    </w:p>
    <w:p w14:paraId="4BAC0126" w14:textId="75DB943D" w:rsidR="001512D5" w:rsidRPr="00EA61E0" w:rsidRDefault="001512D5" w:rsidP="0081483E">
      <w:pPr>
        <w:tabs>
          <w:tab w:val="left" w:pos="919"/>
        </w:tabs>
        <w:spacing w:line="235" w:lineRule="auto"/>
        <w:ind w:left="338"/>
        <w:jc w:val="both"/>
        <w:rPr>
          <w:sz w:val="24"/>
          <w:szCs w:val="24"/>
        </w:rPr>
      </w:pPr>
      <w:r w:rsidRPr="00EA61E0">
        <w:rPr>
          <w:sz w:val="24"/>
          <w:szCs w:val="24"/>
        </w:rPr>
        <w:t xml:space="preserve">5. Klientët aktivë që </w:t>
      </w:r>
      <w:r w:rsidR="009936BE" w:rsidRPr="00EA61E0">
        <w:rPr>
          <w:sz w:val="24"/>
          <w:szCs w:val="24"/>
        </w:rPr>
        <w:t>zot</w:t>
      </w:r>
      <w:r w:rsidR="009936BE" w:rsidRPr="00EA61E0">
        <w:rPr>
          <w:spacing w:val="-4"/>
          <w:sz w:val="24"/>
        </w:rPr>
        <w:t>ëroj</w:t>
      </w:r>
      <w:r w:rsidRPr="00EA61E0">
        <w:rPr>
          <w:sz w:val="24"/>
          <w:szCs w:val="24"/>
        </w:rPr>
        <w:t xml:space="preserve">në një </w:t>
      </w:r>
      <w:r w:rsidR="009936BE" w:rsidRPr="00EA61E0">
        <w:rPr>
          <w:sz w:val="24"/>
          <w:szCs w:val="24"/>
        </w:rPr>
        <w:t>impiant</w:t>
      </w:r>
      <w:r w:rsidRPr="00EA61E0">
        <w:rPr>
          <w:sz w:val="24"/>
          <w:szCs w:val="24"/>
        </w:rPr>
        <w:t xml:space="preserve"> të depozitimit të energjisë:</w:t>
      </w:r>
    </w:p>
    <w:p w14:paraId="20B4FAA1" w14:textId="4A464AD8" w:rsidR="001512D5" w:rsidRPr="00EA61E0" w:rsidRDefault="001512D5" w:rsidP="0081483E">
      <w:pPr>
        <w:tabs>
          <w:tab w:val="left" w:pos="919"/>
        </w:tabs>
        <w:spacing w:line="235" w:lineRule="auto"/>
        <w:ind w:left="338"/>
        <w:jc w:val="both"/>
        <w:rPr>
          <w:sz w:val="24"/>
          <w:szCs w:val="24"/>
        </w:rPr>
      </w:pPr>
      <w:r w:rsidRPr="00EA61E0">
        <w:rPr>
          <w:sz w:val="24"/>
          <w:szCs w:val="24"/>
        </w:rPr>
        <w:t>a) do të ketë të drejtën për lidhje në rrjet brenda një afati të arsyeshëm pas kërkesës, me kusht që të përmbushen të gjitha kushtet e nevojshme, si përgjegjësia për balancim dhe matja e duhur;</w:t>
      </w:r>
    </w:p>
    <w:p w14:paraId="59FFB493" w14:textId="05B218BD" w:rsidR="001512D5" w:rsidRPr="00EA61E0" w:rsidRDefault="001512D5" w:rsidP="0081483E">
      <w:pPr>
        <w:tabs>
          <w:tab w:val="left" w:pos="919"/>
        </w:tabs>
        <w:spacing w:line="235" w:lineRule="auto"/>
        <w:ind w:left="338"/>
        <w:jc w:val="both"/>
        <w:rPr>
          <w:sz w:val="24"/>
          <w:szCs w:val="24"/>
        </w:rPr>
      </w:pPr>
      <w:r w:rsidRPr="00EA61E0">
        <w:rPr>
          <w:sz w:val="24"/>
          <w:szCs w:val="24"/>
        </w:rPr>
        <w:t xml:space="preserve">b) nuk do t'i nënshtrohen asnjë tarife të dyfishtë, përfshirë tarifat e rrjetit, për energjinë elektrike të </w:t>
      </w:r>
      <w:r w:rsidR="009936BE" w:rsidRPr="00EA61E0">
        <w:rPr>
          <w:sz w:val="24"/>
          <w:szCs w:val="24"/>
        </w:rPr>
        <w:t>depozituar</w:t>
      </w:r>
      <w:r w:rsidRPr="00EA61E0">
        <w:rPr>
          <w:sz w:val="24"/>
          <w:szCs w:val="24"/>
        </w:rPr>
        <w:t xml:space="preserve"> që mbetet brenda ambienteve të tyre ose kur ofrojnë shërbime fleksibiliteti për operatorët e sistemit;</w:t>
      </w:r>
    </w:p>
    <w:p w14:paraId="41BF4D2F" w14:textId="77777777" w:rsidR="001512D5" w:rsidRPr="00EA61E0" w:rsidRDefault="001512D5" w:rsidP="0081483E">
      <w:pPr>
        <w:tabs>
          <w:tab w:val="left" w:pos="919"/>
        </w:tabs>
        <w:spacing w:line="235" w:lineRule="auto"/>
        <w:ind w:left="338"/>
        <w:jc w:val="both"/>
        <w:rPr>
          <w:sz w:val="24"/>
          <w:szCs w:val="24"/>
        </w:rPr>
      </w:pPr>
      <w:r w:rsidRPr="00EA61E0">
        <w:rPr>
          <w:sz w:val="24"/>
          <w:szCs w:val="24"/>
        </w:rPr>
        <w:t>c) nuk do t'i nënshtrohen kërkesave ose tarifave joproporcionale të licencimit;</w:t>
      </w:r>
    </w:p>
    <w:p w14:paraId="6300DF7C" w14:textId="1C6BBD17" w:rsidR="001512D5" w:rsidRPr="00EA61E0" w:rsidRDefault="001512D5" w:rsidP="0081483E">
      <w:pPr>
        <w:tabs>
          <w:tab w:val="left" w:pos="919"/>
        </w:tabs>
        <w:spacing w:line="235" w:lineRule="auto"/>
        <w:ind w:left="338"/>
        <w:jc w:val="both"/>
        <w:rPr>
          <w:sz w:val="24"/>
          <w:szCs w:val="24"/>
        </w:rPr>
      </w:pPr>
      <w:r w:rsidRPr="00EA61E0">
        <w:rPr>
          <w:sz w:val="24"/>
          <w:szCs w:val="24"/>
        </w:rPr>
        <w:t>ç) lejohet të ofrojë disa shërbime njëkohësisht, nëse është teknikisht e mundur.</w:t>
      </w:r>
    </w:p>
    <w:p w14:paraId="338A88F7" w14:textId="77777777" w:rsidR="001512D5" w:rsidRPr="00EA61E0" w:rsidRDefault="001512D5" w:rsidP="001512D5">
      <w:pPr>
        <w:tabs>
          <w:tab w:val="left" w:pos="919"/>
        </w:tabs>
        <w:spacing w:line="235" w:lineRule="auto"/>
        <w:ind w:left="338"/>
        <w:rPr>
          <w:sz w:val="24"/>
          <w:szCs w:val="24"/>
        </w:rPr>
      </w:pPr>
    </w:p>
    <w:p w14:paraId="54C9A6DB" w14:textId="77777777" w:rsidR="001512D5" w:rsidRPr="00EA61E0" w:rsidRDefault="001512D5" w:rsidP="001512D5">
      <w:pPr>
        <w:tabs>
          <w:tab w:val="left" w:pos="919"/>
        </w:tabs>
        <w:spacing w:line="235" w:lineRule="auto"/>
        <w:rPr>
          <w:sz w:val="24"/>
        </w:rPr>
      </w:pPr>
    </w:p>
    <w:p w14:paraId="5713083B" w14:textId="6435709B" w:rsidR="001512D5" w:rsidRPr="00EA61E0" w:rsidRDefault="001512D5" w:rsidP="001512D5">
      <w:pPr>
        <w:pStyle w:val="BodyText"/>
        <w:spacing w:before="62" w:line="273" w:lineRule="exact"/>
        <w:ind w:left="343" w:right="56" w:firstLine="0"/>
        <w:jc w:val="center"/>
        <w:rPr>
          <w:b/>
          <w:bCs/>
        </w:rPr>
      </w:pPr>
      <w:r w:rsidRPr="00EA61E0">
        <w:rPr>
          <w:b/>
          <w:bCs/>
          <w:spacing w:val="-4"/>
        </w:rPr>
        <w:t>Neni</w:t>
      </w:r>
      <w:r w:rsidRPr="00EA61E0">
        <w:rPr>
          <w:b/>
          <w:bCs/>
          <w:spacing w:val="-11"/>
        </w:rPr>
        <w:t xml:space="preserve"> </w:t>
      </w:r>
      <w:r w:rsidR="009936BE" w:rsidRPr="00EA61E0">
        <w:rPr>
          <w:b/>
          <w:bCs/>
          <w:spacing w:val="-5"/>
        </w:rPr>
        <w:t>94</w:t>
      </w:r>
    </w:p>
    <w:p w14:paraId="102FB620" w14:textId="77777777" w:rsidR="001512D5" w:rsidRPr="00EA61E0" w:rsidRDefault="001512D5" w:rsidP="001512D5">
      <w:pPr>
        <w:pStyle w:val="Heading1"/>
      </w:pPr>
      <w:r w:rsidRPr="00EA61E0">
        <w:rPr>
          <w:spacing w:val="-8"/>
        </w:rPr>
        <w:t>Kontrata</w:t>
      </w:r>
      <w:r w:rsidRPr="00EA61E0">
        <w:rPr>
          <w:spacing w:val="-4"/>
        </w:rPr>
        <w:t xml:space="preserve"> </w:t>
      </w:r>
      <w:r w:rsidRPr="00EA61E0">
        <w:rPr>
          <w:spacing w:val="-8"/>
        </w:rPr>
        <w:t>e</w:t>
      </w:r>
      <w:r w:rsidRPr="00EA61E0">
        <w:rPr>
          <w:spacing w:val="-4"/>
        </w:rPr>
        <w:t xml:space="preserve"> </w:t>
      </w:r>
      <w:r w:rsidRPr="00EA61E0">
        <w:rPr>
          <w:spacing w:val="-8"/>
        </w:rPr>
        <w:t>furnizimit</w:t>
      </w:r>
      <w:r w:rsidRPr="00EA61E0">
        <w:rPr>
          <w:spacing w:val="-3"/>
        </w:rPr>
        <w:t xml:space="preserve"> </w:t>
      </w:r>
      <w:r w:rsidRPr="00EA61E0">
        <w:rPr>
          <w:spacing w:val="-8"/>
        </w:rPr>
        <w:t>me</w:t>
      </w:r>
      <w:r w:rsidRPr="00EA61E0">
        <w:rPr>
          <w:spacing w:val="-4"/>
        </w:rPr>
        <w:t xml:space="preserve"> </w:t>
      </w:r>
      <w:r w:rsidRPr="00EA61E0">
        <w:rPr>
          <w:spacing w:val="-8"/>
        </w:rPr>
        <w:t>energji</w:t>
      </w:r>
      <w:r w:rsidRPr="00EA61E0">
        <w:rPr>
          <w:spacing w:val="-3"/>
        </w:rPr>
        <w:t xml:space="preserve"> </w:t>
      </w:r>
      <w:r w:rsidRPr="00EA61E0">
        <w:rPr>
          <w:spacing w:val="-8"/>
        </w:rPr>
        <w:t>elektrike</w:t>
      </w:r>
    </w:p>
    <w:p w14:paraId="116A9250" w14:textId="77777777" w:rsidR="001512D5" w:rsidRPr="00EA61E0" w:rsidRDefault="001512D5" w:rsidP="001512D5">
      <w:pPr>
        <w:pStyle w:val="ListParagraph"/>
        <w:numPr>
          <w:ilvl w:val="0"/>
          <w:numId w:val="29"/>
        </w:numPr>
        <w:tabs>
          <w:tab w:val="left" w:pos="995"/>
        </w:tabs>
        <w:spacing w:line="244" w:lineRule="auto"/>
        <w:ind w:right="149"/>
        <w:rPr>
          <w:sz w:val="24"/>
        </w:rPr>
      </w:pPr>
      <w:r w:rsidRPr="00EA61E0">
        <w:rPr>
          <w:sz w:val="24"/>
        </w:rPr>
        <w:t>Të drejtat dhe detyrimet e furnizuesit dhe klientit të energjisë elektrike përcaktohen në kontratën e nënshkruar nga të dyja palët.</w:t>
      </w:r>
    </w:p>
    <w:p w14:paraId="19B7698C" w14:textId="77777777" w:rsidR="001512D5" w:rsidRPr="00EA61E0" w:rsidRDefault="001512D5" w:rsidP="001512D5">
      <w:pPr>
        <w:pStyle w:val="ListParagraph"/>
        <w:numPr>
          <w:ilvl w:val="0"/>
          <w:numId w:val="29"/>
        </w:numPr>
        <w:tabs>
          <w:tab w:val="left" w:pos="995"/>
        </w:tabs>
        <w:spacing w:before="242" w:line="244" w:lineRule="auto"/>
        <w:ind w:right="144"/>
        <w:rPr>
          <w:sz w:val="24"/>
        </w:rPr>
      </w:pPr>
      <w:r w:rsidRPr="00EA61E0">
        <w:rPr>
          <w:sz w:val="24"/>
        </w:rPr>
        <w:t>Klientët fundorë kanë të drejtë të nënshkruajnë një kontratë me furnizuesin e tyre që specifikon:</w:t>
      </w:r>
    </w:p>
    <w:p w14:paraId="2C58D1B0" w14:textId="3CC8A7B2" w:rsidR="001512D5" w:rsidRPr="00EA61E0" w:rsidRDefault="001512D5" w:rsidP="001512D5">
      <w:pPr>
        <w:pStyle w:val="ListParagraph"/>
        <w:tabs>
          <w:tab w:val="left" w:pos="995"/>
        </w:tabs>
        <w:spacing w:before="242" w:line="244" w:lineRule="auto"/>
        <w:ind w:right="144" w:firstLine="0"/>
        <w:rPr>
          <w:sz w:val="24"/>
        </w:rPr>
      </w:pPr>
      <w:r w:rsidRPr="00EA61E0">
        <w:rPr>
          <w:sz w:val="24"/>
        </w:rPr>
        <w:t xml:space="preserve">a) </w:t>
      </w:r>
      <w:r w:rsidR="009936BE" w:rsidRPr="00EA61E0">
        <w:rPr>
          <w:sz w:val="24"/>
        </w:rPr>
        <w:t>emr</w:t>
      </w:r>
      <w:r w:rsidRPr="00EA61E0">
        <w:rPr>
          <w:sz w:val="24"/>
        </w:rPr>
        <w:t>in dhe adresën e furnizuesit;</w:t>
      </w:r>
    </w:p>
    <w:p w14:paraId="66711EC2" w14:textId="1A23F0E5" w:rsidR="001512D5" w:rsidRPr="00EA61E0" w:rsidRDefault="001512D5" w:rsidP="001512D5">
      <w:pPr>
        <w:pStyle w:val="ListParagraph"/>
        <w:tabs>
          <w:tab w:val="left" w:pos="995"/>
        </w:tabs>
        <w:spacing w:before="242" w:line="244" w:lineRule="auto"/>
        <w:ind w:right="144" w:firstLine="0"/>
        <w:rPr>
          <w:sz w:val="24"/>
        </w:rPr>
      </w:pPr>
      <w:r w:rsidRPr="00EA61E0">
        <w:rPr>
          <w:sz w:val="24"/>
        </w:rPr>
        <w:t>b) shërbimet e ofruara, nivelet e cilësisë së shërbimit të ofruar, si dhe kohën për lidhjen fillestare</w:t>
      </w:r>
      <w:r w:rsidR="00C91D86" w:rsidRPr="00EA61E0">
        <w:rPr>
          <w:sz w:val="24"/>
        </w:rPr>
        <w:t xml:space="preserve"> me rrjetin</w:t>
      </w:r>
      <w:r w:rsidRPr="00EA61E0">
        <w:rPr>
          <w:sz w:val="24"/>
        </w:rPr>
        <w:t>;</w:t>
      </w:r>
    </w:p>
    <w:p w14:paraId="1CB5DFCE" w14:textId="77777777" w:rsidR="001512D5" w:rsidRPr="00EA61E0" w:rsidRDefault="001512D5" w:rsidP="001512D5">
      <w:pPr>
        <w:pStyle w:val="ListParagraph"/>
        <w:tabs>
          <w:tab w:val="left" w:pos="995"/>
        </w:tabs>
        <w:spacing w:before="242" w:line="244" w:lineRule="auto"/>
        <w:ind w:right="144" w:firstLine="0"/>
        <w:rPr>
          <w:sz w:val="24"/>
        </w:rPr>
      </w:pPr>
      <w:r w:rsidRPr="00EA61E0">
        <w:rPr>
          <w:sz w:val="24"/>
        </w:rPr>
        <w:t>c) llojet e shërbimit të mirëmbajtjes së ofruar;</w:t>
      </w:r>
    </w:p>
    <w:p w14:paraId="0D6DB7C6" w14:textId="4A338749" w:rsidR="00C91D86" w:rsidRPr="00EA61E0" w:rsidRDefault="00C91D86" w:rsidP="001512D5">
      <w:pPr>
        <w:pStyle w:val="ListParagraph"/>
        <w:tabs>
          <w:tab w:val="left" w:pos="995"/>
        </w:tabs>
        <w:spacing w:before="242" w:line="244" w:lineRule="auto"/>
        <w:ind w:right="144" w:firstLine="0"/>
        <w:rPr>
          <w:sz w:val="24"/>
        </w:rPr>
      </w:pPr>
      <w:r w:rsidRPr="00EA61E0">
        <w:rPr>
          <w:sz w:val="24"/>
        </w:rPr>
        <w:t>ç) çmimin dhe m</w:t>
      </w:r>
      <w:r w:rsidRPr="00EA61E0">
        <w:rPr>
          <w:spacing w:val="-4"/>
          <w:sz w:val="24"/>
        </w:rPr>
        <w:t>ë</w:t>
      </w:r>
      <w:r w:rsidRPr="00EA61E0">
        <w:rPr>
          <w:sz w:val="24"/>
        </w:rPr>
        <w:t>nyrën e njoftimit të ndryshimit të çmimit dhe kushteve të tjera të furnizimit me energji elektrike</w:t>
      </w:r>
    </w:p>
    <w:p w14:paraId="0857A7D3" w14:textId="7070E843" w:rsidR="001512D5" w:rsidRPr="00EA61E0" w:rsidRDefault="001512D5" w:rsidP="001512D5">
      <w:pPr>
        <w:pStyle w:val="ListParagraph"/>
        <w:tabs>
          <w:tab w:val="left" w:pos="995"/>
        </w:tabs>
        <w:spacing w:before="242" w:line="244" w:lineRule="auto"/>
        <w:ind w:right="144" w:firstLine="0"/>
        <w:rPr>
          <w:sz w:val="24"/>
        </w:rPr>
      </w:pPr>
      <w:r w:rsidRPr="00EA61E0">
        <w:rPr>
          <w:sz w:val="24"/>
        </w:rPr>
        <w:t xml:space="preserve">d) mjetet me anë të të cilave mund të merret informacion i </w:t>
      </w:r>
      <w:r w:rsidR="009936BE" w:rsidRPr="00EA61E0">
        <w:rPr>
          <w:sz w:val="24"/>
        </w:rPr>
        <w:t xml:space="preserve">përditësuar </w:t>
      </w:r>
      <w:r w:rsidRPr="00EA61E0">
        <w:rPr>
          <w:sz w:val="24"/>
        </w:rPr>
        <w:t xml:space="preserve">mbi të gjitha tarifat e zbatueshme, tarifat e mirëmbajtjes dhe </w:t>
      </w:r>
      <w:r w:rsidR="009936BE" w:rsidRPr="00EA61E0">
        <w:rPr>
          <w:sz w:val="24"/>
        </w:rPr>
        <w:t xml:space="preserve">paketat e </w:t>
      </w:r>
      <w:r w:rsidRPr="00EA61E0">
        <w:rPr>
          <w:sz w:val="24"/>
        </w:rPr>
        <w:t>produkte</w:t>
      </w:r>
      <w:r w:rsidR="009936BE" w:rsidRPr="00EA61E0">
        <w:rPr>
          <w:sz w:val="24"/>
        </w:rPr>
        <w:t>ve</w:t>
      </w:r>
      <w:r w:rsidRPr="00EA61E0">
        <w:rPr>
          <w:sz w:val="24"/>
        </w:rPr>
        <w:t xml:space="preserve"> ose shërbime</w:t>
      </w:r>
      <w:r w:rsidR="009936BE" w:rsidRPr="00EA61E0">
        <w:rPr>
          <w:sz w:val="24"/>
        </w:rPr>
        <w:t>ve</w:t>
      </w:r>
      <w:r w:rsidRPr="00EA61E0">
        <w:rPr>
          <w:sz w:val="24"/>
        </w:rPr>
        <w:t>;</w:t>
      </w:r>
    </w:p>
    <w:p w14:paraId="25CDEFCB" w14:textId="521FE6EA" w:rsidR="001512D5" w:rsidRPr="00EA61E0" w:rsidRDefault="001512D5" w:rsidP="001512D5">
      <w:pPr>
        <w:pStyle w:val="ListParagraph"/>
        <w:tabs>
          <w:tab w:val="left" w:pos="995"/>
        </w:tabs>
        <w:spacing w:before="242" w:line="244" w:lineRule="auto"/>
        <w:ind w:right="144" w:firstLine="0"/>
        <w:rPr>
          <w:sz w:val="24"/>
        </w:rPr>
      </w:pPr>
      <w:r w:rsidRPr="00EA61E0">
        <w:rPr>
          <w:sz w:val="24"/>
        </w:rPr>
        <w:t xml:space="preserve">e) kohëzgjatjen e kontratës, kushtet për rinovimin dhe përfundimin e kontratës dhe shërbimeve, duke përfshirë </w:t>
      </w:r>
      <w:r w:rsidR="009936BE" w:rsidRPr="00EA61E0">
        <w:rPr>
          <w:sz w:val="24"/>
        </w:rPr>
        <w:t xml:space="preserve">paketat e </w:t>
      </w:r>
      <w:r w:rsidRPr="00EA61E0">
        <w:rPr>
          <w:sz w:val="24"/>
        </w:rPr>
        <w:t>produkte</w:t>
      </w:r>
      <w:r w:rsidR="009936BE" w:rsidRPr="00EA61E0">
        <w:rPr>
          <w:sz w:val="24"/>
        </w:rPr>
        <w:t>ve</w:t>
      </w:r>
      <w:r w:rsidRPr="00EA61E0">
        <w:rPr>
          <w:sz w:val="24"/>
        </w:rPr>
        <w:t xml:space="preserve"> ose shërbime</w:t>
      </w:r>
      <w:r w:rsidR="009936BE" w:rsidRPr="00EA61E0">
        <w:rPr>
          <w:sz w:val="24"/>
        </w:rPr>
        <w:t xml:space="preserve">ve </w:t>
      </w:r>
      <w:r w:rsidRPr="00EA61E0">
        <w:rPr>
          <w:sz w:val="24"/>
        </w:rPr>
        <w:t>që janë të p</w:t>
      </w:r>
      <w:r w:rsidR="009936BE" w:rsidRPr="00EA61E0">
        <w:rPr>
          <w:sz w:val="24"/>
        </w:rPr>
        <w:t xml:space="preserve">ërfshirë </w:t>
      </w:r>
      <w:r w:rsidRPr="00EA61E0">
        <w:rPr>
          <w:sz w:val="24"/>
        </w:rPr>
        <w:t>me këto shërbime, dhe nëse lejohet përfundimi i kontratës pa pagesë;</w:t>
      </w:r>
    </w:p>
    <w:p w14:paraId="687503AE" w14:textId="4185701E" w:rsidR="001512D5" w:rsidRPr="00EA61E0" w:rsidRDefault="001512D5" w:rsidP="001512D5">
      <w:pPr>
        <w:pStyle w:val="ListParagraph"/>
        <w:tabs>
          <w:tab w:val="left" w:pos="995"/>
        </w:tabs>
        <w:spacing w:before="242" w:line="244" w:lineRule="auto"/>
        <w:ind w:right="144" w:firstLine="0"/>
        <w:rPr>
          <w:sz w:val="24"/>
        </w:rPr>
      </w:pPr>
      <w:r w:rsidRPr="00EA61E0">
        <w:rPr>
          <w:sz w:val="24"/>
        </w:rPr>
        <w:t xml:space="preserve">f) çdo </w:t>
      </w:r>
      <w:r w:rsidR="00C91D86" w:rsidRPr="00EA61E0">
        <w:rPr>
          <w:sz w:val="24"/>
        </w:rPr>
        <w:t xml:space="preserve">mekanizëm </w:t>
      </w:r>
      <w:r w:rsidRPr="00EA61E0">
        <w:rPr>
          <w:sz w:val="24"/>
        </w:rPr>
        <w:t>kompensim</w:t>
      </w:r>
      <w:r w:rsidR="00C91D86" w:rsidRPr="00EA61E0">
        <w:rPr>
          <w:sz w:val="24"/>
        </w:rPr>
        <w:t>i</w:t>
      </w:r>
      <w:r w:rsidRPr="00EA61E0">
        <w:rPr>
          <w:sz w:val="24"/>
        </w:rPr>
        <w:t xml:space="preserve"> dhe rimbursimi</w:t>
      </w:r>
      <w:r w:rsidR="00C91D86" w:rsidRPr="00EA61E0">
        <w:rPr>
          <w:sz w:val="24"/>
        </w:rPr>
        <w:t>,</w:t>
      </w:r>
      <w:r w:rsidRPr="00EA61E0">
        <w:rPr>
          <w:sz w:val="24"/>
        </w:rPr>
        <w:t xml:space="preserve"> </w:t>
      </w:r>
      <w:r w:rsidR="00C91D86" w:rsidRPr="00EA61E0">
        <w:rPr>
          <w:sz w:val="24"/>
        </w:rPr>
        <w:t>i cili</w:t>
      </w:r>
      <w:r w:rsidRPr="00EA61E0">
        <w:rPr>
          <w:sz w:val="24"/>
        </w:rPr>
        <w:t xml:space="preserve"> zbatohe</w:t>
      </w:r>
      <w:r w:rsidR="00C91D86" w:rsidRPr="00EA61E0">
        <w:rPr>
          <w:sz w:val="24"/>
        </w:rPr>
        <w:t>t</w:t>
      </w:r>
      <w:r w:rsidRPr="00EA61E0">
        <w:rPr>
          <w:sz w:val="24"/>
        </w:rPr>
        <w:t xml:space="preserve"> nëse nuk përmbushen nivelet e cilësisë së shërbimit të kontraktuar, duke përfshirë faturimin e pasaktë ose të vonuar;</w:t>
      </w:r>
    </w:p>
    <w:p w14:paraId="1D631059" w14:textId="0C15B91F" w:rsidR="00C91D86" w:rsidRPr="00EA61E0" w:rsidRDefault="001512D5" w:rsidP="001512D5">
      <w:pPr>
        <w:pStyle w:val="ListParagraph"/>
        <w:tabs>
          <w:tab w:val="left" w:pos="995"/>
        </w:tabs>
        <w:spacing w:before="242" w:line="244" w:lineRule="auto"/>
        <w:ind w:right="144" w:firstLine="0"/>
        <w:rPr>
          <w:sz w:val="24"/>
        </w:rPr>
      </w:pPr>
      <w:r w:rsidRPr="00EA61E0">
        <w:rPr>
          <w:sz w:val="24"/>
        </w:rPr>
        <w:t xml:space="preserve">g) metodën e fillimit të një procedure jashtëgjyqësore për zgjidhjen e mosmarrëveshjeve në përputhje me nenin </w:t>
      </w:r>
      <w:r w:rsidR="0038511F" w:rsidRPr="00EA61E0">
        <w:rPr>
          <w:sz w:val="24"/>
        </w:rPr>
        <w:t>26</w:t>
      </w:r>
      <w:r w:rsidRPr="00EA61E0">
        <w:rPr>
          <w:sz w:val="24"/>
        </w:rPr>
        <w:t xml:space="preserve">; </w:t>
      </w:r>
    </w:p>
    <w:p w14:paraId="6C1B083E" w14:textId="372AF6D5" w:rsidR="001512D5" w:rsidRPr="00EA61E0" w:rsidRDefault="001512D5" w:rsidP="001512D5">
      <w:pPr>
        <w:pStyle w:val="ListParagraph"/>
        <w:tabs>
          <w:tab w:val="left" w:pos="995"/>
        </w:tabs>
        <w:spacing w:before="242" w:line="244" w:lineRule="auto"/>
        <w:ind w:right="144" w:firstLine="0"/>
        <w:rPr>
          <w:sz w:val="24"/>
        </w:rPr>
      </w:pPr>
      <w:r w:rsidRPr="00EA61E0">
        <w:rPr>
          <w:sz w:val="24"/>
        </w:rPr>
        <w:t xml:space="preserve">h) informacionin në lidhje me të drejtat e konsumatorit, duke përfshirë informacionin mbi trajtimin e ankesave dhe të gjithë informacionin e përmendur në këtë paragraf, që komunikohet qartë në faturë ose në faqen e internetit të </w:t>
      </w:r>
      <w:r w:rsidR="00C91D86" w:rsidRPr="00EA61E0">
        <w:rPr>
          <w:sz w:val="24"/>
        </w:rPr>
        <w:t>shoqërisë</w:t>
      </w:r>
      <w:r w:rsidRPr="00EA61E0">
        <w:rPr>
          <w:sz w:val="24"/>
        </w:rPr>
        <w:t xml:space="preserve"> së energjisë elektrike.</w:t>
      </w:r>
    </w:p>
    <w:p w14:paraId="7DCA3A71" w14:textId="470687D5" w:rsidR="009936BE" w:rsidRPr="00EA61E0" w:rsidRDefault="009936BE" w:rsidP="00EF77FE">
      <w:pPr>
        <w:pStyle w:val="ListParagraph"/>
        <w:numPr>
          <w:ilvl w:val="0"/>
          <w:numId w:val="29"/>
        </w:numPr>
        <w:tabs>
          <w:tab w:val="left" w:pos="995"/>
        </w:tabs>
        <w:spacing w:before="235" w:line="242" w:lineRule="auto"/>
        <w:ind w:right="141"/>
      </w:pPr>
      <w:r w:rsidRPr="00EA61E0">
        <w:rPr>
          <w:sz w:val="24"/>
        </w:rPr>
        <w:t xml:space="preserve">Kontrata, përveç kushteve </w:t>
      </w:r>
      <w:r w:rsidR="00C91D86" w:rsidRPr="00EA61E0">
        <w:rPr>
          <w:sz w:val="24"/>
        </w:rPr>
        <w:t xml:space="preserve">sa më sipër dhe ato </w:t>
      </w:r>
      <w:r w:rsidRPr="00EA61E0">
        <w:rPr>
          <w:sz w:val="24"/>
        </w:rPr>
        <w:t xml:space="preserve">të përcaktuara në legjislacionin civil, mund të </w:t>
      </w:r>
      <w:r w:rsidRPr="00EA61E0">
        <w:rPr>
          <w:sz w:val="24"/>
        </w:rPr>
        <w:lastRenderedPageBreak/>
        <w:t>përmbajë edhe kushte të tjera, varësisht nga karakteri specifik dhe lloji i shërbimit të ofruar nga furnizuesi</w:t>
      </w:r>
      <w:r w:rsidR="00C91D86" w:rsidRPr="00EA61E0">
        <w:rPr>
          <w:sz w:val="24"/>
        </w:rPr>
        <w:t>.</w:t>
      </w:r>
    </w:p>
    <w:p w14:paraId="64183126" w14:textId="04602ED6" w:rsidR="001512D5" w:rsidRPr="00EA61E0" w:rsidRDefault="00C91D86" w:rsidP="001512D5">
      <w:pPr>
        <w:pStyle w:val="ListParagraph"/>
        <w:numPr>
          <w:ilvl w:val="0"/>
          <w:numId w:val="29"/>
        </w:numPr>
        <w:tabs>
          <w:tab w:val="left" w:pos="995"/>
        </w:tabs>
        <w:spacing w:before="242" w:line="244" w:lineRule="auto"/>
        <w:ind w:right="144"/>
        <w:rPr>
          <w:sz w:val="24"/>
        </w:rPr>
      </w:pPr>
      <w:r w:rsidRPr="00EA61E0">
        <w:rPr>
          <w:sz w:val="24"/>
        </w:rPr>
        <w:t>K</w:t>
      </w:r>
      <w:r w:rsidR="001512D5" w:rsidRPr="00EA61E0">
        <w:rPr>
          <w:sz w:val="24"/>
        </w:rPr>
        <w:t>ushte</w:t>
      </w:r>
      <w:r w:rsidRPr="00EA61E0">
        <w:rPr>
          <w:sz w:val="24"/>
        </w:rPr>
        <w:t>t e kontratës</w:t>
      </w:r>
      <w:r w:rsidR="001512D5" w:rsidRPr="00EA61E0">
        <w:rPr>
          <w:sz w:val="24"/>
        </w:rPr>
        <w:t xml:space="preserve"> duhet të jenë të drejta dhe duhet të balancojnë interesat e palëve. Kontrata duhet të përmbajë kushtet që kufizojnë të drejtën e klientit ose që përcaktojnë tarifat financiare për të nd</w:t>
      </w:r>
      <w:r w:rsidRPr="00EA61E0">
        <w:rPr>
          <w:sz w:val="24"/>
        </w:rPr>
        <w:t>ryshuar</w:t>
      </w:r>
      <w:r w:rsidR="001512D5" w:rsidRPr="00EA61E0">
        <w:rPr>
          <w:sz w:val="24"/>
        </w:rPr>
        <w:t xml:space="preserve"> furnizuesin e energjisë elektrike.</w:t>
      </w:r>
    </w:p>
    <w:p w14:paraId="0F227E1C" w14:textId="77777777" w:rsidR="001512D5" w:rsidRPr="00EA61E0" w:rsidRDefault="001512D5" w:rsidP="001512D5">
      <w:pPr>
        <w:pStyle w:val="ListParagraph"/>
        <w:numPr>
          <w:ilvl w:val="0"/>
          <w:numId w:val="29"/>
        </w:numPr>
        <w:tabs>
          <w:tab w:val="left" w:pos="995"/>
        </w:tabs>
        <w:spacing w:before="236" w:line="244" w:lineRule="auto"/>
        <w:ind w:right="144"/>
      </w:pPr>
      <w:r w:rsidRPr="00EA61E0">
        <w:rPr>
          <w:sz w:val="24"/>
        </w:rPr>
        <w:t>Përpara nënshkrimit të kontratës, klientëve duhet t'u jepet një informacion i shkruar, i detajuar dhe transparent mbi kushtet e përgjithshme të kontratës.</w:t>
      </w:r>
    </w:p>
    <w:p w14:paraId="394CC2F3" w14:textId="77777777" w:rsidR="001512D5" w:rsidRPr="00EA61E0" w:rsidRDefault="001512D5" w:rsidP="001512D5">
      <w:pPr>
        <w:pStyle w:val="NoSpacing"/>
        <w:jc w:val="both"/>
        <w:rPr>
          <w:rFonts w:ascii="Times New Roman" w:hAnsi="Times New Roman" w:cs="Times New Roman"/>
          <w:sz w:val="24"/>
          <w:szCs w:val="24"/>
          <w:lang w:val="sq-AL"/>
        </w:rPr>
      </w:pPr>
    </w:p>
    <w:p w14:paraId="50DFC8C1" w14:textId="77777777" w:rsidR="001512D5" w:rsidRPr="00EA61E0" w:rsidRDefault="001512D5" w:rsidP="001512D5">
      <w:pPr>
        <w:pStyle w:val="NoSpacing"/>
        <w:jc w:val="both"/>
        <w:rPr>
          <w:rFonts w:ascii="Times New Roman" w:hAnsi="Times New Roman" w:cs="Times New Roman"/>
          <w:sz w:val="24"/>
          <w:szCs w:val="24"/>
          <w:lang w:val="sq-AL"/>
        </w:rPr>
      </w:pPr>
    </w:p>
    <w:p w14:paraId="34258435" w14:textId="609B6156" w:rsidR="001512D5" w:rsidRPr="00EA61E0" w:rsidRDefault="001512D5" w:rsidP="001512D5">
      <w:pPr>
        <w:pStyle w:val="NoSpacing"/>
        <w:jc w:val="center"/>
        <w:rPr>
          <w:rFonts w:ascii="Times New Roman" w:hAnsi="Times New Roman" w:cs="Times New Roman"/>
          <w:b/>
          <w:bCs/>
          <w:sz w:val="24"/>
          <w:szCs w:val="24"/>
          <w:lang w:val="sq-AL"/>
        </w:rPr>
      </w:pPr>
      <w:r w:rsidRPr="00EA61E0">
        <w:rPr>
          <w:rFonts w:ascii="Times New Roman" w:hAnsi="Times New Roman" w:cs="Times New Roman"/>
          <w:b/>
          <w:bCs/>
          <w:sz w:val="24"/>
          <w:szCs w:val="24"/>
          <w:lang w:val="sq-AL"/>
        </w:rPr>
        <w:t xml:space="preserve">Neni </w:t>
      </w:r>
      <w:r w:rsidR="00C91D86" w:rsidRPr="00EA61E0">
        <w:rPr>
          <w:rFonts w:ascii="Times New Roman" w:hAnsi="Times New Roman" w:cs="Times New Roman"/>
          <w:b/>
          <w:bCs/>
          <w:sz w:val="24"/>
          <w:szCs w:val="24"/>
          <w:lang w:val="sq-AL"/>
        </w:rPr>
        <w:t>95</w:t>
      </w:r>
    </w:p>
    <w:p w14:paraId="1E4DB4E8" w14:textId="380AA729" w:rsidR="001512D5" w:rsidRPr="00EA61E0" w:rsidRDefault="001512D5" w:rsidP="001512D5">
      <w:pPr>
        <w:pStyle w:val="NoSpacing"/>
        <w:ind w:left="360"/>
        <w:jc w:val="center"/>
        <w:rPr>
          <w:rFonts w:ascii="Times New Roman" w:hAnsi="Times New Roman" w:cs="Times New Roman"/>
          <w:sz w:val="24"/>
          <w:szCs w:val="24"/>
          <w:lang w:val="sq-AL"/>
        </w:rPr>
      </w:pPr>
      <w:r w:rsidRPr="00EA61E0">
        <w:rPr>
          <w:rFonts w:ascii="Times New Roman" w:hAnsi="Times New Roman" w:cs="Times New Roman"/>
          <w:b/>
          <w:bCs/>
          <w:sz w:val="24"/>
          <w:szCs w:val="24"/>
          <w:lang w:val="sq-AL"/>
        </w:rPr>
        <w:t xml:space="preserve">E drejta për një kontratë </w:t>
      </w:r>
      <w:r w:rsidR="00C91D86" w:rsidRPr="00EA61E0">
        <w:rPr>
          <w:rFonts w:ascii="Times New Roman" w:hAnsi="Times New Roman" w:cs="Times New Roman"/>
          <w:b/>
          <w:bCs/>
          <w:sz w:val="24"/>
          <w:szCs w:val="24"/>
          <w:lang w:val="sq-AL"/>
        </w:rPr>
        <w:t xml:space="preserve">të energjisë elektrike me </w:t>
      </w:r>
      <w:r w:rsidRPr="00EA61E0">
        <w:rPr>
          <w:rFonts w:ascii="Times New Roman" w:hAnsi="Times New Roman" w:cs="Times New Roman"/>
          <w:b/>
          <w:bCs/>
          <w:sz w:val="24"/>
          <w:szCs w:val="24"/>
          <w:lang w:val="sq-AL"/>
        </w:rPr>
        <w:t>çmim dinamik</w:t>
      </w:r>
      <w:r w:rsidRPr="00EA61E0">
        <w:rPr>
          <w:rFonts w:ascii="Times New Roman" w:hAnsi="Times New Roman" w:cs="Times New Roman"/>
          <w:sz w:val="24"/>
          <w:szCs w:val="24"/>
          <w:lang w:val="sq-AL"/>
        </w:rPr>
        <w:t xml:space="preserve"> </w:t>
      </w:r>
    </w:p>
    <w:p w14:paraId="2621DEFB" w14:textId="77777777" w:rsidR="001512D5" w:rsidRPr="00EA61E0" w:rsidRDefault="001512D5" w:rsidP="001512D5">
      <w:pPr>
        <w:pStyle w:val="NoSpacing"/>
        <w:ind w:left="360"/>
        <w:jc w:val="both"/>
        <w:rPr>
          <w:rFonts w:ascii="Times New Roman" w:hAnsi="Times New Roman" w:cs="Times New Roman"/>
          <w:sz w:val="24"/>
          <w:szCs w:val="24"/>
          <w:lang w:val="sq-AL"/>
        </w:rPr>
      </w:pPr>
    </w:p>
    <w:p w14:paraId="7C740D96" w14:textId="28C15B8E" w:rsidR="001512D5" w:rsidRPr="00EA61E0" w:rsidRDefault="001512D5" w:rsidP="001512D5">
      <w:pPr>
        <w:pStyle w:val="NoSpacing"/>
        <w:ind w:left="360"/>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1. Furnizuesi i ngarkuar me detyrimin e shërbimit universal të furnizimit dhe çdo furnizues që ka më shumë se 200,000 klientë fundo</w:t>
      </w:r>
      <w:r w:rsidR="00C91D86" w:rsidRPr="00EA61E0">
        <w:rPr>
          <w:rFonts w:ascii="Times New Roman" w:hAnsi="Times New Roman" w:cs="Times New Roman"/>
          <w:sz w:val="24"/>
          <w:szCs w:val="24"/>
          <w:lang w:val="sq-AL"/>
        </w:rPr>
        <w:t>r</w:t>
      </w:r>
      <w:r w:rsidRPr="00EA61E0">
        <w:rPr>
          <w:rFonts w:ascii="Times New Roman" w:hAnsi="Times New Roman" w:cs="Times New Roman"/>
          <w:sz w:val="24"/>
          <w:szCs w:val="24"/>
          <w:lang w:val="sq-AL"/>
        </w:rPr>
        <w:t>ë, do t'i ofrojë çdo klienti fundor të pajisur me matës inteligjent mundësinë për të lidhur një kontratë me çmim dinamik të energjisë elektrike.</w:t>
      </w:r>
    </w:p>
    <w:p w14:paraId="0B3A1B7F" w14:textId="70C2E5BE" w:rsidR="001512D5" w:rsidRPr="00EA61E0" w:rsidRDefault="001512D5" w:rsidP="001512D5">
      <w:pPr>
        <w:pStyle w:val="NoSpacing"/>
        <w:ind w:left="360"/>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2. Furnizuesit duhet të sigurojnë që klientët fundorë që kërkojnë të kalojnë në një kontratë</w:t>
      </w:r>
      <w:r w:rsidR="00C91D86" w:rsidRPr="00EA61E0">
        <w:rPr>
          <w:rFonts w:ascii="Times New Roman" w:hAnsi="Times New Roman" w:cs="Times New Roman"/>
          <w:sz w:val="24"/>
          <w:szCs w:val="24"/>
          <w:lang w:val="sq-AL"/>
        </w:rPr>
        <w:t xml:space="preserve"> me </w:t>
      </w:r>
      <w:r w:rsidRPr="00EA61E0">
        <w:rPr>
          <w:rFonts w:ascii="Times New Roman" w:hAnsi="Times New Roman" w:cs="Times New Roman"/>
          <w:sz w:val="24"/>
          <w:szCs w:val="24"/>
          <w:lang w:val="sq-AL"/>
        </w:rPr>
        <w:t xml:space="preserve"> çmim dinamik të energjisë elektrike</w:t>
      </w:r>
      <w:r w:rsidR="00C91D86"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janë plotësisht të informuar prej tyre për mundësitë, kostot dhe rreziqet e një kontrate të tillë dinamike të çmimit të energjisë elektrike dhe duhet t'u ofrojnë informacion klientëve fundorë në përputhje me rrethanat, duke përfshirë </w:t>
      </w:r>
      <w:r w:rsidR="00C91D86" w:rsidRPr="00EA61E0">
        <w:rPr>
          <w:rFonts w:ascii="Times New Roman" w:hAnsi="Times New Roman" w:cs="Times New Roman"/>
          <w:sz w:val="24"/>
          <w:szCs w:val="24"/>
          <w:lang w:val="sq-AL"/>
        </w:rPr>
        <w:t xml:space="preserve">dhe ato </w:t>
      </w:r>
      <w:r w:rsidRPr="00EA61E0">
        <w:rPr>
          <w:rFonts w:ascii="Times New Roman" w:hAnsi="Times New Roman" w:cs="Times New Roman"/>
          <w:sz w:val="24"/>
          <w:szCs w:val="24"/>
          <w:lang w:val="sq-AL"/>
        </w:rPr>
        <w:t xml:space="preserve">në lidhje me nevojën për të instaluar </w:t>
      </w:r>
      <w:r w:rsidR="00C91D86" w:rsidRPr="00EA61E0">
        <w:rPr>
          <w:rFonts w:ascii="Times New Roman" w:hAnsi="Times New Roman" w:cs="Times New Roman"/>
          <w:sz w:val="24"/>
          <w:szCs w:val="24"/>
          <w:lang w:val="sq-AL"/>
        </w:rPr>
        <w:t>një</w:t>
      </w:r>
      <w:r w:rsidRPr="00EA61E0">
        <w:rPr>
          <w:rFonts w:ascii="Times New Roman" w:hAnsi="Times New Roman" w:cs="Times New Roman"/>
          <w:sz w:val="24"/>
          <w:szCs w:val="24"/>
          <w:lang w:val="sq-AL"/>
        </w:rPr>
        <w:t xml:space="preserve"> </w:t>
      </w:r>
      <w:r w:rsidR="00C91D86" w:rsidRPr="00EA61E0">
        <w:rPr>
          <w:rFonts w:ascii="Times New Roman" w:hAnsi="Times New Roman" w:cs="Times New Roman"/>
          <w:sz w:val="24"/>
          <w:szCs w:val="24"/>
          <w:lang w:val="sq-AL"/>
        </w:rPr>
        <w:t xml:space="preserve">matës </w:t>
      </w:r>
      <w:r w:rsidRPr="00EA61E0">
        <w:rPr>
          <w:rFonts w:ascii="Times New Roman" w:hAnsi="Times New Roman" w:cs="Times New Roman"/>
          <w:sz w:val="24"/>
          <w:szCs w:val="24"/>
          <w:lang w:val="sq-AL"/>
        </w:rPr>
        <w:t>të energjisë elektrike</w:t>
      </w:r>
      <w:r w:rsidR="00C91D86" w:rsidRPr="00EA61E0">
        <w:rPr>
          <w:rFonts w:ascii="Times New Roman" w:hAnsi="Times New Roman" w:cs="Times New Roman"/>
          <w:sz w:val="24"/>
          <w:szCs w:val="24"/>
          <w:lang w:val="sq-AL"/>
        </w:rPr>
        <w:t xml:space="preserve"> të përshatshëm</w:t>
      </w:r>
      <w:r w:rsidRPr="00EA61E0">
        <w:rPr>
          <w:rFonts w:ascii="Times New Roman" w:hAnsi="Times New Roman" w:cs="Times New Roman"/>
          <w:sz w:val="24"/>
          <w:szCs w:val="24"/>
          <w:lang w:val="sq-AL"/>
        </w:rPr>
        <w:t>.</w:t>
      </w:r>
    </w:p>
    <w:p w14:paraId="4F3D8F1C" w14:textId="68A07FE7" w:rsidR="001512D5" w:rsidRPr="00EA61E0" w:rsidRDefault="001512D5" w:rsidP="001512D5">
      <w:pPr>
        <w:pStyle w:val="NoSpacing"/>
        <w:ind w:left="360"/>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3. Furnizuesit duhet të marrin pëlqimin e çdo klienti fundor</w:t>
      </w:r>
      <w:r w:rsidR="00C91D86"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përpara se ky klient fundor të kalojë në një kontratë </w:t>
      </w:r>
      <w:r w:rsidR="00C91D86" w:rsidRPr="00EA61E0">
        <w:rPr>
          <w:rFonts w:ascii="Times New Roman" w:hAnsi="Times New Roman" w:cs="Times New Roman"/>
          <w:sz w:val="24"/>
          <w:szCs w:val="24"/>
          <w:lang w:val="sq-AL"/>
        </w:rPr>
        <w:t xml:space="preserve">të energjisë elektrike me </w:t>
      </w:r>
      <w:r w:rsidRPr="00EA61E0">
        <w:rPr>
          <w:rFonts w:ascii="Times New Roman" w:hAnsi="Times New Roman" w:cs="Times New Roman"/>
          <w:sz w:val="24"/>
          <w:szCs w:val="24"/>
          <w:lang w:val="sq-AL"/>
        </w:rPr>
        <w:t>çmim dinamik.</w:t>
      </w:r>
    </w:p>
    <w:p w14:paraId="07A7F2F4" w14:textId="6C5D1032" w:rsidR="001512D5" w:rsidRPr="00EA61E0" w:rsidRDefault="001512D5" w:rsidP="001512D5">
      <w:pPr>
        <w:pStyle w:val="NoSpacing"/>
        <w:ind w:left="360"/>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4. ERE do të monitorojë dhe do të publikojë një raport vjetor për të paktën një periudhë dhjetëvjeçare mbi zhvillimet kryesore të kontratave dinamike të çmimeve të energjisë elektrike, duke përfshirë ofertat e tregut dhe ndikimin në faturat e k</w:t>
      </w:r>
      <w:r w:rsidR="00D83738" w:rsidRPr="00EA61E0">
        <w:rPr>
          <w:rFonts w:ascii="Times New Roman" w:hAnsi="Times New Roman" w:cs="Times New Roman"/>
          <w:sz w:val="24"/>
          <w:szCs w:val="24"/>
          <w:lang w:val="sq-AL"/>
        </w:rPr>
        <w:t>lient</w:t>
      </w:r>
      <w:r w:rsidRPr="00EA61E0">
        <w:rPr>
          <w:rFonts w:ascii="Times New Roman" w:hAnsi="Times New Roman" w:cs="Times New Roman"/>
          <w:sz w:val="24"/>
          <w:szCs w:val="24"/>
          <w:lang w:val="sq-AL"/>
        </w:rPr>
        <w:t>ëve</w:t>
      </w:r>
      <w:r w:rsidR="00D83738" w:rsidRPr="00EA61E0">
        <w:rPr>
          <w:rFonts w:ascii="Times New Roman" w:hAnsi="Times New Roman" w:cs="Times New Roman"/>
          <w:sz w:val="24"/>
          <w:szCs w:val="24"/>
          <w:lang w:val="sq-AL"/>
        </w:rPr>
        <w:t>, si</w:t>
      </w:r>
      <w:r w:rsidRPr="00EA61E0">
        <w:rPr>
          <w:rFonts w:ascii="Times New Roman" w:hAnsi="Times New Roman" w:cs="Times New Roman"/>
          <w:sz w:val="24"/>
          <w:szCs w:val="24"/>
          <w:lang w:val="sq-AL"/>
        </w:rPr>
        <w:t xml:space="preserve"> dhe veçanërisht nivelin e luhatshmërisë së çmimeve. Në veçanti, ERE në raportin e saj vjetor vlerëson rreziqet që mund të sjellin produktet dhe shërbimet e reja dhe përballet me praktika abuzive. Raporti i parë vjetor i ERE-s do të mbulojë vitin kalendarik kur ofrohet kontrata e parë e çmimit dinamik të energjisë elektrike nga një furnizues.</w:t>
      </w:r>
    </w:p>
    <w:p w14:paraId="51201C95" w14:textId="77777777" w:rsidR="001512D5" w:rsidRPr="00EA61E0" w:rsidRDefault="001512D5" w:rsidP="0081483E">
      <w:pPr>
        <w:pStyle w:val="ListParagraph"/>
        <w:tabs>
          <w:tab w:val="left" w:pos="995"/>
        </w:tabs>
        <w:spacing w:before="236" w:line="244" w:lineRule="auto"/>
        <w:ind w:left="360" w:right="144" w:firstLine="0"/>
      </w:pPr>
    </w:p>
    <w:p w14:paraId="1B02DE41" w14:textId="4943502A" w:rsidR="008F34FE" w:rsidRPr="00EA61E0" w:rsidRDefault="008F34FE" w:rsidP="008F34FE">
      <w:pPr>
        <w:pStyle w:val="BodyText"/>
        <w:spacing w:line="268" w:lineRule="exact"/>
        <w:ind w:right="56"/>
        <w:jc w:val="center"/>
        <w:rPr>
          <w:b/>
          <w:bCs/>
        </w:rPr>
      </w:pPr>
      <w:r w:rsidRPr="00EA61E0">
        <w:rPr>
          <w:b/>
          <w:bCs/>
        </w:rPr>
        <w:t xml:space="preserve">Neni </w:t>
      </w:r>
      <w:r w:rsidR="00D83738" w:rsidRPr="00EA61E0">
        <w:rPr>
          <w:b/>
          <w:bCs/>
        </w:rPr>
        <w:t>96</w:t>
      </w:r>
    </w:p>
    <w:p w14:paraId="581514D7" w14:textId="77777777" w:rsidR="008F34FE" w:rsidRPr="00EA61E0" w:rsidRDefault="008F34FE" w:rsidP="008F34FE">
      <w:pPr>
        <w:pStyle w:val="BodyText"/>
        <w:spacing w:line="268" w:lineRule="exact"/>
        <w:ind w:right="56"/>
        <w:jc w:val="center"/>
        <w:rPr>
          <w:b/>
          <w:bCs/>
        </w:rPr>
      </w:pPr>
      <w:r w:rsidRPr="00EA61E0">
        <w:rPr>
          <w:b/>
          <w:bCs/>
        </w:rPr>
        <w:t>Agregimi</w:t>
      </w:r>
    </w:p>
    <w:p w14:paraId="3BCD62E8" w14:textId="77777777" w:rsidR="008F34FE" w:rsidRPr="00EA61E0" w:rsidRDefault="008F34FE" w:rsidP="008F34FE">
      <w:pPr>
        <w:pStyle w:val="BodyText"/>
        <w:spacing w:line="268" w:lineRule="exact"/>
        <w:ind w:right="56"/>
      </w:pPr>
    </w:p>
    <w:p w14:paraId="51584036" w14:textId="7440561C" w:rsidR="008F34FE" w:rsidRPr="00EA61E0" w:rsidRDefault="008F34FE" w:rsidP="008F34FE">
      <w:pPr>
        <w:pStyle w:val="NoSpacing"/>
        <w:numPr>
          <w:ilvl w:val="0"/>
          <w:numId w:val="192"/>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ERE përgatit dhe publikon rregulloret e detajuara në lidhje me agregimin, marrjen e licencës për agregim dhe zbatimin e kontratave të agregimit. Të gjithë pjesëmarrësit e tregut të energjisë elektrike që kryejnë agregim do të </w:t>
      </w:r>
      <w:r w:rsidR="00D83738" w:rsidRPr="00EA61E0">
        <w:rPr>
          <w:rFonts w:ascii="Times New Roman" w:hAnsi="Times New Roman" w:cs="Times New Roman"/>
          <w:sz w:val="24"/>
          <w:szCs w:val="24"/>
          <w:lang w:val="sq-AL"/>
        </w:rPr>
        <w:t>veprojnë në përputhje me k</w:t>
      </w:r>
      <w:r w:rsidRPr="00EA61E0">
        <w:rPr>
          <w:rFonts w:ascii="Times New Roman" w:hAnsi="Times New Roman" w:cs="Times New Roman"/>
          <w:sz w:val="24"/>
          <w:szCs w:val="24"/>
          <w:lang w:val="sq-AL"/>
        </w:rPr>
        <w:t>ëtë rregullore.</w:t>
      </w:r>
    </w:p>
    <w:p w14:paraId="41A440F7" w14:textId="6E37FFA7" w:rsidR="008F34FE" w:rsidRPr="00EA61E0" w:rsidRDefault="008F34FE" w:rsidP="008F34FE">
      <w:pPr>
        <w:pStyle w:val="NoSpacing"/>
        <w:numPr>
          <w:ilvl w:val="0"/>
          <w:numId w:val="192"/>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Klientët do të jenë në gjendje të lidhin një kontratë agregimi pa pëlqimin e furnizuesit me të cilin kanë një kontratë. Kur lidh një kontratë agregimi, agreguesi duhet të njoftojë menjëherë furnizuesin me të cilin klienti ka një kontratë, ofruesin e shërbimit </w:t>
      </w:r>
      <w:r w:rsidR="00D83738" w:rsidRPr="00EA61E0">
        <w:rPr>
          <w:rFonts w:ascii="Times New Roman" w:hAnsi="Times New Roman" w:cs="Times New Roman"/>
          <w:sz w:val="24"/>
          <w:szCs w:val="24"/>
          <w:lang w:val="sq-AL"/>
        </w:rPr>
        <w:t xml:space="preserve">të </w:t>
      </w:r>
      <w:r w:rsidRPr="00EA61E0">
        <w:rPr>
          <w:rFonts w:ascii="Times New Roman" w:hAnsi="Times New Roman" w:cs="Times New Roman"/>
          <w:sz w:val="24"/>
          <w:szCs w:val="24"/>
          <w:lang w:val="sq-AL"/>
        </w:rPr>
        <w:t>balanc</w:t>
      </w:r>
      <w:r w:rsidR="00D83738" w:rsidRPr="00EA61E0">
        <w:rPr>
          <w:rFonts w:ascii="Times New Roman" w:hAnsi="Times New Roman" w:cs="Times New Roman"/>
          <w:sz w:val="24"/>
          <w:szCs w:val="24"/>
          <w:lang w:val="sq-AL"/>
        </w:rPr>
        <w:t>imit</w:t>
      </w:r>
      <w:r w:rsidRPr="00EA61E0">
        <w:rPr>
          <w:rFonts w:ascii="Times New Roman" w:hAnsi="Times New Roman" w:cs="Times New Roman"/>
          <w:sz w:val="24"/>
          <w:szCs w:val="24"/>
          <w:lang w:val="sq-AL"/>
        </w:rPr>
        <w:t xml:space="preserve"> të klientit dhe operatorin e tij përkatës të rrjetit.</w:t>
      </w:r>
    </w:p>
    <w:p w14:paraId="555D2C68" w14:textId="29F0894F" w:rsidR="008F34FE" w:rsidRPr="00EA61E0" w:rsidRDefault="008F34FE" w:rsidP="008F34FE">
      <w:pPr>
        <w:pStyle w:val="NoSpacing"/>
        <w:numPr>
          <w:ilvl w:val="0"/>
          <w:numId w:val="192"/>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Furnizuesi i kontraktuar i klientit</w:t>
      </w:r>
      <w:r w:rsidR="00D83738"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nuk mund të ndërmarrë asnjë veprim të dëmshëm ndaj klientit </w:t>
      </w:r>
      <w:r w:rsidR="00D83738" w:rsidRPr="00EA61E0">
        <w:rPr>
          <w:rFonts w:ascii="Times New Roman" w:hAnsi="Times New Roman" w:cs="Times New Roman"/>
          <w:sz w:val="24"/>
          <w:szCs w:val="24"/>
          <w:lang w:val="sq-AL"/>
        </w:rPr>
        <w:t>për shkak t</w:t>
      </w:r>
      <w:r w:rsidRPr="00EA61E0">
        <w:rPr>
          <w:rFonts w:ascii="Times New Roman" w:hAnsi="Times New Roman" w:cs="Times New Roman"/>
          <w:sz w:val="24"/>
          <w:szCs w:val="24"/>
          <w:lang w:val="sq-AL"/>
        </w:rPr>
        <w:t>ë kontratë</w:t>
      </w:r>
      <w:r w:rsidR="00D83738" w:rsidRPr="00EA61E0">
        <w:rPr>
          <w:rFonts w:ascii="Times New Roman" w:hAnsi="Times New Roman" w:cs="Times New Roman"/>
          <w:sz w:val="24"/>
          <w:szCs w:val="24"/>
          <w:lang w:val="sq-AL"/>
        </w:rPr>
        <w:t>s</w:t>
      </w:r>
      <w:r w:rsidRPr="00EA61E0">
        <w:rPr>
          <w:rFonts w:ascii="Times New Roman" w:hAnsi="Times New Roman" w:cs="Times New Roman"/>
          <w:sz w:val="24"/>
          <w:szCs w:val="24"/>
          <w:lang w:val="sq-AL"/>
        </w:rPr>
        <w:t xml:space="preserve"> </w:t>
      </w:r>
      <w:r w:rsidR="00D83738" w:rsidRPr="00EA61E0">
        <w:rPr>
          <w:rFonts w:ascii="Times New Roman" w:hAnsi="Times New Roman" w:cs="Times New Roman"/>
          <w:sz w:val="24"/>
          <w:szCs w:val="24"/>
          <w:lang w:val="sq-AL"/>
        </w:rPr>
        <w:t>së</w:t>
      </w:r>
      <w:r w:rsidRPr="00EA61E0">
        <w:rPr>
          <w:rFonts w:ascii="Times New Roman" w:hAnsi="Times New Roman" w:cs="Times New Roman"/>
          <w:sz w:val="24"/>
          <w:szCs w:val="24"/>
          <w:lang w:val="sq-AL"/>
        </w:rPr>
        <w:t xml:space="preserve"> agregimit të lidhur midis klientit dhe agreguesit. Në veçanti, furnizuesi i klientit nuk do të zbatojë </w:t>
      </w:r>
      <w:r w:rsidR="00D83738" w:rsidRPr="00EA61E0">
        <w:rPr>
          <w:rFonts w:ascii="Times New Roman" w:hAnsi="Times New Roman" w:cs="Times New Roman"/>
          <w:sz w:val="24"/>
          <w:szCs w:val="24"/>
          <w:lang w:val="sq-AL"/>
        </w:rPr>
        <w:t xml:space="preserve">tarifa </w:t>
      </w:r>
      <w:r w:rsidR="00A61E39" w:rsidRPr="00EA61E0">
        <w:rPr>
          <w:rFonts w:ascii="Times New Roman" w:hAnsi="Times New Roman" w:cs="Times New Roman"/>
          <w:sz w:val="24"/>
          <w:szCs w:val="24"/>
          <w:lang w:val="sq-AL"/>
        </w:rPr>
        <w:t>apo</w:t>
      </w:r>
      <w:r w:rsidR="00D83738" w:rsidRPr="00EA61E0">
        <w:rPr>
          <w:rFonts w:ascii="Times New Roman" w:hAnsi="Times New Roman" w:cs="Times New Roman"/>
          <w:sz w:val="24"/>
          <w:szCs w:val="24"/>
          <w:lang w:val="sq-AL"/>
        </w:rPr>
        <w:t xml:space="preserve"> kërkesa </w:t>
      </w:r>
      <w:r w:rsidR="00A61E39" w:rsidRPr="00EA61E0">
        <w:rPr>
          <w:rFonts w:ascii="Times New Roman" w:hAnsi="Times New Roman" w:cs="Times New Roman"/>
          <w:sz w:val="24"/>
          <w:szCs w:val="24"/>
          <w:lang w:val="sq-AL"/>
        </w:rPr>
        <w:t>dhe</w:t>
      </w:r>
      <w:r w:rsidR="00D83738" w:rsidRPr="00EA61E0">
        <w:rPr>
          <w:rFonts w:ascii="Times New Roman" w:hAnsi="Times New Roman" w:cs="Times New Roman"/>
          <w:sz w:val="24"/>
          <w:szCs w:val="24"/>
          <w:lang w:val="sq-AL"/>
        </w:rPr>
        <w:t xml:space="preserve"> </w:t>
      </w:r>
      <w:r w:rsidRPr="00EA61E0">
        <w:rPr>
          <w:rFonts w:ascii="Times New Roman" w:hAnsi="Times New Roman" w:cs="Times New Roman"/>
          <w:sz w:val="24"/>
          <w:szCs w:val="24"/>
          <w:lang w:val="sq-AL"/>
        </w:rPr>
        <w:t xml:space="preserve">procedura </w:t>
      </w:r>
      <w:r w:rsidR="00D83738" w:rsidRPr="00EA61E0">
        <w:rPr>
          <w:rFonts w:ascii="Times New Roman" w:hAnsi="Times New Roman" w:cs="Times New Roman"/>
          <w:sz w:val="24"/>
          <w:szCs w:val="24"/>
          <w:lang w:val="sq-AL"/>
        </w:rPr>
        <w:t xml:space="preserve">teknike e administrative </w:t>
      </w:r>
      <w:r w:rsidRPr="00EA61E0">
        <w:rPr>
          <w:rFonts w:ascii="Times New Roman" w:hAnsi="Times New Roman" w:cs="Times New Roman"/>
          <w:sz w:val="24"/>
          <w:szCs w:val="24"/>
          <w:lang w:val="sq-AL"/>
        </w:rPr>
        <w:t>diskriminuese.</w:t>
      </w:r>
    </w:p>
    <w:p w14:paraId="727D621A" w14:textId="2B780CCE" w:rsidR="008F34FE" w:rsidRPr="00EA61E0" w:rsidRDefault="008F34FE" w:rsidP="008F34FE">
      <w:pPr>
        <w:pStyle w:val="NoSpacing"/>
        <w:numPr>
          <w:ilvl w:val="0"/>
          <w:numId w:val="192"/>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lastRenderedPageBreak/>
        <w:t xml:space="preserve">Përpara </w:t>
      </w:r>
      <w:r w:rsidR="00D83738" w:rsidRPr="00EA61E0">
        <w:rPr>
          <w:rFonts w:ascii="Times New Roman" w:hAnsi="Times New Roman" w:cs="Times New Roman"/>
          <w:sz w:val="24"/>
          <w:szCs w:val="24"/>
          <w:lang w:val="sq-AL"/>
        </w:rPr>
        <w:t>lidhjes s</w:t>
      </w:r>
      <w:r w:rsidRPr="00EA61E0">
        <w:rPr>
          <w:rFonts w:ascii="Times New Roman" w:hAnsi="Times New Roman" w:cs="Times New Roman"/>
          <w:sz w:val="24"/>
          <w:szCs w:val="24"/>
          <w:lang w:val="sq-AL"/>
        </w:rPr>
        <w:t xml:space="preserve">ë kontratës së agregimit, agreguesi duhet të </w:t>
      </w:r>
      <w:r w:rsidR="00D83738" w:rsidRPr="00EA61E0">
        <w:rPr>
          <w:rFonts w:ascii="Times New Roman" w:hAnsi="Times New Roman" w:cs="Times New Roman"/>
          <w:sz w:val="24"/>
          <w:szCs w:val="24"/>
          <w:lang w:val="sq-AL"/>
        </w:rPr>
        <w:t>informo</w:t>
      </w:r>
      <w:r w:rsidRPr="00EA61E0">
        <w:rPr>
          <w:rFonts w:ascii="Times New Roman" w:hAnsi="Times New Roman" w:cs="Times New Roman"/>
          <w:sz w:val="24"/>
          <w:szCs w:val="24"/>
          <w:lang w:val="sq-AL"/>
        </w:rPr>
        <w:t xml:space="preserve">jë plotësisht klientin, prodhuesin dhe pronarin ose operatorin e </w:t>
      </w:r>
      <w:r w:rsidR="00D83738" w:rsidRPr="00EA61E0">
        <w:rPr>
          <w:rFonts w:ascii="Times New Roman" w:hAnsi="Times New Roman" w:cs="Times New Roman"/>
          <w:sz w:val="24"/>
          <w:szCs w:val="24"/>
          <w:lang w:val="sq-AL"/>
        </w:rPr>
        <w:t>impian</w:t>
      </w:r>
      <w:r w:rsidRPr="00EA61E0">
        <w:rPr>
          <w:rFonts w:ascii="Times New Roman" w:hAnsi="Times New Roman" w:cs="Times New Roman"/>
          <w:sz w:val="24"/>
          <w:szCs w:val="24"/>
          <w:lang w:val="sq-AL"/>
        </w:rPr>
        <w:t>tit të depozitimit të energjisë në lidhje me termat dhe kushtet kontraktuale të shërbimeve të ofruara.</w:t>
      </w:r>
    </w:p>
    <w:p w14:paraId="4F2974DB" w14:textId="4A7AC613" w:rsidR="008F34FE" w:rsidRPr="00EA61E0" w:rsidRDefault="008F34FE" w:rsidP="008F34FE">
      <w:pPr>
        <w:pStyle w:val="NoSpacing"/>
        <w:numPr>
          <w:ilvl w:val="0"/>
          <w:numId w:val="192"/>
        </w:numPr>
        <w:jc w:val="both"/>
        <w:rPr>
          <w:lang w:val="sq-AL"/>
        </w:rPr>
      </w:pPr>
      <w:r w:rsidRPr="00EA61E0">
        <w:rPr>
          <w:rFonts w:ascii="Times New Roman" w:hAnsi="Times New Roman" w:cs="Times New Roman"/>
          <w:sz w:val="24"/>
          <w:szCs w:val="24"/>
          <w:lang w:val="sq-AL"/>
        </w:rPr>
        <w:t xml:space="preserve">Agreguesi duhet t'i </w:t>
      </w:r>
      <w:r w:rsidR="00A61E39" w:rsidRPr="00EA61E0">
        <w:rPr>
          <w:rFonts w:ascii="Times New Roman" w:hAnsi="Times New Roman" w:cs="Times New Roman"/>
          <w:sz w:val="24"/>
          <w:szCs w:val="24"/>
          <w:lang w:val="sq-AL"/>
        </w:rPr>
        <w:t>vendos n</w:t>
      </w:r>
      <w:r w:rsidRPr="00EA61E0">
        <w:rPr>
          <w:rFonts w:ascii="Times New Roman" w:hAnsi="Times New Roman" w:cs="Times New Roman"/>
          <w:sz w:val="24"/>
          <w:szCs w:val="24"/>
          <w:lang w:val="sq-AL"/>
        </w:rPr>
        <w:t xml:space="preserve">ë </w:t>
      </w:r>
      <w:r w:rsidR="00A61E39" w:rsidRPr="00EA61E0">
        <w:rPr>
          <w:rFonts w:ascii="Times New Roman" w:hAnsi="Times New Roman" w:cs="Times New Roman"/>
          <w:sz w:val="24"/>
          <w:szCs w:val="24"/>
          <w:lang w:val="sq-AL"/>
        </w:rPr>
        <w:t xml:space="preserve">dispozicion </w:t>
      </w:r>
      <w:r w:rsidRPr="00EA61E0">
        <w:rPr>
          <w:rFonts w:ascii="Times New Roman" w:hAnsi="Times New Roman" w:cs="Times New Roman"/>
          <w:sz w:val="24"/>
          <w:szCs w:val="24"/>
          <w:lang w:val="sq-AL"/>
        </w:rPr>
        <w:t>klientit</w:t>
      </w:r>
      <w:r w:rsidR="00A61E39" w:rsidRPr="00EA61E0">
        <w:rPr>
          <w:rFonts w:ascii="Times New Roman" w:hAnsi="Times New Roman" w:cs="Times New Roman"/>
          <w:sz w:val="24"/>
          <w:szCs w:val="24"/>
          <w:lang w:val="sq-AL"/>
        </w:rPr>
        <w:t>, pa pagesë,</w:t>
      </w:r>
      <w:r w:rsidRPr="00EA61E0">
        <w:rPr>
          <w:rFonts w:ascii="Times New Roman" w:hAnsi="Times New Roman" w:cs="Times New Roman"/>
          <w:sz w:val="24"/>
          <w:szCs w:val="24"/>
          <w:lang w:val="sq-AL"/>
        </w:rPr>
        <w:t xml:space="preserve"> të gjitha të dhënat përkatëse të përgjigjes </w:t>
      </w:r>
      <w:r w:rsidR="00A61E39" w:rsidRPr="00EA61E0">
        <w:rPr>
          <w:rFonts w:ascii="Times New Roman" w:hAnsi="Times New Roman" w:cs="Times New Roman"/>
          <w:sz w:val="24"/>
          <w:szCs w:val="24"/>
          <w:lang w:val="sq-AL"/>
        </w:rPr>
        <w:t>ndaj</w:t>
      </w:r>
      <w:r w:rsidRPr="00EA61E0">
        <w:rPr>
          <w:rFonts w:ascii="Times New Roman" w:hAnsi="Times New Roman" w:cs="Times New Roman"/>
          <w:sz w:val="24"/>
          <w:szCs w:val="24"/>
          <w:lang w:val="sq-AL"/>
        </w:rPr>
        <w:t xml:space="preserve"> kërkesës ose të dhënat për energjinë elektrike të furnizuar dhe </w:t>
      </w:r>
      <w:r w:rsidR="00A61E39" w:rsidRPr="00EA61E0">
        <w:rPr>
          <w:rFonts w:ascii="Times New Roman" w:hAnsi="Times New Roman" w:cs="Times New Roman"/>
          <w:sz w:val="24"/>
          <w:szCs w:val="24"/>
          <w:lang w:val="sq-AL"/>
        </w:rPr>
        <w:t xml:space="preserve">të </w:t>
      </w:r>
      <w:r w:rsidRPr="00EA61E0">
        <w:rPr>
          <w:rFonts w:ascii="Times New Roman" w:hAnsi="Times New Roman" w:cs="Times New Roman"/>
          <w:sz w:val="24"/>
          <w:szCs w:val="24"/>
          <w:lang w:val="sq-AL"/>
        </w:rPr>
        <w:t>shitur</w:t>
      </w:r>
      <w:r w:rsidR="00A61E39"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të paktën një herë në çdo periudhë faturimi</w:t>
      </w:r>
      <w:r w:rsidR="00A61E39"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nëse kërkohet nga klienti.</w:t>
      </w:r>
    </w:p>
    <w:p w14:paraId="0474E7AE" w14:textId="18CA9598" w:rsidR="008F34FE" w:rsidRPr="00EA61E0" w:rsidRDefault="008F34FE" w:rsidP="008F34FE">
      <w:pPr>
        <w:pStyle w:val="NoSpacing"/>
        <w:numPr>
          <w:ilvl w:val="0"/>
          <w:numId w:val="192"/>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ERE siguro</w:t>
      </w:r>
      <w:r w:rsidR="00A61E39" w:rsidRPr="00EA61E0">
        <w:rPr>
          <w:rFonts w:ascii="Times New Roman" w:hAnsi="Times New Roman" w:cs="Times New Roman"/>
          <w:sz w:val="24"/>
          <w:szCs w:val="24"/>
          <w:lang w:val="sq-AL"/>
        </w:rPr>
        <w:t>n</w:t>
      </w:r>
      <w:r w:rsidRPr="00EA61E0">
        <w:rPr>
          <w:rFonts w:ascii="Times New Roman" w:hAnsi="Times New Roman" w:cs="Times New Roman"/>
          <w:sz w:val="24"/>
          <w:szCs w:val="24"/>
          <w:lang w:val="sq-AL"/>
        </w:rPr>
        <w:t xml:space="preserve"> që të drejtat e përmendura në p</w:t>
      </w:r>
      <w:r w:rsidR="00A61E39" w:rsidRPr="00EA61E0">
        <w:rPr>
          <w:rFonts w:ascii="Times New Roman" w:hAnsi="Times New Roman" w:cs="Times New Roman"/>
          <w:sz w:val="24"/>
          <w:szCs w:val="24"/>
          <w:lang w:val="sq-AL"/>
        </w:rPr>
        <w:t>ikat</w:t>
      </w:r>
      <w:r w:rsidRPr="00EA61E0">
        <w:rPr>
          <w:rFonts w:ascii="Times New Roman" w:hAnsi="Times New Roman" w:cs="Times New Roman"/>
          <w:sz w:val="24"/>
          <w:szCs w:val="24"/>
          <w:lang w:val="sq-AL"/>
        </w:rPr>
        <w:t xml:space="preserve"> 2 dhe 5</w:t>
      </w:r>
      <w:r w:rsidR="00A61E39"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t'u jepen klientëve fundorë në një mënyrë jo-diskriminuese për sa i përket kostos, përpjekjes ose kohës. Në veçanti, ERE siguro</w:t>
      </w:r>
      <w:r w:rsidR="00A61E39" w:rsidRPr="00EA61E0">
        <w:rPr>
          <w:rFonts w:ascii="Times New Roman" w:hAnsi="Times New Roman" w:cs="Times New Roman"/>
          <w:sz w:val="24"/>
          <w:szCs w:val="24"/>
          <w:lang w:val="sq-AL"/>
        </w:rPr>
        <w:t>n</w:t>
      </w:r>
      <w:r w:rsidRPr="00EA61E0">
        <w:rPr>
          <w:rFonts w:ascii="Times New Roman" w:hAnsi="Times New Roman" w:cs="Times New Roman"/>
          <w:sz w:val="24"/>
          <w:szCs w:val="24"/>
          <w:lang w:val="sq-AL"/>
        </w:rPr>
        <w:t xml:space="preserve"> që klientët të mos i nënshtrohen </w:t>
      </w:r>
      <w:r w:rsidR="00A61E39" w:rsidRPr="00EA61E0">
        <w:rPr>
          <w:rFonts w:ascii="Times New Roman" w:hAnsi="Times New Roman" w:cs="Times New Roman"/>
          <w:sz w:val="24"/>
          <w:szCs w:val="24"/>
          <w:lang w:val="sq-AL"/>
        </w:rPr>
        <w:t xml:space="preserve">tarifave apo </w:t>
      </w:r>
      <w:r w:rsidRPr="00EA61E0">
        <w:rPr>
          <w:rFonts w:ascii="Times New Roman" w:hAnsi="Times New Roman" w:cs="Times New Roman"/>
          <w:sz w:val="24"/>
          <w:szCs w:val="24"/>
          <w:lang w:val="sq-AL"/>
        </w:rPr>
        <w:t>kërkesave</w:t>
      </w:r>
      <w:r w:rsidR="00A61E39" w:rsidRPr="00EA61E0">
        <w:rPr>
          <w:rFonts w:ascii="Times New Roman" w:hAnsi="Times New Roman" w:cs="Times New Roman"/>
          <w:sz w:val="24"/>
          <w:szCs w:val="24"/>
          <w:lang w:val="sq-AL"/>
        </w:rPr>
        <w:t xml:space="preserve"> dhe </w:t>
      </w:r>
      <w:r w:rsidRPr="00EA61E0">
        <w:rPr>
          <w:rFonts w:ascii="Times New Roman" w:hAnsi="Times New Roman" w:cs="Times New Roman"/>
          <w:sz w:val="24"/>
          <w:szCs w:val="24"/>
          <w:lang w:val="sq-AL"/>
        </w:rPr>
        <w:t xml:space="preserve">procedurave teknike e administrative </w:t>
      </w:r>
      <w:r w:rsidR="00A61E39" w:rsidRPr="00EA61E0">
        <w:rPr>
          <w:rFonts w:ascii="Times New Roman" w:hAnsi="Times New Roman" w:cs="Times New Roman"/>
          <w:sz w:val="24"/>
          <w:szCs w:val="24"/>
          <w:lang w:val="sq-AL"/>
        </w:rPr>
        <w:t xml:space="preserve">diskriminuese </w:t>
      </w:r>
      <w:r w:rsidRPr="00EA61E0">
        <w:rPr>
          <w:rFonts w:ascii="Times New Roman" w:hAnsi="Times New Roman" w:cs="Times New Roman"/>
          <w:sz w:val="24"/>
          <w:szCs w:val="24"/>
          <w:lang w:val="sq-AL"/>
        </w:rPr>
        <w:t>nga furnizuesi i tyre</w:t>
      </w:r>
      <w:r w:rsidR="00A61E39"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w:t>
      </w:r>
      <w:r w:rsidR="00A61E39" w:rsidRPr="00EA61E0">
        <w:rPr>
          <w:rFonts w:ascii="Times New Roman" w:hAnsi="Times New Roman" w:cs="Times New Roman"/>
          <w:sz w:val="24"/>
          <w:szCs w:val="24"/>
          <w:lang w:val="sq-AL"/>
        </w:rPr>
        <w:t>p</w:t>
      </w:r>
      <w:r w:rsidRPr="00EA61E0">
        <w:rPr>
          <w:rFonts w:ascii="Times New Roman" w:hAnsi="Times New Roman" w:cs="Times New Roman"/>
          <w:sz w:val="24"/>
          <w:szCs w:val="24"/>
          <w:lang w:val="sq-AL"/>
        </w:rPr>
        <w:t>ë</w:t>
      </w:r>
      <w:r w:rsidR="00A61E39" w:rsidRPr="00EA61E0">
        <w:rPr>
          <w:rFonts w:ascii="Times New Roman" w:hAnsi="Times New Roman" w:cs="Times New Roman"/>
          <w:sz w:val="24"/>
          <w:szCs w:val="24"/>
          <w:lang w:val="sq-AL"/>
        </w:rPr>
        <w:t>r</w:t>
      </w:r>
      <w:r w:rsidRPr="00EA61E0">
        <w:rPr>
          <w:rFonts w:ascii="Times New Roman" w:hAnsi="Times New Roman" w:cs="Times New Roman"/>
          <w:sz w:val="24"/>
          <w:szCs w:val="24"/>
          <w:lang w:val="sq-AL"/>
        </w:rPr>
        <w:t xml:space="preserve"> </w:t>
      </w:r>
      <w:r w:rsidR="00A61E39" w:rsidRPr="00EA61E0">
        <w:rPr>
          <w:rFonts w:ascii="Times New Roman" w:hAnsi="Times New Roman" w:cs="Times New Roman"/>
          <w:sz w:val="24"/>
          <w:szCs w:val="24"/>
          <w:lang w:val="sq-AL"/>
        </w:rPr>
        <w:t>shkak</w:t>
      </w:r>
      <w:r w:rsidRPr="00EA61E0">
        <w:rPr>
          <w:rFonts w:ascii="Times New Roman" w:hAnsi="Times New Roman" w:cs="Times New Roman"/>
          <w:sz w:val="24"/>
          <w:szCs w:val="24"/>
          <w:lang w:val="sq-AL"/>
        </w:rPr>
        <w:t xml:space="preserve"> të faktit nëse ata kanë një kontratë me një pjesëmarrës treg</w:t>
      </w:r>
      <w:r w:rsidR="00A61E39" w:rsidRPr="00EA61E0">
        <w:rPr>
          <w:rFonts w:ascii="Times New Roman" w:hAnsi="Times New Roman" w:cs="Times New Roman"/>
          <w:sz w:val="24"/>
          <w:szCs w:val="24"/>
          <w:lang w:val="sq-AL"/>
        </w:rPr>
        <w:t>u</w:t>
      </w:r>
      <w:r w:rsidRPr="00EA61E0">
        <w:rPr>
          <w:rFonts w:ascii="Times New Roman" w:hAnsi="Times New Roman" w:cs="Times New Roman"/>
          <w:sz w:val="24"/>
          <w:szCs w:val="24"/>
          <w:lang w:val="sq-AL"/>
        </w:rPr>
        <w:t xml:space="preserve"> të angazhuar në agregim.</w:t>
      </w:r>
    </w:p>
    <w:p w14:paraId="13E8A3D4" w14:textId="77777777" w:rsidR="008F34FE" w:rsidRPr="00EA61E0" w:rsidRDefault="008F34FE" w:rsidP="008F34FE">
      <w:pPr>
        <w:pStyle w:val="BodyText"/>
        <w:spacing w:line="268" w:lineRule="exact"/>
        <w:ind w:left="719" w:right="56" w:firstLine="0"/>
      </w:pPr>
    </w:p>
    <w:p w14:paraId="4C5C85DC" w14:textId="77777777" w:rsidR="008F34FE" w:rsidRPr="00EA61E0" w:rsidRDefault="008F34FE" w:rsidP="008F34FE">
      <w:pPr>
        <w:pStyle w:val="BodyText"/>
        <w:spacing w:line="268" w:lineRule="exact"/>
        <w:ind w:right="56"/>
        <w:rPr>
          <w:i/>
          <w:iCs/>
          <w:color w:val="FF0000"/>
        </w:rPr>
      </w:pPr>
    </w:p>
    <w:p w14:paraId="14881A12" w14:textId="4B021242" w:rsidR="008F34FE" w:rsidRPr="00EA61E0" w:rsidRDefault="008F34FE" w:rsidP="008F34FE">
      <w:pPr>
        <w:pStyle w:val="BodyText"/>
        <w:spacing w:line="268" w:lineRule="exact"/>
        <w:ind w:right="56"/>
        <w:jc w:val="center"/>
        <w:rPr>
          <w:b/>
          <w:bCs/>
        </w:rPr>
      </w:pPr>
      <w:r w:rsidRPr="00EA61E0">
        <w:rPr>
          <w:b/>
          <w:bCs/>
        </w:rPr>
        <w:t xml:space="preserve">Neni </w:t>
      </w:r>
      <w:r w:rsidR="00040DC8" w:rsidRPr="00EA61E0">
        <w:rPr>
          <w:b/>
          <w:bCs/>
        </w:rPr>
        <w:t>97</w:t>
      </w:r>
    </w:p>
    <w:p w14:paraId="445CF383" w14:textId="77777777" w:rsidR="008F34FE" w:rsidRPr="00EA61E0" w:rsidRDefault="008F34FE" w:rsidP="008F34FE">
      <w:pPr>
        <w:pStyle w:val="BodyText"/>
        <w:spacing w:line="268" w:lineRule="exact"/>
        <w:ind w:right="56"/>
        <w:jc w:val="center"/>
        <w:rPr>
          <w:b/>
          <w:bCs/>
        </w:rPr>
      </w:pPr>
      <w:r w:rsidRPr="00EA61E0">
        <w:rPr>
          <w:b/>
          <w:bCs/>
        </w:rPr>
        <w:t>Mjetet e krahasimit</w:t>
      </w:r>
    </w:p>
    <w:p w14:paraId="3CF6D3AA" w14:textId="77777777" w:rsidR="008F34FE" w:rsidRPr="00EA61E0" w:rsidRDefault="008F34FE" w:rsidP="008F34FE">
      <w:pPr>
        <w:pStyle w:val="BodyText"/>
        <w:spacing w:line="268" w:lineRule="exact"/>
        <w:ind w:right="56"/>
      </w:pPr>
    </w:p>
    <w:p w14:paraId="6422E9E3" w14:textId="59F9B5EB" w:rsidR="008F34FE" w:rsidRPr="00EA61E0" w:rsidRDefault="008F34FE" w:rsidP="008F34FE">
      <w:pPr>
        <w:numPr>
          <w:ilvl w:val="0"/>
          <w:numId w:val="193"/>
        </w:numPr>
        <w:tabs>
          <w:tab w:val="left" w:pos="995"/>
        </w:tabs>
        <w:ind w:right="138"/>
        <w:jc w:val="both"/>
        <w:rPr>
          <w:sz w:val="24"/>
        </w:rPr>
      </w:pPr>
      <w:r w:rsidRPr="00EA61E0">
        <w:rPr>
          <w:sz w:val="24"/>
          <w:szCs w:val="24"/>
        </w:rPr>
        <w:t xml:space="preserve">ERE </w:t>
      </w:r>
      <w:r w:rsidR="00040DC8" w:rsidRPr="00EA61E0">
        <w:rPr>
          <w:sz w:val="24"/>
          <w:szCs w:val="24"/>
        </w:rPr>
        <w:t>siguron</w:t>
      </w:r>
      <w:r w:rsidRPr="00EA61E0">
        <w:rPr>
          <w:sz w:val="24"/>
          <w:szCs w:val="24"/>
        </w:rPr>
        <w:t xml:space="preserve"> që klientët të kenë akses pa pagesë në një mjet krahasimi </w:t>
      </w:r>
      <w:r w:rsidR="00040DC8" w:rsidRPr="00EA61E0">
        <w:rPr>
          <w:sz w:val="24"/>
          <w:szCs w:val="24"/>
        </w:rPr>
        <w:t xml:space="preserve">online </w:t>
      </w:r>
      <w:r w:rsidRPr="00EA61E0">
        <w:rPr>
          <w:sz w:val="24"/>
          <w:szCs w:val="24"/>
        </w:rPr>
        <w:t>të pavarur</w:t>
      </w:r>
      <w:r w:rsidR="00040DC8" w:rsidRPr="00EA61E0">
        <w:rPr>
          <w:sz w:val="24"/>
          <w:szCs w:val="24"/>
        </w:rPr>
        <w:t>,</w:t>
      </w:r>
      <w:r w:rsidRPr="00EA61E0">
        <w:rPr>
          <w:sz w:val="24"/>
          <w:szCs w:val="24"/>
        </w:rPr>
        <w:t xml:space="preserve"> të operuar nga ERE. Një mjet i tillë krahasimi do të krahasojë ofertat e furnizuesve, duke përfshirë ofertat për kontrata të çmimeve dinamike të energjisë elektrike sipas kritereve të qarta dhe objektive për informimin e konsumatorëve.</w:t>
      </w:r>
    </w:p>
    <w:p w14:paraId="2A738E18" w14:textId="77777777" w:rsidR="008F34FE" w:rsidRPr="00EA61E0" w:rsidRDefault="008F34FE" w:rsidP="008F34FE">
      <w:pPr>
        <w:pStyle w:val="ListParagraph"/>
        <w:numPr>
          <w:ilvl w:val="0"/>
          <w:numId w:val="193"/>
        </w:numPr>
        <w:tabs>
          <w:tab w:val="left" w:pos="995"/>
        </w:tabs>
        <w:ind w:right="138"/>
        <w:rPr>
          <w:sz w:val="24"/>
        </w:rPr>
      </w:pPr>
      <w:r w:rsidRPr="00EA61E0">
        <w:rPr>
          <w:sz w:val="24"/>
        </w:rPr>
        <w:t>Mjeti i krahasimit duhet të përmbushë të paktën kërkesat e mëposhtme:</w:t>
      </w:r>
    </w:p>
    <w:p w14:paraId="2E1F0663" w14:textId="5BC4E444" w:rsidR="008F34FE" w:rsidRPr="00EA61E0" w:rsidRDefault="008F34FE" w:rsidP="008F34FE">
      <w:pPr>
        <w:tabs>
          <w:tab w:val="left" w:pos="995"/>
        </w:tabs>
        <w:ind w:left="995" w:right="138"/>
        <w:jc w:val="both"/>
        <w:rPr>
          <w:sz w:val="24"/>
        </w:rPr>
      </w:pPr>
      <w:r w:rsidRPr="00EA61E0">
        <w:rPr>
          <w:sz w:val="24"/>
        </w:rPr>
        <w:t xml:space="preserve">a) të jetë i pavarur nga pjesëmarrësit e tregut dhe të sigurojë që </w:t>
      </w:r>
      <w:r w:rsidR="00040DC8" w:rsidRPr="00EA61E0">
        <w:rPr>
          <w:sz w:val="24"/>
        </w:rPr>
        <w:t>shoqëri</w:t>
      </w:r>
      <w:r w:rsidRPr="00EA61E0">
        <w:rPr>
          <w:sz w:val="24"/>
        </w:rPr>
        <w:t>ve të energjisë elektrike t'u jepet trajtim i barabartë në rezultatet e kërkimit;</w:t>
      </w:r>
    </w:p>
    <w:p w14:paraId="7744CB5E" w14:textId="1BEB3574" w:rsidR="008F34FE" w:rsidRPr="00EA61E0" w:rsidRDefault="008F34FE" w:rsidP="008F34FE">
      <w:pPr>
        <w:tabs>
          <w:tab w:val="left" w:pos="995"/>
        </w:tabs>
        <w:ind w:left="995" w:right="138"/>
        <w:jc w:val="both"/>
        <w:rPr>
          <w:sz w:val="24"/>
        </w:rPr>
      </w:pPr>
      <w:r w:rsidRPr="00EA61E0">
        <w:rPr>
          <w:sz w:val="24"/>
        </w:rPr>
        <w:t xml:space="preserve">b) të zbulojë qartë pronarët e </w:t>
      </w:r>
      <w:r w:rsidR="009C3176" w:rsidRPr="00EA61E0">
        <w:rPr>
          <w:sz w:val="24"/>
        </w:rPr>
        <w:t>mjetit</w:t>
      </w:r>
      <w:r w:rsidRPr="00EA61E0">
        <w:rPr>
          <w:sz w:val="24"/>
        </w:rPr>
        <w:t xml:space="preserve"> dhe personin fizik ose juridik që operon dhe kontrollon mjet</w:t>
      </w:r>
      <w:r w:rsidR="009C3176" w:rsidRPr="00EA61E0">
        <w:rPr>
          <w:sz w:val="24"/>
        </w:rPr>
        <w:t>in</w:t>
      </w:r>
      <w:r w:rsidRPr="00EA61E0">
        <w:rPr>
          <w:sz w:val="24"/>
        </w:rPr>
        <w:t>, si dhe informacionin se si financohe</w:t>
      </w:r>
      <w:r w:rsidR="009C3176" w:rsidRPr="00EA61E0">
        <w:rPr>
          <w:sz w:val="24"/>
        </w:rPr>
        <w:t>t ky</w:t>
      </w:r>
      <w:r w:rsidRPr="00EA61E0">
        <w:rPr>
          <w:sz w:val="24"/>
        </w:rPr>
        <w:t xml:space="preserve"> mjet;</w:t>
      </w:r>
    </w:p>
    <w:p w14:paraId="253AD953" w14:textId="32B1478E" w:rsidR="008F34FE" w:rsidRPr="00EA61E0" w:rsidRDefault="008F34FE" w:rsidP="008F34FE">
      <w:pPr>
        <w:tabs>
          <w:tab w:val="left" w:pos="995"/>
        </w:tabs>
        <w:ind w:left="995" w:right="138"/>
        <w:jc w:val="both"/>
        <w:rPr>
          <w:sz w:val="24"/>
        </w:rPr>
      </w:pPr>
      <w:r w:rsidRPr="00EA61E0">
        <w:rPr>
          <w:sz w:val="24"/>
        </w:rPr>
        <w:t xml:space="preserve">c) të përcaktojë kritere të qarta dhe objektive mbi të cilat do të bazohet krahasimi, duke përfshirë shërbimet dhe t'i </w:t>
      </w:r>
      <w:r w:rsidR="009C3176" w:rsidRPr="00EA61E0">
        <w:rPr>
          <w:sz w:val="24"/>
        </w:rPr>
        <w:t>publik</w:t>
      </w:r>
      <w:r w:rsidRPr="00EA61E0">
        <w:rPr>
          <w:sz w:val="24"/>
        </w:rPr>
        <w:t>ojë ato;</w:t>
      </w:r>
    </w:p>
    <w:p w14:paraId="5DB00883" w14:textId="77777777" w:rsidR="008F34FE" w:rsidRPr="00EA61E0" w:rsidRDefault="008F34FE" w:rsidP="008F34FE">
      <w:pPr>
        <w:tabs>
          <w:tab w:val="left" w:pos="995"/>
        </w:tabs>
        <w:ind w:left="995" w:right="138"/>
        <w:jc w:val="both"/>
        <w:rPr>
          <w:sz w:val="24"/>
        </w:rPr>
      </w:pPr>
      <w:r w:rsidRPr="00EA61E0">
        <w:rPr>
          <w:sz w:val="24"/>
        </w:rPr>
        <w:t>d) të përdorë gjuhë të thjeshtë dhe të qartë;</w:t>
      </w:r>
    </w:p>
    <w:p w14:paraId="45436EBE" w14:textId="2BEE66D6" w:rsidR="008F34FE" w:rsidRPr="00EA61E0" w:rsidRDefault="008F34FE" w:rsidP="008F34FE">
      <w:pPr>
        <w:tabs>
          <w:tab w:val="left" w:pos="995"/>
        </w:tabs>
        <w:ind w:left="995" w:right="138"/>
        <w:jc w:val="both"/>
        <w:rPr>
          <w:sz w:val="24"/>
        </w:rPr>
      </w:pPr>
      <w:r w:rsidRPr="00EA61E0">
        <w:rPr>
          <w:sz w:val="24"/>
        </w:rPr>
        <w:t xml:space="preserve">f) të japë informacion të saktë dhe të </w:t>
      </w:r>
      <w:r w:rsidR="009C3176" w:rsidRPr="00EA61E0">
        <w:rPr>
          <w:sz w:val="24"/>
        </w:rPr>
        <w:t>përditës</w:t>
      </w:r>
      <w:r w:rsidRPr="00EA61E0">
        <w:rPr>
          <w:sz w:val="24"/>
        </w:rPr>
        <w:t xml:space="preserve">uar </w:t>
      </w:r>
      <w:r w:rsidR="009C3176" w:rsidRPr="00EA61E0">
        <w:rPr>
          <w:sz w:val="24"/>
        </w:rPr>
        <w:t xml:space="preserve">si </w:t>
      </w:r>
      <w:r w:rsidRPr="00EA61E0">
        <w:rPr>
          <w:sz w:val="24"/>
        </w:rPr>
        <w:t xml:space="preserve">dhe të deklarojë kohën e </w:t>
      </w:r>
      <w:r w:rsidR="009C3176" w:rsidRPr="00EA61E0">
        <w:rPr>
          <w:sz w:val="24"/>
        </w:rPr>
        <w:t xml:space="preserve">përditësimit </w:t>
      </w:r>
      <w:r w:rsidRPr="00EA61E0">
        <w:rPr>
          <w:sz w:val="24"/>
        </w:rPr>
        <w:t>të fundit;</w:t>
      </w:r>
    </w:p>
    <w:p w14:paraId="46FC511B" w14:textId="4AD61323" w:rsidR="008F34FE" w:rsidRPr="00EA61E0" w:rsidRDefault="008F34FE" w:rsidP="008F34FE">
      <w:pPr>
        <w:tabs>
          <w:tab w:val="left" w:pos="995"/>
        </w:tabs>
        <w:ind w:left="995" w:right="138"/>
        <w:jc w:val="both"/>
        <w:rPr>
          <w:sz w:val="24"/>
        </w:rPr>
      </w:pPr>
      <w:r w:rsidRPr="00EA61E0">
        <w:rPr>
          <w:sz w:val="24"/>
        </w:rPr>
        <w:t>g) të je</w:t>
      </w:r>
      <w:r w:rsidR="009C3176" w:rsidRPr="00EA61E0">
        <w:rPr>
          <w:sz w:val="24"/>
        </w:rPr>
        <w:t>t</w:t>
      </w:r>
      <w:r w:rsidRPr="00EA61E0">
        <w:rPr>
          <w:sz w:val="24"/>
        </w:rPr>
        <w:t xml:space="preserve">ë </w:t>
      </w:r>
      <w:r w:rsidR="009C3176" w:rsidRPr="00EA61E0">
        <w:rPr>
          <w:sz w:val="24"/>
        </w:rPr>
        <w:t xml:space="preserve">i </w:t>
      </w:r>
      <w:r w:rsidRPr="00EA61E0">
        <w:rPr>
          <w:sz w:val="24"/>
        </w:rPr>
        <w:t>a</w:t>
      </w:r>
      <w:r w:rsidR="009C3176" w:rsidRPr="00EA61E0">
        <w:rPr>
          <w:sz w:val="24"/>
        </w:rPr>
        <w:t>ksesueshëm nga</w:t>
      </w:r>
      <w:r w:rsidRPr="00EA61E0">
        <w:rPr>
          <w:sz w:val="24"/>
        </w:rPr>
        <w:t xml:space="preserve"> personat me aftësi të kufizuara, duke qenë </w:t>
      </w:r>
      <w:r w:rsidR="009C3176" w:rsidRPr="00EA61E0">
        <w:rPr>
          <w:sz w:val="24"/>
        </w:rPr>
        <w:t xml:space="preserve">i </w:t>
      </w:r>
      <w:r w:rsidRPr="00EA61E0">
        <w:rPr>
          <w:sz w:val="24"/>
        </w:rPr>
        <w:t>perceptuesh</w:t>
      </w:r>
      <w:r w:rsidR="009C3176" w:rsidRPr="00EA61E0">
        <w:rPr>
          <w:sz w:val="24"/>
        </w:rPr>
        <w:t>ë</w:t>
      </w:r>
      <w:r w:rsidRPr="00EA61E0">
        <w:rPr>
          <w:sz w:val="24"/>
        </w:rPr>
        <w:t xml:space="preserve">m, </w:t>
      </w:r>
      <w:r w:rsidR="009C3176" w:rsidRPr="00EA61E0">
        <w:rPr>
          <w:sz w:val="24"/>
        </w:rPr>
        <w:t>i</w:t>
      </w:r>
      <w:r w:rsidRPr="00EA61E0">
        <w:rPr>
          <w:sz w:val="24"/>
        </w:rPr>
        <w:t xml:space="preserve"> përdorsh</w:t>
      </w:r>
      <w:r w:rsidR="009C3176" w:rsidRPr="00EA61E0">
        <w:rPr>
          <w:sz w:val="24"/>
        </w:rPr>
        <w:t>ë</w:t>
      </w:r>
      <w:r w:rsidRPr="00EA61E0">
        <w:rPr>
          <w:sz w:val="24"/>
        </w:rPr>
        <w:t xml:space="preserve">m, </w:t>
      </w:r>
      <w:r w:rsidR="009C3176" w:rsidRPr="00EA61E0">
        <w:rPr>
          <w:sz w:val="24"/>
        </w:rPr>
        <w:t>i</w:t>
      </w:r>
      <w:r w:rsidRPr="00EA61E0">
        <w:rPr>
          <w:sz w:val="24"/>
        </w:rPr>
        <w:t xml:space="preserve"> kuptuesh</w:t>
      </w:r>
      <w:r w:rsidR="009C3176" w:rsidRPr="00EA61E0">
        <w:rPr>
          <w:sz w:val="24"/>
        </w:rPr>
        <w:t>ë</w:t>
      </w:r>
      <w:r w:rsidRPr="00EA61E0">
        <w:rPr>
          <w:sz w:val="24"/>
        </w:rPr>
        <w:t xml:space="preserve">m dhe </w:t>
      </w:r>
      <w:r w:rsidR="009C3176" w:rsidRPr="00EA61E0">
        <w:rPr>
          <w:sz w:val="24"/>
        </w:rPr>
        <w:t>i</w:t>
      </w:r>
      <w:r w:rsidRPr="00EA61E0">
        <w:rPr>
          <w:sz w:val="24"/>
        </w:rPr>
        <w:t xml:space="preserve"> qëndruesh</w:t>
      </w:r>
      <w:r w:rsidR="009C3176" w:rsidRPr="00EA61E0">
        <w:rPr>
          <w:sz w:val="24"/>
        </w:rPr>
        <w:t>ë</w:t>
      </w:r>
      <w:r w:rsidRPr="00EA61E0">
        <w:rPr>
          <w:sz w:val="24"/>
        </w:rPr>
        <w:t>m;</w:t>
      </w:r>
    </w:p>
    <w:p w14:paraId="58C049BB" w14:textId="77777777" w:rsidR="008F34FE" w:rsidRPr="00EA61E0" w:rsidRDefault="008F34FE" w:rsidP="008F34FE">
      <w:pPr>
        <w:tabs>
          <w:tab w:val="left" w:pos="995"/>
        </w:tabs>
        <w:ind w:left="995" w:right="138"/>
        <w:jc w:val="both"/>
        <w:rPr>
          <w:sz w:val="24"/>
          <w:lang w:val="pt-PT"/>
        </w:rPr>
      </w:pPr>
      <w:r w:rsidRPr="00EA61E0">
        <w:rPr>
          <w:sz w:val="24"/>
          <w:lang w:val="pt-PT"/>
        </w:rPr>
        <w:t>h) të sigurojë një procedurë efektive për raportimin e informacionit të pasaktë mbi ofertat e publikuara; dhe</w:t>
      </w:r>
    </w:p>
    <w:p w14:paraId="63D96B5D" w14:textId="11A90DCB" w:rsidR="008F34FE" w:rsidRPr="00EA61E0" w:rsidRDefault="008F34FE" w:rsidP="008F34FE">
      <w:pPr>
        <w:tabs>
          <w:tab w:val="left" w:pos="995"/>
        </w:tabs>
        <w:ind w:left="995" w:right="138"/>
        <w:jc w:val="both"/>
        <w:rPr>
          <w:sz w:val="24"/>
          <w:lang w:val="pt-PT"/>
        </w:rPr>
      </w:pPr>
      <w:r w:rsidRPr="00EA61E0">
        <w:rPr>
          <w:sz w:val="24"/>
          <w:lang w:val="pt-PT"/>
        </w:rPr>
        <w:t xml:space="preserve">i) </w:t>
      </w:r>
      <w:r w:rsidR="009C3176" w:rsidRPr="00EA61E0">
        <w:rPr>
          <w:sz w:val="24"/>
          <w:lang w:val="pt-PT"/>
        </w:rPr>
        <w:t xml:space="preserve">të </w:t>
      </w:r>
      <w:r w:rsidRPr="00EA61E0">
        <w:rPr>
          <w:sz w:val="24"/>
          <w:lang w:val="pt-PT"/>
        </w:rPr>
        <w:t>kryejë krahasime, duke kufizuar të dhënat personale të kërkuara në ato që janë rreptësisht të nevojshme për krahasimin.</w:t>
      </w:r>
    </w:p>
    <w:p w14:paraId="26F8C639" w14:textId="77777777" w:rsidR="008F34FE" w:rsidRPr="00EA61E0" w:rsidRDefault="008F34FE" w:rsidP="008F34FE">
      <w:pPr>
        <w:tabs>
          <w:tab w:val="left" w:pos="995"/>
        </w:tabs>
        <w:ind w:left="995" w:right="138"/>
        <w:jc w:val="both"/>
        <w:rPr>
          <w:sz w:val="24"/>
          <w:lang w:val="pt-PT"/>
        </w:rPr>
      </w:pPr>
    </w:p>
    <w:p w14:paraId="30D940B7" w14:textId="4EE67BC3" w:rsidR="008F34FE" w:rsidRPr="00EA61E0" w:rsidRDefault="008F34FE" w:rsidP="008F34FE">
      <w:pPr>
        <w:pStyle w:val="NoSpacing"/>
        <w:ind w:left="720"/>
        <w:jc w:val="both"/>
        <w:rPr>
          <w:rFonts w:ascii="Times New Roman" w:hAnsi="Times New Roman" w:cs="Times New Roman"/>
          <w:sz w:val="24"/>
          <w:szCs w:val="24"/>
          <w:u w:val="wave"/>
          <w:lang w:val="sq-AL"/>
        </w:rPr>
      </w:pPr>
      <w:r w:rsidRPr="00EA61E0">
        <w:rPr>
          <w:rFonts w:ascii="Times New Roman" w:hAnsi="Times New Roman" w:cs="Times New Roman"/>
          <w:sz w:val="24"/>
          <w:szCs w:val="24"/>
          <w:lang w:val="sq-AL"/>
        </w:rPr>
        <w:t>3. Furnizuesit duhet të përfshijnë në faturat e tyre të lëshuara si dhe të publikojnë në faqen e tyre të internetit</w:t>
      </w:r>
      <w:r w:rsidR="009C3176"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informacionin mbi disponueshmërinë dhe</w:t>
      </w:r>
      <w:r w:rsidR="009C3176" w:rsidRPr="00EA61E0">
        <w:rPr>
          <w:rFonts w:ascii="Times New Roman" w:hAnsi="Times New Roman" w:cs="Times New Roman"/>
          <w:sz w:val="24"/>
          <w:szCs w:val="24"/>
          <w:lang w:val="sq-AL"/>
        </w:rPr>
        <w:t xml:space="preserve"> mënyrën e</w:t>
      </w:r>
      <w:r w:rsidRPr="00EA61E0">
        <w:rPr>
          <w:rFonts w:ascii="Times New Roman" w:hAnsi="Times New Roman" w:cs="Times New Roman"/>
          <w:sz w:val="24"/>
          <w:szCs w:val="24"/>
          <w:lang w:val="sq-AL"/>
        </w:rPr>
        <w:t xml:space="preserve"> aksesi</w:t>
      </w:r>
      <w:r w:rsidR="009C3176"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në mjetin e krahasimit të përmendur në p</w:t>
      </w:r>
      <w:r w:rsidR="009C3176" w:rsidRPr="00EA61E0">
        <w:rPr>
          <w:rFonts w:ascii="Times New Roman" w:hAnsi="Times New Roman" w:cs="Times New Roman"/>
          <w:sz w:val="24"/>
          <w:szCs w:val="24"/>
          <w:lang w:val="sq-AL"/>
        </w:rPr>
        <w:t>ikën</w:t>
      </w:r>
      <w:r w:rsidRPr="00EA61E0">
        <w:rPr>
          <w:rFonts w:ascii="Times New Roman" w:hAnsi="Times New Roman" w:cs="Times New Roman"/>
          <w:sz w:val="24"/>
          <w:szCs w:val="24"/>
          <w:lang w:val="sq-AL"/>
        </w:rPr>
        <w:t xml:space="preserve"> 1</w:t>
      </w:r>
      <w:r w:rsidR="009C3176"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w:t>
      </w:r>
      <w:r w:rsidR="009C3176" w:rsidRPr="00EA61E0">
        <w:rPr>
          <w:rFonts w:ascii="Times New Roman" w:hAnsi="Times New Roman" w:cs="Times New Roman"/>
          <w:sz w:val="24"/>
          <w:szCs w:val="24"/>
          <w:lang w:val="sq-AL"/>
        </w:rPr>
        <w:t>i cili administrohet</w:t>
      </w:r>
      <w:r w:rsidRPr="00EA61E0">
        <w:rPr>
          <w:rFonts w:ascii="Times New Roman" w:hAnsi="Times New Roman" w:cs="Times New Roman"/>
          <w:sz w:val="24"/>
          <w:szCs w:val="24"/>
          <w:lang w:val="sq-AL"/>
        </w:rPr>
        <w:t xml:space="preserve"> nga ERE</w:t>
      </w:r>
      <w:r w:rsidR="009C3176" w:rsidRPr="00EA61E0">
        <w:rPr>
          <w:rFonts w:ascii="Times New Roman" w:hAnsi="Times New Roman" w:cs="Times New Roman"/>
          <w:sz w:val="24"/>
          <w:szCs w:val="24"/>
          <w:u w:val="wave"/>
          <w:lang w:val="sq-AL"/>
        </w:rPr>
        <w:t>.</w:t>
      </w:r>
    </w:p>
    <w:p w14:paraId="19947550" w14:textId="77777777" w:rsidR="008F34FE" w:rsidRPr="00EA61E0" w:rsidRDefault="008F34FE" w:rsidP="008F34FE">
      <w:pPr>
        <w:tabs>
          <w:tab w:val="left" w:pos="995"/>
        </w:tabs>
        <w:ind w:left="995" w:right="138"/>
        <w:jc w:val="both"/>
        <w:rPr>
          <w:sz w:val="24"/>
          <w:lang w:val="pt-PT"/>
        </w:rPr>
      </w:pPr>
    </w:p>
    <w:p w14:paraId="6F6546D1" w14:textId="77777777" w:rsidR="008F34FE" w:rsidRPr="00EA61E0" w:rsidRDefault="008F34FE" w:rsidP="008F34FE">
      <w:pPr>
        <w:pStyle w:val="BodyText"/>
        <w:spacing w:line="268" w:lineRule="exact"/>
        <w:ind w:left="1059" w:right="56" w:firstLine="0"/>
      </w:pPr>
    </w:p>
    <w:p w14:paraId="57EF79D8" w14:textId="77777777" w:rsidR="008F34FE" w:rsidRPr="00EA61E0" w:rsidRDefault="008F34FE" w:rsidP="008F34FE">
      <w:pPr>
        <w:pStyle w:val="BodyText"/>
        <w:spacing w:line="268" w:lineRule="exact"/>
        <w:ind w:right="56"/>
      </w:pPr>
    </w:p>
    <w:p w14:paraId="19222BD0" w14:textId="7C8F4A36" w:rsidR="008F34FE" w:rsidRPr="00EA61E0" w:rsidRDefault="008F34FE" w:rsidP="008F34FE">
      <w:pPr>
        <w:pStyle w:val="BodyText"/>
        <w:spacing w:line="268" w:lineRule="exact"/>
        <w:ind w:right="56"/>
        <w:jc w:val="center"/>
        <w:rPr>
          <w:b/>
          <w:bCs/>
        </w:rPr>
      </w:pPr>
      <w:r w:rsidRPr="00EA61E0">
        <w:rPr>
          <w:b/>
          <w:bCs/>
        </w:rPr>
        <w:t xml:space="preserve">Neni </w:t>
      </w:r>
      <w:r w:rsidR="009C3176" w:rsidRPr="00EA61E0">
        <w:rPr>
          <w:b/>
          <w:bCs/>
        </w:rPr>
        <w:t>9</w:t>
      </w:r>
      <w:r w:rsidRPr="00EA61E0">
        <w:rPr>
          <w:b/>
          <w:bCs/>
        </w:rPr>
        <w:t>8</w:t>
      </w:r>
    </w:p>
    <w:p w14:paraId="4EF783F5" w14:textId="77777777" w:rsidR="008F34FE" w:rsidRPr="00EA61E0" w:rsidRDefault="008F34FE" w:rsidP="008F34FE">
      <w:pPr>
        <w:pStyle w:val="BodyText"/>
        <w:spacing w:line="268" w:lineRule="exact"/>
        <w:ind w:right="56"/>
        <w:jc w:val="center"/>
        <w:rPr>
          <w:b/>
          <w:bCs/>
        </w:rPr>
      </w:pPr>
      <w:r w:rsidRPr="00EA61E0">
        <w:rPr>
          <w:b/>
          <w:bCs/>
        </w:rPr>
        <w:t>Faturat dhe informacioni mbi faturimin</w:t>
      </w:r>
    </w:p>
    <w:p w14:paraId="088E2D17" w14:textId="4DA0356A" w:rsidR="008F34FE" w:rsidRPr="00EA61E0" w:rsidRDefault="008F34FE" w:rsidP="008F34FE">
      <w:pPr>
        <w:pStyle w:val="BodyText"/>
        <w:numPr>
          <w:ilvl w:val="0"/>
          <w:numId w:val="305"/>
        </w:numPr>
        <w:spacing w:line="268" w:lineRule="exact"/>
        <w:ind w:right="56"/>
      </w:pPr>
      <w:r w:rsidRPr="00EA61E0">
        <w:t>ERE siguro</w:t>
      </w:r>
      <w:r w:rsidR="00CB59F3" w:rsidRPr="00EA61E0">
        <w:t>n</w:t>
      </w:r>
      <w:r w:rsidRPr="00EA61E0">
        <w:t xml:space="preserve"> që faturat dhe informacioni i faturimit</w:t>
      </w:r>
      <w:r w:rsidR="00CB59F3" w:rsidRPr="00EA61E0">
        <w:t>,</w:t>
      </w:r>
      <w:r w:rsidRPr="00EA61E0">
        <w:t xml:space="preserve"> të lëshuar nga furni</w:t>
      </w:r>
      <w:r w:rsidR="00CB59F3" w:rsidRPr="00EA61E0">
        <w:t>zuesit,</w:t>
      </w:r>
      <w:r w:rsidRPr="00EA61E0">
        <w:t xml:space="preserve"> të jenë të sakta, të lehta për t'u kuptuar, të qarta, koncize, të përshtatshme për përdoruesit dhe të </w:t>
      </w:r>
      <w:r w:rsidRPr="00EA61E0">
        <w:lastRenderedPageBreak/>
        <w:t>paraqitura në një mënyrë që lehtëson krahasimin nga klientët fundor</w:t>
      </w:r>
      <w:r w:rsidR="00CB59F3" w:rsidRPr="00EA61E0">
        <w:t>ë</w:t>
      </w:r>
      <w:r w:rsidRPr="00EA61E0">
        <w:t>. Sipas kërkesës, klientët fundorë do të marrin një shpjegim të qartë dhe të kuptueshëm se si është bërë fatura e tyre.</w:t>
      </w:r>
    </w:p>
    <w:p w14:paraId="51649216" w14:textId="77777777" w:rsidR="008F34FE" w:rsidRPr="00EA61E0" w:rsidRDefault="008F34FE" w:rsidP="008F34FE">
      <w:pPr>
        <w:pStyle w:val="BodyText"/>
        <w:spacing w:line="268" w:lineRule="exact"/>
        <w:ind w:right="56"/>
      </w:pPr>
    </w:p>
    <w:p w14:paraId="1A4541D1" w14:textId="22F5E640" w:rsidR="008F34FE" w:rsidRPr="00EA61E0" w:rsidRDefault="008F34FE" w:rsidP="008F34FE">
      <w:pPr>
        <w:pStyle w:val="BodyText"/>
        <w:numPr>
          <w:ilvl w:val="0"/>
          <w:numId w:val="305"/>
        </w:numPr>
        <w:spacing w:line="268" w:lineRule="exact"/>
        <w:ind w:right="56"/>
      </w:pPr>
      <w:r w:rsidRPr="00EA61E0">
        <w:t>K</w:t>
      </w:r>
      <w:r w:rsidR="00CB59F3" w:rsidRPr="00EA61E0">
        <w:t>lient</w:t>
      </w:r>
      <w:r w:rsidRPr="00EA61E0">
        <w:t xml:space="preserve">ët fundorë </w:t>
      </w:r>
      <w:r w:rsidR="00CB59F3" w:rsidRPr="00EA61E0">
        <w:t>ka</w:t>
      </w:r>
      <w:r w:rsidRPr="00EA61E0">
        <w:t>në të drejtë të marrin të gjith</w:t>
      </w:r>
      <w:r w:rsidR="00CB59F3" w:rsidRPr="00EA61E0">
        <w:t>ë</w:t>
      </w:r>
      <w:r w:rsidRPr="00EA61E0">
        <w:t xml:space="preserve"> faturat dhe informacionin e faturimit </w:t>
      </w:r>
      <w:r w:rsidR="00CB59F3" w:rsidRPr="00EA61E0">
        <w:t xml:space="preserve">të tyre, </w:t>
      </w:r>
      <w:r w:rsidRPr="00EA61E0">
        <w:t>pa pagesë.</w:t>
      </w:r>
    </w:p>
    <w:p w14:paraId="6DFAB103" w14:textId="77777777" w:rsidR="008F34FE" w:rsidRPr="00EA61E0" w:rsidRDefault="008F34FE" w:rsidP="008F34FE">
      <w:pPr>
        <w:pStyle w:val="ListParagraph"/>
      </w:pPr>
    </w:p>
    <w:p w14:paraId="4565A1DF" w14:textId="7F65D4B8" w:rsidR="008F34FE" w:rsidRPr="00EA61E0" w:rsidRDefault="008F34FE" w:rsidP="008F34FE">
      <w:pPr>
        <w:pStyle w:val="NoSpacing"/>
        <w:numPr>
          <w:ilvl w:val="0"/>
          <w:numId w:val="30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ERE </w:t>
      </w:r>
      <w:r w:rsidR="00CB59F3" w:rsidRPr="00EA61E0">
        <w:rPr>
          <w:rFonts w:ascii="Times New Roman" w:hAnsi="Times New Roman" w:cs="Times New Roman"/>
          <w:sz w:val="24"/>
          <w:szCs w:val="24"/>
          <w:lang w:val="sq-AL"/>
        </w:rPr>
        <w:t>siguron</w:t>
      </w:r>
      <w:r w:rsidRPr="00EA61E0">
        <w:rPr>
          <w:rFonts w:ascii="Times New Roman" w:hAnsi="Times New Roman" w:cs="Times New Roman"/>
          <w:sz w:val="24"/>
          <w:szCs w:val="24"/>
          <w:lang w:val="sq-AL"/>
        </w:rPr>
        <w:t xml:space="preserve"> që klientëve fundorë</w:t>
      </w:r>
      <w:r w:rsidR="00CB59F3"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t'u ofrohet opsioni i faturave dhe informacioni</w:t>
      </w:r>
      <w:r w:rsidR="00CB59F3"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w:t>
      </w:r>
      <w:r w:rsidR="00CB59F3" w:rsidRPr="00EA61E0">
        <w:rPr>
          <w:rFonts w:ascii="Times New Roman" w:hAnsi="Times New Roman" w:cs="Times New Roman"/>
          <w:sz w:val="24"/>
          <w:szCs w:val="24"/>
          <w:lang w:val="sq-AL"/>
        </w:rPr>
        <w:t>të</w:t>
      </w:r>
      <w:r w:rsidRPr="00EA61E0">
        <w:rPr>
          <w:rFonts w:ascii="Times New Roman" w:hAnsi="Times New Roman" w:cs="Times New Roman"/>
          <w:sz w:val="24"/>
          <w:szCs w:val="24"/>
          <w:lang w:val="sq-AL"/>
        </w:rPr>
        <w:t xml:space="preserve"> faturimit</w:t>
      </w:r>
      <w:r w:rsidR="00CB59F3" w:rsidRPr="00EA61E0">
        <w:rPr>
          <w:rFonts w:ascii="Times New Roman" w:hAnsi="Times New Roman" w:cs="Times New Roman"/>
          <w:sz w:val="24"/>
          <w:szCs w:val="24"/>
          <w:lang w:val="sq-AL"/>
        </w:rPr>
        <w:t xml:space="preserve"> në mënyrë elektronike</w:t>
      </w:r>
      <w:r w:rsidRPr="00EA61E0">
        <w:rPr>
          <w:rFonts w:ascii="Times New Roman" w:hAnsi="Times New Roman" w:cs="Times New Roman"/>
          <w:sz w:val="24"/>
          <w:szCs w:val="24"/>
          <w:lang w:val="sq-AL"/>
        </w:rPr>
        <w:t>, si dhe t'u ofrohen marrëveshje fleksibile për kryerjen e pagesës të faturave.</w:t>
      </w:r>
    </w:p>
    <w:p w14:paraId="66FFC37F" w14:textId="2BC25715" w:rsidR="008F34FE" w:rsidRPr="00EA61E0" w:rsidRDefault="008F34FE" w:rsidP="008F34FE">
      <w:pPr>
        <w:pStyle w:val="NoSpacing"/>
        <w:numPr>
          <w:ilvl w:val="0"/>
          <w:numId w:val="30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Nëse kontrata e furnizimit parashikon një ndryshim të ardhshëm të produktit ose çmimit, ose për një ulje të tyre, kjo duhet të tregohet në faturë</w:t>
      </w:r>
      <w:r w:rsidR="00CB59F3"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së bashku me datën në të cilën ndodh ndryshimi.</w:t>
      </w:r>
    </w:p>
    <w:p w14:paraId="7CFBD705" w14:textId="6E796E00" w:rsidR="008F34FE" w:rsidRPr="00EA61E0" w:rsidRDefault="008F34FE" w:rsidP="008F34FE">
      <w:pPr>
        <w:pStyle w:val="NoSpacing"/>
        <w:numPr>
          <w:ilvl w:val="0"/>
          <w:numId w:val="305"/>
        </w:numPr>
        <w:jc w:val="both"/>
        <w:rPr>
          <w:sz w:val="24"/>
          <w:szCs w:val="24"/>
          <w:lang w:val="sq-AL"/>
        </w:rPr>
      </w:pPr>
      <w:r w:rsidRPr="00EA61E0">
        <w:rPr>
          <w:rFonts w:ascii="Times New Roman" w:hAnsi="Times New Roman" w:cs="Times New Roman"/>
          <w:sz w:val="24"/>
          <w:szCs w:val="24"/>
          <w:lang w:val="sq-AL"/>
        </w:rPr>
        <w:t>ERE, pas konsultimit me organizatat e</w:t>
      </w:r>
      <w:r w:rsidR="00CB59F3" w:rsidRPr="00EA61E0">
        <w:rPr>
          <w:rFonts w:ascii="Times New Roman" w:hAnsi="Times New Roman" w:cs="Times New Roman"/>
          <w:sz w:val="24"/>
          <w:szCs w:val="24"/>
          <w:lang w:val="sq-AL"/>
        </w:rPr>
        <w:t xml:space="preserve"> mbrojtjes së</w:t>
      </w:r>
      <w:r w:rsidRPr="00EA61E0">
        <w:rPr>
          <w:rFonts w:ascii="Times New Roman" w:hAnsi="Times New Roman" w:cs="Times New Roman"/>
          <w:sz w:val="24"/>
          <w:szCs w:val="24"/>
          <w:lang w:val="sq-AL"/>
        </w:rPr>
        <w:t xml:space="preserve"> klientëve, përgatit dhe publikon kërkesat e detajuara në lidhje me informacionin minimal që duhet të përmbahet në faturat dhe në informacionin e faturimit,</w:t>
      </w:r>
      <w:r w:rsidRPr="00EA61E0">
        <w:rPr>
          <w:lang w:val="sq-AL"/>
        </w:rPr>
        <w:t xml:space="preserve"> </w:t>
      </w:r>
      <w:r w:rsidRPr="00EA61E0">
        <w:rPr>
          <w:rFonts w:ascii="Times New Roman" w:hAnsi="Times New Roman" w:cs="Times New Roman"/>
          <w:sz w:val="24"/>
          <w:szCs w:val="24"/>
          <w:lang w:val="sq-AL"/>
        </w:rPr>
        <w:t>përfshirë gjithashtu përbërjen e përzierjes energjetike dhe ndikimin mjedisor</w:t>
      </w:r>
      <w:r w:rsidR="00CB59F3" w:rsidRPr="00EA61E0">
        <w:rPr>
          <w:rFonts w:ascii="Times New Roman" w:hAnsi="Times New Roman" w:cs="Times New Roman"/>
          <w:sz w:val="24"/>
          <w:szCs w:val="24"/>
          <w:lang w:val="sq-AL"/>
        </w:rPr>
        <w:t>.</w:t>
      </w:r>
    </w:p>
    <w:p w14:paraId="6474CCA1" w14:textId="77777777" w:rsidR="008F34FE" w:rsidRPr="00EA61E0" w:rsidRDefault="008F34FE" w:rsidP="008F34FE">
      <w:pPr>
        <w:pStyle w:val="NoSpacing"/>
        <w:numPr>
          <w:ilvl w:val="0"/>
          <w:numId w:val="305"/>
        </w:numPr>
        <w:jc w:val="both"/>
        <w:rPr>
          <w:rFonts w:ascii="Times New Roman" w:hAnsi="Times New Roman" w:cs="Times New Roman"/>
          <w:sz w:val="24"/>
          <w:szCs w:val="24"/>
          <w:lang w:val="sq-AL"/>
        </w:rPr>
      </w:pPr>
      <w:r w:rsidRPr="00EA61E0">
        <w:rPr>
          <w:rFonts w:ascii="Times New Roman" w:hAnsi="Times New Roman" w:cs="Times New Roman"/>
          <w:sz w:val="24"/>
          <w:lang w:val="sq-AL"/>
        </w:rPr>
        <w:t>Informacioni kryesor i mëposhtëm duhet t'u shfaqet dukshëm klientëve fundorë në faturat dhe informacionin e faturimit, qartësisht i ndarë nga pjesët e tjera të faturës:</w:t>
      </w:r>
    </w:p>
    <w:p w14:paraId="6FDB3964" w14:textId="77777777" w:rsidR="008F34FE" w:rsidRPr="00EA61E0" w:rsidRDefault="008F34FE" w:rsidP="008F34FE">
      <w:pPr>
        <w:tabs>
          <w:tab w:val="left" w:pos="995"/>
        </w:tabs>
        <w:spacing w:before="236" w:line="244" w:lineRule="auto"/>
        <w:ind w:left="995" w:right="137"/>
        <w:jc w:val="both"/>
        <w:rPr>
          <w:sz w:val="24"/>
        </w:rPr>
      </w:pPr>
      <w:r w:rsidRPr="00EA61E0">
        <w:rPr>
          <w:sz w:val="24"/>
        </w:rPr>
        <w:t>a) çmimin që duhet paguar dhe një ndarje të çmimit, kur është e mundur, së bashku me një deklaratë të qartë se të gjitha burimet e energjisë mund të përfitojnë gjithashtu nga stimujt që nuk janë financuar përmes taksave të treguara në ndarjen e çmimit;</w:t>
      </w:r>
    </w:p>
    <w:p w14:paraId="4835A9AA" w14:textId="77777777" w:rsidR="008F34FE" w:rsidRPr="00EA61E0" w:rsidRDefault="008F34FE" w:rsidP="008F34FE">
      <w:pPr>
        <w:tabs>
          <w:tab w:val="left" w:pos="995"/>
        </w:tabs>
        <w:spacing w:before="236" w:line="244" w:lineRule="auto"/>
        <w:ind w:left="995" w:right="137"/>
        <w:jc w:val="both"/>
        <w:rPr>
          <w:sz w:val="24"/>
        </w:rPr>
      </w:pPr>
      <w:r w:rsidRPr="00EA61E0">
        <w:rPr>
          <w:sz w:val="24"/>
        </w:rPr>
        <w:t>b) datën në të cilën duhet të bëhet pagesa.</w:t>
      </w:r>
    </w:p>
    <w:p w14:paraId="4DBAADCF" w14:textId="77777777" w:rsidR="008F34FE" w:rsidRPr="00EA61E0" w:rsidRDefault="008F34FE" w:rsidP="008F34FE">
      <w:pPr>
        <w:tabs>
          <w:tab w:val="left" w:pos="995"/>
        </w:tabs>
        <w:spacing w:before="236" w:line="244" w:lineRule="auto"/>
        <w:ind w:left="995" w:right="137" w:hanging="852"/>
        <w:jc w:val="both"/>
        <w:rPr>
          <w:sz w:val="24"/>
          <w:lang w:val="it-IT"/>
        </w:rPr>
      </w:pPr>
      <w:r w:rsidRPr="00EA61E0">
        <w:rPr>
          <w:sz w:val="24"/>
          <w:lang w:val="it-IT"/>
        </w:rPr>
        <w:t>c) konsumi i energjisë elektrike për periudhën e faturimit;</w:t>
      </w:r>
    </w:p>
    <w:p w14:paraId="0DAAA9E1" w14:textId="61238183" w:rsidR="008F34FE" w:rsidRPr="00EA61E0" w:rsidRDefault="008F34FE" w:rsidP="008F34FE">
      <w:pPr>
        <w:tabs>
          <w:tab w:val="left" w:pos="995"/>
        </w:tabs>
        <w:spacing w:before="236" w:line="244" w:lineRule="auto"/>
        <w:ind w:left="995" w:right="137" w:hanging="852"/>
        <w:jc w:val="both"/>
        <w:rPr>
          <w:sz w:val="24"/>
          <w:lang w:val="it-IT"/>
        </w:rPr>
      </w:pPr>
      <w:r w:rsidRPr="00EA61E0">
        <w:rPr>
          <w:sz w:val="24"/>
          <w:lang w:val="it-IT"/>
        </w:rPr>
        <w:t xml:space="preserve">d) emrin dhe të dhënat e kontaktit të furnizuesit, duke përfshirë një linjë telefonike për </w:t>
      </w:r>
      <w:r w:rsidR="00CB59F3" w:rsidRPr="00EA61E0">
        <w:rPr>
          <w:sz w:val="24"/>
          <w:lang w:val="it-IT"/>
        </w:rPr>
        <w:t>kujdesin ndaj klientit</w:t>
      </w:r>
      <w:r w:rsidRPr="00EA61E0">
        <w:rPr>
          <w:sz w:val="24"/>
          <w:lang w:val="it-IT"/>
        </w:rPr>
        <w:t xml:space="preserve"> dhe adresën e email-it;</w:t>
      </w:r>
    </w:p>
    <w:p w14:paraId="6743E1BF" w14:textId="0645C331" w:rsidR="008F34FE" w:rsidRPr="00EA61E0" w:rsidRDefault="008F34FE" w:rsidP="008F34FE">
      <w:pPr>
        <w:tabs>
          <w:tab w:val="left" w:pos="995"/>
        </w:tabs>
        <w:spacing w:before="236" w:line="244" w:lineRule="auto"/>
        <w:ind w:left="995" w:right="137" w:hanging="852"/>
        <w:jc w:val="both"/>
        <w:rPr>
          <w:sz w:val="24"/>
          <w:lang w:val="pt-PT"/>
        </w:rPr>
      </w:pPr>
      <w:r w:rsidRPr="00EA61E0">
        <w:rPr>
          <w:sz w:val="24"/>
          <w:lang w:val="pt-PT"/>
        </w:rPr>
        <w:t>(e) emri</w:t>
      </w:r>
      <w:r w:rsidR="00CB59F3" w:rsidRPr="00EA61E0">
        <w:rPr>
          <w:sz w:val="24"/>
          <w:lang w:val="pt-PT"/>
        </w:rPr>
        <w:t>n e</w:t>
      </w:r>
      <w:r w:rsidRPr="00EA61E0">
        <w:rPr>
          <w:sz w:val="24"/>
          <w:lang w:val="pt-PT"/>
        </w:rPr>
        <w:t xml:space="preserve"> tarifës;</w:t>
      </w:r>
    </w:p>
    <w:p w14:paraId="32384164" w14:textId="3D5DD4A4" w:rsidR="008F34FE" w:rsidRPr="00EA61E0" w:rsidRDefault="008F34FE" w:rsidP="008F34FE">
      <w:pPr>
        <w:tabs>
          <w:tab w:val="left" w:pos="995"/>
        </w:tabs>
        <w:spacing w:before="236" w:line="244" w:lineRule="auto"/>
        <w:ind w:left="995" w:right="137" w:hanging="852"/>
        <w:jc w:val="both"/>
        <w:rPr>
          <w:sz w:val="24"/>
          <w:lang w:val="pt-PT"/>
        </w:rPr>
      </w:pPr>
      <w:r w:rsidRPr="00EA61E0">
        <w:rPr>
          <w:sz w:val="24"/>
          <w:lang w:val="pt-PT"/>
        </w:rPr>
        <w:t>f) dat</w:t>
      </w:r>
      <w:r w:rsidR="00CB59F3" w:rsidRPr="00EA61E0">
        <w:rPr>
          <w:sz w:val="24"/>
          <w:lang w:val="pt-PT"/>
        </w:rPr>
        <w:t>ën</w:t>
      </w:r>
      <w:r w:rsidRPr="00EA61E0">
        <w:rPr>
          <w:sz w:val="24"/>
          <w:lang w:val="pt-PT"/>
        </w:rPr>
        <w:t xml:space="preserve"> e përfundimit të kontratës, nëse është e aplikueshme;</w:t>
      </w:r>
    </w:p>
    <w:p w14:paraId="33316D79" w14:textId="53B36700" w:rsidR="008F34FE" w:rsidRPr="00EA61E0" w:rsidRDefault="008F34FE" w:rsidP="008F34FE">
      <w:pPr>
        <w:tabs>
          <w:tab w:val="left" w:pos="995"/>
        </w:tabs>
        <w:spacing w:before="236" w:line="244" w:lineRule="auto"/>
        <w:ind w:left="995" w:right="137" w:hanging="852"/>
        <w:jc w:val="both"/>
        <w:rPr>
          <w:sz w:val="24"/>
          <w:lang w:val="pt-PT"/>
        </w:rPr>
      </w:pPr>
      <w:r w:rsidRPr="00EA61E0">
        <w:rPr>
          <w:sz w:val="24"/>
          <w:lang w:val="pt-PT"/>
        </w:rPr>
        <w:t>g) informacionin mbi disponueshmërinë dhe përfitimet e nd</w:t>
      </w:r>
      <w:r w:rsidR="00CB59F3" w:rsidRPr="00EA61E0">
        <w:rPr>
          <w:sz w:val="24"/>
          <w:lang w:val="pt-PT"/>
        </w:rPr>
        <w:t>ryshimit t</w:t>
      </w:r>
      <w:r w:rsidRPr="00EA61E0">
        <w:rPr>
          <w:sz w:val="24"/>
          <w:lang w:val="pt-PT"/>
        </w:rPr>
        <w:t>ë</w:t>
      </w:r>
      <w:r w:rsidR="00CB59F3" w:rsidRPr="00EA61E0">
        <w:rPr>
          <w:sz w:val="24"/>
          <w:lang w:val="pt-PT"/>
        </w:rPr>
        <w:t xml:space="preserve"> furnizuesit</w:t>
      </w:r>
      <w:r w:rsidRPr="00EA61E0">
        <w:rPr>
          <w:sz w:val="24"/>
          <w:lang w:val="pt-PT"/>
        </w:rPr>
        <w:t>;</w:t>
      </w:r>
    </w:p>
    <w:p w14:paraId="0A419420" w14:textId="5E0B7E81" w:rsidR="008F34FE" w:rsidRPr="00EA61E0" w:rsidRDefault="008F34FE" w:rsidP="008F34FE">
      <w:pPr>
        <w:tabs>
          <w:tab w:val="left" w:pos="995"/>
        </w:tabs>
        <w:spacing w:before="236" w:line="244" w:lineRule="auto"/>
        <w:ind w:left="995" w:right="137" w:hanging="852"/>
        <w:jc w:val="both"/>
        <w:rPr>
          <w:sz w:val="24"/>
          <w:lang w:val="pt-PT"/>
        </w:rPr>
      </w:pPr>
      <w:r w:rsidRPr="00EA61E0">
        <w:rPr>
          <w:sz w:val="24"/>
          <w:lang w:val="pt-PT"/>
        </w:rPr>
        <w:t xml:space="preserve">h) kodin e klientit fundor </w:t>
      </w:r>
      <w:r w:rsidR="00CB59F3" w:rsidRPr="00EA61E0">
        <w:rPr>
          <w:sz w:val="24"/>
          <w:lang w:val="pt-PT"/>
        </w:rPr>
        <w:t xml:space="preserve">për ndryshimin e furnizuesit </w:t>
      </w:r>
      <w:r w:rsidRPr="00EA61E0">
        <w:rPr>
          <w:sz w:val="24"/>
          <w:lang w:val="pt-PT"/>
        </w:rPr>
        <w:t>ose kodin unik të identifikimit për pikën e furnizimit të klientit fundor;</w:t>
      </w:r>
    </w:p>
    <w:p w14:paraId="10DC48F3" w14:textId="77777777" w:rsidR="008F34FE" w:rsidRPr="00EA61E0" w:rsidRDefault="008F34FE" w:rsidP="008F34FE">
      <w:pPr>
        <w:tabs>
          <w:tab w:val="left" w:pos="995"/>
        </w:tabs>
        <w:spacing w:before="236" w:line="244" w:lineRule="auto"/>
        <w:ind w:left="995" w:right="137" w:hanging="852"/>
        <w:jc w:val="both"/>
        <w:rPr>
          <w:sz w:val="24"/>
          <w:lang w:val="pt-PT"/>
        </w:rPr>
      </w:pPr>
      <w:r w:rsidRPr="00EA61E0">
        <w:rPr>
          <w:sz w:val="24"/>
          <w:lang w:val="pt-PT"/>
        </w:rPr>
        <w:t>i) informacion mbi të drejtat e klientëve fundorë në lidhje me zgjidhjen e mosmarrëveshjeve jashtë gjykatës, duke përfshirë të dhënat e kontaktit të subjektit përgjegjës;</w:t>
      </w:r>
    </w:p>
    <w:p w14:paraId="6DE74407" w14:textId="390ECB5B" w:rsidR="008F34FE" w:rsidRPr="00EA61E0" w:rsidRDefault="008F34FE" w:rsidP="008F34FE">
      <w:pPr>
        <w:tabs>
          <w:tab w:val="left" w:pos="995"/>
        </w:tabs>
        <w:spacing w:before="236" w:line="244" w:lineRule="auto"/>
        <w:ind w:left="995" w:right="137" w:hanging="852"/>
        <w:jc w:val="both"/>
        <w:rPr>
          <w:sz w:val="24"/>
          <w:lang w:val="pt-PT"/>
        </w:rPr>
      </w:pPr>
      <w:r w:rsidRPr="00EA61E0">
        <w:rPr>
          <w:sz w:val="24"/>
          <w:lang w:val="pt-PT"/>
        </w:rPr>
        <w:t xml:space="preserve">(h) pika e vetme e kontaktit e përmendur në nenin </w:t>
      </w:r>
      <w:r w:rsidR="00775E59" w:rsidRPr="00EA61E0">
        <w:rPr>
          <w:sz w:val="24"/>
          <w:lang w:val="pt-PT"/>
        </w:rPr>
        <w:t>19</w:t>
      </w:r>
      <w:r w:rsidRPr="00EA61E0">
        <w:rPr>
          <w:sz w:val="24"/>
          <w:lang w:val="pt-PT"/>
        </w:rPr>
        <w:t>;</w:t>
      </w:r>
    </w:p>
    <w:p w14:paraId="54E8CD2A" w14:textId="3892E1B3" w:rsidR="00775E59" w:rsidRPr="00EA61E0" w:rsidRDefault="008F34FE" w:rsidP="008F34FE">
      <w:pPr>
        <w:tabs>
          <w:tab w:val="left" w:pos="995"/>
        </w:tabs>
        <w:spacing w:before="236" w:line="244" w:lineRule="auto"/>
        <w:ind w:left="995" w:right="137"/>
        <w:jc w:val="both"/>
        <w:rPr>
          <w:sz w:val="24"/>
          <w:lang w:val="pt-PT"/>
        </w:rPr>
      </w:pPr>
      <w:r w:rsidRPr="00EA61E0">
        <w:rPr>
          <w:sz w:val="24"/>
          <w:lang w:val="pt-PT"/>
        </w:rPr>
        <w:t xml:space="preserve">(i) një lidhje ose referencë për vendin ku mund të gjenden mjetet e krahasimit të përmendura në Nenin </w:t>
      </w:r>
      <w:r w:rsidR="00775E59" w:rsidRPr="00EA61E0">
        <w:rPr>
          <w:sz w:val="24"/>
          <w:lang w:val="pt-PT"/>
        </w:rPr>
        <w:t>97</w:t>
      </w:r>
    </w:p>
    <w:p w14:paraId="5C29B1C2" w14:textId="67DAEDFC" w:rsidR="008F34FE" w:rsidRPr="00EA61E0" w:rsidRDefault="008F34FE" w:rsidP="008F34FE">
      <w:pPr>
        <w:tabs>
          <w:tab w:val="left" w:pos="995"/>
        </w:tabs>
        <w:spacing w:before="236" w:line="244" w:lineRule="auto"/>
        <w:ind w:left="995" w:right="137"/>
        <w:jc w:val="both"/>
        <w:rPr>
          <w:sz w:val="24"/>
          <w:lang w:val="pt-PT"/>
        </w:rPr>
      </w:pPr>
      <w:r w:rsidRPr="00EA61E0">
        <w:rPr>
          <w:sz w:val="24"/>
          <w:lang w:val="pt-PT"/>
        </w:rPr>
        <w:lastRenderedPageBreak/>
        <w:t>.</w:t>
      </w:r>
    </w:p>
    <w:p w14:paraId="46954B00" w14:textId="77777777" w:rsidR="008F34FE" w:rsidRPr="00EA61E0" w:rsidRDefault="008F34FE" w:rsidP="008F34FE">
      <w:pPr>
        <w:pStyle w:val="BodyText"/>
        <w:spacing w:line="268" w:lineRule="exact"/>
        <w:ind w:left="1080" w:right="56" w:firstLine="0"/>
        <w:rPr>
          <w:spacing w:val="-4"/>
        </w:rPr>
      </w:pPr>
    </w:p>
    <w:p w14:paraId="511E3BE9" w14:textId="77777777" w:rsidR="008F34FE" w:rsidRPr="00EA61E0" w:rsidRDefault="008F34FE" w:rsidP="008F34FE">
      <w:pPr>
        <w:pStyle w:val="BodyText"/>
        <w:spacing w:line="268" w:lineRule="exact"/>
        <w:ind w:left="1080" w:right="56" w:firstLine="0"/>
        <w:rPr>
          <w:i/>
          <w:iCs/>
        </w:rPr>
      </w:pPr>
    </w:p>
    <w:p w14:paraId="0FED2EEB" w14:textId="2EA87BBE" w:rsidR="008F34FE" w:rsidRPr="00EA61E0" w:rsidRDefault="008F34FE" w:rsidP="008F34FE">
      <w:pPr>
        <w:pStyle w:val="BodyText"/>
        <w:spacing w:line="268" w:lineRule="exact"/>
        <w:ind w:right="56"/>
        <w:jc w:val="center"/>
        <w:rPr>
          <w:b/>
          <w:bCs/>
        </w:rPr>
      </w:pPr>
      <w:r w:rsidRPr="00EA61E0">
        <w:rPr>
          <w:b/>
          <w:bCs/>
        </w:rPr>
        <w:t xml:space="preserve">Neni </w:t>
      </w:r>
      <w:r w:rsidR="00CB59F3" w:rsidRPr="00EA61E0">
        <w:rPr>
          <w:b/>
          <w:bCs/>
        </w:rPr>
        <w:t>99</w:t>
      </w:r>
    </w:p>
    <w:p w14:paraId="192D959C" w14:textId="77777777" w:rsidR="008F34FE" w:rsidRPr="00EA61E0" w:rsidRDefault="008F34FE" w:rsidP="008F34FE">
      <w:pPr>
        <w:pStyle w:val="BodyText"/>
        <w:spacing w:line="268" w:lineRule="exact"/>
        <w:ind w:right="56"/>
        <w:jc w:val="center"/>
        <w:rPr>
          <w:i/>
          <w:iCs/>
          <w:color w:val="FF0000"/>
        </w:rPr>
      </w:pPr>
    </w:p>
    <w:p w14:paraId="04D149E8" w14:textId="65E1938B" w:rsidR="008F34FE" w:rsidRPr="00EA61E0" w:rsidRDefault="008F34FE" w:rsidP="008F34FE">
      <w:pPr>
        <w:pStyle w:val="BodyText"/>
        <w:spacing w:line="268" w:lineRule="exact"/>
        <w:ind w:right="56"/>
        <w:jc w:val="center"/>
        <w:rPr>
          <w:b/>
          <w:bCs/>
          <w:lang w:val="it-IT"/>
        </w:rPr>
      </w:pPr>
      <w:r w:rsidRPr="00EA61E0">
        <w:rPr>
          <w:b/>
          <w:bCs/>
          <w:lang w:val="it-IT"/>
        </w:rPr>
        <w:t>Komunitetet Energj</w:t>
      </w:r>
      <w:r w:rsidR="007A55F8" w:rsidRPr="00EA61E0">
        <w:rPr>
          <w:b/>
          <w:bCs/>
          <w:lang w:val="it-IT"/>
        </w:rPr>
        <w:t>et</w:t>
      </w:r>
      <w:r w:rsidRPr="00EA61E0">
        <w:rPr>
          <w:b/>
          <w:bCs/>
          <w:lang w:val="it-IT"/>
        </w:rPr>
        <w:t>i</w:t>
      </w:r>
      <w:r w:rsidR="007A55F8" w:rsidRPr="00EA61E0">
        <w:rPr>
          <w:b/>
          <w:bCs/>
          <w:lang w:val="it-IT"/>
        </w:rPr>
        <w:t>ke t</w:t>
      </w:r>
      <w:r w:rsidRPr="00EA61E0">
        <w:rPr>
          <w:b/>
          <w:bCs/>
          <w:lang w:val="it-IT"/>
        </w:rPr>
        <w:t>ë</w:t>
      </w:r>
      <w:r w:rsidR="007A55F8" w:rsidRPr="00EA61E0">
        <w:rPr>
          <w:b/>
          <w:bCs/>
          <w:lang w:val="it-IT"/>
        </w:rPr>
        <w:t xml:space="preserve"> Qytetarëve</w:t>
      </w:r>
    </w:p>
    <w:p w14:paraId="6C0D00A7" w14:textId="77777777" w:rsidR="008F34FE" w:rsidRPr="00EA61E0" w:rsidRDefault="008F34FE" w:rsidP="008F34FE">
      <w:pPr>
        <w:pStyle w:val="BodyText"/>
        <w:spacing w:line="268" w:lineRule="exact"/>
        <w:ind w:right="56"/>
        <w:jc w:val="center"/>
        <w:rPr>
          <w:lang w:val="it-IT"/>
        </w:rPr>
      </w:pPr>
    </w:p>
    <w:p w14:paraId="49DEE96C" w14:textId="19E62064" w:rsidR="008F34FE" w:rsidRPr="00EA61E0" w:rsidRDefault="008F34FE" w:rsidP="008F34FE">
      <w:pPr>
        <w:numPr>
          <w:ilvl w:val="0"/>
          <w:numId w:val="195"/>
        </w:numPr>
        <w:tabs>
          <w:tab w:val="left" w:pos="995"/>
        </w:tabs>
        <w:spacing w:before="243"/>
        <w:jc w:val="both"/>
        <w:rPr>
          <w:sz w:val="24"/>
          <w:lang w:val="it-IT"/>
        </w:rPr>
      </w:pPr>
      <w:r w:rsidRPr="00EA61E0">
        <w:rPr>
          <w:sz w:val="24"/>
          <w:lang w:val="it-IT"/>
        </w:rPr>
        <w:t xml:space="preserve">Një komunitet </w:t>
      </w:r>
      <w:r w:rsidR="007A55F8" w:rsidRPr="00EA61E0">
        <w:rPr>
          <w:sz w:val="24"/>
          <w:lang w:val="it-IT"/>
        </w:rPr>
        <w:t xml:space="preserve">energjetik i qytetarëve </w:t>
      </w:r>
      <w:r w:rsidRPr="00EA61E0">
        <w:rPr>
          <w:sz w:val="24"/>
          <w:lang w:val="it-IT"/>
        </w:rPr>
        <w:t>ka të drejtë të:</w:t>
      </w:r>
    </w:p>
    <w:p w14:paraId="07ADBDAA" w14:textId="50F6D5E1" w:rsidR="008F34FE" w:rsidRPr="00EA61E0" w:rsidRDefault="008F34FE" w:rsidP="008F34FE">
      <w:pPr>
        <w:numPr>
          <w:ilvl w:val="1"/>
          <w:numId w:val="195"/>
        </w:numPr>
        <w:tabs>
          <w:tab w:val="left" w:pos="1703"/>
        </w:tabs>
        <w:spacing w:before="245" w:line="244" w:lineRule="auto"/>
        <w:ind w:right="144"/>
        <w:jc w:val="both"/>
        <w:rPr>
          <w:sz w:val="24"/>
          <w:lang w:val="it-IT"/>
        </w:rPr>
      </w:pPr>
      <w:r w:rsidRPr="00EA61E0">
        <w:rPr>
          <w:sz w:val="24"/>
          <w:lang w:val="it-IT"/>
        </w:rPr>
        <w:t xml:space="preserve">prodhojë, konsumojë, </w:t>
      </w:r>
      <w:r w:rsidR="00CB59F3" w:rsidRPr="00EA61E0">
        <w:rPr>
          <w:sz w:val="24"/>
          <w:lang w:val="it-IT"/>
        </w:rPr>
        <w:t>depozitoj</w:t>
      </w:r>
      <w:r w:rsidRPr="00EA61E0">
        <w:rPr>
          <w:sz w:val="24"/>
          <w:lang w:val="it-IT"/>
        </w:rPr>
        <w:t>ë, ndajë, shes</w:t>
      </w:r>
      <w:r w:rsidR="00CB59F3" w:rsidRPr="00EA61E0">
        <w:rPr>
          <w:sz w:val="24"/>
          <w:lang w:val="it-IT"/>
        </w:rPr>
        <w:t>ë</w:t>
      </w:r>
      <w:r w:rsidRPr="00EA61E0">
        <w:rPr>
          <w:sz w:val="24"/>
          <w:lang w:val="it-IT"/>
        </w:rPr>
        <w:t xml:space="preserve"> energji </w:t>
      </w:r>
      <w:r w:rsidR="00CB59F3" w:rsidRPr="00EA61E0">
        <w:rPr>
          <w:sz w:val="24"/>
          <w:lang w:val="it-IT"/>
        </w:rPr>
        <w:t xml:space="preserve">elektrike </w:t>
      </w:r>
      <w:r w:rsidRPr="00EA61E0">
        <w:rPr>
          <w:sz w:val="24"/>
          <w:lang w:val="it-IT"/>
        </w:rPr>
        <w:t>dhe ofrojë agregim, duke përfshirë edhe përmes marrëveshjeve të blerjes së energjisë;</w:t>
      </w:r>
    </w:p>
    <w:p w14:paraId="2F51C5AD" w14:textId="77777777" w:rsidR="008F34FE" w:rsidRPr="00EA61E0" w:rsidRDefault="008F34FE" w:rsidP="008F34FE">
      <w:pPr>
        <w:numPr>
          <w:ilvl w:val="1"/>
          <w:numId w:val="195"/>
        </w:numPr>
        <w:tabs>
          <w:tab w:val="left" w:pos="1703"/>
        </w:tabs>
        <w:spacing w:before="236" w:line="244" w:lineRule="auto"/>
        <w:ind w:right="138"/>
        <w:jc w:val="both"/>
        <w:rPr>
          <w:lang w:val="it-IT"/>
        </w:rPr>
      </w:pPr>
      <w:r w:rsidRPr="00EA61E0">
        <w:rPr>
          <w:sz w:val="24"/>
          <w:lang w:val="it-IT"/>
        </w:rPr>
        <w:t>të hyjë në të gjitha tregjet e përshtatshme të energjisë, drejtpërdrejt ose nëpërmjet agregimit, në një mënyrë jodiskriminuese;</w:t>
      </w:r>
    </w:p>
    <w:p w14:paraId="6F194A0C" w14:textId="2877F9B2" w:rsidR="008F34FE" w:rsidRPr="00EA61E0" w:rsidRDefault="008F34FE" w:rsidP="008F34FE">
      <w:pPr>
        <w:numPr>
          <w:ilvl w:val="1"/>
          <w:numId w:val="195"/>
        </w:numPr>
        <w:tabs>
          <w:tab w:val="left" w:pos="1703"/>
        </w:tabs>
        <w:spacing w:line="244" w:lineRule="auto"/>
        <w:ind w:right="141"/>
        <w:jc w:val="both"/>
        <w:rPr>
          <w:sz w:val="24"/>
          <w:lang w:val="it-IT"/>
        </w:rPr>
      </w:pPr>
      <w:r w:rsidRPr="00EA61E0">
        <w:rPr>
          <w:sz w:val="24"/>
          <w:lang w:val="it-IT"/>
        </w:rPr>
        <w:t xml:space="preserve">në lidhje me konsumin e energjisë elektrike të </w:t>
      </w:r>
      <w:r w:rsidR="007A55F8" w:rsidRPr="00EA61E0">
        <w:rPr>
          <w:sz w:val="24"/>
          <w:lang w:val="it-IT"/>
        </w:rPr>
        <w:t>vetë</w:t>
      </w:r>
      <w:r w:rsidRPr="00EA61E0">
        <w:rPr>
          <w:sz w:val="24"/>
          <w:lang w:val="it-IT"/>
        </w:rPr>
        <w:t>prodhuar, të trajtohen si klientë aktivë;</w:t>
      </w:r>
    </w:p>
    <w:p w14:paraId="383AA426" w14:textId="74815042" w:rsidR="008F34FE" w:rsidRPr="00EA61E0" w:rsidRDefault="008F34FE" w:rsidP="008F34FE">
      <w:pPr>
        <w:numPr>
          <w:ilvl w:val="1"/>
          <w:numId w:val="195"/>
        </w:numPr>
        <w:tabs>
          <w:tab w:val="left" w:pos="1703"/>
        </w:tabs>
        <w:spacing w:before="236" w:line="242" w:lineRule="auto"/>
        <w:ind w:right="139"/>
        <w:jc w:val="both"/>
        <w:rPr>
          <w:sz w:val="24"/>
          <w:lang w:val="it-IT"/>
        </w:rPr>
      </w:pPr>
      <w:r w:rsidRPr="00EA61E0">
        <w:rPr>
          <w:sz w:val="24"/>
          <w:lang w:val="it-IT"/>
        </w:rPr>
        <w:t xml:space="preserve">të </w:t>
      </w:r>
      <w:r w:rsidR="007A55F8" w:rsidRPr="00EA61E0">
        <w:rPr>
          <w:sz w:val="24"/>
          <w:lang w:val="it-IT"/>
        </w:rPr>
        <w:t>organiz</w:t>
      </w:r>
      <w:r w:rsidRPr="00EA61E0">
        <w:rPr>
          <w:sz w:val="24"/>
          <w:lang w:val="it-IT"/>
        </w:rPr>
        <w:t>ojë</w:t>
      </w:r>
      <w:r w:rsidR="007A55F8" w:rsidRPr="00EA61E0">
        <w:rPr>
          <w:sz w:val="24"/>
          <w:lang w:val="it-IT"/>
        </w:rPr>
        <w:t>,</w:t>
      </w:r>
      <w:r w:rsidRPr="00EA61E0">
        <w:rPr>
          <w:sz w:val="24"/>
          <w:lang w:val="it-IT"/>
        </w:rPr>
        <w:t xml:space="preserve"> brenda komunitetit energj</w:t>
      </w:r>
      <w:r w:rsidR="007A55F8" w:rsidRPr="00EA61E0">
        <w:rPr>
          <w:sz w:val="24"/>
          <w:lang w:val="it-IT"/>
        </w:rPr>
        <w:t>et</w:t>
      </w:r>
      <w:r w:rsidRPr="00EA61E0">
        <w:rPr>
          <w:sz w:val="24"/>
          <w:lang w:val="it-IT"/>
        </w:rPr>
        <w:t>i</w:t>
      </w:r>
      <w:r w:rsidR="007A55F8" w:rsidRPr="00EA61E0">
        <w:rPr>
          <w:sz w:val="24"/>
          <w:lang w:val="it-IT"/>
        </w:rPr>
        <w:t>k t</w:t>
      </w:r>
      <w:r w:rsidRPr="00EA61E0">
        <w:rPr>
          <w:sz w:val="24"/>
          <w:lang w:val="it-IT"/>
        </w:rPr>
        <w:t>ë qytetar</w:t>
      </w:r>
      <w:r w:rsidR="007A55F8" w:rsidRPr="00EA61E0">
        <w:rPr>
          <w:sz w:val="24"/>
          <w:lang w:val="it-IT"/>
        </w:rPr>
        <w:t>ëve,</w:t>
      </w:r>
      <w:r w:rsidRPr="00EA61E0">
        <w:rPr>
          <w:sz w:val="24"/>
          <w:lang w:val="it-IT"/>
        </w:rPr>
        <w:t xml:space="preserve"> ndarjen e energjisë elektrike që prodhohet nga njësitë e prodhimit në pronësi të komunitetit, në përputhje me kërkesat e tjera të përcaktuara në këtë nen dhe </w:t>
      </w:r>
      <w:r w:rsidR="007A55F8" w:rsidRPr="00EA61E0">
        <w:rPr>
          <w:sz w:val="24"/>
          <w:lang w:val="it-IT"/>
        </w:rPr>
        <w:t xml:space="preserve">duke </w:t>
      </w:r>
      <w:r w:rsidRPr="00EA61E0">
        <w:rPr>
          <w:sz w:val="24"/>
          <w:lang w:val="it-IT"/>
        </w:rPr>
        <w:t>ruaj</w:t>
      </w:r>
      <w:r w:rsidR="007A55F8" w:rsidRPr="00EA61E0">
        <w:rPr>
          <w:sz w:val="24"/>
          <w:lang w:val="it-IT"/>
        </w:rPr>
        <w:t>tur</w:t>
      </w:r>
      <w:r w:rsidRPr="00EA61E0">
        <w:rPr>
          <w:sz w:val="24"/>
          <w:lang w:val="it-IT"/>
        </w:rPr>
        <w:t xml:space="preserve"> të drejtat dhe detyrimet si klientë fundorë</w:t>
      </w:r>
      <w:r w:rsidR="007A55F8" w:rsidRPr="00EA61E0">
        <w:rPr>
          <w:sz w:val="24"/>
          <w:lang w:val="it-IT"/>
        </w:rPr>
        <w:t xml:space="preserve"> të anëtarëve të komunitetit</w:t>
      </w:r>
      <w:r w:rsidRPr="00EA61E0">
        <w:rPr>
          <w:sz w:val="24"/>
          <w:lang w:val="it-IT"/>
        </w:rPr>
        <w:t>.</w:t>
      </w:r>
    </w:p>
    <w:p w14:paraId="3CB80DF6" w14:textId="3CBBA184" w:rsidR="008F34FE" w:rsidRPr="00EA61E0" w:rsidRDefault="008F34FE" w:rsidP="008F34FE">
      <w:pPr>
        <w:pStyle w:val="NoSpacing"/>
        <w:numPr>
          <w:ilvl w:val="0"/>
          <w:numId w:val="19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Komuniteti </w:t>
      </w:r>
      <w:r w:rsidR="007A55F8" w:rsidRPr="00EA61E0">
        <w:rPr>
          <w:rFonts w:ascii="Times New Roman" w:hAnsi="Times New Roman" w:cs="Times New Roman"/>
          <w:sz w:val="24"/>
          <w:szCs w:val="24"/>
          <w:lang w:val="sq-AL"/>
        </w:rPr>
        <w:t xml:space="preserve">energjetik i </w:t>
      </w:r>
      <w:r w:rsidRPr="00EA61E0">
        <w:rPr>
          <w:rFonts w:ascii="Times New Roman" w:hAnsi="Times New Roman" w:cs="Times New Roman"/>
          <w:sz w:val="24"/>
          <w:szCs w:val="24"/>
          <w:lang w:val="sq-AL"/>
        </w:rPr>
        <w:t>qytetar</w:t>
      </w:r>
      <w:r w:rsidR="007A55F8" w:rsidRPr="00EA61E0">
        <w:rPr>
          <w:rFonts w:ascii="Times New Roman" w:hAnsi="Times New Roman" w:cs="Times New Roman"/>
          <w:sz w:val="24"/>
          <w:szCs w:val="24"/>
          <w:lang w:val="sq-AL"/>
        </w:rPr>
        <w:t>ëve</w:t>
      </w:r>
      <w:r w:rsidRPr="00EA61E0">
        <w:rPr>
          <w:rFonts w:ascii="Times New Roman" w:hAnsi="Times New Roman" w:cs="Times New Roman"/>
          <w:sz w:val="24"/>
          <w:szCs w:val="24"/>
          <w:lang w:val="sq-AL"/>
        </w:rPr>
        <w:t xml:space="preserve"> është i detyruar të mbajë përgjegjësi financiare për disbalancat që shkakton në sistemin elektroenergjetik </w:t>
      </w:r>
      <w:r w:rsidR="00116026" w:rsidRPr="00EA61E0">
        <w:rPr>
          <w:rFonts w:ascii="Times New Roman" w:hAnsi="Times New Roman" w:cs="Times New Roman"/>
          <w:sz w:val="24"/>
          <w:szCs w:val="24"/>
          <w:lang w:val="sq-AL"/>
        </w:rPr>
        <w:t>n</w:t>
      </w:r>
      <w:r w:rsidRPr="00EA61E0">
        <w:rPr>
          <w:rFonts w:ascii="Times New Roman" w:hAnsi="Times New Roman" w:cs="Times New Roman"/>
          <w:sz w:val="24"/>
          <w:szCs w:val="24"/>
          <w:lang w:val="sq-AL"/>
        </w:rPr>
        <w:t>ë</w:t>
      </w:r>
      <w:r w:rsidR="00116026" w:rsidRPr="00EA61E0">
        <w:rPr>
          <w:rFonts w:ascii="Times New Roman" w:hAnsi="Times New Roman" w:cs="Times New Roman"/>
          <w:sz w:val="24"/>
          <w:szCs w:val="24"/>
          <w:lang w:val="sq-AL"/>
        </w:rPr>
        <w:t xml:space="preserve"> masën që</w:t>
      </w:r>
      <w:r w:rsidRPr="00EA61E0">
        <w:rPr>
          <w:rFonts w:ascii="Times New Roman" w:hAnsi="Times New Roman" w:cs="Times New Roman"/>
          <w:sz w:val="24"/>
          <w:szCs w:val="24"/>
          <w:lang w:val="sq-AL"/>
        </w:rPr>
        <w:t xml:space="preserve"> do të jetë palë përgjegjëse për balancim ose do të delegojë përgjegjësinë e tij </w:t>
      </w:r>
      <w:r w:rsidR="00116026" w:rsidRPr="00EA61E0">
        <w:rPr>
          <w:rFonts w:ascii="Times New Roman" w:hAnsi="Times New Roman" w:cs="Times New Roman"/>
          <w:sz w:val="24"/>
          <w:szCs w:val="24"/>
          <w:lang w:val="sq-AL"/>
        </w:rPr>
        <w:t xml:space="preserve">të </w:t>
      </w:r>
      <w:r w:rsidRPr="00EA61E0">
        <w:rPr>
          <w:rFonts w:ascii="Times New Roman" w:hAnsi="Times New Roman" w:cs="Times New Roman"/>
          <w:sz w:val="24"/>
          <w:szCs w:val="24"/>
          <w:lang w:val="sq-AL"/>
        </w:rPr>
        <w:t>balanc</w:t>
      </w:r>
      <w:r w:rsidR="00116026" w:rsidRPr="00EA61E0">
        <w:rPr>
          <w:rFonts w:ascii="Times New Roman" w:hAnsi="Times New Roman" w:cs="Times New Roman"/>
          <w:sz w:val="24"/>
          <w:szCs w:val="24"/>
          <w:lang w:val="sq-AL"/>
        </w:rPr>
        <w:t>imit</w:t>
      </w:r>
      <w:r w:rsidRPr="00EA61E0">
        <w:rPr>
          <w:rFonts w:ascii="Times New Roman" w:hAnsi="Times New Roman" w:cs="Times New Roman"/>
          <w:sz w:val="24"/>
          <w:szCs w:val="24"/>
          <w:lang w:val="sq-AL"/>
        </w:rPr>
        <w:t>.</w:t>
      </w:r>
    </w:p>
    <w:p w14:paraId="7BFC6D21" w14:textId="235EF4CE" w:rsidR="008F34FE" w:rsidRPr="00EA61E0" w:rsidRDefault="008F34FE" w:rsidP="008F34FE">
      <w:pPr>
        <w:pStyle w:val="NoSpacing"/>
        <w:numPr>
          <w:ilvl w:val="0"/>
          <w:numId w:val="19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Çdo komunitet </w:t>
      </w:r>
      <w:r w:rsidR="00116026" w:rsidRPr="00EA61E0">
        <w:rPr>
          <w:rFonts w:ascii="Times New Roman" w:hAnsi="Times New Roman" w:cs="Times New Roman"/>
          <w:sz w:val="24"/>
          <w:szCs w:val="24"/>
          <w:lang w:val="sq-AL"/>
        </w:rPr>
        <w:t xml:space="preserve">energjetik i </w:t>
      </w:r>
      <w:r w:rsidRPr="00EA61E0">
        <w:rPr>
          <w:rFonts w:ascii="Times New Roman" w:hAnsi="Times New Roman" w:cs="Times New Roman"/>
          <w:sz w:val="24"/>
          <w:szCs w:val="24"/>
          <w:lang w:val="sq-AL"/>
        </w:rPr>
        <w:t>qytetar</w:t>
      </w:r>
      <w:r w:rsidR="00116026" w:rsidRPr="00EA61E0">
        <w:rPr>
          <w:rFonts w:ascii="Times New Roman" w:hAnsi="Times New Roman" w:cs="Times New Roman"/>
          <w:sz w:val="24"/>
          <w:szCs w:val="24"/>
          <w:lang w:val="sq-AL"/>
        </w:rPr>
        <w:t>ëve</w:t>
      </w:r>
      <w:r w:rsidRPr="00EA61E0">
        <w:rPr>
          <w:rFonts w:ascii="Times New Roman" w:hAnsi="Times New Roman" w:cs="Times New Roman"/>
          <w:sz w:val="24"/>
          <w:szCs w:val="24"/>
          <w:lang w:val="sq-AL"/>
        </w:rPr>
        <w:t xml:space="preserve"> do të mundësojë dhe stimulojë familjet me të ardhura të ulëta ose në nevojë</w:t>
      </w:r>
      <w:r w:rsidR="00116026"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që të bëhen anëtarë.</w:t>
      </w:r>
    </w:p>
    <w:p w14:paraId="1DF3983B" w14:textId="622CD47A" w:rsidR="008F34FE" w:rsidRPr="00EA61E0" w:rsidRDefault="008F34FE" w:rsidP="008F34FE">
      <w:pPr>
        <w:pStyle w:val="NoSpacing"/>
        <w:numPr>
          <w:ilvl w:val="0"/>
          <w:numId w:val="19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Një shoqëri private mund të jetë anëtare e një komuniteti </w:t>
      </w:r>
      <w:r w:rsidR="00116026" w:rsidRPr="00EA61E0">
        <w:rPr>
          <w:rFonts w:ascii="Times New Roman" w:hAnsi="Times New Roman" w:cs="Times New Roman"/>
          <w:sz w:val="24"/>
          <w:szCs w:val="24"/>
          <w:lang w:val="sq-AL"/>
        </w:rPr>
        <w:t>energjetik</w:t>
      </w:r>
      <w:r w:rsidR="00116026" w:rsidRPr="00EA61E0" w:rsidDel="00116026">
        <w:rPr>
          <w:rFonts w:ascii="Times New Roman" w:hAnsi="Times New Roman" w:cs="Times New Roman"/>
          <w:sz w:val="24"/>
          <w:szCs w:val="24"/>
          <w:lang w:val="sq-AL"/>
        </w:rPr>
        <w:t xml:space="preserve"> </w:t>
      </w:r>
      <w:r w:rsidRPr="00EA61E0">
        <w:rPr>
          <w:rFonts w:ascii="Times New Roman" w:hAnsi="Times New Roman" w:cs="Times New Roman"/>
          <w:sz w:val="24"/>
          <w:szCs w:val="24"/>
          <w:lang w:val="sq-AL"/>
        </w:rPr>
        <w:t xml:space="preserve">të </w:t>
      </w:r>
      <w:r w:rsidR="00116026" w:rsidRPr="00EA61E0">
        <w:rPr>
          <w:rFonts w:ascii="Times New Roman" w:hAnsi="Times New Roman" w:cs="Times New Roman"/>
          <w:sz w:val="24"/>
          <w:szCs w:val="24"/>
          <w:lang w:val="sq-AL"/>
        </w:rPr>
        <w:t>qytetarëve</w:t>
      </w:r>
      <w:r w:rsidRPr="00EA61E0">
        <w:rPr>
          <w:rFonts w:ascii="Times New Roman" w:hAnsi="Times New Roman" w:cs="Times New Roman"/>
          <w:sz w:val="24"/>
          <w:szCs w:val="24"/>
          <w:lang w:val="sq-AL"/>
        </w:rPr>
        <w:t>, me kusht që pjesëmarrja e saj të mos përfaqësojë veprimtarinë e saj kryesore tregtare ose profesionale.</w:t>
      </w:r>
    </w:p>
    <w:p w14:paraId="2523D20C" w14:textId="36B4A606" w:rsidR="008F34FE" w:rsidRPr="00EA61E0" w:rsidRDefault="008F34FE" w:rsidP="008F34FE">
      <w:pPr>
        <w:pStyle w:val="NoSpacing"/>
        <w:numPr>
          <w:ilvl w:val="0"/>
          <w:numId w:val="19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Çdo klient fundor ka të drejtë të bëhet anëtar i </w:t>
      </w:r>
      <w:r w:rsidR="00495F00" w:rsidRPr="00EA61E0">
        <w:rPr>
          <w:rFonts w:ascii="Times New Roman" w:hAnsi="Times New Roman" w:cs="Times New Roman"/>
          <w:sz w:val="24"/>
          <w:szCs w:val="24"/>
          <w:lang w:val="sq-AL"/>
        </w:rPr>
        <w:t xml:space="preserve">një </w:t>
      </w:r>
      <w:r w:rsidRPr="00EA61E0">
        <w:rPr>
          <w:rFonts w:ascii="Times New Roman" w:hAnsi="Times New Roman" w:cs="Times New Roman"/>
          <w:sz w:val="24"/>
          <w:szCs w:val="24"/>
          <w:lang w:val="sq-AL"/>
        </w:rPr>
        <w:t>komuniteti energj</w:t>
      </w:r>
      <w:r w:rsidR="00116026" w:rsidRPr="00EA61E0">
        <w:rPr>
          <w:rFonts w:ascii="Times New Roman" w:hAnsi="Times New Roman" w:cs="Times New Roman"/>
          <w:sz w:val="24"/>
          <w:szCs w:val="24"/>
          <w:lang w:val="sq-AL"/>
        </w:rPr>
        <w:t>etik t</w:t>
      </w:r>
      <w:r w:rsidRPr="00EA61E0">
        <w:rPr>
          <w:rFonts w:ascii="Times New Roman" w:hAnsi="Times New Roman" w:cs="Times New Roman"/>
          <w:sz w:val="24"/>
          <w:szCs w:val="24"/>
          <w:lang w:val="sq-AL"/>
        </w:rPr>
        <w:t xml:space="preserve">ë </w:t>
      </w:r>
      <w:r w:rsidR="00116026" w:rsidRPr="00EA61E0">
        <w:rPr>
          <w:rFonts w:ascii="Times New Roman" w:hAnsi="Times New Roman" w:cs="Times New Roman"/>
          <w:sz w:val="24"/>
          <w:szCs w:val="24"/>
          <w:lang w:val="sq-AL"/>
        </w:rPr>
        <w:t xml:space="preserve">qytetarëve </w:t>
      </w:r>
      <w:r w:rsidRPr="00EA61E0">
        <w:rPr>
          <w:rFonts w:ascii="Times New Roman" w:hAnsi="Times New Roman" w:cs="Times New Roman"/>
          <w:sz w:val="24"/>
          <w:szCs w:val="24"/>
          <w:lang w:val="sq-AL"/>
        </w:rPr>
        <w:t xml:space="preserve">dhe të ruajë statusin e klientit fundor, si dhe statusin e konsumatorit aktiv me të drejtat dhe detyrimet që </w:t>
      </w:r>
      <w:r w:rsidR="00495F00" w:rsidRPr="00EA61E0">
        <w:rPr>
          <w:rFonts w:ascii="Times New Roman" w:hAnsi="Times New Roman" w:cs="Times New Roman"/>
          <w:sz w:val="24"/>
          <w:szCs w:val="24"/>
          <w:lang w:val="sq-AL"/>
        </w:rPr>
        <w:t>rrjedhin</w:t>
      </w:r>
      <w:r w:rsidRPr="00EA61E0">
        <w:rPr>
          <w:rFonts w:ascii="Times New Roman" w:hAnsi="Times New Roman" w:cs="Times New Roman"/>
          <w:sz w:val="24"/>
          <w:szCs w:val="24"/>
          <w:lang w:val="sq-AL"/>
        </w:rPr>
        <w:t xml:space="preserve"> në përputhje me këtë ligj dhe l</w:t>
      </w:r>
      <w:r w:rsidR="00495F00" w:rsidRPr="00EA61E0">
        <w:rPr>
          <w:rFonts w:ascii="Times New Roman" w:hAnsi="Times New Roman" w:cs="Times New Roman"/>
          <w:sz w:val="24"/>
          <w:szCs w:val="24"/>
          <w:lang w:val="sq-AL"/>
        </w:rPr>
        <w:t>e</w:t>
      </w:r>
      <w:r w:rsidRPr="00EA61E0">
        <w:rPr>
          <w:rFonts w:ascii="Times New Roman" w:hAnsi="Times New Roman" w:cs="Times New Roman"/>
          <w:sz w:val="24"/>
          <w:szCs w:val="24"/>
          <w:lang w:val="sq-AL"/>
        </w:rPr>
        <w:t>gj</w:t>
      </w:r>
      <w:r w:rsidR="00495F00" w:rsidRPr="00EA61E0">
        <w:rPr>
          <w:rFonts w:ascii="Times New Roman" w:hAnsi="Times New Roman" w:cs="Times New Roman"/>
          <w:sz w:val="24"/>
          <w:szCs w:val="24"/>
          <w:lang w:val="sq-AL"/>
        </w:rPr>
        <w:t xml:space="preserve">islacionin </w:t>
      </w:r>
      <w:r w:rsidRPr="00EA61E0">
        <w:rPr>
          <w:rFonts w:ascii="Times New Roman" w:hAnsi="Times New Roman" w:cs="Times New Roman"/>
          <w:sz w:val="24"/>
          <w:szCs w:val="24"/>
          <w:lang w:val="sq-AL"/>
        </w:rPr>
        <w:t>tje</w:t>
      </w:r>
      <w:r w:rsidR="00495F00" w:rsidRPr="00EA61E0">
        <w:rPr>
          <w:rFonts w:ascii="Times New Roman" w:hAnsi="Times New Roman" w:cs="Times New Roman"/>
          <w:sz w:val="24"/>
          <w:szCs w:val="24"/>
          <w:lang w:val="sq-AL"/>
        </w:rPr>
        <w:t>të</w:t>
      </w:r>
      <w:r w:rsidRPr="00EA61E0">
        <w:rPr>
          <w:rFonts w:ascii="Times New Roman" w:hAnsi="Times New Roman" w:cs="Times New Roman"/>
          <w:sz w:val="24"/>
          <w:szCs w:val="24"/>
          <w:lang w:val="sq-AL"/>
        </w:rPr>
        <w:t>r përkatës</w:t>
      </w:r>
      <w:r w:rsidR="00495F00" w:rsidRPr="00EA61E0">
        <w:rPr>
          <w:rFonts w:ascii="Times New Roman" w:hAnsi="Times New Roman" w:cs="Times New Roman"/>
          <w:sz w:val="24"/>
          <w:szCs w:val="24"/>
          <w:lang w:val="sq-AL"/>
        </w:rPr>
        <w:t>. Klienti fundor</w:t>
      </w:r>
      <w:r w:rsidRPr="00EA61E0">
        <w:rPr>
          <w:rFonts w:ascii="Times New Roman" w:hAnsi="Times New Roman" w:cs="Times New Roman"/>
          <w:sz w:val="24"/>
          <w:szCs w:val="24"/>
          <w:lang w:val="sq-AL"/>
        </w:rPr>
        <w:t xml:space="preserve"> nuk d</w:t>
      </w:r>
      <w:r w:rsidR="00495F00" w:rsidRPr="00EA61E0">
        <w:rPr>
          <w:rFonts w:ascii="Times New Roman" w:hAnsi="Times New Roman" w:cs="Times New Roman"/>
          <w:sz w:val="24"/>
          <w:szCs w:val="24"/>
          <w:lang w:val="sq-AL"/>
        </w:rPr>
        <w:t>uhet</w:t>
      </w:r>
      <w:r w:rsidRPr="00EA61E0">
        <w:rPr>
          <w:rFonts w:ascii="Times New Roman" w:hAnsi="Times New Roman" w:cs="Times New Roman"/>
          <w:sz w:val="24"/>
          <w:szCs w:val="24"/>
          <w:lang w:val="sq-AL"/>
        </w:rPr>
        <w:t xml:space="preserve"> t'i nënshtrohe</w:t>
      </w:r>
      <w:r w:rsidR="00495F00"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kushteve ose procedurave të pajustifikueshme ose diskriminuese që do të pengonin pjesëmarrjen e t</w:t>
      </w:r>
      <w:r w:rsidR="00495F00" w:rsidRPr="00EA61E0">
        <w:rPr>
          <w:rFonts w:ascii="Times New Roman" w:hAnsi="Times New Roman" w:cs="Times New Roman"/>
          <w:sz w:val="24"/>
          <w:szCs w:val="24"/>
          <w:lang w:val="sq-AL"/>
        </w:rPr>
        <w:t>ij</w:t>
      </w:r>
      <w:r w:rsidRPr="00EA61E0">
        <w:rPr>
          <w:rFonts w:ascii="Times New Roman" w:hAnsi="Times New Roman" w:cs="Times New Roman"/>
          <w:sz w:val="24"/>
          <w:szCs w:val="24"/>
          <w:lang w:val="sq-AL"/>
        </w:rPr>
        <w:t xml:space="preserve"> në një komunitet </w:t>
      </w:r>
      <w:r w:rsidR="00495F00" w:rsidRPr="00EA61E0">
        <w:rPr>
          <w:rFonts w:ascii="Times New Roman" w:hAnsi="Times New Roman" w:cs="Times New Roman"/>
          <w:sz w:val="24"/>
          <w:szCs w:val="24"/>
          <w:lang w:val="sq-AL"/>
        </w:rPr>
        <w:t xml:space="preserve">energjetik të </w:t>
      </w:r>
      <w:r w:rsidRPr="00EA61E0">
        <w:rPr>
          <w:rFonts w:ascii="Times New Roman" w:hAnsi="Times New Roman" w:cs="Times New Roman"/>
          <w:sz w:val="24"/>
          <w:szCs w:val="24"/>
          <w:lang w:val="sq-AL"/>
        </w:rPr>
        <w:t>qytetar</w:t>
      </w:r>
      <w:r w:rsidR="00495F00" w:rsidRPr="00EA61E0">
        <w:rPr>
          <w:rFonts w:ascii="Times New Roman" w:hAnsi="Times New Roman" w:cs="Times New Roman"/>
          <w:sz w:val="24"/>
          <w:szCs w:val="24"/>
          <w:lang w:val="sq-AL"/>
        </w:rPr>
        <w:t>ëve</w:t>
      </w:r>
      <w:r w:rsidRPr="00EA61E0">
        <w:rPr>
          <w:rFonts w:ascii="Times New Roman" w:hAnsi="Times New Roman" w:cs="Times New Roman"/>
          <w:sz w:val="24"/>
          <w:szCs w:val="24"/>
          <w:lang w:val="sq-AL"/>
        </w:rPr>
        <w:t xml:space="preserve">, me kusht për </w:t>
      </w:r>
      <w:r w:rsidR="00495F00" w:rsidRPr="00EA61E0">
        <w:rPr>
          <w:rFonts w:ascii="Times New Roman" w:hAnsi="Times New Roman" w:cs="Times New Roman"/>
          <w:sz w:val="24"/>
          <w:szCs w:val="24"/>
          <w:lang w:val="sq-AL"/>
        </w:rPr>
        <w:t>shoqëritë</w:t>
      </w:r>
      <w:r w:rsidRPr="00EA61E0">
        <w:rPr>
          <w:rFonts w:ascii="Times New Roman" w:hAnsi="Times New Roman" w:cs="Times New Roman"/>
          <w:sz w:val="24"/>
          <w:szCs w:val="24"/>
          <w:lang w:val="sq-AL"/>
        </w:rPr>
        <w:t xml:space="preserve"> private që pjesëmarrja e tyre në një komunitet të tillë të mos </w:t>
      </w:r>
      <w:r w:rsidR="00495F00" w:rsidRPr="00EA61E0">
        <w:rPr>
          <w:rFonts w:ascii="Times New Roman" w:hAnsi="Times New Roman" w:cs="Times New Roman"/>
          <w:sz w:val="24"/>
          <w:szCs w:val="24"/>
          <w:lang w:val="sq-AL"/>
        </w:rPr>
        <w:t>përbëj</w:t>
      </w:r>
      <w:r w:rsidRPr="00EA61E0">
        <w:rPr>
          <w:rFonts w:ascii="Times New Roman" w:hAnsi="Times New Roman" w:cs="Times New Roman"/>
          <w:sz w:val="24"/>
          <w:szCs w:val="24"/>
          <w:lang w:val="sq-AL"/>
        </w:rPr>
        <w:t>ë veprimtari</w:t>
      </w:r>
      <w:r w:rsidR="00495F00" w:rsidRPr="00EA61E0">
        <w:rPr>
          <w:rFonts w:ascii="Times New Roman" w:hAnsi="Times New Roman" w:cs="Times New Roman"/>
          <w:sz w:val="24"/>
          <w:szCs w:val="24"/>
          <w:lang w:val="sq-AL"/>
        </w:rPr>
        <w:t>në</w:t>
      </w:r>
      <w:r w:rsidRPr="00EA61E0">
        <w:rPr>
          <w:rFonts w:ascii="Times New Roman" w:hAnsi="Times New Roman" w:cs="Times New Roman"/>
          <w:sz w:val="24"/>
          <w:szCs w:val="24"/>
          <w:lang w:val="sq-AL"/>
        </w:rPr>
        <w:t xml:space="preserve"> e tyre kryesore tregtare ose profesionale.</w:t>
      </w:r>
    </w:p>
    <w:p w14:paraId="6A0B3E95" w14:textId="77777777" w:rsidR="00EC6874" w:rsidRPr="00EA61E0" w:rsidRDefault="00EC6874" w:rsidP="00EC6874">
      <w:pPr>
        <w:pStyle w:val="NoSpacing"/>
        <w:numPr>
          <w:ilvl w:val="0"/>
          <w:numId w:val="19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ERE siguron një kuadër rregullator mundësues për komunitetet energjetike të qytetarëve, duke garantuar që:</w:t>
      </w:r>
    </w:p>
    <w:p w14:paraId="04B65AF0" w14:textId="77777777" w:rsidR="00EC6874" w:rsidRPr="00EA61E0" w:rsidRDefault="00EC6874" w:rsidP="0081483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a) pjesëmarrja në një komunitet energjetik të qytetarëve është e hapur dhe vullnetare;</w:t>
      </w:r>
    </w:p>
    <w:p w14:paraId="62CB58EA" w14:textId="77777777" w:rsidR="00EC6874" w:rsidRPr="00EA61E0" w:rsidRDefault="00EC6874" w:rsidP="0081483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b) anëtarët ose aksionarët e një komuniteti energjetik të qytetarëve kanë të drejtë të largohen nga komuniteti;</w:t>
      </w:r>
    </w:p>
    <w:p w14:paraId="2E1EFDE6" w14:textId="77777777" w:rsidR="00EC6874" w:rsidRPr="00EA61E0" w:rsidRDefault="00EC6874" w:rsidP="0081483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c) anëtarët ose aksionarët e një komuniteti energjetik të qytetarëve nuk humbasin të drejtat dhe detyrimet e tyre si klientë familjarë ose klientë aktivë;</w:t>
      </w:r>
    </w:p>
    <w:p w14:paraId="75FF21D0" w14:textId="4D83EA96" w:rsidR="00EC6874" w:rsidRPr="00EA61E0" w:rsidRDefault="00EC6874" w:rsidP="0081483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d) kundrejt një kompensimi të drejtë të vlerësuar nga ERE, operatorët përkatës të sistemit të shpërndarjes të bashkëpunojnë me komunitetet energjetike të qytetarëve për të lehtësuar transferimet e energjisë elektrike brenda këtyre komuniteteve;</w:t>
      </w:r>
    </w:p>
    <w:p w14:paraId="2D4644CF" w14:textId="777D36FD" w:rsidR="00EC6874" w:rsidRPr="00EA61E0" w:rsidRDefault="00EC6874" w:rsidP="00EF77F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lastRenderedPageBreak/>
        <w:t>e) komunitetet energjetike të qytetarëve i nënshtrohen procedurave dhe tarifave të drejta, proporcionale, transparente dhe jo-diskriminuese, përfshirë sa i përket regjistrimit dhe licencimit, si dhe tarifave të rrjetit transparente, jo-diskriminuese dhe të bazuara në kosto, duke siguruar që ato të kontribuojnë në mënyrë të përshtatshme, të drejtë dhe të balancuar në ndarjen e përgjithshme të kostove të sistemit.</w:t>
      </w:r>
    </w:p>
    <w:p w14:paraId="2F1CDBD6" w14:textId="77777777" w:rsidR="00EC6874" w:rsidRPr="00EA61E0" w:rsidRDefault="00EC6874" w:rsidP="00EC6874">
      <w:pPr>
        <w:pStyle w:val="NoSpacing"/>
        <w:jc w:val="both"/>
        <w:rPr>
          <w:rFonts w:ascii="Times New Roman" w:hAnsi="Times New Roman" w:cs="Times New Roman"/>
          <w:sz w:val="24"/>
          <w:szCs w:val="24"/>
          <w:lang w:val="sq-AL"/>
        </w:rPr>
      </w:pPr>
    </w:p>
    <w:p w14:paraId="623528BA" w14:textId="5A903178" w:rsidR="008F34FE" w:rsidRPr="00EA61E0" w:rsidRDefault="008F34FE" w:rsidP="0081483E">
      <w:pPr>
        <w:pStyle w:val="NoSpacing"/>
        <w:numPr>
          <w:ilvl w:val="0"/>
          <w:numId w:val="305"/>
        </w:numPr>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Ministri nxjerr udhëzim që përcakton:</w:t>
      </w:r>
    </w:p>
    <w:p w14:paraId="2C685B1C" w14:textId="0EDD40C0" w:rsidR="008F34FE" w:rsidRPr="00EA61E0" w:rsidRDefault="008F34FE" w:rsidP="008F34FE">
      <w:pPr>
        <w:pStyle w:val="NoSpacing"/>
        <w:ind w:left="143"/>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     a) format ligjore në të cilat mund të krijohet një komunitet </w:t>
      </w:r>
      <w:r w:rsidR="00BC404C" w:rsidRPr="00EA61E0">
        <w:rPr>
          <w:rFonts w:ascii="Times New Roman" w:hAnsi="Times New Roman" w:cs="Times New Roman"/>
          <w:sz w:val="24"/>
          <w:szCs w:val="24"/>
          <w:lang w:val="sq-AL"/>
        </w:rPr>
        <w:t xml:space="preserve">energjetik i </w:t>
      </w:r>
      <w:r w:rsidRPr="00EA61E0">
        <w:rPr>
          <w:rFonts w:ascii="Times New Roman" w:hAnsi="Times New Roman" w:cs="Times New Roman"/>
          <w:sz w:val="24"/>
          <w:szCs w:val="24"/>
          <w:lang w:val="sq-AL"/>
        </w:rPr>
        <w:t>qytetarë</w:t>
      </w:r>
      <w:r w:rsidR="00BC404C" w:rsidRPr="00EA61E0">
        <w:rPr>
          <w:rFonts w:ascii="Times New Roman" w:hAnsi="Times New Roman" w:cs="Times New Roman"/>
          <w:sz w:val="24"/>
          <w:szCs w:val="24"/>
          <w:lang w:val="sq-AL"/>
        </w:rPr>
        <w:t>ve</w:t>
      </w:r>
      <w:r w:rsidRPr="00EA61E0">
        <w:rPr>
          <w:rFonts w:ascii="Times New Roman" w:hAnsi="Times New Roman" w:cs="Times New Roman"/>
          <w:sz w:val="24"/>
          <w:szCs w:val="24"/>
          <w:lang w:val="sq-AL"/>
        </w:rPr>
        <w:t>;</w:t>
      </w:r>
    </w:p>
    <w:p w14:paraId="3A7C1E75" w14:textId="77777777" w:rsidR="008F34FE" w:rsidRPr="00EA61E0" w:rsidRDefault="008F34FE" w:rsidP="008F34FE">
      <w:pPr>
        <w:pStyle w:val="NoSpacing"/>
        <w:ind w:left="143"/>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b) kushtet për një pjesëmarrje të hapur dhe vullnetare;</w:t>
      </w:r>
    </w:p>
    <w:p w14:paraId="760C230B" w14:textId="023F4CC4" w:rsidR="00BC404C" w:rsidRPr="00EA61E0" w:rsidRDefault="008F34FE" w:rsidP="008F34F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c) organizimin e kontrollit efektiv të masave të komunitetit energje</w:t>
      </w:r>
      <w:r w:rsidR="00BC404C" w:rsidRPr="00EA61E0">
        <w:rPr>
          <w:rFonts w:ascii="Times New Roman" w:hAnsi="Times New Roman" w:cs="Times New Roman"/>
          <w:sz w:val="24"/>
          <w:szCs w:val="24"/>
          <w:lang w:val="sq-AL"/>
        </w:rPr>
        <w:t>tik të qytetarëve</w:t>
      </w:r>
      <w:r w:rsidRPr="00EA61E0">
        <w:rPr>
          <w:rFonts w:ascii="Times New Roman" w:hAnsi="Times New Roman" w:cs="Times New Roman"/>
          <w:sz w:val="24"/>
          <w:szCs w:val="24"/>
          <w:lang w:val="sq-AL"/>
        </w:rPr>
        <w:t xml:space="preserve"> për lehtësimin e aksesit tek financat dhe informacioni</w:t>
      </w:r>
      <w:r w:rsidR="00BC404C" w:rsidRPr="00EA61E0">
        <w:rPr>
          <w:rFonts w:ascii="Times New Roman" w:hAnsi="Times New Roman" w:cs="Times New Roman"/>
          <w:sz w:val="24"/>
          <w:szCs w:val="24"/>
          <w:lang w:val="sq-AL"/>
        </w:rPr>
        <w:t>;</w:t>
      </w:r>
    </w:p>
    <w:p w14:paraId="46A94DD0" w14:textId="22A94854" w:rsidR="008F34FE" w:rsidRPr="00EA61E0" w:rsidRDefault="00BC404C" w:rsidP="008F34F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ç) </w:t>
      </w:r>
      <w:r w:rsidR="008F34FE" w:rsidRPr="00EA61E0">
        <w:rPr>
          <w:rFonts w:ascii="Times New Roman" w:hAnsi="Times New Roman" w:cs="Times New Roman"/>
          <w:sz w:val="24"/>
          <w:szCs w:val="24"/>
          <w:lang w:val="sq-AL"/>
        </w:rPr>
        <w:t>ofrimin e mbështetjes rregullatore dhe ngritjen e kapaciteteve për të mundësuar autoritetet publike për krijimin dhe ngritjen e komuniteteve energj</w:t>
      </w:r>
      <w:r w:rsidRPr="00EA61E0">
        <w:rPr>
          <w:rFonts w:ascii="Times New Roman" w:hAnsi="Times New Roman" w:cs="Times New Roman"/>
          <w:sz w:val="24"/>
          <w:szCs w:val="24"/>
          <w:lang w:val="sq-AL"/>
        </w:rPr>
        <w:t>etike t</w:t>
      </w:r>
      <w:r w:rsidR="008F34FE" w:rsidRPr="00EA61E0">
        <w:rPr>
          <w:rFonts w:ascii="Times New Roman" w:hAnsi="Times New Roman" w:cs="Times New Roman"/>
          <w:sz w:val="24"/>
          <w:szCs w:val="24"/>
          <w:lang w:val="sq-AL"/>
        </w:rPr>
        <w:t xml:space="preserve">ë </w:t>
      </w:r>
      <w:r w:rsidRPr="00EA61E0">
        <w:rPr>
          <w:rFonts w:ascii="Times New Roman" w:hAnsi="Times New Roman" w:cs="Times New Roman"/>
          <w:sz w:val="24"/>
          <w:szCs w:val="24"/>
          <w:lang w:val="sq-AL"/>
        </w:rPr>
        <w:t xml:space="preserve">qytetarëve </w:t>
      </w:r>
      <w:r w:rsidR="008F34FE" w:rsidRPr="00EA61E0">
        <w:rPr>
          <w:rFonts w:ascii="Times New Roman" w:hAnsi="Times New Roman" w:cs="Times New Roman"/>
          <w:sz w:val="24"/>
          <w:szCs w:val="24"/>
          <w:lang w:val="sq-AL"/>
        </w:rPr>
        <w:t>dhe për të ndihmuar autoritetet që të marrin pjesë drejtpërdrejt;</w:t>
      </w:r>
    </w:p>
    <w:p w14:paraId="188E7937" w14:textId="164C1928" w:rsidR="00C32973" w:rsidRPr="00EA61E0" w:rsidRDefault="008F34FE" w:rsidP="00BC404C">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ç) çështje të tjera të rëndësishme.</w:t>
      </w:r>
    </w:p>
    <w:p w14:paraId="05098219" w14:textId="77777777" w:rsidR="00C32973" w:rsidRPr="00EA61E0" w:rsidRDefault="00C32973" w:rsidP="008F34FE">
      <w:pPr>
        <w:pStyle w:val="NoSpacing"/>
        <w:jc w:val="both"/>
        <w:rPr>
          <w:rFonts w:ascii="Times New Roman" w:hAnsi="Times New Roman" w:cs="Times New Roman"/>
          <w:sz w:val="24"/>
          <w:szCs w:val="24"/>
          <w:lang w:val="sq-AL"/>
        </w:rPr>
      </w:pPr>
    </w:p>
    <w:p w14:paraId="6EE383FC" w14:textId="6492B12F" w:rsidR="008F34FE" w:rsidRPr="00EA61E0" w:rsidRDefault="00C32973" w:rsidP="0081483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 xml:space="preserve">8. </w:t>
      </w:r>
      <w:r w:rsidR="008F34FE" w:rsidRPr="00EA61E0">
        <w:rPr>
          <w:rFonts w:ascii="Times New Roman" w:hAnsi="Times New Roman" w:cs="Times New Roman"/>
          <w:sz w:val="24"/>
          <w:szCs w:val="24"/>
          <w:lang w:val="sq-AL"/>
        </w:rPr>
        <w:t>Ministri, në udhëzimin e përmendur në p</w:t>
      </w:r>
      <w:r w:rsidRPr="00EA61E0">
        <w:rPr>
          <w:rFonts w:ascii="Times New Roman" w:hAnsi="Times New Roman" w:cs="Times New Roman"/>
          <w:sz w:val="24"/>
          <w:szCs w:val="24"/>
          <w:lang w:val="sq-AL"/>
        </w:rPr>
        <w:t>ikën</w:t>
      </w:r>
      <w:r w:rsidR="008F34FE" w:rsidRPr="00EA61E0">
        <w:rPr>
          <w:rFonts w:ascii="Times New Roman" w:hAnsi="Times New Roman" w:cs="Times New Roman"/>
          <w:sz w:val="24"/>
          <w:szCs w:val="24"/>
          <w:lang w:val="sq-AL"/>
        </w:rPr>
        <w:t xml:space="preserve"> 7 të këtij neni, mund t'u japë komuniteteve </w:t>
      </w:r>
      <w:r w:rsidRPr="00EA61E0">
        <w:rPr>
          <w:rFonts w:ascii="Times New Roman" w:hAnsi="Times New Roman" w:cs="Times New Roman"/>
          <w:sz w:val="24"/>
          <w:szCs w:val="24"/>
          <w:lang w:val="sq-AL"/>
        </w:rPr>
        <w:t xml:space="preserve">energjetike të </w:t>
      </w:r>
      <w:r w:rsidR="008F34FE" w:rsidRPr="00EA61E0">
        <w:rPr>
          <w:rFonts w:ascii="Times New Roman" w:hAnsi="Times New Roman" w:cs="Times New Roman"/>
          <w:sz w:val="24"/>
          <w:szCs w:val="24"/>
          <w:lang w:val="sq-AL"/>
        </w:rPr>
        <w:t>qytetarë</w:t>
      </w:r>
      <w:r w:rsidRPr="00EA61E0">
        <w:rPr>
          <w:rFonts w:ascii="Times New Roman" w:hAnsi="Times New Roman" w:cs="Times New Roman"/>
          <w:sz w:val="24"/>
          <w:szCs w:val="24"/>
          <w:lang w:val="sq-AL"/>
        </w:rPr>
        <w:t>ve,</w:t>
      </w:r>
      <w:r w:rsidR="008F34FE" w:rsidRPr="00EA61E0">
        <w:rPr>
          <w:rFonts w:ascii="Times New Roman" w:hAnsi="Times New Roman" w:cs="Times New Roman"/>
          <w:sz w:val="24"/>
          <w:szCs w:val="24"/>
          <w:lang w:val="sq-AL"/>
        </w:rPr>
        <w:t xml:space="preserve"> të drejtën për të menaxhuar rrjetet e shpërndarjes në zonën e tyre të operimit dhe të vendosë procedurat përkatëse, pa cenuar rregullat që zbatohen për operatorët e sistemit të shpërndarjes. Nëse jepet një e drejtë e tillë, komunitetet qytetare të energjisë:</w:t>
      </w:r>
    </w:p>
    <w:p w14:paraId="294B441F" w14:textId="77777777" w:rsidR="008F34FE" w:rsidRPr="00EA61E0" w:rsidRDefault="008F34FE" w:rsidP="008F34F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(a) do të kenë të drejtë të lidhin marrëveshje për funksionimin e rrjetit të tyre me operatorin përkatës të rrjetit me të cilin është lidhur rrjeti i tyre;</w:t>
      </w:r>
    </w:p>
    <w:p w14:paraId="4781308E" w14:textId="43C09D64" w:rsidR="008F34FE" w:rsidRPr="00EA61E0" w:rsidRDefault="008F34FE" w:rsidP="008F34FE">
      <w:pPr>
        <w:pStyle w:val="NoSpacing"/>
        <w:ind w:left="995"/>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(b) do t'i nënshtrohen tarifave të përshtatshme të rrjetit në pikat e lidhjes ndërmjet rrjetit të tyre dhe rrjetit të shpërndarjes jashtë komunitetit energj</w:t>
      </w:r>
      <w:r w:rsidR="00C32973" w:rsidRPr="00EA61E0">
        <w:rPr>
          <w:rFonts w:ascii="Times New Roman" w:hAnsi="Times New Roman" w:cs="Times New Roman"/>
          <w:sz w:val="24"/>
          <w:szCs w:val="24"/>
          <w:lang w:val="sq-AL"/>
        </w:rPr>
        <w:t>etik t</w:t>
      </w:r>
      <w:r w:rsidRPr="00EA61E0">
        <w:rPr>
          <w:rFonts w:ascii="Times New Roman" w:hAnsi="Times New Roman" w:cs="Times New Roman"/>
          <w:sz w:val="24"/>
          <w:szCs w:val="24"/>
          <w:lang w:val="sq-AL"/>
        </w:rPr>
        <w:t>ë</w:t>
      </w:r>
      <w:r w:rsidR="00C32973" w:rsidRPr="00EA61E0">
        <w:rPr>
          <w:rFonts w:ascii="Times New Roman" w:hAnsi="Times New Roman" w:cs="Times New Roman"/>
          <w:sz w:val="24"/>
          <w:szCs w:val="24"/>
          <w:lang w:val="sq-AL"/>
        </w:rPr>
        <w:t xml:space="preserve"> qytetarëve</w:t>
      </w:r>
      <w:r w:rsidRPr="00EA61E0">
        <w:rPr>
          <w:rFonts w:ascii="Times New Roman" w:hAnsi="Times New Roman" w:cs="Times New Roman"/>
          <w:sz w:val="24"/>
          <w:szCs w:val="24"/>
          <w:lang w:val="sq-AL"/>
        </w:rPr>
        <w:t xml:space="preserve"> dhe këto tarifa rrjeti për energjinë elektrike të </w:t>
      </w:r>
      <w:r w:rsidR="00C32973" w:rsidRPr="00EA61E0">
        <w:rPr>
          <w:rFonts w:ascii="Times New Roman" w:hAnsi="Times New Roman" w:cs="Times New Roman"/>
          <w:sz w:val="24"/>
          <w:szCs w:val="24"/>
          <w:lang w:val="sq-AL"/>
        </w:rPr>
        <w:t>injektuar</w:t>
      </w:r>
      <w:r w:rsidRPr="00EA61E0">
        <w:rPr>
          <w:rFonts w:ascii="Times New Roman" w:hAnsi="Times New Roman" w:cs="Times New Roman"/>
          <w:sz w:val="24"/>
          <w:szCs w:val="24"/>
          <w:lang w:val="sq-AL"/>
        </w:rPr>
        <w:t xml:space="preserve"> në rrjetin e shpërndarjes do llogariten në mënyrë të ndarë nga energjia elektrike e konsumuar nga rrjeti i shpërndarjes jashtë komunitetit</w:t>
      </w:r>
      <w:r w:rsidR="00C32973" w:rsidRPr="00EA61E0">
        <w:rPr>
          <w:rFonts w:ascii="Times New Roman" w:hAnsi="Times New Roman" w:cs="Times New Roman"/>
          <w:sz w:val="24"/>
          <w:szCs w:val="24"/>
          <w:lang w:val="sq-AL"/>
        </w:rPr>
        <w:t xml:space="preserve"> energjetik të</w:t>
      </w:r>
      <w:r w:rsidRPr="00EA61E0">
        <w:rPr>
          <w:rFonts w:ascii="Times New Roman" w:hAnsi="Times New Roman" w:cs="Times New Roman"/>
          <w:sz w:val="24"/>
          <w:szCs w:val="24"/>
          <w:lang w:val="sq-AL"/>
        </w:rPr>
        <w:t xml:space="preserve"> qytetarë</w:t>
      </w:r>
      <w:r w:rsidR="00C32973" w:rsidRPr="00EA61E0">
        <w:rPr>
          <w:rFonts w:ascii="Times New Roman" w:hAnsi="Times New Roman" w:cs="Times New Roman"/>
          <w:sz w:val="24"/>
          <w:szCs w:val="24"/>
          <w:lang w:val="sq-AL"/>
        </w:rPr>
        <w:t>ve</w:t>
      </w:r>
      <w:r w:rsidRPr="00EA61E0">
        <w:rPr>
          <w:rFonts w:ascii="Times New Roman" w:hAnsi="Times New Roman" w:cs="Times New Roman"/>
          <w:sz w:val="24"/>
          <w:szCs w:val="24"/>
          <w:lang w:val="sq-AL"/>
        </w:rPr>
        <w:t>.</w:t>
      </w:r>
    </w:p>
    <w:p w14:paraId="42308284" w14:textId="616E5804" w:rsidR="008F34FE" w:rsidRPr="00EA61E0" w:rsidRDefault="00C32973" w:rsidP="0081483E">
      <w:pPr>
        <w:pStyle w:val="NoSpacing"/>
        <w:ind w:left="270"/>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9</w:t>
      </w:r>
      <w:r w:rsidR="008F34FE" w:rsidRPr="00EA61E0">
        <w:rPr>
          <w:rFonts w:ascii="Times New Roman" w:hAnsi="Times New Roman" w:cs="Times New Roman"/>
          <w:sz w:val="24"/>
          <w:szCs w:val="24"/>
          <w:lang w:val="sq-AL"/>
        </w:rPr>
        <w:t>Rregullat në lidhje me komunitetet energj</w:t>
      </w:r>
      <w:r w:rsidR="00BC404C" w:rsidRPr="00EA61E0">
        <w:rPr>
          <w:rFonts w:ascii="Times New Roman" w:hAnsi="Times New Roman" w:cs="Times New Roman"/>
          <w:sz w:val="24"/>
          <w:szCs w:val="24"/>
          <w:lang w:val="sq-AL"/>
        </w:rPr>
        <w:t>etike t</w:t>
      </w:r>
      <w:r w:rsidR="008F34FE" w:rsidRPr="00EA61E0">
        <w:rPr>
          <w:rFonts w:ascii="Times New Roman" w:hAnsi="Times New Roman" w:cs="Times New Roman"/>
          <w:sz w:val="24"/>
          <w:szCs w:val="24"/>
          <w:lang w:val="sq-AL"/>
        </w:rPr>
        <w:t>ë</w:t>
      </w:r>
      <w:r w:rsidR="00BC404C" w:rsidRPr="00EA61E0">
        <w:rPr>
          <w:rFonts w:ascii="Times New Roman" w:hAnsi="Times New Roman" w:cs="Times New Roman"/>
          <w:sz w:val="24"/>
          <w:szCs w:val="24"/>
          <w:lang w:val="sq-AL"/>
        </w:rPr>
        <w:t xml:space="preserve"> qytetarëve</w:t>
      </w:r>
      <w:r w:rsidR="008F34FE" w:rsidRPr="00EA61E0">
        <w:rPr>
          <w:rFonts w:ascii="Times New Roman" w:hAnsi="Times New Roman" w:cs="Times New Roman"/>
          <w:sz w:val="24"/>
          <w:szCs w:val="24"/>
          <w:lang w:val="sq-AL"/>
        </w:rPr>
        <w:t xml:space="preserve"> që menaxhojnë rrjetet e shpërndarjes nuk duhet të diskriminojnë apo dëmtojnë k</w:t>
      </w:r>
      <w:r w:rsidRPr="00EA61E0">
        <w:rPr>
          <w:rFonts w:ascii="Times New Roman" w:hAnsi="Times New Roman" w:cs="Times New Roman"/>
          <w:sz w:val="24"/>
          <w:szCs w:val="24"/>
          <w:lang w:val="sq-AL"/>
        </w:rPr>
        <w:t>lient</w:t>
      </w:r>
      <w:r w:rsidR="008F34FE" w:rsidRPr="00EA61E0">
        <w:rPr>
          <w:rFonts w:ascii="Times New Roman" w:hAnsi="Times New Roman" w:cs="Times New Roman"/>
          <w:sz w:val="24"/>
          <w:szCs w:val="24"/>
          <w:lang w:val="sq-AL"/>
        </w:rPr>
        <w:t>ët që mbeten të lidhur me sistemin e shpërndarjes.”</w:t>
      </w:r>
    </w:p>
    <w:p w14:paraId="5A0BCE01" w14:textId="77777777" w:rsidR="008F34FE" w:rsidRPr="00EA61E0" w:rsidRDefault="008F34FE" w:rsidP="008F34FE">
      <w:pPr>
        <w:tabs>
          <w:tab w:val="left" w:pos="1703"/>
        </w:tabs>
        <w:spacing w:before="236" w:line="242" w:lineRule="auto"/>
        <w:ind w:right="139"/>
        <w:jc w:val="both"/>
        <w:rPr>
          <w:sz w:val="24"/>
        </w:rPr>
      </w:pPr>
    </w:p>
    <w:p w14:paraId="11EAE438" w14:textId="77777777" w:rsidR="008F34FE" w:rsidRPr="00EA61E0" w:rsidRDefault="008F34FE" w:rsidP="008F34FE">
      <w:pPr>
        <w:pStyle w:val="BodyText"/>
        <w:tabs>
          <w:tab w:val="left" w:pos="426"/>
        </w:tabs>
        <w:spacing w:line="268" w:lineRule="exact"/>
        <w:ind w:left="0" w:right="56" w:firstLine="0"/>
      </w:pPr>
    </w:p>
    <w:p w14:paraId="5AF89035" w14:textId="77777777" w:rsidR="008F34FE" w:rsidRPr="00EA61E0" w:rsidRDefault="008F34FE" w:rsidP="008F34FE">
      <w:pPr>
        <w:pStyle w:val="BodyText"/>
        <w:tabs>
          <w:tab w:val="left" w:pos="426"/>
        </w:tabs>
        <w:spacing w:line="268" w:lineRule="exact"/>
        <w:ind w:left="0" w:right="56" w:firstLine="0"/>
        <w:rPr>
          <w:i/>
          <w:iCs/>
          <w:color w:val="FF0000"/>
          <w:spacing w:val="-4"/>
        </w:rPr>
      </w:pPr>
    </w:p>
    <w:p w14:paraId="0CC11C4C" w14:textId="35058F8E" w:rsidR="008F34FE" w:rsidRPr="00EA61E0" w:rsidRDefault="008F34FE" w:rsidP="008F34FE">
      <w:pPr>
        <w:pStyle w:val="BodyText"/>
        <w:spacing w:line="268"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w:t>
      </w:r>
      <w:r w:rsidR="00C32973" w:rsidRPr="00EA61E0">
        <w:rPr>
          <w:b/>
          <w:bCs/>
          <w:spacing w:val="-5"/>
        </w:rPr>
        <w:t>00</w:t>
      </w:r>
    </w:p>
    <w:p w14:paraId="67673752" w14:textId="77777777" w:rsidR="008F34FE" w:rsidRPr="00EA61E0" w:rsidRDefault="008F34FE" w:rsidP="008F34FE">
      <w:pPr>
        <w:pStyle w:val="Heading1"/>
      </w:pPr>
      <w:r w:rsidRPr="00EA61E0">
        <w:rPr>
          <w:spacing w:val="-4"/>
        </w:rPr>
        <w:t>Detyrimet</w:t>
      </w:r>
      <w:r w:rsidRPr="00EA61E0">
        <w:rPr>
          <w:spacing w:val="-10"/>
        </w:rPr>
        <w:t xml:space="preserve"> </w:t>
      </w:r>
      <w:r w:rsidRPr="00EA61E0">
        <w:rPr>
          <w:spacing w:val="-4"/>
        </w:rPr>
        <w:t>e</w:t>
      </w:r>
      <w:r w:rsidRPr="00EA61E0">
        <w:rPr>
          <w:spacing w:val="-10"/>
        </w:rPr>
        <w:t xml:space="preserve"> </w:t>
      </w:r>
      <w:r w:rsidRPr="00EA61E0">
        <w:rPr>
          <w:spacing w:val="-4"/>
        </w:rPr>
        <w:t>furnizuesve</w:t>
      </w:r>
    </w:p>
    <w:p w14:paraId="7DC228F7" w14:textId="77777777" w:rsidR="008F34FE" w:rsidRPr="00EA61E0" w:rsidRDefault="008F34FE" w:rsidP="008F34FE">
      <w:pPr>
        <w:pStyle w:val="ListParagraph"/>
        <w:numPr>
          <w:ilvl w:val="0"/>
          <w:numId w:val="28"/>
        </w:numPr>
        <w:tabs>
          <w:tab w:val="left" w:pos="964"/>
        </w:tabs>
        <w:spacing w:before="154" w:line="235" w:lineRule="auto"/>
        <w:ind w:left="359" w:firstLine="340"/>
        <w:rPr>
          <w:sz w:val="24"/>
        </w:rPr>
      </w:pPr>
      <w:r w:rsidRPr="00EA61E0">
        <w:rPr>
          <w:sz w:val="24"/>
        </w:rPr>
        <w:t>Furnizuesi,</w:t>
      </w:r>
      <w:r w:rsidRPr="00EA61E0">
        <w:rPr>
          <w:spacing w:val="-9"/>
          <w:sz w:val="24"/>
        </w:rPr>
        <w:t xml:space="preserve"> </w:t>
      </w:r>
      <w:r w:rsidRPr="00EA61E0">
        <w:rPr>
          <w:sz w:val="24"/>
        </w:rPr>
        <w:t>në</w:t>
      </w:r>
      <w:r w:rsidRPr="00EA61E0">
        <w:rPr>
          <w:spacing w:val="-9"/>
          <w:sz w:val="24"/>
        </w:rPr>
        <w:t xml:space="preserve"> </w:t>
      </w:r>
      <w:r w:rsidRPr="00EA61E0">
        <w:rPr>
          <w:sz w:val="24"/>
        </w:rPr>
        <w:t>zbatim</w:t>
      </w:r>
      <w:r w:rsidRPr="00EA61E0">
        <w:rPr>
          <w:spacing w:val="-9"/>
          <w:sz w:val="24"/>
        </w:rPr>
        <w:t xml:space="preserve"> </w:t>
      </w:r>
      <w:r w:rsidRPr="00EA61E0">
        <w:rPr>
          <w:sz w:val="24"/>
        </w:rPr>
        <w:t>të</w:t>
      </w:r>
      <w:r w:rsidRPr="00EA61E0">
        <w:rPr>
          <w:spacing w:val="-9"/>
          <w:sz w:val="24"/>
        </w:rPr>
        <w:t xml:space="preserve"> </w:t>
      </w:r>
      <w:r w:rsidRPr="00EA61E0">
        <w:rPr>
          <w:sz w:val="24"/>
        </w:rPr>
        <w:t>këtij</w:t>
      </w:r>
      <w:r w:rsidRPr="00EA61E0">
        <w:rPr>
          <w:spacing w:val="-9"/>
          <w:sz w:val="24"/>
        </w:rPr>
        <w:t xml:space="preserve"> </w:t>
      </w:r>
      <w:r w:rsidRPr="00EA61E0">
        <w:rPr>
          <w:sz w:val="24"/>
        </w:rPr>
        <w:t>ligji,</w:t>
      </w:r>
      <w:r w:rsidRPr="00EA61E0">
        <w:rPr>
          <w:spacing w:val="-9"/>
          <w:sz w:val="24"/>
        </w:rPr>
        <w:t xml:space="preserve"> </w:t>
      </w:r>
      <w:r w:rsidRPr="00EA61E0">
        <w:rPr>
          <w:sz w:val="24"/>
        </w:rPr>
        <w:t>ka</w:t>
      </w:r>
      <w:r w:rsidRPr="00EA61E0">
        <w:rPr>
          <w:spacing w:val="-9"/>
          <w:sz w:val="24"/>
        </w:rPr>
        <w:t xml:space="preserve"> </w:t>
      </w:r>
      <w:r w:rsidRPr="00EA61E0">
        <w:rPr>
          <w:sz w:val="24"/>
        </w:rPr>
        <w:t>detyrimin</w:t>
      </w:r>
      <w:r w:rsidRPr="00EA61E0">
        <w:rPr>
          <w:spacing w:val="-9"/>
          <w:sz w:val="24"/>
        </w:rPr>
        <w:t xml:space="preserve"> </w:t>
      </w:r>
      <w:r w:rsidRPr="00EA61E0">
        <w:rPr>
          <w:sz w:val="24"/>
        </w:rPr>
        <w:t>të</w:t>
      </w:r>
      <w:r w:rsidRPr="00EA61E0">
        <w:rPr>
          <w:spacing w:val="-9"/>
          <w:sz w:val="24"/>
        </w:rPr>
        <w:t xml:space="preserve"> </w:t>
      </w:r>
      <w:r w:rsidRPr="00EA61E0">
        <w:rPr>
          <w:sz w:val="24"/>
        </w:rPr>
        <w:t>furnizojë</w:t>
      </w:r>
      <w:r w:rsidRPr="00EA61E0">
        <w:rPr>
          <w:spacing w:val="-9"/>
          <w:sz w:val="24"/>
        </w:rPr>
        <w:t xml:space="preserve"> </w:t>
      </w:r>
      <w:r w:rsidRPr="00EA61E0">
        <w:rPr>
          <w:sz w:val="24"/>
        </w:rPr>
        <w:t>klientët</w:t>
      </w:r>
      <w:r w:rsidRPr="00EA61E0">
        <w:rPr>
          <w:spacing w:val="-9"/>
          <w:sz w:val="24"/>
        </w:rPr>
        <w:t xml:space="preserve"> </w:t>
      </w:r>
      <w:r w:rsidRPr="00EA61E0">
        <w:rPr>
          <w:sz w:val="24"/>
        </w:rPr>
        <w:t>me</w:t>
      </w:r>
      <w:r w:rsidRPr="00EA61E0">
        <w:rPr>
          <w:spacing w:val="-9"/>
          <w:sz w:val="24"/>
        </w:rPr>
        <w:t xml:space="preserve"> </w:t>
      </w:r>
      <w:r w:rsidRPr="00EA61E0">
        <w:rPr>
          <w:sz w:val="24"/>
        </w:rPr>
        <w:t>energji</w:t>
      </w:r>
      <w:r w:rsidRPr="00EA61E0">
        <w:rPr>
          <w:spacing w:val="-9"/>
          <w:sz w:val="24"/>
        </w:rPr>
        <w:t xml:space="preserve"> </w:t>
      </w:r>
      <w:r w:rsidRPr="00EA61E0">
        <w:rPr>
          <w:sz w:val="24"/>
        </w:rPr>
        <w:t>elektrike,</w:t>
      </w:r>
      <w:r w:rsidRPr="00EA61E0">
        <w:rPr>
          <w:spacing w:val="-9"/>
          <w:sz w:val="24"/>
        </w:rPr>
        <w:t xml:space="preserve"> </w:t>
      </w:r>
      <w:r w:rsidRPr="00EA61E0">
        <w:rPr>
          <w:sz w:val="24"/>
        </w:rPr>
        <w:t xml:space="preserve">në </w:t>
      </w:r>
      <w:r w:rsidRPr="00EA61E0">
        <w:rPr>
          <w:spacing w:val="-4"/>
          <w:sz w:val="24"/>
        </w:rPr>
        <w:t>përputhje</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kontratën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nënshkruar,</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mënyrë</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sigurt,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besueshme</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efikase.</w:t>
      </w:r>
    </w:p>
    <w:p w14:paraId="1CAA8651" w14:textId="77777777" w:rsidR="008F34FE" w:rsidRPr="00EA61E0" w:rsidRDefault="008F34FE" w:rsidP="008F34FE">
      <w:pPr>
        <w:pStyle w:val="ListParagraph"/>
        <w:numPr>
          <w:ilvl w:val="0"/>
          <w:numId w:val="28"/>
        </w:numPr>
        <w:tabs>
          <w:tab w:val="left" w:pos="947"/>
        </w:tabs>
        <w:spacing w:line="235" w:lineRule="auto"/>
        <w:ind w:left="359" w:firstLine="340"/>
        <w:rPr>
          <w:sz w:val="24"/>
        </w:rPr>
      </w:pPr>
      <w:r w:rsidRPr="00EA61E0">
        <w:rPr>
          <w:spacing w:val="-2"/>
          <w:sz w:val="24"/>
        </w:rPr>
        <w:t>Furnizuesi</w:t>
      </w:r>
      <w:r w:rsidRPr="00EA61E0">
        <w:rPr>
          <w:spacing w:val="-13"/>
          <w:sz w:val="24"/>
        </w:rPr>
        <w:t xml:space="preserve"> </w:t>
      </w:r>
      <w:r w:rsidRPr="00EA61E0">
        <w:rPr>
          <w:spacing w:val="-2"/>
          <w:sz w:val="24"/>
        </w:rPr>
        <w:t>është</w:t>
      </w:r>
      <w:r w:rsidRPr="00EA61E0">
        <w:rPr>
          <w:spacing w:val="-13"/>
          <w:sz w:val="24"/>
        </w:rPr>
        <w:t xml:space="preserve"> </w:t>
      </w:r>
      <w:r w:rsidRPr="00EA61E0">
        <w:rPr>
          <w:spacing w:val="-2"/>
          <w:sz w:val="24"/>
        </w:rPr>
        <w:t>përgjegjës</w:t>
      </w:r>
      <w:r w:rsidRPr="00EA61E0">
        <w:rPr>
          <w:spacing w:val="-13"/>
          <w:sz w:val="24"/>
        </w:rPr>
        <w:t xml:space="preserve"> </w:t>
      </w:r>
      <w:r w:rsidRPr="00EA61E0">
        <w:rPr>
          <w:spacing w:val="-2"/>
          <w:sz w:val="24"/>
        </w:rPr>
        <w:t>përballë</w:t>
      </w:r>
      <w:r w:rsidRPr="00EA61E0">
        <w:rPr>
          <w:spacing w:val="-13"/>
          <w:sz w:val="24"/>
        </w:rPr>
        <w:t xml:space="preserve"> </w:t>
      </w:r>
      <w:r w:rsidRPr="00EA61E0">
        <w:rPr>
          <w:spacing w:val="-2"/>
          <w:sz w:val="24"/>
        </w:rPr>
        <w:t>operatorit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transmetimit</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çdo</w:t>
      </w:r>
      <w:r w:rsidRPr="00EA61E0">
        <w:rPr>
          <w:spacing w:val="-13"/>
          <w:sz w:val="24"/>
        </w:rPr>
        <w:t xml:space="preserve"> </w:t>
      </w:r>
      <w:r w:rsidRPr="00EA61E0">
        <w:rPr>
          <w:spacing w:val="-2"/>
          <w:sz w:val="24"/>
        </w:rPr>
        <w:t>disbalancë</w:t>
      </w:r>
      <w:r w:rsidRPr="00EA61E0">
        <w:rPr>
          <w:spacing w:val="-13"/>
          <w:sz w:val="24"/>
        </w:rPr>
        <w:t xml:space="preserve"> </w:t>
      </w:r>
      <w:r w:rsidRPr="00EA61E0">
        <w:rPr>
          <w:spacing w:val="-2"/>
          <w:sz w:val="24"/>
        </w:rPr>
        <w:t xml:space="preserve">të </w:t>
      </w:r>
      <w:r w:rsidRPr="00EA61E0">
        <w:rPr>
          <w:spacing w:val="-8"/>
          <w:sz w:val="24"/>
        </w:rPr>
        <w:t>shkaktuar.</w:t>
      </w:r>
      <w:r w:rsidRPr="00EA61E0">
        <w:rPr>
          <w:spacing w:val="-7"/>
          <w:sz w:val="24"/>
        </w:rPr>
        <w:t xml:space="preserve"> </w:t>
      </w:r>
      <w:r w:rsidRPr="00EA61E0">
        <w:rPr>
          <w:spacing w:val="-8"/>
          <w:sz w:val="24"/>
        </w:rPr>
        <w:t>Klientët</w:t>
      </w:r>
      <w:r w:rsidRPr="00EA61E0">
        <w:rPr>
          <w:spacing w:val="-7"/>
          <w:sz w:val="24"/>
        </w:rPr>
        <w:t xml:space="preserve"> </w:t>
      </w:r>
      <w:r w:rsidRPr="00EA61E0">
        <w:rPr>
          <w:spacing w:val="-8"/>
          <w:sz w:val="24"/>
        </w:rPr>
        <w:t>fundorë</w:t>
      </w:r>
      <w:r w:rsidRPr="00EA61E0">
        <w:rPr>
          <w:spacing w:val="-7"/>
          <w:sz w:val="24"/>
        </w:rPr>
        <w:t xml:space="preserve"> </w:t>
      </w:r>
      <w:r w:rsidRPr="00EA61E0">
        <w:rPr>
          <w:spacing w:val="-8"/>
          <w:sz w:val="24"/>
        </w:rPr>
        <w:t>janë</w:t>
      </w:r>
      <w:r w:rsidRPr="00EA61E0">
        <w:rPr>
          <w:spacing w:val="-7"/>
          <w:sz w:val="24"/>
        </w:rPr>
        <w:t xml:space="preserve"> </w:t>
      </w:r>
      <w:r w:rsidRPr="00EA61E0">
        <w:rPr>
          <w:spacing w:val="-8"/>
          <w:sz w:val="24"/>
        </w:rPr>
        <w:t>përgjegjës</w:t>
      </w:r>
      <w:r w:rsidRPr="00EA61E0">
        <w:rPr>
          <w:spacing w:val="-7"/>
          <w:sz w:val="24"/>
        </w:rPr>
        <w:t xml:space="preserve"> </w:t>
      </w:r>
      <w:r w:rsidRPr="00EA61E0">
        <w:rPr>
          <w:spacing w:val="-8"/>
          <w:sz w:val="24"/>
        </w:rPr>
        <w:t>përballë</w:t>
      </w:r>
      <w:r w:rsidRPr="00EA61E0">
        <w:rPr>
          <w:spacing w:val="-7"/>
          <w:sz w:val="24"/>
        </w:rPr>
        <w:t xml:space="preserve"> </w:t>
      </w:r>
      <w:r w:rsidRPr="00EA61E0">
        <w:rPr>
          <w:spacing w:val="-8"/>
          <w:sz w:val="24"/>
        </w:rPr>
        <w:t>furnizuesit</w:t>
      </w:r>
      <w:r w:rsidRPr="00EA61E0">
        <w:rPr>
          <w:spacing w:val="-7"/>
          <w:sz w:val="24"/>
        </w:rPr>
        <w:t xml:space="preserve"> </w:t>
      </w:r>
      <w:r w:rsidRPr="00EA61E0">
        <w:rPr>
          <w:spacing w:val="-8"/>
          <w:sz w:val="24"/>
        </w:rPr>
        <w:t>për</w:t>
      </w:r>
      <w:r w:rsidRPr="00EA61E0">
        <w:rPr>
          <w:spacing w:val="-7"/>
          <w:sz w:val="24"/>
        </w:rPr>
        <w:t xml:space="preserve"> </w:t>
      </w:r>
      <w:r w:rsidRPr="00EA61E0">
        <w:rPr>
          <w:spacing w:val="-8"/>
          <w:sz w:val="24"/>
        </w:rPr>
        <w:t>disbalancat</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shkaktuara.</w:t>
      </w:r>
      <w:r w:rsidRPr="00EA61E0">
        <w:rPr>
          <w:spacing w:val="-7"/>
          <w:sz w:val="24"/>
        </w:rPr>
        <w:t xml:space="preserve"> </w:t>
      </w:r>
      <w:r w:rsidRPr="00EA61E0">
        <w:rPr>
          <w:spacing w:val="-8"/>
          <w:sz w:val="24"/>
        </w:rPr>
        <w:t>ERE</w:t>
      </w:r>
      <w:r w:rsidRPr="00EA61E0">
        <w:rPr>
          <w:spacing w:val="-7"/>
          <w:sz w:val="24"/>
        </w:rPr>
        <w:t xml:space="preserve"> </w:t>
      </w:r>
      <w:r w:rsidRPr="00EA61E0">
        <w:rPr>
          <w:spacing w:val="-8"/>
          <w:sz w:val="24"/>
        </w:rPr>
        <w:t xml:space="preserve">vendos </w:t>
      </w:r>
      <w:r w:rsidRPr="00EA61E0">
        <w:rPr>
          <w:sz w:val="24"/>
        </w:rPr>
        <w:t>përjashtimin</w:t>
      </w:r>
      <w:r w:rsidRPr="00EA61E0">
        <w:rPr>
          <w:spacing w:val="-10"/>
          <w:sz w:val="24"/>
        </w:rPr>
        <w:t xml:space="preserve"> </w:t>
      </w:r>
      <w:r w:rsidRPr="00EA61E0">
        <w:rPr>
          <w:sz w:val="24"/>
        </w:rPr>
        <w:t>nga</w:t>
      </w:r>
      <w:r w:rsidRPr="00EA61E0">
        <w:rPr>
          <w:spacing w:val="-10"/>
          <w:sz w:val="24"/>
        </w:rPr>
        <w:t xml:space="preserve"> </w:t>
      </w:r>
      <w:r w:rsidRPr="00EA61E0">
        <w:rPr>
          <w:sz w:val="24"/>
        </w:rPr>
        <w:t>përgjegjësia</w:t>
      </w:r>
      <w:r w:rsidRPr="00EA61E0">
        <w:rPr>
          <w:spacing w:val="-10"/>
          <w:sz w:val="24"/>
        </w:rPr>
        <w:t xml:space="preserve"> </w:t>
      </w:r>
      <w:r w:rsidRPr="00EA61E0">
        <w:rPr>
          <w:sz w:val="24"/>
        </w:rPr>
        <w:t>për</w:t>
      </w:r>
      <w:r w:rsidRPr="00EA61E0">
        <w:rPr>
          <w:spacing w:val="-10"/>
          <w:sz w:val="24"/>
        </w:rPr>
        <w:t xml:space="preserve"> </w:t>
      </w:r>
      <w:r w:rsidRPr="00EA61E0">
        <w:rPr>
          <w:sz w:val="24"/>
        </w:rPr>
        <w:t>disbalancat,</w:t>
      </w:r>
      <w:r w:rsidRPr="00EA61E0">
        <w:rPr>
          <w:spacing w:val="-10"/>
          <w:sz w:val="24"/>
        </w:rPr>
        <w:t xml:space="preserve"> </w:t>
      </w:r>
      <w:r w:rsidRPr="00EA61E0">
        <w:rPr>
          <w:sz w:val="24"/>
        </w:rPr>
        <w:t>për</w:t>
      </w:r>
      <w:r w:rsidRPr="00EA61E0">
        <w:rPr>
          <w:spacing w:val="-10"/>
          <w:sz w:val="24"/>
        </w:rPr>
        <w:t xml:space="preserve"> </w:t>
      </w:r>
      <w:r w:rsidRPr="00EA61E0">
        <w:rPr>
          <w:sz w:val="24"/>
        </w:rPr>
        <w:t>kategori</w:t>
      </w:r>
      <w:r w:rsidRPr="00EA61E0">
        <w:rPr>
          <w:spacing w:val="-10"/>
          <w:sz w:val="24"/>
        </w:rPr>
        <w:t xml:space="preserve"> </w:t>
      </w:r>
      <w:r w:rsidRPr="00EA61E0">
        <w:rPr>
          <w:sz w:val="24"/>
        </w:rPr>
        <w:t>të</w:t>
      </w:r>
      <w:r w:rsidRPr="00EA61E0">
        <w:rPr>
          <w:spacing w:val="-10"/>
          <w:sz w:val="24"/>
        </w:rPr>
        <w:t xml:space="preserve"> </w:t>
      </w:r>
      <w:r w:rsidRPr="00EA61E0">
        <w:rPr>
          <w:sz w:val="24"/>
        </w:rPr>
        <w:t>caktuara</w:t>
      </w:r>
      <w:r w:rsidRPr="00EA61E0">
        <w:rPr>
          <w:spacing w:val="-10"/>
          <w:sz w:val="24"/>
        </w:rPr>
        <w:t xml:space="preserve"> </w:t>
      </w:r>
      <w:r w:rsidRPr="00EA61E0">
        <w:rPr>
          <w:sz w:val="24"/>
        </w:rPr>
        <w:t>të</w:t>
      </w:r>
      <w:r w:rsidRPr="00EA61E0">
        <w:rPr>
          <w:spacing w:val="-10"/>
          <w:sz w:val="24"/>
        </w:rPr>
        <w:t xml:space="preserve"> </w:t>
      </w:r>
      <w:r w:rsidRPr="00EA61E0">
        <w:rPr>
          <w:sz w:val="24"/>
        </w:rPr>
        <w:t>klientëve</w:t>
      </w:r>
      <w:r w:rsidRPr="00EA61E0">
        <w:rPr>
          <w:spacing w:val="-10"/>
          <w:sz w:val="24"/>
        </w:rPr>
        <w:t xml:space="preserve"> </w:t>
      </w:r>
      <w:r w:rsidRPr="00EA61E0">
        <w:rPr>
          <w:sz w:val="24"/>
        </w:rPr>
        <w:t>fundorë,</w:t>
      </w:r>
      <w:r w:rsidRPr="00EA61E0">
        <w:rPr>
          <w:spacing w:val="-10"/>
          <w:sz w:val="24"/>
        </w:rPr>
        <w:t xml:space="preserve"> </w:t>
      </w:r>
      <w:r w:rsidRPr="00EA61E0">
        <w:rPr>
          <w:sz w:val="24"/>
        </w:rPr>
        <w:t>të</w:t>
      </w:r>
      <w:r w:rsidRPr="00EA61E0">
        <w:rPr>
          <w:spacing w:val="-10"/>
          <w:sz w:val="24"/>
        </w:rPr>
        <w:t xml:space="preserve"> </w:t>
      </w:r>
      <w:r w:rsidRPr="00EA61E0">
        <w:rPr>
          <w:sz w:val="24"/>
        </w:rPr>
        <w:t xml:space="preserve">cilët </w:t>
      </w:r>
      <w:r w:rsidRPr="00EA61E0">
        <w:rPr>
          <w:spacing w:val="-6"/>
          <w:sz w:val="24"/>
        </w:rPr>
        <w:t>furnizohen mbi bazën e shërbimit universal të furnizimit, si detyrim i shërbimit publik.</w:t>
      </w:r>
    </w:p>
    <w:p w14:paraId="54EF8B32" w14:textId="77777777" w:rsidR="008F34FE" w:rsidRPr="00EA61E0" w:rsidRDefault="008F34FE" w:rsidP="008F34FE">
      <w:pPr>
        <w:pStyle w:val="ListParagraph"/>
        <w:numPr>
          <w:ilvl w:val="0"/>
          <w:numId w:val="28"/>
        </w:numPr>
        <w:tabs>
          <w:tab w:val="left" w:pos="925"/>
        </w:tabs>
        <w:spacing w:line="235" w:lineRule="auto"/>
        <w:ind w:left="359" w:firstLine="340"/>
        <w:rPr>
          <w:sz w:val="24"/>
        </w:rPr>
      </w:pPr>
      <w:r w:rsidRPr="00EA61E0">
        <w:rPr>
          <w:spacing w:val="-6"/>
          <w:sz w:val="24"/>
        </w:rPr>
        <w:t>Furnizuesi,</w:t>
      </w:r>
      <w:r w:rsidRPr="00EA61E0">
        <w:rPr>
          <w:spacing w:val="-7"/>
          <w:sz w:val="24"/>
        </w:rPr>
        <w:t xml:space="preserve"> </w:t>
      </w:r>
      <w:r w:rsidRPr="00EA61E0">
        <w:rPr>
          <w:spacing w:val="-6"/>
          <w:sz w:val="24"/>
        </w:rPr>
        <w:t>përveç</w:t>
      </w:r>
      <w:r w:rsidRPr="00EA61E0">
        <w:rPr>
          <w:spacing w:val="-7"/>
          <w:sz w:val="24"/>
        </w:rPr>
        <w:t xml:space="preserve"> </w:t>
      </w:r>
      <w:r w:rsidRPr="00EA61E0">
        <w:rPr>
          <w:spacing w:val="-6"/>
          <w:sz w:val="24"/>
        </w:rPr>
        <w:t>detyrimeve</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përgjithshme,</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përcaktuara</w:t>
      </w:r>
      <w:r w:rsidRPr="00EA61E0">
        <w:rPr>
          <w:spacing w:val="-7"/>
          <w:sz w:val="24"/>
        </w:rPr>
        <w:t xml:space="preserve"> </w:t>
      </w:r>
      <w:r w:rsidRPr="00EA61E0">
        <w:rPr>
          <w:spacing w:val="-6"/>
          <w:sz w:val="24"/>
        </w:rPr>
        <w:t>në</w:t>
      </w:r>
      <w:r w:rsidRPr="00EA61E0">
        <w:rPr>
          <w:spacing w:val="-7"/>
          <w:sz w:val="24"/>
        </w:rPr>
        <w:t xml:space="preserve"> </w:t>
      </w:r>
      <w:r w:rsidRPr="00EA61E0">
        <w:rPr>
          <w:spacing w:val="-6"/>
          <w:sz w:val="24"/>
        </w:rPr>
        <w:t>kontratë,</w:t>
      </w:r>
      <w:r w:rsidRPr="00EA61E0">
        <w:rPr>
          <w:spacing w:val="-7"/>
          <w:sz w:val="24"/>
        </w:rPr>
        <w:t xml:space="preserve"> </w:t>
      </w:r>
      <w:r w:rsidRPr="00EA61E0">
        <w:rPr>
          <w:spacing w:val="-6"/>
          <w:sz w:val="24"/>
        </w:rPr>
        <w:t>informon</w:t>
      </w:r>
      <w:r w:rsidRPr="00EA61E0">
        <w:rPr>
          <w:spacing w:val="-7"/>
          <w:sz w:val="24"/>
        </w:rPr>
        <w:t xml:space="preserve"> </w:t>
      </w:r>
      <w:r w:rsidRPr="00EA61E0">
        <w:rPr>
          <w:spacing w:val="-6"/>
          <w:sz w:val="24"/>
        </w:rPr>
        <w:t>klientët</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 xml:space="preserve">tij </w:t>
      </w:r>
      <w:r w:rsidRPr="00EA61E0">
        <w:rPr>
          <w:spacing w:val="-4"/>
          <w:sz w:val="24"/>
        </w:rPr>
        <w:t>për:</w:t>
      </w:r>
    </w:p>
    <w:p w14:paraId="04BBD8BB" w14:textId="6323F6F3" w:rsidR="008F34FE" w:rsidRPr="00EA61E0" w:rsidRDefault="008F34FE" w:rsidP="008F34FE">
      <w:pPr>
        <w:pStyle w:val="ListParagraph"/>
        <w:numPr>
          <w:ilvl w:val="1"/>
          <w:numId w:val="28"/>
        </w:numPr>
        <w:tabs>
          <w:tab w:val="left" w:pos="914"/>
        </w:tabs>
        <w:spacing w:line="235" w:lineRule="auto"/>
        <w:ind w:left="359" w:firstLine="340"/>
        <w:rPr>
          <w:sz w:val="24"/>
        </w:rPr>
      </w:pPr>
      <w:r w:rsidRPr="00EA61E0">
        <w:rPr>
          <w:spacing w:val="-8"/>
          <w:sz w:val="24"/>
        </w:rPr>
        <w:t>të</w:t>
      </w:r>
      <w:r w:rsidRPr="00EA61E0">
        <w:rPr>
          <w:spacing w:val="-6"/>
          <w:sz w:val="24"/>
        </w:rPr>
        <w:t xml:space="preserve"> </w:t>
      </w:r>
      <w:r w:rsidRPr="00EA61E0">
        <w:rPr>
          <w:spacing w:val="-8"/>
          <w:sz w:val="24"/>
        </w:rPr>
        <w:t>drejtën</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tyre</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zgjedhur</w:t>
      </w:r>
      <w:r w:rsidRPr="00EA61E0">
        <w:rPr>
          <w:sz w:val="24"/>
          <w:szCs w:val="24"/>
        </w:rPr>
        <w:t xml:space="preserve">, pavarësisht parashikimeve të pikës </w:t>
      </w:r>
      <w:r w:rsidR="00EF0B1D" w:rsidRPr="00EA61E0">
        <w:rPr>
          <w:sz w:val="24"/>
          <w:szCs w:val="24"/>
        </w:rPr>
        <w:t>2</w:t>
      </w:r>
      <w:r w:rsidRPr="00EA61E0">
        <w:rPr>
          <w:sz w:val="24"/>
          <w:szCs w:val="24"/>
        </w:rPr>
        <w:t xml:space="preserve"> të nenit </w:t>
      </w:r>
      <w:r w:rsidR="00775E59" w:rsidRPr="00EA61E0">
        <w:rPr>
          <w:sz w:val="24"/>
          <w:szCs w:val="24"/>
        </w:rPr>
        <w:t>1</w:t>
      </w:r>
      <w:r w:rsidR="00EF0B1D" w:rsidRPr="00EA61E0">
        <w:rPr>
          <w:sz w:val="24"/>
          <w:szCs w:val="24"/>
        </w:rPr>
        <w:t>29</w:t>
      </w:r>
      <w:r w:rsidRPr="00EA61E0">
        <w:rPr>
          <w:sz w:val="24"/>
          <w:szCs w:val="24"/>
        </w:rPr>
        <w:t xml:space="preserve"> të këtij ligji, </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ndryshuar</w:t>
      </w:r>
      <w:r w:rsidRPr="00EA61E0">
        <w:rPr>
          <w:spacing w:val="-6"/>
          <w:sz w:val="24"/>
        </w:rPr>
        <w:t xml:space="preserve"> </w:t>
      </w:r>
      <w:r w:rsidRPr="00EA61E0">
        <w:rPr>
          <w:spacing w:val="-8"/>
          <w:sz w:val="24"/>
        </w:rPr>
        <w:t>pa</w:t>
      </w:r>
      <w:r w:rsidRPr="00EA61E0">
        <w:rPr>
          <w:spacing w:val="-6"/>
          <w:sz w:val="24"/>
        </w:rPr>
        <w:t xml:space="preserve"> </w:t>
      </w:r>
      <w:r w:rsidRPr="00EA61E0">
        <w:rPr>
          <w:spacing w:val="-8"/>
          <w:sz w:val="24"/>
        </w:rPr>
        <w:t>pagesë</w:t>
      </w:r>
      <w:r w:rsidRPr="00EA61E0">
        <w:rPr>
          <w:spacing w:val="-6"/>
          <w:sz w:val="24"/>
        </w:rPr>
        <w:t xml:space="preserve"> </w:t>
      </w:r>
      <w:r w:rsidRPr="00EA61E0">
        <w:rPr>
          <w:spacing w:val="-8"/>
          <w:sz w:val="24"/>
        </w:rPr>
        <w:t>furnizuesin,</w:t>
      </w:r>
      <w:r w:rsidRPr="00EA61E0">
        <w:rPr>
          <w:spacing w:val="-6"/>
          <w:sz w:val="24"/>
        </w:rPr>
        <w:t xml:space="preserve"> </w:t>
      </w:r>
      <w:r w:rsidRPr="00EA61E0">
        <w:rPr>
          <w:spacing w:val="-8"/>
          <w:sz w:val="24"/>
        </w:rPr>
        <w:t>pasi</w:t>
      </w:r>
      <w:r w:rsidRPr="00EA61E0">
        <w:rPr>
          <w:spacing w:val="-6"/>
          <w:sz w:val="24"/>
        </w:rPr>
        <w:t xml:space="preserve"> </w:t>
      </w:r>
      <w:r w:rsidRPr="00EA61E0">
        <w:rPr>
          <w:spacing w:val="-8"/>
          <w:sz w:val="24"/>
        </w:rPr>
        <w:t>kanë</w:t>
      </w:r>
      <w:r w:rsidRPr="00EA61E0">
        <w:rPr>
          <w:spacing w:val="-6"/>
          <w:sz w:val="24"/>
        </w:rPr>
        <w:t xml:space="preserve"> </w:t>
      </w:r>
      <w:r w:rsidRPr="00EA61E0">
        <w:rPr>
          <w:spacing w:val="-8"/>
          <w:sz w:val="24"/>
        </w:rPr>
        <w:t>ekzekutuar</w:t>
      </w:r>
      <w:r w:rsidRPr="00EA61E0">
        <w:rPr>
          <w:spacing w:val="-6"/>
          <w:sz w:val="24"/>
        </w:rPr>
        <w:t xml:space="preserve"> </w:t>
      </w:r>
      <w:r w:rsidRPr="00EA61E0">
        <w:rPr>
          <w:spacing w:val="-8"/>
          <w:sz w:val="24"/>
        </w:rPr>
        <w:t xml:space="preserve">të </w:t>
      </w:r>
      <w:r w:rsidRPr="00EA61E0">
        <w:rPr>
          <w:spacing w:val="-6"/>
          <w:sz w:val="24"/>
        </w:rPr>
        <w:t xml:space="preserve">gjitha detyrimet e mëparshme </w:t>
      </w:r>
      <w:r w:rsidRPr="00EA61E0">
        <w:rPr>
          <w:spacing w:val="-6"/>
          <w:sz w:val="24"/>
        </w:rPr>
        <w:lastRenderedPageBreak/>
        <w:t>të energjisë elektrike;</w:t>
      </w:r>
    </w:p>
    <w:p w14:paraId="35763010" w14:textId="77777777" w:rsidR="008F34FE" w:rsidRPr="00EA61E0" w:rsidRDefault="008F34FE" w:rsidP="008F34FE">
      <w:pPr>
        <w:pStyle w:val="ListParagraph"/>
        <w:numPr>
          <w:ilvl w:val="1"/>
          <w:numId w:val="28"/>
        </w:numPr>
        <w:tabs>
          <w:tab w:val="left" w:pos="994"/>
        </w:tabs>
        <w:spacing w:line="235" w:lineRule="auto"/>
        <w:ind w:left="359" w:firstLine="340"/>
        <w:rPr>
          <w:sz w:val="24"/>
        </w:rPr>
      </w:pPr>
      <w:r w:rsidRPr="00EA61E0">
        <w:rPr>
          <w:sz w:val="24"/>
        </w:rPr>
        <w:t>konsumin</w:t>
      </w:r>
      <w:r w:rsidRPr="00EA61E0">
        <w:rPr>
          <w:spacing w:val="-5"/>
          <w:sz w:val="24"/>
        </w:rPr>
        <w:t xml:space="preserve"> </w:t>
      </w:r>
      <w:r w:rsidRPr="00EA61E0">
        <w:rPr>
          <w:sz w:val="24"/>
        </w:rPr>
        <w:t>dhe</w:t>
      </w:r>
      <w:r w:rsidRPr="00EA61E0">
        <w:rPr>
          <w:spacing w:val="-5"/>
          <w:sz w:val="24"/>
        </w:rPr>
        <w:t xml:space="preserve"> </w:t>
      </w:r>
      <w:r w:rsidRPr="00EA61E0">
        <w:rPr>
          <w:sz w:val="24"/>
        </w:rPr>
        <w:t>kostot</w:t>
      </w:r>
      <w:r w:rsidRPr="00EA61E0">
        <w:rPr>
          <w:spacing w:val="-5"/>
          <w:sz w:val="24"/>
        </w:rPr>
        <w:t xml:space="preserve"> </w:t>
      </w:r>
      <w:r w:rsidRPr="00EA61E0">
        <w:rPr>
          <w:sz w:val="24"/>
        </w:rPr>
        <w:t>aktuale</w:t>
      </w:r>
      <w:r w:rsidRPr="00EA61E0">
        <w:rPr>
          <w:spacing w:val="-5"/>
          <w:sz w:val="24"/>
        </w:rPr>
        <w:t xml:space="preserve"> </w:t>
      </w:r>
      <w:r w:rsidRPr="00EA61E0">
        <w:rPr>
          <w:sz w:val="24"/>
        </w:rPr>
        <w:t>të</w:t>
      </w:r>
      <w:r w:rsidRPr="00EA61E0">
        <w:rPr>
          <w:spacing w:val="-5"/>
          <w:sz w:val="24"/>
        </w:rPr>
        <w:t xml:space="preserve"> </w:t>
      </w:r>
      <w:r w:rsidRPr="00EA61E0">
        <w:rPr>
          <w:sz w:val="24"/>
        </w:rPr>
        <w:t>energjisë</w:t>
      </w:r>
      <w:r w:rsidRPr="00EA61E0">
        <w:rPr>
          <w:spacing w:val="-5"/>
          <w:sz w:val="24"/>
        </w:rPr>
        <w:t xml:space="preserve"> </w:t>
      </w:r>
      <w:r w:rsidRPr="00EA61E0">
        <w:rPr>
          <w:sz w:val="24"/>
        </w:rPr>
        <w:t>elektrike,</w:t>
      </w:r>
      <w:r w:rsidRPr="00EA61E0">
        <w:rPr>
          <w:spacing w:val="-5"/>
          <w:sz w:val="24"/>
        </w:rPr>
        <w:t xml:space="preserve"> </w:t>
      </w:r>
      <w:r w:rsidRPr="00EA61E0">
        <w:rPr>
          <w:sz w:val="24"/>
        </w:rPr>
        <w:t>me</w:t>
      </w:r>
      <w:r w:rsidRPr="00EA61E0">
        <w:rPr>
          <w:spacing w:val="-5"/>
          <w:sz w:val="24"/>
        </w:rPr>
        <w:t xml:space="preserve"> </w:t>
      </w:r>
      <w:r w:rsidRPr="00EA61E0">
        <w:rPr>
          <w:sz w:val="24"/>
        </w:rPr>
        <w:t>qëllim</w:t>
      </w:r>
      <w:r w:rsidRPr="00EA61E0">
        <w:rPr>
          <w:spacing w:val="-5"/>
          <w:sz w:val="24"/>
        </w:rPr>
        <w:t xml:space="preserve"> </w:t>
      </w:r>
      <w:r w:rsidRPr="00EA61E0">
        <w:rPr>
          <w:sz w:val="24"/>
        </w:rPr>
        <w:t>mundësimin</w:t>
      </w:r>
      <w:r w:rsidRPr="00EA61E0">
        <w:rPr>
          <w:spacing w:val="-5"/>
          <w:sz w:val="24"/>
        </w:rPr>
        <w:t xml:space="preserve"> </w:t>
      </w:r>
      <w:r w:rsidRPr="00EA61E0">
        <w:rPr>
          <w:sz w:val="24"/>
        </w:rPr>
        <w:t>e</w:t>
      </w:r>
      <w:r w:rsidRPr="00EA61E0">
        <w:rPr>
          <w:spacing w:val="-5"/>
          <w:sz w:val="24"/>
        </w:rPr>
        <w:t xml:space="preserve"> </w:t>
      </w:r>
      <w:r w:rsidRPr="00EA61E0">
        <w:rPr>
          <w:sz w:val="24"/>
        </w:rPr>
        <w:t>menaxhimit</w:t>
      </w:r>
      <w:r w:rsidRPr="00EA61E0">
        <w:rPr>
          <w:spacing w:val="-5"/>
          <w:sz w:val="24"/>
        </w:rPr>
        <w:t xml:space="preserve"> </w:t>
      </w:r>
      <w:r w:rsidRPr="00EA61E0">
        <w:rPr>
          <w:sz w:val="24"/>
        </w:rPr>
        <w:t xml:space="preserve">të </w:t>
      </w:r>
      <w:r w:rsidRPr="00EA61E0">
        <w:rPr>
          <w:spacing w:val="-4"/>
          <w:sz w:val="24"/>
        </w:rPr>
        <w:t>konsumit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energjisë</w:t>
      </w:r>
      <w:r w:rsidRPr="00EA61E0">
        <w:rPr>
          <w:spacing w:val="-9"/>
          <w:sz w:val="24"/>
        </w:rPr>
        <w:t xml:space="preserve"> </w:t>
      </w:r>
      <w:r w:rsidRPr="00EA61E0">
        <w:rPr>
          <w:spacing w:val="-4"/>
          <w:sz w:val="24"/>
        </w:rPr>
        <w:t>nga</w:t>
      </w:r>
      <w:r w:rsidRPr="00EA61E0">
        <w:rPr>
          <w:spacing w:val="-9"/>
          <w:sz w:val="24"/>
        </w:rPr>
        <w:t xml:space="preserve"> </w:t>
      </w:r>
      <w:r w:rsidRPr="00EA61E0">
        <w:rPr>
          <w:spacing w:val="-4"/>
          <w:sz w:val="24"/>
        </w:rPr>
        <w:t>ana</w:t>
      </w:r>
      <w:r w:rsidRPr="00EA61E0">
        <w:rPr>
          <w:spacing w:val="-9"/>
          <w:sz w:val="24"/>
        </w:rPr>
        <w:t xml:space="preserve"> </w:t>
      </w:r>
      <w:r w:rsidRPr="00EA61E0">
        <w:rPr>
          <w:spacing w:val="-4"/>
          <w:sz w:val="24"/>
        </w:rPr>
        <w:t>e</w:t>
      </w:r>
      <w:r w:rsidRPr="00EA61E0">
        <w:rPr>
          <w:spacing w:val="-9"/>
          <w:sz w:val="24"/>
        </w:rPr>
        <w:t xml:space="preserve"> </w:t>
      </w:r>
      <w:r w:rsidRPr="00EA61E0">
        <w:rPr>
          <w:spacing w:val="-4"/>
          <w:sz w:val="24"/>
        </w:rPr>
        <w:t>klientëve;</w:t>
      </w:r>
    </w:p>
    <w:p w14:paraId="121E9D26" w14:textId="77777777" w:rsidR="008F34FE" w:rsidRPr="00EA61E0" w:rsidRDefault="008F34FE" w:rsidP="008F34FE">
      <w:pPr>
        <w:pStyle w:val="ListParagraph"/>
        <w:numPr>
          <w:ilvl w:val="1"/>
          <w:numId w:val="28"/>
        </w:numPr>
        <w:tabs>
          <w:tab w:val="left" w:pos="921"/>
        </w:tabs>
        <w:spacing w:line="235" w:lineRule="auto"/>
        <w:ind w:left="359" w:firstLine="340"/>
        <w:rPr>
          <w:sz w:val="24"/>
        </w:rPr>
      </w:pPr>
      <w:r w:rsidRPr="00EA61E0">
        <w:rPr>
          <w:spacing w:val="-8"/>
          <w:sz w:val="24"/>
        </w:rPr>
        <w:t>mënyrat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ndryshme</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pagesës,</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cilat</w:t>
      </w:r>
      <w:r w:rsidRPr="00EA61E0">
        <w:rPr>
          <w:spacing w:val="-6"/>
          <w:sz w:val="24"/>
        </w:rPr>
        <w:t xml:space="preserve"> </w:t>
      </w:r>
      <w:r w:rsidRPr="00EA61E0">
        <w:rPr>
          <w:spacing w:val="-8"/>
          <w:sz w:val="24"/>
        </w:rPr>
        <w:t>nuk</w:t>
      </w:r>
      <w:r w:rsidRPr="00EA61E0">
        <w:rPr>
          <w:spacing w:val="-6"/>
          <w:sz w:val="24"/>
        </w:rPr>
        <w:t xml:space="preserve"> </w:t>
      </w:r>
      <w:r w:rsidRPr="00EA61E0">
        <w:rPr>
          <w:spacing w:val="-8"/>
          <w:sz w:val="24"/>
        </w:rPr>
        <w:t>duhet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jenë</w:t>
      </w:r>
      <w:r w:rsidRPr="00EA61E0">
        <w:rPr>
          <w:spacing w:val="-6"/>
          <w:sz w:val="24"/>
        </w:rPr>
        <w:t xml:space="preserve"> </w:t>
      </w:r>
      <w:r w:rsidRPr="00EA61E0">
        <w:rPr>
          <w:spacing w:val="-8"/>
          <w:sz w:val="24"/>
        </w:rPr>
        <w:t>diskriminuese</w:t>
      </w:r>
      <w:r w:rsidRPr="00EA61E0">
        <w:rPr>
          <w:spacing w:val="-6"/>
          <w:sz w:val="24"/>
        </w:rPr>
        <w:t xml:space="preserve"> </w:t>
      </w:r>
      <w:r w:rsidRPr="00EA61E0">
        <w:rPr>
          <w:spacing w:val="-8"/>
          <w:sz w:val="24"/>
        </w:rPr>
        <w:t>midis</w:t>
      </w:r>
      <w:r w:rsidRPr="00EA61E0">
        <w:rPr>
          <w:spacing w:val="-6"/>
          <w:sz w:val="24"/>
        </w:rPr>
        <w:t xml:space="preserve"> </w:t>
      </w:r>
      <w:r w:rsidRPr="00EA61E0">
        <w:rPr>
          <w:spacing w:val="-8"/>
          <w:sz w:val="24"/>
        </w:rPr>
        <w:t>klientëve.</w:t>
      </w:r>
      <w:r w:rsidRPr="00EA61E0">
        <w:rPr>
          <w:spacing w:val="-6"/>
          <w:sz w:val="24"/>
        </w:rPr>
        <w:t xml:space="preserve"> </w:t>
      </w:r>
      <w:r w:rsidRPr="00EA61E0">
        <w:rPr>
          <w:spacing w:val="-8"/>
          <w:sz w:val="24"/>
        </w:rPr>
        <w:t>Sistemet</w:t>
      </w:r>
      <w:r w:rsidRPr="00EA61E0">
        <w:rPr>
          <w:spacing w:val="-6"/>
          <w:sz w:val="24"/>
        </w:rPr>
        <w:t xml:space="preserve"> </w:t>
      </w:r>
      <w:r w:rsidRPr="00EA61E0">
        <w:rPr>
          <w:spacing w:val="-8"/>
          <w:sz w:val="24"/>
        </w:rPr>
        <w:t xml:space="preserve">e </w:t>
      </w:r>
      <w:r w:rsidRPr="00EA61E0">
        <w:rPr>
          <w:spacing w:val="-4"/>
          <w:sz w:val="24"/>
        </w:rPr>
        <w:t>parapagimit,</w:t>
      </w:r>
      <w:r w:rsidRPr="00EA61E0">
        <w:rPr>
          <w:spacing w:val="-11"/>
          <w:sz w:val="24"/>
        </w:rPr>
        <w:t xml:space="preserve"> </w:t>
      </w:r>
      <w:r w:rsidRPr="00EA61E0">
        <w:rPr>
          <w:spacing w:val="-4"/>
          <w:sz w:val="24"/>
        </w:rPr>
        <w:t>nëse</w:t>
      </w:r>
      <w:r w:rsidRPr="00EA61E0">
        <w:rPr>
          <w:spacing w:val="-11"/>
          <w:sz w:val="24"/>
        </w:rPr>
        <w:t xml:space="preserve"> </w:t>
      </w:r>
      <w:r w:rsidRPr="00EA61E0">
        <w:rPr>
          <w:spacing w:val="-4"/>
          <w:sz w:val="24"/>
        </w:rPr>
        <w:t>do</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aplikohen,</w:t>
      </w:r>
      <w:r w:rsidRPr="00EA61E0">
        <w:rPr>
          <w:spacing w:val="-11"/>
          <w:sz w:val="24"/>
        </w:rPr>
        <w:t xml:space="preserve"> </w:t>
      </w:r>
      <w:r w:rsidRPr="00EA61E0">
        <w:rPr>
          <w:spacing w:val="-4"/>
          <w:sz w:val="24"/>
        </w:rPr>
        <w:t>duhet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jenë</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drejta</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reflektojnë</w:t>
      </w:r>
      <w:r w:rsidRPr="00EA61E0">
        <w:rPr>
          <w:spacing w:val="-11"/>
          <w:sz w:val="24"/>
        </w:rPr>
        <w:t xml:space="preserve"> </w:t>
      </w:r>
      <w:r w:rsidRPr="00EA61E0">
        <w:rPr>
          <w:spacing w:val="-4"/>
          <w:sz w:val="24"/>
        </w:rPr>
        <w:t>konsumin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pritshëm;</w:t>
      </w:r>
    </w:p>
    <w:p w14:paraId="3B7F6B49" w14:textId="77777777" w:rsidR="008F34FE" w:rsidRPr="00EA61E0" w:rsidRDefault="008F34FE" w:rsidP="008F34FE">
      <w:pPr>
        <w:pStyle w:val="BodyText"/>
        <w:spacing w:line="268" w:lineRule="exact"/>
        <w:ind w:left="699" w:right="0" w:firstLine="0"/>
      </w:pPr>
      <w:r w:rsidRPr="00EA61E0">
        <w:rPr>
          <w:spacing w:val="-8"/>
        </w:rPr>
        <w:t>ç)</w:t>
      </w:r>
      <w:r w:rsidRPr="00EA61E0">
        <w:rPr>
          <w:spacing w:val="-5"/>
        </w:rPr>
        <w:t xml:space="preserve"> </w:t>
      </w:r>
      <w:r w:rsidRPr="00EA61E0">
        <w:rPr>
          <w:spacing w:val="-8"/>
        </w:rPr>
        <w:t>mundësinë</w:t>
      </w:r>
      <w:r w:rsidRPr="00EA61E0">
        <w:rPr>
          <w:spacing w:val="-4"/>
        </w:rPr>
        <w:t xml:space="preserve"> </w:t>
      </w:r>
      <w:r w:rsidRPr="00EA61E0">
        <w:rPr>
          <w:spacing w:val="-8"/>
        </w:rPr>
        <w:t>e</w:t>
      </w:r>
      <w:r w:rsidRPr="00EA61E0">
        <w:rPr>
          <w:spacing w:val="-5"/>
        </w:rPr>
        <w:t xml:space="preserve"> </w:t>
      </w:r>
      <w:r w:rsidRPr="00EA61E0">
        <w:rPr>
          <w:spacing w:val="-8"/>
        </w:rPr>
        <w:t>përdorimit</w:t>
      </w:r>
      <w:r w:rsidRPr="00EA61E0">
        <w:rPr>
          <w:spacing w:val="-4"/>
        </w:rPr>
        <w:t xml:space="preserve"> </w:t>
      </w:r>
      <w:r w:rsidRPr="00EA61E0">
        <w:rPr>
          <w:spacing w:val="-8"/>
        </w:rPr>
        <w:t>të</w:t>
      </w:r>
      <w:r w:rsidRPr="00EA61E0">
        <w:rPr>
          <w:spacing w:val="-5"/>
        </w:rPr>
        <w:t xml:space="preserve"> </w:t>
      </w:r>
      <w:r w:rsidRPr="00EA61E0">
        <w:rPr>
          <w:spacing w:val="-8"/>
        </w:rPr>
        <w:t>procedurave</w:t>
      </w:r>
      <w:r w:rsidRPr="00EA61E0">
        <w:rPr>
          <w:spacing w:val="-4"/>
        </w:rPr>
        <w:t xml:space="preserve"> </w:t>
      </w:r>
      <w:r w:rsidRPr="00EA61E0">
        <w:rPr>
          <w:spacing w:val="-8"/>
        </w:rPr>
        <w:t>të</w:t>
      </w:r>
      <w:r w:rsidRPr="00EA61E0">
        <w:rPr>
          <w:spacing w:val="-5"/>
        </w:rPr>
        <w:t xml:space="preserve"> </w:t>
      </w:r>
      <w:r w:rsidRPr="00EA61E0">
        <w:rPr>
          <w:spacing w:val="-8"/>
        </w:rPr>
        <w:t>thjeshta</w:t>
      </w:r>
      <w:r w:rsidRPr="00EA61E0">
        <w:rPr>
          <w:spacing w:val="-4"/>
        </w:rPr>
        <w:t xml:space="preserve"> </w:t>
      </w:r>
      <w:r w:rsidRPr="00EA61E0">
        <w:rPr>
          <w:spacing w:val="-8"/>
        </w:rPr>
        <w:t>për</w:t>
      </w:r>
      <w:r w:rsidRPr="00EA61E0">
        <w:rPr>
          <w:spacing w:val="-5"/>
        </w:rPr>
        <w:t xml:space="preserve"> </w:t>
      </w:r>
      <w:r w:rsidRPr="00EA61E0">
        <w:rPr>
          <w:spacing w:val="-8"/>
        </w:rPr>
        <w:t>ndjekjen</w:t>
      </w:r>
      <w:r w:rsidRPr="00EA61E0">
        <w:rPr>
          <w:spacing w:val="-4"/>
        </w:rPr>
        <w:t xml:space="preserve"> </w:t>
      </w:r>
      <w:r w:rsidRPr="00EA61E0">
        <w:rPr>
          <w:spacing w:val="-8"/>
        </w:rPr>
        <w:t>e</w:t>
      </w:r>
      <w:r w:rsidRPr="00EA61E0">
        <w:rPr>
          <w:spacing w:val="-5"/>
        </w:rPr>
        <w:t xml:space="preserve"> </w:t>
      </w:r>
      <w:r w:rsidRPr="00EA61E0">
        <w:rPr>
          <w:spacing w:val="-8"/>
        </w:rPr>
        <w:t>ankesave</w:t>
      </w:r>
      <w:r w:rsidRPr="00EA61E0">
        <w:rPr>
          <w:spacing w:val="-4"/>
        </w:rPr>
        <w:t xml:space="preserve"> </w:t>
      </w:r>
      <w:r w:rsidRPr="00EA61E0">
        <w:rPr>
          <w:spacing w:val="-8"/>
        </w:rPr>
        <w:t>të</w:t>
      </w:r>
      <w:r w:rsidRPr="00EA61E0">
        <w:rPr>
          <w:spacing w:val="-5"/>
        </w:rPr>
        <w:t xml:space="preserve"> </w:t>
      </w:r>
      <w:r w:rsidRPr="00EA61E0">
        <w:rPr>
          <w:spacing w:val="-8"/>
        </w:rPr>
        <w:t>tyre;</w:t>
      </w:r>
    </w:p>
    <w:p w14:paraId="22439701" w14:textId="77777777" w:rsidR="008F34FE" w:rsidRPr="00EA61E0" w:rsidRDefault="008F34FE" w:rsidP="008F34FE">
      <w:pPr>
        <w:pStyle w:val="ListParagraph"/>
        <w:numPr>
          <w:ilvl w:val="1"/>
          <w:numId w:val="28"/>
        </w:numPr>
        <w:tabs>
          <w:tab w:val="left" w:pos="978"/>
        </w:tabs>
        <w:spacing w:line="235" w:lineRule="auto"/>
        <w:ind w:left="359" w:firstLine="340"/>
        <w:rPr>
          <w:sz w:val="24"/>
        </w:rPr>
      </w:pPr>
      <w:r w:rsidRPr="00EA61E0">
        <w:rPr>
          <w:sz w:val="24"/>
          <w:szCs w:val="24"/>
        </w:rPr>
        <w:t>ndryshimin e kushteve të kontratës të paktën 14 ditë përpara zbatimit të tyre, duke përfshirë informacionin në lidhje me të drejtën e klientëve për të zgjidhur në mënyrë të njëanshme kontratën e furnizimit pa kosto shtesë, me lëshimin e njoftimit</w:t>
      </w:r>
      <w:r w:rsidRPr="00EA61E0">
        <w:rPr>
          <w:spacing w:val="-2"/>
          <w:sz w:val="24"/>
        </w:rPr>
        <w:t>;</w:t>
      </w:r>
    </w:p>
    <w:p w14:paraId="1604BFC8" w14:textId="77777777" w:rsidR="008F34FE" w:rsidRPr="00EA61E0" w:rsidRDefault="008F34FE" w:rsidP="008F34FE">
      <w:pPr>
        <w:pStyle w:val="BodyText"/>
        <w:spacing w:line="235" w:lineRule="auto"/>
      </w:pPr>
      <w:r w:rsidRPr="00EA61E0">
        <w:rPr>
          <w:spacing w:val="-6"/>
        </w:rPr>
        <w:t>dh)</w:t>
      </w:r>
      <w:r w:rsidRPr="00EA61E0">
        <w:rPr>
          <w:spacing w:val="-11"/>
        </w:rPr>
        <w:t xml:space="preserve"> </w:t>
      </w:r>
      <w:r w:rsidRPr="00EA61E0">
        <w:rPr>
          <w:spacing w:val="-6"/>
        </w:rPr>
        <w:t>të</w:t>
      </w:r>
      <w:r w:rsidRPr="00EA61E0">
        <w:rPr>
          <w:spacing w:val="-9"/>
        </w:rPr>
        <w:t xml:space="preserve"> </w:t>
      </w:r>
      <w:r w:rsidRPr="00EA61E0">
        <w:rPr>
          <w:spacing w:val="-6"/>
        </w:rPr>
        <w:t>dhënat</w:t>
      </w:r>
      <w:r w:rsidRPr="00EA61E0">
        <w:rPr>
          <w:spacing w:val="-9"/>
        </w:rPr>
        <w:t xml:space="preserve"> </w:t>
      </w:r>
      <w:r w:rsidRPr="00EA61E0">
        <w:rPr>
          <w:spacing w:val="-6"/>
        </w:rPr>
        <w:t>e</w:t>
      </w:r>
      <w:r w:rsidRPr="00EA61E0">
        <w:rPr>
          <w:spacing w:val="-9"/>
        </w:rPr>
        <w:t xml:space="preserve"> </w:t>
      </w:r>
      <w:r w:rsidRPr="00EA61E0">
        <w:rPr>
          <w:spacing w:val="-6"/>
        </w:rPr>
        <w:t>konsumit</w:t>
      </w:r>
      <w:r w:rsidRPr="00EA61E0">
        <w:rPr>
          <w:spacing w:val="-9"/>
        </w:rPr>
        <w:t xml:space="preserve"> </w:t>
      </w:r>
      <w:r w:rsidRPr="00EA61E0">
        <w:rPr>
          <w:spacing w:val="-6"/>
        </w:rPr>
        <w:t>të</w:t>
      </w:r>
      <w:r w:rsidRPr="00EA61E0">
        <w:rPr>
          <w:spacing w:val="-9"/>
        </w:rPr>
        <w:t xml:space="preserve"> </w:t>
      </w:r>
      <w:r w:rsidRPr="00EA61E0">
        <w:rPr>
          <w:spacing w:val="-6"/>
        </w:rPr>
        <w:t>tij,</w:t>
      </w:r>
      <w:r w:rsidRPr="00EA61E0">
        <w:rPr>
          <w:spacing w:val="-9"/>
        </w:rPr>
        <w:t xml:space="preserve"> </w:t>
      </w:r>
      <w:r w:rsidRPr="00EA61E0">
        <w:rPr>
          <w:spacing w:val="-6"/>
        </w:rPr>
        <w:t>duke</w:t>
      </w:r>
      <w:r w:rsidRPr="00EA61E0">
        <w:rPr>
          <w:spacing w:val="-9"/>
        </w:rPr>
        <w:t xml:space="preserve"> </w:t>
      </w:r>
      <w:r w:rsidRPr="00EA61E0">
        <w:rPr>
          <w:spacing w:val="-6"/>
        </w:rPr>
        <w:t>i</w:t>
      </w:r>
      <w:r w:rsidRPr="00EA61E0">
        <w:rPr>
          <w:spacing w:val="-9"/>
        </w:rPr>
        <w:t xml:space="preserve"> </w:t>
      </w:r>
      <w:r w:rsidRPr="00EA61E0">
        <w:rPr>
          <w:spacing w:val="-6"/>
        </w:rPr>
        <w:t>mundësuar</w:t>
      </w:r>
      <w:r w:rsidRPr="00EA61E0">
        <w:rPr>
          <w:spacing w:val="-9"/>
        </w:rPr>
        <w:t xml:space="preserve"> </w:t>
      </w:r>
      <w:r w:rsidRPr="00EA61E0">
        <w:rPr>
          <w:spacing w:val="-6"/>
        </w:rPr>
        <w:t>çdo</w:t>
      </w:r>
      <w:r w:rsidRPr="00EA61E0">
        <w:rPr>
          <w:spacing w:val="-9"/>
        </w:rPr>
        <w:t xml:space="preserve"> </w:t>
      </w:r>
      <w:r w:rsidRPr="00EA61E0">
        <w:rPr>
          <w:spacing w:val="-6"/>
        </w:rPr>
        <w:t>klienti</w:t>
      </w:r>
      <w:r w:rsidRPr="00EA61E0">
        <w:rPr>
          <w:spacing w:val="-9"/>
        </w:rPr>
        <w:t xml:space="preserve"> </w:t>
      </w:r>
      <w:r w:rsidRPr="00EA61E0">
        <w:rPr>
          <w:spacing w:val="-6"/>
        </w:rPr>
        <w:t>akses</w:t>
      </w:r>
      <w:r w:rsidRPr="00EA61E0">
        <w:rPr>
          <w:spacing w:val="-9"/>
        </w:rPr>
        <w:t xml:space="preserve"> </w:t>
      </w:r>
      <w:r w:rsidRPr="00EA61E0">
        <w:rPr>
          <w:spacing w:val="-6"/>
        </w:rPr>
        <w:t>ndaj</w:t>
      </w:r>
      <w:r w:rsidRPr="00EA61E0">
        <w:rPr>
          <w:spacing w:val="-9"/>
        </w:rPr>
        <w:t xml:space="preserve"> </w:t>
      </w:r>
      <w:r w:rsidRPr="00EA61E0">
        <w:rPr>
          <w:spacing w:val="-6"/>
        </w:rPr>
        <w:t>të</w:t>
      </w:r>
      <w:r w:rsidRPr="00EA61E0">
        <w:rPr>
          <w:spacing w:val="-9"/>
        </w:rPr>
        <w:t xml:space="preserve"> </w:t>
      </w:r>
      <w:r w:rsidRPr="00EA61E0">
        <w:rPr>
          <w:spacing w:val="-6"/>
        </w:rPr>
        <w:t>dhënave</w:t>
      </w:r>
      <w:r w:rsidRPr="00EA61E0">
        <w:rPr>
          <w:spacing w:val="-9"/>
        </w:rPr>
        <w:t xml:space="preserve"> </w:t>
      </w:r>
      <w:r w:rsidRPr="00EA61E0">
        <w:rPr>
          <w:spacing w:val="-6"/>
        </w:rPr>
        <w:t>të</w:t>
      </w:r>
      <w:r w:rsidRPr="00EA61E0">
        <w:rPr>
          <w:spacing w:val="-9"/>
        </w:rPr>
        <w:t xml:space="preserve"> </w:t>
      </w:r>
      <w:r w:rsidRPr="00EA61E0">
        <w:rPr>
          <w:spacing w:val="-6"/>
        </w:rPr>
        <w:t>matjes,</w:t>
      </w:r>
      <w:r w:rsidRPr="00EA61E0">
        <w:rPr>
          <w:spacing w:val="-9"/>
        </w:rPr>
        <w:t xml:space="preserve"> </w:t>
      </w:r>
      <w:r w:rsidRPr="00EA61E0">
        <w:rPr>
          <w:spacing w:val="-6"/>
        </w:rPr>
        <w:t>në</w:t>
      </w:r>
      <w:r w:rsidRPr="00EA61E0">
        <w:rPr>
          <w:spacing w:val="-9"/>
        </w:rPr>
        <w:t xml:space="preserve"> </w:t>
      </w:r>
      <w:r w:rsidRPr="00EA61E0">
        <w:rPr>
          <w:spacing w:val="-6"/>
        </w:rPr>
        <w:t xml:space="preserve">bazë </w:t>
      </w:r>
      <w:r w:rsidRPr="00EA61E0">
        <w:rPr>
          <w:spacing w:val="-2"/>
        </w:rPr>
        <w:t>të</w:t>
      </w:r>
      <w:r w:rsidRPr="00EA61E0">
        <w:rPr>
          <w:spacing w:val="-13"/>
        </w:rPr>
        <w:t xml:space="preserve"> </w:t>
      </w:r>
      <w:r w:rsidRPr="00EA61E0">
        <w:rPr>
          <w:spacing w:val="-2"/>
        </w:rPr>
        <w:t>një</w:t>
      </w:r>
      <w:r w:rsidRPr="00EA61E0">
        <w:rPr>
          <w:spacing w:val="-13"/>
        </w:rPr>
        <w:t xml:space="preserve"> </w:t>
      </w:r>
      <w:r w:rsidRPr="00EA61E0">
        <w:rPr>
          <w:spacing w:val="-2"/>
        </w:rPr>
        <w:t>marrëveshjeje</w:t>
      </w:r>
      <w:r w:rsidRPr="00EA61E0">
        <w:rPr>
          <w:spacing w:val="-13"/>
        </w:rPr>
        <w:t xml:space="preserve"> </w:t>
      </w:r>
      <w:r w:rsidRPr="00EA61E0">
        <w:rPr>
          <w:spacing w:val="-2"/>
        </w:rPr>
        <w:t>të</w:t>
      </w:r>
      <w:r w:rsidRPr="00EA61E0">
        <w:rPr>
          <w:spacing w:val="-13"/>
        </w:rPr>
        <w:t xml:space="preserve"> </w:t>
      </w:r>
      <w:r w:rsidRPr="00EA61E0">
        <w:rPr>
          <w:spacing w:val="-2"/>
        </w:rPr>
        <w:t>qartë</w:t>
      </w:r>
      <w:r w:rsidRPr="00EA61E0">
        <w:rPr>
          <w:spacing w:val="-13"/>
        </w:rPr>
        <w:t xml:space="preserve"> </w:t>
      </w:r>
      <w:r w:rsidRPr="00EA61E0">
        <w:rPr>
          <w:spacing w:val="-2"/>
        </w:rPr>
        <w:t>dhe</w:t>
      </w:r>
      <w:r w:rsidRPr="00EA61E0">
        <w:rPr>
          <w:spacing w:val="-13"/>
        </w:rPr>
        <w:t xml:space="preserve"> </w:t>
      </w:r>
      <w:r w:rsidRPr="00EA61E0">
        <w:rPr>
          <w:spacing w:val="-2"/>
        </w:rPr>
        <w:t>pa</w:t>
      </w:r>
      <w:r w:rsidRPr="00EA61E0">
        <w:rPr>
          <w:spacing w:val="-13"/>
        </w:rPr>
        <w:t xml:space="preserve"> </w:t>
      </w:r>
      <w:r w:rsidRPr="00EA61E0">
        <w:rPr>
          <w:spacing w:val="-2"/>
        </w:rPr>
        <w:t>pagesë;</w:t>
      </w:r>
    </w:p>
    <w:p w14:paraId="4F3E1AE5" w14:textId="77777777" w:rsidR="008F34FE" w:rsidRPr="00EA61E0" w:rsidRDefault="008F34FE" w:rsidP="008F34FE">
      <w:pPr>
        <w:pStyle w:val="ListParagraph"/>
        <w:numPr>
          <w:ilvl w:val="1"/>
          <w:numId w:val="28"/>
        </w:numPr>
        <w:tabs>
          <w:tab w:val="left" w:pos="916"/>
        </w:tabs>
        <w:spacing w:line="268" w:lineRule="exact"/>
        <w:ind w:left="916" w:right="0" w:hanging="217"/>
        <w:rPr>
          <w:sz w:val="24"/>
        </w:rPr>
      </w:pPr>
      <w:r w:rsidRPr="00EA61E0">
        <w:rPr>
          <w:spacing w:val="-8"/>
          <w:sz w:val="24"/>
        </w:rPr>
        <w:t>të</w:t>
      </w:r>
      <w:r w:rsidRPr="00EA61E0">
        <w:rPr>
          <w:spacing w:val="-4"/>
          <w:sz w:val="24"/>
        </w:rPr>
        <w:t xml:space="preserve"> </w:t>
      </w:r>
      <w:r w:rsidRPr="00EA61E0">
        <w:rPr>
          <w:spacing w:val="-8"/>
          <w:sz w:val="24"/>
        </w:rPr>
        <w:t>drejtat</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tyre,</w:t>
      </w:r>
      <w:r w:rsidRPr="00EA61E0">
        <w:rPr>
          <w:spacing w:val="-4"/>
          <w:sz w:val="24"/>
        </w:rPr>
        <w:t xml:space="preserve"> </w:t>
      </w:r>
      <w:r w:rsidRPr="00EA61E0">
        <w:rPr>
          <w:spacing w:val="-8"/>
          <w:sz w:val="24"/>
        </w:rPr>
        <w:t>në</w:t>
      </w:r>
      <w:r w:rsidRPr="00EA61E0">
        <w:rPr>
          <w:spacing w:val="-3"/>
          <w:sz w:val="24"/>
        </w:rPr>
        <w:t xml:space="preserve"> </w:t>
      </w:r>
      <w:r w:rsidRPr="00EA61E0">
        <w:rPr>
          <w:spacing w:val="-8"/>
          <w:sz w:val="24"/>
        </w:rPr>
        <w:t>përputhje</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udhëzuesin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miratuar</w:t>
      </w:r>
      <w:r w:rsidRPr="00EA61E0">
        <w:rPr>
          <w:spacing w:val="-3"/>
          <w:sz w:val="24"/>
        </w:rPr>
        <w:t xml:space="preserve"> </w:t>
      </w:r>
      <w:r w:rsidRPr="00EA61E0">
        <w:rPr>
          <w:spacing w:val="-8"/>
          <w:sz w:val="24"/>
        </w:rPr>
        <w:t>nga</w:t>
      </w:r>
      <w:r w:rsidRPr="00EA61E0">
        <w:rPr>
          <w:spacing w:val="-4"/>
          <w:sz w:val="24"/>
        </w:rPr>
        <w:t xml:space="preserve"> </w:t>
      </w:r>
      <w:r w:rsidRPr="00EA61E0">
        <w:rPr>
          <w:spacing w:val="-8"/>
          <w:sz w:val="24"/>
        </w:rPr>
        <w:t>Komuniteti</w:t>
      </w:r>
      <w:r w:rsidRPr="00EA61E0">
        <w:rPr>
          <w:spacing w:val="-4"/>
          <w:sz w:val="24"/>
        </w:rPr>
        <w:t xml:space="preserve"> </w:t>
      </w:r>
      <w:r w:rsidRPr="00EA61E0">
        <w:rPr>
          <w:spacing w:val="-8"/>
          <w:sz w:val="24"/>
        </w:rPr>
        <w:t>i</w:t>
      </w:r>
      <w:r w:rsidRPr="00EA61E0">
        <w:rPr>
          <w:spacing w:val="-4"/>
          <w:sz w:val="24"/>
        </w:rPr>
        <w:t xml:space="preserve"> </w:t>
      </w:r>
      <w:r w:rsidRPr="00EA61E0">
        <w:rPr>
          <w:spacing w:val="-8"/>
          <w:sz w:val="24"/>
        </w:rPr>
        <w:t>Energjisë.</w:t>
      </w:r>
    </w:p>
    <w:p w14:paraId="1C9AA8B9" w14:textId="77777777" w:rsidR="008F34FE" w:rsidRPr="00EA61E0" w:rsidRDefault="008F34FE" w:rsidP="008F34FE">
      <w:pPr>
        <w:pStyle w:val="ListParagraph"/>
        <w:numPr>
          <w:ilvl w:val="0"/>
          <w:numId w:val="28"/>
        </w:numPr>
        <w:tabs>
          <w:tab w:val="left" w:pos="914"/>
        </w:tabs>
        <w:spacing w:line="235" w:lineRule="auto"/>
        <w:ind w:left="359" w:firstLine="340"/>
        <w:rPr>
          <w:sz w:val="24"/>
        </w:rPr>
      </w:pPr>
      <w:r w:rsidRPr="00EA61E0">
        <w:rPr>
          <w:spacing w:val="-8"/>
          <w:sz w:val="24"/>
        </w:rPr>
        <w:t>Furnizuesit</w:t>
      </w:r>
      <w:r w:rsidRPr="00EA61E0">
        <w:rPr>
          <w:sz w:val="24"/>
        </w:rPr>
        <w:t xml:space="preserve"> </w:t>
      </w:r>
      <w:r w:rsidRPr="00EA61E0">
        <w:rPr>
          <w:spacing w:val="-8"/>
          <w:sz w:val="24"/>
        </w:rPr>
        <w:t>nëpërmjet</w:t>
      </w:r>
      <w:r w:rsidRPr="00EA61E0">
        <w:rPr>
          <w:sz w:val="24"/>
        </w:rPr>
        <w:t xml:space="preserve"> </w:t>
      </w:r>
      <w:r w:rsidRPr="00EA61E0">
        <w:rPr>
          <w:spacing w:val="-8"/>
          <w:sz w:val="24"/>
        </w:rPr>
        <w:t>faturës</w:t>
      </w:r>
      <w:r w:rsidRPr="00EA61E0">
        <w:rPr>
          <w:sz w:val="24"/>
        </w:rPr>
        <w:t xml:space="preserve"> </w:t>
      </w:r>
      <w:r w:rsidRPr="00EA61E0">
        <w:rPr>
          <w:spacing w:val="-8"/>
          <w:sz w:val="24"/>
        </w:rPr>
        <w:t>së</w:t>
      </w:r>
      <w:r w:rsidRPr="00EA61E0">
        <w:rPr>
          <w:sz w:val="24"/>
        </w:rPr>
        <w:t xml:space="preserve"> </w:t>
      </w:r>
      <w:r w:rsidRPr="00EA61E0">
        <w:rPr>
          <w:spacing w:val="-8"/>
          <w:sz w:val="24"/>
        </w:rPr>
        <w:t>konsumit</w:t>
      </w:r>
      <w:r w:rsidRPr="00EA61E0">
        <w:rPr>
          <w:sz w:val="24"/>
        </w:rPr>
        <w:t xml:space="preserve"> </w:t>
      </w:r>
      <w:r w:rsidRPr="00EA61E0">
        <w:rPr>
          <w:spacing w:val="-8"/>
          <w:sz w:val="24"/>
        </w:rPr>
        <w:t>të</w:t>
      </w:r>
      <w:r w:rsidRPr="00EA61E0">
        <w:rPr>
          <w:sz w:val="24"/>
        </w:rPr>
        <w:t xml:space="preserve"> </w:t>
      </w:r>
      <w:r w:rsidRPr="00EA61E0">
        <w:rPr>
          <w:spacing w:val="-8"/>
          <w:sz w:val="24"/>
        </w:rPr>
        <w:t>energjisë</w:t>
      </w:r>
      <w:r w:rsidRPr="00EA61E0">
        <w:rPr>
          <w:sz w:val="24"/>
        </w:rPr>
        <w:t xml:space="preserve"> </w:t>
      </w:r>
      <w:r w:rsidRPr="00EA61E0">
        <w:rPr>
          <w:spacing w:val="-8"/>
          <w:sz w:val="24"/>
        </w:rPr>
        <w:t>elektrike</w:t>
      </w:r>
      <w:r w:rsidRPr="00EA61E0">
        <w:rPr>
          <w:sz w:val="24"/>
        </w:rPr>
        <w:t xml:space="preserve"> </w:t>
      </w:r>
      <w:r w:rsidRPr="00EA61E0">
        <w:rPr>
          <w:spacing w:val="-8"/>
          <w:sz w:val="24"/>
        </w:rPr>
        <w:t>dhe/apo</w:t>
      </w:r>
      <w:r w:rsidRPr="00EA61E0">
        <w:rPr>
          <w:sz w:val="24"/>
        </w:rPr>
        <w:t xml:space="preserve"> </w:t>
      </w:r>
      <w:r w:rsidRPr="00EA61E0">
        <w:rPr>
          <w:spacing w:val="-8"/>
          <w:sz w:val="24"/>
        </w:rPr>
        <w:t>materialeve</w:t>
      </w:r>
      <w:r w:rsidRPr="00EA61E0">
        <w:rPr>
          <w:sz w:val="24"/>
        </w:rPr>
        <w:t xml:space="preserve"> </w:t>
      </w:r>
      <w:r w:rsidRPr="00EA61E0">
        <w:rPr>
          <w:spacing w:val="-8"/>
          <w:sz w:val="24"/>
        </w:rPr>
        <w:t xml:space="preserve">promo-vuese, </w:t>
      </w:r>
      <w:r w:rsidRPr="00EA61E0">
        <w:rPr>
          <w:sz w:val="24"/>
        </w:rPr>
        <w:t>informon</w:t>
      </w:r>
      <w:r w:rsidRPr="00EA61E0">
        <w:rPr>
          <w:spacing w:val="-15"/>
          <w:sz w:val="24"/>
        </w:rPr>
        <w:t xml:space="preserve"> </w:t>
      </w:r>
      <w:r w:rsidRPr="00EA61E0">
        <w:rPr>
          <w:sz w:val="24"/>
        </w:rPr>
        <w:t>në</w:t>
      </w:r>
      <w:r w:rsidRPr="00EA61E0">
        <w:rPr>
          <w:spacing w:val="-15"/>
          <w:sz w:val="24"/>
        </w:rPr>
        <w:t xml:space="preserve"> </w:t>
      </w:r>
      <w:r w:rsidRPr="00EA61E0">
        <w:rPr>
          <w:sz w:val="24"/>
        </w:rPr>
        <w:t>mënyrë</w:t>
      </w:r>
      <w:r w:rsidRPr="00EA61E0">
        <w:rPr>
          <w:spacing w:val="-15"/>
          <w:sz w:val="24"/>
        </w:rPr>
        <w:t xml:space="preserve"> </w:t>
      </w:r>
      <w:r w:rsidRPr="00EA61E0">
        <w:rPr>
          <w:sz w:val="24"/>
        </w:rPr>
        <w:t>të</w:t>
      </w:r>
      <w:r w:rsidRPr="00EA61E0">
        <w:rPr>
          <w:spacing w:val="-15"/>
          <w:sz w:val="24"/>
        </w:rPr>
        <w:t xml:space="preserve"> </w:t>
      </w:r>
      <w:r w:rsidRPr="00EA61E0">
        <w:rPr>
          <w:sz w:val="24"/>
        </w:rPr>
        <w:t>qartë</w:t>
      </w:r>
      <w:r w:rsidRPr="00EA61E0">
        <w:rPr>
          <w:spacing w:val="-15"/>
          <w:sz w:val="24"/>
        </w:rPr>
        <w:t xml:space="preserve"> </w:t>
      </w:r>
      <w:r w:rsidRPr="00EA61E0">
        <w:rPr>
          <w:sz w:val="24"/>
        </w:rPr>
        <w:t>klientët</w:t>
      </w:r>
      <w:r w:rsidRPr="00EA61E0">
        <w:rPr>
          <w:spacing w:val="-15"/>
          <w:sz w:val="24"/>
        </w:rPr>
        <w:t xml:space="preserve"> </w:t>
      </w:r>
      <w:r w:rsidRPr="00EA61E0">
        <w:rPr>
          <w:sz w:val="24"/>
        </w:rPr>
        <w:t>për:</w:t>
      </w:r>
    </w:p>
    <w:p w14:paraId="74477966" w14:textId="77777777" w:rsidR="008F34FE" w:rsidRPr="00EA61E0" w:rsidRDefault="008F34FE" w:rsidP="008F34FE">
      <w:pPr>
        <w:pStyle w:val="ListParagraph"/>
        <w:numPr>
          <w:ilvl w:val="1"/>
          <w:numId w:val="28"/>
        </w:numPr>
        <w:tabs>
          <w:tab w:val="left" w:pos="914"/>
        </w:tabs>
        <w:spacing w:line="268" w:lineRule="exact"/>
        <w:ind w:left="914" w:right="0" w:hanging="215"/>
        <w:rPr>
          <w:sz w:val="24"/>
        </w:rPr>
      </w:pPr>
      <w:r w:rsidRPr="00EA61E0">
        <w:rPr>
          <w:spacing w:val="-8"/>
          <w:sz w:val="24"/>
        </w:rPr>
        <w:t>të dhëna për çdo burim energjie të siguruar nga furnizuesi gjatë</w:t>
      </w:r>
      <w:r w:rsidRPr="00EA61E0">
        <w:rPr>
          <w:spacing w:val="-7"/>
          <w:sz w:val="24"/>
        </w:rPr>
        <w:t xml:space="preserve"> </w:t>
      </w:r>
      <w:r w:rsidRPr="00EA61E0">
        <w:rPr>
          <w:spacing w:val="-8"/>
          <w:sz w:val="24"/>
        </w:rPr>
        <w:t>vitit të mëparshëm;</w:t>
      </w:r>
    </w:p>
    <w:p w14:paraId="75094718" w14:textId="77777777" w:rsidR="008F34FE" w:rsidRPr="00EA61E0" w:rsidRDefault="008F34FE" w:rsidP="008F34FE">
      <w:pPr>
        <w:pStyle w:val="ListParagraph"/>
        <w:numPr>
          <w:ilvl w:val="1"/>
          <w:numId w:val="28"/>
        </w:numPr>
        <w:tabs>
          <w:tab w:val="left" w:pos="939"/>
        </w:tabs>
        <w:spacing w:line="270" w:lineRule="exact"/>
        <w:ind w:left="939" w:right="0" w:hanging="240"/>
        <w:rPr>
          <w:sz w:val="24"/>
        </w:rPr>
      </w:pPr>
      <w:r w:rsidRPr="00EA61E0">
        <w:rPr>
          <w:spacing w:val="-8"/>
          <w:sz w:val="24"/>
        </w:rPr>
        <w:t>elementet</w:t>
      </w:r>
      <w:r w:rsidRPr="00EA61E0">
        <w:rPr>
          <w:sz w:val="24"/>
        </w:rPr>
        <w:t xml:space="preserve"> </w:t>
      </w:r>
      <w:r w:rsidRPr="00EA61E0">
        <w:rPr>
          <w:spacing w:val="-8"/>
          <w:sz w:val="24"/>
        </w:rPr>
        <w:t>përbërëse</w:t>
      </w:r>
      <w:r w:rsidRPr="00EA61E0">
        <w:rPr>
          <w:sz w:val="24"/>
        </w:rPr>
        <w:t xml:space="preserve"> </w:t>
      </w:r>
      <w:r w:rsidRPr="00EA61E0">
        <w:rPr>
          <w:spacing w:val="-8"/>
          <w:sz w:val="24"/>
        </w:rPr>
        <w:t>të</w:t>
      </w:r>
      <w:r w:rsidRPr="00EA61E0">
        <w:rPr>
          <w:sz w:val="24"/>
        </w:rPr>
        <w:t xml:space="preserve"> </w:t>
      </w:r>
      <w:r w:rsidRPr="00EA61E0">
        <w:rPr>
          <w:spacing w:val="-8"/>
          <w:sz w:val="24"/>
        </w:rPr>
        <w:t>çmimit</w:t>
      </w:r>
      <w:r w:rsidRPr="00EA61E0">
        <w:rPr>
          <w:sz w:val="24"/>
        </w:rPr>
        <w:t xml:space="preserve"> </w:t>
      </w:r>
      <w:r w:rsidRPr="00EA61E0">
        <w:rPr>
          <w:spacing w:val="-8"/>
          <w:sz w:val="24"/>
        </w:rPr>
        <w:t>dhe</w:t>
      </w:r>
      <w:r w:rsidRPr="00EA61E0">
        <w:rPr>
          <w:spacing w:val="1"/>
          <w:sz w:val="24"/>
        </w:rPr>
        <w:t xml:space="preserve"> </w:t>
      </w:r>
      <w:r w:rsidRPr="00EA61E0">
        <w:rPr>
          <w:spacing w:val="-8"/>
          <w:sz w:val="24"/>
        </w:rPr>
        <w:t>kostot</w:t>
      </w:r>
      <w:r w:rsidRPr="00EA61E0">
        <w:rPr>
          <w:sz w:val="24"/>
        </w:rPr>
        <w:t xml:space="preserve"> </w:t>
      </w:r>
      <w:r w:rsidRPr="00EA61E0">
        <w:rPr>
          <w:spacing w:val="-8"/>
          <w:sz w:val="24"/>
        </w:rPr>
        <w:t>përkatëse;</w:t>
      </w:r>
    </w:p>
    <w:p w14:paraId="7FF96C76" w14:textId="77777777" w:rsidR="008F34FE" w:rsidRPr="00EA61E0" w:rsidRDefault="008F34FE" w:rsidP="008F34FE">
      <w:pPr>
        <w:pStyle w:val="ListParagraph"/>
        <w:numPr>
          <w:ilvl w:val="1"/>
          <w:numId w:val="28"/>
        </w:numPr>
        <w:tabs>
          <w:tab w:val="left" w:pos="928"/>
        </w:tabs>
        <w:spacing w:line="235" w:lineRule="auto"/>
        <w:rPr>
          <w:sz w:val="24"/>
        </w:rPr>
      </w:pPr>
      <w:r w:rsidRPr="00EA61E0">
        <w:rPr>
          <w:spacing w:val="-6"/>
          <w:sz w:val="24"/>
        </w:rPr>
        <w:t>të dhënat për ndikimin në mjedis të dioksidit të karbonit dhe mbeturinave radioaktive të emetuara gjatë prodhimit të energjisë elektrike, të siguruar nga furnizuesi në vitin e mëparshëm.</w:t>
      </w:r>
    </w:p>
    <w:p w14:paraId="1EC2D7BE" w14:textId="51CC4711" w:rsidR="008F34FE" w:rsidRPr="00EA61E0" w:rsidRDefault="008F34FE" w:rsidP="008F34FE">
      <w:pPr>
        <w:pStyle w:val="ListParagraph"/>
        <w:numPr>
          <w:ilvl w:val="0"/>
          <w:numId w:val="28"/>
        </w:numPr>
        <w:tabs>
          <w:tab w:val="left" w:pos="928"/>
        </w:tabs>
        <w:spacing w:line="235" w:lineRule="auto"/>
        <w:rPr>
          <w:sz w:val="24"/>
          <w:szCs w:val="24"/>
        </w:rPr>
      </w:pPr>
      <w:r w:rsidRPr="00EA61E0">
        <w:rPr>
          <w:sz w:val="24"/>
          <w:szCs w:val="24"/>
        </w:rPr>
        <w:t xml:space="preserve">Furnizuesit do t'u ofrojnë klientëve fundorë një zgjedhje të gjerë të mënyrave të pagesës. Këto mënyra pagese nuk duhet të bëjnë dallime të padrejta midis klientëve. Çdo ndryshim në </w:t>
      </w:r>
      <w:r w:rsidR="00751E64" w:rsidRPr="00EA61E0">
        <w:rPr>
          <w:sz w:val="24"/>
          <w:szCs w:val="24"/>
        </w:rPr>
        <w:t>kostot</w:t>
      </w:r>
      <w:r w:rsidRPr="00EA61E0">
        <w:rPr>
          <w:sz w:val="24"/>
          <w:szCs w:val="24"/>
        </w:rPr>
        <w:t xml:space="preserve"> në lidhje me mënyrat e pagesës ose sistemet e parapagimit duhet të jetë objektiv, jodiskriminues dhe proporcional dhe nuk duhet të tejkalojë kostot direkte të kryera nga klientët fundor për përdorimin e një mënyre specifike pagese ose një sistemi parapagimi. Klientët familjarë që kanë akses në sistemet e parapagimit nuk do të vihen në kushte të pafavorshme nga sistemet e parapagimit.</w:t>
      </w:r>
    </w:p>
    <w:p w14:paraId="33DB44A7" w14:textId="77777777" w:rsidR="008F34FE" w:rsidRPr="00EA61E0" w:rsidRDefault="008F34FE" w:rsidP="008F34FE">
      <w:pPr>
        <w:tabs>
          <w:tab w:val="left" w:pos="928"/>
        </w:tabs>
        <w:spacing w:line="235" w:lineRule="auto"/>
        <w:rPr>
          <w:sz w:val="24"/>
        </w:rPr>
      </w:pPr>
    </w:p>
    <w:p w14:paraId="6B970766" w14:textId="45DD0A53" w:rsidR="008F34FE" w:rsidRPr="00EA61E0" w:rsidRDefault="008F34FE" w:rsidP="008F34FE">
      <w:pPr>
        <w:pStyle w:val="BodyText"/>
        <w:spacing w:before="52" w:line="273" w:lineRule="exact"/>
        <w:ind w:left="343" w:right="56" w:firstLine="0"/>
        <w:jc w:val="center"/>
        <w:rPr>
          <w:b/>
          <w:bCs/>
        </w:rPr>
      </w:pPr>
      <w:r w:rsidRPr="00EA61E0">
        <w:rPr>
          <w:b/>
          <w:bCs/>
          <w:spacing w:val="-4"/>
        </w:rPr>
        <w:t>Neni</w:t>
      </w:r>
      <w:r w:rsidRPr="00EA61E0">
        <w:rPr>
          <w:b/>
          <w:bCs/>
          <w:spacing w:val="-11"/>
        </w:rPr>
        <w:t xml:space="preserve"> </w:t>
      </w:r>
      <w:r w:rsidR="00751E64" w:rsidRPr="00EA61E0">
        <w:rPr>
          <w:b/>
          <w:bCs/>
          <w:spacing w:val="-5"/>
        </w:rPr>
        <w:t>101</w:t>
      </w:r>
    </w:p>
    <w:p w14:paraId="1C03B9E2" w14:textId="77777777" w:rsidR="008F34FE" w:rsidRPr="00EA61E0" w:rsidRDefault="008F34FE" w:rsidP="008F34FE">
      <w:pPr>
        <w:pStyle w:val="Heading1"/>
        <w:ind w:right="55"/>
      </w:pPr>
      <w:r w:rsidRPr="00EA61E0">
        <w:rPr>
          <w:spacing w:val="-8"/>
        </w:rPr>
        <w:t>Të</w:t>
      </w:r>
      <w:r w:rsidRPr="00EA61E0">
        <w:rPr>
          <w:spacing w:val="-4"/>
        </w:rPr>
        <w:t xml:space="preserve"> </w:t>
      </w:r>
      <w:r w:rsidRPr="00EA61E0">
        <w:rPr>
          <w:spacing w:val="-8"/>
        </w:rPr>
        <w:t>drejtat</w:t>
      </w:r>
      <w:r w:rsidRPr="00EA61E0">
        <w:rPr>
          <w:spacing w:val="-4"/>
        </w:rPr>
        <w:t xml:space="preserve"> </w:t>
      </w:r>
      <w:r w:rsidRPr="00EA61E0">
        <w:rPr>
          <w:spacing w:val="-8"/>
        </w:rPr>
        <w:t>e</w:t>
      </w:r>
      <w:r w:rsidRPr="00EA61E0">
        <w:rPr>
          <w:spacing w:val="-4"/>
        </w:rPr>
        <w:t xml:space="preserve"> </w:t>
      </w:r>
      <w:r w:rsidRPr="00EA61E0">
        <w:rPr>
          <w:spacing w:val="-8"/>
        </w:rPr>
        <w:t>furnizuesit</w:t>
      </w:r>
    </w:p>
    <w:p w14:paraId="55FEE73F" w14:textId="21C3E612" w:rsidR="008F34FE" w:rsidRPr="00EA61E0" w:rsidRDefault="008F34FE" w:rsidP="008F34FE">
      <w:pPr>
        <w:pStyle w:val="BodyText"/>
        <w:spacing w:before="156" w:line="235" w:lineRule="auto"/>
      </w:pPr>
      <w:r w:rsidRPr="00EA61E0">
        <w:rPr>
          <w:spacing w:val="-2"/>
        </w:rPr>
        <w:t>Furnizuesit,</w:t>
      </w:r>
      <w:r w:rsidRPr="00EA61E0">
        <w:rPr>
          <w:spacing w:val="-15"/>
        </w:rPr>
        <w:t xml:space="preserve"> </w:t>
      </w:r>
      <w:r w:rsidRPr="00EA61E0">
        <w:rPr>
          <w:spacing w:val="-2"/>
        </w:rPr>
        <w:t>përveç</w:t>
      </w:r>
      <w:r w:rsidRPr="00EA61E0">
        <w:rPr>
          <w:spacing w:val="-13"/>
        </w:rPr>
        <w:t xml:space="preserve"> </w:t>
      </w:r>
      <w:r w:rsidRPr="00EA61E0">
        <w:rPr>
          <w:spacing w:val="-2"/>
        </w:rPr>
        <w:t>të</w:t>
      </w:r>
      <w:r w:rsidRPr="00EA61E0">
        <w:rPr>
          <w:spacing w:val="-13"/>
        </w:rPr>
        <w:t xml:space="preserve"> </w:t>
      </w:r>
      <w:r w:rsidRPr="00EA61E0">
        <w:rPr>
          <w:spacing w:val="-2"/>
        </w:rPr>
        <w:t>drejtave</w:t>
      </w:r>
      <w:r w:rsidRPr="00EA61E0">
        <w:rPr>
          <w:spacing w:val="-13"/>
        </w:rPr>
        <w:t xml:space="preserve"> </w:t>
      </w:r>
      <w:r w:rsidRPr="00EA61E0">
        <w:rPr>
          <w:spacing w:val="-2"/>
        </w:rPr>
        <w:t>të</w:t>
      </w:r>
      <w:r w:rsidRPr="00EA61E0">
        <w:rPr>
          <w:spacing w:val="-13"/>
        </w:rPr>
        <w:t xml:space="preserve"> </w:t>
      </w:r>
      <w:r w:rsidRPr="00EA61E0">
        <w:rPr>
          <w:spacing w:val="-2"/>
        </w:rPr>
        <w:t>përcaktuara</w:t>
      </w:r>
      <w:r w:rsidRPr="00EA61E0">
        <w:rPr>
          <w:spacing w:val="-13"/>
        </w:rPr>
        <w:t xml:space="preserve"> </w:t>
      </w:r>
      <w:r w:rsidRPr="00EA61E0">
        <w:rPr>
          <w:spacing w:val="-2"/>
        </w:rPr>
        <w:t>në</w:t>
      </w:r>
      <w:r w:rsidRPr="00EA61E0">
        <w:rPr>
          <w:spacing w:val="-13"/>
        </w:rPr>
        <w:t xml:space="preserve"> </w:t>
      </w:r>
      <w:r w:rsidRPr="00EA61E0">
        <w:rPr>
          <w:spacing w:val="-2"/>
        </w:rPr>
        <w:t>kontratë,</w:t>
      </w:r>
      <w:r w:rsidRPr="00EA61E0">
        <w:rPr>
          <w:spacing w:val="-13"/>
        </w:rPr>
        <w:t xml:space="preserve"> </w:t>
      </w:r>
      <w:r w:rsidRPr="00EA61E0">
        <w:rPr>
          <w:spacing w:val="-2"/>
        </w:rPr>
        <w:t>sipas</w:t>
      </w:r>
      <w:r w:rsidRPr="00EA61E0">
        <w:rPr>
          <w:spacing w:val="-13"/>
        </w:rPr>
        <w:t xml:space="preserve"> </w:t>
      </w:r>
      <w:r w:rsidRPr="00EA61E0">
        <w:rPr>
          <w:spacing w:val="-2"/>
        </w:rPr>
        <w:t>nenit</w:t>
      </w:r>
      <w:r w:rsidRPr="00EA61E0">
        <w:rPr>
          <w:spacing w:val="-13"/>
        </w:rPr>
        <w:t xml:space="preserve"> </w:t>
      </w:r>
      <w:r w:rsidR="00EF0B1D" w:rsidRPr="00EA61E0">
        <w:rPr>
          <w:spacing w:val="-2"/>
        </w:rPr>
        <w:t>113</w:t>
      </w:r>
      <w:r w:rsidRPr="00EA61E0">
        <w:rPr>
          <w:spacing w:val="-2"/>
        </w:rPr>
        <w:t>,</w:t>
      </w:r>
      <w:r w:rsidRPr="00EA61E0">
        <w:rPr>
          <w:spacing w:val="-13"/>
        </w:rPr>
        <w:t xml:space="preserve"> </w:t>
      </w:r>
      <w:r w:rsidRPr="00EA61E0">
        <w:rPr>
          <w:spacing w:val="-2"/>
        </w:rPr>
        <w:t>të</w:t>
      </w:r>
      <w:r w:rsidRPr="00EA61E0">
        <w:rPr>
          <w:spacing w:val="-13"/>
        </w:rPr>
        <w:t xml:space="preserve"> </w:t>
      </w:r>
      <w:r w:rsidRPr="00EA61E0">
        <w:rPr>
          <w:spacing w:val="-2"/>
        </w:rPr>
        <w:t>këtij</w:t>
      </w:r>
      <w:r w:rsidRPr="00EA61E0">
        <w:rPr>
          <w:spacing w:val="-13"/>
        </w:rPr>
        <w:t xml:space="preserve"> </w:t>
      </w:r>
      <w:r w:rsidRPr="00EA61E0">
        <w:rPr>
          <w:spacing w:val="-2"/>
        </w:rPr>
        <w:t>ligji,</w:t>
      </w:r>
      <w:r w:rsidRPr="00EA61E0">
        <w:rPr>
          <w:spacing w:val="-13"/>
        </w:rPr>
        <w:t xml:space="preserve"> </w:t>
      </w:r>
      <w:r w:rsidRPr="00EA61E0">
        <w:rPr>
          <w:spacing w:val="-2"/>
        </w:rPr>
        <w:t>kanë</w:t>
      </w:r>
      <w:r w:rsidRPr="00EA61E0">
        <w:rPr>
          <w:spacing w:val="-13"/>
        </w:rPr>
        <w:t xml:space="preserve"> </w:t>
      </w:r>
      <w:r w:rsidRPr="00EA61E0">
        <w:rPr>
          <w:spacing w:val="-2"/>
        </w:rPr>
        <w:t>këto</w:t>
      </w:r>
      <w:r w:rsidRPr="00EA61E0">
        <w:rPr>
          <w:spacing w:val="-13"/>
        </w:rPr>
        <w:t xml:space="preserve"> </w:t>
      </w:r>
      <w:r w:rsidRPr="00EA61E0">
        <w:rPr>
          <w:spacing w:val="-2"/>
        </w:rPr>
        <w:t>të drejta:</w:t>
      </w:r>
    </w:p>
    <w:p w14:paraId="2EFA350E" w14:textId="77777777" w:rsidR="008F34FE" w:rsidRPr="00EA61E0" w:rsidRDefault="008F34FE" w:rsidP="008F34FE">
      <w:pPr>
        <w:pStyle w:val="ListParagraph"/>
        <w:numPr>
          <w:ilvl w:val="0"/>
          <w:numId w:val="27"/>
        </w:numPr>
        <w:tabs>
          <w:tab w:val="left" w:pos="920"/>
        </w:tabs>
        <w:spacing w:line="235" w:lineRule="auto"/>
        <w:ind w:left="359" w:firstLine="340"/>
        <w:rPr>
          <w:sz w:val="24"/>
        </w:rPr>
      </w:pPr>
      <w:r w:rsidRPr="00EA61E0">
        <w:rPr>
          <w:spacing w:val="-6"/>
          <w:sz w:val="24"/>
        </w:rPr>
        <w:t>të</w:t>
      </w:r>
      <w:r w:rsidRPr="00EA61E0">
        <w:rPr>
          <w:spacing w:val="-8"/>
          <w:sz w:val="24"/>
        </w:rPr>
        <w:t xml:space="preserve"> </w:t>
      </w:r>
      <w:r w:rsidRPr="00EA61E0">
        <w:rPr>
          <w:spacing w:val="-6"/>
          <w:sz w:val="24"/>
        </w:rPr>
        <w:t>përdorin,</w:t>
      </w:r>
      <w:r w:rsidRPr="00EA61E0">
        <w:rPr>
          <w:spacing w:val="-8"/>
          <w:sz w:val="24"/>
        </w:rPr>
        <w:t xml:space="preserve"> </w:t>
      </w:r>
      <w:r w:rsidRPr="00EA61E0">
        <w:rPr>
          <w:spacing w:val="-6"/>
          <w:sz w:val="24"/>
        </w:rPr>
        <w:t>sipas</w:t>
      </w:r>
      <w:r w:rsidRPr="00EA61E0">
        <w:rPr>
          <w:spacing w:val="-8"/>
          <w:sz w:val="24"/>
        </w:rPr>
        <w:t xml:space="preserve"> </w:t>
      </w:r>
      <w:r w:rsidRPr="00EA61E0">
        <w:rPr>
          <w:spacing w:val="-6"/>
          <w:sz w:val="24"/>
        </w:rPr>
        <w:t>kushteve</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rregulluara,</w:t>
      </w:r>
      <w:r w:rsidRPr="00EA61E0">
        <w:rPr>
          <w:spacing w:val="-8"/>
          <w:sz w:val="24"/>
        </w:rPr>
        <w:t xml:space="preserve"> </w:t>
      </w:r>
      <w:r w:rsidRPr="00EA61E0">
        <w:rPr>
          <w:spacing w:val="-6"/>
          <w:sz w:val="24"/>
        </w:rPr>
        <w:t>shërbimet</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operatorit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tregut,</w:t>
      </w:r>
      <w:r w:rsidRPr="00EA61E0">
        <w:rPr>
          <w:spacing w:val="-8"/>
          <w:sz w:val="24"/>
        </w:rPr>
        <w:t xml:space="preserve"> </w:t>
      </w:r>
      <w:r w:rsidRPr="00EA61E0">
        <w:rPr>
          <w:spacing w:val="-6"/>
          <w:sz w:val="24"/>
        </w:rPr>
        <w:t>Operatorit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Sistemit</w:t>
      </w:r>
      <w:r w:rsidRPr="00EA61E0">
        <w:rPr>
          <w:spacing w:val="-8"/>
          <w:sz w:val="24"/>
        </w:rPr>
        <w:t xml:space="preserve"> </w:t>
      </w:r>
      <w:r w:rsidRPr="00EA61E0">
        <w:rPr>
          <w:spacing w:val="-6"/>
          <w:sz w:val="24"/>
        </w:rPr>
        <w:t xml:space="preserve">të </w:t>
      </w:r>
      <w:r w:rsidRPr="00EA61E0">
        <w:rPr>
          <w:spacing w:val="-4"/>
          <w:sz w:val="24"/>
        </w:rPr>
        <w:t>Transmetimit,</w:t>
      </w:r>
      <w:r w:rsidRPr="00EA61E0">
        <w:rPr>
          <w:spacing w:val="-6"/>
          <w:sz w:val="24"/>
        </w:rPr>
        <w:t xml:space="preserve"> </w:t>
      </w:r>
      <w:r w:rsidRPr="00EA61E0">
        <w:rPr>
          <w:spacing w:val="-4"/>
          <w:sz w:val="24"/>
        </w:rPr>
        <w:t>Operatorit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Sistemit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Shpërndarjes,</w:t>
      </w:r>
      <w:r w:rsidRPr="00EA61E0">
        <w:rPr>
          <w:spacing w:val="-6"/>
          <w:sz w:val="24"/>
        </w:rPr>
        <w:t xml:space="preserve"> </w:t>
      </w:r>
      <w:r w:rsidRPr="00EA61E0">
        <w:rPr>
          <w:spacing w:val="-4"/>
          <w:sz w:val="24"/>
        </w:rPr>
        <w:t>në</w:t>
      </w:r>
      <w:r w:rsidRPr="00EA61E0">
        <w:rPr>
          <w:spacing w:val="-6"/>
          <w:sz w:val="24"/>
        </w:rPr>
        <w:t xml:space="preserve"> </w:t>
      </w:r>
      <w:r w:rsidRPr="00EA61E0">
        <w:rPr>
          <w:spacing w:val="-4"/>
          <w:sz w:val="24"/>
        </w:rPr>
        <w:t>bazë</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rregullave</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tregut,</w:t>
      </w:r>
      <w:r w:rsidRPr="00EA61E0">
        <w:rPr>
          <w:spacing w:val="-6"/>
          <w:sz w:val="24"/>
        </w:rPr>
        <w:t xml:space="preserve"> </w:t>
      </w:r>
      <w:r w:rsidRPr="00EA61E0">
        <w:rPr>
          <w:spacing w:val="-4"/>
          <w:sz w:val="24"/>
        </w:rPr>
        <w:t>Kodeve</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 xml:space="preserve">Rrjetit </w:t>
      </w:r>
      <w:r w:rsidRPr="00EA61E0">
        <w:rPr>
          <w:sz w:val="24"/>
        </w:rPr>
        <w:t>dhe</w:t>
      </w:r>
      <w:r w:rsidRPr="00EA61E0">
        <w:rPr>
          <w:spacing w:val="-10"/>
          <w:sz w:val="24"/>
        </w:rPr>
        <w:t xml:space="preserve"> </w:t>
      </w:r>
      <w:r w:rsidRPr="00EA61E0">
        <w:rPr>
          <w:sz w:val="24"/>
        </w:rPr>
        <w:t>kontratave</w:t>
      </w:r>
      <w:r w:rsidRPr="00EA61E0">
        <w:rPr>
          <w:spacing w:val="-10"/>
          <w:sz w:val="24"/>
        </w:rPr>
        <w:t xml:space="preserve"> </w:t>
      </w:r>
      <w:r w:rsidRPr="00EA61E0">
        <w:rPr>
          <w:sz w:val="24"/>
        </w:rPr>
        <w:t>përkatëse;</w:t>
      </w:r>
    </w:p>
    <w:p w14:paraId="4FD21368" w14:textId="44C679E7" w:rsidR="008F34FE" w:rsidRPr="00EA61E0" w:rsidRDefault="008F34FE" w:rsidP="008F34FE">
      <w:pPr>
        <w:pStyle w:val="ListParagraph"/>
        <w:numPr>
          <w:ilvl w:val="0"/>
          <w:numId w:val="27"/>
        </w:numPr>
        <w:tabs>
          <w:tab w:val="left" w:pos="954"/>
        </w:tabs>
        <w:spacing w:line="235" w:lineRule="auto"/>
        <w:ind w:left="359" w:firstLine="340"/>
        <w:rPr>
          <w:sz w:val="24"/>
        </w:rPr>
      </w:pPr>
      <w:r w:rsidRPr="00EA61E0">
        <w:rPr>
          <w:spacing w:val="-4"/>
          <w:sz w:val="24"/>
        </w:rPr>
        <w:t>të</w:t>
      </w:r>
      <w:r w:rsidRPr="00EA61E0">
        <w:rPr>
          <w:spacing w:val="-11"/>
          <w:sz w:val="24"/>
        </w:rPr>
        <w:t xml:space="preserve"> </w:t>
      </w:r>
      <w:r w:rsidRPr="00EA61E0">
        <w:rPr>
          <w:spacing w:val="-4"/>
          <w:sz w:val="24"/>
        </w:rPr>
        <w:t>kenë</w:t>
      </w:r>
      <w:r w:rsidRPr="00EA61E0">
        <w:rPr>
          <w:spacing w:val="-11"/>
          <w:sz w:val="24"/>
        </w:rPr>
        <w:t xml:space="preserve"> </w:t>
      </w:r>
      <w:r w:rsidRPr="00EA61E0">
        <w:rPr>
          <w:spacing w:val="-4"/>
          <w:sz w:val="24"/>
        </w:rPr>
        <w:t>akses</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sistemin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transmetimit</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sistemin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shpërndarjes,</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përputhje</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 xml:space="preserve">dispozitat </w:t>
      </w:r>
      <w:r w:rsidRPr="00EA61E0">
        <w:rPr>
          <w:spacing w:val="-6"/>
          <w:sz w:val="24"/>
        </w:rPr>
        <w:t xml:space="preserve">për aksesin e palëve të treta, të përcaktuar në nenin </w:t>
      </w:r>
      <w:r w:rsidR="00775E59" w:rsidRPr="00EA61E0">
        <w:rPr>
          <w:spacing w:val="-6"/>
          <w:sz w:val="24"/>
        </w:rPr>
        <w:t>32</w:t>
      </w:r>
      <w:r w:rsidRPr="00EA61E0">
        <w:rPr>
          <w:spacing w:val="-6"/>
          <w:sz w:val="24"/>
        </w:rPr>
        <w:t>, të këtij ligji.</w:t>
      </w:r>
    </w:p>
    <w:p w14:paraId="493F54E6" w14:textId="77777777" w:rsidR="008F34FE" w:rsidRPr="00EA61E0" w:rsidRDefault="008F34FE" w:rsidP="008F34FE">
      <w:pPr>
        <w:pStyle w:val="ListParagraph"/>
        <w:numPr>
          <w:ilvl w:val="0"/>
          <w:numId w:val="27"/>
        </w:numPr>
        <w:tabs>
          <w:tab w:val="left" w:pos="929"/>
        </w:tabs>
        <w:spacing w:line="235" w:lineRule="auto"/>
        <w:ind w:left="359" w:firstLine="340"/>
        <w:rPr>
          <w:sz w:val="24"/>
        </w:rPr>
      </w:pPr>
      <w:r w:rsidRPr="00EA61E0">
        <w:rPr>
          <w:spacing w:val="-6"/>
          <w:sz w:val="24"/>
        </w:rPr>
        <w:t>të</w:t>
      </w:r>
      <w:r w:rsidRPr="00EA61E0">
        <w:rPr>
          <w:spacing w:val="-7"/>
          <w:sz w:val="24"/>
        </w:rPr>
        <w:t xml:space="preserve"> </w:t>
      </w:r>
      <w:r w:rsidRPr="00EA61E0">
        <w:rPr>
          <w:spacing w:val="-6"/>
          <w:sz w:val="24"/>
        </w:rPr>
        <w:t>kërkojnë</w:t>
      </w:r>
      <w:r w:rsidRPr="00EA61E0">
        <w:rPr>
          <w:spacing w:val="-7"/>
          <w:sz w:val="24"/>
        </w:rPr>
        <w:t xml:space="preserve"> </w:t>
      </w:r>
      <w:r w:rsidRPr="00EA61E0">
        <w:rPr>
          <w:spacing w:val="-6"/>
          <w:sz w:val="24"/>
        </w:rPr>
        <w:t>ndërprerjen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furnizimit</w:t>
      </w:r>
      <w:r w:rsidRPr="00EA61E0">
        <w:rPr>
          <w:spacing w:val="-7"/>
          <w:sz w:val="24"/>
        </w:rPr>
        <w:t xml:space="preserve"> </w:t>
      </w:r>
      <w:r w:rsidRPr="00EA61E0">
        <w:rPr>
          <w:spacing w:val="-6"/>
          <w:sz w:val="24"/>
        </w:rPr>
        <w:t>me</w:t>
      </w:r>
      <w:r w:rsidRPr="00EA61E0">
        <w:rPr>
          <w:spacing w:val="-7"/>
          <w:sz w:val="24"/>
        </w:rPr>
        <w:t xml:space="preserve"> </w:t>
      </w:r>
      <w:r w:rsidRPr="00EA61E0">
        <w:rPr>
          <w:spacing w:val="-6"/>
          <w:sz w:val="24"/>
        </w:rPr>
        <w:t>energji</w:t>
      </w:r>
      <w:r w:rsidRPr="00EA61E0">
        <w:rPr>
          <w:spacing w:val="-7"/>
          <w:sz w:val="24"/>
        </w:rPr>
        <w:t xml:space="preserve"> </w:t>
      </w:r>
      <w:r w:rsidRPr="00EA61E0">
        <w:rPr>
          <w:spacing w:val="-6"/>
          <w:sz w:val="24"/>
        </w:rPr>
        <w:t>elektrike</w:t>
      </w:r>
      <w:r w:rsidRPr="00EA61E0">
        <w:rPr>
          <w:spacing w:val="-7"/>
          <w:sz w:val="24"/>
        </w:rPr>
        <w:t xml:space="preserve"> </w:t>
      </w:r>
      <w:r w:rsidRPr="00EA61E0">
        <w:rPr>
          <w:spacing w:val="-6"/>
          <w:sz w:val="24"/>
        </w:rPr>
        <w:t>nga</w:t>
      </w:r>
      <w:r w:rsidRPr="00EA61E0">
        <w:rPr>
          <w:spacing w:val="-7"/>
          <w:sz w:val="24"/>
        </w:rPr>
        <w:t xml:space="preserve"> </w:t>
      </w:r>
      <w:r w:rsidRPr="00EA61E0">
        <w:rPr>
          <w:spacing w:val="-6"/>
          <w:sz w:val="24"/>
        </w:rPr>
        <w:t>Operatori</w:t>
      </w:r>
      <w:r w:rsidRPr="00EA61E0">
        <w:rPr>
          <w:spacing w:val="-7"/>
          <w:sz w:val="24"/>
        </w:rPr>
        <w:t xml:space="preserve"> </w:t>
      </w:r>
      <w:r w:rsidRPr="00EA61E0">
        <w:rPr>
          <w:spacing w:val="-6"/>
          <w:sz w:val="24"/>
        </w:rPr>
        <w:t>i</w:t>
      </w:r>
      <w:r w:rsidRPr="00EA61E0">
        <w:rPr>
          <w:spacing w:val="-7"/>
          <w:sz w:val="24"/>
        </w:rPr>
        <w:t xml:space="preserve"> </w:t>
      </w:r>
      <w:r w:rsidRPr="00EA61E0">
        <w:rPr>
          <w:spacing w:val="-6"/>
          <w:sz w:val="24"/>
        </w:rPr>
        <w:t>Sistemit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Transmetimit ose</w:t>
      </w:r>
      <w:r w:rsidRPr="00EA61E0">
        <w:rPr>
          <w:spacing w:val="-11"/>
          <w:sz w:val="24"/>
        </w:rPr>
        <w:t xml:space="preserve"> </w:t>
      </w:r>
      <w:r w:rsidRPr="00EA61E0">
        <w:rPr>
          <w:spacing w:val="-6"/>
          <w:sz w:val="24"/>
        </w:rPr>
        <w:t>Operatori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Sistemit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Shpërndarjes,</w:t>
      </w:r>
      <w:r w:rsidRPr="00EA61E0">
        <w:rPr>
          <w:spacing w:val="-9"/>
          <w:sz w:val="24"/>
        </w:rPr>
        <w:t xml:space="preserve"> </w:t>
      </w:r>
      <w:r w:rsidRPr="00EA61E0">
        <w:rPr>
          <w:spacing w:val="-6"/>
          <w:sz w:val="24"/>
        </w:rPr>
        <w:t>kur</w:t>
      </w:r>
      <w:r w:rsidRPr="00EA61E0">
        <w:rPr>
          <w:spacing w:val="-9"/>
          <w:sz w:val="24"/>
        </w:rPr>
        <w:t xml:space="preserve"> </w:t>
      </w:r>
      <w:r w:rsidRPr="00EA61E0">
        <w:rPr>
          <w:spacing w:val="-6"/>
          <w:sz w:val="24"/>
        </w:rPr>
        <w:t>klienti</w:t>
      </w:r>
      <w:r w:rsidRPr="00EA61E0">
        <w:rPr>
          <w:spacing w:val="-9"/>
          <w:sz w:val="24"/>
        </w:rPr>
        <w:t xml:space="preserve"> </w:t>
      </w:r>
      <w:r w:rsidRPr="00EA61E0">
        <w:rPr>
          <w:spacing w:val="-6"/>
          <w:sz w:val="24"/>
        </w:rPr>
        <w:t>nuk</w:t>
      </w:r>
      <w:r w:rsidRPr="00EA61E0">
        <w:rPr>
          <w:spacing w:val="-9"/>
          <w:sz w:val="24"/>
        </w:rPr>
        <w:t xml:space="preserve"> </w:t>
      </w:r>
      <w:r w:rsidRPr="00EA61E0">
        <w:rPr>
          <w:spacing w:val="-6"/>
          <w:sz w:val="24"/>
        </w:rPr>
        <w:t>përmbush</w:t>
      </w:r>
      <w:r w:rsidRPr="00EA61E0">
        <w:rPr>
          <w:spacing w:val="-9"/>
          <w:sz w:val="24"/>
        </w:rPr>
        <w:t xml:space="preserve"> </w:t>
      </w:r>
      <w:r w:rsidRPr="00EA61E0">
        <w:rPr>
          <w:spacing w:val="-6"/>
          <w:sz w:val="24"/>
        </w:rPr>
        <w:t>detyrimet</w:t>
      </w:r>
      <w:r w:rsidRPr="00EA61E0">
        <w:rPr>
          <w:spacing w:val="-9"/>
          <w:sz w:val="24"/>
        </w:rPr>
        <w:t xml:space="preserve"> </w:t>
      </w:r>
      <w:r w:rsidRPr="00EA61E0">
        <w:rPr>
          <w:spacing w:val="-6"/>
          <w:sz w:val="24"/>
        </w:rPr>
        <w:t>kontraktore,</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rilidhjen</w:t>
      </w:r>
      <w:r w:rsidRPr="00EA61E0">
        <w:rPr>
          <w:spacing w:val="-9"/>
          <w:sz w:val="24"/>
        </w:rPr>
        <w:t xml:space="preserve"> </w:t>
      </w:r>
      <w:r w:rsidRPr="00EA61E0">
        <w:rPr>
          <w:spacing w:val="-6"/>
          <w:sz w:val="24"/>
        </w:rPr>
        <w:t>e energjisë</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kur</w:t>
      </w:r>
      <w:r w:rsidRPr="00EA61E0">
        <w:rPr>
          <w:spacing w:val="-9"/>
          <w:sz w:val="24"/>
        </w:rPr>
        <w:t xml:space="preserve"> </w:t>
      </w:r>
      <w:r w:rsidRPr="00EA61E0">
        <w:rPr>
          <w:spacing w:val="-6"/>
          <w:sz w:val="24"/>
        </w:rPr>
        <w:t>klienti</w:t>
      </w:r>
      <w:r w:rsidRPr="00EA61E0">
        <w:rPr>
          <w:spacing w:val="-9"/>
          <w:sz w:val="24"/>
        </w:rPr>
        <w:t xml:space="preserve"> </w:t>
      </w:r>
      <w:r w:rsidRPr="00EA61E0">
        <w:rPr>
          <w:spacing w:val="-6"/>
          <w:sz w:val="24"/>
        </w:rPr>
        <w:t>ka</w:t>
      </w:r>
      <w:r w:rsidRPr="00EA61E0">
        <w:rPr>
          <w:spacing w:val="-9"/>
          <w:sz w:val="24"/>
        </w:rPr>
        <w:t xml:space="preserve"> </w:t>
      </w:r>
      <w:r w:rsidRPr="00EA61E0">
        <w:rPr>
          <w:spacing w:val="-6"/>
          <w:sz w:val="24"/>
        </w:rPr>
        <w:t>përmbushur</w:t>
      </w:r>
      <w:r w:rsidRPr="00EA61E0">
        <w:rPr>
          <w:spacing w:val="-9"/>
          <w:sz w:val="24"/>
        </w:rPr>
        <w:t xml:space="preserve"> </w:t>
      </w:r>
      <w:r w:rsidRPr="00EA61E0">
        <w:rPr>
          <w:spacing w:val="-6"/>
          <w:sz w:val="24"/>
        </w:rPr>
        <w:t>detyrimet,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cilat</w:t>
      </w:r>
      <w:r w:rsidRPr="00EA61E0">
        <w:rPr>
          <w:spacing w:val="-9"/>
          <w:sz w:val="24"/>
        </w:rPr>
        <w:t xml:space="preserve"> </w:t>
      </w:r>
      <w:r w:rsidRPr="00EA61E0">
        <w:rPr>
          <w:spacing w:val="-6"/>
          <w:sz w:val="24"/>
        </w:rPr>
        <w:t>shkaktuan</w:t>
      </w:r>
      <w:r w:rsidRPr="00EA61E0">
        <w:rPr>
          <w:spacing w:val="-9"/>
          <w:sz w:val="24"/>
        </w:rPr>
        <w:t xml:space="preserve"> </w:t>
      </w:r>
      <w:r w:rsidRPr="00EA61E0">
        <w:rPr>
          <w:spacing w:val="-6"/>
          <w:sz w:val="24"/>
        </w:rPr>
        <w:t>ndërprerjen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furnizimit.</w:t>
      </w:r>
    </w:p>
    <w:p w14:paraId="1DA8C669" w14:textId="41783852" w:rsidR="008F34FE" w:rsidRPr="00EA61E0" w:rsidRDefault="008F34FE" w:rsidP="008F34FE">
      <w:pPr>
        <w:pStyle w:val="BodyText"/>
        <w:spacing w:before="149" w:line="273" w:lineRule="exact"/>
        <w:ind w:left="343" w:right="56" w:firstLine="0"/>
        <w:jc w:val="center"/>
        <w:rPr>
          <w:b/>
          <w:bCs/>
        </w:rPr>
      </w:pPr>
      <w:r w:rsidRPr="00EA61E0">
        <w:rPr>
          <w:b/>
          <w:bCs/>
          <w:spacing w:val="-4"/>
        </w:rPr>
        <w:t>Neni</w:t>
      </w:r>
      <w:r w:rsidRPr="00EA61E0">
        <w:rPr>
          <w:b/>
          <w:bCs/>
          <w:spacing w:val="-11"/>
        </w:rPr>
        <w:t xml:space="preserve"> </w:t>
      </w:r>
      <w:r w:rsidR="00F60292" w:rsidRPr="00EA61E0">
        <w:rPr>
          <w:b/>
          <w:bCs/>
          <w:spacing w:val="-5"/>
        </w:rPr>
        <w:t>102</w:t>
      </w:r>
    </w:p>
    <w:p w14:paraId="6ED06F3A" w14:textId="77777777" w:rsidR="008F34FE" w:rsidRPr="00EA61E0" w:rsidRDefault="008F34FE" w:rsidP="008F34FE">
      <w:pPr>
        <w:pStyle w:val="Heading1"/>
      </w:pPr>
      <w:r w:rsidRPr="00EA61E0">
        <w:rPr>
          <w:spacing w:val="-8"/>
        </w:rPr>
        <w:t>Shërbimi</w:t>
      </w:r>
      <w:r w:rsidRPr="00EA61E0">
        <w:rPr>
          <w:spacing w:val="2"/>
        </w:rPr>
        <w:t xml:space="preserve"> </w:t>
      </w:r>
      <w:r w:rsidRPr="00EA61E0">
        <w:rPr>
          <w:spacing w:val="-8"/>
        </w:rPr>
        <w:t>universal</w:t>
      </w:r>
      <w:r w:rsidRPr="00EA61E0">
        <w:rPr>
          <w:spacing w:val="2"/>
        </w:rPr>
        <w:t xml:space="preserve"> </w:t>
      </w:r>
      <w:r w:rsidRPr="00EA61E0">
        <w:rPr>
          <w:spacing w:val="-8"/>
        </w:rPr>
        <w:t>i</w:t>
      </w:r>
      <w:r w:rsidRPr="00EA61E0">
        <w:rPr>
          <w:spacing w:val="2"/>
        </w:rPr>
        <w:t xml:space="preserve"> </w:t>
      </w:r>
      <w:r w:rsidRPr="00EA61E0">
        <w:rPr>
          <w:spacing w:val="-8"/>
        </w:rPr>
        <w:t>furnizimit</w:t>
      </w:r>
      <w:r w:rsidRPr="00EA61E0">
        <w:rPr>
          <w:spacing w:val="2"/>
        </w:rPr>
        <w:t xml:space="preserve"> </w:t>
      </w:r>
      <w:r w:rsidRPr="00EA61E0">
        <w:rPr>
          <w:spacing w:val="-8"/>
        </w:rPr>
        <w:t>si</w:t>
      </w:r>
      <w:r w:rsidRPr="00EA61E0">
        <w:rPr>
          <w:spacing w:val="2"/>
        </w:rPr>
        <w:t xml:space="preserve"> </w:t>
      </w:r>
      <w:r w:rsidRPr="00EA61E0">
        <w:rPr>
          <w:spacing w:val="-8"/>
        </w:rPr>
        <w:t>detyrim</w:t>
      </w:r>
      <w:r w:rsidRPr="00EA61E0">
        <w:rPr>
          <w:spacing w:val="2"/>
        </w:rPr>
        <w:t xml:space="preserve"> </w:t>
      </w:r>
      <w:r w:rsidRPr="00EA61E0">
        <w:rPr>
          <w:spacing w:val="-8"/>
        </w:rPr>
        <w:t>i</w:t>
      </w:r>
      <w:r w:rsidRPr="00EA61E0">
        <w:rPr>
          <w:spacing w:val="2"/>
        </w:rPr>
        <w:t xml:space="preserve"> </w:t>
      </w:r>
      <w:r w:rsidRPr="00EA61E0">
        <w:rPr>
          <w:spacing w:val="-8"/>
        </w:rPr>
        <w:t>shërbimit</w:t>
      </w:r>
      <w:r w:rsidRPr="00EA61E0">
        <w:rPr>
          <w:spacing w:val="3"/>
        </w:rPr>
        <w:t xml:space="preserve"> </w:t>
      </w:r>
      <w:r w:rsidRPr="00EA61E0">
        <w:rPr>
          <w:spacing w:val="-8"/>
        </w:rPr>
        <w:t>publik</w:t>
      </w:r>
    </w:p>
    <w:p w14:paraId="4D47F00B" w14:textId="49CFA346" w:rsidR="008F34FE" w:rsidRPr="00EA61E0" w:rsidRDefault="008F34FE" w:rsidP="008F34FE">
      <w:pPr>
        <w:pStyle w:val="ListParagraph"/>
        <w:numPr>
          <w:ilvl w:val="0"/>
          <w:numId w:val="26"/>
        </w:numPr>
        <w:tabs>
          <w:tab w:val="left" w:pos="950"/>
        </w:tabs>
        <w:spacing w:before="156" w:line="235" w:lineRule="auto"/>
        <w:ind w:left="359" w:firstLine="340"/>
        <w:rPr>
          <w:sz w:val="24"/>
        </w:rPr>
      </w:pPr>
      <w:r w:rsidRPr="00EA61E0">
        <w:rPr>
          <w:sz w:val="24"/>
        </w:rPr>
        <w:t xml:space="preserve">Furnizuesit e ngarkuar me detyrimin e shërbimit universal të furnizimit, si detyrim i shërbimit publik, jo më vonë se </w:t>
      </w:r>
      <w:r w:rsidR="00751E64" w:rsidRPr="00EA61E0">
        <w:rPr>
          <w:sz w:val="24"/>
        </w:rPr>
        <w:t xml:space="preserve">data </w:t>
      </w:r>
      <w:r w:rsidRPr="00EA61E0">
        <w:rPr>
          <w:sz w:val="24"/>
        </w:rPr>
        <w:t>31 dhjetor 2027</w:t>
      </w:r>
      <w:r w:rsidR="00751E64" w:rsidRPr="00EA61E0">
        <w:rPr>
          <w:sz w:val="24"/>
        </w:rPr>
        <w:t>,</w:t>
      </w:r>
      <w:r w:rsidRPr="00EA61E0">
        <w:rPr>
          <w:sz w:val="24"/>
        </w:rPr>
        <w:t xml:space="preserve"> furnizojnë vetëm klientët fundorë që kualifikohen si klientë </w:t>
      </w:r>
      <w:r w:rsidR="00751E64" w:rsidRPr="00EA61E0">
        <w:rPr>
          <w:sz w:val="24"/>
        </w:rPr>
        <w:t>në nevojë,</w:t>
      </w:r>
      <w:r w:rsidRPr="00EA61E0">
        <w:rPr>
          <w:sz w:val="24"/>
        </w:rPr>
        <w:t xml:space="preserve"> si</w:t>
      </w:r>
      <w:r w:rsidR="00F60292" w:rsidRPr="00EA61E0">
        <w:rPr>
          <w:sz w:val="24"/>
        </w:rPr>
        <w:t xml:space="preserve">pas </w:t>
      </w:r>
      <w:r w:rsidRPr="00EA61E0">
        <w:rPr>
          <w:sz w:val="24"/>
        </w:rPr>
        <w:t>p</w:t>
      </w:r>
      <w:r w:rsidR="00751E64" w:rsidRPr="00EA61E0">
        <w:rPr>
          <w:sz w:val="24"/>
        </w:rPr>
        <w:t>ikë</w:t>
      </w:r>
      <w:r w:rsidR="00F60292" w:rsidRPr="00EA61E0">
        <w:rPr>
          <w:sz w:val="24"/>
        </w:rPr>
        <w:t>s</w:t>
      </w:r>
      <w:r w:rsidR="00751E64" w:rsidRPr="00EA61E0">
        <w:rPr>
          <w:sz w:val="24"/>
        </w:rPr>
        <w:t xml:space="preserve"> </w:t>
      </w:r>
      <w:r w:rsidRPr="00EA61E0">
        <w:rPr>
          <w:sz w:val="24"/>
        </w:rPr>
        <w:t xml:space="preserve">4 të nenit </w:t>
      </w:r>
      <w:r w:rsidR="00775E59" w:rsidRPr="00EA61E0">
        <w:rPr>
          <w:sz w:val="24"/>
        </w:rPr>
        <w:t>104</w:t>
      </w:r>
      <w:r w:rsidRPr="00EA61E0">
        <w:rPr>
          <w:sz w:val="24"/>
        </w:rPr>
        <w:t xml:space="preserve">, klientët familjarë dhe ndërmarrjet e vogla dhe mikro me një konsum vjetor </w:t>
      </w:r>
      <w:r w:rsidR="00751E64" w:rsidRPr="00EA61E0">
        <w:rPr>
          <w:sz w:val="24"/>
        </w:rPr>
        <w:t xml:space="preserve">të energjisë elektrike </w:t>
      </w:r>
      <w:r w:rsidRPr="00EA61E0">
        <w:rPr>
          <w:sz w:val="24"/>
        </w:rPr>
        <w:t xml:space="preserve">më </w:t>
      </w:r>
      <w:r w:rsidR="00751E64" w:rsidRPr="00EA61E0">
        <w:rPr>
          <w:sz w:val="24"/>
        </w:rPr>
        <w:t>të vogël</w:t>
      </w:r>
      <w:r w:rsidRPr="00EA61E0">
        <w:rPr>
          <w:sz w:val="24"/>
        </w:rPr>
        <w:t xml:space="preserve"> se 100,000 kWh</w:t>
      </w:r>
      <w:r w:rsidR="00751E64" w:rsidRPr="00EA61E0">
        <w:rPr>
          <w:sz w:val="24"/>
        </w:rPr>
        <w:t>,</w:t>
      </w:r>
      <w:r w:rsidRPr="00EA61E0">
        <w:rPr>
          <w:sz w:val="24"/>
        </w:rPr>
        <w:t xml:space="preserve"> si</w:t>
      </w:r>
      <w:r w:rsidR="00F60292" w:rsidRPr="00EA61E0">
        <w:rPr>
          <w:sz w:val="24"/>
        </w:rPr>
        <w:t xml:space="preserve">pas </w:t>
      </w:r>
      <w:r w:rsidRPr="00EA61E0">
        <w:rPr>
          <w:sz w:val="24"/>
        </w:rPr>
        <w:t>p</w:t>
      </w:r>
      <w:r w:rsidR="00751E64" w:rsidRPr="00EA61E0">
        <w:rPr>
          <w:sz w:val="24"/>
        </w:rPr>
        <w:t>ikë</w:t>
      </w:r>
      <w:r w:rsidR="00F60292" w:rsidRPr="00EA61E0">
        <w:rPr>
          <w:sz w:val="24"/>
        </w:rPr>
        <w:t>s</w:t>
      </w:r>
      <w:r w:rsidRPr="00EA61E0">
        <w:rPr>
          <w:sz w:val="24"/>
        </w:rPr>
        <w:t xml:space="preserve"> 5 të nenit </w:t>
      </w:r>
      <w:r w:rsidR="00775E59" w:rsidRPr="00EA61E0">
        <w:rPr>
          <w:sz w:val="24"/>
        </w:rPr>
        <w:t>104</w:t>
      </w:r>
      <w:r w:rsidR="00F60292" w:rsidRPr="00EA61E0">
        <w:rPr>
          <w:sz w:val="24"/>
        </w:rPr>
        <w:t>,</w:t>
      </w:r>
      <w:r w:rsidRPr="00EA61E0">
        <w:rPr>
          <w:sz w:val="24"/>
        </w:rPr>
        <w:t xml:space="preserve"> brenda territorit </w:t>
      </w:r>
      <w:r w:rsidR="00F60292" w:rsidRPr="00EA61E0">
        <w:rPr>
          <w:sz w:val="24"/>
        </w:rPr>
        <w:t>të Republikës së S</w:t>
      </w:r>
      <w:r w:rsidRPr="00EA61E0">
        <w:rPr>
          <w:sz w:val="24"/>
        </w:rPr>
        <w:t>hqip</w:t>
      </w:r>
      <w:r w:rsidR="00F60292" w:rsidRPr="00EA61E0">
        <w:rPr>
          <w:sz w:val="24"/>
        </w:rPr>
        <w:t>ë</w:t>
      </w:r>
      <w:r w:rsidRPr="00EA61E0">
        <w:rPr>
          <w:sz w:val="24"/>
        </w:rPr>
        <w:t>r</w:t>
      </w:r>
      <w:r w:rsidR="00F60292" w:rsidRPr="00EA61E0">
        <w:rPr>
          <w:sz w:val="24"/>
        </w:rPr>
        <w:t>isë</w:t>
      </w:r>
      <w:r w:rsidRPr="00EA61E0">
        <w:rPr>
          <w:sz w:val="24"/>
        </w:rPr>
        <w:t xml:space="preserve">, me çmime të </w:t>
      </w:r>
      <w:r w:rsidRPr="00EA61E0">
        <w:rPr>
          <w:sz w:val="24"/>
        </w:rPr>
        <w:lastRenderedPageBreak/>
        <w:t xml:space="preserve">rregulluara, lehtësisht dhe qartësisht të krahasueshme, transparente dhe jo-diskriminuese, sipas kushteve të përcaktuara nga ERE. Furnizuesi, i ngarkuar me detyrimin e shërbimit universal të furnizimit, si detyrim i shërbimit publik, nuk furnizon klientët fundorë </w:t>
      </w:r>
      <w:r w:rsidR="00F60292" w:rsidRPr="00EA61E0">
        <w:rPr>
          <w:sz w:val="24"/>
        </w:rPr>
        <w:t>që operoj</w:t>
      </w:r>
      <w:r w:rsidRPr="00EA61E0">
        <w:rPr>
          <w:sz w:val="24"/>
        </w:rPr>
        <w:t xml:space="preserve">në </w:t>
      </w:r>
      <w:r w:rsidR="00F60292" w:rsidRPr="00EA61E0">
        <w:rPr>
          <w:sz w:val="24"/>
        </w:rPr>
        <w:t xml:space="preserve">në </w:t>
      </w:r>
      <w:r w:rsidRPr="00EA61E0">
        <w:rPr>
          <w:sz w:val="24"/>
        </w:rPr>
        <w:t>tregun e liberalizuar</w:t>
      </w:r>
      <w:r w:rsidRPr="00EA61E0">
        <w:rPr>
          <w:spacing w:val="-2"/>
          <w:sz w:val="24"/>
        </w:rPr>
        <w:t>.</w:t>
      </w:r>
    </w:p>
    <w:p w14:paraId="5BD0A618" w14:textId="77777777" w:rsidR="008F34FE" w:rsidRPr="00EA61E0" w:rsidRDefault="008F34FE" w:rsidP="008F34FE">
      <w:pPr>
        <w:pStyle w:val="ListParagraph"/>
        <w:numPr>
          <w:ilvl w:val="0"/>
          <w:numId w:val="26"/>
        </w:numPr>
        <w:tabs>
          <w:tab w:val="left" w:pos="950"/>
        </w:tabs>
        <w:spacing w:line="235" w:lineRule="auto"/>
        <w:ind w:left="359" w:firstLine="340"/>
        <w:rPr>
          <w:sz w:val="24"/>
        </w:rPr>
      </w:pPr>
      <w:r w:rsidRPr="00EA61E0">
        <w:rPr>
          <w:spacing w:val="-2"/>
          <w:sz w:val="24"/>
        </w:rPr>
        <w:t>Furnizuesit</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ngarkuar</w:t>
      </w:r>
      <w:r w:rsidRPr="00EA61E0">
        <w:rPr>
          <w:spacing w:val="-9"/>
          <w:sz w:val="24"/>
        </w:rPr>
        <w:t xml:space="preserve"> </w:t>
      </w:r>
      <w:r w:rsidRPr="00EA61E0">
        <w:rPr>
          <w:spacing w:val="-2"/>
          <w:sz w:val="24"/>
        </w:rPr>
        <w:t>me</w:t>
      </w:r>
      <w:r w:rsidRPr="00EA61E0">
        <w:rPr>
          <w:spacing w:val="-9"/>
          <w:sz w:val="24"/>
        </w:rPr>
        <w:t xml:space="preserve"> </w:t>
      </w:r>
      <w:r w:rsidRPr="00EA61E0">
        <w:rPr>
          <w:spacing w:val="-2"/>
          <w:sz w:val="24"/>
        </w:rPr>
        <w:t>detyrimin</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shërbimit</w:t>
      </w:r>
      <w:r w:rsidRPr="00EA61E0">
        <w:rPr>
          <w:spacing w:val="-9"/>
          <w:sz w:val="24"/>
        </w:rPr>
        <w:t xml:space="preserve"> </w:t>
      </w:r>
      <w:r w:rsidRPr="00EA61E0">
        <w:rPr>
          <w:spacing w:val="-2"/>
          <w:sz w:val="24"/>
        </w:rPr>
        <w:t>universal</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furnizimit,</w:t>
      </w:r>
      <w:r w:rsidRPr="00EA61E0">
        <w:rPr>
          <w:spacing w:val="-9"/>
          <w:sz w:val="24"/>
        </w:rPr>
        <w:t xml:space="preserve"> </w:t>
      </w:r>
      <w:r w:rsidRPr="00EA61E0">
        <w:rPr>
          <w:spacing w:val="-2"/>
          <w:sz w:val="24"/>
        </w:rPr>
        <w:t>si</w:t>
      </w:r>
      <w:r w:rsidRPr="00EA61E0">
        <w:rPr>
          <w:spacing w:val="-9"/>
          <w:sz w:val="24"/>
        </w:rPr>
        <w:t xml:space="preserve"> </w:t>
      </w:r>
      <w:r w:rsidRPr="00EA61E0">
        <w:rPr>
          <w:spacing w:val="-2"/>
          <w:sz w:val="24"/>
        </w:rPr>
        <w:t>detyrim</w:t>
      </w:r>
      <w:r w:rsidRPr="00EA61E0">
        <w:rPr>
          <w:spacing w:val="-9"/>
          <w:sz w:val="24"/>
        </w:rPr>
        <w:t xml:space="preserve"> </w:t>
      </w:r>
      <w:r w:rsidRPr="00EA61E0">
        <w:rPr>
          <w:spacing w:val="-2"/>
          <w:sz w:val="24"/>
        </w:rPr>
        <w:t>i</w:t>
      </w:r>
      <w:r w:rsidRPr="00EA61E0">
        <w:rPr>
          <w:spacing w:val="-9"/>
          <w:sz w:val="24"/>
        </w:rPr>
        <w:t xml:space="preserve"> </w:t>
      </w:r>
      <w:r w:rsidRPr="00EA61E0">
        <w:rPr>
          <w:spacing w:val="-2"/>
          <w:sz w:val="24"/>
        </w:rPr>
        <w:t>shërbimit publik,</w:t>
      </w:r>
      <w:r w:rsidRPr="00EA61E0">
        <w:rPr>
          <w:spacing w:val="-10"/>
          <w:sz w:val="24"/>
        </w:rPr>
        <w:t xml:space="preserve"> </w:t>
      </w:r>
      <w:r w:rsidRPr="00EA61E0">
        <w:rPr>
          <w:spacing w:val="-2"/>
          <w:sz w:val="24"/>
        </w:rPr>
        <w:t>blejnë</w:t>
      </w:r>
      <w:r w:rsidRPr="00EA61E0">
        <w:rPr>
          <w:spacing w:val="-10"/>
          <w:sz w:val="24"/>
        </w:rPr>
        <w:t xml:space="preserve"> </w:t>
      </w:r>
      <w:r w:rsidRPr="00EA61E0">
        <w:rPr>
          <w:spacing w:val="-2"/>
          <w:sz w:val="24"/>
        </w:rPr>
        <w:t>energji</w:t>
      </w:r>
      <w:r w:rsidRPr="00EA61E0">
        <w:rPr>
          <w:spacing w:val="-10"/>
          <w:sz w:val="24"/>
        </w:rPr>
        <w:t xml:space="preserve"> </w:t>
      </w:r>
      <w:r w:rsidRPr="00EA61E0">
        <w:rPr>
          <w:spacing w:val="-2"/>
          <w:sz w:val="24"/>
        </w:rPr>
        <w:t>elektrike</w:t>
      </w:r>
      <w:r w:rsidRPr="00EA61E0">
        <w:rPr>
          <w:spacing w:val="-10"/>
          <w:sz w:val="24"/>
        </w:rPr>
        <w:t xml:space="preserve"> </w:t>
      </w:r>
      <w:r w:rsidRPr="00EA61E0">
        <w:rPr>
          <w:spacing w:val="-2"/>
          <w:sz w:val="24"/>
        </w:rPr>
        <w:t>sipas</w:t>
      </w:r>
      <w:r w:rsidRPr="00EA61E0">
        <w:rPr>
          <w:spacing w:val="-10"/>
          <w:sz w:val="24"/>
        </w:rPr>
        <w:t xml:space="preserve"> </w:t>
      </w:r>
      <w:r w:rsidRPr="00EA61E0">
        <w:rPr>
          <w:spacing w:val="-2"/>
          <w:sz w:val="24"/>
        </w:rPr>
        <w:t>procedurave</w:t>
      </w:r>
      <w:r w:rsidRPr="00EA61E0">
        <w:rPr>
          <w:spacing w:val="-10"/>
          <w:sz w:val="24"/>
        </w:rPr>
        <w:t xml:space="preserve"> </w:t>
      </w:r>
      <w:r w:rsidRPr="00EA61E0">
        <w:rPr>
          <w:spacing w:val="-2"/>
          <w:sz w:val="24"/>
        </w:rPr>
        <w:t>transparente,</w:t>
      </w:r>
      <w:r w:rsidRPr="00EA61E0">
        <w:rPr>
          <w:spacing w:val="-10"/>
          <w:sz w:val="24"/>
        </w:rPr>
        <w:t xml:space="preserve"> </w:t>
      </w:r>
      <w:r w:rsidRPr="00EA61E0">
        <w:rPr>
          <w:spacing w:val="-2"/>
          <w:sz w:val="24"/>
        </w:rPr>
        <w:t>jodiskriminuese,</w:t>
      </w:r>
      <w:r w:rsidRPr="00EA61E0">
        <w:rPr>
          <w:spacing w:val="-10"/>
          <w:sz w:val="24"/>
        </w:rPr>
        <w:t xml:space="preserve"> </w:t>
      </w:r>
      <w:r w:rsidRPr="00EA61E0">
        <w:rPr>
          <w:spacing w:val="-2"/>
          <w:sz w:val="24"/>
        </w:rPr>
        <w:t>bazuar</w:t>
      </w:r>
      <w:r w:rsidRPr="00EA61E0">
        <w:rPr>
          <w:spacing w:val="-10"/>
          <w:sz w:val="24"/>
        </w:rPr>
        <w:t xml:space="preserve"> </w:t>
      </w:r>
      <w:r w:rsidRPr="00EA61E0">
        <w:rPr>
          <w:spacing w:val="-2"/>
          <w:sz w:val="24"/>
        </w:rPr>
        <w:t>në</w:t>
      </w:r>
      <w:r w:rsidRPr="00EA61E0">
        <w:rPr>
          <w:spacing w:val="-10"/>
          <w:sz w:val="24"/>
        </w:rPr>
        <w:t xml:space="preserve"> </w:t>
      </w:r>
      <w:r w:rsidRPr="00EA61E0">
        <w:rPr>
          <w:spacing w:val="-2"/>
          <w:sz w:val="24"/>
        </w:rPr>
        <w:t>çmimet</w:t>
      </w:r>
      <w:r w:rsidRPr="00EA61E0">
        <w:rPr>
          <w:spacing w:val="-10"/>
          <w:sz w:val="24"/>
        </w:rPr>
        <w:t xml:space="preserve"> </w:t>
      </w:r>
      <w:r w:rsidRPr="00EA61E0">
        <w:rPr>
          <w:spacing w:val="-2"/>
          <w:sz w:val="24"/>
        </w:rPr>
        <w:t xml:space="preserve">e </w:t>
      </w:r>
      <w:r w:rsidRPr="00EA61E0">
        <w:rPr>
          <w:spacing w:val="-4"/>
          <w:sz w:val="24"/>
        </w:rPr>
        <w:t>tregut,</w:t>
      </w:r>
      <w:r w:rsidRPr="00EA61E0">
        <w:rPr>
          <w:spacing w:val="-11"/>
          <w:sz w:val="24"/>
        </w:rPr>
        <w:t xml:space="preserve"> </w:t>
      </w:r>
      <w:r w:rsidRPr="00EA61E0">
        <w:rPr>
          <w:spacing w:val="-4"/>
          <w:sz w:val="24"/>
        </w:rPr>
        <w:t>pavarësisht</w:t>
      </w:r>
      <w:r w:rsidRPr="00EA61E0">
        <w:rPr>
          <w:spacing w:val="-11"/>
          <w:sz w:val="24"/>
        </w:rPr>
        <w:t xml:space="preserve"> </w:t>
      </w:r>
      <w:r w:rsidRPr="00EA61E0">
        <w:rPr>
          <w:spacing w:val="-4"/>
          <w:sz w:val="24"/>
        </w:rPr>
        <w:t>nëse</w:t>
      </w:r>
      <w:r w:rsidRPr="00EA61E0">
        <w:rPr>
          <w:spacing w:val="-11"/>
          <w:sz w:val="24"/>
        </w:rPr>
        <w:t xml:space="preserve"> </w:t>
      </w:r>
      <w:r w:rsidRPr="00EA61E0">
        <w:rPr>
          <w:spacing w:val="-4"/>
          <w:sz w:val="24"/>
        </w:rPr>
        <w:t>blerja</w:t>
      </w:r>
      <w:r w:rsidRPr="00EA61E0">
        <w:rPr>
          <w:spacing w:val="-11"/>
          <w:sz w:val="24"/>
        </w:rPr>
        <w:t xml:space="preserve"> </w:t>
      </w:r>
      <w:r w:rsidRPr="00EA61E0">
        <w:rPr>
          <w:spacing w:val="-4"/>
          <w:sz w:val="24"/>
        </w:rPr>
        <w:t>bëhet</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tregun</w:t>
      </w:r>
      <w:r w:rsidRPr="00EA61E0">
        <w:rPr>
          <w:spacing w:val="-11"/>
          <w:sz w:val="24"/>
        </w:rPr>
        <w:t xml:space="preserve"> </w:t>
      </w:r>
      <w:r w:rsidRPr="00EA61E0">
        <w:rPr>
          <w:spacing w:val="-4"/>
          <w:sz w:val="24"/>
        </w:rPr>
        <w:t>bilateral</w:t>
      </w:r>
      <w:r w:rsidRPr="00EA61E0">
        <w:rPr>
          <w:spacing w:val="-11"/>
          <w:sz w:val="24"/>
        </w:rPr>
        <w:t xml:space="preserve"> </w:t>
      </w:r>
      <w:r w:rsidRPr="00EA61E0">
        <w:rPr>
          <w:spacing w:val="-4"/>
          <w:sz w:val="24"/>
        </w:rPr>
        <w:t>apo</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organizuar.</w:t>
      </w:r>
    </w:p>
    <w:p w14:paraId="6E80C739" w14:textId="77777777" w:rsidR="008F34FE" w:rsidRPr="00EA61E0" w:rsidRDefault="008F34FE" w:rsidP="008F34FE">
      <w:pPr>
        <w:pStyle w:val="ListParagraph"/>
        <w:tabs>
          <w:tab w:val="left" w:pos="950"/>
        </w:tabs>
        <w:spacing w:line="235" w:lineRule="auto"/>
        <w:ind w:left="699" w:firstLine="0"/>
        <w:rPr>
          <w:sz w:val="24"/>
        </w:rPr>
      </w:pPr>
    </w:p>
    <w:p w14:paraId="7341207E" w14:textId="08C30810" w:rsidR="008F34FE" w:rsidRPr="00EA61E0" w:rsidRDefault="008F34FE" w:rsidP="008F34FE">
      <w:pPr>
        <w:pStyle w:val="BodyText"/>
        <w:spacing w:before="261" w:line="273" w:lineRule="exact"/>
        <w:ind w:left="343" w:right="56" w:firstLine="0"/>
        <w:jc w:val="center"/>
        <w:rPr>
          <w:b/>
          <w:bCs/>
        </w:rPr>
      </w:pPr>
      <w:r w:rsidRPr="00EA61E0">
        <w:rPr>
          <w:b/>
          <w:bCs/>
          <w:spacing w:val="-4"/>
        </w:rPr>
        <w:t>Neni</w:t>
      </w:r>
      <w:r w:rsidRPr="00EA61E0">
        <w:rPr>
          <w:b/>
          <w:bCs/>
          <w:spacing w:val="-11"/>
        </w:rPr>
        <w:t xml:space="preserve"> </w:t>
      </w:r>
      <w:r w:rsidR="00F60292" w:rsidRPr="00EA61E0">
        <w:rPr>
          <w:b/>
          <w:bCs/>
          <w:spacing w:val="-5"/>
        </w:rPr>
        <w:t>103</w:t>
      </w:r>
    </w:p>
    <w:p w14:paraId="24887850" w14:textId="77777777" w:rsidR="008F34FE" w:rsidRPr="00EA61E0" w:rsidRDefault="008F34FE" w:rsidP="008F34FE">
      <w:pPr>
        <w:pStyle w:val="Heading1"/>
        <w:spacing w:before="2" w:line="235" w:lineRule="auto"/>
        <w:ind w:left="1680" w:right="1390"/>
      </w:pPr>
      <w:r w:rsidRPr="00EA61E0">
        <w:rPr>
          <w:spacing w:val="-6"/>
        </w:rPr>
        <w:t>Kushtet</w:t>
      </w:r>
      <w:r w:rsidRPr="00EA61E0">
        <w:rPr>
          <w:spacing w:val="-8"/>
        </w:rPr>
        <w:t xml:space="preserve"> </w:t>
      </w:r>
      <w:r w:rsidRPr="00EA61E0">
        <w:rPr>
          <w:spacing w:val="-6"/>
        </w:rPr>
        <w:t>e</w:t>
      </w:r>
      <w:r w:rsidRPr="00EA61E0">
        <w:rPr>
          <w:spacing w:val="-8"/>
        </w:rPr>
        <w:t xml:space="preserve"> </w:t>
      </w:r>
      <w:r w:rsidRPr="00EA61E0">
        <w:rPr>
          <w:spacing w:val="-6"/>
        </w:rPr>
        <w:t>përgjithshme</w:t>
      </w:r>
      <w:r w:rsidRPr="00EA61E0">
        <w:rPr>
          <w:spacing w:val="-8"/>
        </w:rPr>
        <w:t xml:space="preserve"> </w:t>
      </w:r>
      <w:r w:rsidRPr="00EA61E0">
        <w:rPr>
          <w:spacing w:val="-6"/>
        </w:rPr>
        <w:t>të</w:t>
      </w:r>
      <w:r w:rsidRPr="00EA61E0">
        <w:rPr>
          <w:spacing w:val="-8"/>
        </w:rPr>
        <w:t xml:space="preserve"> </w:t>
      </w:r>
      <w:r w:rsidRPr="00EA61E0">
        <w:rPr>
          <w:spacing w:val="-6"/>
        </w:rPr>
        <w:t>kontratës</w:t>
      </w:r>
      <w:r w:rsidRPr="00EA61E0">
        <w:rPr>
          <w:spacing w:val="-8"/>
        </w:rPr>
        <w:t xml:space="preserve"> </w:t>
      </w:r>
      <w:r w:rsidRPr="00EA61E0">
        <w:rPr>
          <w:spacing w:val="-6"/>
        </w:rPr>
        <w:t>së</w:t>
      </w:r>
      <w:r w:rsidRPr="00EA61E0">
        <w:rPr>
          <w:spacing w:val="-8"/>
        </w:rPr>
        <w:t xml:space="preserve"> </w:t>
      </w:r>
      <w:r w:rsidRPr="00EA61E0">
        <w:rPr>
          <w:spacing w:val="-6"/>
        </w:rPr>
        <w:t>shërbimit</w:t>
      </w:r>
      <w:r w:rsidRPr="00EA61E0">
        <w:rPr>
          <w:spacing w:val="-8"/>
        </w:rPr>
        <w:t xml:space="preserve"> </w:t>
      </w:r>
      <w:r w:rsidRPr="00EA61E0">
        <w:rPr>
          <w:spacing w:val="-6"/>
        </w:rPr>
        <w:t>universal</w:t>
      </w:r>
      <w:r w:rsidRPr="00EA61E0">
        <w:rPr>
          <w:spacing w:val="-8"/>
        </w:rPr>
        <w:t xml:space="preserve"> </w:t>
      </w:r>
      <w:r w:rsidRPr="00EA61E0">
        <w:rPr>
          <w:spacing w:val="-6"/>
        </w:rPr>
        <w:t>të</w:t>
      </w:r>
      <w:r w:rsidRPr="00EA61E0">
        <w:rPr>
          <w:spacing w:val="-8"/>
        </w:rPr>
        <w:t xml:space="preserve"> </w:t>
      </w:r>
      <w:r w:rsidRPr="00EA61E0">
        <w:rPr>
          <w:spacing w:val="-6"/>
        </w:rPr>
        <w:t xml:space="preserve">furnizimit </w:t>
      </w:r>
      <w:r w:rsidRPr="00EA61E0">
        <w:t>si detyrim i shërbimit publik</w:t>
      </w:r>
    </w:p>
    <w:p w14:paraId="227C5654" w14:textId="77777777" w:rsidR="008F34FE" w:rsidRPr="00EA61E0" w:rsidRDefault="008F34FE" w:rsidP="008F34FE">
      <w:pPr>
        <w:pStyle w:val="ListParagraph"/>
        <w:numPr>
          <w:ilvl w:val="0"/>
          <w:numId w:val="25"/>
        </w:numPr>
        <w:tabs>
          <w:tab w:val="left" w:pos="954"/>
        </w:tabs>
        <w:spacing w:before="156" w:line="235" w:lineRule="auto"/>
        <w:ind w:left="359" w:firstLine="340"/>
        <w:rPr>
          <w:sz w:val="24"/>
        </w:rPr>
      </w:pPr>
      <w:r w:rsidRPr="00EA61E0">
        <w:rPr>
          <w:sz w:val="24"/>
        </w:rPr>
        <w:t>ERE</w:t>
      </w:r>
      <w:r w:rsidRPr="00EA61E0">
        <w:rPr>
          <w:spacing w:val="-12"/>
          <w:sz w:val="24"/>
        </w:rPr>
        <w:t xml:space="preserve"> </w:t>
      </w:r>
      <w:r w:rsidRPr="00EA61E0">
        <w:rPr>
          <w:sz w:val="24"/>
        </w:rPr>
        <w:t>miraton</w:t>
      </w:r>
      <w:r w:rsidRPr="00EA61E0">
        <w:rPr>
          <w:spacing w:val="-12"/>
          <w:sz w:val="24"/>
        </w:rPr>
        <w:t xml:space="preserve"> </w:t>
      </w:r>
      <w:r w:rsidRPr="00EA61E0">
        <w:rPr>
          <w:sz w:val="24"/>
        </w:rPr>
        <w:t>kushtet</w:t>
      </w:r>
      <w:r w:rsidRPr="00EA61E0">
        <w:rPr>
          <w:spacing w:val="-12"/>
          <w:sz w:val="24"/>
        </w:rPr>
        <w:t xml:space="preserve"> </w:t>
      </w:r>
      <w:r w:rsidRPr="00EA61E0">
        <w:rPr>
          <w:sz w:val="24"/>
        </w:rPr>
        <w:t>e</w:t>
      </w:r>
      <w:r w:rsidRPr="00EA61E0">
        <w:rPr>
          <w:spacing w:val="-12"/>
          <w:sz w:val="24"/>
        </w:rPr>
        <w:t xml:space="preserve"> </w:t>
      </w:r>
      <w:r w:rsidRPr="00EA61E0">
        <w:rPr>
          <w:sz w:val="24"/>
        </w:rPr>
        <w:t>përgjithshme</w:t>
      </w:r>
      <w:r w:rsidRPr="00EA61E0">
        <w:rPr>
          <w:spacing w:val="-12"/>
          <w:sz w:val="24"/>
        </w:rPr>
        <w:t xml:space="preserve"> </w:t>
      </w:r>
      <w:r w:rsidRPr="00EA61E0">
        <w:rPr>
          <w:sz w:val="24"/>
        </w:rPr>
        <w:t>të</w:t>
      </w:r>
      <w:r w:rsidRPr="00EA61E0">
        <w:rPr>
          <w:spacing w:val="-12"/>
          <w:sz w:val="24"/>
        </w:rPr>
        <w:t xml:space="preserve"> </w:t>
      </w:r>
      <w:r w:rsidRPr="00EA61E0">
        <w:rPr>
          <w:sz w:val="24"/>
        </w:rPr>
        <w:t>kontratës</w:t>
      </w:r>
      <w:r w:rsidRPr="00EA61E0">
        <w:rPr>
          <w:spacing w:val="-12"/>
          <w:sz w:val="24"/>
        </w:rPr>
        <w:t xml:space="preserve"> </w:t>
      </w:r>
      <w:r w:rsidRPr="00EA61E0">
        <w:rPr>
          <w:sz w:val="24"/>
        </w:rPr>
        <w:t>së</w:t>
      </w:r>
      <w:r w:rsidRPr="00EA61E0">
        <w:rPr>
          <w:spacing w:val="-12"/>
          <w:sz w:val="24"/>
        </w:rPr>
        <w:t xml:space="preserve"> </w:t>
      </w:r>
      <w:r w:rsidRPr="00EA61E0">
        <w:rPr>
          <w:sz w:val="24"/>
        </w:rPr>
        <w:t>furnizimit</w:t>
      </w:r>
      <w:r w:rsidRPr="00EA61E0">
        <w:rPr>
          <w:spacing w:val="-12"/>
          <w:sz w:val="24"/>
        </w:rPr>
        <w:t xml:space="preserve"> </w:t>
      </w:r>
      <w:r w:rsidRPr="00EA61E0">
        <w:rPr>
          <w:sz w:val="24"/>
        </w:rPr>
        <w:t>me</w:t>
      </w:r>
      <w:r w:rsidRPr="00EA61E0">
        <w:rPr>
          <w:spacing w:val="-12"/>
          <w:sz w:val="24"/>
        </w:rPr>
        <w:t xml:space="preserve"> </w:t>
      </w:r>
      <w:r w:rsidRPr="00EA61E0">
        <w:rPr>
          <w:sz w:val="24"/>
        </w:rPr>
        <w:t>energji</w:t>
      </w:r>
      <w:r w:rsidRPr="00EA61E0">
        <w:rPr>
          <w:spacing w:val="-12"/>
          <w:sz w:val="24"/>
        </w:rPr>
        <w:t xml:space="preserve"> </w:t>
      </w:r>
      <w:r w:rsidRPr="00EA61E0">
        <w:rPr>
          <w:sz w:val="24"/>
        </w:rPr>
        <w:t>elektrike,</w:t>
      </w:r>
      <w:r w:rsidRPr="00EA61E0">
        <w:rPr>
          <w:spacing w:val="-12"/>
          <w:sz w:val="24"/>
        </w:rPr>
        <w:t xml:space="preserve"> </w:t>
      </w:r>
      <w:r w:rsidRPr="00EA61E0">
        <w:rPr>
          <w:sz w:val="24"/>
        </w:rPr>
        <w:t>që</w:t>
      </w:r>
      <w:r w:rsidRPr="00EA61E0">
        <w:rPr>
          <w:spacing w:val="-12"/>
          <w:sz w:val="24"/>
        </w:rPr>
        <w:t xml:space="preserve"> </w:t>
      </w:r>
      <w:r w:rsidRPr="00EA61E0">
        <w:rPr>
          <w:sz w:val="24"/>
        </w:rPr>
        <w:t xml:space="preserve">lidhet </w:t>
      </w:r>
      <w:r w:rsidRPr="00EA61E0">
        <w:rPr>
          <w:spacing w:val="-8"/>
          <w:sz w:val="24"/>
        </w:rPr>
        <w:t>ndërmjet</w:t>
      </w:r>
      <w:r w:rsidRPr="00EA61E0">
        <w:rPr>
          <w:spacing w:val="-1"/>
          <w:sz w:val="24"/>
        </w:rPr>
        <w:t xml:space="preserve"> </w:t>
      </w:r>
      <w:r w:rsidRPr="00EA61E0">
        <w:rPr>
          <w:spacing w:val="-8"/>
          <w:sz w:val="24"/>
        </w:rPr>
        <w:t>klientit</w:t>
      </w:r>
      <w:r w:rsidRPr="00EA61E0">
        <w:rPr>
          <w:spacing w:val="-1"/>
          <w:sz w:val="24"/>
        </w:rPr>
        <w:t xml:space="preserve"> </w:t>
      </w:r>
      <w:r w:rsidRPr="00EA61E0">
        <w:rPr>
          <w:spacing w:val="-8"/>
          <w:sz w:val="24"/>
        </w:rPr>
        <w:t>fundor</w:t>
      </w:r>
      <w:r w:rsidRPr="00EA61E0">
        <w:rPr>
          <w:spacing w:val="-1"/>
          <w:sz w:val="24"/>
        </w:rPr>
        <w:t xml:space="preserve"> </w:t>
      </w:r>
      <w:r w:rsidRPr="00EA61E0">
        <w:rPr>
          <w:spacing w:val="-8"/>
          <w:sz w:val="24"/>
        </w:rPr>
        <w:t>dhe</w:t>
      </w:r>
      <w:r w:rsidRPr="00EA61E0">
        <w:rPr>
          <w:spacing w:val="-1"/>
          <w:sz w:val="24"/>
        </w:rPr>
        <w:t xml:space="preserve"> </w:t>
      </w:r>
      <w:r w:rsidRPr="00EA61E0">
        <w:rPr>
          <w:spacing w:val="-8"/>
          <w:sz w:val="24"/>
        </w:rPr>
        <w:t>furnizuesit</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ngarkuar</w:t>
      </w:r>
      <w:r w:rsidRPr="00EA61E0">
        <w:rPr>
          <w:spacing w:val="-1"/>
          <w:sz w:val="24"/>
        </w:rPr>
        <w:t xml:space="preserve"> </w:t>
      </w:r>
      <w:r w:rsidRPr="00EA61E0">
        <w:rPr>
          <w:spacing w:val="-8"/>
          <w:sz w:val="24"/>
        </w:rPr>
        <w:t>me</w:t>
      </w:r>
      <w:r w:rsidRPr="00EA61E0">
        <w:rPr>
          <w:spacing w:val="-1"/>
          <w:sz w:val="24"/>
        </w:rPr>
        <w:t xml:space="preserve"> </w:t>
      </w:r>
      <w:r w:rsidRPr="00EA61E0">
        <w:rPr>
          <w:spacing w:val="-8"/>
          <w:sz w:val="24"/>
        </w:rPr>
        <w:t>shërbimin</w:t>
      </w:r>
      <w:r w:rsidRPr="00EA61E0">
        <w:rPr>
          <w:spacing w:val="-1"/>
          <w:sz w:val="24"/>
        </w:rPr>
        <w:t xml:space="preserve"> </w:t>
      </w:r>
      <w:r w:rsidRPr="00EA61E0">
        <w:rPr>
          <w:spacing w:val="-8"/>
          <w:sz w:val="24"/>
        </w:rPr>
        <w:t>universal</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furnizimit,</w:t>
      </w:r>
      <w:r w:rsidRPr="00EA61E0">
        <w:rPr>
          <w:spacing w:val="-1"/>
          <w:sz w:val="24"/>
        </w:rPr>
        <w:t xml:space="preserve"> </w:t>
      </w:r>
      <w:r w:rsidRPr="00EA61E0">
        <w:rPr>
          <w:spacing w:val="-8"/>
          <w:sz w:val="24"/>
        </w:rPr>
        <w:t>si</w:t>
      </w:r>
      <w:r w:rsidRPr="00EA61E0">
        <w:rPr>
          <w:spacing w:val="-1"/>
          <w:sz w:val="24"/>
        </w:rPr>
        <w:t xml:space="preserve"> </w:t>
      </w:r>
      <w:r w:rsidRPr="00EA61E0">
        <w:rPr>
          <w:spacing w:val="-8"/>
          <w:sz w:val="24"/>
        </w:rPr>
        <w:t>një</w:t>
      </w:r>
      <w:r w:rsidRPr="00EA61E0">
        <w:rPr>
          <w:spacing w:val="-1"/>
          <w:sz w:val="24"/>
        </w:rPr>
        <w:t xml:space="preserve"> </w:t>
      </w:r>
      <w:r w:rsidRPr="00EA61E0">
        <w:rPr>
          <w:spacing w:val="-8"/>
          <w:sz w:val="24"/>
        </w:rPr>
        <w:t>detyrim</w:t>
      </w:r>
      <w:r w:rsidRPr="00EA61E0">
        <w:rPr>
          <w:spacing w:val="-1"/>
          <w:sz w:val="24"/>
        </w:rPr>
        <w:t xml:space="preserve"> </w:t>
      </w:r>
      <w:r w:rsidRPr="00EA61E0">
        <w:rPr>
          <w:spacing w:val="-8"/>
          <w:sz w:val="24"/>
        </w:rPr>
        <w:t xml:space="preserve">i </w:t>
      </w:r>
      <w:r w:rsidRPr="00EA61E0">
        <w:rPr>
          <w:sz w:val="24"/>
        </w:rPr>
        <w:t>shërbimit publik.</w:t>
      </w:r>
    </w:p>
    <w:p w14:paraId="17089003" w14:textId="4F94F0A4" w:rsidR="008F34FE" w:rsidRPr="00EA61E0" w:rsidRDefault="008F34FE" w:rsidP="008F34FE">
      <w:pPr>
        <w:pStyle w:val="ListParagraph"/>
        <w:numPr>
          <w:ilvl w:val="0"/>
          <w:numId w:val="25"/>
        </w:numPr>
        <w:tabs>
          <w:tab w:val="left" w:pos="999"/>
        </w:tabs>
        <w:spacing w:line="235" w:lineRule="auto"/>
        <w:ind w:left="359" w:right="365" w:firstLine="396"/>
        <w:rPr>
          <w:sz w:val="24"/>
        </w:rPr>
      </w:pPr>
      <w:r w:rsidRPr="00EA61E0">
        <w:rPr>
          <w:sz w:val="24"/>
        </w:rPr>
        <w:t>Furnizuesi</w:t>
      </w:r>
      <w:r w:rsidRPr="00EA61E0">
        <w:rPr>
          <w:spacing w:val="-13"/>
          <w:sz w:val="24"/>
        </w:rPr>
        <w:t xml:space="preserve"> </w:t>
      </w:r>
      <w:r w:rsidRPr="00EA61E0">
        <w:rPr>
          <w:sz w:val="24"/>
        </w:rPr>
        <w:t>universal,</w:t>
      </w:r>
      <w:r w:rsidRPr="00EA61E0">
        <w:rPr>
          <w:spacing w:val="-13"/>
          <w:sz w:val="24"/>
        </w:rPr>
        <w:t xml:space="preserve"> </w:t>
      </w:r>
      <w:r w:rsidRPr="00EA61E0">
        <w:rPr>
          <w:sz w:val="24"/>
        </w:rPr>
        <w:t>përveç</w:t>
      </w:r>
      <w:r w:rsidRPr="00EA61E0">
        <w:rPr>
          <w:spacing w:val="-13"/>
          <w:sz w:val="24"/>
        </w:rPr>
        <w:t xml:space="preserve"> </w:t>
      </w:r>
      <w:r w:rsidRPr="00EA61E0">
        <w:rPr>
          <w:sz w:val="24"/>
        </w:rPr>
        <w:t>kushteve</w:t>
      </w:r>
      <w:r w:rsidRPr="00EA61E0">
        <w:rPr>
          <w:spacing w:val="-13"/>
          <w:sz w:val="24"/>
        </w:rPr>
        <w:t xml:space="preserve"> </w:t>
      </w:r>
      <w:r w:rsidRPr="00EA61E0">
        <w:rPr>
          <w:sz w:val="24"/>
        </w:rPr>
        <w:t>të</w:t>
      </w:r>
      <w:r w:rsidRPr="00EA61E0">
        <w:rPr>
          <w:spacing w:val="-13"/>
          <w:sz w:val="24"/>
        </w:rPr>
        <w:t xml:space="preserve"> </w:t>
      </w:r>
      <w:r w:rsidRPr="00EA61E0">
        <w:rPr>
          <w:sz w:val="24"/>
        </w:rPr>
        <w:t>kontratës,</w:t>
      </w:r>
      <w:r w:rsidRPr="00EA61E0">
        <w:rPr>
          <w:spacing w:val="-13"/>
          <w:sz w:val="24"/>
        </w:rPr>
        <w:t xml:space="preserve"> </w:t>
      </w:r>
      <w:r w:rsidRPr="00EA61E0">
        <w:rPr>
          <w:sz w:val="24"/>
        </w:rPr>
        <w:t>të</w:t>
      </w:r>
      <w:r w:rsidRPr="00EA61E0">
        <w:rPr>
          <w:spacing w:val="-13"/>
          <w:sz w:val="24"/>
        </w:rPr>
        <w:t xml:space="preserve"> </w:t>
      </w:r>
      <w:r w:rsidRPr="00EA61E0">
        <w:rPr>
          <w:sz w:val="24"/>
        </w:rPr>
        <w:t>parashikuara</w:t>
      </w:r>
      <w:r w:rsidRPr="00EA61E0">
        <w:rPr>
          <w:spacing w:val="-13"/>
          <w:sz w:val="24"/>
        </w:rPr>
        <w:t xml:space="preserve"> </w:t>
      </w:r>
      <w:r w:rsidRPr="00EA61E0">
        <w:rPr>
          <w:sz w:val="24"/>
        </w:rPr>
        <w:t>në</w:t>
      </w:r>
      <w:r w:rsidRPr="00EA61E0">
        <w:rPr>
          <w:spacing w:val="-13"/>
          <w:sz w:val="24"/>
        </w:rPr>
        <w:t xml:space="preserve"> </w:t>
      </w:r>
      <w:r w:rsidRPr="00EA61E0">
        <w:rPr>
          <w:sz w:val="24"/>
        </w:rPr>
        <w:t>nenin</w:t>
      </w:r>
      <w:r w:rsidRPr="00EA61E0">
        <w:rPr>
          <w:spacing w:val="-13"/>
          <w:sz w:val="24"/>
        </w:rPr>
        <w:t xml:space="preserve"> </w:t>
      </w:r>
      <w:r w:rsidR="00ED33FD" w:rsidRPr="00EA61E0">
        <w:rPr>
          <w:sz w:val="24"/>
        </w:rPr>
        <w:t>94</w:t>
      </w:r>
      <w:r w:rsidRPr="00EA61E0">
        <w:rPr>
          <w:sz w:val="24"/>
        </w:rPr>
        <w:t>,</w:t>
      </w:r>
      <w:r w:rsidRPr="00EA61E0">
        <w:rPr>
          <w:spacing w:val="-13"/>
          <w:sz w:val="24"/>
        </w:rPr>
        <w:t xml:space="preserve"> </w:t>
      </w:r>
      <w:r w:rsidRPr="00EA61E0">
        <w:rPr>
          <w:sz w:val="24"/>
        </w:rPr>
        <w:t>të</w:t>
      </w:r>
      <w:r w:rsidRPr="00EA61E0">
        <w:rPr>
          <w:spacing w:val="-13"/>
          <w:sz w:val="24"/>
        </w:rPr>
        <w:t xml:space="preserve"> </w:t>
      </w:r>
      <w:r w:rsidRPr="00EA61E0">
        <w:rPr>
          <w:sz w:val="24"/>
        </w:rPr>
        <w:t>këtij</w:t>
      </w:r>
      <w:r w:rsidRPr="00EA61E0">
        <w:rPr>
          <w:spacing w:val="-13"/>
          <w:sz w:val="24"/>
        </w:rPr>
        <w:t xml:space="preserve"> </w:t>
      </w:r>
      <w:r w:rsidRPr="00EA61E0">
        <w:rPr>
          <w:sz w:val="24"/>
        </w:rPr>
        <w:t xml:space="preserve">ligji, </w:t>
      </w:r>
      <w:r w:rsidRPr="00EA61E0">
        <w:rPr>
          <w:spacing w:val="-2"/>
          <w:sz w:val="24"/>
        </w:rPr>
        <w:t>duhet:</w:t>
      </w:r>
    </w:p>
    <w:p w14:paraId="3E897F1C" w14:textId="77777777" w:rsidR="008F34FE" w:rsidRPr="00EA61E0" w:rsidRDefault="008F34FE" w:rsidP="008F34FE">
      <w:pPr>
        <w:pStyle w:val="ListParagraph"/>
        <w:numPr>
          <w:ilvl w:val="1"/>
          <w:numId w:val="25"/>
        </w:numPr>
        <w:tabs>
          <w:tab w:val="left" w:pos="925"/>
        </w:tabs>
        <w:spacing w:line="268" w:lineRule="exact"/>
        <w:ind w:left="925" w:right="0" w:hanging="226"/>
        <w:rPr>
          <w:sz w:val="24"/>
        </w:rPr>
      </w:pPr>
      <w:r w:rsidRPr="00EA61E0">
        <w:rPr>
          <w:spacing w:val="-2"/>
          <w:sz w:val="24"/>
        </w:rPr>
        <w:t>të</w:t>
      </w:r>
      <w:r w:rsidRPr="00EA61E0">
        <w:rPr>
          <w:spacing w:val="-13"/>
          <w:sz w:val="24"/>
        </w:rPr>
        <w:t xml:space="preserve"> </w:t>
      </w:r>
      <w:r w:rsidRPr="00EA61E0">
        <w:rPr>
          <w:spacing w:val="-2"/>
          <w:sz w:val="24"/>
        </w:rPr>
        <w:t>informojë</w:t>
      </w:r>
      <w:r w:rsidRPr="00EA61E0">
        <w:rPr>
          <w:spacing w:val="-13"/>
          <w:sz w:val="24"/>
        </w:rPr>
        <w:t xml:space="preserve"> </w:t>
      </w:r>
      <w:r w:rsidRPr="00EA61E0">
        <w:rPr>
          <w:spacing w:val="-2"/>
          <w:sz w:val="24"/>
        </w:rPr>
        <w:t>klientët</w:t>
      </w:r>
      <w:r w:rsidRPr="00EA61E0">
        <w:rPr>
          <w:spacing w:val="-12"/>
          <w:sz w:val="24"/>
        </w:rPr>
        <w:t xml:space="preserve"> </w:t>
      </w:r>
      <w:r w:rsidRPr="00EA61E0">
        <w:rPr>
          <w:spacing w:val="-2"/>
          <w:sz w:val="24"/>
        </w:rPr>
        <w:t>për</w:t>
      </w:r>
      <w:r w:rsidRPr="00EA61E0">
        <w:rPr>
          <w:spacing w:val="-13"/>
          <w:sz w:val="24"/>
        </w:rPr>
        <w:t xml:space="preserve"> </w:t>
      </w:r>
      <w:r w:rsidRPr="00EA61E0">
        <w:rPr>
          <w:spacing w:val="-2"/>
          <w:sz w:val="24"/>
        </w:rPr>
        <w:t>të</w:t>
      </w:r>
      <w:r w:rsidRPr="00EA61E0">
        <w:rPr>
          <w:spacing w:val="-12"/>
          <w:sz w:val="24"/>
        </w:rPr>
        <w:t xml:space="preserve"> </w:t>
      </w:r>
      <w:r w:rsidRPr="00EA61E0">
        <w:rPr>
          <w:spacing w:val="-2"/>
          <w:sz w:val="24"/>
        </w:rPr>
        <w:t>drejtat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tyre</w:t>
      </w:r>
      <w:r w:rsidRPr="00EA61E0">
        <w:rPr>
          <w:spacing w:val="-12"/>
          <w:sz w:val="24"/>
        </w:rPr>
        <w:t xml:space="preserve"> </w:t>
      </w:r>
      <w:r w:rsidRPr="00EA61E0">
        <w:rPr>
          <w:spacing w:val="-2"/>
          <w:sz w:val="24"/>
        </w:rPr>
        <w:t>dhe</w:t>
      </w:r>
      <w:r w:rsidRPr="00EA61E0">
        <w:rPr>
          <w:spacing w:val="-13"/>
          <w:sz w:val="24"/>
        </w:rPr>
        <w:t xml:space="preserve"> </w:t>
      </w:r>
      <w:r w:rsidRPr="00EA61E0">
        <w:rPr>
          <w:spacing w:val="-2"/>
          <w:sz w:val="24"/>
        </w:rPr>
        <w:t>për</w:t>
      </w:r>
      <w:r w:rsidRPr="00EA61E0">
        <w:rPr>
          <w:spacing w:val="-12"/>
          <w:sz w:val="24"/>
        </w:rPr>
        <w:t xml:space="preserve"> </w:t>
      </w:r>
      <w:r w:rsidRPr="00EA61E0">
        <w:rPr>
          <w:spacing w:val="-2"/>
          <w:sz w:val="24"/>
        </w:rPr>
        <w:t>kushtet</w:t>
      </w:r>
      <w:r w:rsidRPr="00EA61E0">
        <w:rPr>
          <w:spacing w:val="-13"/>
          <w:sz w:val="24"/>
        </w:rPr>
        <w:t xml:space="preserve"> </w:t>
      </w:r>
      <w:r w:rsidRPr="00EA61E0">
        <w:rPr>
          <w:spacing w:val="-2"/>
          <w:sz w:val="24"/>
        </w:rPr>
        <w:t>e</w:t>
      </w:r>
      <w:r w:rsidRPr="00EA61E0">
        <w:rPr>
          <w:spacing w:val="-12"/>
          <w:sz w:val="24"/>
        </w:rPr>
        <w:t xml:space="preserve"> </w:t>
      </w:r>
      <w:r w:rsidRPr="00EA61E0">
        <w:rPr>
          <w:spacing w:val="-2"/>
          <w:sz w:val="24"/>
        </w:rPr>
        <w:t>furnizimit</w:t>
      </w:r>
      <w:r w:rsidRPr="00EA61E0">
        <w:rPr>
          <w:spacing w:val="-13"/>
          <w:sz w:val="24"/>
        </w:rPr>
        <w:t xml:space="preserve"> </w:t>
      </w:r>
      <w:r w:rsidRPr="00EA61E0">
        <w:rPr>
          <w:spacing w:val="-2"/>
          <w:sz w:val="24"/>
        </w:rPr>
        <w:t>sipas</w:t>
      </w:r>
      <w:r w:rsidRPr="00EA61E0">
        <w:rPr>
          <w:spacing w:val="-13"/>
          <w:sz w:val="24"/>
        </w:rPr>
        <w:t xml:space="preserve"> </w:t>
      </w:r>
      <w:r w:rsidRPr="00EA61E0">
        <w:rPr>
          <w:spacing w:val="-2"/>
          <w:sz w:val="24"/>
        </w:rPr>
        <w:t>shërbimit</w:t>
      </w:r>
      <w:r w:rsidRPr="00EA61E0">
        <w:rPr>
          <w:spacing w:val="-12"/>
          <w:sz w:val="24"/>
        </w:rPr>
        <w:t xml:space="preserve"> </w:t>
      </w:r>
      <w:r w:rsidRPr="00EA61E0">
        <w:rPr>
          <w:spacing w:val="-2"/>
          <w:sz w:val="24"/>
        </w:rPr>
        <w:t>universal;</w:t>
      </w:r>
    </w:p>
    <w:p w14:paraId="3BDE1B9B" w14:textId="77777777" w:rsidR="008F34FE" w:rsidRPr="00EA61E0" w:rsidRDefault="008F34FE" w:rsidP="008F34FE">
      <w:pPr>
        <w:pStyle w:val="ListParagraph"/>
        <w:numPr>
          <w:ilvl w:val="1"/>
          <w:numId w:val="25"/>
        </w:numPr>
        <w:tabs>
          <w:tab w:val="left" w:pos="1015"/>
        </w:tabs>
        <w:spacing w:before="1" w:line="235" w:lineRule="auto"/>
        <w:ind w:left="359" w:right="367" w:firstLine="340"/>
        <w:rPr>
          <w:sz w:val="24"/>
        </w:rPr>
      </w:pPr>
      <w:r w:rsidRPr="00EA61E0">
        <w:rPr>
          <w:sz w:val="24"/>
        </w:rPr>
        <w:t>të njoftojë klientët për kushtet e furnizimit dhe çmimin e energjisë elektrike, përfshirë informimin</w:t>
      </w:r>
      <w:r w:rsidRPr="00EA61E0">
        <w:rPr>
          <w:spacing w:val="-9"/>
          <w:sz w:val="24"/>
        </w:rPr>
        <w:t xml:space="preserve"> </w:t>
      </w:r>
      <w:r w:rsidRPr="00EA61E0">
        <w:rPr>
          <w:sz w:val="24"/>
        </w:rPr>
        <w:t>për</w:t>
      </w:r>
      <w:r w:rsidRPr="00EA61E0">
        <w:rPr>
          <w:spacing w:val="-9"/>
          <w:sz w:val="24"/>
        </w:rPr>
        <w:t xml:space="preserve"> </w:t>
      </w:r>
      <w:r w:rsidRPr="00EA61E0">
        <w:rPr>
          <w:sz w:val="24"/>
        </w:rPr>
        <w:t>të</w:t>
      </w:r>
      <w:r w:rsidRPr="00EA61E0">
        <w:rPr>
          <w:spacing w:val="-9"/>
          <w:sz w:val="24"/>
        </w:rPr>
        <w:t xml:space="preserve"> </w:t>
      </w:r>
      <w:r w:rsidRPr="00EA61E0">
        <w:rPr>
          <w:sz w:val="24"/>
        </w:rPr>
        <w:t>drejtën</w:t>
      </w:r>
      <w:r w:rsidRPr="00EA61E0">
        <w:rPr>
          <w:spacing w:val="-9"/>
          <w:sz w:val="24"/>
        </w:rPr>
        <w:t xml:space="preserve"> </w:t>
      </w:r>
      <w:r w:rsidRPr="00EA61E0">
        <w:rPr>
          <w:sz w:val="24"/>
        </w:rPr>
        <w:t>e</w:t>
      </w:r>
      <w:r w:rsidRPr="00EA61E0">
        <w:rPr>
          <w:spacing w:val="-9"/>
          <w:sz w:val="24"/>
        </w:rPr>
        <w:t xml:space="preserve"> </w:t>
      </w:r>
      <w:r w:rsidRPr="00EA61E0">
        <w:rPr>
          <w:sz w:val="24"/>
        </w:rPr>
        <w:t>tyre</w:t>
      </w:r>
      <w:r w:rsidRPr="00EA61E0">
        <w:rPr>
          <w:spacing w:val="-9"/>
          <w:sz w:val="24"/>
        </w:rPr>
        <w:t xml:space="preserve"> </w:t>
      </w:r>
      <w:r w:rsidRPr="00EA61E0">
        <w:rPr>
          <w:sz w:val="24"/>
        </w:rPr>
        <w:t>për</w:t>
      </w:r>
      <w:r w:rsidRPr="00EA61E0">
        <w:rPr>
          <w:spacing w:val="-9"/>
          <w:sz w:val="24"/>
        </w:rPr>
        <w:t xml:space="preserve"> </w:t>
      </w:r>
      <w:r w:rsidRPr="00EA61E0">
        <w:rPr>
          <w:sz w:val="24"/>
        </w:rPr>
        <w:t>të</w:t>
      </w:r>
      <w:r w:rsidRPr="00EA61E0">
        <w:rPr>
          <w:spacing w:val="-9"/>
          <w:sz w:val="24"/>
        </w:rPr>
        <w:t xml:space="preserve"> </w:t>
      </w:r>
      <w:r w:rsidRPr="00EA61E0">
        <w:rPr>
          <w:sz w:val="24"/>
        </w:rPr>
        <w:t>zgjedhur</w:t>
      </w:r>
      <w:r w:rsidRPr="00EA61E0">
        <w:rPr>
          <w:spacing w:val="-9"/>
          <w:sz w:val="24"/>
        </w:rPr>
        <w:t xml:space="preserve"> </w:t>
      </w:r>
      <w:r w:rsidRPr="00EA61E0">
        <w:rPr>
          <w:sz w:val="24"/>
        </w:rPr>
        <w:t>një</w:t>
      </w:r>
      <w:r w:rsidRPr="00EA61E0">
        <w:rPr>
          <w:spacing w:val="-9"/>
          <w:sz w:val="24"/>
        </w:rPr>
        <w:t xml:space="preserve"> </w:t>
      </w:r>
      <w:r w:rsidRPr="00EA61E0">
        <w:rPr>
          <w:sz w:val="24"/>
        </w:rPr>
        <w:t>furnizues</w:t>
      </w:r>
      <w:r w:rsidRPr="00EA61E0">
        <w:rPr>
          <w:spacing w:val="-9"/>
          <w:sz w:val="24"/>
        </w:rPr>
        <w:t xml:space="preserve"> </w:t>
      </w:r>
      <w:r w:rsidRPr="00EA61E0">
        <w:rPr>
          <w:sz w:val="24"/>
        </w:rPr>
        <w:t>tjetër;</w:t>
      </w:r>
    </w:p>
    <w:p w14:paraId="52D5D942" w14:textId="7C2DAA4A" w:rsidR="008F34FE" w:rsidRPr="00EA61E0" w:rsidRDefault="008F34FE" w:rsidP="008F34FE">
      <w:pPr>
        <w:pStyle w:val="ListParagraph"/>
        <w:numPr>
          <w:ilvl w:val="1"/>
          <w:numId w:val="25"/>
        </w:numPr>
        <w:tabs>
          <w:tab w:val="left" w:pos="973"/>
        </w:tabs>
        <w:spacing w:line="235" w:lineRule="auto"/>
        <w:ind w:left="359" w:right="365" w:firstLine="340"/>
        <w:rPr>
          <w:sz w:val="24"/>
        </w:rPr>
      </w:pPr>
      <w:r w:rsidRPr="00EA61E0">
        <w:rPr>
          <w:sz w:val="24"/>
        </w:rPr>
        <w:t>të furnizojë me energji elektrike, në kushtet e shërbimit universal, kategori të caktuara të klientëve brenda territorit, për të cilin janë licencuar, për të kryer shërbimin universal, sipas parashikimeve</w:t>
      </w:r>
      <w:r w:rsidRPr="00EA61E0">
        <w:rPr>
          <w:spacing w:val="-14"/>
          <w:sz w:val="24"/>
        </w:rPr>
        <w:t xml:space="preserve"> </w:t>
      </w:r>
      <w:r w:rsidRPr="00EA61E0">
        <w:rPr>
          <w:sz w:val="24"/>
        </w:rPr>
        <w:t>të</w:t>
      </w:r>
      <w:r w:rsidRPr="00EA61E0">
        <w:rPr>
          <w:spacing w:val="-14"/>
          <w:sz w:val="24"/>
        </w:rPr>
        <w:t xml:space="preserve"> </w:t>
      </w:r>
      <w:r w:rsidRPr="00EA61E0">
        <w:rPr>
          <w:sz w:val="24"/>
        </w:rPr>
        <w:t>neneve</w:t>
      </w:r>
      <w:r w:rsidRPr="00EA61E0">
        <w:rPr>
          <w:spacing w:val="-14"/>
          <w:sz w:val="24"/>
        </w:rPr>
        <w:t xml:space="preserve"> </w:t>
      </w:r>
      <w:r w:rsidR="00ED33FD" w:rsidRPr="00EA61E0">
        <w:rPr>
          <w:sz w:val="24"/>
        </w:rPr>
        <w:t>102</w:t>
      </w:r>
      <w:r w:rsidRPr="00EA61E0">
        <w:rPr>
          <w:spacing w:val="-14"/>
          <w:sz w:val="24"/>
        </w:rPr>
        <w:t xml:space="preserve"> </w:t>
      </w:r>
      <w:r w:rsidRPr="00EA61E0">
        <w:rPr>
          <w:sz w:val="24"/>
        </w:rPr>
        <w:t>dhe</w:t>
      </w:r>
      <w:r w:rsidRPr="00EA61E0">
        <w:rPr>
          <w:spacing w:val="-14"/>
          <w:sz w:val="24"/>
        </w:rPr>
        <w:t xml:space="preserve"> </w:t>
      </w:r>
      <w:r w:rsidR="00775E59" w:rsidRPr="00EA61E0">
        <w:rPr>
          <w:sz w:val="24"/>
        </w:rPr>
        <w:t>104</w:t>
      </w:r>
      <w:r w:rsidRPr="00EA61E0">
        <w:rPr>
          <w:spacing w:val="-14"/>
          <w:sz w:val="24"/>
        </w:rPr>
        <w:t xml:space="preserve"> </w:t>
      </w:r>
      <w:r w:rsidRPr="00EA61E0">
        <w:rPr>
          <w:sz w:val="24"/>
        </w:rPr>
        <w:t>të</w:t>
      </w:r>
      <w:r w:rsidRPr="00EA61E0">
        <w:rPr>
          <w:spacing w:val="-14"/>
          <w:sz w:val="24"/>
        </w:rPr>
        <w:t xml:space="preserve"> </w:t>
      </w:r>
      <w:r w:rsidRPr="00EA61E0">
        <w:rPr>
          <w:sz w:val="24"/>
        </w:rPr>
        <w:t>këtij</w:t>
      </w:r>
      <w:r w:rsidRPr="00EA61E0">
        <w:rPr>
          <w:spacing w:val="-14"/>
          <w:sz w:val="24"/>
        </w:rPr>
        <w:t xml:space="preserve"> </w:t>
      </w:r>
      <w:r w:rsidRPr="00EA61E0">
        <w:rPr>
          <w:sz w:val="24"/>
        </w:rPr>
        <w:t>ligji;</w:t>
      </w:r>
    </w:p>
    <w:p w14:paraId="70FC8B8B" w14:textId="77777777" w:rsidR="008F34FE" w:rsidRPr="00EA61E0" w:rsidRDefault="008F34FE" w:rsidP="008F34FE">
      <w:pPr>
        <w:pStyle w:val="BodyText"/>
        <w:spacing w:line="235" w:lineRule="auto"/>
        <w:ind w:right="366"/>
      </w:pPr>
      <w:r w:rsidRPr="00EA61E0">
        <w:t xml:space="preserve">ç) të njoftojë klientin për marrjen e masave për ekzekutimin e detyrueshëm për detyrimet e </w:t>
      </w:r>
      <w:r w:rsidRPr="00EA61E0">
        <w:rPr>
          <w:spacing w:val="-2"/>
        </w:rPr>
        <w:t>papaguara;</w:t>
      </w:r>
    </w:p>
    <w:p w14:paraId="23825A25" w14:textId="30ED9400" w:rsidR="008F34FE" w:rsidRPr="00EA61E0" w:rsidRDefault="008F34FE" w:rsidP="008F34FE">
      <w:pPr>
        <w:pStyle w:val="ListParagraph"/>
        <w:numPr>
          <w:ilvl w:val="1"/>
          <w:numId w:val="25"/>
        </w:numPr>
        <w:tabs>
          <w:tab w:val="left" w:pos="1107"/>
        </w:tabs>
        <w:spacing w:line="235" w:lineRule="auto"/>
        <w:ind w:left="359" w:right="364" w:firstLine="340"/>
        <w:rPr>
          <w:sz w:val="24"/>
        </w:rPr>
      </w:pPr>
      <w:r w:rsidRPr="00EA61E0">
        <w:rPr>
          <w:sz w:val="24"/>
        </w:rPr>
        <w:t xml:space="preserve">të furnizojë klientët në nevojë, duke respektuar kushtet e përcaktuara në nenin </w:t>
      </w:r>
      <w:r w:rsidR="00ED33FD" w:rsidRPr="00EA61E0">
        <w:rPr>
          <w:sz w:val="24"/>
        </w:rPr>
        <w:t>115</w:t>
      </w:r>
      <w:r w:rsidRPr="00EA61E0">
        <w:rPr>
          <w:sz w:val="24"/>
        </w:rPr>
        <w:t xml:space="preserve"> të</w:t>
      </w:r>
      <w:r w:rsidRPr="00EA61E0">
        <w:rPr>
          <w:spacing w:val="-15"/>
          <w:sz w:val="24"/>
        </w:rPr>
        <w:t xml:space="preserve"> </w:t>
      </w:r>
      <w:r w:rsidRPr="00EA61E0">
        <w:rPr>
          <w:sz w:val="24"/>
        </w:rPr>
        <w:t xml:space="preserve">këtij </w:t>
      </w:r>
      <w:r w:rsidRPr="00EA61E0">
        <w:rPr>
          <w:spacing w:val="-2"/>
          <w:sz w:val="24"/>
        </w:rPr>
        <w:t>ligji;</w:t>
      </w:r>
    </w:p>
    <w:p w14:paraId="5AC900A7" w14:textId="77777777" w:rsidR="008F34FE" w:rsidRPr="00EA61E0" w:rsidRDefault="008F34FE" w:rsidP="008F34FE">
      <w:pPr>
        <w:pStyle w:val="BodyText"/>
        <w:spacing w:line="235" w:lineRule="auto"/>
        <w:ind w:right="366"/>
        <w:rPr>
          <w:spacing w:val="-2"/>
        </w:rPr>
      </w:pPr>
      <w:r w:rsidRPr="00EA61E0">
        <w:t>dh)</w:t>
      </w:r>
      <w:r w:rsidRPr="00EA61E0">
        <w:rPr>
          <w:spacing w:val="-3"/>
        </w:rPr>
        <w:t xml:space="preserve"> </w:t>
      </w:r>
      <w:r w:rsidRPr="00EA61E0">
        <w:t>të</w:t>
      </w:r>
      <w:r w:rsidRPr="00EA61E0">
        <w:rPr>
          <w:spacing w:val="-3"/>
        </w:rPr>
        <w:t xml:space="preserve"> </w:t>
      </w:r>
      <w:r w:rsidRPr="00EA61E0">
        <w:t>paguajë</w:t>
      </w:r>
      <w:r w:rsidRPr="00EA61E0">
        <w:rPr>
          <w:spacing w:val="-3"/>
        </w:rPr>
        <w:t xml:space="preserve"> </w:t>
      </w:r>
      <w:r w:rsidRPr="00EA61E0">
        <w:t>për</w:t>
      </w:r>
      <w:r w:rsidRPr="00EA61E0">
        <w:rPr>
          <w:spacing w:val="-3"/>
        </w:rPr>
        <w:t xml:space="preserve"> </w:t>
      </w:r>
      <w:r w:rsidRPr="00EA61E0">
        <w:t>energjinë</w:t>
      </w:r>
      <w:r w:rsidRPr="00EA61E0">
        <w:rPr>
          <w:spacing w:val="-3"/>
        </w:rPr>
        <w:t xml:space="preserve"> </w:t>
      </w:r>
      <w:r w:rsidRPr="00EA61E0">
        <w:t>e</w:t>
      </w:r>
      <w:r w:rsidRPr="00EA61E0">
        <w:rPr>
          <w:spacing w:val="-3"/>
        </w:rPr>
        <w:t xml:space="preserve"> </w:t>
      </w:r>
      <w:r w:rsidRPr="00EA61E0">
        <w:t>lëvruar,</w:t>
      </w:r>
      <w:r w:rsidRPr="00EA61E0">
        <w:rPr>
          <w:spacing w:val="-3"/>
        </w:rPr>
        <w:t xml:space="preserve"> </w:t>
      </w:r>
      <w:r w:rsidRPr="00EA61E0">
        <w:t>sipas</w:t>
      </w:r>
      <w:r w:rsidRPr="00EA61E0">
        <w:rPr>
          <w:spacing w:val="-3"/>
        </w:rPr>
        <w:t xml:space="preserve"> </w:t>
      </w:r>
      <w:r w:rsidRPr="00EA61E0">
        <w:t>shërbimit</w:t>
      </w:r>
      <w:r w:rsidRPr="00EA61E0">
        <w:rPr>
          <w:spacing w:val="-3"/>
        </w:rPr>
        <w:t xml:space="preserve"> </w:t>
      </w:r>
      <w:r w:rsidRPr="00EA61E0">
        <w:t>universal</w:t>
      </w:r>
      <w:r w:rsidRPr="00EA61E0">
        <w:rPr>
          <w:spacing w:val="-3"/>
        </w:rPr>
        <w:t xml:space="preserve"> </w:t>
      </w:r>
      <w:r w:rsidRPr="00EA61E0">
        <w:t>të</w:t>
      </w:r>
      <w:r w:rsidRPr="00EA61E0">
        <w:rPr>
          <w:spacing w:val="-3"/>
        </w:rPr>
        <w:t xml:space="preserve"> </w:t>
      </w:r>
      <w:r w:rsidRPr="00EA61E0">
        <w:t>furnizimit,</w:t>
      </w:r>
      <w:r w:rsidRPr="00EA61E0">
        <w:rPr>
          <w:spacing w:val="-3"/>
        </w:rPr>
        <w:t xml:space="preserve"> </w:t>
      </w:r>
      <w:r w:rsidRPr="00EA61E0">
        <w:t>në</w:t>
      </w:r>
      <w:r w:rsidRPr="00EA61E0">
        <w:rPr>
          <w:spacing w:val="-3"/>
        </w:rPr>
        <w:t xml:space="preserve"> </w:t>
      </w:r>
      <w:r w:rsidRPr="00EA61E0">
        <w:t>përputhje</w:t>
      </w:r>
      <w:r w:rsidRPr="00EA61E0">
        <w:rPr>
          <w:spacing w:val="-3"/>
        </w:rPr>
        <w:t xml:space="preserve"> </w:t>
      </w:r>
      <w:r w:rsidRPr="00EA61E0">
        <w:t xml:space="preserve">me </w:t>
      </w:r>
      <w:r w:rsidRPr="00EA61E0">
        <w:rPr>
          <w:spacing w:val="-2"/>
        </w:rPr>
        <w:t>çmimet</w:t>
      </w:r>
      <w:r w:rsidRPr="00EA61E0">
        <w:rPr>
          <w:spacing w:val="-8"/>
        </w:rPr>
        <w:t xml:space="preserve"> </w:t>
      </w:r>
      <w:r w:rsidRPr="00EA61E0">
        <w:rPr>
          <w:spacing w:val="-2"/>
        </w:rPr>
        <w:t>e</w:t>
      </w:r>
      <w:r w:rsidRPr="00EA61E0">
        <w:rPr>
          <w:spacing w:val="-8"/>
        </w:rPr>
        <w:t xml:space="preserve"> </w:t>
      </w:r>
      <w:r w:rsidRPr="00EA61E0">
        <w:rPr>
          <w:spacing w:val="-2"/>
        </w:rPr>
        <w:t>miratuara</w:t>
      </w:r>
      <w:r w:rsidRPr="00EA61E0">
        <w:rPr>
          <w:spacing w:val="-8"/>
        </w:rPr>
        <w:t xml:space="preserve"> </w:t>
      </w:r>
      <w:r w:rsidRPr="00EA61E0">
        <w:rPr>
          <w:spacing w:val="-2"/>
        </w:rPr>
        <w:t>nga</w:t>
      </w:r>
      <w:r w:rsidRPr="00EA61E0">
        <w:rPr>
          <w:spacing w:val="-8"/>
        </w:rPr>
        <w:t xml:space="preserve"> </w:t>
      </w:r>
      <w:r w:rsidRPr="00EA61E0">
        <w:rPr>
          <w:spacing w:val="-2"/>
        </w:rPr>
        <w:t>ERE,</w:t>
      </w:r>
      <w:r w:rsidRPr="00EA61E0">
        <w:rPr>
          <w:spacing w:val="-8"/>
        </w:rPr>
        <w:t xml:space="preserve"> </w:t>
      </w:r>
      <w:r w:rsidRPr="00EA61E0">
        <w:rPr>
          <w:spacing w:val="-2"/>
        </w:rPr>
        <w:t>sipas</w:t>
      </w:r>
      <w:r w:rsidRPr="00EA61E0">
        <w:rPr>
          <w:spacing w:val="-8"/>
        </w:rPr>
        <w:t xml:space="preserve"> </w:t>
      </w:r>
      <w:r w:rsidRPr="00EA61E0">
        <w:rPr>
          <w:spacing w:val="-2"/>
        </w:rPr>
        <w:t>metodologjisë</w:t>
      </w:r>
      <w:r w:rsidRPr="00EA61E0">
        <w:rPr>
          <w:spacing w:val="-8"/>
        </w:rPr>
        <w:t xml:space="preserve"> </w:t>
      </w:r>
      <w:r w:rsidRPr="00EA61E0">
        <w:rPr>
          <w:spacing w:val="-2"/>
        </w:rPr>
        <w:t>së</w:t>
      </w:r>
      <w:r w:rsidRPr="00EA61E0">
        <w:rPr>
          <w:spacing w:val="-8"/>
        </w:rPr>
        <w:t xml:space="preserve"> </w:t>
      </w:r>
      <w:r w:rsidRPr="00EA61E0">
        <w:rPr>
          <w:spacing w:val="-2"/>
        </w:rPr>
        <w:t>përcaktuar</w:t>
      </w:r>
      <w:r w:rsidRPr="00EA61E0">
        <w:rPr>
          <w:spacing w:val="-8"/>
        </w:rPr>
        <w:t xml:space="preserve"> </w:t>
      </w:r>
      <w:r w:rsidRPr="00EA61E0">
        <w:rPr>
          <w:spacing w:val="-2"/>
        </w:rPr>
        <w:t>në</w:t>
      </w:r>
      <w:r w:rsidRPr="00EA61E0">
        <w:rPr>
          <w:spacing w:val="-8"/>
        </w:rPr>
        <w:t xml:space="preserve"> </w:t>
      </w:r>
      <w:r w:rsidRPr="00EA61E0">
        <w:rPr>
          <w:spacing w:val="-2"/>
        </w:rPr>
        <w:t>nenin</w:t>
      </w:r>
      <w:r w:rsidRPr="00EA61E0">
        <w:rPr>
          <w:spacing w:val="-8"/>
        </w:rPr>
        <w:t xml:space="preserve"> </w:t>
      </w:r>
      <w:r w:rsidRPr="00EA61E0">
        <w:rPr>
          <w:spacing w:val="-2"/>
        </w:rPr>
        <w:t>21</w:t>
      </w:r>
      <w:r w:rsidRPr="00EA61E0">
        <w:rPr>
          <w:spacing w:val="-8"/>
        </w:rPr>
        <w:t xml:space="preserve"> </w:t>
      </w:r>
      <w:r w:rsidRPr="00EA61E0">
        <w:rPr>
          <w:spacing w:val="-2"/>
        </w:rPr>
        <w:t>të</w:t>
      </w:r>
      <w:r w:rsidRPr="00EA61E0">
        <w:rPr>
          <w:spacing w:val="-8"/>
        </w:rPr>
        <w:t xml:space="preserve"> </w:t>
      </w:r>
      <w:r w:rsidRPr="00EA61E0">
        <w:rPr>
          <w:spacing w:val="-2"/>
        </w:rPr>
        <w:t>këtij</w:t>
      </w:r>
      <w:r w:rsidRPr="00EA61E0">
        <w:rPr>
          <w:spacing w:val="-8"/>
        </w:rPr>
        <w:t xml:space="preserve"> </w:t>
      </w:r>
      <w:r w:rsidRPr="00EA61E0">
        <w:rPr>
          <w:spacing w:val="-2"/>
        </w:rPr>
        <w:t>ligji;</w:t>
      </w:r>
    </w:p>
    <w:p w14:paraId="6C2ADDE2" w14:textId="77777777" w:rsidR="008F34FE" w:rsidRPr="00EA61E0" w:rsidRDefault="008F34FE" w:rsidP="008F34FE">
      <w:pPr>
        <w:pStyle w:val="ListParagraph"/>
        <w:numPr>
          <w:ilvl w:val="1"/>
          <w:numId w:val="25"/>
        </w:numPr>
        <w:tabs>
          <w:tab w:val="left" w:pos="966"/>
        </w:tabs>
        <w:spacing w:before="67" w:line="235" w:lineRule="auto"/>
        <w:ind w:left="359" w:right="367" w:firstLine="340"/>
        <w:rPr>
          <w:sz w:val="24"/>
        </w:rPr>
      </w:pPr>
      <w:r w:rsidRPr="00EA61E0">
        <w:rPr>
          <w:sz w:val="24"/>
        </w:rPr>
        <w:t>të</w:t>
      </w:r>
      <w:r w:rsidRPr="00EA61E0">
        <w:rPr>
          <w:spacing w:val="15"/>
          <w:sz w:val="24"/>
        </w:rPr>
        <w:t xml:space="preserve"> </w:t>
      </w:r>
      <w:r w:rsidRPr="00EA61E0">
        <w:rPr>
          <w:sz w:val="24"/>
        </w:rPr>
        <w:t>publikojë</w:t>
      </w:r>
      <w:r w:rsidRPr="00EA61E0">
        <w:rPr>
          <w:spacing w:val="15"/>
          <w:sz w:val="24"/>
        </w:rPr>
        <w:t xml:space="preserve"> </w:t>
      </w:r>
      <w:r w:rsidRPr="00EA61E0">
        <w:rPr>
          <w:sz w:val="24"/>
        </w:rPr>
        <w:t>në</w:t>
      </w:r>
      <w:r w:rsidRPr="00EA61E0">
        <w:rPr>
          <w:spacing w:val="15"/>
          <w:sz w:val="24"/>
        </w:rPr>
        <w:t xml:space="preserve"> </w:t>
      </w:r>
      <w:r w:rsidRPr="00EA61E0">
        <w:rPr>
          <w:sz w:val="24"/>
        </w:rPr>
        <w:t>faqen</w:t>
      </w:r>
      <w:r w:rsidRPr="00EA61E0">
        <w:rPr>
          <w:spacing w:val="15"/>
          <w:sz w:val="24"/>
        </w:rPr>
        <w:t xml:space="preserve"> </w:t>
      </w:r>
      <w:r w:rsidRPr="00EA61E0">
        <w:rPr>
          <w:sz w:val="24"/>
        </w:rPr>
        <w:t>e</w:t>
      </w:r>
      <w:r w:rsidRPr="00EA61E0">
        <w:rPr>
          <w:spacing w:val="15"/>
          <w:sz w:val="24"/>
        </w:rPr>
        <w:t xml:space="preserve"> </w:t>
      </w:r>
      <w:r w:rsidRPr="00EA61E0">
        <w:rPr>
          <w:sz w:val="24"/>
        </w:rPr>
        <w:t>internetit</w:t>
      </w:r>
      <w:r w:rsidRPr="00EA61E0">
        <w:rPr>
          <w:spacing w:val="15"/>
          <w:sz w:val="24"/>
        </w:rPr>
        <w:t xml:space="preserve"> </w:t>
      </w:r>
      <w:r w:rsidRPr="00EA61E0">
        <w:rPr>
          <w:sz w:val="24"/>
        </w:rPr>
        <w:t>çmimet</w:t>
      </w:r>
      <w:r w:rsidRPr="00EA61E0">
        <w:rPr>
          <w:spacing w:val="15"/>
          <w:sz w:val="24"/>
        </w:rPr>
        <w:t xml:space="preserve"> </w:t>
      </w:r>
      <w:r w:rsidRPr="00EA61E0">
        <w:rPr>
          <w:sz w:val="24"/>
        </w:rPr>
        <w:t>e</w:t>
      </w:r>
      <w:r w:rsidRPr="00EA61E0">
        <w:rPr>
          <w:spacing w:val="15"/>
          <w:sz w:val="24"/>
        </w:rPr>
        <w:t xml:space="preserve"> </w:t>
      </w:r>
      <w:r w:rsidRPr="00EA61E0">
        <w:rPr>
          <w:sz w:val="24"/>
        </w:rPr>
        <w:t>furnizimit</w:t>
      </w:r>
      <w:r w:rsidRPr="00EA61E0">
        <w:rPr>
          <w:spacing w:val="15"/>
          <w:sz w:val="24"/>
        </w:rPr>
        <w:t xml:space="preserve"> </w:t>
      </w:r>
      <w:r w:rsidRPr="00EA61E0">
        <w:rPr>
          <w:sz w:val="24"/>
        </w:rPr>
        <w:t>në</w:t>
      </w:r>
      <w:r w:rsidRPr="00EA61E0">
        <w:rPr>
          <w:spacing w:val="15"/>
          <w:sz w:val="24"/>
        </w:rPr>
        <w:t xml:space="preserve"> </w:t>
      </w:r>
      <w:r w:rsidRPr="00EA61E0">
        <w:rPr>
          <w:sz w:val="24"/>
        </w:rPr>
        <w:t>kushtet</w:t>
      </w:r>
      <w:r w:rsidRPr="00EA61E0">
        <w:rPr>
          <w:spacing w:val="15"/>
          <w:sz w:val="24"/>
        </w:rPr>
        <w:t xml:space="preserve"> </w:t>
      </w:r>
      <w:r w:rsidRPr="00EA61E0">
        <w:rPr>
          <w:sz w:val="24"/>
        </w:rPr>
        <w:t>e</w:t>
      </w:r>
      <w:r w:rsidRPr="00EA61E0">
        <w:rPr>
          <w:spacing w:val="15"/>
          <w:sz w:val="24"/>
        </w:rPr>
        <w:t xml:space="preserve"> </w:t>
      </w:r>
      <w:r w:rsidRPr="00EA61E0">
        <w:rPr>
          <w:sz w:val="24"/>
        </w:rPr>
        <w:t>shërbimit</w:t>
      </w:r>
      <w:r w:rsidRPr="00EA61E0">
        <w:rPr>
          <w:spacing w:val="15"/>
          <w:sz w:val="24"/>
        </w:rPr>
        <w:t xml:space="preserve"> </w:t>
      </w:r>
      <w:r w:rsidRPr="00EA61E0">
        <w:rPr>
          <w:sz w:val="24"/>
        </w:rPr>
        <w:t>universal,</w:t>
      </w:r>
      <w:r w:rsidRPr="00EA61E0">
        <w:rPr>
          <w:spacing w:val="15"/>
          <w:sz w:val="24"/>
        </w:rPr>
        <w:t xml:space="preserve"> </w:t>
      </w:r>
      <w:r w:rsidRPr="00EA61E0">
        <w:rPr>
          <w:sz w:val="24"/>
        </w:rPr>
        <w:t>të miratuara nga ERE.</w:t>
      </w:r>
    </w:p>
    <w:p w14:paraId="438F116D" w14:textId="77777777" w:rsidR="008F34FE" w:rsidRPr="00EA61E0" w:rsidRDefault="008F34FE" w:rsidP="008F34FE">
      <w:pPr>
        <w:pStyle w:val="ListParagraph"/>
        <w:numPr>
          <w:ilvl w:val="0"/>
          <w:numId w:val="25"/>
        </w:numPr>
        <w:tabs>
          <w:tab w:val="left" w:pos="925"/>
        </w:tabs>
        <w:spacing w:line="235" w:lineRule="auto"/>
        <w:ind w:left="359" w:right="367" w:firstLine="340"/>
        <w:rPr>
          <w:sz w:val="24"/>
        </w:rPr>
      </w:pPr>
      <w:r w:rsidRPr="00EA61E0">
        <w:rPr>
          <w:spacing w:val="-2"/>
          <w:sz w:val="24"/>
        </w:rPr>
        <w:t>Kushtet</w:t>
      </w:r>
      <w:r w:rsidRPr="00EA61E0">
        <w:rPr>
          <w:spacing w:val="-6"/>
          <w:sz w:val="24"/>
        </w:rPr>
        <w:t xml:space="preserve"> </w:t>
      </w:r>
      <w:r w:rsidRPr="00EA61E0">
        <w:rPr>
          <w:spacing w:val="-2"/>
          <w:sz w:val="24"/>
        </w:rPr>
        <w:t>e</w:t>
      </w:r>
      <w:r w:rsidRPr="00EA61E0">
        <w:rPr>
          <w:spacing w:val="-6"/>
          <w:sz w:val="24"/>
        </w:rPr>
        <w:t xml:space="preserve"> </w:t>
      </w:r>
      <w:r w:rsidRPr="00EA61E0">
        <w:rPr>
          <w:spacing w:val="-2"/>
          <w:sz w:val="24"/>
        </w:rPr>
        <w:t>përgjithshme</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kontratës</w:t>
      </w:r>
      <w:r w:rsidRPr="00EA61E0">
        <w:rPr>
          <w:spacing w:val="-6"/>
          <w:sz w:val="24"/>
        </w:rPr>
        <w:t xml:space="preserve"> </w:t>
      </w:r>
      <w:r w:rsidRPr="00EA61E0">
        <w:rPr>
          <w:spacing w:val="-2"/>
          <w:sz w:val="24"/>
        </w:rPr>
        <w:t>së</w:t>
      </w:r>
      <w:r w:rsidRPr="00EA61E0">
        <w:rPr>
          <w:spacing w:val="-6"/>
          <w:sz w:val="24"/>
        </w:rPr>
        <w:t xml:space="preserve"> </w:t>
      </w:r>
      <w:r w:rsidRPr="00EA61E0">
        <w:rPr>
          <w:spacing w:val="-2"/>
          <w:sz w:val="24"/>
        </w:rPr>
        <w:t>furnizimit</w:t>
      </w:r>
      <w:r w:rsidRPr="00EA61E0">
        <w:rPr>
          <w:spacing w:val="-6"/>
          <w:sz w:val="24"/>
        </w:rPr>
        <w:t xml:space="preserve"> </w:t>
      </w:r>
      <w:r w:rsidRPr="00EA61E0">
        <w:rPr>
          <w:spacing w:val="-2"/>
          <w:sz w:val="24"/>
        </w:rPr>
        <w:t>publikohen</w:t>
      </w:r>
      <w:r w:rsidRPr="00EA61E0">
        <w:rPr>
          <w:spacing w:val="-6"/>
          <w:sz w:val="24"/>
        </w:rPr>
        <w:t xml:space="preserve"> </w:t>
      </w:r>
      <w:r w:rsidRPr="00EA61E0">
        <w:rPr>
          <w:spacing w:val="-2"/>
          <w:sz w:val="24"/>
        </w:rPr>
        <w:t>në</w:t>
      </w:r>
      <w:r w:rsidRPr="00EA61E0">
        <w:rPr>
          <w:spacing w:val="-6"/>
          <w:sz w:val="24"/>
        </w:rPr>
        <w:t xml:space="preserve"> </w:t>
      </w:r>
      <w:r w:rsidRPr="00EA61E0">
        <w:rPr>
          <w:spacing w:val="-2"/>
          <w:sz w:val="24"/>
        </w:rPr>
        <w:t>faqen</w:t>
      </w:r>
      <w:r w:rsidRPr="00EA61E0">
        <w:rPr>
          <w:spacing w:val="-6"/>
          <w:sz w:val="24"/>
        </w:rPr>
        <w:t xml:space="preserve"> </w:t>
      </w:r>
      <w:r w:rsidRPr="00EA61E0">
        <w:rPr>
          <w:spacing w:val="-2"/>
          <w:sz w:val="24"/>
        </w:rPr>
        <w:t>e</w:t>
      </w:r>
      <w:r w:rsidRPr="00EA61E0">
        <w:rPr>
          <w:spacing w:val="-6"/>
          <w:sz w:val="24"/>
        </w:rPr>
        <w:t xml:space="preserve"> </w:t>
      </w:r>
      <w:r w:rsidRPr="00EA61E0">
        <w:rPr>
          <w:spacing w:val="-2"/>
          <w:sz w:val="24"/>
        </w:rPr>
        <w:t>internetit</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ERE-s,</w:t>
      </w:r>
      <w:r w:rsidRPr="00EA61E0">
        <w:rPr>
          <w:spacing w:val="-6"/>
          <w:sz w:val="24"/>
        </w:rPr>
        <w:t xml:space="preserve"> </w:t>
      </w:r>
      <w:r w:rsidRPr="00EA61E0">
        <w:rPr>
          <w:spacing w:val="-2"/>
          <w:sz w:val="24"/>
        </w:rPr>
        <w:t xml:space="preserve">si </w:t>
      </w:r>
      <w:r w:rsidRPr="00EA61E0">
        <w:rPr>
          <w:sz w:val="24"/>
        </w:rPr>
        <w:t>dhe në faqet e internetit të furnizuesit.</w:t>
      </w:r>
    </w:p>
    <w:p w14:paraId="6AA1ECEE" w14:textId="77777777" w:rsidR="00F60292" w:rsidRPr="00EA61E0" w:rsidRDefault="00F60292" w:rsidP="0081483E">
      <w:pPr>
        <w:pStyle w:val="ListParagraph"/>
        <w:tabs>
          <w:tab w:val="left" w:pos="925"/>
        </w:tabs>
        <w:spacing w:line="235" w:lineRule="auto"/>
        <w:ind w:left="699" w:right="367" w:firstLine="0"/>
        <w:rPr>
          <w:sz w:val="24"/>
        </w:rPr>
      </w:pPr>
    </w:p>
    <w:p w14:paraId="629C52D8" w14:textId="24F01042" w:rsidR="008F34FE" w:rsidRPr="00EA61E0" w:rsidRDefault="008F34FE" w:rsidP="008F34FE">
      <w:pPr>
        <w:pStyle w:val="BodyText"/>
        <w:spacing w:before="84" w:line="273" w:lineRule="exact"/>
        <w:ind w:left="343" w:right="60" w:firstLine="0"/>
        <w:jc w:val="center"/>
        <w:rPr>
          <w:b/>
          <w:bCs/>
        </w:rPr>
      </w:pPr>
      <w:r w:rsidRPr="00EA61E0">
        <w:rPr>
          <w:b/>
          <w:bCs/>
        </w:rPr>
        <w:t>Neni</w:t>
      </w:r>
      <w:r w:rsidRPr="00EA61E0">
        <w:rPr>
          <w:b/>
          <w:bCs/>
          <w:spacing w:val="-8"/>
        </w:rPr>
        <w:t xml:space="preserve"> </w:t>
      </w:r>
      <w:r w:rsidR="00F60292" w:rsidRPr="00EA61E0">
        <w:rPr>
          <w:b/>
          <w:bCs/>
          <w:spacing w:val="-5"/>
        </w:rPr>
        <w:t>104</w:t>
      </w:r>
    </w:p>
    <w:p w14:paraId="222316EA" w14:textId="77777777" w:rsidR="008F34FE" w:rsidRPr="00EA61E0" w:rsidRDefault="008F34FE" w:rsidP="008F34FE">
      <w:pPr>
        <w:pStyle w:val="Heading1"/>
        <w:ind w:right="61"/>
      </w:pPr>
      <w:r w:rsidRPr="00EA61E0">
        <w:t>Kushtet</w:t>
      </w:r>
      <w:r w:rsidRPr="00EA61E0">
        <w:rPr>
          <w:spacing w:val="-12"/>
        </w:rPr>
        <w:t xml:space="preserve"> </w:t>
      </w:r>
      <w:r w:rsidRPr="00EA61E0">
        <w:t>për</w:t>
      </w:r>
      <w:r w:rsidRPr="00EA61E0">
        <w:rPr>
          <w:spacing w:val="-11"/>
        </w:rPr>
        <w:t xml:space="preserve"> </w:t>
      </w:r>
      <w:r w:rsidRPr="00EA61E0">
        <w:t>çmimet</w:t>
      </w:r>
      <w:r w:rsidRPr="00EA61E0">
        <w:rPr>
          <w:spacing w:val="-11"/>
        </w:rPr>
        <w:t xml:space="preserve"> </w:t>
      </w:r>
      <w:r w:rsidRPr="00EA61E0">
        <w:t>e</w:t>
      </w:r>
      <w:r w:rsidRPr="00EA61E0">
        <w:rPr>
          <w:spacing w:val="-12"/>
        </w:rPr>
        <w:t xml:space="preserve"> </w:t>
      </w:r>
      <w:r w:rsidRPr="00EA61E0">
        <w:rPr>
          <w:spacing w:val="-2"/>
        </w:rPr>
        <w:t>rregulluara</w:t>
      </w:r>
    </w:p>
    <w:p w14:paraId="3732DECF" w14:textId="146A73CB" w:rsidR="008F34FE" w:rsidRPr="00EA61E0" w:rsidRDefault="008F34FE" w:rsidP="008F34FE">
      <w:pPr>
        <w:numPr>
          <w:ilvl w:val="0"/>
          <w:numId w:val="196"/>
        </w:numPr>
        <w:tabs>
          <w:tab w:val="left" w:pos="995"/>
        </w:tabs>
        <w:spacing w:before="245" w:line="242" w:lineRule="auto"/>
        <w:ind w:right="137"/>
        <w:jc w:val="both"/>
        <w:rPr>
          <w:sz w:val="24"/>
        </w:rPr>
      </w:pPr>
      <w:r w:rsidRPr="00EA61E0">
        <w:rPr>
          <w:sz w:val="24"/>
        </w:rPr>
        <w:t xml:space="preserve">ERE përcakton çmimet e rregulluara vetëm për klientët fundorë që furnizohen sipas shërbimit universal të furnizimit, sipas përcaktimit të pikës 1 të nenit </w:t>
      </w:r>
      <w:r w:rsidR="00ED33FD" w:rsidRPr="00EA61E0">
        <w:rPr>
          <w:sz w:val="24"/>
        </w:rPr>
        <w:t>102</w:t>
      </w:r>
      <w:r w:rsidRPr="00EA61E0">
        <w:rPr>
          <w:sz w:val="24"/>
        </w:rPr>
        <w:t xml:space="preserve"> të këtij ligji.</w:t>
      </w:r>
    </w:p>
    <w:p w14:paraId="359A6FD6" w14:textId="77777777" w:rsidR="008F34FE" w:rsidRPr="00EA61E0" w:rsidRDefault="008F34FE" w:rsidP="008F34FE">
      <w:pPr>
        <w:numPr>
          <w:ilvl w:val="0"/>
          <w:numId w:val="196"/>
        </w:numPr>
        <w:tabs>
          <w:tab w:val="left" w:pos="995"/>
        </w:tabs>
        <w:spacing w:before="244" w:line="244" w:lineRule="auto"/>
        <w:ind w:right="146"/>
        <w:jc w:val="both"/>
        <w:rPr>
          <w:sz w:val="24"/>
        </w:rPr>
      </w:pPr>
      <w:r w:rsidRPr="00EA61E0">
        <w:rPr>
          <w:sz w:val="24"/>
        </w:rPr>
        <w:t>Çmimet e energjisë elektrike që i nënshtrohen rregullimit për shërbimin universal të furnizimit duhet të pasqyrojnë kostot e përcaktuara në metodologjitë përkatëse.</w:t>
      </w:r>
    </w:p>
    <w:p w14:paraId="00C126E8" w14:textId="77777777" w:rsidR="008F34FE" w:rsidRPr="00EA61E0" w:rsidRDefault="008F34FE" w:rsidP="008F34FE">
      <w:pPr>
        <w:numPr>
          <w:ilvl w:val="0"/>
          <w:numId w:val="196"/>
        </w:numPr>
        <w:tabs>
          <w:tab w:val="left" w:pos="995"/>
        </w:tabs>
        <w:spacing w:before="236" w:line="244" w:lineRule="auto"/>
        <w:ind w:right="143"/>
        <w:jc w:val="both"/>
        <w:rPr>
          <w:sz w:val="24"/>
        </w:rPr>
      </w:pPr>
      <w:r w:rsidRPr="00EA61E0">
        <w:rPr>
          <w:sz w:val="24"/>
        </w:rPr>
        <w:t>ERE përcakton afatin e zbatimit të çmimeve të rregulluara për kategori specifike klientësh dhe rishikon çdo vit nivelin e miratuar të çmimit.</w:t>
      </w:r>
    </w:p>
    <w:p w14:paraId="0CFE54AC" w14:textId="77777777" w:rsidR="008F34FE" w:rsidRPr="00EA61E0" w:rsidRDefault="008F34FE" w:rsidP="008F34FE">
      <w:pPr>
        <w:numPr>
          <w:ilvl w:val="0"/>
          <w:numId w:val="196"/>
        </w:numPr>
        <w:tabs>
          <w:tab w:val="left" w:pos="995"/>
        </w:tabs>
        <w:spacing w:before="237" w:line="244" w:lineRule="auto"/>
        <w:ind w:right="139"/>
        <w:jc w:val="both"/>
        <w:rPr>
          <w:sz w:val="24"/>
        </w:rPr>
      </w:pPr>
      <w:r w:rsidRPr="00EA61E0">
        <w:rPr>
          <w:sz w:val="24"/>
        </w:rPr>
        <w:t xml:space="preserve">Zbatimi i çmimeve të rregulluara gjatë përcaktimit të detyrimeve të shërbimit universal në </w:t>
      </w:r>
      <w:r w:rsidRPr="00EA61E0">
        <w:rPr>
          <w:sz w:val="24"/>
        </w:rPr>
        <w:lastRenderedPageBreak/>
        <w:t>lidhje me furnizimin me energji elektrike të klientëve në nevojë duhet të jetë në përputhje me kriteret e mëposhtme:</w:t>
      </w:r>
    </w:p>
    <w:p w14:paraId="1402FB6B" w14:textId="77777777" w:rsidR="008F34FE" w:rsidRPr="00EA61E0" w:rsidRDefault="008F34FE" w:rsidP="008F34FE">
      <w:pPr>
        <w:numPr>
          <w:ilvl w:val="1"/>
          <w:numId w:val="196"/>
        </w:numPr>
        <w:tabs>
          <w:tab w:val="left" w:pos="1528"/>
          <w:tab w:val="left" w:pos="1703"/>
        </w:tabs>
        <w:spacing w:before="235" w:line="244" w:lineRule="auto"/>
        <w:ind w:right="142"/>
        <w:jc w:val="both"/>
        <w:rPr>
          <w:sz w:val="24"/>
        </w:rPr>
      </w:pPr>
      <w:r w:rsidRPr="00EA61E0">
        <w:rPr>
          <w:spacing w:val="40"/>
          <w:sz w:val="24"/>
        </w:rPr>
        <w:t xml:space="preserve"> </w:t>
      </w:r>
      <w:r w:rsidRPr="00EA61E0">
        <w:rPr>
          <w:sz w:val="24"/>
        </w:rPr>
        <w:t>duhet të ndjekë një interes të përgjithshëm ekonomik dhe të mos shkojë përtej asaj që është e nevojshme për të arritur atë interes të përgjithshëm ekonomik;</w:t>
      </w:r>
    </w:p>
    <w:p w14:paraId="5173E7F0" w14:textId="77777777" w:rsidR="008F34FE" w:rsidRPr="00EA61E0" w:rsidRDefault="008F34FE" w:rsidP="008F34FE">
      <w:pPr>
        <w:numPr>
          <w:ilvl w:val="1"/>
          <w:numId w:val="196"/>
        </w:numPr>
        <w:tabs>
          <w:tab w:val="left" w:pos="1542"/>
        </w:tabs>
        <w:spacing w:line="275" w:lineRule="exact"/>
        <w:ind w:left="1542" w:hanging="199"/>
        <w:jc w:val="both"/>
        <w:rPr>
          <w:sz w:val="24"/>
        </w:rPr>
      </w:pPr>
      <w:r w:rsidRPr="00EA61E0">
        <w:rPr>
          <w:spacing w:val="56"/>
          <w:sz w:val="24"/>
        </w:rPr>
        <w:t xml:space="preserve"> </w:t>
      </w:r>
      <w:r w:rsidRPr="00EA61E0">
        <w:rPr>
          <w:sz w:val="24"/>
        </w:rPr>
        <w:t>duhet të jetë i përcaktuar qartë, transparent, jodiskriminues dhe i verifikueshëm;</w:t>
      </w:r>
    </w:p>
    <w:p w14:paraId="6695BCE3" w14:textId="506FFEB3" w:rsidR="008F34FE" w:rsidRPr="00EA61E0" w:rsidRDefault="008F34FE" w:rsidP="008F34FE">
      <w:pPr>
        <w:numPr>
          <w:ilvl w:val="1"/>
          <w:numId w:val="196"/>
        </w:numPr>
        <w:tabs>
          <w:tab w:val="left" w:pos="1528"/>
          <w:tab w:val="left" w:pos="1703"/>
        </w:tabs>
        <w:spacing w:before="3" w:line="244" w:lineRule="auto"/>
        <w:ind w:right="138"/>
        <w:jc w:val="both"/>
        <w:rPr>
          <w:sz w:val="24"/>
        </w:rPr>
      </w:pPr>
      <w:r w:rsidRPr="00EA61E0">
        <w:rPr>
          <w:spacing w:val="40"/>
          <w:sz w:val="24"/>
        </w:rPr>
        <w:t xml:space="preserve"> </w:t>
      </w:r>
      <w:r w:rsidR="00F60292" w:rsidRPr="00EA61E0">
        <w:rPr>
          <w:sz w:val="24"/>
        </w:rPr>
        <w:t>duhet</w:t>
      </w:r>
      <w:r w:rsidRPr="00EA61E0">
        <w:rPr>
          <w:sz w:val="24"/>
        </w:rPr>
        <w:t xml:space="preserve"> të garantojë akses të barabartë për </w:t>
      </w:r>
      <w:r w:rsidR="00F60292" w:rsidRPr="00EA61E0">
        <w:rPr>
          <w:sz w:val="24"/>
        </w:rPr>
        <w:t>shoqëritë që ushtrojnë aktivitet në sektorin</w:t>
      </w:r>
      <w:r w:rsidRPr="00EA61E0">
        <w:rPr>
          <w:sz w:val="24"/>
        </w:rPr>
        <w:t xml:space="preserve"> e energjisë elektrike të Palëve të Komunitetit të Energjisë tek klientët;</w:t>
      </w:r>
    </w:p>
    <w:p w14:paraId="197C38C5" w14:textId="77777777" w:rsidR="008F34FE" w:rsidRPr="00EA61E0" w:rsidRDefault="008F34FE" w:rsidP="008F34FE">
      <w:pPr>
        <w:spacing w:line="275" w:lineRule="exact"/>
        <w:ind w:left="1343"/>
        <w:rPr>
          <w:sz w:val="24"/>
          <w:szCs w:val="24"/>
          <w:lang w:val="pt-PT"/>
        </w:rPr>
      </w:pPr>
      <w:r w:rsidRPr="00EA61E0">
        <w:rPr>
          <w:sz w:val="24"/>
          <w:szCs w:val="24"/>
          <w:lang w:val="pt-PT"/>
        </w:rPr>
        <w:t>ç) duhet të jetë i kufizuar në kohë dhe proporcional në lidhje me përfituesit e tij;</w:t>
      </w:r>
    </w:p>
    <w:p w14:paraId="4D9A8B0C" w14:textId="477F3CC1" w:rsidR="008F34FE" w:rsidRPr="00EA61E0" w:rsidRDefault="008F34FE" w:rsidP="008F34FE">
      <w:pPr>
        <w:numPr>
          <w:ilvl w:val="1"/>
          <w:numId w:val="196"/>
        </w:numPr>
        <w:tabs>
          <w:tab w:val="left" w:pos="1542"/>
          <w:tab w:val="left" w:pos="1703"/>
        </w:tabs>
        <w:spacing w:before="2" w:line="244" w:lineRule="auto"/>
        <w:ind w:right="141"/>
        <w:jc w:val="both"/>
        <w:rPr>
          <w:sz w:val="24"/>
          <w:lang w:val="pt-PT"/>
        </w:rPr>
      </w:pPr>
      <w:r w:rsidRPr="00EA61E0">
        <w:rPr>
          <w:spacing w:val="40"/>
          <w:sz w:val="24"/>
          <w:lang w:val="pt-PT"/>
        </w:rPr>
        <w:t xml:space="preserve"> </w:t>
      </w:r>
      <w:r w:rsidRPr="00EA61E0">
        <w:rPr>
          <w:sz w:val="24"/>
          <w:lang w:val="pt-PT"/>
        </w:rPr>
        <w:t>nuk duhet të rezultojë në kosto shtesë për pjesëmarrësit në tregun e energjisë elektrike në një mënyrë diskriminuese.</w:t>
      </w:r>
    </w:p>
    <w:p w14:paraId="3CD52F04" w14:textId="5CBA887D" w:rsidR="008F34FE" w:rsidRPr="00EA61E0" w:rsidRDefault="00BA1763" w:rsidP="008F34FE">
      <w:pPr>
        <w:numPr>
          <w:ilvl w:val="0"/>
          <w:numId w:val="196"/>
        </w:numPr>
        <w:tabs>
          <w:tab w:val="left" w:pos="995"/>
        </w:tabs>
        <w:spacing w:before="239" w:line="242" w:lineRule="auto"/>
        <w:ind w:right="139"/>
        <w:jc w:val="both"/>
        <w:rPr>
          <w:sz w:val="24"/>
          <w:lang w:val="pt-PT"/>
        </w:rPr>
      </w:pPr>
      <w:r w:rsidRPr="00EA61E0">
        <w:rPr>
          <w:sz w:val="24"/>
          <w:lang w:val="pt-PT"/>
        </w:rPr>
        <w:t>Për efekt të</w:t>
      </w:r>
      <w:r w:rsidR="008F34FE" w:rsidRPr="00EA61E0">
        <w:rPr>
          <w:sz w:val="24"/>
          <w:lang w:val="pt-PT"/>
        </w:rPr>
        <w:t xml:space="preserve"> një periudhe tranzicioni</w:t>
      </w:r>
      <w:r w:rsidRPr="00EA61E0">
        <w:rPr>
          <w:sz w:val="24"/>
          <w:lang w:val="pt-PT"/>
        </w:rPr>
        <w:t xml:space="preserve">, me qëllim </w:t>
      </w:r>
      <w:r w:rsidR="008F34FE" w:rsidRPr="00EA61E0">
        <w:rPr>
          <w:sz w:val="24"/>
          <w:lang w:val="pt-PT"/>
        </w:rPr>
        <w:t>vendos</w:t>
      </w:r>
      <w:r w:rsidRPr="00EA61E0">
        <w:rPr>
          <w:sz w:val="24"/>
          <w:lang w:val="pt-PT"/>
        </w:rPr>
        <w:t>jen e një</w:t>
      </w:r>
      <w:r w:rsidR="008F34FE" w:rsidRPr="00EA61E0">
        <w:rPr>
          <w:sz w:val="24"/>
          <w:lang w:val="pt-PT"/>
        </w:rPr>
        <w:t xml:space="preserve"> konkurrenc</w:t>
      </w:r>
      <w:r w:rsidRPr="00EA61E0">
        <w:rPr>
          <w:sz w:val="24"/>
          <w:lang w:val="pt-PT"/>
        </w:rPr>
        <w:t>e</w:t>
      </w:r>
      <w:r w:rsidR="008F34FE" w:rsidRPr="00EA61E0">
        <w:rPr>
          <w:sz w:val="24"/>
          <w:lang w:val="pt-PT"/>
        </w:rPr>
        <w:t xml:space="preserve"> efektive për kontratat e furnizimit me energji elektrike midis furnizuesve dhe për të arritur çmime me pakicë të energjisë elektrike plotësisht efektive të bazuara në treg, zbatimi i çmimeve të rregulluara gjatë përcaktimit të detyrimeve të shërbimit universal në lidhje me furnizimin me energji elektrike të </w:t>
      </w:r>
      <w:r w:rsidRPr="00EA61E0">
        <w:rPr>
          <w:sz w:val="24"/>
          <w:lang w:val="pt-PT"/>
        </w:rPr>
        <w:t xml:space="preserve">klientëve në nevojë, </w:t>
      </w:r>
      <w:r w:rsidR="008F34FE" w:rsidRPr="00EA61E0">
        <w:rPr>
          <w:sz w:val="24"/>
          <w:lang w:val="pt-PT"/>
        </w:rPr>
        <w:t xml:space="preserve">klientëve familjarë dhe ndërmarrjeve të vogla dhe mikro me një konsum vjetor më </w:t>
      </w:r>
      <w:r w:rsidR="00FE45C6" w:rsidRPr="00EA61E0">
        <w:rPr>
          <w:sz w:val="24"/>
          <w:lang w:val="pt-PT"/>
        </w:rPr>
        <w:t>të vogël</w:t>
      </w:r>
      <w:r w:rsidR="008F34FE" w:rsidRPr="00EA61E0">
        <w:rPr>
          <w:sz w:val="24"/>
          <w:lang w:val="pt-PT"/>
        </w:rPr>
        <w:t xml:space="preserve"> se 100,000 kWh, duhet të jetë në përputhje me kriteret e përcaktuara në p</w:t>
      </w:r>
      <w:r w:rsidR="00F60292" w:rsidRPr="00EA61E0">
        <w:rPr>
          <w:sz w:val="24"/>
          <w:lang w:val="pt-PT"/>
        </w:rPr>
        <w:t xml:space="preserve">ikën </w:t>
      </w:r>
      <w:r w:rsidR="008F34FE" w:rsidRPr="00EA61E0">
        <w:rPr>
          <w:sz w:val="24"/>
          <w:lang w:val="pt-PT"/>
        </w:rPr>
        <w:t>4 dhe duhet:</w:t>
      </w:r>
    </w:p>
    <w:p w14:paraId="59797642" w14:textId="77777777" w:rsidR="008F34FE" w:rsidRPr="00EA61E0" w:rsidRDefault="008F34FE" w:rsidP="008F34FE">
      <w:pPr>
        <w:numPr>
          <w:ilvl w:val="1"/>
          <w:numId w:val="196"/>
        </w:numPr>
        <w:tabs>
          <w:tab w:val="left" w:pos="1528"/>
          <w:tab w:val="left" w:pos="1703"/>
        </w:tabs>
        <w:spacing w:before="248" w:line="242" w:lineRule="auto"/>
        <w:ind w:right="146"/>
        <w:jc w:val="both"/>
        <w:rPr>
          <w:sz w:val="24"/>
          <w:lang w:val="pt-PT"/>
        </w:rPr>
      </w:pPr>
      <w:r w:rsidRPr="00EA61E0">
        <w:rPr>
          <w:spacing w:val="40"/>
          <w:sz w:val="24"/>
          <w:lang w:val="pt-PT"/>
        </w:rPr>
        <w:t xml:space="preserve"> </w:t>
      </w:r>
      <w:r w:rsidRPr="00EA61E0">
        <w:rPr>
          <w:sz w:val="24"/>
          <w:lang w:val="pt-PT"/>
        </w:rPr>
        <w:t>të shoqërohet nga një sërë masash për të arritur konkurrencë efektive dhe një metodologji për vlerësimin e progresit në lidhje me këto masa;</w:t>
      </w:r>
    </w:p>
    <w:p w14:paraId="23BA9899" w14:textId="04568A1E" w:rsidR="008F34FE" w:rsidRPr="00EA61E0" w:rsidRDefault="008F34FE" w:rsidP="008F34FE">
      <w:pPr>
        <w:numPr>
          <w:ilvl w:val="1"/>
          <w:numId w:val="196"/>
        </w:numPr>
        <w:tabs>
          <w:tab w:val="left" w:pos="1542"/>
          <w:tab w:val="left" w:pos="1703"/>
        </w:tabs>
        <w:spacing w:before="2" w:line="244" w:lineRule="auto"/>
        <w:ind w:right="138"/>
        <w:jc w:val="both"/>
        <w:rPr>
          <w:lang w:val="pt-PT"/>
        </w:rPr>
      </w:pPr>
      <w:r w:rsidRPr="00EA61E0">
        <w:rPr>
          <w:spacing w:val="40"/>
          <w:sz w:val="24"/>
          <w:lang w:val="pt-PT"/>
        </w:rPr>
        <w:t xml:space="preserve"> </w:t>
      </w:r>
      <w:r w:rsidRPr="00EA61E0">
        <w:rPr>
          <w:sz w:val="24"/>
          <w:lang w:val="pt-PT"/>
        </w:rPr>
        <w:t>të përcaktohet duke përdorur një metodologji që siguron trajtim jodiskriminues të furnizuesve;</w:t>
      </w:r>
    </w:p>
    <w:p w14:paraId="487CD829" w14:textId="77777777" w:rsidR="008F34FE" w:rsidRPr="00EA61E0" w:rsidRDefault="008F34FE" w:rsidP="008F34FE">
      <w:pPr>
        <w:numPr>
          <w:ilvl w:val="1"/>
          <w:numId w:val="196"/>
        </w:numPr>
        <w:tabs>
          <w:tab w:val="left" w:pos="1528"/>
          <w:tab w:val="left" w:pos="1703"/>
        </w:tabs>
        <w:spacing w:line="242" w:lineRule="auto"/>
        <w:ind w:right="145"/>
        <w:jc w:val="both"/>
        <w:rPr>
          <w:sz w:val="24"/>
          <w:lang w:val="pt-PT"/>
        </w:rPr>
      </w:pPr>
      <w:r w:rsidRPr="00EA61E0">
        <w:rPr>
          <w:spacing w:val="40"/>
          <w:sz w:val="24"/>
          <w:lang w:val="pt-PT"/>
        </w:rPr>
        <w:t xml:space="preserve"> </w:t>
      </w:r>
      <w:r w:rsidRPr="00EA61E0">
        <w:rPr>
          <w:sz w:val="24"/>
          <w:lang w:val="pt-PT"/>
        </w:rPr>
        <w:t>të vendoset me një çmim mbi koston, në një nivel ku mund të ndodhë konkurrencë efektive në çmime;</w:t>
      </w:r>
    </w:p>
    <w:p w14:paraId="787D67AB" w14:textId="77777777" w:rsidR="008F34FE" w:rsidRPr="00EA61E0" w:rsidRDefault="008F34FE" w:rsidP="008F34FE">
      <w:pPr>
        <w:spacing w:before="2" w:line="244" w:lineRule="auto"/>
        <w:ind w:left="1703" w:right="146" w:hanging="360"/>
        <w:jc w:val="both"/>
        <w:rPr>
          <w:sz w:val="24"/>
          <w:szCs w:val="24"/>
          <w:lang w:val="pt-PT"/>
        </w:rPr>
      </w:pPr>
      <w:r w:rsidRPr="00EA61E0">
        <w:rPr>
          <w:sz w:val="24"/>
          <w:szCs w:val="24"/>
          <w:lang w:val="pt-PT"/>
        </w:rPr>
        <w:t>ç) të jenë të hartuara për të zbutur çdo ndikim negativ në tregun me shumicë të energjisë elektrike;</w:t>
      </w:r>
    </w:p>
    <w:p w14:paraId="7DFF15F6" w14:textId="20C5B528" w:rsidR="008F34FE" w:rsidRPr="00EA61E0" w:rsidRDefault="008F34FE" w:rsidP="008F34FE">
      <w:pPr>
        <w:numPr>
          <w:ilvl w:val="1"/>
          <w:numId w:val="196"/>
        </w:numPr>
        <w:tabs>
          <w:tab w:val="left" w:pos="1542"/>
          <w:tab w:val="left" w:pos="1703"/>
        </w:tabs>
        <w:spacing w:line="244" w:lineRule="auto"/>
        <w:ind w:right="143"/>
        <w:jc w:val="both"/>
        <w:rPr>
          <w:sz w:val="24"/>
          <w:lang w:val="pt-PT"/>
        </w:rPr>
      </w:pPr>
      <w:r w:rsidRPr="00EA61E0">
        <w:rPr>
          <w:spacing w:val="40"/>
          <w:sz w:val="24"/>
          <w:lang w:val="pt-PT"/>
        </w:rPr>
        <w:t xml:space="preserve"> </w:t>
      </w:r>
      <w:r w:rsidRPr="00EA61E0">
        <w:rPr>
          <w:sz w:val="24"/>
          <w:lang w:val="pt-PT"/>
        </w:rPr>
        <w:t xml:space="preserve">të sigurojë që të gjithë përfituesit e masave të tilla të përcaktimit të çmimeve të kenë mundësinë të zgjedhin oferta konkurruese të tregut dhe të informohen drejtpërdrejt të paktën çdo tremujor për disponueshmërinë e ofertave dhe kursimeve në tregun </w:t>
      </w:r>
      <w:r w:rsidR="00FE45C6" w:rsidRPr="00EA61E0">
        <w:rPr>
          <w:sz w:val="24"/>
          <w:lang w:val="pt-PT"/>
        </w:rPr>
        <w:t>e liberalizuar</w:t>
      </w:r>
      <w:r w:rsidRPr="00EA61E0">
        <w:rPr>
          <w:sz w:val="24"/>
          <w:lang w:val="pt-PT"/>
        </w:rPr>
        <w:t>, në veçanti të kontratave dinamike të çmimeve të energjisë elektrike, dhe të sigurojë që atyre t'u ofrohet ndihmë për të kaluar në një ofertë të bazuar në treg;</w:t>
      </w:r>
    </w:p>
    <w:p w14:paraId="3DFA6E89" w14:textId="7BE22254" w:rsidR="008F34FE" w:rsidRPr="00EA61E0" w:rsidRDefault="008F34FE" w:rsidP="008F34FE">
      <w:pPr>
        <w:spacing w:line="242" w:lineRule="auto"/>
        <w:ind w:left="1703" w:right="138" w:hanging="360"/>
        <w:jc w:val="both"/>
        <w:rPr>
          <w:sz w:val="24"/>
          <w:szCs w:val="24"/>
          <w:lang w:val="pt-PT"/>
        </w:rPr>
      </w:pPr>
      <w:r w:rsidRPr="00EA61E0">
        <w:rPr>
          <w:sz w:val="24"/>
          <w:szCs w:val="24"/>
          <w:lang w:val="pt-PT"/>
        </w:rPr>
        <w:t xml:space="preserve">dh) të sigurojë </w:t>
      </w:r>
      <w:r w:rsidR="00BA1763" w:rsidRPr="00EA61E0">
        <w:rPr>
          <w:sz w:val="24"/>
          <w:szCs w:val="24"/>
          <w:lang w:val="pt-PT"/>
        </w:rPr>
        <w:t>se</w:t>
      </w:r>
      <w:r w:rsidRPr="00EA61E0">
        <w:rPr>
          <w:sz w:val="24"/>
          <w:szCs w:val="24"/>
          <w:lang w:val="pt-PT"/>
        </w:rPr>
        <w:t>, me kusht që promovimi i vendosjes sistematike të sistemeve inteligjente të matjes të vlerësohet pozitivisht sipas p</w:t>
      </w:r>
      <w:r w:rsidR="00FE45C6" w:rsidRPr="00EA61E0">
        <w:rPr>
          <w:sz w:val="24"/>
          <w:szCs w:val="24"/>
          <w:lang w:val="pt-PT"/>
        </w:rPr>
        <w:t>ikës 4</w:t>
      </w:r>
      <w:r w:rsidRPr="00EA61E0">
        <w:rPr>
          <w:sz w:val="24"/>
          <w:szCs w:val="24"/>
          <w:lang w:val="pt-PT"/>
        </w:rPr>
        <w:t xml:space="preserve"> të nenit </w:t>
      </w:r>
      <w:r w:rsidR="00FE45C6" w:rsidRPr="00EA61E0">
        <w:rPr>
          <w:sz w:val="24"/>
          <w:szCs w:val="24"/>
          <w:lang w:val="pt-PT"/>
        </w:rPr>
        <w:t>91</w:t>
      </w:r>
      <w:r w:rsidRPr="00EA61E0">
        <w:rPr>
          <w:sz w:val="24"/>
          <w:szCs w:val="24"/>
          <w:lang w:val="pt-PT"/>
        </w:rPr>
        <w:t>, të gjithë përfituesit e masave të tilla të përcaktimit të çmimeve të kenë të drejtë dhe t'u ofrohet instalimi i matësve inteligjentë pa asnjë kosto paraprake shtesë për klientin, të informohen drejtpërdrejt për mundësinë e instalimit të matësve inteligjentë dhe t'u ofrohet ndihma e nevojshme;</w:t>
      </w:r>
    </w:p>
    <w:p w14:paraId="4B6F5476" w14:textId="5DC0663B" w:rsidR="008F34FE" w:rsidRPr="00EA61E0" w:rsidRDefault="008F34FE" w:rsidP="008F34FE">
      <w:pPr>
        <w:numPr>
          <w:ilvl w:val="1"/>
          <w:numId w:val="196"/>
        </w:numPr>
        <w:tabs>
          <w:tab w:val="left" w:pos="1528"/>
          <w:tab w:val="left" w:pos="1703"/>
        </w:tabs>
        <w:spacing w:line="244" w:lineRule="auto"/>
        <w:ind w:right="143"/>
        <w:jc w:val="both"/>
        <w:rPr>
          <w:sz w:val="24"/>
          <w:lang w:val="pt-PT"/>
        </w:rPr>
      </w:pPr>
      <w:r w:rsidRPr="00EA61E0">
        <w:rPr>
          <w:spacing w:val="40"/>
          <w:sz w:val="24"/>
          <w:lang w:val="pt-PT"/>
        </w:rPr>
        <w:t xml:space="preserve"> </w:t>
      </w:r>
      <w:r w:rsidRPr="00EA61E0">
        <w:rPr>
          <w:sz w:val="24"/>
          <w:lang w:val="pt-PT"/>
        </w:rPr>
        <w:t xml:space="preserve">të mos çojë në </w:t>
      </w:r>
      <w:r w:rsidR="00FE45C6" w:rsidRPr="00EA61E0">
        <w:rPr>
          <w:sz w:val="24"/>
          <w:lang w:val="pt-PT"/>
        </w:rPr>
        <w:t>ndër</w:t>
      </w:r>
      <w:r w:rsidRPr="00EA61E0">
        <w:rPr>
          <w:sz w:val="24"/>
          <w:lang w:val="pt-PT"/>
        </w:rPr>
        <w:t xml:space="preserve">subvencionim të drejtpërdrejtë midis klientëve të furnizuar </w:t>
      </w:r>
      <w:r w:rsidR="00FE45C6" w:rsidRPr="00EA61E0">
        <w:rPr>
          <w:sz w:val="24"/>
          <w:lang w:val="pt-PT"/>
        </w:rPr>
        <w:t>n</w:t>
      </w:r>
      <w:r w:rsidRPr="00EA61E0">
        <w:rPr>
          <w:sz w:val="24"/>
          <w:lang w:val="pt-PT"/>
        </w:rPr>
        <w:t>ë treg të lirë dhe atyre të furnizuar me çmime të rregulluara.</w:t>
      </w:r>
    </w:p>
    <w:p w14:paraId="090812C7" w14:textId="627923D7" w:rsidR="008F34FE" w:rsidRPr="00EA61E0" w:rsidRDefault="008F34FE" w:rsidP="008F34FE">
      <w:pPr>
        <w:numPr>
          <w:ilvl w:val="0"/>
          <w:numId w:val="196"/>
        </w:numPr>
        <w:tabs>
          <w:tab w:val="left" w:pos="995"/>
        </w:tabs>
        <w:spacing w:before="234" w:line="244" w:lineRule="auto"/>
        <w:ind w:right="136"/>
        <w:jc w:val="both"/>
        <w:rPr>
          <w:sz w:val="24"/>
          <w:lang w:val="pt-PT"/>
        </w:rPr>
      </w:pPr>
      <w:r w:rsidRPr="00EA61E0">
        <w:rPr>
          <w:sz w:val="24"/>
          <w:lang w:val="pt-PT"/>
        </w:rPr>
        <w:t xml:space="preserve">Furnizuesi i ngarkuar me detyrimin e shërbimit universal të furnizimit mund t'u kërkojë klientëve fundorë që furnizohen sipas shërbimit universal të furnizimit të bëjnë një deklaratë mbi statusin e tyre si klientë familjarë </w:t>
      </w:r>
      <w:r w:rsidR="00FE45C6" w:rsidRPr="00EA61E0">
        <w:rPr>
          <w:sz w:val="24"/>
          <w:lang w:val="pt-PT"/>
        </w:rPr>
        <w:t>në</w:t>
      </w:r>
      <w:r w:rsidRPr="00EA61E0">
        <w:rPr>
          <w:sz w:val="24"/>
          <w:lang w:val="pt-PT"/>
        </w:rPr>
        <w:t xml:space="preserve"> nevoj</w:t>
      </w:r>
      <w:r w:rsidR="00FE45C6" w:rsidRPr="00EA61E0">
        <w:rPr>
          <w:sz w:val="24"/>
          <w:lang w:val="pt-PT"/>
        </w:rPr>
        <w:t>ë</w:t>
      </w:r>
      <w:r w:rsidRPr="00EA61E0">
        <w:rPr>
          <w:sz w:val="24"/>
          <w:lang w:val="pt-PT"/>
        </w:rPr>
        <w:t xml:space="preserve">, klientë familjarë dhe ndërmarrje të vogla dhe mikro me një konsum vjetor </w:t>
      </w:r>
      <w:r w:rsidR="00FE45C6" w:rsidRPr="00EA61E0">
        <w:rPr>
          <w:sz w:val="24"/>
          <w:lang w:val="pt-PT"/>
        </w:rPr>
        <w:t xml:space="preserve">të energjisë elektrike </w:t>
      </w:r>
      <w:r w:rsidRPr="00EA61E0">
        <w:rPr>
          <w:sz w:val="24"/>
          <w:lang w:val="pt-PT"/>
        </w:rPr>
        <w:t xml:space="preserve">më </w:t>
      </w:r>
      <w:r w:rsidR="00FE45C6" w:rsidRPr="00EA61E0">
        <w:rPr>
          <w:sz w:val="24"/>
          <w:lang w:val="pt-PT"/>
        </w:rPr>
        <w:t>të vogël</w:t>
      </w:r>
      <w:r w:rsidRPr="00EA61E0">
        <w:rPr>
          <w:sz w:val="24"/>
          <w:lang w:val="pt-PT"/>
        </w:rPr>
        <w:t xml:space="preserve"> se 100,000 </w:t>
      </w:r>
      <w:r w:rsidRPr="00EA61E0">
        <w:rPr>
          <w:sz w:val="24"/>
          <w:lang w:val="pt-PT"/>
        </w:rPr>
        <w:lastRenderedPageBreak/>
        <w:t>kWh përkatësisht, nëse të dhënat përkatëse nuk janë në dispozicion të furnizuesit të ngarkuar me detyrimin e shërbimit universal të furnizimit. Klientët të cilëve u kërkohet të bëjnë deklarata të tilla duhet ta paraqesin këtë deklaratë mbi të drejtën e tyre për t'u furnizuar brenda 60 ditëve nga marrja e kërkesës përkatëse. Pas 1 janarit 2027, furnizuesi i ngarkuar me detyrimin e shërbimit universal të furnizimit duhet ta ndërpresë marrëveshjen e furnizimit të atyre klientëve që nuk bëjnë një deklaratë mbi të drejtën e tyre për t'u furnizuar sipas shërbimit universal të furnizimit.</w:t>
      </w:r>
    </w:p>
    <w:p w14:paraId="15C522F4" w14:textId="1543EAE7" w:rsidR="008F34FE" w:rsidRPr="00EA61E0" w:rsidRDefault="008F34FE" w:rsidP="008F34FE">
      <w:pPr>
        <w:numPr>
          <w:ilvl w:val="0"/>
          <w:numId w:val="196"/>
        </w:numPr>
        <w:tabs>
          <w:tab w:val="left" w:pos="995"/>
        </w:tabs>
        <w:spacing w:before="227" w:line="242" w:lineRule="auto"/>
        <w:ind w:right="137"/>
        <w:jc w:val="both"/>
        <w:rPr>
          <w:sz w:val="24"/>
          <w:lang w:val="pt-PT"/>
        </w:rPr>
      </w:pPr>
      <w:r w:rsidRPr="00EA61E0">
        <w:rPr>
          <w:sz w:val="24"/>
          <w:lang w:val="pt-PT"/>
        </w:rPr>
        <w:t>Ministria duhet të njoftojë Sekretariatin e Komunitetit të Energjisë për masat e marra në përputhje me p</w:t>
      </w:r>
      <w:r w:rsidR="00A35D8B" w:rsidRPr="00EA61E0">
        <w:rPr>
          <w:sz w:val="24"/>
          <w:lang w:val="pt-PT"/>
        </w:rPr>
        <w:t>ika</w:t>
      </w:r>
      <w:r w:rsidRPr="00EA61E0">
        <w:rPr>
          <w:sz w:val="24"/>
          <w:lang w:val="pt-PT"/>
        </w:rPr>
        <w:t>t 4 dhe 5 brenda një muaji pas miratimit të tyre. Njoftimi duhet të shoqërohet me një shpjegim se pse zbatohen masat e caktimit të çmimit, se si përmbushen kërkesat e përcaktuara në p</w:t>
      </w:r>
      <w:r w:rsidR="00A35D8B" w:rsidRPr="00EA61E0">
        <w:rPr>
          <w:sz w:val="24"/>
          <w:lang w:val="pt-PT"/>
        </w:rPr>
        <w:t>ika</w:t>
      </w:r>
      <w:r w:rsidRPr="00EA61E0">
        <w:rPr>
          <w:sz w:val="24"/>
          <w:lang w:val="pt-PT"/>
        </w:rPr>
        <w:t>t 4 dhe 5 dhe për efektet e masave të njoftuara mbi konkurrencën. Njoftimi duhet të përshkruajë gamën e përfituesve, kohëzgjatjen e masave dhe numrin e klientëve familjarë të prekur nga masat, si dhe duhet të shpjegojë se si janë përcaktuar çmimet e rregulluara.</w:t>
      </w:r>
    </w:p>
    <w:p w14:paraId="46DAA921" w14:textId="76899A07" w:rsidR="008F34FE" w:rsidRPr="00EA61E0" w:rsidRDefault="008F34FE" w:rsidP="008F34FE">
      <w:pPr>
        <w:numPr>
          <w:ilvl w:val="0"/>
          <w:numId w:val="196"/>
        </w:numPr>
        <w:tabs>
          <w:tab w:val="left" w:pos="995"/>
        </w:tabs>
        <w:spacing w:before="250" w:line="244" w:lineRule="auto"/>
        <w:ind w:right="137"/>
        <w:jc w:val="both"/>
        <w:rPr>
          <w:sz w:val="24"/>
          <w:lang w:val="pt-PT"/>
        </w:rPr>
      </w:pPr>
      <w:r w:rsidRPr="00EA61E0">
        <w:rPr>
          <w:sz w:val="24"/>
          <w:lang w:val="pt-PT"/>
        </w:rPr>
        <w:t>Ministria, deri më 1 janar 2028, duhet t'i paraqesë Sekretariatit të Komunitetit të Energjisë raporte mbi zbatimin e dispozitave të këtij neni, domosdoshmërinë dhe proporcionalitetin e masave të përcaktimit të çmimeve, si dhe një vlerësim të progresit drejt arritjes së konkurrencës efektive midis furnizuesve dhe kalimit në çmime të bazuara në treg. Raporti, në veçanti, duhet të mbulojë përputhshmërinë e masave të përcaktuara në p</w:t>
      </w:r>
      <w:r w:rsidR="00BA1763" w:rsidRPr="00EA61E0">
        <w:rPr>
          <w:sz w:val="24"/>
          <w:lang w:val="pt-PT"/>
        </w:rPr>
        <w:t>ikën</w:t>
      </w:r>
      <w:r w:rsidRPr="00EA61E0">
        <w:rPr>
          <w:sz w:val="24"/>
          <w:lang w:val="pt-PT"/>
        </w:rPr>
        <w:t xml:space="preserve"> 5 të këtij neni me kushtet e përcaktuara aty nga furnizuesi që kërkohet të zbatojë një masë të tillë, si dhe mbi ndikimin e çmimeve të rregulluara në gjendjen finaciare t</w:t>
      </w:r>
      <w:r w:rsidR="00BA1763" w:rsidRPr="00EA61E0">
        <w:rPr>
          <w:sz w:val="24"/>
          <w:lang w:val="pt-PT"/>
        </w:rPr>
        <w:t>ë</w:t>
      </w:r>
      <w:r w:rsidRPr="00EA61E0">
        <w:rPr>
          <w:sz w:val="24"/>
          <w:lang w:val="pt-PT"/>
        </w:rPr>
        <w:t xml:space="preserve"> furnizuesit të prekur.</w:t>
      </w:r>
    </w:p>
    <w:p w14:paraId="4D97438F" w14:textId="77777777" w:rsidR="008F34FE" w:rsidRPr="00EA61E0" w:rsidRDefault="008F34FE" w:rsidP="008F34FE">
      <w:pPr>
        <w:pStyle w:val="ListParagraph"/>
        <w:tabs>
          <w:tab w:val="left" w:pos="978"/>
        </w:tabs>
        <w:spacing w:line="235" w:lineRule="auto"/>
        <w:ind w:left="699" w:right="364" w:firstLine="0"/>
        <w:rPr>
          <w:sz w:val="24"/>
          <w:szCs w:val="24"/>
        </w:rPr>
      </w:pPr>
    </w:p>
    <w:p w14:paraId="3BC2A315" w14:textId="089C15E8" w:rsidR="008F34FE" w:rsidRPr="00EA61E0" w:rsidRDefault="008F34FE" w:rsidP="008F34FE">
      <w:pPr>
        <w:pStyle w:val="BodyText"/>
        <w:spacing w:before="151" w:line="273" w:lineRule="exact"/>
        <w:ind w:left="343" w:right="60" w:firstLine="0"/>
        <w:jc w:val="center"/>
        <w:rPr>
          <w:b/>
          <w:bCs/>
        </w:rPr>
      </w:pPr>
      <w:r w:rsidRPr="00EA61E0">
        <w:rPr>
          <w:b/>
          <w:bCs/>
        </w:rPr>
        <w:t>Neni</w:t>
      </w:r>
      <w:r w:rsidRPr="00EA61E0">
        <w:rPr>
          <w:b/>
          <w:bCs/>
          <w:spacing w:val="-8"/>
        </w:rPr>
        <w:t xml:space="preserve"> </w:t>
      </w:r>
      <w:r w:rsidR="00A35D8B" w:rsidRPr="00EA61E0">
        <w:rPr>
          <w:b/>
          <w:bCs/>
          <w:spacing w:val="-5"/>
        </w:rPr>
        <w:t>105</w:t>
      </w:r>
    </w:p>
    <w:p w14:paraId="34F724F0" w14:textId="77777777" w:rsidR="008F34FE" w:rsidRPr="00EA61E0" w:rsidRDefault="008F34FE" w:rsidP="008F34FE">
      <w:pPr>
        <w:pStyle w:val="Heading1"/>
        <w:ind w:right="62"/>
      </w:pPr>
      <w:r w:rsidRPr="00EA61E0">
        <w:t>Furnizuesi</w:t>
      </w:r>
      <w:r w:rsidRPr="00EA61E0">
        <w:rPr>
          <w:spacing w:val="1"/>
        </w:rPr>
        <w:t xml:space="preserve"> </w:t>
      </w:r>
      <w:r w:rsidRPr="00EA61E0">
        <w:t>i</w:t>
      </w:r>
      <w:r w:rsidRPr="00EA61E0">
        <w:rPr>
          <w:spacing w:val="1"/>
        </w:rPr>
        <w:t xml:space="preserve"> </w:t>
      </w:r>
      <w:r w:rsidRPr="00EA61E0">
        <w:t>mundësisë</w:t>
      </w:r>
      <w:r w:rsidRPr="00EA61E0">
        <w:rPr>
          <w:spacing w:val="1"/>
        </w:rPr>
        <w:t xml:space="preserve"> </w:t>
      </w:r>
      <w:r w:rsidRPr="00EA61E0">
        <w:t>së</w:t>
      </w:r>
      <w:r w:rsidRPr="00EA61E0">
        <w:rPr>
          <w:spacing w:val="2"/>
        </w:rPr>
        <w:t xml:space="preserve"> </w:t>
      </w:r>
      <w:r w:rsidRPr="00EA61E0">
        <w:rPr>
          <w:spacing w:val="-2"/>
        </w:rPr>
        <w:t>fundit</w:t>
      </w:r>
    </w:p>
    <w:p w14:paraId="0850C988" w14:textId="77777777" w:rsidR="008F34FE" w:rsidRPr="00EA61E0" w:rsidRDefault="008F34FE" w:rsidP="008F34FE">
      <w:pPr>
        <w:spacing w:before="11"/>
        <w:ind w:left="343" w:right="56"/>
        <w:jc w:val="center"/>
        <w:rPr>
          <w:i/>
        </w:rPr>
      </w:pPr>
    </w:p>
    <w:p w14:paraId="1E501EAE" w14:textId="3B225CFC" w:rsidR="008F34FE" w:rsidRPr="00EA61E0" w:rsidRDefault="008F34FE" w:rsidP="008F34FE">
      <w:pPr>
        <w:pStyle w:val="ListParagraph"/>
        <w:numPr>
          <w:ilvl w:val="0"/>
          <w:numId w:val="23"/>
        </w:numPr>
        <w:tabs>
          <w:tab w:val="left" w:pos="969"/>
        </w:tabs>
        <w:spacing w:before="145" w:line="235" w:lineRule="auto"/>
        <w:ind w:left="359" w:right="364" w:firstLine="340"/>
        <w:rPr>
          <w:sz w:val="24"/>
        </w:rPr>
      </w:pPr>
      <w:r w:rsidRPr="00EA61E0">
        <w:rPr>
          <w:sz w:val="24"/>
        </w:rPr>
        <w:t>Furnizuesi</w:t>
      </w:r>
      <w:r w:rsidRPr="00EA61E0">
        <w:rPr>
          <w:spacing w:val="21"/>
          <w:sz w:val="24"/>
        </w:rPr>
        <w:t xml:space="preserve"> </w:t>
      </w:r>
      <w:r w:rsidRPr="00EA61E0">
        <w:rPr>
          <w:sz w:val="24"/>
        </w:rPr>
        <w:t>i</w:t>
      </w:r>
      <w:r w:rsidRPr="00EA61E0">
        <w:rPr>
          <w:spacing w:val="21"/>
          <w:sz w:val="24"/>
        </w:rPr>
        <w:t xml:space="preserve"> </w:t>
      </w:r>
      <w:r w:rsidRPr="00EA61E0">
        <w:rPr>
          <w:sz w:val="24"/>
        </w:rPr>
        <w:t>mundësisë</w:t>
      </w:r>
      <w:r w:rsidRPr="00EA61E0">
        <w:rPr>
          <w:spacing w:val="21"/>
          <w:sz w:val="24"/>
        </w:rPr>
        <w:t xml:space="preserve"> </w:t>
      </w:r>
      <w:r w:rsidRPr="00EA61E0">
        <w:rPr>
          <w:sz w:val="24"/>
        </w:rPr>
        <w:t>së</w:t>
      </w:r>
      <w:r w:rsidRPr="00EA61E0">
        <w:rPr>
          <w:spacing w:val="21"/>
          <w:sz w:val="24"/>
        </w:rPr>
        <w:t xml:space="preserve"> </w:t>
      </w:r>
      <w:r w:rsidRPr="00EA61E0">
        <w:rPr>
          <w:sz w:val="24"/>
        </w:rPr>
        <w:t>fundit</w:t>
      </w:r>
      <w:r w:rsidRPr="00EA61E0">
        <w:rPr>
          <w:spacing w:val="21"/>
          <w:sz w:val="24"/>
        </w:rPr>
        <w:t xml:space="preserve"> </w:t>
      </w:r>
      <w:r w:rsidRPr="00EA61E0">
        <w:rPr>
          <w:sz w:val="24"/>
        </w:rPr>
        <w:t>është</w:t>
      </w:r>
      <w:r w:rsidRPr="00EA61E0">
        <w:rPr>
          <w:spacing w:val="21"/>
          <w:sz w:val="24"/>
        </w:rPr>
        <w:t xml:space="preserve"> </w:t>
      </w:r>
      <w:r w:rsidRPr="00EA61E0">
        <w:rPr>
          <w:sz w:val="24"/>
        </w:rPr>
        <w:t>i</w:t>
      </w:r>
      <w:r w:rsidRPr="00EA61E0">
        <w:rPr>
          <w:spacing w:val="21"/>
          <w:sz w:val="24"/>
        </w:rPr>
        <w:t xml:space="preserve"> </w:t>
      </w:r>
      <w:r w:rsidRPr="00EA61E0">
        <w:rPr>
          <w:sz w:val="24"/>
        </w:rPr>
        <w:t>detyruar</w:t>
      </w:r>
      <w:r w:rsidRPr="00EA61E0">
        <w:rPr>
          <w:spacing w:val="21"/>
          <w:sz w:val="24"/>
        </w:rPr>
        <w:t xml:space="preserve"> </w:t>
      </w:r>
      <w:r w:rsidRPr="00EA61E0">
        <w:rPr>
          <w:sz w:val="24"/>
        </w:rPr>
        <w:t>të</w:t>
      </w:r>
      <w:r w:rsidRPr="00EA61E0">
        <w:rPr>
          <w:spacing w:val="21"/>
          <w:sz w:val="24"/>
        </w:rPr>
        <w:t xml:space="preserve"> </w:t>
      </w:r>
      <w:r w:rsidRPr="00EA61E0">
        <w:rPr>
          <w:sz w:val="24"/>
        </w:rPr>
        <w:t>furnizojë</w:t>
      </w:r>
      <w:r w:rsidRPr="00EA61E0">
        <w:rPr>
          <w:spacing w:val="21"/>
          <w:sz w:val="24"/>
        </w:rPr>
        <w:t xml:space="preserve"> </w:t>
      </w:r>
      <w:r w:rsidRPr="00EA61E0">
        <w:rPr>
          <w:sz w:val="24"/>
        </w:rPr>
        <w:t>klientët,</w:t>
      </w:r>
      <w:r w:rsidRPr="00EA61E0">
        <w:rPr>
          <w:spacing w:val="21"/>
          <w:sz w:val="24"/>
        </w:rPr>
        <w:t xml:space="preserve"> </w:t>
      </w:r>
      <w:r w:rsidRPr="00EA61E0">
        <w:rPr>
          <w:sz w:val="24"/>
        </w:rPr>
        <w:t>të</w:t>
      </w:r>
      <w:r w:rsidRPr="00EA61E0">
        <w:rPr>
          <w:spacing w:val="21"/>
          <w:sz w:val="24"/>
        </w:rPr>
        <w:t xml:space="preserve"> </w:t>
      </w:r>
      <w:r w:rsidRPr="00EA61E0">
        <w:rPr>
          <w:sz w:val="24"/>
        </w:rPr>
        <w:t>cilët</w:t>
      </w:r>
      <w:r w:rsidRPr="00EA61E0">
        <w:rPr>
          <w:spacing w:val="21"/>
          <w:sz w:val="24"/>
        </w:rPr>
        <w:t xml:space="preserve"> </w:t>
      </w:r>
      <w:r w:rsidRPr="00EA61E0">
        <w:rPr>
          <w:sz w:val="24"/>
        </w:rPr>
        <w:t>mbeten</w:t>
      </w:r>
      <w:r w:rsidRPr="00EA61E0">
        <w:rPr>
          <w:spacing w:val="21"/>
          <w:sz w:val="24"/>
        </w:rPr>
        <w:t xml:space="preserve"> </w:t>
      </w:r>
      <w:r w:rsidRPr="00EA61E0">
        <w:rPr>
          <w:sz w:val="24"/>
        </w:rPr>
        <w:t>pa furnizues, n</w:t>
      </w:r>
      <w:r w:rsidR="00A35D8B" w:rsidRPr="00EA61E0">
        <w:rPr>
          <w:sz w:val="24"/>
        </w:rPr>
        <w:t>ë</w:t>
      </w:r>
      <w:r w:rsidRPr="00EA61E0">
        <w:rPr>
          <w:sz w:val="24"/>
        </w:rPr>
        <w:t xml:space="preserve"> rastet kur:</w:t>
      </w:r>
    </w:p>
    <w:p w14:paraId="02B5BC80" w14:textId="77777777" w:rsidR="008F34FE" w:rsidRPr="00EA61E0" w:rsidRDefault="008F34FE" w:rsidP="008F34FE">
      <w:pPr>
        <w:pStyle w:val="ListParagraph"/>
        <w:numPr>
          <w:ilvl w:val="1"/>
          <w:numId w:val="23"/>
        </w:numPr>
        <w:tabs>
          <w:tab w:val="left" w:pos="914"/>
        </w:tabs>
        <w:spacing w:line="268" w:lineRule="exact"/>
        <w:ind w:left="914" w:right="0" w:hanging="215"/>
        <w:rPr>
          <w:sz w:val="24"/>
        </w:rPr>
      </w:pPr>
      <w:r w:rsidRPr="00EA61E0">
        <w:rPr>
          <w:spacing w:val="-8"/>
          <w:sz w:val="24"/>
        </w:rPr>
        <w:t>furnizuesi</w:t>
      </w:r>
      <w:r w:rsidRPr="00EA61E0">
        <w:rPr>
          <w:spacing w:val="-6"/>
          <w:sz w:val="24"/>
        </w:rPr>
        <w:t xml:space="preserve"> </w:t>
      </w:r>
      <w:r w:rsidRPr="00EA61E0">
        <w:rPr>
          <w:spacing w:val="-8"/>
          <w:sz w:val="24"/>
        </w:rPr>
        <w:t>i</w:t>
      </w:r>
      <w:r w:rsidRPr="00EA61E0">
        <w:rPr>
          <w:spacing w:val="-6"/>
          <w:sz w:val="24"/>
        </w:rPr>
        <w:t xml:space="preserve"> </w:t>
      </w:r>
      <w:r w:rsidRPr="00EA61E0">
        <w:rPr>
          <w:spacing w:val="-8"/>
          <w:sz w:val="24"/>
        </w:rPr>
        <w:t>mëparshëm</w:t>
      </w:r>
      <w:r w:rsidRPr="00EA61E0">
        <w:rPr>
          <w:spacing w:val="-5"/>
          <w:sz w:val="24"/>
        </w:rPr>
        <w:t xml:space="preserve"> </w:t>
      </w:r>
      <w:r w:rsidRPr="00EA61E0">
        <w:rPr>
          <w:spacing w:val="-8"/>
          <w:sz w:val="24"/>
        </w:rPr>
        <w:t>është</w:t>
      </w:r>
      <w:r w:rsidRPr="00EA61E0">
        <w:rPr>
          <w:spacing w:val="-6"/>
          <w:sz w:val="24"/>
        </w:rPr>
        <w:t xml:space="preserve"> </w:t>
      </w:r>
      <w:r w:rsidRPr="00EA61E0">
        <w:rPr>
          <w:spacing w:val="-8"/>
          <w:sz w:val="24"/>
        </w:rPr>
        <w:t>në</w:t>
      </w:r>
      <w:r w:rsidRPr="00EA61E0">
        <w:rPr>
          <w:spacing w:val="-5"/>
          <w:sz w:val="24"/>
        </w:rPr>
        <w:t xml:space="preserve"> </w:t>
      </w:r>
      <w:r w:rsidRPr="00EA61E0">
        <w:rPr>
          <w:spacing w:val="-8"/>
          <w:sz w:val="24"/>
        </w:rPr>
        <w:t>kushtet</w:t>
      </w:r>
      <w:r w:rsidRPr="00EA61E0">
        <w:rPr>
          <w:spacing w:val="-6"/>
          <w:sz w:val="24"/>
        </w:rPr>
        <w:t xml:space="preserve"> </w:t>
      </w:r>
      <w:r w:rsidRPr="00EA61E0">
        <w:rPr>
          <w:spacing w:val="-8"/>
          <w:sz w:val="24"/>
        </w:rPr>
        <w:t>e</w:t>
      </w:r>
      <w:r w:rsidRPr="00EA61E0">
        <w:rPr>
          <w:spacing w:val="-5"/>
          <w:sz w:val="24"/>
        </w:rPr>
        <w:t xml:space="preserve"> </w:t>
      </w:r>
      <w:r w:rsidRPr="00EA61E0">
        <w:rPr>
          <w:spacing w:val="-8"/>
          <w:sz w:val="24"/>
        </w:rPr>
        <w:t>paaftësisë</w:t>
      </w:r>
      <w:r w:rsidRPr="00EA61E0">
        <w:rPr>
          <w:spacing w:val="-6"/>
          <w:sz w:val="24"/>
        </w:rPr>
        <w:t xml:space="preserve"> </w:t>
      </w:r>
      <w:r w:rsidRPr="00EA61E0">
        <w:rPr>
          <w:spacing w:val="-8"/>
          <w:sz w:val="24"/>
        </w:rPr>
        <w:t>paguese</w:t>
      </w:r>
      <w:r w:rsidRPr="00EA61E0">
        <w:rPr>
          <w:spacing w:val="-5"/>
          <w:sz w:val="24"/>
        </w:rPr>
        <w:t xml:space="preserve"> </w:t>
      </w:r>
      <w:r w:rsidRPr="00EA61E0">
        <w:rPr>
          <w:spacing w:val="-8"/>
          <w:sz w:val="24"/>
        </w:rPr>
        <w:t>ose</w:t>
      </w:r>
      <w:r w:rsidRPr="00EA61E0">
        <w:rPr>
          <w:spacing w:val="-6"/>
          <w:sz w:val="24"/>
        </w:rPr>
        <w:t xml:space="preserve"> </w:t>
      </w:r>
      <w:r w:rsidRPr="00EA61E0">
        <w:rPr>
          <w:spacing w:val="-8"/>
          <w:sz w:val="24"/>
        </w:rPr>
        <w:t>është</w:t>
      </w:r>
      <w:r w:rsidRPr="00EA61E0">
        <w:rPr>
          <w:spacing w:val="-5"/>
          <w:sz w:val="24"/>
        </w:rPr>
        <w:t xml:space="preserve"> </w:t>
      </w:r>
      <w:r w:rsidRPr="00EA61E0">
        <w:rPr>
          <w:spacing w:val="-8"/>
          <w:sz w:val="24"/>
        </w:rPr>
        <w:t>në</w:t>
      </w:r>
      <w:r w:rsidRPr="00EA61E0">
        <w:rPr>
          <w:spacing w:val="-6"/>
          <w:sz w:val="24"/>
        </w:rPr>
        <w:t xml:space="preserve"> </w:t>
      </w:r>
      <w:r w:rsidRPr="00EA61E0">
        <w:rPr>
          <w:spacing w:val="-8"/>
          <w:sz w:val="24"/>
        </w:rPr>
        <w:t>proces</w:t>
      </w:r>
      <w:r w:rsidRPr="00EA61E0">
        <w:rPr>
          <w:spacing w:val="-5"/>
          <w:sz w:val="24"/>
        </w:rPr>
        <w:t xml:space="preserve"> </w:t>
      </w:r>
      <w:r w:rsidRPr="00EA61E0">
        <w:rPr>
          <w:spacing w:val="-8"/>
          <w:sz w:val="24"/>
        </w:rPr>
        <w:t>falimentimi;</w:t>
      </w:r>
    </w:p>
    <w:p w14:paraId="110D3253" w14:textId="77777777" w:rsidR="008F34FE" w:rsidRPr="00EA61E0" w:rsidRDefault="008F34FE" w:rsidP="008F34FE">
      <w:pPr>
        <w:pStyle w:val="ListParagraph"/>
        <w:numPr>
          <w:ilvl w:val="1"/>
          <w:numId w:val="23"/>
        </w:numPr>
        <w:tabs>
          <w:tab w:val="left" w:pos="939"/>
        </w:tabs>
        <w:spacing w:line="270" w:lineRule="exact"/>
        <w:ind w:left="939" w:right="0" w:hanging="240"/>
        <w:rPr>
          <w:sz w:val="24"/>
        </w:rPr>
      </w:pPr>
      <w:r w:rsidRPr="00EA61E0">
        <w:rPr>
          <w:spacing w:val="-8"/>
          <w:sz w:val="24"/>
        </w:rPr>
        <w:t>furnizuesit</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mëparshëm</w:t>
      </w:r>
      <w:r w:rsidRPr="00EA61E0">
        <w:rPr>
          <w:spacing w:val="-4"/>
          <w:sz w:val="24"/>
        </w:rPr>
        <w:t xml:space="preserve"> </w:t>
      </w:r>
      <w:r w:rsidRPr="00EA61E0">
        <w:rPr>
          <w:spacing w:val="-8"/>
          <w:sz w:val="24"/>
        </w:rPr>
        <w:t>i</w:t>
      </w:r>
      <w:r w:rsidRPr="00EA61E0">
        <w:rPr>
          <w:spacing w:val="-3"/>
          <w:sz w:val="24"/>
        </w:rPr>
        <w:t xml:space="preserve"> </w:t>
      </w:r>
      <w:r w:rsidRPr="00EA61E0">
        <w:rPr>
          <w:spacing w:val="-8"/>
          <w:sz w:val="24"/>
        </w:rPr>
        <w:t>është</w:t>
      </w:r>
      <w:r w:rsidRPr="00EA61E0">
        <w:rPr>
          <w:spacing w:val="-4"/>
          <w:sz w:val="24"/>
        </w:rPr>
        <w:t xml:space="preserve"> </w:t>
      </w:r>
      <w:r w:rsidRPr="00EA61E0">
        <w:rPr>
          <w:spacing w:val="-8"/>
          <w:sz w:val="24"/>
        </w:rPr>
        <w:t>hequr</w:t>
      </w:r>
      <w:r w:rsidRPr="00EA61E0">
        <w:rPr>
          <w:spacing w:val="-4"/>
          <w:sz w:val="24"/>
        </w:rPr>
        <w:t xml:space="preserve"> </w:t>
      </w:r>
      <w:r w:rsidRPr="00EA61E0">
        <w:rPr>
          <w:spacing w:val="-8"/>
          <w:sz w:val="24"/>
        </w:rPr>
        <w:t>ose</w:t>
      </w:r>
      <w:r w:rsidRPr="00EA61E0">
        <w:rPr>
          <w:spacing w:val="-4"/>
          <w:sz w:val="24"/>
        </w:rPr>
        <w:t xml:space="preserve"> </w:t>
      </w:r>
      <w:r w:rsidRPr="00EA61E0">
        <w:rPr>
          <w:spacing w:val="-8"/>
          <w:sz w:val="24"/>
        </w:rPr>
        <w:t>i</w:t>
      </w:r>
      <w:r w:rsidRPr="00EA61E0">
        <w:rPr>
          <w:spacing w:val="-3"/>
          <w:sz w:val="24"/>
        </w:rPr>
        <w:t xml:space="preserve"> </w:t>
      </w:r>
      <w:r w:rsidRPr="00EA61E0">
        <w:rPr>
          <w:spacing w:val="-8"/>
          <w:sz w:val="24"/>
        </w:rPr>
        <w:t>është</w:t>
      </w:r>
      <w:r w:rsidRPr="00EA61E0">
        <w:rPr>
          <w:spacing w:val="-4"/>
          <w:sz w:val="24"/>
        </w:rPr>
        <w:t xml:space="preserve"> </w:t>
      </w:r>
      <w:r w:rsidRPr="00EA61E0">
        <w:rPr>
          <w:spacing w:val="-8"/>
          <w:sz w:val="24"/>
        </w:rPr>
        <w:t>pezulluar</w:t>
      </w:r>
      <w:r w:rsidRPr="00EA61E0">
        <w:rPr>
          <w:spacing w:val="-4"/>
          <w:sz w:val="24"/>
        </w:rPr>
        <w:t xml:space="preserve"> </w:t>
      </w:r>
      <w:r w:rsidRPr="00EA61E0">
        <w:rPr>
          <w:spacing w:val="-8"/>
          <w:sz w:val="24"/>
        </w:rPr>
        <w:t>përkohësisht</w:t>
      </w:r>
      <w:r w:rsidRPr="00EA61E0">
        <w:rPr>
          <w:spacing w:val="-4"/>
          <w:sz w:val="24"/>
        </w:rPr>
        <w:t xml:space="preserve"> </w:t>
      </w:r>
      <w:r w:rsidRPr="00EA61E0">
        <w:rPr>
          <w:spacing w:val="-8"/>
          <w:sz w:val="24"/>
        </w:rPr>
        <w:t>licenca;</w:t>
      </w:r>
    </w:p>
    <w:p w14:paraId="425059FE" w14:textId="77777777" w:rsidR="008F34FE" w:rsidRPr="00EA61E0" w:rsidRDefault="008F34FE" w:rsidP="008F34FE">
      <w:pPr>
        <w:pStyle w:val="ListParagraph"/>
        <w:numPr>
          <w:ilvl w:val="1"/>
          <w:numId w:val="23"/>
        </w:numPr>
        <w:tabs>
          <w:tab w:val="left" w:pos="916"/>
        </w:tabs>
        <w:spacing w:line="270" w:lineRule="exact"/>
        <w:ind w:left="916" w:right="0" w:hanging="217"/>
        <w:rPr>
          <w:sz w:val="24"/>
        </w:rPr>
      </w:pPr>
      <w:r w:rsidRPr="00EA61E0">
        <w:rPr>
          <w:spacing w:val="-10"/>
          <w:sz w:val="24"/>
        </w:rPr>
        <w:t>klienti</w:t>
      </w:r>
      <w:r w:rsidRPr="00EA61E0">
        <w:rPr>
          <w:spacing w:val="-2"/>
          <w:sz w:val="24"/>
        </w:rPr>
        <w:t xml:space="preserve"> </w:t>
      </w:r>
      <w:r w:rsidRPr="00EA61E0">
        <w:rPr>
          <w:spacing w:val="-10"/>
          <w:sz w:val="24"/>
        </w:rPr>
        <w:t>nuk</w:t>
      </w:r>
      <w:r w:rsidRPr="00EA61E0">
        <w:rPr>
          <w:spacing w:val="-1"/>
          <w:sz w:val="24"/>
        </w:rPr>
        <w:t xml:space="preserve"> </w:t>
      </w:r>
      <w:r w:rsidRPr="00EA61E0">
        <w:rPr>
          <w:spacing w:val="-10"/>
          <w:sz w:val="24"/>
        </w:rPr>
        <w:t>ka</w:t>
      </w:r>
      <w:r w:rsidRPr="00EA61E0">
        <w:rPr>
          <w:spacing w:val="-1"/>
          <w:sz w:val="24"/>
        </w:rPr>
        <w:t xml:space="preserve"> </w:t>
      </w:r>
      <w:r w:rsidRPr="00EA61E0">
        <w:rPr>
          <w:spacing w:val="-10"/>
          <w:sz w:val="24"/>
        </w:rPr>
        <w:t>arritur</w:t>
      </w:r>
      <w:r w:rsidRPr="00EA61E0">
        <w:rPr>
          <w:spacing w:val="-1"/>
          <w:sz w:val="24"/>
        </w:rPr>
        <w:t xml:space="preserve"> </w:t>
      </w:r>
      <w:r w:rsidRPr="00EA61E0">
        <w:rPr>
          <w:spacing w:val="-10"/>
          <w:sz w:val="24"/>
        </w:rPr>
        <w:t>të</w:t>
      </w:r>
      <w:r w:rsidRPr="00EA61E0">
        <w:rPr>
          <w:spacing w:val="-1"/>
          <w:sz w:val="24"/>
        </w:rPr>
        <w:t xml:space="preserve"> </w:t>
      </w:r>
      <w:r w:rsidRPr="00EA61E0">
        <w:rPr>
          <w:spacing w:val="-10"/>
          <w:sz w:val="24"/>
        </w:rPr>
        <w:t>gjejë</w:t>
      </w:r>
      <w:r w:rsidRPr="00EA61E0">
        <w:rPr>
          <w:spacing w:val="-1"/>
          <w:sz w:val="24"/>
        </w:rPr>
        <w:t xml:space="preserve"> </w:t>
      </w:r>
      <w:r w:rsidRPr="00EA61E0">
        <w:rPr>
          <w:spacing w:val="-10"/>
          <w:sz w:val="24"/>
        </w:rPr>
        <w:t>një</w:t>
      </w:r>
      <w:r w:rsidRPr="00EA61E0">
        <w:rPr>
          <w:spacing w:val="-1"/>
          <w:sz w:val="24"/>
        </w:rPr>
        <w:t xml:space="preserve"> </w:t>
      </w:r>
      <w:r w:rsidRPr="00EA61E0">
        <w:rPr>
          <w:spacing w:val="-10"/>
          <w:sz w:val="24"/>
        </w:rPr>
        <w:t>furnizues</w:t>
      </w:r>
      <w:r w:rsidRPr="00EA61E0">
        <w:rPr>
          <w:spacing w:val="-2"/>
          <w:sz w:val="24"/>
        </w:rPr>
        <w:t xml:space="preserve"> </w:t>
      </w:r>
      <w:r w:rsidRPr="00EA61E0">
        <w:rPr>
          <w:spacing w:val="-10"/>
          <w:sz w:val="24"/>
        </w:rPr>
        <w:t>në</w:t>
      </w:r>
      <w:r w:rsidRPr="00EA61E0">
        <w:rPr>
          <w:spacing w:val="-1"/>
          <w:sz w:val="24"/>
        </w:rPr>
        <w:t xml:space="preserve"> </w:t>
      </w:r>
      <w:r w:rsidRPr="00EA61E0">
        <w:rPr>
          <w:spacing w:val="-10"/>
          <w:sz w:val="24"/>
        </w:rPr>
        <w:t>treg.</w:t>
      </w:r>
    </w:p>
    <w:p w14:paraId="1F994CD4" w14:textId="77777777" w:rsidR="008F34FE" w:rsidRPr="00EA61E0" w:rsidRDefault="008F34FE" w:rsidP="008F34FE">
      <w:pPr>
        <w:pStyle w:val="NoSpacing"/>
        <w:rPr>
          <w:rFonts w:ascii="Times New Roman" w:hAnsi="Times New Roman" w:cs="Times New Roman"/>
          <w:sz w:val="24"/>
          <w:szCs w:val="24"/>
          <w:lang w:val="sq-AL"/>
        </w:rPr>
      </w:pPr>
      <w:r w:rsidRPr="00EA61E0">
        <w:rPr>
          <w:sz w:val="24"/>
          <w:lang w:val="sq-AL"/>
        </w:rPr>
        <w:t xml:space="preserve">2. </w:t>
      </w:r>
      <w:r w:rsidRPr="00EA61E0">
        <w:rPr>
          <w:rFonts w:ascii="Times New Roman" w:hAnsi="Times New Roman" w:cs="Times New Roman"/>
          <w:sz w:val="24"/>
          <w:szCs w:val="24"/>
          <w:lang w:val="sq-AL"/>
        </w:rPr>
        <w:t xml:space="preserve"> ERE miraton rregulloren që përcakton kriteret e vlerësimit dhe përzgjedhjes së furnizuesit të mundësisë së fundit, në përputhje me Vendimin e Këshillit të Ministrave të përmendur në nenin 87.1, detyrimet e tij, transferimin e klientëve drejt dhe nga furnizuesi i fundit, si dhe të drejtat e klientëve fundorë për t’u furnizuar nga furnizuesi i mundwsisw sw fundit.</w:t>
      </w:r>
    </w:p>
    <w:p w14:paraId="5725158A" w14:textId="77777777" w:rsidR="008F34FE" w:rsidRPr="00EA61E0" w:rsidRDefault="008F34FE" w:rsidP="008F34FE">
      <w:pPr>
        <w:tabs>
          <w:tab w:val="left" w:pos="916"/>
        </w:tabs>
        <w:spacing w:line="270" w:lineRule="exact"/>
        <w:rPr>
          <w:sz w:val="24"/>
        </w:rPr>
      </w:pPr>
    </w:p>
    <w:p w14:paraId="69EE7445" w14:textId="29937D6C" w:rsidR="008F34FE" w:rsidRPr="00EA61E0" w:rsidRDefault="008F34FE" w:rsidP="008F34FE">
      <w:pPr>
        <w:pStyle w:val="BodyText"/>
        <w:spacing w:before="136" w:line="273" w:lineRule="exact"/>
        <w:ind w:left="343" w:right="56" w:firstLine="0"/>
        <w:jc w:val="center"/>
        <w:rPr>
          <w:b/>
          <w:bCs/>
        </w:rPr>
      </w:pPr>
      <w:r w:rsidRPr="00EA61E0">
        <w:rPr>
          <w:b/>
          <w:bCs/>
          <w:spacing w:val="-4"/>
        </w:rPr>
        <w:t>Neni</w:t>
      </w:r>
      <w:r w:rsidRPr="00EA61E0">
        <w:rPr>
          <w:b/>
          <w:bCs/>
          <w:spacing w:val="-11"/>
        </w:rPr>
        <w:t xml:space="preserve"> </w:t>
      </w:r>
      <w:r w:rsidR="00A35D8B" w:rsidRPr="00EA61E0">
        <w:rPr>
          <w:b/>
          <w:bCs/>
          <w:spacing w:val="-5"/>
        </w:rPr>
        <w:t>106</w:t>
      </w:r>
    </w:p>
    <w:p w14:paraId="7BEF74E5" w14:textId="77777777" w:rsidR="008F34FE" w:rsidRPr="00EA61E0" w:rsidRDefault="008F34FE" w:rsidP="008F34FE">
      <w:pPr>
        <w:pStyle w:val="Heading1"/>
        <w:spacing w:line="270" w:lineRule="exact"/>
        <w:ind w:right="55"/>
      </w:pPr>
      <w:r w:rsidRPr="00EA61E0">
        <w:rPr>
          <w:spacing w:val="-4"/>
        </w:rPr>
        <w:t>Përcaktimi</w:t>
      </w:r>
      <w:r w:rsidRPr="00EA61E0">
        <w:rPr>
          <w:spacing w:val="-7"/>
        </w:rPr>
        <w:t xml:space="preserve"> </w:t>
      </w:r>
      <w:r w:rsidRPr="00EA61E0">
        <w:rPr>
          <w:spacing w:val="-4"/>
        </w:rPr>
        <w:t>i</w:t>
      </w:r>
      <w:r w:rsidRPr="00EA61E0">
        <w:rPr>
          <w:spacing w:val="-7"/>
        </w:rPr>
        <w:t xml:space="preserve"> </w:t>
      </w:r>
      <w:r w:rsidRPr="00EA61E0">
        <w:rPr>
          <w:spacing w:val="-4"/>
        </w:rPr>
        <w:t>furnizuesit</w:t>
      </w:r>
      <w:r w:rsidRPr="00EA61E0">
        <w:rPr>
          <w:spacing w:val="-7"/>
        </w:rPr>
        <w:t xml:space="preserve"> </w:t>
      </w:r>
      <w:r w:rsidRPr="00EA61E0">
        <w:rPr>
          <w:spacing w:val="-4"/>
        </w:rPr>
        <w:t>të</w:t>
      </w:r>
      <w:r w:rsidRPr="00EA61E0">
        <w:rPr>
          <w:spacing w:val="-7"/>
        </w:rPr>
        <w:t xml:space="preserve"> </w:t>
      </w:r>
      <w:r w:rsidRPr="00EA61E0">
        <w:rPr>
          <w:spacing w:val="-4"/>
        </w:rPr>
        <w:t>mundësisë</w:t>
      </w:r>
      <w:r w:rsidRPr="00EA61E0">
        <w:rPr>
          <w:spacing w:val="-7"/>
        </w:rPr>
        <w:t xml:space="preserve"> </w:t>
      </w:r>
      <w:r w:rsidRPr="00EA61E0">
        <w:rPr>
          <w:spacing w:val="-4"/>
        </w:rPr>
        <w:t>së</w:t>
      </w:r>
      <w:r w:rsidRPr="00EA61E0">
        <w:rPr>
          <w:spacing w:val="-7"/>
        </w:rPr>
        <w:t xml:space="preserve"> </w:t>
      </w:r>
      <w:r w:rsidRPr="00EA61E0">
        <w:rPr>
          <w:spacing w:val="-4"/>
        </w:rPr>
        <w:t>fundit</w:t>
      </w:r>
    </w:p>
    <w:p w14:paraId="2C6482BC" w14:textId="77777777" w:rsidR="008F34FE" w:rsidRPr="00EA61E0" w:rsidRDefault="008F34FE" w:rsidP="008F34FE">
      <w:pPr>
        <w:pStyle w:val="ListParagraph"/>
        <w:numPr>
          <w:ilvl w:val="0"/>
          <w:numId w:val="22"/>
        </w:numPr>
        <w:tabs>
          <w:tab w:val="left" w:pos="939"/>
        </w:tabs>
        <w:spacing w:before="1" w:line="235" w:lineRule="auto"/>
        <w:ind w:left="359" w:firstLine="340"/>
        <w:rPr>
          <w:sz w:val="24"/>
        </w:rPr>
      </w:pPr>
      <w:r w:rsidRPr="00EA61E0">
        <w:rPr>
          <w:spacing w:val="-4"/>
          <w:sz w:val="24"/>
        </w:rPr>
        <w:t xml:space="preserve">Këshilli i Ministrave miraton kushtet dhe procedurat për caktimin e furnizuesit të mundësisë së </w:t>
      </w:r>
      <w:r w:rsidRPr="00EA61E0">
        <w:rPr>
          <w:spacing w:val="-2"/>
          <w:sz w:val="24"/>
        </w:rPr>
        <w:t>fundit.</w:t>
      </w:r>
    </w:p>
    <w:p w14:paraId="26F81E6C" w14:textId="77777777" w:rsidR="008F34FE" w:rsidRPr="00EA61E0" w:rsidRDefault="008F34FE" w:rsidP="008F34FE">
      <w:pPr>
        <w:pStyle w:val="ListParagraph"/>
        <w:numPr>
          <w:ilvl w:val="0"/>
          <w:numId w:val="22"/>
        </w:numPr>
        <w:tabs>
          <w:tab w:val="left" w:pos="912"/>
        </w:tabs>
        <w:spacing w:line="235" w:lineRule="auto"/>
        <w:ind w:left="359" w:firstLine="340"/>
        <w:rPr>
          <w:sz w:val="24"/>
        </w:rPr>
      </w:pPr>
      <w:r w:rsidRPr="00EA61E0">
        <w:rPr>
          <w:spacing w:val="-8"/>
          <w:sz w:val="24"/>
        </w:rPr>
        <w:t>ERE,</w:t>
      </w:r>
      <w:r w:rsidRPr="00EA61E0">
        <w:rPr>
          <w:spacing w:val="-6"/>
          <w:sz w:val="24"/>
        </w:rPr>
        <w:t xml:space="preserve"> </w:t>
      </w:r>
      <w:r w:rsidRPr="00EA61E0">
        <w:rPr>
          <w:spacing w:val="-8"/>
          <w:sz w:val="24"/>
        </w:rPr>
        <w:t>bazuar</w:t>
      </w:r>
      <w:r w:rsidRPr="00EA61E0">
        <w:rPr>
          <w:spacing w:val="-6"/>
          <w:sz w:val="24"/>
        </w:rPr>
        <w:t xml:space="preserve"> </w:t>
      </w:r>
      <w:r w:rsidRPr="00EA61E0">
        <w:rPr>
          <w:spacing w:val="-8"/>
          <w:sz w:val="24"/>
        </w:rPr>
        <w:t>në</w:t>
      </w:r>
      <w:r w:rsidRPr="00EA61E0">
        <w:rPr>
          <w:spacing w:val="-6"/>
          <w:sz w:val="24"/>
        </w:rPr>
        <w:t xml:space="preserve"> </w:t>
      </w:r>
      <w:r w:rsidRPr="00EA61E0">
        <w:rPr>
          <w:spacing w:val="-8"/>
          <w:sz w:val="24"/>
        </w:rPr>
        <w:t>kushtet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përcaktuara</w:t>
      </w:r>
      <w:r w:rsidRPr="00EA61E0">
        <w:rPr>
          <w:spacing w:val="-6"/>
          <w:sz w:val="24"/>
        </w:rPr>
        <w:t xml:space="preserve"> </w:t>
      </w:r>
      <w:r w:rsidRPr="00EA61E0">
        <w:rPr>
          <w:spacing w:val="-8"/>
          <w:sz w:val="24"/>
        </w:rPr>
        <w:t>sipas</w:t>
      </w:r>
      <w:r w:rsidRPr="00EA61E0">
        <w:rPr>
          <w:spacing w:val="-6"/>
          <w:sz w:val="24"/>
        </w:rPr>
        <w:t xml:space="preserve"> </w:t>
      </w:r>
      <w:r w:rsidRPr="00EA61E0">
        <w:rPr>
          <w:spacing w:val="-8"/>
          <w:sz w:val="24"/>
        </w:rPr>
        <w:t>pikës</w:t>
      </w:r>
      <w:r w:rsidRPr="00EA61E0">
        <w:rPr>
          <w:spacing w:val="-6"/>
          <w:sz w:val="24"/>
        </w:rPr>
        <w:t xml:space="preserve"> </w:t>
      </w:r>
      <w:r w:rsidRPr="00EA61E0">
        <w:rPr>
          <w:spacing w:val="-8"/>
          <w:sz w:val="24"/>
        </w:rPr>
        <w:t>1,</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këtij</w:t>
      </w:r>
      <w:r w:rsidRPr="00EA61E0">
        <w:rPr>
          <w:spacing w:val="-6"/>
          <w:sz w:val="24"/>
        </w:rPr>
        <w:t xml:space="preserve"> </w:t>
      </w:r>
      <w:r w:rsidRPr="00EA61E0">
        <w:rPr>
          <w:spacing w:val="-8"/>
          <w:sz w:val="24"/>
        </w:rPr>
        <w:t>neni,</w:t>
      </w:r>
      <w:r w:rsidRPr="00EA61E0">
        <w:rPr>
          <w:spacing w:val="-6"/>
          <w:sz w:val="24"/>
        </w:rPr>
        <w:t xml:space="preserve"> </w:t>
      </w:r>
      <w:r w:rsidRPr="00EA61E0">
        <w:rPr>
          <w:spacing w:val="-8"/>
          <w:sz w:val="24"/>
        </w:rPr>
        <w:t>cakton</w:t>
      </w:r>
      <w:r w:rsidRPr="00EA61E0">
        <w:rPr>
          <w:spacing w:val="-6"/>
          <w:sz w:val="24"/>
        </w:rPr>
        <w:t xml:space="preserve"> </w:t>
      </w:r>
      <w:r w:rsidRPr="00EA61E0">
        <w:rPr>
          <w:spacing w:val="-8"/>
          <w:sz w:val="24"/>
        </w:rPr>
        <w:t>furnizuesin</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mundësisë</w:t>
      </w:r>
      <w:r w:rsidRPr="00EA61E0">
        <w:rPr>
          <w:spacing w:val="-6"/>
          <w:sz w:val="24"/>
        </w:rPr>
        <w:t xml:space="preserve"> </w:t>
      </w:r>
      <w:r w:rsidRPr="00EA61E0">
        <w:rPr>
          <w:spacing w:val="-8"/>
          <w:sz w:val="24"/>
        </w:rPr>
        <w:t xml:space="preserve">së </w:t>
      </w:r>
      <w:r w:rsidRPr="00EA61E0">
        <w:rPr>
          <w:spacing w:val="-2"/>
          <w:sz w:val="24"/>
        </w:rPr>
        <w:t>fundit.</w:t>
      </w:r>
    </w:p>
    <w:p w14:paraId="17B3CA96" w14:textId="77777777" w:rsidR="008F34FE" w:rsidRPr="00EA61E0" w:rsidRDefault="008F34FE" w:rsidP="008F34FE">
      <w:pPr>
        <w:pStyle w:val="ListParagraph"/>
        <w:numPr>
          <w:ilvl w:val="0"/>
          <w:numId w:val="22"/>
        </w:numPr>
        <w:tabs>
          <w:tab w:val="left" w:pos="945"/>
        </w:tabs>
        <w:spacing w:line="235" w:lineRule="auto"/>
        <w:ind w:left="359" w:firstLine="340"/>
        <w:rPr>
          <w:sz w:val="24"/>
        </w:rPr>
      </w:pPr>
      <w:r w:rsidRPr="00EA61E0">
        <w:rPr>
          <w:spacing w:val="-2"/>
          <w:sz w:val="24"/>
        </w:rPr>
        <w:t>Furnizuesi</w:t>
      </w:r>
      <w:r w:rsidRPr="00EA61E0">
        <w:rPr>
          <w:spacing w:val="-9"/>
          <w:sz w:val="24"/>
        </w:rPr>
        <w:t xml:space="preserve"> </w:t>
      </w:r>
      <w:r w:rsidRPr="00EA61E0">
        <w:rPr>
          <w:spacing w:val="-2"/>
          <w:sz w:val="24"/>
        </w:rPr>
        <w:t>i</w:t>
      </w:r>
      <w:r w:rsidRPr="00EA61E0">
        <w:rPr>
          <w:spacing w:val="-9"/>
          <w:sz w:val="24"/>
        </w:rPr>
        <w:t xml:space="preserve"> </w:t>
      </w:r>
      <w:r w:rsidRPr="00EA61E0">
        <w:rPr>
          <w:spacing w:val="-2"/>
          <w:sz w:val="24"/>
        </w:rPr>
        <w:t>mundësisë</w:t>
      </w:r>
      <w:r w:rsidRPr="00EA61E0">
        <w:rPr>
          <w:spacing w:val="-9"/>
          <w:sz w:val="24"/>
        </w:rPr>
        <w:t xml:space="preserve"> </w:t>
      </w:r>
      <w:r w:rsidRPr="00EA61E0">
        <w:rPr>
          <w:spacing w:val="-2"/>
          <w:sz w:val="24"/>
        </w:rPr>
        <w:t>së</w:t>
      </w:r>
      <w:r w:rsidRPr="00EA61E0">
        <w:rPr>
          <w:spacing w:val="-9"/>
          <w:sz w:val="24"/>
        </w:rPr>
        <w:t xml:space="preserve"> </w:t>
      </w:r>
      <w:r w:rsidRPr="00EA61E0">
        <w:rPr>
          <w:spacing w:val="-2"/>
          <w:sz w:val="24"/>
        </w:rPr>
        <w:t>fundit</w:t>
      </w:r>
      <w:r w:rsidRPr="00EA61E0">
        <w:rPr>
          <w:spacing w:val="-9"/>
          <w:sz w:val="24"/>
        </w:rPr>
        <w:t xml:space="preserve"> </w:t>
      </w:r>
      <w:r w:rsidRPr="00EA61E0">
        <w:rPr>
          <w:spacing w:val="-2"/>
          <w:sz w:val="24"/>
        </w:rPr>
        <w:t>caktohet</w:t>
      </w:r>
      <w:r w:rsidRPr="00EA61E0">
        <w:rPr>
          <w:spacing w:val="-9"/>
          <w:sz w:val="24"/>
        </w:rPr>
        <w:t xml:space="preserve"> </w:t>
      </w:r>
      <w:r w:rsidRPr="00EA61E0">
        <w:rPr>
          <w:spacing w:val="-2"/>
          <w:sz w:val="24"/>
        </w:rPr>
        <w:t>për</w:t>
      </w:r>
      <w:r w:rsidRPr="00EA61E0">
        <w:rPr>
          <w:spacing w:val="-9"/>
          <w:sz w:val="24"/>
        </w:rPr>
        <w:t xml:space="preserve"> </w:t>
      </w:r>
      <w:r w:rsidRPr="00EA61E0">
        <w:rPr>
          <w:spacing w:val="-2"/>
          <w:sz w:val="24"/>
        </w:rPr>
        <w:t>një</w:t>
      </w:r>
      <w:r w:rsidRPr="00EA61E0">
        <w:rPr>
          <w:spacing w:val="-9"/>
          <w:sz w:val="24"/>
        </w:rPr>
        <w:t xml:space="preserve"> </w:t>
      </w:r>
      <w:r w:rsidRPr="00EA61E0">
        <w:rPr>
          <w:spacing w:val="-2"/>
          <w:sz w:val="24"/>
        </w:rPr>
        <w:t>periudhë</w:t>
      </w:r>
      <w:r w:rsidRPr="00EA61E0">
        <w:rPr>
          <w:spacing w:val="-9"/>
          <w:sz w:val="24"/>
        </w:rPr>
        <w:t xml:space="preserve"> </w:t>
      </w:r>
      <w:r w:rsidRPr="00EA61E0">
        <w:rPr>
          <w:spacing w:val="-2"/>
          <w:sz w:val="24"/>
        </w:rPr>
        <w:t>prej</w:t>
      </w:r>
      <w:r w:rsidRPr="00EA61E0">
        <w:rPr>
          <w:spacing w:val="-9"/>
          <w:sz w:val="24"/>
        </w:rPr>
        <w:t xml:space="preserve"> </w:t>
      </w:r>
      <w:r w:rsidRPr="00EA61E0">
        <w:rPr>
          <w:spacing w:val="-2"/>
          <w:sz w:val="24"/>
        </w:rPr>
        <w:t>tre</w:t>
      </w:r>
      <w:r w:rsidRPr="00EA61E0">
        <w:rPr>
          <w:spacing w:val="-9"/>
          <w:sz w:val="24"/>
        </w:rPr>
        <w:t xml:space="preserve"> </w:t>
      </w:r>
      <w:r w:rsidRPr="00EA61E0">
        <w:rPr>
          <w:spacing w:val="-2"/>
          <w:sz w:val="24"/>
        </w:rPr>
        <w:t>vjetësh.</w:t>
      </w:r>
      <w:r w:rsidRPr="00EA61E0">
        <w:rPr>
          <w:spacing w:val="-9"/>
          <w:sz w:val="24"/>
        </w:rPr>
        <w:t xml:space="preserve"> </w:t>
      </w:r>
      <w:r w:rsidRPr="00EA61E0">
        <w:rPr>
          <w:spacing w:val="-2"/>
          <w:sz w:val="24"/>
        </w:rPr>
        <w:t>Vendimi</w:t>
      </w:r>
      <w:r w:rsidRPr="00EA61E0">
        <w:rPr>
          <w:spacing w:val="-9"/>
          <w:sz w:val="24"/>
        </w:rPr>
        <w:t xml:space="preserve"> </w:t>
      </w:r>
      <w:r w:rsidRPr="00EA61E0">
        <w:rPr>
          <w:spacing w:val="-2"/>
          <w:sz w:val="24"/>
        </w:rPr>
        <w:t>i</w:t>
      </w:r>
      <w:r w:rsidRPr="00EA61E0">
        <w:rPr>
          <w:spacing w:val="-9"/>
          <w:sz w:val="24"/>
        </w:rPr>
        <w:t xml:space="preserve"> </w:t>
      </w:r>
      <w:r w:rsidRPr="00EA61E0">
        <w:rPr>
          <w:spacing w:val="-2"/>
          <w:sz w:val="24"/>
        </w:rPr>
        <w:t xml:space="preserve">caktimit </w:t>
      </w:r>
      <w:r w:rsidRPr="00EA61E0">
        <w:rPr>
          <w:spacing w:val="-6"/>
          <w:sz w:val="24"/>
        </w:rPr>
        <w:t xml:space="preserve">përmban kushtet e shërbimit të furnizimit të mundësisë së fundit, informacion në lidhje me </w:t>
      </w:r>
      <w:r w:rsidRPr="00EA61E0">
        <w:rPr>
          <w:spacing w:val="-6"/>
          <w:sz w:val="24"/>
        </w:rPr>
        <w:lastRenderedPageBreak/>
        <w:t xml:space="preserve">përcaktimin </w:t>
      </w:r>
      <w:r w:rsidRPr="00EA61E0">
        <w:rPr>
          <w:spacing w:val="-4"/>
          <w:sz w:val="24"/>
        </w:rPr>
        <w:t>e</w:t>
      </w:r>
      <w:r w:rsidRPr="00EA61E0">
        <w:rPr>
          <w:spacing w:val="-7"/>
          <w:sz w:val="24"/>
        </w:rPr>
        <w:t xml:space="preserve"> </w:t>
      </w:r>
      <w:r w:rsidRPr="00EA61E0">
        <w:rPr>
          <w:spacing w:val="-4"/>
          <w:sz w:val="24"/>
        </w:rPr>
        <w:t>çmimeve</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ndryshimet</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tij,</w:t>
      </w:r>
      <w:r w:rsidRPr="00EA61E0">
        <w:rPr>
          <w:spacing w:val="-7"/>
          <w:sz w:val="24"/>
        </w:rPr>
        <w:t xml:space="preserve"> </w:t>
      </w:r>
      <w:r w:rsidRPr="00EA61E0">
        <w:rPr>
          <w:spacing w:val="-4"/>
          <w:sz w:val="24"/>
        </w:rPr>
        <w:t>si</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kushtet</w:t>
      </w:r>
      <w:r w:rsidRPr="00EA61E0">
        <w:rPr>
          <w:spacing w:val="-7"/>
          <w:sz w:val="24"/>
        </w:rPr>
        <w:t xml:space="preserve"> </w:t>
      </w:r>
      <w:r w:rsidRPr="00EA61E0">
        <w:rPr>
          <w:spacing w:val="-4"/>
          <w:sz w:val="24"/>
        </w:rPr>
        <w:t>kontraktore.</w:t>
      </w:r>
    </w:p>
    <w:p w14:paraId="676F9C8E" w14:textId="77777777" w:rsidR="008F34FE" w:rsidRPr="00EA61E0" w:rsidRDefault="008F34FE" w:rsidP="008F34FE">
      <w:pPr>
        <w:pStyle w:val="ListParagraph"/>
        <w:numPr>
          <w:ilvl w:val="0"/>
          <w:numId w:val="22"/>
        </w:numPr>
        <w:tabs>
          <w:tab w:val="left" w:pos="923"/>
        </w:tabs>
        <w:spacing w:line="235" w:lineRule="auto"/>
        <w:ind w:left="359" w:firstLine="340"/>
        <w:rPr>
          <w:sz w:val="24"/>
        </w:rPr>
      </w:pPr>
      <w:r w:rsidRPr="00EA61E0">
        <w:rPr>
          <w:spacing w:val="-6"/>
          <w:sz w:val="24"/>
        </w:rPr>
        <w:t>Çmimi,</w:t>
      </w:r>
      <w:r w:rsidRPr="00EA61E0">
        <w:rPr>
          <w:spacing w:val="-11"/>
          <w:sz w:val="24"/>
        </w:rPr>
        <w:t xml:space="preserve"> </w:t>
      </w:r>
      <w:r w:rsidRPr="00EA61E0">
        <w:rPr>
          <w:spacing w:val="-6"/>
          <w:sz w:val="24"/>
        </w:rPr>
        <w:t>me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cilin</w:t>
      </w:r>
      <w:r w:rsidRPr="00EA61E0">
        <w:rPr>
          <w:spacing w:val="-9"/>
          <w:sz w:val="24"/>
        </w:rPr>
        <w:t xml:space="preserve"> </w:t>
      </w:r>
      <w:r w:rsidRPr="00EA61E0">
        <w:rPr>
          <w:spacing w:val="-6"/>
          <w:sz w:val="24"/>
        </w:rPr>
        <w:t>furnizuesi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mundësisë</w:t>
      </w:r>
      <w:r w:rsidRPr="00EA61E0">
        <w:rPr>
          <w:spacing w:val="-9"/>
          <w:sz w:val="24"/>
        </w:rPr>
        <w:t xml:space="preserve"> </w:t>
      </w:r>
      <w:r w:rsidRPr="00EA61E0">
        <w:rPr>
          <w:spacing w:val="-6"/>
          <w:sz w:val="24"/>
        </w:rPr>
        <w:t>së</w:t>
      </w:r>
      <w:r w:rsidRPr="00EA61E0">
        <w:rPr>
          <w:spacing w:val="-9"/>
          <w:sz w:val="24"/>
        </w:rPr>
        <w:t xml:space="preserve"> </w:t>
      </w:r>
      <w:r w:rsidRPr="00EA61E0">
        <w:rPr>
          <w:spacing w:val="-6"/>
          <w:sz w:val="24"/>
        </w:rPr>
        <w:t>fundit</w:t>
      </w:r>
      <w:r w:rsidRPr="00EA61E0">
        <w:rPr>
          <w:spacing w:val="-9"/>
          <w:sz w:val="24"/>
        </w:rPr>
        <w:t xml:space="preserve"> </w:t>
      </w:r>
      <w:r w:rsidRPr="00EA61E0">
        <w:rPr>
          <w:spacing w:val="-6"/>
          <w:sz w:val="24"/>
        </w:rPr>
        <w:t>furnizon</w:t>
      </w:r>
      <w:r w:rsidRPr="00EA61E0">
        <w:rPr>
          <w:spacing w:val="-9"/>
          <w:sz w:val="24"/>
        </w:rPr>
        <w:t xml:space="preserve"> </w:t>
      </w:r>
      <w:r w:rsidRPr="00EA61E0">
        <w:rPr>
          <w:spacing w:val="-6"/>
          <w:sz w:val="24"/>
        </w:rPr>
        <w:t>me</w:t>
      </w:r>
      <w:r w:rsidRPr="00EA61E0">
        <w:rPr>
          <w:spacing w:val="-9"/>
          <w:sz w:val="24"/>
        </w:rPr>
        <w:t xml:space="preserve"> </w:t>
      </w:r>
      <w:r w:rsidRPr="00EA61E0">
        <w:rPr>
          <w:spacing w:val="-6"/>
          <w:sz w:val="24"/>
        </w:rPr>
        <w:t>energji</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përcaktohet</w:t>
      </w:r>
      <w:r w:rsidRPr="00EA61E0">
        <w:rPr>
          <w:spacing w:val="-9"/>
          <w:sz w:val="24"/>
        </w:rPr>
        <w:t xml:space="preserve"> </w:t>
      </w:r>
      <w:r w:rsidRPr="00EA61E0">
        <w:rPr>
          <w:spacing w:val="-6"/>
          <w:sz w:val="24"/>
        </w:rPr>
        <w:t>nga ERE</w:t>
      </w:r>
      <w:r w:rsidRPr="00EA61E0">
        <w:rPr>
          <w:spacing w:val="-7"/>
          <w:sz w:val="24"/>
        </w:rPr>
        <w:t xml:space="preserve"> </w:t>
      </w:r>
      <w:r w:rsidRPr="00EA61E0">
        <w:rPr>
          <w:spacing w:val="-6"/>
          <w:sz w:val="24"/>
        </w:rPr>
        <w:t>sipas</w:t>
      </w:r>
      <w:r w:rsidRPr="00EA61E0">
        <w:rPr>
          <w:spacing w:val="-7"/>
          <w:sz w:val="24"/>
        </w:rPr>
        <w:t xml:space="preserve"> </w:t>
      </w:r>
      <w:r w:rsidRPr="00EA61E0">
        <w:rPr>
          <w:spacing w:val="-6"/>
          <w:sz w:val="24"/>
        </w:rPr>
        <w:t>metodologjisë</w:t>
      </w:r>
      <w:r w:rsidRPr="00EA61E0">
        <w:rPr>
          <w:spacing w:val="-7"/>
          <w:sz w:val="24"/>
        </w:rPr>
        <w:t xml:space="preserve"> </w:t>
      </w:r>
      <w:r w:rsidRPr="00EA61E0">
        <w:rPr>
          <w:spacing w:val="-6"/>
          <w:sz w:val="24"/>
        </w:rPr>
        <w:t>së</w:t>
      </w:r>
      <w:r w:rsidRPr="00EA61E0">
        <w:rPr>
          <w:spacing w:val="-7"/>
          <w:sz w:val="24"/>
        </w:rPr>
        <w:t xml:space="preserve"> </w:t>
      </w:r>
      <w:r w:rsidRPr="00EA61E0">
        <w:rPr>
          <w:spacing w:val="-6"/>
          <w:sz w:val="24"/>
        </w:rPr>
        <w:t>miratuar</w:t>
      </w:r>
      <w:r w:rsidRPr="00EA61E0">
        <w:rPr>
          <w:spacing w:val="-7"/>
          <w:sz w:val="24"/>
        </w:rPr>
        <w:t xml:space="preserve"> </w:t>
      </w:r>
      <w:r w:rsidRPr="00EA61E0">
        <w:rPr>
          <w:spacing w:val="-6"/>
          <w:sz w:val="24"/>
        </w:rPr>
        <w:t>prej</w:t>
      </w:r>
      <w:r w:rsidRPr="00EA61E0">
        <w:rPr>
          <w:spacing w:val="-7"/>
          <w:sz w:val="24"/>
        </w:rPr>
        <w:t xml:space="preserve"> </w:t>
      </w:r>
      <w:r w:rsidRPr="00EA61E0">
        <w:rPr>
          <w:spacing w:val="-6"/>
          <w:sz w:val="24"/>
        </w:rPr>
        <w:t>saj,</w:t>
      </w:r>
      <w:r w:rsidRPr="00EA61E0">
        <w:rPr>
          <w:spacing w:val="-7"/>
          <w:sz w:val="24"/>
        </w:rPr>
        <w:t xml:space="preserve"> </w:t>
      </w:r>
      <w:r w:rsidRPr="00EA61E0">
        <w:rPr>
          <w:spacing w:val="-6"/>
          <w:sz w:val="24"/>
        </w:rPr>
        <w:t>në</w:t>
      </w:r>
      <w:r w:rsidRPr="00EA61E0">
        <w:rPr>
          <w:spacing w:val="-7"/>
          <w:sz w:val="24"/>
        </w:rPr>
        <w:t xml:space="preserve"> </w:t>
      </w:r>
      <w:r w:rsidRPr="00EA61E0">
        <w:rPr>
          <w:spacing w:val="-6"/>
          <w:sz w:val="24"/>
        </w:rPr>
        <w:t>përputhje</w:t>
      </w:r>
      <w:r w:rsidRPr="00EA61E0">
        <w:rPr>
          <w:spacing w:val="-7"/>
          <w:sz w:val="24"/>
        </w:rPr>
        <w:t xml:space="preserve"> </w:t>
      </w:r>
      <w:r w:rsidRPr="00EA61E0">
        <w:rPr>
          <w:spacing w:val="-6"/>
          <w:sz w:val="24"/>
        </w:rPr>
        <w:t>me</w:t>
      </w:r>
      <w:r w:rsidRPr="00EA61E0">
        <w:rPr>
          <w:spacing w:val="-7"/>
          <w:sz w:val="24"/>
        </w:rPr>
        <w:t xml:space="preserve"> </w:t>
      </w:r>
      <w:r w:rsidRPr="00EA61E0">
        <w:rPr>
          <w:spacing w:val="-6"/>
          <w:sz w:val="24"/>
        </w:rPr>
        <w:t>përcaktimet</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nenit</w:t>
      </w:r>
      <w:r w:rsidRPr="00EA61E0">
        <w:rPr>
          <w:spacing w:val="-7"/>
          <w:sz w:val="24"/>
        </w:rPr>
        <w:t xml:space="preserve"> </w:t>
      </w:r>
      <w:r w:rsidRPr="00EA61E0">
        <w:rPr>
          <w:spacing w:val="-6"/>
          <w:sz w:val="24"/>
        </w:rPr>
        <w:t>21</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këtij</w:t>
      </w:r>
      <w:r w:rsidRPr="00EA61E0">
        <w:rPr>
          <w:spacing w:val="-7"/>
          <w:sz w:val="24"/>
        </w:rPr>
        <w:t xml:space="preserve"> </w:t>
      </w:r>
      <w:r w:rsidRPr="00EA61E0">
        <w:rPr>
          <w:spacing w:val="-6"/>
          <w:sz w:val="24"/>
        </w:rPr>
        <w:t>ligji.</w:t>
      </w:r>
    </w:p>
    <w:p w14:paraId="3FD5D90A" w14:textId="77777777" w:rsidR="008F34FE" w:rsidRPr="00EA61E0" w:rsidRDefault="008F34FE" w:rsidP="008F34FE">
      <w:pPr>
        <w:pStyle w:val="ListParagraph"/>
        <w:tabs>
          <w:tab w:val="left" w:pos="913"/>
        </w:tabs>
        <w:spacing w:line="235" w:lineRule="auto"/>
        <w:ind w:left="699" w:firstLine="0"/>
        <w:rPr>
          <w:spacing w:val="-6"/>
          <w:sz w:val="24"/>
        </w:rPr>
      </w:pPr>
    </w:p>
    <w:p w14:paraId="77516D81" w14:textId="3EF8867B" w:rsidR="008F34FE" w:rsidRPr="00EA61E0" w:rsidRDefault="008F34FE" w:rsidP="008F34FE">
      <w:pPr>
        <w:pStyle w:val="BodyText"/>
        <w:spacing w:before="146" w:line="273" w:lineRule="exact"/>
        <w:ind w:left="343" w:right="56" w:firstLine="0"/>
        <w:jc w:val="center"/>
        <w:rPr>
          <w:b/>
          <w:bCs/>
        </w:rPr>
      </w:pPr>
      <w:r w:rsidRPr="00EA61E0">
        <w:rPr>
          <w:b/>
          <w:bCs/>
          <w:spacing w:val="-4"/>
        </w:rPr>
        <w:t>Neni</w:t>
      </w:r>
      <w:r w:rsidRPr="00EA61E0">
        <w:rPr>
          <w:b/>
          <w:bCs/>
          <w:spacing w:val="-11"/>
        </w:rPr>
        <w:t xml:space="preserve"> </w:t>
      </w:r>
      <w:r w:rsidR="00A35D8B" w:rsidRPr="00EA61E0">
        <w:rPr>
          <w:b/>
          <w:bCs/>
          <w:spacing w:val="-11"/>
        </w:rPr>
        <w:t>107</w:t>
      </w:r>
    </w:p>
    <w:p w14:paraId="09E2F629" w14:textId="77777777" w:rsidR="008F34FE" w:rsidRPr="00EA61E0" w:rsidRDefault="008F34FE" w:rsidP="008F34FE">
      <w:pPr>
        <w:pStyle w:val="Heading1"/>
        <w:ind w:right="55"/>
        <w:rPr>
          <w:spacing w:val="-2"/>
        </w:rPr>
      </w:pPr>
      <w:r w:rsidRPr="00EA61E0">
        <w:rPr>
          <w:spacing w:val="-2"/>
        </w:rPr>
        <w:t>Ndryshimi</w:t>
      </w:r>
      <w:r w:rsidRPr="00EA61E0">
        <w:rPr>
          <w:spacing w:val="-13"/>
        </w:rPr>
        <w:t xml:space="preserve"> </w:t>
      </w:r>
      <w:r w:rsidRPr="00EA61E0">
        <w:rPr>
          <w:spacing w:val="-2"/>
        </w:rPr>
        <w:t>i</w:t>
      </w:r>
      <w:r w:rsidRPr="00EA61E0">
        <w:rPr>
          <w:spacing w:val="-13"/>
        </w:rPr>
        <w:t xml:space="preserve"> </w:t>
      </w:r>
      <w:r w:rsidRPr="00EA61E0">
        <w:rPr>
          <w:spacing w:val="-2"/>
        </w:rPr>
        <w:t>furnizuesit</w:t>
      </w:r>
    </w:p>
    <w:p w14:paraId="629D9811" w14:textId="77777777" w:rsidR="00A35D8B" w:rsidRPr="00EA61E0" w:rsidRDefault="00A35D8B" w:rsidP="008F34FE">
      <w:pPr>
        <w:pStyle w:val="Heading1"/>
        <w:ind w:right="55"/>
      </w:pPr>
    </w:p>
    <w:p w14:paraId="630A45F4" w14:textId="716A57F7" w:rsidR="008F34FE" w:rsidRPr="00EA61E0" w:rsidRDefault="008F34FE" w:rsidP="008F34FE">
      <w:pPr>
        <w:tabs>
          <w:tab w:val="left" w:pos="995"/>
        </w:tabs>
        <w:spacing w:before="2" w:line="242" w:lineRule="auto"/>
        <w:ind w:right="138"/>
        <w:jc w:val="both"/>
        <w:rPr>
          <w:sz w:val="24"/>
        </w:rPr>
      </w:pPr>
      <w:r w:rsidRPr="00EA61E0">
        <w:rPr>
          <w:sz w:val="24"/>
        </w:rPr>
        <w:t>1. Ndërrimi i furnizuesve bëhet me kërkesë të klientit fundor dhe pa kosto shtesë për të, përveç rasteve të parashikuara në p</w:t>
      </w:r>
      <w:r w:rsidR="00A35D8B" w:rsidRPr="00EA61E0">
        <w:rPr>
          <w:sz w:val="24"/>
        </w:rPr>
        <w:t xml:space="preserve">ikën </w:t>
      </w:r>
      <w:r w:rsidRPr="00EA61E0">
        <w:rPr>
          <w:sz w:val="24"/>
        </w:rPr>
        <w:t>3</w:t>
      </w:r>
      <w:r w:rsidR="00A35D8B" w:rsidRPr="00EA61E0">
        <w:rPr>
          <w:sz w:val="24"/>
        </w:rPr>
        <w:t xml:space="preserve"> </w:t>
      </w:r>
      <w:r w:rsidRPr="00EA61E0">
        <w:rPr>
          <w:sz w:val="24"/>
        </w:rPr>
        <w:t>të këtij neni. Furnizuesi aktual është i detyruar të furnizojë klientin fundor deri në përfundim të procedurës për nd</w:t>
      </w:r>
      <w:r w:rsidR="00A35D8B" w:rsidRPr="00EA61E0">
        <w:rPr>
          <w:sz w:val="24"/>
        </w:rPr>
        <w:t>rysh</w:t>
      </w:r>
      <w:r w:rsidRPr="00EA61E0">
        <w:rPr>
          <w:sz w:val="24"/>
        </w:rPr>
        <w:t>imin e furnizuesit.</w:t>
      </w:r>
    </w:p>
    <w:p w14:paraId="1C2A9149" w14:textId="59509601" w:rsidR="008F34FE" w:rsidRPr="00EA61E0" w:rsidRDefault="008F34FE" w:rsidP="008F34FE">
      <w:pPr>
        <w:tabs>
          <w:tab w:val="left" w:pos="995"/>
        </w:tabs>
        <w:spacing w:before="2" w:line="242" w:lineRule="auto"/>
        <w:ind w:right="138"/>
        <w:rPr>
          <w:sz w:val="24"/>
        </w:rPr>
      </w:pPr>
      <w:r w:rsidRPr="00EA61E0">
        <w:rPr>
          <w:sz w:val="24"/>
        </w:rPr>
        <w:t>2. Klientët familjarë dhe ndërmarrjet e vogla</w:t>
      </w:r>
      <w:r w:rsidR="00A35D8B" w:rsidRPr="00EA61E0">
        <w:rPr>
          <w:sz w:val="24"/>
        </w:rPr>
        <w:t xml:space="preserve"> dhe mikro</w:t>
      </w:r>
      <w:r w:rsidRPr="00EA61E0">
        <w:rPr>
          <w:sz w:val="24"/>
        </w:rPr>
        <w:t xml:space="preserve"> duhet të sigurohen që nuk do të ngarkohen me tarifa të lidhura me nd</w:t>
      </w:r>
      <w:r w:rsidR="00A35D8B" w:rsidRPr="00EA61E0">
        <w:rPr>
          <w:sz w:val="24"/>
        </w:rPr>
        <w:t>rysh</w:t>
      </w:r>
      <w:r w:rsidRPr="00EA61E0">
        <w:rPr>
          <w:sz w:val="24"/>
        </w:rPr>
        <w:t xml:space="preserve">imin e </w:t>
      </w:r>
      <w:r w:rsidR="00A35D8B" w:rsidRPr="00EA61E0">
        <w:rPr>
          <w:sz w:val="24"/>
        </w:rPr>
        <w:t>furnizuesit</w:t>
      </w:r>
      <w:r w:rsidRPr="00EA61E0">
        <w:rPr>
          <w:sz w:val="24"/>
        </w:rPr>
        <w:t>.</w:t>
      </w:r>
    </w:p>
    <w:p w14:paraId="281469B9" w14:textId="7B4077AB" w:rsidR="008F34FE" w:rsidRPr="00EA61E0" w:rsidRDefault="008F34FE" w:rsidP="008F34FE">
      <w:pPr>
        <w:spacing w:before="244" w:line="244" w:lineRule="auto"/>
        <w:ind w:left="995" w:right="137" w:hanging="852"/>
        <w:jc w:val="both"/>
        <w:rPr>
          <w:sz w:val="24"/>
          <w:szCs w:val="24"/>
        </w:rPr>
      </w:pPr>
      <w:r w:rsidRPr="00EA61E0">
        <w:rPr>
          <w:sz w:val="24"/>
          <w:szCs w:val="24"/>
        </w:rPr>
        <w:t xml:space="preserve">3. Furnizuesit mund të kenë të drejtë </w:t>
      </w:r>
      <w:r w:rsidRPr="00EA61E0">
        <w:t>t’u ngarkojnë klientëve</w:t>
      </w:r>
      <w:r w:rsidRPr="00EA61E0">
        <w:rPr>
          <w:sz w:val="24"/>
          <w:szCs w:val="24"/>
        </w:rPr>
        <w:t>, përveç atyre të përshkruar në p</w:t>
      </w:r>
      <w:r w:rsidR="00A35D8B" w:rsidRPr="00EA61E0">
        <w:rPr>
          <w:sz w:val="24"/>
          <w:szCs w:val="24"/>
        </w:rPr>
        <w:t>ikën</w:t>
      </w:r>
      <w:r w:rsidRPr="00EA61E0">
        <w:rPr>
          <w:sz w:val="24"/>
          <w:szCs w:val="24"/>
        </w:rPr>
        <w:t xml:space="preserve"> 2, me tarifa </w:t>
      </w:r>
      <w:r w:rsidR="00A35D8B" w:rsidRPr="00EA61E0">
        <w:rPr>
          <w:sz w:val="24"/>
          <w:szCs w:val="24"/>
        </w:rPr>
        <w:t xml:space="preserve">të </w:t>
      </w:r>
      <w:r w:rsidRPr="00EA61E0">
        <w:rPr>
          <w:sz w:val="24"/>
          <w:szCs w:val="24"/>
        </w:rPr>
        <w:t>përfundimi</w:t>
      </w:r>
      <w:r w:rsidR="00A35D8B" w:rsidRPr="00EA61E0">
        <w:rPr>
          <w:sz w:val="24"/>
          <w:szCs w:val="24"/>
        </w:rPr>
        <w:t>t</w:t>
      </w:r>
      <w:r w:rsidRPr="00EA61E0">
        <w:rPr>
          <w:sz w:val="24"/>
          <w:szCs w:val="24"/>
        </w:rPr>
        <w:t xml:space="preserve"> të kontratës, kur këta klientë i ndërpresin vullnetarisht </w:t>
      </w:r>
      <w:r w:rsidR="00A35D8B" w:rsidRPr="00EA61E0">
        <w:rPr>
          <w:sz w:val="24"/>
          <w:szCs w:val="24"/>
        </w:rPr>
        <w:t xml:space="preserve">përpara skadimit të afatit të tyre, </w:t>
      </w:r>
      <w:r w:rsidRPr="00EA61E0">
        <w:rPr>
          <w:sz w:val="24"/>
          <w:szCs w:val="24"/>
        </w:rPr>
        <w:t xml:space="preserve">kontratat e furnizimit me energji elektrike me çmim fiks dhe afat të caktuar, me kusht që tarifa të tilla të jenë pjesë e një kontrate që klienti e ka lidhur vullnetarisht dhe </w:t>
      </w:r>
      <w:r w:rsidR="00A35D8B" w:rsidRPr="00EA61E0">
        <w:rPr>
          <w:sz w:val="24"/>
          <w:szCs w:val="24"/>
        </w:rPr>
        <w:t>t’</w:t>
      </w:r>
      <w:r w:rsidRPr="00EA61E0">
        <w:rPr>
          <w:sz w:val="24"/>
          <w:szCs w:val="24"/>
        </w:rPr>
        <w:t>i j</w:t>
      </w:r>
      <w:r w:rsidR="00A35D8B" w:rsidRPr="00EA61E0">
        <w:rPr>
          <w:sz w:val="24"/>
          <w:szCs w:val="24"/>
        </w:rPr>
        <w:t>e</w:t>
      </w:r>
      <w:r w:rsidRPr="00EA61E0">
        <w:rPr>
          <w:sz w:val="24"/>
          <w:szCs w:val="24"/>
        </w:rPr>
        <w:t>n</w:t>
      </w:r>
      <w:r w:rsidR="00A35D8B" w:rsidRPr="00EA61E0">
        <w:rPr>
          <w:sz w:val="24"/>
          <w:szCs w:val="24"/>
        </w:rPr>
        <w:t>ë</w:t>
      </w:r>
      <w:r w:rsidRPr="00EA61E0">
        <w:rPr>
          <w:sz w:val="24"/>
          <w:szCs w:val="24"/>
        </w:rPr>
        <w:t xml:space="preserve"> komunikuar qartë klientit para se të lidhet kontrata.</w:t>
      </w:r>
      <w:r w:rsidRPr="00EA61E0">
        <w:t xml:space="preserve"> </w:t>
      </w:r>
      <w:r w:rsidRPr="00EA61E0">
        <w:rPr>
          <w:sz w:val="24"/>
          <w:szCs w:val="24"/>
        </w:rPr>
        <w:t>Tarifa të tilla duhet të jenë proporcionale dhe nuk duhet të tejkalojnë humbjen e drejtpërdrejtë ekonomike për furnizuesin që rezulton nga ndërprerja e kontratës nga klienti, duke përfshirë kostot e çdo investimi ose shërbimi të paketuar që i është ofruar tashmë klientit si pjesë e kontratës. Barra e provës së humbjes së drejtpërdrejtë ekonomike do të jetë mbi furnizuesin ose pjesëmarrësin e tregut të angazhuar në agregim, dhe lejueshmëria e tarifave të përfundimit të kontratës do të monitorohet nga ERE.</w:t>
      </w:r>
    </w:p>
    <w:p w14:paraId="3228ADA2" w14:textId="4E134D1A" w:rsidR="008F34FE" w:rsidRPr="00EA61E0" w:rsidRDefault="008F34FE" w:rsidP="008F34FE">
      <w:pPr>
        <w:tabs>
          <w:tab w:val="left" w:pos="995"/>
        </w:tabs>
        <w:spacing w:before="229"/>
        <w:ind w:left="995"/>
        <w:jc w:val="both"/>
        <w:rPr>
          <w:sz w:val="24"/>
        </w:rPr>
      </w:pPr>
      <w:r w:rsidRPr="00EA61E0">
        <w:rPr>
          <w:sz w:val="24"/>
        </w:rPr>
        <w:t>4. Rregullat për ndr</w:t>
      </w:r>
      <w:r w:rsidR="00A35D8B" w:rsidRPr="00EA61E0">
        <w:rPr>
          <w:sz w:val="24"/>
        </w:rPr>
        <w:t>ysh</w:t>
      </w:r>
      <w:r w:rsidRPr="00EA61E0">
        <w:rPr>
          <w:sz w:val="24"/>
        </w:rPr>
        <w:t>imin e furnizuesve të energjisë elektrike</w:t>
      </w:r>
      <w:r w:rsidR="00A35D8B" w:rsidRPr="00EA61E0">
        <w:rPr>
          <w:sz w:val="24"/>
        </w:rPr>
        <w:t>,</w:t>
      </w:r>
      <w:r w:rsidRPr="00EA61E0">
        <w:rPr>
          <w:sz w:val="24"/>
        </w:rPr>
        <w:t xml:space="preserve"> miratohen nga ERE dhe përfshijnë:</w:t>
      </w:r>
    </w:p>
    <w:p w14:paraId="5D99E802" w14:textId="1F213461" w:rsidR="008F34FE" w:rsidRPr="00EA61E0" w:rsidRDefault="008F34FE" w:rsidP="008F34FE">
      <w:pPr>
        <w:numPr>
          <w:ilvl w:val="1"/>
          <w:numId w:val="197"/>
        </w:numPr>
        <w:tabs>
          <w:tab w:val="left" w:pos="1702"/>
        </w:tabs>
        <w:spacing w:before="243"/>
        <w:ind w:left="1702" w:hanging="359"/>
        <w:jc w:val="both"/>
        <w:rPr>
          <w:sz w:val="24"/>
        </w:rPr>
      </w:pPr>
      <w:r w:rsidRPr="00EA61E0">
        <w:rPr>
          <w:sz w:val="24"/>
        </w:rPr>
        <w:t>Periudh</w:t>
      </w:r>
      <w:r w:rsidR="00A35D8B" w:rsidRPr="00EA61E0">
        <w:rPr>
          <w:sz w:val="24"/>
        </w:rPr>
        <w:t>ën</w:t>
      </w:r>
      <w:r w:rsidRPr="00EA61E0">
        <w:rPr>
          <w:sz w:val="24"/>
        </w:rPr>
        <w:t xml:space="preserve"> maksimal</w:t>
      </w:r>
      <w:r w:rsidR="00A35D8B" w:rsidRPr="00EA61E0">
        <w:rPr>
          <w:sz w:val="24"/>
        </w:rPr>
        <w:t>e</w:t>
      </w:r>
      <w:r w:rsidRPr="00EA61E0">
        <w:rPr>
          <w:sz w:val="24"/>
        </w:rPr>
        <w:t>, sipas rregullave të përcaktuara në p</w:t>
      </w:r>
      <w:r w:rsidR="00A35D8B" w:rsidRPr="00EA61E0">
        <w:rPr>
          <w:sz w:val="24"/>
        </w:rPr>
        <w:t>ikën</w:t>
      </w:r>
      <w:r w:rsidRPr="00EA61E0">
        <w:rPr>
          <w:sz w:val="24"/>
        </w:rPr>
        <w:t xml:space="preserve"> 1 të këtij neni;</w:t>
      </w:r>
    </w:p>
    <w:p w14:paraId="74666B7E" w14:textId="77777777" w:rsidR="008F34FE" w:rsidRPr="00EA61E0" w:rsidRDefault="008F34FE" w:rsidP="008F34FE">
      <w:pPr>
        <w:numPr>
          <w:ilvl w:val="1"/>
          <w:numId w:val="197"/>
        </w:numPr>
        <w:tabs>
          <w:tab w:val="left" w:pos="1702"/>
        </w:tabs>
        <w:spacing w:before="5"/>
        <w:ind w:left="1702" w:hanging="359"/>
        <w:jc w:val="both"/>
        <w:rPr>
          <w:sz w:val="24"/>
        </w:rPr>
      </w:pPr>
      <w:r w:rsidRPr="00EA61E0">
        <w:rPr>
          <w:sz w:val="24"/>
        </w:rPr>
        <w:t>kushtet që duhet të përmbushë furnizuesi i ri në lidhje me rregullat e balancimit;</w:t>
      </w:r>
    </w:p>
    <w:p w14:paraId="1836A7A7" w14:textId="77777777" w:rsidR="008F34FE" w:rsidRPr="00EA61E0" w:rsidRDefault="008F34FE" w:rsidP="008F34FE">
      <w:pPr>
        <w:numPr>
          <w:ilvl w:val="1"/>
          <w:numId w:val="197"/>
        </w:numPr>
        <w:tabs>
          <w:tab w:val="left" w:pos="1702"/>
        </w:tabs>
        <w:spacing w:before="2"/>
        <w:ind w:left="1702" w:hanging="359"/>
        <w:jc w:val="both"/>
        <w:rPr>
          <w:sz w:val="24"/>
          <w:lang w:val="en-US"/>
        </w:rPr>
      </w:pPr>
      <w:proofErr w:type="spellStart"/>
      <w:r w:rsidRPr="00EA61E0">
        <w:rPr>
          <w:sz w:val="24"/>
          <w:lang w:val="en-US"/>
        </w:rPr>
        <w:t>detyrimet</w:t>
      </w:r>
      <w:proofErr w:type="spellEnd"/>
      <w:r w:rsidRPr="00EA61E0">
        <w:rPr>
          <w:sz w:val="24"/>
          <w:lang w:val="en-US"/>
        </w:rPr>
        <w:t xml:space="preserve"> e </w:t>
      </w:r>
      <w:proofErr w:type="spellStart"/>
      <w:r w:rsidRPr="00EA61E0">
        <w:rPr>
          <w:sz w:val="24"/>
          <w:lang w:val="en-US"/>
        </w:rPr>
        <w:t>operatorit</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sistemit</w:t>
      </w:r>
      <w:proofErr w:type="spellEnd"/>
      <w:r w:rsidRPr="00EA61E0">
        <w:rPr>
          <w:sz w:val="24"/>
          <w:lang w:val="en-US"/>
        </w:rPr>
        <w:t xml:space="preserve"> me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cilin</w:t>
      </w:r>
      <w:proofErr w:type="spellEnd"/>
      <w:r w:rsidRPr="00EA61E0">
        <w:rPr>
          <w:sz w:val="24"/>
          <w:lang w:val="en-US"/>
        </w:rPr>
        <w:t xml:space="preserve"> </w:t>
      </w:r>
      <w:proofErr w:type="spellStart"/>
      <w:r w:rsidRPr="00EA61E0">
        <w:rPr>
          <w:sz w:val="24"/>
          <w:lang w:val="en-US"/>
        </w:rPr>
        <w:t>është</w:t>
      </w:r>
      <w:proofErr w:type="spellEnd"/>
      <w:r w:rsidRPr="00EA61E0">
        <w:rPr>
          <w:sz w:val="24"/>
          <w:lang w:val="en-US"/>
        </w:rPr>
        <w:t xml:space="preserve"> </w:t>
      </w:r>
      <w:proofErr w:type="spellStart"/>
      <w:r w:rsidRPr="00EA61E0">
        <w:rPr>
          <w:sz w:val="24"/>
          <w:lang w:val="en-US"/>
        </w:rPr>
        <w:t>i</w:t>
      </w:r>
      <w:proofErr w:type="spellEnd"/>
      <w:r w:rsidRPr="00EA61E0">
        <w:rPr>
          <w:sz w:val="24"/>
          <w:lang w:val="en-US"/>
        </w:rPr>
        <w:t xml:space="preserve"> </w:t>
      </w:r>
      <w:proofErr w:type="spellStart"/>
      <w:r w:rsidRPr="00EA61E0">
        <w:rPr>
          <w:sz w:val="24"/>
          <w:lang w:val="en-US"/>
        </w:rPr>
        <w:t>lidhur</w:t>
      </w:r>
      <w:proofErr w:type="spellEnd"/>
      <w:r w:rsidRPr="00EA61E0">
        <w:rPr>
          <w:sz w:val="24"/>
          <w:lang w:val="en-US"/>
        </w:rPr>
        <w:t xml:space="preserve"> </w:t>
      </w:r>
      <w:proofErr w:type="spellStart"/>
      <w:r w:rsidRPr="00EA61E0">
        <w:rPr>
          <w:sz w:val="24"/>
          <w:lang w:val="en-US"/>
        </w:rPr>
        <w:t>klienti</w:t>
      </w:r>
      <w:proofErr w:type="spellEnd"/>
      <w:r w:rsidRPr="00EA61E0">
        <w:rPr>
          <w:sz w:val="24"/>
          <w:lang w:val="en-US"/>
        </w:rPr>
        <w:t xml:space="preserve"> </w:t>
      </w:r>
      <w:proofErr w:type="spellStart"/>
      <w:proofErr w:type="gramStart"/>
      <w:r w:rsidRPr="00EA61E0">
        <w:rPr>
          <w:sz w:val="24"/>
          <w:lang w:val="en-US"/>
        </w:rPr>
        <w:t>fundor</w:t>
      </w:r>
      <w:proofErr w:type="spellEnd"/>
      <w:r w:rsidRPr="00EA61E0">
        <w:rPr>
          <w:sz w:val="24"/>
          <w:lang w:val="en-US"/>
        </w:rPr>
        <w:t>;</w:t>
      </w:r>
      <w:proofErr w:type="gramEnd"/>
    </w:p>
    <w:p w14:paraId="03CA7449" w14:textId="428D42EB" w:rsidR="008F34FE" w:rsidRPr="00EA61E0" w:rsidRDefault="008F34FE" w:rsidP="008F34FE">
      <w:pPr>
        <w:spacing w:line="242" w:lineRule="auto"/>
        <w:ind w:left="1343" w:right="141"/>
        <w:jc w:val="both"/>
        <w:rPr>
          <w:sz w:val="24"/>
          <w:szCs w:val="24"/>
          <w:lang w:val="en-US"/>
        </w:rPr>
      </w:pPr>
      <w:r w:rsidRPr="00EA61E0">
        <w:rPr>
          <w:sz w:val="24"/>
          <w:szCs w:val="24"/>
          <w:lang w:val="en-US"/>
        </w:rPr>
        <w:t xml:space="preserve">ç) </w:t>
      </w:r>
      <w:proofErr w:type="spellStart"/>
      <w:r w:rsidRPr="00EA61E0">
        <w:rPr>
          <w:sz w:val="24"/>
          <w:szCs w:val="24"/>
          <w:lang w:val="en-US"/>
        </w:rPr>
        <w:t>detyrimet</w:t>
      </w:r>
      <w:proofErr w:type="spellEnd"/>
      <w:r w:rsidRPr="00EA61E0">
        <w:rPr>
          <w:sz w:val="24"/>
          <w:szCs w:val="24"/>
          <w:lang w:val="en-US"/>
        </w:rPr>
        <w:t xml:space="preserve"> e </w:t>
      </w:r>
      <w:proofErr w:type="spellStart"/>
      <w:r w:rsidRPr="00EA61E0">
        <w:rPr>
          <w:sz w:val="24"/>
          <w:szCs w:val="24"/>
          <w:lang w:val="en-US"/>
        </w:rPr>
        <w:t>klientëve</w:t>
      </w:r>
      <w:proofErr w:type="spellEnd"/>
      <w:r w:rsidRPr="00EA61E0">
        <w:rPr>
          <w:sz w:val="24"/>
          <w:szCs w:val="24"/>
          <w:lang w:val="en-US"/>
        </w:rPr>
        <w:t xml:space="preserve"> </w:t>
      </w:r>
      <w:proofErr w:type="spellStart"/>
      <w:r w:rsidRPr="00EA61E0">
        <w:rPr>
          <w:sz w:val="24"/>
          <w:szCs w:val="24"/>
          <w:lang w:val="en-US"/>
        </w:rPr>
        <w:t>fundorë</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w:t>
      </w:r>
      <w:proofErr w:type="spellStart"/>
      <w:r w:rsidRPr="00EA61E0">
        <w:rPr>
          <w:sz w:val="24"/>
          <w:szCs w:val="24"/>
          <w:lang w:val="en-US"/>
        </w:rPr>
        <w:t>i</w:t>
      </w:r>
      <w:proofErr w:type="spellEnd"/>
      <w:r w:rsidRPr="00EA61E0">
        <w:rPr>
          <w:sz w:val="24"/>
          <w:szCs w:val="24"/>
          <w:lang w:val="en-US"/>
        </w:rPr>
        <w:t xml:space="preserve">) </w:t>
      </w:r>
      <w:proofErr w:type="spellStart"/>
      <w:r w:rsidRPr="00EA61E0">
        <w:rPr>
          <w:sz w:val="24"/>
          <w:szCs w:val="24"/>
          <w:lang w:val="en-US"/>
        </w:rPr>
        <w:t>ekzekutuar</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gjitha</w:t>
      </w:r>
      <w:proofErr w:type="spellEnd"/>
      <w:r w:rsidRPr="00EA61E0">
        <w:rPr>
          <w:sz w:val="24"/>
          <w:szCs w:val="24"/>
          <w:lang w:val="en-US"/>
        </w:rPr>
        <w:t xml:space="preserve"> </w:t>
      </w:r>
      <w:proofErr w:type="spellStart"/>
      <w:r w:rsidRPr="00EA61E0">
        <w:rPr>
          <w:sz w:val="24"/>
          <w:szCs w:val="24"/>
          <w:lang w:val="en-US"/>
        </w:rPr>
        <w:t>detyrimet</w:t>
      </w:r>
      <w:proofErr w:type="spellEnd"/>
      <w:r w:rsidRPr="00EA61E0">
        <w:rPr>
          <w:sz w:val="24"/>
          <w:szCs w:val="24"/>
          <w:lang w:val="en-US"/>
        </w:rPr>
        <w:t xml:space="preserve"> </w:t>
      </w:r>
      <w:proofErr w:type="spellStart"/>
      <w:r w:rsidRPr="00EA61E0">
        <w:rPr>
          <w:sz w:val="24"/>
          <w:szCs w:val="24"/>
          <w:lang w:val="en-US"/>
        </w:rPr>
        <w:t>në</w:t>
      </w:r>
      <w:proofErr w:type="spellEnd"/>
      <w:r w:rsidRPr="00EA61E0">
        <w:rPr>
          <w:sz w:val="24"/>
          <w:szCs w:val="24"/>
          <w:lang w:val="en-US"/>
        </w:rPr>
        <w:t xml:space="preserve"> </w:t>
      </w:r>
      <w:proofErr w:type="spellStart"/>
      <w:r w:rsidRPr="00EA61E0">
        <w:rPr>
          <w:sz w:val="24"/>
          <w:szCs w:val="24"/>
          <w:lang w:val="en-US"/>
        </w:rPr>
        <w:t>raport</w:t>
      </w:r>
      <w:proofErr w:type="spellEnd"/>
      <w:r w:rsidRPr="00EA61E0">
        <w:rPr>
          <w:sz w:val="24"/>
          <w:szCs w:val="24"/>
          <w:lang w:val="en-US"/>
        </w:rPr>
        <w:t xml:space="preserve"> me </w:t>
      </w:r>
      <w:proofErr w:type="spellStart"/>
      <w:r w:rsidRPr="00EA61E0">
        <w:rPr>
          <w:sz w:val="24"/>
          <w:szCs w:val="24"/>
          <w:lang w:val="en-US"/>
        </w:rPr>
        <w:t>furnizuesin</w:t>
      </w:r>
      <w:proofErr w:type="spellEnd"/>
      <w:r w:rsidRPr="00EA61E0">
        <w:rPr>
          <w:sz w:val="24"/>
          <w:szCs w:val="24"/>
          <w:lang w:val="en-US"/>
        </w:rPr>
        <w:t xml:space="preserve"> e </w:t>
      </w:r>
      <w:proofErr w:type="spellStart"/>
      <w:r w:rsidRPr="00EA61E0">
        <w:rPr>
          <w:sz w:val="24"/>
          <w:szCs w:val="24"/>
          <w:lang w:val="en-US"/>
        </w:rPr>
        <w:t>parë</w:t>
      </w:r>
      <w:proofErr w:type="spellEnd"/>
      <w:r w:rsidRPr="00EA61E0">
        <w:rPr>
          <w:sz w:val="24"/>
          <w:szCs w:val="24"/>
          <w:lang w:val="en-US"/>
        </w:rPr>
        <w:t xml:space="preserve">, (ii) </w:t>
      </w:r>
      <w:proofErr w:type="spellStart"/>
      <w:r w:rsidRPr="00EA61E0">
        <w:rPr>
          <w:sz w:val="24"/>
          <w:szCs w:val="24"/>
          <w:lang w:val="en-US"/>
        </w:rPr>
        <w:t>pasur</w:t>
      </w:r>
      <w:proofErr w:type="spellEnd"/>
      <w:r w:rsidRPr="00EA61E0">
        <w:rPr>
          <w:sz w:val="24"/>
          <w:szCs w:val="24"/>
          <w:lang w:val="en-US"/>
        </w:rPr>
        <w:t xml:space="preserve"> </w:t>
      </w:r>
      <w:proofErr w:type="spellStart"/>
      <w:r w:rsidRPr="00EA61E0">
        <w:rPr>
          <w:sz w:val="24"/>
          <w:szCs w:val="24"/>
          <w:lang w:val="en-US"/>
        </w:rPr>
        <w:t>një</w:t>
      </w:r>
      <w:proofErr w:type="spellEnd"/>
      <w:r w:rsidRPr="00EA61E0">
        <w:rPr>
          <w:sz w:val="24"/>
          <w:szCs w:val="24"/>
          <w:lang w:val="en-US"/>
        </w:rPr>
        <w:t xml:space="preserve"> </w:t>
      </w:r>
      <w:proofErr w:type="spellStart"/>
      <w:r w:rsidRPr="00EA61E0">
        <w:rPr>
          <w:sz w:val="24"/>
          <w:szCs w:val="24"/>
          <w:lang w:val="en-US"/>
        </w:rPr>
        <w:t>marrëveshje</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shlyerjen</w:t>
      </w:r>
      <w:proofErr w:type="spellEnd"/>
      <w:r w:rsidRPr="00EA61E0">
        <w:rPr>
          <w:sz w:val="24"/>
          <w:szCs w:val="24"/>
          <w:lang w:val="en-US"/>
        </w:rPr>
        <w:t xml:space="preserve"> </w:t>
      </w:r>
      <w:r w:rsidR="00A35D8B" w:rsidRPr="00EA61E0">
        <w:rPr>
          <w:sz w:val="24"/>
          <w:szCs w:val="24"/>
          <w:lang w:val="en-US"/>
        </w:rPr>
        <w:t xml:space="preserve">me </w:t>
      </w:r>
      <w:proofErr w:type="spellStart"/>
      <w:r w:rsidR="00A35D8B" w:rsidRPr="00EA61E0">
        <w:rPr>
          <w:sz w:val="24"/>
          <w:szCs w:val="24"/>
          <w:lang w:val="en-US"/>
        </w:rPr>
        <w:t>këste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borxhit</w:t>
      </w:r>
      <w:proofErr w:type="spellEnd"/>
      <w:r w:rsidRPr="00EA61E0">
        <w:rPr>
          <w:sz w:val="24"/>
          <w:szCs w:val="24"/>
          <w:lang w:val="en-US"/>
        </w:rPr>
        <w:t xml:space="preserve"> me </w:t>
      </w:r>
      <w:proofErr w:type="spellStart"/>
      <w:r w:rsidRPr="00EA61E0">
        <w:rPr>
          <w:sz w:val="24"/>
          <w:szCs w:val="24"/>
          <w:lang w:val="en-US"/>
        </w:rPr>
        <w:t>furnizuesin</w:t>
      </w:r>
      <w:proofErr w:type="spellEnd"/>
      <w:r w:rsidRPr="00EA61E0">
        <w:rPr>
          <w:sz w:val="24"/>
          <w:szCs w:val="24"/>
          <w:lang w:val="en-US"/>
        </w:rPr>
        <w:t xml:space="preserve"> e </w:t>
      </w:r>
      <w:proofErr w:type="spellStart"/>
      <w:r w:rsidRPr="00EA61E0">
        <w:rPr>
          <w:sz w:val="24"/>
          <w:szCs w:val="24"/>
          <w:lang w:val="en-US"/>
        </w:rPr>
        <w:t>mëparshëm</w:t>
      </w:r>
      <w:proofErr w:type="spellEnd"/>
      <w:r w:rsidRPr="00EA61E0">
        <w:rPr>
          <w:sz w:val="24"/>
          <w:szCs w:val="24"/>
          <w:lang w:val="en-US"/>
        </w:rPr>
        <w:t xml:space="preserve"> </w:t>
      </w:r>
      <w:proofErr w:type="spellStart"/>
      <w:r w:rsidRPr="00EA61E0">
        <w:rPr>
          <w:sz w:val="24"/>
          <w:szCs w:val="24"/>
          <w:lang w:val="en-US"/>
        </w:rPr>
        <w:t>ose</w:t>
      </w:r>
      <w:proofErr w:type="spellEnd"/>
      <w:r w:rsidRPr="00EA61E0">
        <w:rPr>
          <w:sz w:val="24"/>
          <w:szCs w:val="24"/>
          <w:lang w:val="en-US"/>
        </w:rPr>
        <w:t xml:space="preserve"> (iii) </w:t>
      </w:r>
      <w:proofErr w:type="spellStart"/>
      <w:r w:rsidRPr="00EA61E0">
        <w:rPr>
          <w:sz w:val="24"/>
          <w:szCs w:val="24"/>
          <w:lang w:val="en-US"/>
        </w:rPr>
        <w:t>pasur</w:t>
      </w:r>
      <w:proofErr w:type="spellEnd"/>
      <w:r w:rsidRPr="00EA61E0">
        <w:rPr>
          <w:sz w:val="24"/>
          <w:szCs w:val="24"/>
          <w:lang w:val="en-US"/>
        </w:rPr>
        <w:t xml:space="preserve"> </w:t>
      </w:r>
      <w:proofErr w:type="spellStart"/>
      <w:r w:rsidRPr="00EA61E0">
        <w:rPr>
          <w:sz w:val="24"/>
          <w:szCs w:val="24"/>
          <w:lang w:val="en-US"/>
        </w:rPr>
        <w:t>një</w:t>
      </w:r>
      <w:proofErr w:type="spellEnd"/>
      <w:r w:rsidRPr="00EA61E0">
        <w:rPr>
          <w:sz w:val="24"/>
          <w:szCs w:val="24"/>
          <w:lang w:val="en-US"/>
        </w:rPr>
        <w:t xml:space="preserve"> </w:t>
      </w:r>
      <w:proofErr w:type="spellStart"/>
      <w:r w:rsidRPr="00EA61E0">
        <w:rPr>
          <w:sz w:val="24"/>
          <w:szCs w:val="24"/>
          <w:lang w:val="en-US"/>
        </w:rPr>
        <w:t>marrëveshje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lidhur</w:t>
      </w:r>
      <w:proofErr w:type="spellEnd"/>
      <w:r w:rsidRPr="00EA61E0">
        <w:rPr>
          <w:sz w:val="24"/>
          <w:szCs w:val="24"/>
          <w:lang w:val="en-US"/>
        </w:rPr>
        <w:t xml:space="preserve"> midis </w:t>
      </w:r>
      <w:proofErr w:type="spellStart"/>
      <w:r w:rsidRPr="00EA61E0">
        <w:rPr>
          <w:sz w:val="24"/>
          <w:szCs w:val="24"/>
          <w:lang w:val="en-US"/>
        </w:rPr>
        <w:t>furnizuesve</w:t>
      </w:r>
      <w:proofErr w:type="spellEnd"/>
      <w:r w:rsidRPr="00EA61E0">
        <w:rPr>
          <w:sz w:val="24"/>
          <w:szCs w:val="24"/>
          <w:lang w:val="en-US"/>
        </w:rPr>
        <w:t xml:space="preserve">, </w:t>
      </w:r>
      <w:proofErr w:type="spellStart"/>
      <w:r w:rsidRPr="00EA61E0">
        <w:rPr>
          <w:sz w:val="24"/>
          <w:szCs w:val="24"/>
          <w:lang w:val="en-US"/>
        </w:rPr>
        <w:t>ku</w:t>
      </w:r>
      <w:proofErr w:type="spellEnd"/>
      <w:r w:rsidRPr="00EA61E0">
        <w:rPr>
          <w:sz w:val="24"/>
          <w:szCs w:val="24"/>
          <w:lang w:val="en-US"/>
        </w:rPr>
        <w:t xml:space="preserve"> </w:t>
      </w:r>
      <w:proofErr w:type="spellStart"/>
      <w:r w:rsidRPr="00EA61E0">
        <w:rPr>
          <w:sz w:val="24"/>
          <w:szCs w:val="24"/>
          <w:lang w:val="en-US"/>
        </w:rPr>
        <w:t>furnizuesi</w:t>
      </w:r>
      <w:proofErr w:type="spellEnd"/>
      <w:r w:rsidRPr="00EA61E0">
        <w:rPr>
          <w:sz w:val="24"/>
          <w:szCs w:val="24"/>
          <w:lang w:val="en-US"/>
        </w:rPr>
        <w:t xml:space="preserve"> </w:t>
      </w:r>
      <w:proofErr w:type="spellStart"/>
      <w:r w:rsidRPr="00EA61E0">
        <w:rPr>
          <w:sz w:val="24"/>
          <w:szCs w:val="24"/>
          <w:lang w:val="en-US"/>
        </w:rPr>
        <w:t>i</w:t>
      </w:r>
      <w:proofErr w:type="spellEnd"/>
      <w:r w:rsidRPr="00EA61E0">
        <w:rPr>
          <w:sz w:val="24"/>
          <w:szCs w:val="24"/>
          <w:lang w:val="en-US"/>
        </w:rPr>
        <w:t xml:space="preserve"> </w:t>
      </w:r>
      <w:proofErr w:type="spellStart"/>
      <w:r w:rsidRPr="00EA61E0">
        <w:rPr>
          <w:sz w:val="24"/>
          <w:szCs w:val="24"/>
          <w:lang w:val="en-US"/>
        </w:rPr>
        <w:t>ri</w:t>
      </w:r>
      <w:proofErr w:type="spellEnd"/>
      <w:r w:rsidRPr="00EA61E0">
        <w:rPr>
          <w:sz w:val="24"/>
          <w:szCs w:val="24"/>
          <w:lang w:val="en-US"/>
        </w:rPr>
        <w:t xml:space="preserve"> </w:t>
      </w:r>
      <w:proofErr w:type="spellStart"/>
      <w:r w:rsidRPr="00EA61E0">
        <w:rPr>
          <w:sz w:val="24"/>
          <w:szCs w:val="24"/>
          <w:lang w:val="en-US"/>
        </w:rPr>
        <w:t>merr</w:t>
      </w:r>
      <w:proofErr w:type="spellEnd"/>
      <w:r w:rsidRPr="00EA61E0">
        <w:rPr>
          <w:sz w:val="24"/>
          <w:szCs w:val="24"/>
          <w:lang w:val="en-US"/>
        </w:rPr>
        <w:t xml:space="preserve"> </w:t>
      </w:r>
      <w:proofErr w:type="spellStart"/>
      <w:r w:rsidRPr="00EA61E0">
        <w:rPr>
          <w:sz w:val="24"/>
          <w:szCs w:val="24"/>
          <w:lang w:val="en-US"/>
        </w:rPr>
        <w:t>përsipër</w:t>
      </w:r>
      <w:proofErr w:type="spellEnd"/>
      <w:r w:rsidRPr="00EA61E0">
        <w:rPr>
          <w:sz w:val="24"/>
          <w:szCs w:val="24"/>
          <w:lang w:val="en-US"/>
        </w:rPr>
        <w:t xml:space="preserve"> </w:t>
      </w:r>
      <w:proofErr w:type="spellStart"/>
      <w:r w:rsidRPr="00EA61E0">
        <w:rPr>
          <w:sz w:val="24"/>
          <w:szCs w:val="24"/>
          <w:lang w:val="en-US"/>
        </w:rPr>
        <w:t>borxhin</w:t>
      </w:r>
      <w:proofErr w:type="spellEnd"/>
      <w:r w:rsidRPr="00EA61E0">
        <w:rPr>
          <w:sz w:val="24"/>
          <w:szCs w:val="24"/>
          <w:lang w:val="en-US"/>
        </w:rPr>
        <w:t xml:space="preserve"> e </w:t>
      </w:r>
      <w:proofErr w:type="spellStart"/>
      <w:r w:rsidRPr="00EA61E0">
        <w:rPr>
          <w:sz w:val="24"/>
          <w:szCs w:val="24"/>
          <w:lang w:val="en-US"/>
        </w:rPr>
        <w:t>mëparshëm</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klientit</w:t>
      </w:r>
      <w:proofErr w:type="spellEnd"/>
      <w:r w:rsidRPr="00EA61E0">
        <w:rPr>
          <w:sz w:val="24"/>
          <w:szCs w:val="24"/>
          <w:lang w:val="en-US"/>
        </w:rPr>
        <w:t>.</w:t>
      </w:r>
    </w:p>
    <w:p w14:paraId="08DBB3FE" w14:textId="77777777" w:rsidR="008F34FE" w:rsidRPr="00EA61E0" w:rsidRDefault="008F34FE" w:rsidP="008F34FE">
      <w:pPr>
        <w:spacing w:before="6"/>
        <w:rPr>
          <w:sz w:val="24"/>
          <w:szCs w:val="24"/>
          <w:lang w:val="en-US"/>
        </w:rPr>
      </w:pPr>
    </w:p>
    <w:p w14:paraId="6F94D5D6" w14:textId="220AE304" w:rsidR="008F34FE" w:rsidRPr="00EA61E0" w:rsidRDefault="008F34FE" w:rsidP="008F34FE">
      <w:pPr>
        <w:spacing w:line="242" w:lineRule="auto"/>
        <w:ind w:left="995" w:right="135" w:hanging="852"/>
        <w:jc w:val="both"/>
        <w:rPr>
          <w:sz w:val="24"/>
          <w:szCs w:val="24"/>
          <w:lang w:val="en-US"/>
        </w:rPr>
      </w:pPr>
      <w:r w:rsidRPr="00EA61E0">
        <w:rPr>
          <w:sz w:val="24"/>
          <w:szCs w:val="24"/>
          <w:lang w:val="en-US"/>
        </w:rPr>
        <w:t xml:space="preserve">5. </w:t>
      </w:r>
      <w:proofErr w:type="spellStart"/>
      <w:r w:rsidRPr="00EA61E0">
        <w:rPr>
          <w:sz w:val="24"/>
          <w:szCs w:val="24"/>
          <w:lang w:val="en-US"/>
        </w:rPr>
        <w:t>Pavarësisht</w:t>
      </w:r>
      <w:proofErr w:type="spellEnd"/>
      <w:r w:rsidRPr="00EA61E0">
        <w:rPr>
          <w:sz w:val="24"/>
          <w:szCs w:val="24"/>
          <w:lang w:val="en-US"/>
        </w:rPr>
        <w:t xml:space="preserve"> </w:t>
      </w:r>
      <w:proofErr w:type="spellStart"/>
      <w:r w:rsidRPr="00EA61E0">
        <w:rPr>
          <w:sz w:val="24"/>
          <w:szCs w:val="24"/>
          <w:lang w:val="en-US"/>
        </w:rPr>
        <w:t>dispozitave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r w:rsidR="00A35D8B" w:rsidRPr="00EA61E0">
        <w:rPr>
          <w:sz w:val="24"/>
          <w:szCs w:val="24"/>
          <w:lang w:val="en-US"/>
        </w:rPr>
        <w:t xml:space="preserve">pikes </w:t>
      </w:r>
      <w:r w:rsidRPr="00EA61E0">
        <w:rPr>
          <w:sz w:val="24"/>
          <w:szCs w:val="24"/>
          <w:lang w:val="en-US"/>
        </w:rPr>
        <w:t xml:space="preserve">1, 2 </w:t>
      </w:r>
      <w:proofErr w:type="spellStart"/>
      <w:r w:rsidRPr="00EA61E0">
        <w:rPr>
          <w:sz w:val="24"/>
          <w:szCs w:val="24"/>
          <w:lang w:val="en-US"/>
        </w:rPr>
        <w:t>dhe</w:t>
      </w:r>
      <w:proofErr w:type="spellEnd"/>
      <w:r w:rsidRPr="00EA61E0">
        <w:rPr>
          <w:sz w:val="24"/>
          <w:szCs w:val="24"/>
          <w:lang w:val="en-US"/>
        </w:rPr>
        <w:t xml:space="preserve"> 3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këtij</w:t>
      </w:r>
      <w:proofErr w:type="spellEnd"/>
      <w:r w:rsidRPr="00EA61E0">
        <w:rPr>
          <w:sz w:val="24"/>
          <w:szCs w:val="24"/>
          <w:lang w:val="en-US"/>
        </w:rPr>
        <w:t xml:space="preserve"> </w:t>
      </w:r>
      <w:proofErr w:type="spellStart"/>
      <w:r w:rsidRPr="00EA61E0">
        <w:rPr>
          <w:sz w:val="24"/>
          <w:szCs w:val="24"/>
          <w:lang w:val="en-US"/>
        </w:rPr>
        <w:t>neni</w:t>
      </w:r>
      <w:proofErr w:type="spellEnd"/>
      <w:r w:rsidRPr="00EA61E0">
        <w:rPr>
          <w:sz w:val="24"/>
          <w:szCs w:val="24"/>
          <w:lang w:val="en-US"/>
        </w:rPr>
        <w:t xml:space="preserve">, </w:t>
      </w:r>
      <w:proofErr w:type="spellStart"/>
      <w:r w:rsidRPr="00EA61E0">
        <w:rPr>
          <w:sz w:val="24"/>
          <w:szCs w:val="24"/>
          <w:lang w:val="en-US"/>
        </w:rPr>
        <w:t>rregullat</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nd</w:t>
      </w:r>
      <w:r w:rsidR="00A35D8B" w:rsidRPr="00EA61E0">
        <w:rPr>
          <w:sz w:val="24"/>
          <w:szCs w:val="24"/>
          <w:lang w:val="en-US"/>
        </w:rPr>
        <w:t>rysh</w:t>
      </w:r>
      <w:r w:rsidRPr="00EA61E0">
        <w:rPr>
          <w:sz w:val="24"/>
          <w:szCs w:val="24"/>
          <w:lang w:val="en-US"/>
        </w:rPr>
        <w:t>imin</w:t>
      </w:r>
      <w:proofErr w:type="spellEnd"/>
      <w:r w:rsidRPr="00EA61E0">
        <w:rPr>
          <w:sz w:val="24"/>
          <w:szCs w:val="24"/>
          <w:lang w:val="en-US"/>
        </w:rPr>
        <w:t xml:space="preserve"> e </w:t>
      </w:r>
      <w:proofErr w:type="spellStart"/>
      <w:r w:rsidRPr="00EA61E0">
        <w:rPr>
          <w:sz w:val="24"/>
          <w:szCs w:val="24"/>
          <w:lang w:val="en-US"/>
        </w:rPr>
        <w:t>furnizuesve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energjisë</w:t>
      </w:r>
      <w:proofErr w:type="spellEnd"/>
      <w:r w:rsidRPr="00EA61E0">
        <w:rPr>
          <w:sz w:val="24"/>
          <w:szCs w:val="24"/>
          <w:lang w:val="en-US"/>
        </w:rPr>
        <w:t xml:space="preserve"> </w:t>
      </w:r>
      <w:proofErr w:type="spellStart"/>
      <w:r w:rsidRPr="00EA61E0">
        <w:rPr>
          <w:sz w:val="24"/>
          <w:szCs w:val="24"/>
          <w:lang w:val="en-US"/>
        </w:rPr>
        <w:t>elektrike</w:t>
      </w:r>
      <w:proofErr w:type="spellEnd"/>
      <w:r w:rsidRPr="00EA61E0">
        <w:rPr>
          <w:sz w:val="24"/>
          <w:szCs w:val="24"/>
          <w:lang w:val="en-US"/>
        </w:rPr>
        <w:t xml:space="preserve"> </w:t>
      </w:r>
      <w:proofErr w:type="spellStart"/>
      <w:r w:rsidRPr="00EA61E0">
        <w:rPr>
          <w:sz w:val="24"/>
          <w:szCs w:val="24"/>
          <w:lang w:val="en-US"/>
        </w:rPr>
        <w:t>duhet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sigurojnë</w:t>
      </w:r>
      <w:proofErr w:type="spellEnd"/>
      <w:r w:rsidRPr="00EA61E0">
        <w:rPr>
          <w:sz w:val="24"/>
          <w:szCs w:val="24"/>
          <w:lang w:val="en-US"/>
        </w:rPr>
        <w:t xml:space="preserve"> </w:t>
      </w:r>
      <w:proofErr w:type="spellStart"/>
      <w:r w:rsidRPr="00EA61E0">
        <w:rPr>
          <w:sz w:val="24"/>
          <w:szCs w:val="24"/>
          <w:lang w:val="en-US"/>
        </w:rPr>
        <w:t>që</w:t>
      </w:r>
      <w:proofErr w:type="spellEnd"/>
      <w:r w:rsidRPr="00EA61E0">
        <w:rPr>
          <w:sz w:val="24"/>
          <w:szCs w:val="24"/>
          <w:lang w:val="en-US"/>
        </w:rPr>
        <w:t xml:space="preserve"> e </w:t>
      </w:r>
      <w:proofErr w:type="spellStart"/>
      <w:r w:rsidRPr="00EA61E0">
        <w:rPr>
          <w:sz w:val="24"/>
          <w:szCs w:val="24"/>
          <w:lang w:val="en-US"/>
        </w:rPr>
        <w:t>drejta</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ndërruar</w:t>
      </w:r>
      <w:proofErr w:type="spellEnd"/>
      <w:r w:rsidRPr="00EA61E0">
        <w:rPr>
          <w:sz w:val="24"/>
          <w:szCs w:val="24"/>
          <w:lang w:val="en-US"/>
        </w:rPr>
        <w:t xml:space="preserve"> </w:t>
      </w:r>
      <w:proofErr w:type="spellStart"/>
      <w:r w:rsidRPr="00EA61E0">
        <w:rPr>
          <w:sz w:val="24"/>
          <w:szCs w:val="24"/>
          <w:lang w:val="en-US"/>
        </w:rPr>
        <w:t>furnizuesin</w:t>
      </w:r>
      <w:proofErr w:type="spellEnd"/>
      <w:r w:rsidRPr="00EA61E0">
        <w:rPr>
          <w:sz w:val="24"/>
          <w:szCs w:val="24"/>
          <w:lang w:val="en-US"/>
        </w:rPr>
        <w:t xml:space="preserve"> </w:t>
      </w:r>
      <w:proofErr w:type="spellStart"/>
      <w:r w:rsidRPr="00EA61E0">
        <w:rPr>
          <w:sz w:val="24"/>
          <w:szCs w:val="24"/>
          <w:lang w:val="en-US"/>
        </w:rPr>
        <w:t>t'u</w:t>
      </w:r>
      <w:proofErr w:type="spellEnd"/>
      <w:r w:rsidRPr="00EA61E0">
        <w:rPr>
          <w:sz w:val="24"/>
          <w:szCs w:val="24"/>
          <w:lang w:val="en-US"/>
        </w:rPr>
        <w:t xml:space="preserve"> </w:t>
      </w:r>
      <w:proofErr w:type="spellStart"/>
      <w:r w:rsidRPr="00EA61E0">
        <w:rPr>
          <w:sz w:val="24"/>
          <w:szCs w:val="24"/>
          <w:lang w:val="en-US"/>
        </w:rPr>
        <w:t>jepet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gjithë</w:t>
      </w:r>
      <w:proofErr w:type="spellEnd"/>
      <w:r w:rsidRPr="00EA61E0">
        <w:rPr>
          <w:sz w:val="24"/>
          <w:szCs w:val="24"/>
          <w:lang w:val="en-US"/>
        </w:rPr>
        <w:t xml:space="preserve"> </w:t>
      </w:r>
      <w:proofErr w:type="spellStart"/>
      <w:r w:rsidRPr="00EA61E0">
        <w:rPr>
          <w:sz w:val="24"/>
          <w:szCs w:val="24"/>
          <w:lang w:val="en-US"/>
        </w:rPr>
        <w:t>klientëve</w:t>
      </w:r>
      <w:proofErr w:type="spellEnd"/>
      <w:r w:rsidRPr="00EA61E0">
        <w:rPr>
          <w:sz w:val="24"/>
          <w:szCs w:val="24"/>
          <w:lang w:val="en-US"/>
        </w:rPr>
        <w:t xml:space="preserve"> </w:t>
      </w:r>
      <w:proofErr w:type="spellStart"/>
      <w:r w:rsidRPr="00EA61E0">
        <w:rPr>
          <w:sz w:val="24"/>
          <w:szCs w:val="24"/>
          <w:lang w:val="en-US"/>
        </w:rPr>
        <w:t>në</w:t>
      </w:r>
      <w:proofErr w:type="spellEnd"/>
      <w:r w:rsidRPr="00EA61E0">
        <w:rPr>
          <w:sz w:val="24"/>
          <w:szCs w:val="24"/>
          <w:lang w:val="en-US"/>
        </w:rPr>
        <w:t xml:space="preserve"> </w:t>
      </w:r>
      <w:proofErr w:type="spellStart"/>
      <w:r w:rsidRPr="00EA61E0">
        <w:rPr>
          <w:sz w:val="24"/>
          <w:szCs w:val="24"/>
          <w:lang w:val="en-US"/>
        </w:rPr>
        <w:t>një</w:t>
      </w:r>
      <w:proofErr w:type="spellEnd"/>
      <w:r w:rsidRPr="00EA61E0">
        <w:rPr>
          <w:sz w:val="24"/>
          <w:szCs w:val="24"/>
          <w:lang w:val="en-US"/>
        </w:rPr>
        <w:t xml:space="preserve"> </w:t>
      </w:r>
      <w:proofErr w:type="spellStart"/>
      <w:r w:rsidRPr="00EA61E0">
        <w:rPr>
          <w:sz w:val="24"/>
          <w:szCs w:val="24"/>
          <w:lang w:val="en-US"/>
        </w:rPr>
        <w:t>mënyrë</w:t>
      </w:r>
      <w:proofErr w:type="spellEnd"/>
      <w:r w:rsidRPr="00EA61E0">
        <w:rPr>
          <w:sz w:val="24"/>
          <w:szCs w:val="24"/>
          <w:lang w:val="en-US"/>
        </w:rPr>
        <w:t xml:space="preserve"> </w:t>
      </w:r>
      <w:proofErr w:type="spellStart"/>
      <w:r w:rsidRPr="00EA61E0">
        <w:rPr>
          <w:sz w:val="24"/>
          <w:szCs w:val="24"/>
          <w:lang w:val="en-US"/>
        </w:rPr>
        <w:t>jodiskriminuese</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sa</w:t>
      </w:r>
      <w:proofErr w:type="spellEnd"/>
      <w:r w:rsidRPr="00EA61E0">
        <w:rPr>
          <w:sz w:val="24"/>
          <w:szCs w:val="24"/>
          <w:lang w:val="en-US"/>
        </w:rPr>
        <w:t xml:space="preserve"> </w:t>
      </w:r>
      <w:proofErr w:type="spellStart"/>
      <w:r w:rsidRPr="00EA61E0">
        <w:rPr>
          <w:sz w:val="24"/>
          <w:szCs w:val="24"/>
          <w:lang w:val="en-US"/>
        </w:rPr>
        <w:t>i</w:t>
      </w:r>
      <w:proofErr w:type="spellEnd"/>
      <w:r w:rsidRPr="00EA61E0">
        <w:rPr>
          <w:sz w:val="24"/>
          <w:szCs w:val="24"/>
          <w:lang w:val="en-US"/>
        </w:rPr>
        <w:t xml:space="preserve"> </w:t>
      </w:r>
      <w:proofErr w:type="spellStart"/>
      <w:r w:rsidRPr="00EA61E0">
        <w:rPr>
          <w:sz w:val="24"/>
          <w:szCs w:val="24"/>
          <w:lang w:val="en-US"/>
        </w:rPr>
        <w:t>përket</w:t>
      </w:r>
      <w:proofErr w:type="spellEnd"/>
      <w:r w:rsidRPr="00EA61E0">
        <w:rPr>
          <w:sz w:val="24"/>
          <w:szCs w:val="24"/>
          <w:lang w:val="en-US"/>
        </w:rPr>
        <w:t xml:space="preserve"> </w:t>
      </w:r>
      <w:proofErr w:type="spellStart"/>
      <w:r w:rsidRPr="00EA61E0">
        <w:rPr>
          <w:sz w:val="24"/>
          <w:szCs w:val="24"/>
          <w:lang w:val="en-US"/>
        </w:rPr>
        <w:t>kostos</w:t>
      </w:r>
      <w:proofErr w:type="spellEnd"/>
      <w:r w:rsidRPr="00EA61E0">
        <w:rPr>
          <w:sz w:val="24"/>
          <w:szCs w:val="24"/>
          <w:lang w:val="en-US"/>
        </w:rPr>
        <w:t xml:space="preserve">, </w:t>
      </w:r>
      <w:proofErr w:type="spellStart"/>
      <w:r w:rsidRPr="00EA61E0">
        <w:rPr>
          <w:sz w:val="24"/>
          <w:szCs w:val="24"/>
          <w:lang w:val="en-US"/>
        </w:rPr>
        <w:t>përpjekjes</w:t>
      </w:r>
      <w:proofErr w:type="spellEnd"/>
      <w:r w:rsidRPr="00EA61E0">
        <w:rPr>
          <w:sz w:val="24"/>
          <w:szCs w:val="24"/>
          <w:lang w:val="en-US"/>
        </w:rPr>
        <w:t xml:space="preserve"> </w:t>
      </w:r>
      <w:proofErr w:type="spellStart"/>
      <w:r w:rsidRPr="00EA61E0">
        <w:rPr>
          <w:sz w:val="24"/>
          <w:szCs w:val="24"/>
          <w:lang w:val="en-US"/>
        </w:rPr>
        <w:t>dhe</w:t>
      </w:r>
      <w:proofErr w:type="spellEnd"/>
      <w:r w:rsidRPr="00EA61E0">
        <w:rPr>
          <w:sz w:val="24"/>
          <w:szCs w:val="24"/>
          <w:lang w:val="en-US"/>
        </w:rPr>
        <w:t xml:space="preserve"> </w:t>
      </w:r>
      <w:proofErr w:type="spellStart"/>
      <w:r w:rsidRPr="00EA61E0">
        <w:rPr>
          <w:sz w:val="24"/>
          <w:szCs w:val="24"/>
          <w:lang w:val="en-US"/>
        </w:rPr>
        <w:t>kohës</w:t>
      </w:r>
      <w:proofErr w:type="spellEnd"/>
      <w:r w:rsidRPr="00EA61E0">
        <w:rPr>
          <w:sz w:val="24"/>
          <w:szCs w:val="24"/>
          <w:lang w:val="en-US"/>
        </w:rPr>
        <w:t>.</w:t>
      </w:r>
    </w:p>
    <w:p w14:paraId="3BDC6648" w14:textId="7C654C48" w:rsidR="008F34FE" w:rsidRPr="00EA61E0" w:rsidRDefault="008F34FE" w:rsidP="008F34FE">
      <w:pPr>
        <w:spacing w:before="244" w:line="244" w:lineRule="auto"/>
        <w:ind w:left="995" w:right="140" w:hanging="852"/>
        <w:jc w:val="both"/>
        <w:rPr>
          <w:sz w:val="24"/>
          <w:szCs w:val="24"/>
          <w:lang w:val="en-US"/>
        </w:rPr>
      </w:pPr>
      <w:r w:rsidRPr="00EA61E0">
        <w:rPr>
          <w:sz w:val="24"/>
          <w:szCs w:val="24"/>
          <w:lang w:val="en-US"/>
        </w:rPr>
        <w:t xml:space="preserve">6. </w:t>
      </w:r>
      <w:proofErr w:type="spellStart"/>
      <w:r w:rsidRPr="00EA61E0">
        <w:rPr>
          <w:sz w:val="24"/>
          <w:szCs w:val="24"/>
          <w:lang w:val="en-US"/>
        </w:rPr>
        <w:t>Klientët</w:t>
      </w:r>
      <w:proofErr w:type="spellEnd"/>
      <w:r w:rsidRPr="00EA61E0">
        <w:rPr>
          <w:sz w:val="24"/>
          <w:szCs w:val="24"/>
          <w:lang w:val="en-US"/>
        </w:rPr>
        <w:t xml:space="preserve"> </w:t>
      </w:r>
      <w:proofErr w:type="spellStart"/>
      <w:r w:rsidRPr="00EA61E0">
        <w:rPr>
          <w:sz w:val="24"/>
          <w:szCs w:val="24"/>
          <w:lang w:val="en-US"/>
        </w:rPr>
        <w:t>familjarë</w:t>
      </w:r>
      <w:proofErr w:type="spellEnd"/>
      <w:r w:rsidRPr="00EA61E0">
        <w:rPr>
          <w:sz w:val="24"/>
          <w:szCs w:val="24"/>
          <w:lang w:val="en-US"/>
        </w:rPr>
        <w:t xml:space="preserve"> </w:t>
      </w:r>
      <w:proofErr w:type="spellStart"/>
      <w:r w:rsidRPr="00EA61E0">
        <w:rPr>
          <w:sz w:val="24"/>
          <w:szCs w:val="24"/>
          <w:lang w:val="en-US"/>
        </w:rPr>
        <w:t>kanë</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drejtë</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marrin</w:t>
      </w:r>
      <w:proofErr w:type="spellEnd"/>
      <w:r w:rsidRPr="00EA61E0">
        <w:rPr>
          <w:sz w:val="24"/>
          <w:szCs w:val="24"/>
          <w:lang w:val="en-US"/>
        </w:rPr>
        <w:t xml:space="preserve"> </w:t>
      </w:r>
      <w:proofErr w:type="spellStart"/>
      <w:r w:rsidRPr="00EA61E0">
        <w:rPr>
          <w:sz w:val="24"/>
          <w:szCs w:val="24"/>
          <w:lang w:val="en-US"/>
        </w:rPr>
        <w:t>pjesë</w:t>
      </w:r>
      <w:proofErr w:type="spellEnd"/>
      <w:r w:rsidRPr="00EA61E0">
        <w:rPr>
          <w:sz w:val="24"/>
          <w:szCs w:val="24"/>
          <w:lang w:val="en-US"/>
        </w:rPr>
        <w:t xml:space="preserve"> </w:t>
      </w:r>
      <w:proofErr w:type="spellStart"/>
      <w:r w:rsidRPr="00EA61E0">
        <w:rPr>
          <w:sz w:val="24"/>
          <w:szCs w:val="24"/>
          <w:lang w:val="en-US"/>
        </w:rPr>
        <w:t>në</w:t>
      </w:r>
      <w:proofErr w:type="spellEnd"/>
      <w:r w:rsidRPr="00EA61E0">
        <w:rPr>
          <w:sz w:val="24"/>
          <w:szCs w:val="24"/>
          <w:lang w:val="en-US"/>
        </w:rPr>
        <w:t xml:space="preserve"> </w:t>
      </w:r>
      <w:proofErr w:type="spellStart"/>
      <w:r w:rsidRPr="00EA61E0">
        <w:rPr>
          <w:sz w:val="24"/>
          <w:szCs w:val="24"/>
          <w:lang w:val="en-US"/>
        </w:rPr>
        <w:t>skemat</w:t>
      </w:r>
      <w:proofErr w:type="spellEnd"/>
      <w:r w:rsidRPr="00EA61E0">
        <w:rPr>
          <w:sz w:val="24"/>
          <w:szCs w:val="24"/>
          <w:lang w:val="en-US"/>
        </w:rPr>
        <w:t xml:space="preserve"> </w:t>
      </w:r>
      <w:proofErr w:type="spellStart"/>
      <w:r w:rsidRPr="00EA61E0">
        <w:rPr>
          <w:sz w:val="24"/>
          <w:szCs w:val="24"/>
          <w:lang w:val="en-US"/>
        </w:rPr>
        <w:t>kolektive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nd</w:t>
      </w:r>
      <w:r w:rsidR="00D75BE9" w:rsidRPr="00EA61E0">
        <w:rPr>
          <w:sz w:val="24"/>
          <w:szCs w:val="24"/>
          <w:lang w:val="en-US"/>
        </w:rPr>
        <w:t>rysh</w:t>
      </w:r>
      <w:r w:rsidRPr="00EA61E0">
        <w:rPr>
          <w:sz w:val="24"/>
          <w:szCs w:val="24"/>
          <w:lang w:val="en-US"/>
        </w:rPr>
        <w:t>imit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furnizuesve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energjisë</w:t>
      </w:r>
      <w:proofErr w:type="spellEnd"/>
      <w:r w:rsidRPr="00EA61E0">
        <w:rPr>
          <w:sz w:val="24"/>
          <w:szCs w:val="24"/>
          <w:lang w:val="en-US"/>
        </w:rPr>
        <w:t xml:space="preserve"> </w:t>
      </w:r>
      <w:proofErr w:type="spellStart"/>
      <w:r w:rsidRPr="00EA61E0">
        <w:rPr>
          <w:sz w:val="24"/>
          <w:szCs w:val="24"/>
          <w:lang w:val="en-US"/>
        </w:rPr>
        <w:t>elektrike</w:t>
      </w:r>
      <w:proofErr w:type="spellEnd"/>
      <w:r w:rsidRPr="00EA61E0">
        <w:rPr>
          <w:sz w:val="24"/>
          <w:szCs w:val="24"/>
          <w:lang w:val="en-US"/>
        </w:rPr>
        <w:t xml:space="preserve">. </w:t>
      </w:r>
      <w:proofErr w:type="spellStart"/>
      <w:r w:rsidRPr="00EA61E0">
        <w:rPr>
          <w:sz w:val="24"/>
          <w:szCs w:val="24"/>
          <w:lang w:val="en-US"/>
        </w:rPr>
        <w:t>Rregullat</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nd</w:t>
      </w:r>
      <w:r w:rsidR="00D75BE9" w:rsidRPr="00EA61E0">
        <w:rPr>
          <w:sz w:val="24"/>
          <w:szCs w:val="24"/>
          <w:lang w:val="en-US"/>
        </w:rPr>
        <w:t>rysh</w:t>
      </w:r>
      <w:r w:rsidRPr="00EA61E0">
        <w:rPr>
          <w:sz w:val="24"/>
          <w:szCs w:val="24"/>
          <w:lang w:val="en-US"/>
        </w:rPr>
        <w:t>imin</w:t>
      </w:r>
      <w:proofErr w:type="spellEnd"/>
      <w:r w:rsidRPr="00EA61E0">
        <w:rPr>
          <w:sz w:val="24"/>
          <w:szCs w:val="24"/>
          <w:lang w:val="en-US"/>
        </w:rPr>
        <w:t xml:space="preserve"> e </w:t>
      </w:r>
      <w:proofErr w:type="spellStart"/>
      <w:r w:rsidRPr="00EA61E0">
        <w:rPr>
          <w:sz w:val="24"/>
          <w:szCs w:val="24"/>
          <w:lang w:val="en-US"/>
        </w:rPr>
        <w:t>furnizuesve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energjisë</w:t>
      </w:r>
      <w:proofErr w:type="spellEnd"/>
      <w:r w:rsidRPr="00EA61E0">
        <w:rPr>
          <w:sz w:val="24"/>
          <w:szCs w:val="24"/>
          <w:lang w:val="en-US"/>
        </w:rPr>
        <w:t xml:space="preserve"> </w:t>
      </w:r>
      <w:proofErr w:type="spellStart"/>
      <w:r w:rsidRPr="00EA61E0">
        <w:rPr>
          <w:sz w:val="24"/>
          <w:szCs w:val="24"/>
          <w:lang w:val="en-US"/>
        </w:rPr>
        <w:t>elektrike</w:t>
      </w:r>
      <w:proofErr w:type="spellEnd"/>
      <w:r w:rsidRPr="00EA61E0">
        <w:rPr>
          <w:sz w:val="24"/>
          <w:szCs w:val="24"/>
          <w:lang w:val="en-US"/>
        </w:rPr>
        <w:t xml:space="preserve"> </w:t>
      </w:r>
      <w:proofErr w:type="spellStart"/>
      <w:r w:rsidRPr="00EA61E0">
        <w:rPr>
          <w:sz w:val="24"/>
          <w:szCs w:val="24"/>
          <w:lang w:val="en-US"/>
        </w:rPr>
        <w:t>duhet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sigurojnë</w:t>
      </w:r>
      <w:proofErr w:type="spellEnd"/>
      <w:r w:rsidRPr="00EA61E0">
        <w:rPr>
          <w:sz w:val="24"/>
          <w:szCs w:val="24"/>
          <w:lang w:val="en-US"/>
        </w:rPr>
        <w:t xml:space="preserve">, </w:t>
      </w:r>
      <w:proofErr w:type="spellStart"/>
      <w:r w:rsidRPr="00EA61E0">
        <w:rPr>
          <w:sz w:val="24"/>
          <w:szCs w:val="24"/>
          <w:lang w:val="en-US"/>
        </w:rPr>
        <w:t>në</w:t>
      </w:r>
      <w:proofErr w:type="spellEnd"/>
      <w:r w:rsidRPr="00EA61E0">
        <w:rPr>
          <w:sz w:val="24"/>
          <w:szCs w:val="24"/>
          <w:lang w:val="en-US"/>
        </w:rPr>
        <w:t xml:space="preserve"> </w:t>
      </w:r>
      <w:proofErr w:type="spellStart"/>
      <w:r w:rsidRPr="00EA61E0">
        <w:rPr>
          <w:sz w:val="24"/>
          <w:szCs w:val="24"/>
          <w:lang w:val="en-US"/>
        </w:rPr>
        <w:t>lidhje</w:t>
      </w:r>
      <w:proofErr w:type="spellEnd"/>
      <w:r w:rsidRPr="00EA61E0">
        <w:rPr>
          <w:sz w:val="24"/>
          <w:szCs w:val="24"/>
          <w:lang w:val="en-US"/>
        </w:rPr>
        <w:t xml:space="preserve"> me </w:t>
      </w:r>
      <w:proofErr w:type="spellStart"/>
      <w:r w:rsidRPr="00EA61E0">
        <w:rPr>
          <w:sz w:val="24"/>
          <w:szCs w:val="24"/>
          <w:lang w:val="en-US"/>
        </w:rPr>
        <w:t>skemat</w:t>
      </w:r>
      <w:proofErr w:type="spellEnd"/>
      <w:r w:rsidRPr="00EA61E0">
        <w:rPr>
          <w:sz w:val="24"/>
          <w:szCs w:val="24"/>
          <w:lang w:val="en-US"/>
        </w:rPr>
        <w:t xml:space="preserve"> </w:t>
      </w:r>
      <w:proofErr w:type="spellStart"/>
      <w:r w:rsidRPr="00EA61E0">
        <w:rPr>
          <w:sz w:val="24"/>
          <w:szCs w:val="24"/>
          <w:lang w:val="en-US"/>
        </w:rPr>
        <w:t>kolektive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ndërrimit</w:t>
      </w:r>
      <w:proofErr w:type="spellEnd"/>
      <w:r w:rsidRPr="00EA61E0">
        <w:rPr>
          <w:sz w:val="24"/>
          <w:szCs w:val="24"/>
          <w:lang w:val="en-US"/>
        </w:rPr>
        <w:t xml:space="preserve">, </w:t>
      </w:r>
      <w:proofErr w:type="spellStart"/>
      <w:r w:rsidRPr="00EA61E0">
        <w:rPr>
          <w:sz w:val="24"/>
          <w:szCs w:val="24"/>
          <w:lang w:val="en-US"/>
        </w:rPr>
        <w:t>mbrojtjen</w:t>
      </w:r>
      <w:proofErr w:type="spellEnd"/>
      <w:r w:rsidRPr="00EA61E0">
        <w:rPr>
          <w:sz w:val="24"/>
          <w:szCs w:val="24"/>
          <w:lang w:val="en-US"/>
        </w:rPr>
        <w:t xml:space="preserve"> </w:t>
      </w:r>
      <w:proofErr w:type="spellStart"/>
      <w:r w:rsidRPr="00EA61E0">
        <w:rPr>
          <w:sz w:val="24"/>
          <w:szCs w:val="24"/>
          <w:lang w:val="en-US"/>
        </w:rPr>
        <w:t>maksimale</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konsumatorit</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shmangur</w:t>
      </w:r>
      <w:proofErr w:type="spellEnd"/>
      <w:r w:rsidRPr="00EA61E0">
        <w:rPr>
          <w:sz w:val="24"/>
          <w:szCs w:val="24"/>
          <w:lang w:val="en-US"/>
        </w:rPr>
        <w:t xml:space="preserve"> </w:t>
      </w:r>
      <w:proofErr w:type="spellStart"/>
      <w:r w:rsidRPr="00EA61E0">
        <w:rPr>
          <w:sz w:val="24"/>
          <w:szCs w:val="24"/>
          <w:lang w:val="en-US"/>
        </w:rPr>
        <w:t>çdo</w:t>
      </w:r>
      <w:proofErr w:type="spellEnd"/>
      <w:r w:rsidRPr="00EA61E0">
        <w:rPr>
          <w:sz w:val="24"/>
          <w:szCs w:val="24"/>
          <w:lang w:val="en-US"/>
        </w:rPr>
        <w:t xml:space="preserve"> </w:t>
      </w:r>
      <w:proofErr w:type="spellStart"/>
      <w:r w:rsidRPr="00EA61E0">
        <w:rPr>
          <w:sz w:val="24"/>
          <w:szCs w:val="24"/>
          <w:lang w:val="en-US"/>
        </w:rPr>
        <w:t>praktikë</w:t>
      </w:r>
      <w:proofErr w:type="spellEnd"/>
      <w:r w:rsidRPr="00EA61E0">
        <w:rPr>
          <w:sz w:val="24"/>
          <w:szCs w:val="24"/>
          <w:lang w:val="en-US"/>
        </w:rPr>
        <w:t xml:space="preserve"> </w:t>
      </w:r>
      <w:proofErr w:type="spellStart"/>
      <w:r w:rsidRPr="00EA61E0">
        <w:rPr>
          <w:sz w:val="24"/>
          <w:szCs w:val="24"/>
          <w:lang w:val="en-US"/>
        </w:rPr>
        <w:t>abuzive</w:t>
      </w:r>
      <w:proofErr w:type="spellEnd"/>
      <w:r w:rsidRPr="00EA61E0">
        <w:rPr>
          <w:sz w:val="24"/>
          <w:szCs w:val="24"/>
          <w:lang w:val="en-US"/>
        </w:rPr>
        <w:t xml:space="preserve"> </w:t>
      </w:r>
      <w:proofErr w:type="spellStart"/>
      <w:r w:rsidRPr="00EA61E0">
        <w:rPr>
          <w:sz w:val="24"/>
          <w:szCs w:val="24"/>
          <w:lang w:val="en-US"/>
        </w:rPr>
        <w:t>dhe</w:t>
      </w:r>
      <w:proofErr w:type="spellEnd"/>
      <w:r w:rsidRPr="00EA61E0">
        <w:rPr>
          <w:sz w:val="24"/>
          <w:szCs w:val="24"/>
          <w:lang w:val="en-US"/>
        </w:rPr>
        <w:t xml:space="preserve"> </w:t>
      </w:r>
      <w:proofErr w:type="spellStart"/>
      <w:r w:rsidRPr="00EA61E0">
        <w:rPr>
          <w:sz w:val="24"/>
          <w:szCs w:val="24"/>
          <w:lang w:val="en-US"/>
        </w:rPr>
        <w:t>barrierë</w:t>
      </w:r>
      <w:proofErr w:type="spellEnd"/>
      <w:r w:rsidRPr="00EA61E0">
        <w:rPr>
          <w:sz w:val="24"/>
          <w:szCs w:val="24"/>
          <w:lang w:val="en-US"/>
        </w:rPr>
        <w:t xml:space="preserve"> administrative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pajustifikuar</w:t>
      </w:r>
      <w:proofErr w:type="spellEnd"/>
      <w:r w:rsidRPr="00EA61E0">
        <w:rPr>
          <w:sz w:val="24"/>
          <w:szCs w:val="24"/>
          <w:lang w:val="en-US"/>
        </w:rPr>
        <w:t>.</w:t>
      </w:r>
    </w:p>
    <w:p w14:paraId="114CB598" w14:textId="016E81C4" w:rsidR="008F34FE" w:rsidRPr="00EA61E0" w:rsidRDefault="008F34FE" w:rsidP="008F34FE">
      <w:pPr>
        <w:spacing w:before="235" w:line="244" w:lineRule="auto"/>
        <w:ind w:left="995" w:right="138" w:hanging="852"/>
        <w:jc w:val="both"/>
        <w:rPr>
          <w:sz w:val="24"/>
          <w:szCs w:val="24"/>
          <w:lang w:val="en-US"/>
        </w:rPr>
      </w:pPr>
      <w:r w:rsidRPr="00EA61E0">
        <w:rPr>
          <w:sz w:val="24"/>
          <w:szCs w:val="24"/>
          <w:lang w:val="en-US"/>
        </w:rPr>
        <w:lastRenderedPageBreak/>
        <w:t xml:space="preserve">7. </w:t>
      </w:r>
      <w:proofErr w:type="spellStart"/>
      <w:r w:rsidRPr="00EA61E0">
        <w:rPr>
          <w:sz w:val="24"/>
          <w:szCs w:val="24"/>
          <w:lang w:val="en-US"/>
        </w:rPr>
        <w:t>Ndërrimi</w:t>
      </w:r>
      <w:proofErr w:type="spellEnd"/>
      <w:r w:rsidRPr="00EA61E0">
        <w:rPr>
          <w:sz w:val="24"/>
          <w:szCs w:val="24"/>
          <w:lang w:val="en-US"/>
        </w:rPr>
        <w:t xml:space="preserve"> </w:t>
      </w:r>
      <w:proofErr w:type="spellStart"/>
      <w:r w:rsidRPr="00EA61E0">
        <w:rPr>
          <w:sz w:val="24"/>
          <w:szCs w:val="24"/>
          <w:lang w:val="en-US"/>
        </w:rPr>
        <w:t>i</w:t>
      </w:r>
      <w:proofErr w:type="spellEnd"/>
      <w:r w:rsidRPr="00EA61E0">
        <w:rPr>
          <w:sz w:val="24"/>
          <w:szCs w:val="24"/>
          <w:lang w:val="en-US"/>
        </w:rPr>
        <w:t xml:space="preserve"> </w:t>
      </w:r>
      <w:proofErr w:type="spellStart"/>
      <w:r w:rsidRPr="00EA61E0">
        <w:rPr>
          <w:sz w:val="24"/>
          <w:szCs w:val="24"/>
          <w:lang w:val="en-US"/>
        </w:rPr>
        <w:t>furnizuesve</w:t>
      </w:r>
      <w:proofErr w:type="spellEnd"/>
      <w:r w:rsidRPr="00EA61E0">
        <w:rPr>
          <w:sz w:val="24"/>
          <w:szCs w:val="24"/>
          <w:lang w:val="en-US"/>
        </w:rPr>
        <w:t xml:space="preserve"> </w:t>
      </w:r>
      <w:proofErr w:type="spellStart"/>
      <w:r w:rsidRPr="00EA61E0">
        <w:rPr>
          <w:sz w:val="24"/>
          <w:szCs w:val="24"/>
          <w:lang w:val="en-US"/>
        </w:rPr>
        <w:t>duhet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kryhet</w:t>
      </w:r>
      <w:proofErr w:type="spellEnd"/>
      <w:r w:rsidRPr="00EA61E0">
        <w:rPr>
          <w:sz w:val="24"/>
          <w:szCs w:val="24"/>
          <w:lang w:val="en-US"/>
        </w:rPr>
        <w:t xml:space="preserve"> </w:t>
      </w:r>
      <w:proofErr w:type="spellStart"/>
      <w:r w:rsidRPr="00EA61E0">
        <w:rPr>
          <w:sz w:val="24"/>
          <w:szCs w:val="24"/>
          <w:lang w:val="en-US"/>
        </w:rPr>
        <w:t>brenda</w:t>
      </w:r>
      <w:proofErr w:type="spellEnd"/>
      <w:r w:rsidRPr="00EA61E0">
        <w:rPr>
          <w:sz w:val="24"/>
          <w:szCs w:val="24"/>
          <w:lang w:val="en-US"/>
        </w:rPr>
        <w:t xml:space="preserve"> </w:t>
      </w:r>
      <w:proofErr w:type="spellStart"/>
      <w:r w:rsidRPr="00EA61E0">
        <w:rPr>
          <w:sz w:val="24"/>
          <w:szCs w:val="24"/>
          <w:lang w:val="en-US"/>
        </w:rPr>
        <w:t>kohës</w:t>
      </w:r>
      <w:proofErr w:type="spellEnd"/>
      <w:r w:rsidRPr="00EA61E0">
        <w:rPr>
          <w:sz w:val="24"/>
          <w:szCs w:val="24"/>
          <w:lang w:val="en-US"/>
        </w:rPr>
        <w:t xml:space="preserve"> </w:t>
      </w:r>
      <w:proofErr w:type="spellStart"/>
      <w:r w:rsidRPr="00EA61E0">
        <w:rPr>
          <w:sz w:val="24"/>
          <w:szCs w:val="24"/>
          <w:lang w:val="en-US"/>
        </w:rPr>
        <w:t>më</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shkurtër</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mundshme</w:t>
      </w:r>
      <w:proofErr w:type="spellEnd"/>
      <w:r w:rsidRPr="00EA61E0">
        <w:rPr>
          <w:sz w:val="24"/>
          <w:szCs w:val="24"/>
          <w:lang w:val="en-US"/>
        </w:rPr>
        <w:t xml:space="preserve">. </w:t>
      </w:r>
      <w:proofErr w:type="spellStart"/>
      <w:r w:rsidRPr="00EA61E0">
        <w:rPr>
          <w:sz w:val="24"/>
          <w:szCs w:val="24"/>
          <w:lang w:val="en-US"/>
        </w:rPr>
        <w:t>Çdo</w:t>
      </w:r>
      <w:proofErr w:type="spellEnd"/>
      <w:r w:rsidRPr="00EA61E0">
        <w:rPr>
          <w:sz w:val="24"/>
          <w:szCs w:val="24"/>
          <w:lang w:val="en-US"/>
        </w:rPr>
        <w:t xml:space="preserve"> </w:t>
      </w:r>
      <w:proofErr w:type="spellStart"/>
      <w:r w:rsidRPr="00EA61E0">
        <w:rPr>
          <w:sz w:val="24"/>
          <w:szCs w:val="24"/>
          <w:lang w:val="en-US"/>
        </w:rPr>
        <w:t>klient</w:t>
      </w:r>
      <w:proofErr w:type="spellEnd"/>
      <w:r w:rsidRPr="00EA61E0">
        <w:rPr>
          <w:sz w:val="24"/>
          <w:szCs w:val="24"/>
          <w:lang w:val="en-US"/>
        </w:rPr>
        <w:t xml:space="preserve"> </w:t>
      </w:r>
      <w:proofErr w:type="spellStart"/>
      <w:r w:rsidRPr="00EA61E0">
        <w:rPr>
          <w:sz w:val="24"/>
          <w:szCs w:val="24"/>
          <w:lang w:val="en-US"/>
        </w:rPr>
        <w:t>që</w:t>
      </w:r>
      <w:proofErr w:type="spellEnd"/>
      <w:r w:rsidRPr="00EA61E0">
        <w:rPr>
          <w:sz w:val="24"/>
          <w:szCs w:val="24"/>
          <w:lang w:val="en-US"/>
        </w:rPr>
        <w:t xml:space="preserve"> </w:t>
      </w:r>
      <w:proofErr w:type="spellStart"/>
      <w:r w:rsidRPr="00EA61E0">
        <w:rPr>
          <w:sz w:val="24"/>
          <w:szCs w:val="24"/>
          <w:lang w:val="en-US"/>
        </w:rPr>
        <w:t>dëshiron</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nd</w:t>
      </w:r>
      <w:r w:rsidR="00D75BE9" w:rsidRPr="00EA61E0">
        <w:rPr>
          <w:sz w:val="24"/>
          <w:szCs w:val="24"/>
          <w:lang w:val="en-US"/>
        </w:rPr>
        <w:t>rysh</w:t>
      </w:r>
      <w:r w:rsidRPr="00EA61E0">
        <w:rPr>
          <w:sz w:val="24"/>
          <w:szCs w:val="24"/>
          <w:lang w:val="en-US"/>
        </w:rPr>
        <w:t>ojë</w:t>
      </w:r>
      <w:proofErr w:type="spellEnd"/>
      <w:r w:rsidRPr="00EA61E0">
        <w:rPr>
          <w:sz w:val="24"/>
          <w:szCs w:val="24"/>
          <w:lang w:val="en-US"/>
        </w:rPr>
        <w:t xml:space="preserve"> </w:t>
      </w:r>
      <w:proofErr w:type="spellStart"/>
      <w:r w:rsidRPr="00EA61E0">
        <w:rPr>
          <w:sz w:val="24"/>
          <w:szCs w:val="24"/>
          <w:lang w:val="en-US"/>
        </w:rPr>
        <w:t>furnizues</w:t>
      </w:r>
      <w:proofErr w:type="spellEnd"/>
      <w:r w:rsidRPr="00EA61E0">
        <w:rPr>
          <w:sz w:val="24"/>
          <w:szCs w:val="24"/>
          <w:lang w:val="en-US"/>
        </w:rPr>
        <w:t xml:space="preserve">, duke </w:t>
      </w:r>
      <w:proofErr w:type="spellStart"/>
      <w:r w:rsidRPr="00EA61E0">
        <w:rPr>
          <w:sz w:val="24"/>
          <w:szCs w:val="24"/>
          <w:lang w:val="en-US"/>
        </w:rPr>
        <w:t>respektuar</w:t>
      </w:r>
      <w:proofErr w:type="spellEnd"/>
      <w:r w:rsidRPr="00EA61E0">
        <w:rPr>
          <w:sz w:val="24"/>
          <w:szCs w:val="24"/>
          <w:lang w:val="en-US"/>
        </w:rPr>
        <w:t xml:space="preserve"> </w:t>
      </w:r>
      <w:proofErr w:type="spellStart"/>
      <w:r w:rsidRPr="00EA61E0">
        <w:rPr>
          <w:sz w:val="24"/>
          <w:szCs w:val="24"/>
          <w:lang w:val="en-US"/>
        </w:rPr>
        <w:t>kushtet</w:t>
      </w:r>
      <w:proofErr w:type="spellEnd"/>
      <w:r w:rsidRPr="00EA61E0">
        <w:rPr>
          <w:sz w:val="24"/>
          <w:szCs w:val="24"/>
          <w:lang w:val="en-US"/>
        </w:rPr>
        <w:t xml:space="preserve"> </w:t>
      </w:r>
      <w:proofErr w:type="spellStart"/>
      <w:r w:rsidRPr="00EA61E0">
        <w:rPr>
          <w:sz w:val="24"/>
          <w:szCs w:val="24"/>
          <w:lang w:val="en-US"/>
        </w:rPr>
        <w:t>kontraktuale</w:t>
      </w:r>
      <w:proofErr w:type="spellEnd"/>
      <w:r w:rsidRPr="00EA61E0">
        <w:rPr>
          <w:sz w:val="24"/>
          <w:szCs w:val="24"/>
          <w:lang w:val="en-US"/>
        </w:rPr>
        <w:t xml:space="preserve">, ka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drejtë</w:t>
      </w:r>
      <w:proofErr w:type="spellEnd"/>
      <w:r w:rsidRPr="00EA61E0">
        <w:rPr>
          <w:sz w:val="24"/>
          <w:szCs w:val="24"/>
          <w:lang w:val="en-US"/>
        </w:rPr>
        <w:t xml:space="preserve"> </w:t>
      </w:r>
      <w:proofErr w:type="spellStart"/>
      <w:r w:rsidRPr="00EA61E0">
        <w:rPr>
          <w:sz w:val="24"/>
          <w:szCs w:val="24"/>
          <w:lang w:val="en-US"/>
        </w:rPr>
        <w:t>për</w:t>
      </w:r>
      <w:proofErr w:type="spellEnd"/>
      <w:r w:rsidRPr="00EA61E0">
        <w:rPr>
          <w:sz w:val="24"/>
          <w:szCs w:val="24"/>
          <w:lang w:val="en-US"/>
        </w:rPr>
        <w:t xml:space="preserve"> </w:t>
      </w:r>
      <w:proofErr w:type="spellStart"/>
      <w:r w:rsidRPr="00EA61E0">
        <w:rPr>
          <w:sz w:val="24"/>
          <w:szCs w:val="24"/>
          <w:lang w:val="en-US"/>
        </w:rPr>
        <w:t>një</w:t>
      </w:r>
      <w:proofErr w:type="spellEnd"/>
      <w:r w:rsidRPr="00EA61E0">
        <w:rPr>
          <w:sz w:val="24"/>
          <w:szCs w:val="24"/>
          <w:lang w:val="en-US"/>
        </w:rPr>
        <w:t xml:space="preserve"> </w:t>
      </w:r>
      <w:proofErr w:type="spellStart"/>
      <w:r w:rsidRPr="00EA61E0">
        <w:rPr>
          <w:sz w:val="24"/>
          <w:szCs w:val="24"/>
          <w:lang w:val="en-US"/>
        </w:rPr>
        <w:t>nd</w:t>
      </w:r>
      <w:r w:rsidR="00D75BE9" w:rsidRPr="00EA61E0">
        <w:rPr>
          <w:sz w:val="24"/>
          <w:szCs w:val="24"/>
          <w:lang w:val="en-US"/>
        </w:rPr>
        <w:t>ryshim</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tillë</w:t>
      </w:r>
      <w:proofErr w:type="spellEnd"/>
      <w:r w:rsidRPr="00EA61E0">
        <w:rPr>
          <w:sz w:val="24"/>
          <w:szCs w:val="24"/>
          <w:lang w:val="en-US"/>
        </w:rPr>
        <w:t xml:space="preserve"> </w:t>
      </w:r>
      <w:proofErr w:type="spellStart"/>
      <w:r w:rsidRPr="00EA61E0">
        <w:rPr>
          <w:sz w:val="24"/>
          <w:szCs w:val="24"/>
          <w:lang w:val="en-US"/>
        </w:rPr>
        <w:t>brenda</w:t>
      </w:r>
      <w:proofErr w:type="spellEnd"/>
      <w:r w:rsidRPr="00EA61E0">
        <w:rPr>
          <w:sz w:val="24"/>
          <w:szCs w:val="24"/>
          <w:lang w:val="en-US"/>
        </w:rPr>
        <w:t xml:space="preserve"> </w:t>
      </w:r>
      <w:proofErr w:type="spellStart"/>
      <w:r w:rsidRPr="00EA61E0">
        <w:rPr>
          <w:sz w:val="24"/>
          <w:szCs w:val="24"/>
          <w:lang w:val="en-US"/>
        </w:rPr>
        <w:t>një</w:t>
      </w:r>
      <w:proofErr w:type="spellEnd"/>
      <w:r w:rsidRPr="00EA61E0">
        <w:rPr>
          <w:sz w:val="24"/>
          <w:szCs w:val="24"/>
          <w:lang w:val="en-US"/>
        </w:rPr>
        <w:t xml:space="preserve"> </w:t>
      </w:r>
      <w:proofErr w:type="spellStart"/>
      <w:r w:rsidRPr="00EA61E0">
        <w:rPr>
          <w:sz w:val="24"/>
          <w:szCs w:val="24"/>
          <w:lang w:val="en-US"/>
        </w:rPr>
        <w:t>maksimumi</w:t>
      </w:r>
      <w:proofErr w:type="spellEnd"/>
      <w:r w:rsidRPr="00EA61E0">
        <w:rPr>
          <w:sz w:val="24"/>
          <w:szCs w:val="24"/>
          <w:lang w:val="en-US"/>
        </w:rPr>
        <w:t xml:space="preserve"> </w:t>
      </w:r>
      <w:proofErr w:type="spellStart"/>
      <w:r w:rsidRPr="00EA61E0">
        <w:rPr>
          <w:sz w:val="24"/>
          <w:szCs w:val="24"/>
          <w:lang w:val="en-US"/>
        </w:rPr>
        <w:t>prej</w:t>
      </w:r>
      <w:proofErr w:type="spellEnd"/>
      <w:r w:rsidRPr="00EA61E0">
        <w:rPr>
          <w:sz w:val="24"/>
          <w:szCs w:val="24"/>
          <w:lang w:val="en-US"/>
        </w:rPr>
        <w:t xml:space="preserve"> </w:t>
      </w:r>
      <w:proofErr w:type="spellStart"/>
      <w:r w:rsidRPr="00EA61E0">
        <w:rPr>
          <w:sz w:val="24"/>
          <w:szCs w:val="24"/>
          <w:lang w:val="en-US"/>
        </w:rPr>
        <w:t>tre</w:t>
      </w:r>
      <w:proofErr w:type="spellEnd"/>
      <w:r w:rsidRPr="00EA61E0">
        <w:rPr>
          <w:sz w:val="24"/>
          <w:szCs w:val="24"/>
          <w:lang w:val="en-US"/>
        </w:rPr>
        <w:t xml:space="preserve"> </w:t>
      </w:r>
      <w:proofErr w:type="spellStart"/>
      <w:r w:rsidRPr="00EA61E0">
        <w:rPr>
          <w:sz w:val="24"/>
          <w:szCs w:val="24"/>
          <w:lang w:val="en-US"/>
        </w:rPr>
        <w:t>javësh</w:t>
      </w:r>
      <w:proofErr w:type="spellEnd"/>
      <w:r w:rsidRPr="00EA61E0">
        <w:rPr>
          <w:sz w:val="24"/>
          <w:szCs w:val="24"/>
          <w:lang w:val="en-US"/>
        </w:rPr>
        <w:t xml:space="preserve"> </w:t>
      </w:r>
      <w:proofErr w:type="spellStart"/>
      <w:r w:rsidRPr="00EA61E0">
        <w:rPr>
          <w:sz w:val="24"/>
          <w:szCs w:val="24"/>
          <w:lang w:val="en-US"/>
        </w:rPr>
        <w:t>nga</w:t>
      </w:r>
      <w:proofErr w:type="spellEnd"/>
      <w:r w:rsidRPr="00EA61E0">
        <w:rPr>
          <w:sz w:val="24"/>
          <w:szCs w:val="24"/>
          <w:lang w:val="en-US"/>
        </w:rPr>
        <w:t xml:space="preserve"> data e </w:t>
      </w:r>
      <w:proofErr w:type="spellStart"/>
      <w:r w:rsidRPr="00EA61E0">
        <w:rPr>
          <w:sz w:val="24"/>
          <w:szCs w:val="24"/>
          <w:lang w:val="en-US"/>
        </w:rPr>
        <w:t>kërkesës</w:t>
      </w:r>
      <w:proofErr w:type="spellEnd"/>
      <w:r w:rsidRPr="00EA61E0">
        <w:rPr>
          <w:sz w:val="24"/>
          <w:szCs w:val="24"/>
          <w:lang w:val="en-US"/>
        </w:rPr>
        <w:t xml:space="preserve">. </w:t>
      </w:r>
      <w:proofErr w:type="spellStart"/>
      <w:r w:rsidRPr="00EA61E0">
        <w:rPr>
          <w:sz w:val="24"/>
          <w:szCs w:val="24"/>
          <w:lang w:val="en-US"/>
        </w:rPr>
        <w:t>Procesi</w:t>
      </w:r>
      <w:proofErr w:type="spellEnd"/>
      <w:r w:rsidRPr="00EA61E0">
        <w:rPr>
          <w:sz w:val="24"/>
          <w:szCs w:val="24"/>
          <w:lang w:val="en-US"/>
        </w:rPr>
        <w:t xml:space="preserve"> </w:t>
      </w:r>
      <w:proofErr w:type="spellStart"/>
      <w:r w:rsidRPr="00EA61E0">
        <w:rPr>
          <w:sz w:val="24"/>
          <w:szCs w:val="24"/>
          <w:lang w:val="en-US"/>
        </w:rPr>
        <w:t>teknik</w:t>
      </w:r>
      <w:proofErr w:type="spellEnd"/>
      <w:r w:rsidRPr="00EA61E0">
        <w:rPr>
          <w:sz w:val="24"/>
          <w:szCs w:val="24"/>
          <w:lang w:val="en-US"/>
        </w:rPr>
        <w:t xml:space="preserve"> </w:t>
      </w:r>
      <w:proofErr w:type="spellStart"/>
      <w:r w:rsidRPr="00EA61E0">
        <w:rPr>
          <w:sz w:val="24"/>
          <w:szCs w:val="24"/>
          <w:lang w:val="en-US"/>
        </w:rPr>
        <w:t>i</w:t>
      </w:r>
      <w:proofErr w:type="spellEnd"/>
      <w:r w:rsidRPr="00EA61E0">
        <w:rPr>
          <w:sz w:val="24"/>
          <w:szCs w:val="24"/>
          <w:lang w:val="en-US"/>
        </w:rPr>
        <w:t xml:space="preserve"> </w:t>
      </w:r>
      <w:proofErr w:type="spellStart"/>
      <w:r w:rsidRPr="00EA61E0">
        <w:rPr>
          <w:sz w:val="24"/>
          <w:szCs w:val="24"/>
          <w:lang w:val="en-US"/>
        </w:rPr>
        <w:t>nd</w:t>
      </w:r>
      <w:r w:rsidR="00D75BE9" w:rsidRPr="00EA61E0">
        <w:rPr>
          <w:sz w:val="24"/>
          <w:szCs w:val="24"/>
          <w:lang w:val="en-US"/>
        </w:rPr>
        <w:t>ryshi</w:t>
      </w:r>
      <w:r w:rsidRPr="00EA61E0">
        <w:rPr>
          <w:sz w:val="24"/>
          <w:szCs w:val="24"/>
          <w:lang w:val="en-US"/>
        </w:rPr>
        <w:t>mit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furnizuesit</w:t>
      </w:r>
      <w:proofErr w:type="spellEnd"/>
      <w:r w:rsidRPr="00EA61E0">
        <w:rPr>
          <w:sz w:val="24"/>
          <w:szCs w:val="24"/>
          <w:lang w:val="en-US"/>
        </w:rPr>
        <w:t xml:space="preserve"> </w:t>
      </w:r>
      <w:proofErr w:type="spellStart"/>
      <w:r w:rsidRPr="00EA61E0">
        <w:rPr>
          <w:sz w:val="24"/>
          <w:szCs w:val="24"/>
          <w:lang w:val="en-US"/>
        </w:rPr>
        <w:t>nuk</w:t>
      </w:r>
      <w:proofErr w:type="spellEnd"/>
      <w:r w:rsidRPr="00EA61E0">
        <w:rPr>
          <w:sz w:val="24"/>
          <w:szCs w:val="24"/>
          <w:lang w:val="en-US"/>
        </w:rPr>
        <w:t xml:space="preserve"> </w:t>
      </w:r>
      <w:proofErr w:type="spellStart"/>
      <w:r w:rsidRPr="00EA61E0">
        <w:rPr>
          <w:sz w:val="24"/>
          <w:szCs w:val="24"/>
          <w:lang w:val="en-US"/>
        </w:rPr>
        <w:t>duhet</w:t>
      </w:r>
      <w:proofErr w:type="spellEnd"/>
      <w:r w:rsidRPr="00EA61E0">
        <w:rPr>
          <w:sz w:val="24"/>
          <w:szCs w:val="24"/>
          <w:lang w:val="en-US"/>
        </w:rPr>
        <w:t xml:space="preserve"> </w:t>
      </w:r>
      <w:proofErr w:type="spellStart"/>
      <w:r w:rsidRPr="00EA61E0">
        <w:rPr>
          <w:sz w:val="24"/>
          <w:szCs w:val="24"/>
          <w:lang w:val="en-US"/>
        </w:rPr>
        <w:t>të</w:t>
      </w:r>
      <w:proofErr w:type="spellEnd"/>
      <w:r w:rsidRPr="00EA61E0">
        <w:rPr>
          <w:sz w:val="24"/>
          <w:szCs w:val="24"/>
          <w:lang w:val="en-US"/>
        </w:rPr>
        <w:t xml:space="preserve"> </w:t>
      </w:r>
      <w:proofErr w:type="spellStart"/>
      <w:r w:rsidRPr="00EA61E0">
        <w:rPr>
          <w:sz w:val="24"/>
          <w:szCs w:val="24"/>
          <w:lang w:val="en-US"/>
        </w:rPr>
        <w:t>zgjasë</w:t>
      </w:r>
      <w:proofErr w:type="spellEnd"/>
      <w:r w:rsidRPr="00EA61E0">
        <w:rPr>
          <w:sz w:val="24"/>
          <w:szCs w:val="24"/>
          <w:lang w:val="en-US"/>
        </w:rPr>
        <w:t xml:space="preserve"> </w:t>
      </w:r>
      <w:proofErr w:type="spellStart"/>
      <w:r w:rsidRPr="00EA61E0">
        <w:rPr>
          <w:sz w:val="24"/>
          <w:szCs w:val="24"/>
          <w:lang w:val="en-US"/>
        </w:rPr>
        <w:t>më</w:t>
      </w:r>
      <w:proofErr w:type="spellEnd"/>
      <w:r w:rsidRPr="00EA61E0">
        <w:rPr>
          <w:sz w:val="24"/>
          <w:szCs w:val="24"/>
          <w:lang w:val="en-US"/>
        </w:rPr>
        <w:t xml:space="preserve"> </w:t>
      </w:r>
      <w:proofErr w:type="spellStart"/>
      <w:r w:rsidRPr="00EA61E0">
        <w:rPr>
          <w:sz w:val="24"/>
          <w:szCs w:val="24"/>
          <w:lang w:val="en-US"/>
        </w:rPr>
        <w:t>shumë</w:t>
      </w:r>
      <w:proofErr w:type="spellEnd"/>
      <w:r w:rsidRPr="00EA61E0">
        <w:rPr>
          <w:sz w:val="24"/>
          <w:szCs w:val="24"/>
          <w:lang w:val="en-US"/>
        </w:rPr>
        <w:t xml:space="preserve"> se 24 </w:t>
      </w:r>
      <w:proofErr w:type="spellStart"/>
      <w:r w:rsidRPr="00EA61E0">
        <w:rPr>
          <w:sz w:val="24"/>
          <w:szCs w:val="24"/>
          <w:lang w:val="en-US"/>
        </w:rPr>
        <w:t>orë</w:t>
      </w:r>
      <w:proofErr w:type="spellEnd"/>
      <w:r w:rsidRPr="00EA61E0">
        <w:rPr>
          <w:sz w:val="24"/>
          <w:szCs w:val="24"/>
          <w:lang w:val="en-US"/>
        </w:rPr>
        <w:t>.</w:t>
      </w:r>
    </w:p>
    <w:p w14:paraId="46DF4F1A" w14:textId="506553C2" w:rsidR="008F34FE" w:rsidRPr="00EA61E0" w:rsidRDefault="008F34FE" w:rsidP="008F34FE">
      <w:pPr>
        <w:numPr>
          <w:ilvl w:val="0"/>
          <w:numId w:val="197"/>
        </w:numPr>
        <w:tabs>
          <w:tab w:val="left" w:pos="995"/>
        </w:tabs>
        <w:spacing w:before="245" w:line="242" w:lineRule="auto"/>
        <w:ind w:right="137"/>
        <w:jc w:val="both"/>
        <w:rPr>
          <w:sz w:val="24"/>
          <w:lang w:val="en-US"/>
        </w:rPr>
      </w:pPr>
      <w:proofErr w:type="spellStart"/>
      <w:r w:rsidRPr="00EA61E0">
        <w:rPr>
          <w:sz w:val="24"/>
          <w:lang w:val="en-US"/>
        </w:rPr>
        <w:t>Çdo</w:t>
      </w:r>
      <w:proofErr w:type="spellEnd"/>
      <w:r w:rsidRPr="00EA61E0">
        <w:rPr>
          <w:sz w:val="24"/>
          <w:lang w:val="en-US"/>
        </w:rPr>
        <w:t xml:space="preserve"> </w:t>
      </w:r>
      <w:proofErr w:type="spellStart"/>
      <w:r w:rsidRPr="00EA61E0">
        <w:rPr>
          <w:sz w:val="24"/>
          <w:lang w:val="en-US"/>
        </w:rPr>
        <w:t>ankesë</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lidhje</w:t>
      </w:r>
      <w:proofErr w:type="spellEnd"/>
      <w:r w:rsidRPr="00EA61E0">
        <w:rPr>
          <w:sz w:val="24"/>
          <w:lang w:val="en-US"/>
        </w:rPr>
        <w:t xml:space="preserve"> me </w:t>
      </w:r>
      <w:proofErr w:type="spellStart"/>
      <w:r w:rsidRPr="00EA61E0">
        <w:rPr>
          <w:sz w:val="24"/>
          <w:lang w:val="en-US"/>
        </w:rPr>
        <w:t>procedurën</w:t>
      </w:r>
      <w:proofErr w:type="spellEnd"/>
      <w:r w:rsidRPr="00EA61E0">
        <w:rPr>
          <w:sz w:val="24"/>
          <w:lang w:val="en-US"/>
        </w:rPr>
        <w:t xml:space="preserve"> e </w:t>
      </w:r>
      <w:proofErr w:type="spellStart"/>
      <w:r w:rsidRPr="00EA61E0">
        <w:rPr>
          <w:sz w:val="24"/>
          <w:lang w:val="en-US"/>
        </w:rPr>
        <w:t>nd</w:t>
      </w:r>
      <w:r w:rsidR="00D75BE9" w:rsidRPr="00EA61E0">
        <w:rPr>
          <w:sz w:val="24"/>
          <w:lang w:val="en-US"/>
        </w:rPr>
        <w:t>rysh</w:t>
      </w:r>
      <w:r w:rsidRPr="00EA61E0">
        <w:rPr>
          <w:sz w:val="24"/>
          <w:lang w:val="en-US"/>
        </w:rPr>
        <w:t>imit</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furnizuesit</w:t>
      </w:r>
      <w:proofErr w:type="spellEnd"/>
      <w:r w:rsidRPr="00EA61E0">
        <w:rPr>
          <w:sz w:val="24"/>
          <w:lang w:val="en-US"/>
        </w:rPr>
        <w:t xml:space="preserve"> i </w:t>
      </w:r>
      <w:proofErr w:type="spellStart"/>
      <w:r w:rsidRPr="00EA61E0">
        <w:rPr>
          <w:sz w:val="24"/>
          <w:lang w:val="en-US"/>
        </w:rPr>
        <w:t>paraqitet</w:t>
      </w:r>
      <w:proofErr w:type="spellEnd"/>
      <w:r w:rsidRPr="00EA61E0">
        <w:rPr>
          <w:sz w:val="24"/>
          <w:lang w:val="en-US"/>
        </w:rPr>
        <w:t xml:space="preserve"> ERE-s. </w:t>
      </w:r>
      <w:proofErr w:type="spellStart"/>
      <w:r w:rsidRPr="00EA61E0">
        <w:rPr>
          <w:sz w:val="24"/>
          <w:lang w:val="en-US"/>
        </w:rPr>
        <w:t>Ankesa</w:t>
      </w:r>
      <w:proofErr w:type="spellEnd"/>
      <w:r w:rsidRPr="00EA61E0">
        <w:rPr>
          <w:sz w:val="24"/>
          <w:lang w:val="en-US"/>
        </w:rPr>
        <w:t xml:space="preserve"> </w:t>
      </w:r>
      <w:proofErr w:type="spellStart"/>
      <w:r w:rsidRPr="00EA61E0">
        <w:rPr>
          <w:sz w:val="24"/>
          <w:lang w:val="en-US"/>
        </w:rPr>
        <w:t>nuk</w:t>
      </w:r>
      <w:proofErr w:type="spellEnd"/>
      <w:r w:rsidRPr="00EA61E0">
        <w:rPr>
          <w:sz w:val="24"/>
          <w:lang w:val="en-US"/>
        </w:rPr>
        <w:t xml:space="preserve"> </w:t>
      </w:r>
      <w:proofErr w:type="spellStart"/>
      <w:r w:rsidRPr="00EA61E0">
        <w:rPr>
          <w:sz w:val="24"/>
          <w:lang w:val="en-US"/>
        </w:rPr>
        <w:t>pezullon</w:t>
      </w:r>
      <w:proofErr w:type="spellEnd"/>
      <w:r w:rsidRPr="00EA61E0">
        <w:rPr>
          <w:sz w:val="24"/>
          <w:lang w:val="en-US"/>
        </w:rPr>
        <w:t xml:space="preserve"> </w:t>
      </w:r>
      <w:proofErr w:type="spellStart"/>
      <w:r w:rsidRPr="00EA61E0">
        <w:rPr>
          <w:sz w:val="24"/>
          <w:lang w:val="en-US"/>
        </w:rPr>
        <w:t>afatin</w:t>
      </w:r>
      <w:proofErr w:type="spellEnd"/>
      <w:r w:rsidRPr="00EA61E0">
        <w:rPr>
          <w:sz w:val="24"/>
          <w:lang w:val="en-US"/>
        </w:rPr>
        <w:t xml:space="preserve"> </w:t>
      </w:r>
      <w:proofErr w:type="spellStart"/>
      <w:r w:rsidRPr="00EA61E0">
        <w:rPr>
          <w:sz w:val="24"/>
          <w:lang w:val="en-US"/>
        </w:rPr>
        <w:t>për</w:t>
      </w:r>
      <w:proofErr w:type="spellEnd"/>
      <w:r w:rsidRPr="00EA61E0">
        <w:rPr>
          <w:sz w:val="24"/>
          <w:lang w:val="en-US"/>
        </w:rPr>
        <w:t xml:space="preserve"> </w:t>
      </w:r>
      <w:proofErr w:type="spellStart"/>
      <w:r w:rsidRPr="00EA61E0">
        <w:rPr>
          <w:sz w:val="24"/>
          <w:lang w:val="en-US"/>
        </w:rPr>
        <w:t>nd</w:t>
      </w:r>
      <w:r w:rsidR="00D75BE9" w:rsidRPr="00EA61E0">
        <w:rPr>
          <w:sz w:val="24"/>
          <w:lang w:val="en-US"/>
        </w:rPr>
        <w:t>ryshimin</w:t>
      </w:r>
      <w:proofErr w:type="spellEnd"/>
      <w:r w:rsidR="00D75BE9" w:rsidRPr="00EA61E0">
        <w:rPr>
          <w:sz w:val="24"/>
          <w:lang w:val="en-US"/>
        </w:rPr>
        <w:t xml:space="preserve"> </w:t>
      </w:r>
      <w:r w:rsidRPr="00EA61E0">
        <w:rPr>
          <w:sz w:val="24"/>
          <w:lang w:val="en-US"/>
        </w:rPr>
        <w:t xml:space="preserve">e </w:t>
      </w:r>
      <w:proofErr w:type="spellStart"/>
      <w:r w:rsidRPr="00EA61E0">
        <w:rPr>
          <w:sz w:val="24"/>
          <w:lang w:val="en-US"/>
        </w:rPr>
        <w:t>furnizuesit</w:t>
      </w:r>
      <w:proofErr w:type="spellEnd"/>
      <w:r w:rsidRPr="00EA61E0">
        <w:rPr>
          <w:sz w:val="24"/>
          <w:lang w:val="en-US"/>
        </w:rPr>
        <w:t xml:space="preserve"> </w:t>
      </w:r>
      <w:proofErr w:type="spellStart"/>
      <w:r w:rsidRPr="00EA61E0">
        <w:rPr>
          <w:sz w:val="24"/>
          <w:lang w:val="en-US"/>
        </w:rPr>
        <w:t>dhe</w:t>
      </w:r>
      <w:proofErr w:type="spellEnd"/>
      <w:r w:rsidRPr="00EA61E0">
        <w:rPr>
          <w:sz w:val="24"/>
          <w:lang w:val="en-US"/>
        </w:rPr>
        <w:t>/</w:t>
      </w:r>
      <w:proofErr w:type="spellStart"/>
      <w:r w:rsidRPr="00EA61E0">
        <w:rPr>
          <w:sz w:val="24"/>
          <w:lang w:val="en-US"/>
        </w:rPr>
        <w:t>ose</w:t>
      </w:r>
      <w:proofErr w:type="spellEnd"/>
      <w:r w:rsidRPr="00EA61E0">
        <w:rPr>
          <w:sz w:val="24"/>
          <w:lang w:val="en-US"/>
        </w:rPr>
        <w:t xml:space="preserve"> </w:t>
      </w:r>
      <w:proofErr w:type="spellStart"/>
      <w:r w:rsidRPr="00EA61E0">
        <w:rPr>
          <w:sz w:val="24"/>
          <w:lang w:val="en-US"/>
        </w:rPr>
        <w:t>hyrjen</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fuqi</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kontratës</w:t>
      </w:r>
      <w:proofErr w:type="spellEnd"/>
      <w:r w:rsidRPr="00EA61E0">
        <w:rPr>
          <w:sz w:val="24"/>
          <w:lang w:val="en-US"/>
        </w:rPr>
        <w:t xml:space="preserve"> </w:t>
      </w:r>
      <w:proofErr w:type="spellStart"/>
      <w:r w:rsidRPr="00EA61E0">
        <w:rPr>
          <w:sz w:val="24"/>
          <w:lang w:val="en-US"/>
        </w:rPr>
        <w:t>së</w:t>
      </w:r>
      <w:proofErr w:type="spellEnd"/>
      <w:r w:rsidRPr="00EA61E0">
        <w:rPr>
          <w:sz w:val="24"/>
          <w:lang w:val="en-US"/>
        </w:rPr>
        <w:t xml:space="preserve"> re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furnizimit</w:t>
      </w:r>
      <w:proofErr w:type="spellEnd"/>
      <w:r w:rsidRPr="00EA61E0">
        <w:rPr>
          <w:sz w:val="24"/>
          <w:lang w:val="en-US"/>
        </w:rPr>
        <w:t>.</w:t>
      </w:r>
    </w:p>
    <w:p w14:paraId="7FEA6BD6" w14:textId="730B0476" w:rsidR="008F34FE" w:rsidRPr="00EA61E0" w:rsidRDefault="008F34FE" w:rsidP="008F34FE">
      <w:pPr>
        <w:numPr>
          <w:ilvl w:val="0"/>
          <w:numId w:val="197"/>
        </w:numPr>
        <w:tabs>
          <w:tab w:val="left" w:pos="995"/>
        </w:tabs>
        <w:spacing w:before="244" w:line="244" w:lineRule="auto"/>
        <w:ind w:right="139"/>
        <w:jc w:val="both"/>
        <w:rPr>
          <w:sz w:val="24"/>
          <w:lang w:val="en-US"/>
        </w:rPr>
      </w:pPr>
      <w:proofErr w:type="spellStart"/>
      <w:r w:rsidRPr="00EA61E0">
        <w:rPr>
          <w:sz w:val="24"/>
          <w:lang w:val="en-US"/>
        </w:rPr>
        <w:t>Për</w:t>
      </w:r>
      <w:proofErr w:type="spellEnd"/>
      <w:r w:rsidRPr="00EA61E0">
        <w:rPr>
          <w:sz w:val="24"/>
          <w:lang w:val="en-US"/>
        </w:rPr>
        <w:t xml:space="preserve"> </w:t>
      </w:r>
      <w:proofErr w:type="spellStart"/>
      <w:r w:rsidRPr="00EA61E0">
        <w:rPr>
          <w:sz w:val="24"/>
          <w:lang w:val="en-US"/>
        </w:rPr>
        <w:t>qëllimet</w:t>
      </w:r>
      <w:proofErr w:type="spellEnd"/>
      <w:r w:rsidRPr="00EA61E0">
        <w:rPr>
          <w:sz w:val="24"/>
          <w:lang w:val="en-US"/>
        </w:rPr>
        <w:t xml:space="preserve"> e </w:t>
      </w:r>
      <w:proofErr w:type="spellStart"/>
      <w:r w:rsidRPr="00EA61E0">
        <w:rPr>
          <w:sz w:val="24"/>
          <w:lang w:val="en-US"/>
        </w:rPr>
        <w:t>këtij</w:t>
      </w:r>
      <w:proofErr w:type="spellEnd"/>
      <w:r w:rsidRPr="00EA61E0">
        <w:rPr>
          <w:sz w:val="24"/>
          <w:lang w:val="en-US"/>
        </w:rPr>
        <w:t xml:space="preserve"> </w:t>
      </w:r>
      <w:proofErr w:type="spellStart"/>
      <w:r w:rsidRPr="00EA61E0">
        <w:rPr>
          <w:sz w:val="24"/>
          <w:lang w:val="en-US"/>
        </w:rPr>
        <w:t>neni</w:t>
      </w:r>
      <w:proofErr w:type="spellEnd"/>
      <w:r w:rsidRPr="00EA61E0">
        <w:rPr>
          <w:sz w:val="24"/>
          <w:lang w:val="en-US"/>
        </w:rPr>
        <w:t xml:space="preserve">, </w:t>
      </w:r>
      <w:proofErr w:type="spellStart"/>
      <w:r w:rsidRPr="00EA61E0">
        <w:rPr>
          <w:sz w:val="24"/>
          <w:lang w:val="en-US"/>
        </w:rPr>
        <w:t>nd</w:t>
      </w:r>
      <w:r w:rsidR="00D75BE9" w:rsidRPr="00EA61E0">
        <w:rPr>
          <w:sz w:val="24"/>
          <w:lang w:val="en-US"/>
        </w:rPr>
        <w:t>ryshimi</w:t>
      </w:r>
      <w:proofErr w:type="spellEnd"/>
      <w:r w:rsidRPr="00EA61E0">
        <w:rPr>
          <w:sz w:val="24"/>
          <w:lang w:val="en-US"/>
        </w:rPr>
        <w:t xml:space="preserve"> </w:t>
      </w:r>
      <w:proofErr w:type="spellStart"/>
      <w:r w:rsidRPr="00EA61E0">
        <w:rPr>
          <w:sz w:val="24"/>
          <w:lang w:val="en-US"/>
        </w:rPr>
        <w:t>i</w:t>
      </w:r>
      <w:proofErr w:type="spellEnd"/>
      <w:r w:rsidRPr="00EA61E0">
        <w:rPr>
          <w:sz w:val="24"/>
          <w:lang w:val="en-US"/>
        </w:rPr>
        <w:t xml:space="preserve"> </w:t>
      </w:r>
      <w:proofErr w:type="spellStart"/>
      <w:r w:rsidRPr="00EA61E0">
        <w:rPr>
          <w:sz w:val="24"/>
          <w:lang w:val="en-US"/>
        </w:rPr>
        <w:t>furnizuesve</w:t>
      </w:r>
      <w:proofErr w:type="spellEnd"/>
      <w:r w:rsidRPr="00EA61E0">
        <w:rPr>
          <w:sz w:val="24"/>
          <w:lang w:val="en-US"/>
        </w:rPr>
        <w:t xml:space="preserve"> </w:t>
      </w:r>
      <w:proofErr w:type="spellStart"/>
      <w:r w:rsidRPr="00EA61E0">
        <w:rPr>
          <w:sz w:val="24"/>
          <w:lang w:val="en-US"/>
        </w:rPr>
        <w:t>mbulon</w:t>
      </w:r>
      <w:proofErr w:type="spellEnd"/>
      <w:r w:rsidRPr="00EA61E0">
        <w:rPr>
          <w:sz w:val="24"/>
          <w:lang w:val="en-US"/>
        </w:rPr>
        <w:t xml:space="preserve"> </w:t>
      </w:r>
      <w:proofErr w:type="spellStart"/>
      <w:r w:rsidRPr="00EA61E0">
        <w:rPr>
          <w:sz w:val="24"/>
          <w:lang w:val="en-US"/>
        </w:rPr>
        <w:t>edhe</w:t>
      </w:r>
      <w:proofErr w:type="spellEnd"/>
      <w:r w:rsidRPr="00EA61E0">
        <w:rPr>
          <w:sz w:val="24"/>
          <w:lang w:val="en-US"/>
        </w:rPr>
        <w:t xml:space="preserve"> </w:t>
      </w:r>
      <w:proofErr w:type="spellStart"/>
      <w:r w:rsidRPr="00EA61E0">
        <w:rPr>
          <w:sz w:val="24"/>
          <w:lang w:val="en-US"/>
        </w:rPr>
        <w:t>nd</w:t>
      </w:r>
      <w:r w:rsidR="00D75BE9" w:rsidRPr="00EA61E0">
        <w:rPr>
          <w:sz w:val="24"/>
          <w:lang w:val="en-US"/>
        </w:rPr>
        <w:t>ryshimin</w:t>
      </w:r>
      <w:proofErr w:type="spellEnd"/>
      <w:r w:rsidRPr="00EA61E0">
        <w:rPr>
          <w:sz w:val="24"/>
          <w:lang w:val="en-US"/>
        </w:rPr>
        <w:t xml:space="preserve"> e </w:t>
      </w:r>
      <w:proofErr w:type="spellStart"/>
      <w:r w:rsidRPr="00EA61E0">
        <w:rPr>
          <w:sz w:val="24"/>
          <w:lang w:val="en-US"/>
        </w:rPr>
        <w:t>agreguesve</w:t>
      </w:r>
      <w:proofErr w:type="spellEnd"/>
      <w:r w:rsidRPr="00EA61E0">
        <w:rPr>
          <w:sz w:val="24"/>
          <w:lang w:val="en-US"/>
        </w:rPr>
        <w:t>.</w:t>
      </w:r>
    </w:p>
    <w:p w14:paraId="6E4EA18F" w14:textId="5D3A3A34" w:rsidR="008F34FE" w:rsidRPr="00EA61E0" w:rsidRDefault="008F34FE" w:rsidP="008F34FE">
      <w:pPr>
        <w:pStyle w:val="BodyText"/>
        <w:spacing w:before="263" w:line="273" w:lineRule="exact"/>
        <w:ind w:left="343" w:right="56" w:firstLine="0"/>
        <w:jc w:val="center"/>
      </w:pPr>
      <w:r w:rsidRPr="00EA61E0">
        <w:rPr>
          <w:b/>
          <w:bCs/>
          <w:spacing w:val="-4"/>
        </w:rPr>
        <w:t>Neni</w:t>
      </w:r>
      <w:r w:rsidRPr="00EA61E0">
        <w:rPr>
          <w:b/>
          <w:bCs/>
          <w:spacing w:val="-11"/>
        </w:rPr>
        <w:t xml:space="preserve"> </w:t>
      </w:r>
      <w:r w:rsidR="00D75BE9" w:rsidRPr="00EA61E0">
        <w:rPr>
          <w:b/>
          <w:bCs/>
          <w:spacing w:val="-11"/>
        </w:rPr>
        <w:t>10</w:t>
      </w:r>
      <w:r w:rsidRPr="00EA61E0">
        <w:rPr>
          <w:b/>
          <w:bCs/>
          <w:spacing w:val="-5"/>
        </w:rPr>
        <w:t>8</w:t>
      </w:r>
    </w:p>
    <w:p w14:paraId="5998F021" w14:textId="77777777" w:rsidR="008F34FE" w:rsidRPr="00EA61E0" w:rsidRDefault="008F34FE" w:rsidP="008F34FE">
      <w:pPr>
        <w:pStyle w:val="Heading1"/>
      </w:pPr>
      <w:r w:rsidRPr="00EA61E0">
        <w:rPr>
          <w:spacing w:val="-10"/>
        </w:rPr>
        <w:t>Ruajtja</w:t>
      </w:r>
      <w:r w:rsidRPr="00EA61E0">
        <w:rPr>
          <w:spacing w:val="-3"/>
        </w:rPr>
        <w:t xml:space="preserve"> </w:t>
      </w:r>
      <w:r w:rsidRPr="00EA61E0">
        <w:rPr>
          <w:spacing w:val="-10"/>
        </w:rPr>
        <w:t>e</w:t>
      </w:r>
      <w:r w:rsidRPr="00EA61E0">
        <w:rPr>
          <w:spacing w:val="-3"/>
        </w:rPr>
        <w:t xml:space="preserve"> </w:t>
      </w:r>
      <w:r w:rsidRPr="00EA61E0">
        <w:rPr>
          <w:spacing w:val="-10"/>
        </w:rPr>
        <w:t>të</w:t>
      </w:r>
      <w:r w:rsidRPr="00EA61E0">
        <w:rPr>
          <w:spacing w:val="-2"/>
        </w:rPr>
        <w:t xml:space="preserve"> </w:t>
      </w:r>
      <w:r w:rsidRPr="00EA61E0">
        <w:rPr>
          <w:spacing w:val="-10"/>
        </w:rPr>
        <w:t>dhënave</w:t>
      </w:r>
    </w:p>
    <w:p w14:paraId="5B411959" w14:textId="77777777" w:rsidR="008F34FE" w:rsidRPr="00EA61E0" w:rsidRDefault="008F34FE" w:rsidP="008F34FE">
      <w:pPr>
        <w:pStyle w:val="ListParagraph"/>
        <w:numPr>
          <w:ilvl w:val="0"/>
          <w:numId w:val="20"/>
        </w:numPr>
        <w:tabs>
          <w:tab w:val="left" w:pos="940"/>
        </w:tabs>
        <w:spacing w:before="156" w:line="235" w:lineRule="auto"/>
        <w:ind w:left="359" w:firstLine="340"/>
        <w:rPr>
          <w:sz w:val="24"/>
        </w:rPr>
      </w:pPr>
      <w:r w:rsidRPr="00EA61E0">
        <w:rPr>
          <w:spacing w:val="-2"/>
          <w:sz w:val="24"/>
        </w:rPr>
        <w:t>Të</w:t>
      </w:r>
      <w:r w:rsidRPr="00EA61E0">
        <w:rPr>
          <w:spacing w:val="-15"/>
          <w:sz w:val="24"/>
        </w:rPr>
        <w:t xml:space="preserve"> </w:t>
      </w:r>
      <w:r w:rsidRPr="00EA61E0">
        <w:rPr>
          <w:spacing w:val="-2"/>
          <w:sz w:val="24"/>
        </w:rPr>
        <w:t>licencuarit</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furnizimin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energjisë</w:t>
      </w:r>
      <w:r w:rsidRPr="00EA61E0">
        <w:rPr>
          <w:spacing w:val="-13"/>
          <w:sz w:val="24"/>
        </w:rPr>
        <w:t xml:space="preserve"> </w:t>
      </w:r>
      <w:r w:rsidRPr="00EA61E0">
        <w:rPr>
          <w:spacing w:val="-2"/>
          <w:sz w:val="24"/>
        </w:rPr>
        <w:t>elektrike</w:t>
      </w:r>
      <w:r w:rsidRPr="00EA61E0">
        <w:rPr>
          <w:spacing w:val="-13"/>
          <w:sz w:val="24"/>
        </w:rPr>
        <w:t xml:space="preserve"> </w:t>
      </w:r>
      <w:r w:rsidRPr="00EA61E0">
        <w:rPr>
          <w:spacing w:val="-2"/>
          <w:sz w:val="24"/>
        </w:rPr>
        <w:t>ruajnë</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dhëna</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kontratat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furnizimit</w:t>
      </w:r>
      <w:r w:rsidRPr="00EA61E0">
        <w:rPr>
          <w:spacing w:val="-13"/>
          <w:sz w:val="24"/>
        </w:rPr>
        <w:t xml:space="preserve"> </w:t>
      </w:r>
      <w:r w:rsidRPr="00EA61E0">
        <w:rPr>
          <w:spacing w:val="-2"/>
          <w:sz w:val="24"/>
        </w:rPr>
        <w:t xml:space="preserve">me </w:t>
      </w:r>
      <w:r w:rsidRPr="00EA61E0">
        <w:rPr>
          <w:sz w:val="24"/>
        </w:rPr>
        <w:t xml:space="preserve">energji elektrike, për kontratat me operatorët e shitjes me shumicë dhe operatorët e sistemit të </w:t>
      </w:r>
      <w:r w:rsidRPr="00EA61E0">
        <w:rPr>
          <w:spacing w:val="-2"/>
          <w:sz w:val="24"/>
        </w:rPr>
        <w:t>transmetimit</w:t>
      </w:r>
      <w:r w:rsidRPr="00EA61E0">
        <w:rPr>
          <w:spacing w:val="-11"/>
          <w:sz w:val="24"/>
        </w:rPr>
        <w:t xml:space="preserve"> </w:t>
      </w:r>
      <w:r w:rsidRPr="00EA61E0">
        <w:rPr>
          <w:spacing w:val="-2"/>
          <w:sz w:val="24"/>
        </w:rPr>
        <w:t>dhe</w:t>
      </w:r>
      <w:r w:rsidRPr="00EA61E0">
        <w:rPr>
          <w:spacing w:val="-11"/>
          <w:sz w:val="24"/>
        </w:rPr>
        <w:t xml:space="preserve"> </w:t>
      </w:r>
      <w:r w:rsidRPr="00EA61E0">
        <w:rPr>
          <w:spacing w:val="-2"/>
          <w:sz w:val="24"/>
        </w:rPr>
        <w:t>shpërndarjes,</w:t>
      </w:r>
      <w:r w:rsidRPr="00EA61E0">
        <w:rPr>
          <w:spacing w:val="-11"/>
          <w:sz w:val="24"/>
        </w:rPr>
        <w:t xml:space="preserve"> </w:t>
      </w:r>
      <w:r w:rsidRPr="00EA61E0">
        <w:rPr>
          <w:spacing w:val="-2"/>
          <w:sz w:val="24"/>
        </w:rPr>
        <w:t>për</w:t>
      </w:r>
      <w:r w:rsidRPr="00EA61E0">
        <w:rPr>
          <w:spacing w:val="-11"/>
          <w:sz w:val="24"/>
        </w:rPr>
        <w:t xml:space="preserve"> </w:t>
      </w:r>
      <w:r w:rsidRPr="00EA61E0">
        <w:rPr>
          <w:spacing w:val="-2"/>
          <w:sz w:val="24"/>
        </w:rPr>
        <w:t>një</w:t>
      </w:r>
      <w:r w:rsidRPr="00EA61E0">
        <w:rPr>
          <w:spacing w:val="-11"/>
          <w:sz w:val="24"/>
        </w:rPr>
        <w:t xml:space="preserve"> </w:t>
      </w:r>
      <w:r w:rsidRPr="00EA61E0">
        <w:rPr>
          <w:spacing w:val="-2"/>
          <w:sz w:val="24"/>
        </w:rPr>
        <w:t>periudhë</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paktën</w:t>
      </w:r>
      <w:r w:rsidRPr="00EA61E0">
        <w:rPr>
          <w:spacing w:val="-11"/>
          <w:sz w:val="24"/>
        </w:rPr>
        <w:t xml:space="preserve"> </w:t>
      </w:r>
      <w:r w:rsidRPr="00EA61E0">
        <w:rPr>
          <w:spacing w:val="-2"/>
          <w:sz w:val="24"/>
        </w:rPr>
        <w:t>pesëvjeçare.</w:t>
      </w:r>
      <w:r w:rsidRPr="00EA61E0">
        <w:rPr>
          <w:spacing w:val="-11"/>
          <w:sz w:val="24"/>
        </w:rPr>
        <w:t xml:space="preserve"> </w:t>
      </w:r>
      <w:r w:rsidRPr="00EA61E0">
        <w:rPr>
          <w:spacing w:val="-2"/>
          <w:sz w:val="24"/>
        </w:rPr>
        <w:t>Këto</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dhëna,</w:t>
      </w:r>
      <w:r w:rsidRPr="00EA61E0">
        <w:rPr>
          <w:spacing w:val="-11"/>
          <w:sz w:val="24"/>
        </w:rPr>
        <w:t xml:space="preserve"> </w:t>
      </w:r>
      <w:r w:rsidRPr="00EA61E0">
        <w:rPr>
          <w:spacing w:val="-2"/>
          <w:sz w:val="24"/>
        </w:rPr>
        <w:t>nëse</w:t>
      </w:r>
      <w:r w:rsidRPr="00EA61E0">
        <w:rPr>
          <w:spacing w:val="-11"/>
          <w:sz w:val="24"/>
        </w:rPr>
        <w:t xml:space="preserve"> </w:t>
      </w:r>
      <w:r w:rsidRPr="00EA61E0">
        <w:rPr>
          <w:spacing w:val="-2"/>
          <w:sz w:val="24"/>
        </w:rPr>
        <w:t>kërkohet, mund</w:t>
      </w:r>
      <w:r w:rsidRPr="00EA61E0">
        <w:rPr>
          <w:spacing w:val="-13"/>
          <w:sz w:val="24"/>
        </w:rPr>
        <w:t xml:space="preserve"> </w:t>
      </w:r>
      <w:r w:rsidRPr="00EA61E0">
        <w:rPr>
          <w:spacing w:val="-2"/>
          <w:sz w:val="24"/>
        </w:rPr>
        <w:t>t’i</w:t>
      </w:r>
      <w:r w:rsidRPr="00EA61E0">
        <w:rPr>
          <w:spacing w:val="-13"/>
          <w:sz w:val="24"/>
        </w:rPr>
        <w:t xml:space="preserve"> </w:t>
      </w:r>
      <w:r w:rsidRPr="00EA61E0">
        <w:rPr>
          <w:spacing w:val="-2"/>
          <w:sz w:val="24"/>
        </w:rPr>
        <w:t>vihen</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dispozicion</w:t>
      </w:r>
      <w:r w:rsidRPr="00EA61E0">
        <w:rPr>
          <w:spacing w:val="-13"/>
          <w:sz w:val="24"/>
        </w:rPr>
        <w:t xml:space="preserve"> </w:t>
      </w:r>
      <w:r w:rsidRPr="00EA61E0">
        <w:rPr>
          <w:spacing w:val="-2"/>
          <w:sz w:val="24"/>
        </w:rPr>
        <w:t>ERE-s</w:t>
      </w:r>
      <w:r w:rsidRPr="00EA61E0">
        <w:rPr>
          <w:spacing w:val="-13"/>
          <w:sz w:val="24"/>
        </w:rPr>
        <w:t xml:space="preserve"> </w:t>
      </w:r>
      <w:r w:rsidRPr="00EA61E0">
        <w:rPr>
          <w:spacing w:val="-2"/>
          <w:sz w:val="24"/>
        </w:rPr>
        <w:t>dhe/ose</w:t>
      </w:r>
      <w:r w:rsidRPr="00EA61E0">
        <w:rPr>
          <w:spacing w:val="-13"/>
          <w:sz w:val="24"/>
        </w:rPr>
        <w:t xml:space="preserve"> </w:t>
      </w:r>
      <w:r w:rsidRPr="00EA61E0">
        <w:rPr>
          <w:spacing w:val="-2"/>
          <w:sz w:val="24"/>
        </w:rPr>
        <w:t>Autoritetit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Konkurrencës.</w:t>
      </w:r>
    </w:p>
    <w:p w14:paraId="6B7652BB" w14:textId="77777777" w:rsidR="008F34FE" w:rsidRPr="00EA61E0" w:rsidRDefault="008F34FE" w:rsidP="008F34FE">
      <w:pPr>
        <w:pStyle w:val="ListParagraph"/>
        <w:numPr>
          <w:ilvl w:val="0"/>
          <w:numId w:val="20"/>
        </w:numPr>
        <w:tabs>
          <w:tab w:val="left" w:pos="933"/>
        </w:tabs>
        <w:spacing w:line="235" w:lineRule="auto"/>
        <w:ind w:left="359" w:firstLine="340"/>
        <w:rPr>
          <w:sz w:val="24"/>
        </w:rPr>
      </w:pPr>
      <w:r w:rsidRPr="00EA61E0">
        <w:rPr>
          <w:spacing w:val="-6"/>
          <w:sz w:val="24"/>
        </w:rPr>
        <w:t>Të dhënat përfshijnë detaje për karakte-ristikat e transaksioneve, të tilla si kohëzgjatja, rregullat e shpërndarjes</w:t>
      </w:r>
      <w:r w:rsidRPr="00EA61E0">
        <w:rPr>
          <w:spacing w:val="-11"/>
          <w:sz w:val="24"/>
        </w:rPr>
        <w:t xml:space="preserve"> </w:t>
      </w:r>
      <w:r w:rsidRPr="00EA61E0">
        <w:rPr>
          <w:spacing w:val="-6"/>
          <w:sz w:val="24"/>
        </w:rPr>
        <w:t>dhe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shlyerjes,</w:t>
      </w:r>
      <w:r w:rsidRPr="00EA61E0">
        <w:rPr>
          <w:spacing w:val="-9"/>
          <w:sz w:val="24"/>
        </w:rPr>
        <w:t xml:space="preserve"> </w:t>
      </w:r>
      <w:r w:rsidRPr="00EA61E0">
        <w:rPr>
          <w:spacing w:val="-6"/>
          <w:sz w:val="24"/>
        </w:rPr>
        <w:t>sasia,</w:t>
      </w:r>
      <w:r w:rsidRPr="00EA61E0">
        <w:rPr>
          <w:spacing w:val="-9"/>
          <w:sz w:val="24"/>
        </w:rPr>
        <w:t xml:space="preserve"> </w:t>
      </w:r>
      <w:r w:rsidRPr="00EA61E0">
        <w:rPr>
          <w:spacing w:val="-6"/>
          <w:sz w:val="24"/>
        </w:rPr>
        <w:t>afatet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ekzekutimit,</w:t>
      </w:r>
      <w:r w:rsidRPr="00EA61E0">
        <w:rPr>
          <w:spacing w:val="-9"/>
          <w:sz w:val="24"/>
        </w:rPr>
        <w:t xml:space="preserve"> </w:t>
      </w:r>
      <w:r w:rsidRPr="00EA61E0">
        <w:rPr>
          <w:spacing w:val="-6"/>
          <w:sz w:val="24"/>
        </w:rPr>
        <w:t>çmimet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transaksionit,</w:t>
      </w:r>
      <w:r w:rsidRPr="00EA61E0">
        <w:rPr>
          <w:spacing w:val="-9"/>
          <w:sz w:val="24"/>
        </w:rPr>
        <w:t xml:space="preserve"> </w:t>
      </w:r>
      <w:r w:rsidRPr="00EA61E0">
        <w:rPr>
          <w:spacing w:val="-6"/>
          <w:sz w:val="24"/>
        </w:rPr>
        <w:t>mjetet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identifikimit</w:t>
      </w:r>
      <w:r w:rsidRPr="00EA61E0">
        <w:rPr>
          <w:spacing w:val="-9"/>
          <w:sz w:val="24"/>
        </w:rPr>
        <w:t xml:space="preserve"> </w:t>
      </w:r>
      <w:r w:rsidRPr="00EA61E0">
        <w:rPr>
          <w:spacing w:val="-6"/>
          <w:sz w:val="24"/>
        </w:rPr>
        <w:t xml:space="preserve">të </w:t>
      </w:r>
      <w:r w:rsidRPr="00EA61E0">
        <w:rPr>
          <w:sz w:val="24"/>
        </w:rPr>
        <w:t>operatorit</w:t>
      </w:r>
      <w:r w:rsidRPr="00EA61E0">
        <w:rPr>
          <w:spacing w:val="-10"/>
          <w:sz w:val="24"/>
        </w:rPr>
        <w:t xml:space="preserve"> </w:t>
      </w:r>
      <w:r w:rsidRPr="00EA61E0">
        <w:rPr>
          <w:sz w:val="24"/>
        </w:rPr>
        <w:t>të</w:t>
      </w:r>
      <w:r w:rsidRPr="00EA61E0">
        <w:rPr>
          <w:spacing w:val="-10"/>
          <w:sz w:val="24"/>
        </w:rPr>
        <w:t xml:space="preserve"> </w:t>
      </w:r>
      <w:r w:rsidRPr="00EA61E0">
        <w:rPr>
          <w:sz w:val="24"/>
        </w:rPr>
        <w:t>shitjes</w:t>
      </w:r>
      <w:r w:rsidRPr="00EA61E0">
        <w:rPr>
          <w:spacing w:val="-10"/>
          <w:sz w:val="24"/>
        </w:rPr>
        <w:t xml:space="preserve"> </w:t>
      </w:r>
      <w:r w:rsidRPr="00EA61E0">
        <w:rPr>
          <w:sz w:val="24"/>
        </w:rPr>
        <w:t>me</w:t>
      </w:r>
      <w:r w:rsidRPr="00EA61E0">
        <w:rPr>
          <w:spacing w:val="-10"/>
          <w:sz w:val="24"/>
        </w:rPr>
        <w:t xml:space="preserve"> </w:t>
      </w:r>
      <w:r w:rsidRPr="00EA61E0">
        <w:rPr>
          <w:sz w:val="24"/>
        </w:rPr>
        <w:t>shumicë</w:t>
      </w:r>
      <w:r w:rsidRPr="00EA61E0">
        <w:rPr>
          <w:spacing w:val="-10"/>
          <w:sz w:val="24"/>
        </w:rPr>
        <w:t xml:space="preserve"> </w:t>
      </w:r>
      <w:r w:rsidRPr="00EA61E0">
        <w:rPr>
          <w:sz w:val="24"/>
        </w:rPr>
        <w:t>në</w:t>
      </w:r>
      <w:r w:rsidRPr="00EA61E0">
        <w:rPr>
          <w:spacing w:val="-10"/>
          <w:sz w:val="24"/>
        </w:rPr>
        <w:t xml:space="preserve"> </w:t>
      </w:r>
      <w:r w:rsidRPr="00EA61E0">
        <w:rPr>
          <w:sz w:val="24"/>
        </w:rPr>
        <w:t>fjalë,</w:t>
      </w:r>
      <w:r w:rsidRPr="00EA61E0">
        <w:rPr>
          <w:spacing w:val="-10"/>
          <w:sz w:val="24"/>
        </w:rPr>
        <w:t xml:space="preserve"> </w:t>
      </w:r>
      <w:r w:rsidRPr="00EA61E0">
        <w:rPr>
          <w:sz w:val="24"/>
        </w:rPr>
        <w:t>detajet</w:t>
      </w:r>
      <w:r w:rsidRPr="00EA61E0">
        <w:rPr>
          <w:spacing w:val="-10"/>
          <w:sz w:val="24"/>
        </w:rPr>
        <w:t xml:space="preserve"> </w:t>
      </w:r>
      <w:r w:rsidRPr="00EA61E0">
        <w:rPr>
          <w:sz w:val="24"/>
        </w:rPr>
        <w:t>e</w:t>
      </w:r>
      <w:r w:rsidRPr="00EA61E0">
        <w:rPr>
          <w:spacing w:val="-10"/>
          <w:sz w:val="24"/>
        </w:rPr>
        <w:t xml:space="preserve"> </w:t>
      </w:r>
      <w:r w:rsidRPr="00EA61E0">
        <w:rPr>
          <w:sz w:val="24"/>
        </w:rPr>
        <w:t>specifikuara</w:t>
      </w:r>
      <w:r w:rsidRPr="00EA61E0">
        <w:rPr>
          <w:spacing w:val="-10"/>
          <w:sz w:val="24"/>
        </w:rPr>
        <w:t xml:space="preserve"> </w:t>
      </w:r>
      <w:r w:rsidRPr="00EA61E0">
        <w:rPr>
          <w:sz w:val="24"/>
        </w:rPr>
        <w:t>për</w:t>
      </w:r>
      <w:r w:rsidRPr="00EA61E0">
        <w:rPr>
          <w:spacing w:val="-10"/>
          <w:sz w:val="24"/>
        </w:rPr>
        <w:t xml:space="preserve"> </w:t>
      </w:r>
      <w:r w:rsidRPr="00EA61E0">
        <w:rPr>
          <w:sz w:val="24"/>
        </w:rPr>
        <w:t>të</w:t>
      </w:r>
      <w:r w:rsidRPr="00EA61E0">
        <w:rPr>
          <w:spacing w:val="-10"/>
          <w:sz w:val="24"/>
        </w:rPr>
        <w:t xml:space="preserve"> </w:t>
      </w:r>
      <w:r w:rsidRPr="00EA61E0">
        <w:rPr>
          <w:sz w:val="24"/>
        </w:rPr>
        <w:t>gjitha</w:t>
      </w:r>
      <w:r w:rsidRPr="00EA61E0">
        <w:rPr>
          <w:spacing w:val="-10"/>
          <w:sz w:val="24"/>
        </w:rPr>
        <w:t xml:space="preserve"> </w:t>
      </w:r>
      <w:r w:rsidRPr="00EA61E0">
        <w:rPr>
          <w:sz w:val="24"/>
        </w:rPr>
        <w:t>kontratat</w:t>
      </w:r>
      <w:r w:rsidRPr="00EA61E0">
        <w:rPr>
          <w:spacing w:val="-10"/>
          <w:sz w:val="24"/>
        </w:rPr>
        <w:t xml:space="preserve"> </w:t>
      </w:r>
      <w:r w:rsidRPr="00EA61E0">
        <w:rPr>
          <w:sz w:val="24"/>
        </w:rPr>
        <w:t>e</w:t>
      </w:r>
      <w:r w:rsidRPr="00EA61E0">
        <w:rPr>
          <w:spacing w:val="-10"/>
          <w:sz w:val="24"/>
        </w:rPr>
        <w:t xml:space="preserve"> </w:t>
      </w:r>
      <w:r w:rsidRPr="00EA61E0">
        <w:rPr>
          <w:sz w:val="24"/>
        </w:rPr>
        <w:t>pashlyera</w:t>
      </w:r>
      <w:r w:rsidRPr="00EA61E0">
        <w:rPr>
          <w:spacing w:val="-10"/>
          <w:sz w:val="24"/>
        </w:rPr>
        <w:t xml:space="preserve"> </w:t>
      </w:r>
      <w:r w:rsidRPr="00EA61E0">
        <w:rPr>
          <w:sz w:val="24"/>
        </w:rPr>
        <w:t xml:space="preserve">të </w:t>
      </w:r>
      <w:r w:rsidRPr="00EA61E0">
        <w:rPr>
          <w:spacing w:val="-6"/>
          <w:sz w:val="24"/>
        </w:rPr>
        <w:t>furnizimit</w:t>
      </w:r>
      <w:r w:rsidRPr="00EA61E0">
        <w:rPr>
          <w:spacing w:val="-9"/>
          <w:sz w:val="24"/>
        </w:rPr>
        <w:t xml:space="preserve"> </w:t>
      </w:r>
      <w:r w:rsidRPr="00EA61E0">
        <w:rPr>
          <w:spacing w:val="-6"/>
          <w:sz w:val="24"/>
        </w:rPr>
        <w:t>me</w:t>
      </w:r>
      <w:r w:rsidRPr="00EA61E0">
        <w:rPr>
          <w:spacing w:val="-9"/>
          <w:sz w:val="24"/>
        </w:rPr>
        <w:t xml:space="preserve"> </w:t>
      </w:r>
      <w:r w:rsidRPr="00EA61E0">
        <w:rPr>
          <w:spacing w:val="-6"/>
          <w:sz w:val="24"/>
        </w:rPr>
        <w:t>energji</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si</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derivativët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energjisë</w:t>
      </w:r>
      <w:r w:rsidRPr="00EA61E0">
        <w:rPr>
          <w:spacing w:val="-9"/>
          <w:sz w:val="24"/>
        </w:rPr>
        <w:t xml:space="preserve"> </w:t>
      </w:r>
      <w:r w:rsidRPr="00EA61E0">
        <w:rPr>
          <w:spacing w:val="-6"/>
          <w:sz w:val="24"/>
        </w:rPr>
        <w:t>elektrike.</w:t>
      </w:r>
    </w:p>
    <w:p w14:paraId="3550C340" w14:textId="77777777" w:rsidR="008F34FE" w:rsidRPr="00EA61E0" w:rsidRDefault="008F34FE" w:rsidP="008F34FE">
      <w:pPr>
        <w:pStyle w:val="ListParagraph"/>
        <w:numPr>
          <w:ilvl w:val="0"/>
          <w:numId w:val="20"/>
        </w:numPr>
        <w:tabs>
          <w:tab w:val="left" w:pos="949"/>
        </w:tabs>
        <w:spacing w:line="235" w:lineRule="auto"/>
        <w:ind w:left="359" w:firstLine="340"/>
        <w:rPr>
          <w:sz w:val="24"/>
        </w:rPr>
      </w:pPr>
      <w:r w:rsidRPr="00EA61E0">
        <w:rPr>
          <w:sz w:val="24"/>
        </w:rPr>
        <w:t>ERE</w:t>
      </w:r>
      <w:r w:rsidRPr="00EA61E0">
        <w:rPr>
          <w:spacing w:val="-12"/>
          <w:sz w:val="24"/>
        </w:rPr>
        <w:t xml:space="preserve"> </w:t>
      </w:r>
      <w:r w:rsidRPr="00EA61E0">
        <w:rPr>
          <w:sz w:val="24"/>
        </w:rPr>
        <w:t>mund</w:t>
      </w:r>
      <w:r w:rsidRPr="00EA61E0">
        <w:rPr>
          <w:spacing w:val="-12"/>
          <w:sz w:val="24"/>
        </w:rPr>
        <w:t xml:space="preserve"> </w:t>
      </w:r>
      <w:r w:rsidRPr="00EA61E0">
        <w:rPr>
          <w:sz w:val="24"/>
        </w:rPr>
        <w:t>të</w:t>
      </w:r>
      <w:r w:rsidRPr="00EA61E0">
        <w:rPr>
          <w:spacing w:val="-12"/>
          <w:sz w:val="24"/>
        </w:rPr>
        <w:t xml:space="preserve"> </w:t>
      </w:r>
      <w:r w:rsidRPr="00EA61E0">
        <w:rPr>
          <w:sz w:val="24"/>
        </w:rPr>
        <w:t>vërë</w:t>
      </w:r>
      <w:r w:rsidRPr="00EA61E0">
        <w:rPr>
          <w:spacing w:val="-12"/>
          <w:sz w:val="24"/>
        </w:rPr>
        <w:t xml:space="preserve"> </w:t>
      </w:r>
      <w:r w:rsidRPr="00EA61E0">
        <w:rPr>
          <w:sz w:val="24"/>
        </w:rPr>
        <w:t>në</w:t>
      </w:r>
      <w:r w:rsidRPr="00EA61E0">
        <w:rPr>
          <w:spacing w:val="-12"/>
          <w:sz w:val="24"/>
        </w:rPr>
        <w:t xml:space="preserve"> </w:t>
      </w:r>
      <w:r w:rsidRPr="00EA61E0">
        <w:rPr>
          <w:sz w:val="24"/>
        </w:rPr>
        <w:t>dispozicion</w:t>
      </w:r>
      <w:r w:rsidRPr="00EA61E0">
        <w:rPr>
          <w:spacing w:val="-12"/>
          <w:sz w:val="24"/>
        </w:rPr>
        <w:t xml:space="preserve"> </w:t>
      </w:r>
      <w:r w:rsidRPr="00EA61E0">
        <w:rPr>
          <w:sz w:val="24"/>
        </w:rPr>
        <w:t>të</w:t>
      </w:r>
      <w:r w:rsidRPr="00EA61E0">
        <w:rPr>
          <w:spacing w:val="-12"/>
          <w:sz w:val="24"/>
        </w:rPr>
        <w:t xml:space="preserve"> </w:t>
      </w:r>
      <w:r w:rsidRPr="00EA61E0">
        <w:rPr>
          <w:sz w:val="24"/>
        </w:rPr>
        <w:t>pjesëmarrësve</w:t>
      </w:r>
      <w:r w:rsidRPr="00EA61E0">
        <w:rPr>
          <w:spacing w:val="-12"/>
          <w:sz w:val="24"/>
        </w:rPr>
        <w:t xml:space="preserve"> </w:t>
      </w:r>
      <w:r w:rsidRPr="00EA61E0">
        <w:rPr>
          <w:sz w:val="24"/>
        </w:rPr>
        <w:t>të</w:t>
      </w:r>
      <w:r w:rsidRPr="00EA61E0">
        <w:rPr>
          <w:spacing w:val="-12"/>
          <w:sz w:val="24"/>
        </w:rPr>
        <w:t xml:space="preserve"> </w:t>
      </w:r>
      <w:r w:rsidRPr="00EA61E0">
        <w:rPr>
          <w:sz w:val="24"/>
        </w:rPr>
        <w:t>tregut</w:t>
      </w:r>
      <w:r w:rsidRPr="00EA61E0">
        <w:rPr>
          <w:spacing w:val="-12"/>
          <w:sz w:val="24"/>
        </w:rPr>
        <w:t xml:space="preserve"> </w:t>
      </w:r>
      <w:r w:rsidRPr="00EA61E0">
        <w:rPr>
          <w:sz w:val="24"/>
        </w:rPr>
        <w:t>pjesë</w:t>
      </w:r>
      <w:r w:rsidRPr="00EA61E0">
        <w:rPr>
          <w:spacing w:val="-12"/>
          <w:sz w:val="24"/>
        </w:rPr>
        <w:t xml:space="preserve"> </w:t>
      </w:r>
      <w:r w:rsidRPr="00EA61E0">
        <w:rPr>
          <w:sz w:val="24"/>
        </w:rPr>
        <w:t>të</w:t>
      </w:r>
      <w:r w:rsidRPr="00EA61E0">
        <w:rPr>
          <w:spacing w:val="-12"/>
          <w:sz w:val="24"/>
        </w:rPr>
        <w:t xml:space="preserve"> </w:t>
      </w:r>
      <w:r w:rsidRPr="00EA61E0">
        <w:rPr>
          <w:sz w:val="24"/>
        </w:rPr>
        <w:t>këtij</w:t>
      </w:r>
      <w:r w:rsidRPr="00EA61E0">
        <w:rPr>
          <w:spacing w:val="-12"/>
          <w:sz w:val="24"/>
        </w:rPr>
        <w:t xml:space="preserve"> </w:t>
      </w:r>
      <w:r w:rsidRPr="00EA61E0">
        <w:rPr>
          <w:sz w:val="24"/>
        </w:rPr>
        <w:t>informacioni,</w:t>
      </w:r>
      <w:r w:rsidRPr="00EA61E0">
        <w:rPr>
          <w:spacing w:val="-12"/>
          <w:sz w:val="24"/>
        </w:rPr>
        <w:t xml:space="preserve"> </w:t>
      </w:r>
      <w:r w:rsidRPr="00EA61E0">
        <w:rPr>
          <w:sz w:val="24"/>
        </w:rPr>
        <w:t xml:space="preserve">duke </w:t>
      </w:r>
      <w:r w:rsidRPr="00EA61E0">
        <w:rPr>
          <w:spacing w:val="-4"/>
          <w:sz w:val="24"/>
        </w:rPr>
        <w:t>ruajtur</w:t>
      </w:r>
      <w:r w:rsidRPr="00EA61E0">
        <w:rPr>
          <w:spacing w:val="-11"/>
          <w:sz w:val="24"/>
        </w:rPr>
        <w:t xml:space="preserve"> </w:t>
      </w:r>
      <w:r w:rsidRPr="00EA61E0">
        <w:rPr>
          <w:spacing w:val="-4"/>
          <w:sz w:val="24"/>
        </w:rPr>
        <w:t>konfidencialitetin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informacionit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ndjeshëm</w:t>
      </w:r>
      <w:r w:rsidRPr="00EA61E0">
        <w:rPr>
          <w:spacing w:val="-11"/>
          <w:sz w:val="24"/>
        </w:rPr>
        <w:t xml:space="preserve"> </w:t>
      </w:r>
      <w:r w:rsidRPr="00EA61E0">
        <w:rPr>
          <w:spacing w:val="-4"/>
          <w:sz w:val="24"/>
        </w:rPr>
        <w:t>tregtar.</w:t>
      </w:r>
    </w:p>
    <w:p w14:paraId="765F36B4" w14:textId="77777777" w:rsidR="008F34FE" w:rsidRPr="00EA61E0" w:rsidRDefault="008F34FE" w:rsidP="008F34FE">
      <w:pPr>
        <w:pStyle w:val="ListParagraph"/>
        <w:tabs>
          <w:tab w:val="left" w:pos="949"/>
        </w:tabs>
        <w:spacing w:line="235" w:lineRule="auto"/>
        <w:ind w:left="699" w:firstLine="0"/>
        <w:rPr>
          <w:spacing w:val="-4"/>
          <w:sz w:val="24"/>
        </w:rPr>
      </w:pPr>
    </w:p>
    <w:p w14:paraId="6B362B72" w14:textId="77777777" w:rsidR="008F34FE" w:rsidRPr="00EA61E0" w:rsidRDefault="008F34FE" w:rsidP="008F34FE">
      <w:pPr>
        <w:tabs>
          <w:tab w:val="left" w:pos="949"/>
        </w:tabs>
        <w:spacing w:line="235" w:lineRule="auto"/>
        <w:jc w:val="both"/>
        <w:rPr>
          <w:sz w:val="24"/>
        </w:rPr>
      </w:pPr>
    </w:p>
    <w:p w14:paraId="182DACC0" w14:textId="4E1635F9" w:rsidR="008F34FE" w:rsidRPr="00EA61E0" w:rsidRDefault="008F34FE" w:rsidP="008F34FE">
      <w:pPr>
        <w:pStyle w:val="BodyText"/>
        <w:spacing w:before="52" w:line="273" w:lineRule="exact"/>
        <w:ind w:left="343" w:right="56" w:firstLine="0"/>
        <w:jc w:val="center"/>
        <w:rPr>
          <w:b/>
          <w:bCs/>
        </w:rPr>
      </w:pPr>
      <w:r w:rsidRPr="00EA61E0">
        <w:rPr>
          <w:b/>
          <w:bCs/>
          <w:spacing w:val="-4"/>
        </w:rPr>
        <w:t>Neni</w:t>
      </w:r>
      <w:r w:rsidRPr="00EA61E0">
        <w:rPr>
          <w:b/>
          <w:bCs/>
          <w:spacing w:val="-11"/>
        </w:rPr>
        <w:t xml:space="preserve"> </w:t>
      </w:r>
      <w:r w:rsidR="00D75BE9" w:rsidRPr="00EA61E0">
        <w:rPr>
          <w:b/>
          <w:bCs/>
          <w:spacing w:val="-11"/>
        </w:rPr>
        <w:t>10</w:t>
      </w:r>
      <w:r w:rsidRPr="00EA61E0">
        <w:rPr>
          <w:b/>
          <w:bCs/>
          <w:spacing w:val="-5"/>
        </w:rPr>
        <w:t>9</w:t>
      </w:r>
    </w:p>
    <w:p w14:paraId="2B4910CD" w14:textId="77777777" w:rsidR="008F34FE" w:rsidRPr="00EA61E0" w:rsidRDefault="008F34FE" w:rsidP="008F34FE">
      <w:pPr>
        <w:pStyle w:val="Heading1"/>
      </w:pPr>
      <w:r w:rsidRPr="00EA61E0">
        <w:rPr>
          <w:spacing w:val="-6"/>
        </w:rPr>
        <w:t>Situatat</w:t>
      </w:r>
      <w:r w:rsidRPr="00EA61E0">
        <w:rPr>
          <w:spacing w:val="-7"/>
        </w:rPr>
        <w:t xml:space="preserve"> </w:t>
      </w:r>
      <w:r w:rsidRPr="00EA61E0">
        <w:rPr>
          <w:spacing w:val="-6"/>
        </w:rPr>
        <w:t>emergjente</w:t>
      </w:r>
      <w:r w:rsidRPr="00EA61E0">
        <w:rPr>
          <w:spacing w:val="-7"/>
        </w:rPr>
        <w:t xml:space="preserve"> </w:t>
      </w:r>
      <w:r w:rsidRPr="00EA61E0">
        <w:rPr>
          <w:spacing w:val="-6"/>
        </w:rPr>
        <w:t>në</w:t>
      </w:r>
      <w:r w:rsidRPr="00EA61E0">
        <w:rPr>
          <w:spacing w:val="-7"/>
        </w:rPr>
        <w:t xml:space="preserve"> </w:t>
      </w:r>
      <w:r w:rsidRPr="00EA61E0">
        <w:rPr>
          <w:spacing w:val="-6"/>
        </w:rPr>
        <w:t>furnizimin</w:t>
      </w:r>
      <w:r w:rsidRPr="00EA61E0">
        <w:rPr>
          <w:spacing w:val="-7"/>
        </w:rPr>
        <w:t xml:space="preserve"> </w:t>
      </w:r>
      <w:r w:rsidRPr="00EA61E0">
        <w:rPr>
          <w:spacing w:val="-6"/>
        </w:rPr>
        <w:t>me</w:t>
      </w:r>
      <w:r w:rsidRPr="00EA61E0">
        <w:rPr>
          <w:spacing w:val="-7"/>
        </w:rPr>
        <w:t xml:space="preserve"> </w:t>
      </w:r>
      <w:r w:rsidRPr="00EA61E0">
        <w:rPr>
          <w:spacing w:val="-6"/>
        </w:rPr>
        <w:t>energji</w:t>
      </w:r>
      <w:r w:rsidRPr="00EA61E0">
        <w:rPr>
          <w:spacing w:val="-7"/>
        </w:rPr>
        <w:t xml:space="preserve"> </w:t>
      </w:r>
      <w:r w:rsidRPr="00EA61E0">
        <w:rPr>
          <w:spacing w:val="-6"/>
        </w:rPr>
        <w:t>elektrike</w:t>
      </w:r>
    </w:p>
    <w:p w14:paraId="2D165427" w14:textId="77777777" w:rsidR="008F34FE" w:rsidRPr="00EA61E0" w:rsidRDefault="008F34FE" w:rsidP="008F34FE">
      <w:pPr>
        <w:pStyle w:val="ListParagraph"/>
        <w:numPr>
          <w:ilvl w:val="0"/>
          <w:numId w:val="19"/>
        </w:numPr>
        <w:tabs>
          <w:tab w:val="left" w:pos="921"/>
        </w:tabs>
        <w:spacing w:before="156" w:line="235" w:lineRule="auto"/>
        <w:ind w:left="359" w:firstLine="340"/>
        <w:rPr>
          <w:sz w:val="24"/>
        </w:rPr>
      </w:pPr>
      <w:r w:rsidRPr="00EA61E0">
        <w:rPr>
          <w:spacing w:val="-8"/>
          <w:sz w:val="24"/>
        </w:rPr>
        <w:t>Këshilli</w:t>
      </w:r>
      <w:r w:rsidRPr="00EA61E0">
        <w:rPr>
          <w:spacing w:val="-5"/>
          <w:sz w:val="24"/>
        </w:rPr>
        <w:t xml:space="preserve"> </w:t>
      </w:r>
      <w:r w:rsidRPr="00EA61E0">
        <w:rPr>
          <w:spacing w:val="-8"/>
          <w:sz w:val="24"/>
        </w:rPr>
        <w:t>i</w:t>
      </w:r>
      <w:r w:rsidRPr="00EA61E0">
        <w:rPr>
          <w:spacing w:val="-5"/>
          <w:sz w:val="24"/>
        </w:rPr>
        <w:t xml:space="preserve"> </w:t>
      </w:r>
      <w:r w:rsidRPr="00EA61E0">
        <w:rPr>
          <w:spacing w:val="-8"/>
          <w:sz w:val="24"/>
        </w:rPr>
        <w:t>Ministrave</w:t>
      </w:r>
      <w:r w:rsidRPr="00EA61E0">
        <w:rPr>
          <w:spacing w:val="-5"/>
          <w:sz w:val="24"/>
        </w:rPr>
        <w:t xml:space="preserve"> </w:t>
      </w:r>
      <w:r w:rsidRPr="00EA61E0">
        <w:rPr>
          <w:spacing w:val="-8"/>
          <w:sz w:val="24"/>
        </w:rPr>
        <w:t>mund</w:t>
      </w:r>
      <w:r w:rsidRPr="00EA61E0">
        <w:rPr>
          <w:spacing w:val="-5"/>
          <w:sz w:val="24"/>
        </w:rPr>
        <w:t xml:space="preserve"> </w:t>
      </w:r>
      <w:r w:rsidRPr="00EA61E0">
        <w:rPr>
          <w:spacing w:val="-8"/>
          <w:sz w:val="24"/>
        </w:rPr>
        <w:t>të</w:t>
      </w:r>
      <w:r w:rsidRPr="00EA61E0">
        <w:rPr>
          <w:spacing w:val="-5"/>
          <w:sz w:val="24"/>
        </w:rPr>
        <w:t xml:space="preserve"> </w:t>
      </w:r>
      <w:r w:rsidRPr="00EA61E0">
        <w:rPr>
          <w:spacing w:val="-8"/>
          <w:sz w:val="24"/>
        </w:rPr>
        <w:t>shpallë</w:t>
      </w:r>
      <w:r w:rsidRPr="00EA61E0">
        <w:rPr>
          <w:spacing w:val="-5"/>
          <w:sz w:val="24"/>
        </w:rPr>
        <w:t xml:space="preserve"> </w:t>
      </w:r>
      <w:r w:rsidRPr="00EA61E0">
        <w:rPr>
          <w:spacing w:val="-8"/>
          <w:sz w:val="24"/>
        </w:rPr>
        <w:t>gjendjen</w:t>
      </w:r>
      <w:r w:rsidRPr="00EA61E0">
        <w:rPr>
          <w:spacing w:val="-5"/>
          <w:sz w:val="24"/>
        </w:rPr>
        <w:t xml:space="preserve"> </w:t>
      </w:r>
      <w:r w:rsidRPr="00EA61E0">
        <w:rPr>
          <w:spacing w:val="-8"/>
          <w:sz w:val="24"/>
        </w:rPr>
        <w:t>e</w:t>
      </w:r>
      <w:r w:rsidRPr="00EA61E0">
        <w:rPr>
          <w:spacing w:val="-5"/>
          <w:sz w:val="24"/>
        </w:rPr>
        <w:t xml:space="preserve"> </w:t>
      </w:r>
      <w:r w:rsidRPr="00EA61E0">
        <w:rPr>
          <w:spacing w:val="-8"/>
          <w:sz w:val="24"/>
        </w:rPr>
        <w:t>emergjencës</w:t>
      </w:r>
      <w:r w:rsidRPr="00EA61E0">
        <w:rPr>
          <w:spacing w:val="-5"/>
          <w:sz w:val="24"/>
        </w:rPr>
        <w:t xml:space="preserve"> </w:t>
      </w:r>
      <w:r w:rsidRPr="00EA61E0">
        <w:rPr>
          <w:spacing w:val="-8"/>
          <w:sz w:val="24"/>
        </w:rPr>
        <w:t>në</w:t>
      </w:r>
      <w:r w:rsidRPr="00EA61E0">
        <w:rPr>
          <w:spacing w:val="-5"/>
          <w:sz w:val="24"/>
        </w:rPr>
        <w:t xml:space="preserve"> </w:t>
      </w:r>
      <w:r w:rsidRPr="00EA61E0">
        <w:rPr>
          <w:spacing w:val="-8"/>
          <w:sz w:val="24"/>
        </w:rPr>
        <w:t>furnizimin</w:t>
      </w:r>
      <w:r w:rsidRPr="00EA61E0">
        <w:rPr>
          <w:spacing w:val="-5"/>
          <w:sz w:val="24"/>
        </w:rPr>
        <w:t xml:space="preserve"> </w:t>
      </w:r>
      <w:r w:rsidRPr="00EA61E0">
        <w:rPr>
          <w:spacing w:val="-8"/>
          <w:sz w:val="24"/>
        </w:rPr>
        <w:t>me</w:t>
      </w:r>
      <w:r w:rsidRPr="00EA61E0">
        <w:rPr>
          <w:spacing w:val="-5"/>
          <w:sz w:val="24"/>
        </w:rPr>
        <w:t xml:space="preserve"> </w:t>
      </w:r>
      <w:r w:rsidRPr="00EA61E0">
        <w:rPr>
          <w:spacing w:val="-8"/>
          <w:sz w:val="24"/>
        </w:rPr>
        <w:t>energji</w:t>
      </w:r>
      <w:r w:rsidRPr="00EA61E0">
        <w:rPr>
          <w:spacing w:val="-5"/>
          <w:sz w:val="24"/>
        </w:rPr>
        <w:t xml:space="preserve"> </w:t>
      </w:r>
      <w:r w:rsidRPr="00EA61E0">
        <w:rPr>
          <w:spacing w:val="-8"/>
          <w:sz w:val="24"/>
        </w:rPr>
        <w:t>elektrike</w:t>
      </w:r>
      <w:r w:rsidRPr="00EA61E0">
        <w:rPr>
          <w:spacing w:val="-5"/>
          <w:sz w:val="24"/>
        </w:rPr>
        <w:t xml:space="preserve"> </w:t>
      </w:r>
      <w:r w:rsidRPr="00EA61E0">
        <w:rPr>
          <w:spacing w:val="-8"/>
          <w:sz w:val="24"/>
        </w:rPr>
        <w:t xml:space="preserve">në </w:t>
      </w:r>
      <w:r w:rsidRPr="00EA61E0">
        <w:rPr>
          <w:sz w:val="24"/>
        </w:rPr>
        <w:t>rast të:</w:t>
      </w:r>
    </w:p>
    <w:p w14:paraId="4CA7212D" w14:textId="77777777" w:rsidR="008F34FE" w:rsidRPr="00EA61E0" w:rsidRDefault="008F34FE" w:rsidP="008F34FE">
      <w:pPr>
        <w:pStyle w:val="ListParagraph"/>
        <w:numPr>
          <w:ilvl w:val="1"/>
          <w:numId w:val="19"/>
        </w:numPr>
        <w:tabs>
          <w:tab w:val="left" w:pos="1097"/>
        </w:tabs>
        <w:spacing w:line="235" w:lineRule="auto"/>
        <w:ind w:left="359" w:firstLine="340"/>
        <w:rPr>
          <w:sz w:val="24"/>
        </w:rPr>
      </w:pPr>
      <w:r w:rsidRPr="00EA61E0">
        <w:rPr>
          <w:spacing w:val="-4"/>
          <w:sz w:val="24"/>
        </w:rPr>
        <w:t>një</w:t>
      </w:r>
      <w:r w:rsidRPr="00EA61E0">
        <w:rPr>
          <w:spacing w:val="-11"/>
          <w:sz w:val="24"/>
        </w:rPr>
        <w:t xml:space="preserve"> </w:t>
      </w:r>
      <w:r w:rsidRPr="00EA61E0">
        <w:rPr>
          <w:spacing w:val="-4"/>
          <w:sz w:val="24"/>
        </w:rPr>
        <w:t>force</w:t>
      </w:r>
      <w:r w:rsidRPr="00EA61E0">
        <w:rPr>
          <w:spacing w:val="-11"/>
          <w:sz w:val="24"/>
        </w:rPr>
        <w:t xml:space="preserve"> </w:t>
      </w:r>
      <w:r w:rsidRPr="00EA61E0">
        <w:rPr>
          <w:spacing w:val="-4"/>
          <w:sz w:val="24"/>
        </w:rPr>
        <w:t>madhore,</w:t>
      </w:r>
      <w:r w:rsidRPr="00EA61E0">
        <w:rPr>
          <w:spacing w:val="-11"/>
          <w:sz w:val="24"/>
        </w:rPr>
        <w:t xml:space="preserve"> </w:t>
      </w:r>
      <w:r w:rsidRPr="00EA61E0">
        <w:rPr>
          <w:spacing w:val="-4"/>
          <w:sz w:val="24"/>
        </w:rPr>
        <w:t>përfshirë</w:t>
      </w:r>
      <w:r w:rsidRPr="00EA61E0">
        <w:rPr>
          <w:spacing w:val="-11"/>
          <w:sz w:val="24"/>
        </w:rPr>
        <w:t xml:space="preserve"> </w:t>
      </w:r>
      <w:r w:rsidRPr="00EA61E0">
        <w:rPr>
          <w:spacing w:val="-4"/>
          <w:sz w:val="24"/>
        </w:rPr>
        <w:t>edhe</w:t>
      </w:r>
      <w:r w:rsidRPr="00EA61E0">
        <w:rPr>
          <w:spacing w:val="-11"/>
          <w:sz w:val="24"/>
        </w:rPr>
        <w:t xml:space="preserve"> </w:t>
      </w:r>
      <w:r w:rsidRPr="00EA61E0">
        <w:rPr>
          <w:spacing w:val="-4"/>
          <w:sz w:val="24"/>
        </w:rPr>
        <w:t>një</w:t>
      </w:r>
      <w:r w:rsidRPr="00EA61E0">
        <w:rPr>
          <w:spacing w:val="-11"/>
          <w:sz w:val="24"/>
        </w:rPr>
        <w:t xml:space="preserve"> </w:t>
      </w:r>
      <w:r w:rsidRPr="00EA61E0">
        <w:rPr>
          <w:spacing w:val="-4"/>
          <w:sz w:val="24"/>
        </w:rPr>
        <w:t>thatësirë,</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cila</w:t>
      </w:r>
      <w:r w:rsidRPr="00EA61E0">
        <w:rPr>
          <w:spacing w:val="-11"/>
          <w:sz w:val="24"/>
        </w:rPr>
        <w:t xml:space="preserve"> </w:t>
      </w:r>
      <w:r w:rsidRPr="00EA61E0">
        <w:rPr>
          <w:spacing w:val="-4"/>
          <w:sz w:val="24"/>
        </w:rPr>
        <w:t>redukton</w:t>
      </w:r>
      <w:r w:rsidRPr="00EA61E0">
        <w:rPr>
          <w:spacing w:val="-11"/>
          <w:sz w:val="24"/>
        </w:rPr>
        <w:t xml:space="preserve"> </w:t>
      </w:r>
      <w:r w:rsidRPr="00EA61E0">
        <w:rPr>
          <w:spacing w:val="-4"/>
          <w:sz w:val="24"/>
        </w:rPr>
        <w:t>prodhimin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hidrocentraleve</w:t>
      </w:r>
      <w:r w:rsidRPr="00EA61E0">
        <w:rPr>
          <w:spacing w:val="-11"/>
          <w:sz w:val="24"/>
        </w:rPr>
        <w:t xml:space="preserve"> </w:t>
      </w:r>
      <w:r w:rsidRPr="00EA61E0">
        <w:rPr>
          <w:spacing w:val="-4"/>
          <w:sz w:val="24"/>
        </w:rPr>
        <w:t xml:space="preserve">në </w:t>
      </w:r>
      <w:r w:rsidRPr="00EA61E0">
        <w:rPr>
          <w:spacing w:val="-2"/>
          <w:sz w:val="24"/>
        </w:rPr>
        <w:t>Shqipëri;</w:t>
      </w:r>
    </w:p>
    <w:p w14:paraId="42B0A05A" w14:textId="77777777" w:rsidR="008F34FE" w:rsidRPr="00EA61E0" w:rsidRDefault="008F34FE" w:rsidP="008F34FE">
      <w:pPr>
        <w:pStyle w:val="ListParagraph"/>
        <w:numPr>
          <w:ilvl w:val="1"/>
          <w:numId w:val="19"/>
        </w:numPr>
        <w:tabs>
          <w:tab w:val="left" w:pos="1099"/>
        </w:tabs>
        <w:spacing w:line="235" w:lineRule="auto"/>
        <w:ind w:left="359" w:firstLine="340"/>
        <w:rPr>
          <w:sz w:val="24"/>
        </w:rPr>
      </w:pPr>
      <w:r w:rsidRPr="00EA61E0">
        <w:rPr>
          <w:spacing w:val="-4"/>
          <w:sz w:val="24"/>
        </w:rPr>
        <w:t>masave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marra</w:t>
      </w:r>
      <w:r w:rsidRPr="00EA61E0">
        <w:rPr>
          <w:spacing w:val="-11"/>
          <w:sz w:val="24"/>
        </w:rPr>
        <w:t xml:space="preserve"> </w:t>
      </w:r>
      <w:r w:rsidRPr="00EA61E0">
        <w:rPr>
          <w:spacing w:val="-4"/>
          <w:sz w:val="24"/>
        </w:rPr>
        <w:t>nga</w:t>
      </w:r>
      <w:r w:rsidRPr="00EA61E0">
        <w:rPr>
          <w:spacing w:val="-11"/>
          <w:sz w:val="24"/>
        </w:rPr>
        <w:t xml:space="preserve"> </w:t>
      </w:r>
      <w:r w:rsidRPr="00EA61E0">
        <w:rPr>
          <w:spacing w:val="-4"/>
          <w:sz w:val="24"/>
        </w:rPr>
        <w:t>strukturat</w:t>
      </w:r>
      <w:r w:rsidRPr="00EA61E0">
        <w:rPr>
          <w:spacing w:val="-11"/>
          <w:sz w:val="24"/>
        </w:rPr>
        <w:t xml:space="preserve"> </w:t>
      </w:r>
      <w:r w:rsidRPr="00EA61E0">
        <w:rPr>
          <w:spacing w:val="-4"/>
          <w:sz w:val="24"/>
        </w:rPr>
        <w:t>shtetërore</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garantimin</w:t>
      </w:r>
      <w:r w:rsidRPr="00EA61E0">
        <w:rPr>
          <w:spacing w:val="-11"/>
          <w:sz w:val="24"/>
        </w:rPr>
        <w:t xml:space="preserve"> </w:t>
      </w:r>
      <w:r w:rsidRPr="00EA61E0">
        <w:rPr>
          <w:spacing w:val="-4"/>
          <w:sz w:val="24"/>
        </w:rPr>
        <w:t>e</w:t>
      </w:r>
      <w:r w:rsidRPr="00EA61E0">
        <w:rPr>
          <w:spacing w:val="-10"/>
          <w:sz w:val="24"/>
        </w:rPr>
        <w:t xml:space="preserve"> </w:t>
      </w:r>
      <w:r w:rsidRPr="00EA61E0">
        <w:rPr>
          <w:spacing w:val="-4"/>
          <w:sz w:val="24"/>
        </w:rPr>
        <w:t>sigurisë</w:t>
      </w:r>
      <w:r w:rsidRPr="00EA61E0">
        <w:rPr>
          <w:spacing w:val="-10"/>
          <w:sz w:val="24"/>
        </w:rPr>
        <w:t xml:space="preserve"> </w:t>
      </w:r>
      <w:r w:rsidRPr="00EA61E0">
        <w:rPr>
          <w:spacing w:val="-4"/>
          <w:sz w:val="24"/>
        </w:rPr>
        <w:t>kombëtare</w:t>
      </w:r>
      <w:r w:rsidRPr="00EA61E0">
        <w:rPr>
          <w:spacing w:val="-10"/>
          <w:sz w:val="24"/>
        </w:rPr>
        <w:t xml:space="preserve"> </w:t>
      </w:r>
      <w:r w:rsidRPr="00EA61E0">
        <w:rPr>
          <w:spacing w:val="-4"/>
          <w:sz w:val="24"/>
        </w:rPr>
        <w:t>dhe</w:t>
      </w:r>
      <w:r w:rsidRPr="00EA61E0">
        <w:rPr>
          <w:spacing w:val="-9"/>
          <w:sz w:val="24"/>
        </w:rPr>
        <w:t xml:space="preserve"> </w:t>
      </w:r>
      <w:r w:rsidRPr="00EA61E0">
        <w:rPr>
          <w:spacing w:val="-4"/>
          <w:sz w:val="24"/>
        </w:rPr>
        <w:t>mbrojtjen</w:t>
      </w:r>
      <w:r w:rsidRPr="00EA61E0">
        <w:rPr>
          <w:spacing w:val="-11"/>
          <w:sz w:val="24"/>
        </w:rPr>
        <w:t xml:space="preserve"> </w:t>
      </w:r>
      <w:r w:rsidRPr="00EA61E0">
        <w:rPr>
          <w:spacing w:val="-4"/>
          <w:sz w:val="24"/>
        </w:rPr>
        <w:t xml:space="preserve">e </w:t>
      </w:r>
      <w:r w:rsidRPr="00EA61E0">
        <w:rPr>
          <w:spacing w:val="-2"/>
          <w:sz w:val="24"/>
        </w:rPr>
        <w:t>vendit;</w:t>
      </w:r>
    </w:p>
    <w:p w14:paraId="0D0470D8" w14:textId="77777777" w:rsidR="008F34FE" w:rsidRPr="00EA61E0" w:rsidRDefault="008F34FE" w:rsidP="008F34FE">
      <w:pPr>
        <w:pStyle w:val="ListParagraph"/>
        <w:numPr>
          <w:ilvl w:val="1"/>
          <w:numId w:val="19"/>
        </w:numPr>
        <w:tabs>
          <w:tab w:val="left" w:pos="1122"/>
        </w:tabs>
        <w:spacing w:line="235" w:lineRule="auto"/>
        <w:ind w:left="359" w:firstLine="340"/>
        <w:rPr>
          <w:sz w:val="24"/>
        </w:rPr>
      </w:pPr>
      <w:r w:rsidRPr="00EA61E0">
        <w:rPr>
          <w:spacing w:val="-4"/>
          <w:sz w:val="24"/>
        </w:rPr>
        <w:t>aksidenteve</w:t>
      </w:r>
      <w:r w:rsidRPr="00EA61E0">
        <w:rPr>
          <w:spacing w:val="1"/>
          <w:sz w:val="24"/>
        </w:rPr>
        <w:t xml:space="preserve"> </w:t>
      </w:r>
      <w:r w:rsidRPr="00EA61E0">
        <w:rPr>
          <w:spacing w:val="-4"/>
          <w:sz w:val="24"/>
        </w:rPr>
        <w:t>dhe</w:t>
      </w:r>
      <w:r w:rsidRPr="00EA61E0">
        <w:rPr>
          <w:spacing w:val="1"/>
          <w:sz w:val="24"/>
        </w:rPr>
        <w:t xml:space="preserve"> </w:t>
      </w:r>
      <w:r w:rsidRPr="00EA61E0">
        <w:rPr>
          <w:spacing w:val="-4"/>
          <w:sz w:val="24"/>
        </w:rPr>
        <w:t>avarive</w:t>
      </w:r>
      <w:r w:rsidRPr="00EA61E0">
        <w:rPr>
          <w:spacing w:val="7"/>
          <w:sz w:val="24"/>
        </w:rPr>
        <w:t xml:space="preserve"> </w:t>
      </w:r>
      <w:r w:rsidRPr="00EA61E0">
        <w:rPr>
          <w:spacing w:val="-4"/>
          <w:sz w:val="24"/>
        </w:rPr>
        <w:t>në</w:t>
      </w:r>
      <w:r w:rsidRPr="00EA61E0">
        <w:rPr>
          <w:spacing w:val="7"/>
          <w:sz w:val="24"/>
        </w:rPr>
        <w:t xml:space="preserve"> </w:t>
      </w:r>
      <w:r w:rsidRPr="00EA61E0">
        <w:rPr>
          <w:spacing w:val="-4"/>
          <w:sz w:val="24"/>
        </w:rPr>
        <w:t>pajisjet</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prodhimit,</w:t>
      </w:r>
      <w:r w:rsidRPr="00EA61E0">
        <w:rPr>
          <w:spacing w:val="7"/>
          <w:sz w:val="24"/>
        </w:rPr>
        <w:t xml:space="preserve"> </w:t>
      </w:r>
      <w:r w:rsidRPr="00EA61E0">
        <w:rPr>
          <w:spacing w:val="-4"/>
          <w:sz w:val="24"/>
        </w:rPr>
        <w:t>transmetimit</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shpërndarjes</w:t>
      </w:r>
      <w:r w:rsidRPr="00EA61E0">
        <w:rPr>
          <w:spacing w:val="7"/>
          <w:sz w:val="24"/>
        </w:rPr>
        <w:t xml:space="preserve"> </w:t>
      </w:r>
      <w:r w:rsidRPr="00EA61E0">
        <w:rPr>
          <w:spacing w:val="-4"/>
          <w:sz w:val="24"/>
        </w:rPr>
        <w:t>së</w:t>
      </w:r>
      <w:r w:rsidRPr="00EA61E0">
        <w:rPr>
          <w:spacing w:val="7"/>
          <w:sz w:val="24"/>
        </w:rPr>
        <w:t xml:space="preserve"> </w:t>
      </w:r>
      <w:r w:rsidRPr="00EA61E0">
        <w:rPr>
          <w:spacing w:val="-4"/>
          <w:sz w:val="24"/>
        </w:rPr>
        <w:t>sistemit</w:t>
      </w:r>
      <w:r w:rsidRPr="00EA61E0">
        <w:rPr>
          <w:spacing w:val="-11"/>
          <w:sz w:val="24"/>
        </w:rPr>
        <w:t xml:space="preserve"> </w:t>
      </w:r>
      <w:r w:rsidRPr="00EA61E0">
        <w:rPr>
          <w:spacing w:val="-4"/>
          <w:sz w:val="24"/>
        </w:rPr>
        <w:t xml:space="preserve">të </w:t>
      </w:r>
      <w:r w:rsidRPr="00EA61E0">
        <w:rPr>
          <w:sz w:val="24"/>
        </w:rPr>
        <w:t>energjisë</w:t>
      </w:r>
      <w:r w:rsidRPr="00EA61E0">
        <w:rPr>
          <w:spacing w:val="-15"/>
          <w:sz w:val="24"/>
        </w:rPr>
        <w:t xml:space="preserve"> </w:t>
      </w:r>
      <w:r w:rsidRPr="00EA61E0">
        <w:rPr>
          <w:sz w:val="24"/>
        </w:rPr>
        <w:t>elektrike;</w:t>
      </w:r>
    </w:p>
    <w:p w14:paraId="7E69C144" w14:textId="77777777" w:rsidR="008F34FE" w:rsidRPr="00EA61E0" w:rsidRDefault="008F34FE" w:rsidP="008F34FE">
      <w:pPr>
        <w:pStyle w:val="BodyText"/>
        <w:spacing w:line="268" w:lineRule="exact"/>
        <w:ind w:left="699" w:right="0" w:firstLine="0"/>
        <w:jc w:val="left"/>
      </w:pPr>
      <w:r w:rsidRPr="00EA61E0">
        <w:rPr>
          <w:spacing w:val="-10"/>
        </w:rPr>
        <w:t>ç)</w:t>
      </w:r>
      <w:r w:rsidRPr="00EA61E0">
        <w:rPr>
          <w:spacing w:val="1"/>
        </w:rPr>
        <w:t xml:space="preserve"> </w:t>
      </w:r>
      <w:r w:rsidRPr="00EA61E0">
        <w:rPr>
          <w:spacing w:val="-10"/>
        </w:rPr>
        <w:t>mungesave</w:t>
      </w:r>
      <w:r w:rsidRPr="00EA61E0">
        <w:rPr>
          <w:spacing w:val="1"/>
        </w:rPr>
        <w:t xml:space="preserve"> </w:t>
      </w:r>
      <w:r w:rsidRPr="00EA61E0">
        <w:rPr>
          <w:spacing w:val="-10"/>
        </w:rPr>
        <w:t>afatgjata</w:t>
      </w:r>
      <w:r w:rsidRPr="00EA61E0">
        <w:rPr>
          <w:spacing w:val="2"/>
        </w:rPr>
        <w:t xml:space="preserve"> </w:t>
      </w:r>
      <w:r w:rsidRPr="00EA61E0">
        <w:rPr>
          <w:spacing w:val="-10"/>
        </w:rPr>
        <w:t>të</w:t>
      </w:r>
      <w:r w:rsidRPr="00EA61E0">
        <w:rPr>
          <w:spacing w:val="1"/>
        </w:rPr>
        <w:t xml:space="preserve"> </w:t>
      </w:r>
      <w:r w:rsidRPr="00EA61E0">
        <w:rPr>
          <w:spacing w:val="-10"/>
        </w:rPr>
        <w:t>burimeve</w:t>
      </w:r>
      <w:r w:rsidRPr="00EA61E0">
        <w:rPr>
          <w:spacing w:val="1"/>
        </w:rPr>
        <w:t xml:space="preserve"> </w:t>
      </w:r>
      <w:r w:rsidRPr="00EA61E0">
        <w:rPr>
          <w:spacing w:val="-10"/>
        </w:rPr>
        <w:t>parësore</w:t>
      </w:r>
      <w:r w:rsidRPr="00EA61E0">
        <w:rPr>
          <w:spacing w:val="2"/>
        </w:rPr>
        <w:t xml:space="preserve"> </w:t>
      </w:r>
      <w:r w:rsidRPr="00EA61E0">
        <w:rPr>
          <w:spacing w:val="-10"/>
        </w:rPr>
        <w:t>energjetike</w:t>
      </w:r>
      <w:r w:rsidRPr="00EA61E0">
        <w:rPr>
          <w:spacing w:val="1"/>
        </w:rPr>
        <w:t xml:space="preserve"> </w:t>
      </w:r>
      <w:r w:rsidRPr="00EA61E0">
        <w:rPr>
          <w:spacing w:val="-10"/>
        </w:rPr>
        <w:t>për</w:t>
      </w:r>
      <w:r w:rsidRPr="00EA61E0">
        <w:rPr>
          <w:spacing w:val="1"/>
        </w:rPr>
        <w:t xml:space="preserve"> </w:t>
      </w:r>
      <w:r w:rsidRPr="00EA61E0">
        <w:rPr>
          <w:spacing w:val="-10"/>
        </w:rPr>
        <w:t>prodhimin</w:t>
      </w:r>
      <w:r w:rsidRPr="00EA61E0">
        <w:rPr>
          <w:spacing w:val="2"/>
        </w:rPr>
        <w:t xml:space="preserve"> </w:t>
      </w:r>
      <w:r w:rsidRPr="00EA61E0">
        <w:rPr>
          <w:spacing w:val="-10"/>
        </w:rPr>
        <w:t>e</w:t>
      </w:r>
      <w:r w:rsidRPr="00EA61E0">
        <w:rPr>
          <w:spacing w:val="1"/>
        </w:rPr>
        <w:t xml:space="preserve"> </w:t>
      </w:r>
      <w:r w:rsidRPr="00EA61E0">
        <w:rPr>
          <w:spacing w:val="-10"/>
        </w:rPr>
        <w:t>energjisë</w:t>
      </w:r>
      <w:r w:rsidRPr="00EA61E0">
        <w:rPr>
          <w:spacing w:val="1"/>
        </w:rPr>
        <w:t xml:space="preserve"> </w:t>
      </w:r>
      <w:r w:rsidRPr="00EA61E0">
        <w:rPr>
          <w:spacing w:val="-10"/>
        </w:rPr>
        <w:t>elektrike.</w:t>
      </w:r>
    </w:p>
    <w:p w14:paraId="3A2853C0" w14:textId="77777777" w:rsidR="008F34FE" w:rsidRPr="00EA61E0" w:rsidRDefault="008F34FE" w:rsidP="008F34FE">
      <w:pPr>
        <w:pStyle w:val="ListParagraph"/>
        <w:numPr>
          <w:ilvl w:val="0"/>
          <w:numId w:val="19"/>
        </w:numPr>
        <w:tabs>
          <w:tab w:val="left" w:pos="914"/>
        </w:tabs>
        <w:spacing w:line="235" w:lineRule="auto"/>
        <w:ind w:left="359" w:firstLine="340"/>
        <w:rPr>
          <w:sz w:val="24"/>
        </w:rPr>
      </w:pPr>
      <w:r w:rsidRPr="00EA61E0">
        <w:rPr>
          <w:spacing w:val="-8"/>
          <w:sz w:val="24"/>
        </w:rPr>
        <w:t>Gjatë</w:t>
      </w:r>
      <w:r w:rsidRPr="00EA61E0">
        <w:rPr>
          <w:spacing w:val="-2"/>
          <w:sz w:val="24"/>
        </w:rPr>
        <w:t xml:space="preserve"> </w:t>
      </w:r>
      <w:r w:rsidRPr="00EA61E0">
        <w:rPr>
          <w:spacing w:val="-8"/>
          <w:sz w:val="24"/>
        </w:rPr>
        <w:t>situatave</w:t>
      </w:r>
      <w:r w:rsidRPr="00EA61E0">
        <w:rPr>
          <w:spacing w:val="-2"/>
          <w:sz w:val="24"/>
        </w:rPr>
        <w:t xml:space="preserve"> </w:t>
      </w:r>
      <w:r w:rsidRPr="00EA61E0">
        <w:rPr>
          <w:spacing w:val="-8"/>
          <w:sz w:val="24"/>
        </w:rPr>
        <w:t>emergjente,</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licencuarit</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klientët</w:t>
      </w:r>
      <w:r w:rsidRPr="00EA61E0">
        <w:rPr>
          <w:spacing w:val="-2"/>
          <w:sz w:val="24"/>
        </w:rPr>
        <w:t xml:space="preserve"> </w:t>
      </w:r>
      <w:r w:rsidRPr="00EA61E0">
        <w:rPr>
          <w:spacing w:val="-8"/>
          <w:sz w:val="24"/>
        </w:rPr>
        <w:t>duhet</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respektojnë</w:t>
      </w:r>
      <w:r w:rsidRPr="00EA61E0">
        <w:rPr>
          <w:spacing w:val="-2"/>
          <w:sz w:val="24"/>
        </w:rPr>
        <w:t xml:space="preserve"> </w:t>
      </w:r>
      <w:r w:rsidRPr="00EA61E0">
        <w:rPr>
          <w:spacing w:val="-8"/>
          <w:sz w:val="24"/>
        </w:rPr>
        <w:t>kufizimet</w:t>
      </w:r>
      <w:r w:rsidRPr="00EA61E0">
        <w:rPr>
          <w:spacing w:val="-2"/>
          <w:sz w:val="24"/>
        </w:rPr>
        <w:t xml:space="preserve"> </w:t>
      </w:r>
      <w:r w:rsidRPr="00EA61E0">
        <w:rPr>
          <w:spacing w:val="-8"/>
          <w:sz w:val="24"/>
        </w:rPr>
        <w:t>në</w:t>
      </w:r>
      <w:r w:rsidRPr="00EA61E0">
        <w:rPr>
          <w:spacing w:val="-2"/>
          <w:sz w:val="24"/>
        </w:rPr>
        <w:t xml:space="preserve"> </w:t>
      </w:r>
      <w:r w:rsidRPr="00EA61E0">
        <w:rPr>
          <w:spacing w:val="-8"/>
          <w:sz w:val="24"/>
        </w:rPr>
        <w:t xml:space="preserve">përdorimin </w:t>
      </w:r>
      <w:r w:rsidRPr="00EA61E0">
        <w:rPr>
          <w:spacing w:val="-2"/>
          <w:sz w:val="24"/>
        </w:rPr>
        <w:t>e</w:t>
      </w:r>
      <w:r w:rsidRPr="00EA61E0">
        <w:rPr>
          <w:spacing w:val="-15"/>
          <w:sz w:val="24"/>
        </w:rPr>
        <w:t xml:space="preserve"> </w:t>
      </w:r>
      <w:r w:rsidRPr="00EA61E0">
        <w:rPr>
          <w:spacing w:val="-2"/>
          <w:sz w:val="24"/>
        </w:rPr>
        <w:t>energjisë</w:t>
      </w:r>
      <w:r w:rsidRPr="00EA61E0">
        <w:rPr>
          <w:spacing w:val="-13"/>
          <w:sz w:val="24"/>
        </w:rPr>
        <w:t xml:space="preserve"> </w:t>
      </w:r>
      <w:r w:rsidRPr="00EA61E0">
        <w:rPr>
          <w:spacing w:val="-2"/>
          <w:sz w:val="24"/>
        </w:rPr>
        <w:t>elektrike.</w:t>
      </w:r>
      <w:r w:rsidRPr="00EA61E0">
        <w:rPr>
          <w:spacing w:val="-13"/>
          <w:sz w:val="24"/>
        </w:rPr>
        <w:t xml:space="preserve"> </w:t>
      </w:r>
      <w:r w:rsidRPr="00EA61E0">
        <w:rPr>
          <w:spacing w:val="-2"/>
          <w:sz w:val="24"/>
        </w:rPr>
        <w:t>Ministri</w:t>
      </w:r>
      <w:r w:rsidRPr="00EA61E0">
        <w:rPr>
          <w:spacing w:val="-13"/>
          <w:sz w:val="24"/>
        </w:rPr>
        <w:t xml:space="preserve">  </w:t>
      </w:r>
      <w:r w:rsidRPr="00EA61E0">
        <w:rPr>
          <w:spacing w:val="-2"/>
          <w:sz w:val="24"/>
        </w:rPr>
        <w:t>përcakton</w:t>
      </w:r>
      <w:r w:rsidRPr="00EA61E0">
        <w:rPr>
          <w:spacing w:val="-13"/>
          <w:sz w:val="24"/>
        </w:rPr>
        <w:t xml:space="preserve"> </w:t>
      </w:r>
      <w:r w:rsidRPr="00EA61E0">
        <w:rPr>
          <w:spacing w:val="-2"/>
          <w:sz w:val="24"/>
        </w:rPr>
        <w:t>shtrirjen</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mënyrën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kufizimit</w:t>
      </w:r>
      <w:r w:rsidRPr="00EA61E0">
        <w:rPr>
          <w:spacing w:val="-13"/>
          <w:sz w:val="24"/>
        </w:rPr>
        <w:t xml:space="preserve"> </w:t>
      </w:r>
      <w:r w:rsidRPr="00EA61E0">
        <w:rPr>
          <w:spacing w:val="-2"/>
          <w:sz w:val="24"/>
        </w:rPr>
        <w:t>të furnizimit</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energji</w:t>
      </w:r>
      <w:r w:rsidRPr="00EA61E0">
        <w:rPr>
          <w:spacing w:val="-13"/>
          <w:sz w:val="24"/>
        </w:rPr>
        <w:t xml:space="preserve"> </w:t>
      </w:r>
      <w:r w:rsidRPr="00EA61E0">
        <w:rPr>
          <w:spacing w:val="-2"/>
          <w:sz w:val="24"/>
        </w:rPr>
        <w:t>elektrike.</w:t>
      </w:r>
    </w:p>
    <w:p w14:paraId="3821C4F1" w14:textId="77777777" w:rsidR="008F34FE" w:rsidRPr="00EA61E0" w:rsidRDefault="008F34FE" w:rsidP="008F34FE">
      <w:pPr>
        <w:pStyle w:val="ListParagraph"/>
        <w:numPr>
          <w:ilvl w:val="0"/>
          <w:numId w:val="19"/>
        </w:numPr>
        <w:tabs>
          <w:tab w:val="left" w:pos="912"/>
        </w:tabs>
        <w:spacing w:line="235" w:lineRule="auto"/>
        <w:ind w:left="359" w:firstLine="340"/>
        <w:rPr>
          <w:sz w:val="24"/>
        </w:rPr>
      </w:pPr>
      <w:r w:rsidRPr="00EA61E0">
        <w:rPr>
          <w:spacing w:val="-8"/>
          <w:sz w:val="24"/>
        </w:rPr>
        <w:t>Kufizimet</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furnizimit</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situata</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jashtëzakonshme</w:t>
      </w:r>
      <w:r w:rsidRPr="00EA61E0">
        <w:rPr>
          <w:spacing w:val="-4"/>
          <w:sz w:val="24"/>
        </w:rPr>
        <w:t xml:space="preserve"> </w:t>
      </w:r>
      <w:r w:rsidRPr="00EA61E0">
        <w:rPr>
          <w:spacing w:val="-8"/>
          <w:sz w:val="24"/>
        </w:rPr>
        <w:t>bazohen</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kritere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paracaktuara,</w:t>
      </w:r>
      <w:r w:rsidRPr="00EA61E0">
        <w:rPr>
          <w:spacing w:val="-4"/>
          <w:sz w:val="24"/>
        </w:rPr>
        <w:t xml:space="preserve"> </w:t>
      </w:r>
      <w:r w:rsidRPr="00EA61E0">
        <w:rPr>
          <w:spacing w:val="-8"/>
          <w:sz w:val="24"/>
        </w:rPr>
        <w:t>që</w:t>
      </w:r>
      <w:r w:rsidRPr="00EA61E0">
        <w:rPr>
          <w:spacing w:val="-4"/>
          <w:sz w:val="24"/>
        </w:rPr>
        <w:t xml:space="preserve"> </w:t>
      </w:r>
      <w:r w:rsidRPr="00EA61E0">
        <w:rPr>
          <w:spacing w:val="-8"/>
          <w:sz w:val="24"/>
        </w:rPr>
        <w:t>kanë</w:t>
      </w:r>
      <w:r w:rsidRPr="00EA61E0">
        <w:rPr>
          <w:spacing w:val="-4"/>
          <w:sz w:val="24"/>
        </w:rPr>
        <w:t xml:space="preserve"> </w:t>
      </w:r>
      <w:r w:rsidRPr="00EA61E0">
        <w:rPr>
          <w:spacing w:val="-8"/>
          <w:sz w:val="24"/>
        </w:rPr>
        <w:t xml:space="preserve">të </w:t>
      </w:r>
      <w:r w:rsidRPr="00EA61E0">
        <w:rPr>
          <w:spacing w:val="-4"/>
          <w:sz w:val="24"/>
        </w:rPr>
        <w:t>bëjnë</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menaxhimin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disbalancave</w:t>
      </w:r>
      <w:r w:rsidRPr="00EA61E0">
        <w:rPr>
          <w:spacing w:val="-11"/>
          <w:sz w:val="24"/>
        </w:rPr>
        <w:t xml:space="preserve"> </w:t>
      </w:r>
      <w:r w:rsidRPr="00EA61E0">
        <w:rPr>
          <w:spacing w:val="-4"/>
          <w:sz w:val="24"/>
        </w:rPr>
        <w:t>prej</w:t>
      </w:r>
      <w:r w:rsidRPr="00EA61E0">
        <w:rPr>
          <w:spacing w:val="-11"/>
          <w:sz w:val="24"/>
        </w:rPr>
        <w:t xml:space="preserve"> </w:t>
      </w:r>
      <w:r w:rsidRPr="00EA61E0">
        <w:rPr>
          <w:spacing w:val="-4"/>
          <w:sz w:val="24"/>
        </w:rPr>
        <w:t>Operatorit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Sistemit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Transmetimit.</w:t>
      </w:r>
      <w:r w:rsidRPr="00EA61E0">
        <w:rPr>
          <w:spacing w:val="-11"/>
          <w:sz w:val="24"/>
        </w:rPr>
        <w:t xml:space="preserve"> </w:t>
      </w:r>
      <w:r w:rsidRPr="00EA61E0">
        <w:rPr>
          <w:spacing w:val="-4"/>
          <w:sz w:val="24"/>
        </w:rPr>
        <w:t>Çdo</w:t>
      </w:r>
      <w:r w:rsidRPr="00EA61E0">
        <w:rPr>
          <w:spacing w:val="-11"/>
          <w:sz w:val="24"/>
        </w:rPr>
        <w:t xml:space="preserve"> </w:t>
      </w:r>
      <w:r w:rsidRPr="00EA61E0">
        <w:rPr>
          <w:spacing w:val="-4"/>
          <w:sz w:val="24"/>
        </w:rPr>
        <w:t>masë</w:t>
      </w:r>
      <w:r w:rsidRPr="00EA61E0">
        <w:rPr>
          <w:spacing w:val="-11"/>
          <w:sz w:val="24"/>
        </w:rPr>
        <w:t xml:space="preserve"> </w:t>
      </w:r>
      <w:r w:rsidRPr="00EA61E0">
        <w:rPr>
          <w:spacing w:val="-4"/>
          <w:sz w:val="24"/>
        </w:rPr>
        <w:t xml:space="preserve">mbrojtëse </w:t>
      </w:r>
      <w:r w:rsidRPr="00EA61E0">
        <w:rPr>
          <w:spacing w:val="-6"/>
          <w:sz w:val="24"/>
        </w:rPr>
        <w:t>merret</w:t>
      </w:r>
      <w:r w:rsidRPr="00EA61E0">
        <w:rPr>
          <w:spacing w:val="-7"/>
          <w:sz w:val="24"/>
        </w:rPr>
        <w:t xml:space="preserve"> </w:t>
      </w:r>
      <w:r w:rsidRPr="00EA61E0">
        <w:rPr>
          <w:spacing w:val="-6"/>
          <w:sz w:val="24"/>
        </w:rPr>
        <w:t>në</w:t>
      </w:r>
      <w:r w:rsidRPr="00EA61E0">
        <w:rPr>
          <w:spacing w:val="-7"/>
          <w:sz w:val="24"/>
        </w:rPr>
        <w:t xml:space="preserve"> </w:t>
      </w:r>
      <w:r w:rsidRPr="00EA61E0">
        <w:rPr>
          <w:spacing w:val="-6"/>
          <w:sz w:val="24"/>
        </w:rPr>
        <w:t>konsultim</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ngushtë</w:t>
      </w:r>
      <w:r w:rsidRPr="00EA61E0">
        <w:rPr>
          <w:spacing w:val="-7"/>
          <w:sz w:val="24"/>
        </w:rPr>
        <w:t xml:space="preserve"> </w:t>
      </w:r>
      <w:r w:rsidRPr="00EA61E0">
        <w:rPr>
          <w:spacing w:val="-6"/>
          <w:sz w:val="24"/>
        </w:rPr>
        <w:t>me</w:t>
      </w:r>
      <w:r w:rsidRPr="00EA61E0">
        <w:rPr>
          <w:spacing w:val="-7"/>
          <w:sz w:val="24"/>
        </w:rPr>
        <w:t xml:space="preserve"> </w:t>
      </w:r>
      <w:r w:rsidRPr="00EA61E0">
        <w:rPr>
          <w:spacing w:val="-6"/>
          <w:sz w:val="24"/>
        </w:rPr>
        <w:t>operatorët</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sistemeve</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transmetimit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vendeve</w:t>
      </w:r>
      <w:r w:rsidRPr="00EA61E0">
        <w:rPr>
          <w:spacing w:val="-7"/>
          <w:sz w:val="24"/>
        </w:rPr>
        <w:t xml:space="preserve"> </w:t>
      </w:r>
      <w:r w:rsidRPr="00EA61E0">
        <w:rPr>
          <w:spacing w:val="-6"/>
          <w:sz w:val="24"/>
        </w:rPr>
        <w:t>ndërkufitare,</w:t>
      </w:r>
      <w:r w:rsidRPr="00EA61E0">
        <w:rPr>
          <w:spacing w:val="-7"/>
          <w:sz w:val="24"/>
        </w:rPr>
        <w:t xml:space="preserve"> </w:t>
      </w:r>
      <w:r w:rsidRPr="00EA61E0">
        <w:rPr>
          <w:spacing w:val="-6"/>
          <w:sz w:val="24"/>
        </w:rPr>
        <w:t xml:space="preserve">duke </w:t>
      </w:r>
      <w:r w:rsidRPr="00EA61E0">
        <w:rPr>
          <w:sz w:val="24"/>
        </w:rPr>
        <w:t xml:space="preserve">respektuar marrëveshjet përkatëse dypalëshe, përfshirë edhe marrëveshjet për shkëmbimin e </w:t>
      </w:r>
      <w:r w:rsidRPr="00EA61E0">
        <w:rPr>
          <w:spacing w:val="-2"/>
          <w:sz w:val="24"/>
        </w:rPr>
        <w:t>informacionit.</w:t>
      </w:r>
    </w:p>
    <w:p w14:paraId="028D2360" w14:textId="77777777" w:rsidR="008F34FE" w:rsidRPr="00EA61E0" w:rsidRDefault="008F34FE" w:rsidP="008F34FE">
      <w:pPr>
        <w:pStyle w:val="ListParagraph"/>
        <w:numPr>
          <w:ilvl w:val="0"/>
          <w:numId w:val="19"/>
        </w:numPr>
        <w:tabs>
          <w:tab w:val="left" w:pos="920"/>
        </w:tabs>
        <w:spacing w:line="235" w:lineRule="auto"/>
        <w:ind w:left="359" w:firstLine="340"/>
        <w:rPr>
          <w:sz w:val="24"/>
        </w:rPr>
      </w:pPr>
      <w:r w:rsidRPr="00EA61E0">
        <w:rPr>
          <w:spacing w:val="-8"/>
          <w:sz w:val="24"/>
        </w:rPr>
        <w:t>Të</w:t>
      </w:r>
      <w:r w:rsidRPr="00EA61E0">
        <w:rPr>
          <w:spacing w:val="-1"/>
          <w:sz w:val="24"/>
        </w:rPr>
        <w:t xml:space="preserve"> </w:t>
      </w:r>
      <w:r w:rsidRPr="00EA61E0">
        <w:rPr>
          <w:spacing w:val="-8"/>
          <w:sz w:val="24"/>
        </w:rPr>
        <w:t>licencuarit</w:t>
      </w:r>
      <w:r w:rsidRPr="00EA61E0">
        <w:rPr>
          <w:spacing w:val="-1"/>
          <w:sz w:val="24"/>
        </w:rPr>
        <w:t xml:space="preserve"> </w:t>
      </w:r>
      <w:r w:rsidRPr="00EA61E0">
        <w:rPr>
          <w:spacing w:val="-8"/>
          <w:sz w:val="24"/>
        </w:rPr>
        <w:t>nuk</w:t>
      </w:r>
      <w:r w:rsidRPr="00EA61E0">
        <w:rPr>
          <w:spacing w:val="-1"/>
          <w:sz w:val="24"/>
        </w:rPr>
        <w:t xml:space="preserve"> </w:t>
      </w:r>
      <w:r w:rsidRPr="00EA61E0">
        <w:rPr>
          <w:spacing w:val="-8"/>
          <w:sz w:val="24"/>
        </w:rPr>
        <w:t>janë</w:t>
      </w:r>
      <w:r w:rsidRPr="00EA61E0">
        <w:rPr>
          <w:spacing w:val="-1"/>
          <w:sz w:val="24"/>
        </w:rPr>
        <w:t xml:space="preserve"> </w:t>
      </w:r>
      <w:r w:rsidRPr="00EA61E0">
        <w:rPr>
          <w:spacing w:val="-8"/>
          <w:sz w:val="24"/>
        </w:rPr>
        <w:t>përgjegjës</w:t>
      </w:r>
      <w:r w:rsidRPr="00EA61E0">
        <w:rPr>
          <w:spacing w:val="-1"/>
          <w:sz w:val="24"/>
        </w:rPr>
        <w:t xml:space="preserve"> </w:t>
      </w:r>
      <w:r w:rsidRPr="00EA61E0">
        <w:rPr>
          <w:spacing w:val="-8"/>
          <w:sz w:val="24"/>
        </w:rPr>
        <w:t>për</w:t>
      </w:r>
      <w:r w:rsidRPr="00EA61E0">
        <w:rPr>
          <w:spacing w:val="-1"/>
          <w:sz w:val="24"/>
        </w:rPr>
        <w:t xml:space="preserve"> </w:t>
      </w:r>
      <w:r w:rsidRPr="00EA61E0">
        <w:rPr>
          <w:spacing w:val="-8"/>
          <w:sz w:val="24"/>
        </w:rPr>
        <w:t>sanksionet</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ardhura</w:t>
      </w:r>
      <w:r w:rsidRPr="00EA61E0">
        <w:rPr>
          <w:spacing w:val="-1"/>
          <w:sz w:val="24"/>
        </w:rPr>
        <w:t xml:space="preserve"> </w:t>
      </w:r>
      <w:r w:rsidRPr="00EA61E0">
        <w:rPr>
          <w:spacing w:val="-8"/>
          <w:sz w:val="24"/>
        </w:rPr>
        <w:t>si</w:t>
      </w:r>
      <w:r w:rsidRPr="00EA61E0">
        <w:rPr>
          <w:spacing w:val="-1"/>
          <w:sz w:val="24"/>
        </w:rPr>
        <w:t xml:space="preserve"> </w:t>
      </w:r>
      <w:r w:rsidRPr="00EA61E0">
        <w:rPr>
          <w:spacing w:val="-8"/>
          <w:sz w:val="24"/>
        </w:rPr>
        <w:t>rezultat</w:t>
      </w:r>
      <w:r w:rsidRPr="00EA61E0">
        <w:rPr>
          <w:spacing w:val="-1"/>
          <w:sz w:val="24"/>
        </w:rPr>
        <w:t xml:space="preserve"> </w:t>
      </w:r>
      <w:r w:rsidRPr="00EA61E0">
        <w:rPr>
          <w:spacing w:val="-8"/>
          <w:sz w:val="24"/>
        </w:rPr>
        <w:t>i</w:t>
      </w:r>
      <w:r w:rsidRPr="00EA61E0">
        <w:rPr>
          <w:spacing w:val="-1"/>
          <w:sz w:val="24"/>
        </w:rPr>
        <w:t xml:space="preserve"> </w:t>
      </w:r>
      <w:r w:rsidRPr="00EA61E0">
        <w:rPr>
          <w:spacing w:val="-8"/>
          <w:sz w:val="24"/>
        </w:rPr>
        <w:t>ndërprerjes</w:t>
      </w:r>
      <w:r w:rsidRPr="00EA61E0">
        <w:rPr>
          <w:spacing w:val="-1"/>
          <w:sz w:val="24"/>
        </w:rPr>
        <w:t xml:space="preserve"> </w:t>
      </w:r>
      <w:r w:rsidRPr="00EA61E0">
        <w:rPr>
          <w:spacing w:val="-8"/>
          <w:sz w:val="24"/>
        </w:rPr>
        <w:t>ose</w:t>
      </w:r>
      <w:r w:rsidRPr="00EA61E0">
        <w:rPr>
          <w:spacing w:val="-1"/>
          <w:sz w:val="24"/>
        </w:rPr>
        <w:t xml:space="preserve"> </w:t>
      </w:r>
      <w:r w:rsidRPr="00EA61E0">
        <w:rPr>
          <w:spacing w:val="-8"/>
          <w:sz w:val="24"/>
        </w:rPr>
        <w:t>kufizimit</w:t>
      </w:r>
      <w:r w:rsidRPr="00EA61E0">
        <w:rPr>
          <w:spacing w:val="-1"/>
          <w:sz w:val="24"/>
        </w:rPr>
        <w:t xml:space="preserve"> </w:t>
      </w:r>
      <w:r w:rsidRPr="00EA61E0">
        <w:rPr>
          <w:spacing w:val="-8"/>
          <w:sz w:val="24"/>
        </w:rPr>
        <w:t xml:space="preserve">të </w:t>
      </w:r>
      <w:r w:rsidRPr="00EA61E0">
        <w:rPr>
          <w:sz w:val="24"/>
        </w:rPr>
        <w:t xml:space="preserve">energjisë elektrike, për rastet e parashikuara në pikën 1, të këtij neni, përveç rasteve kur </w:t>
      </w:r>
      <w:r w:rsidRPr="00EA61E0">
        <w:rPr>
          <w:sz w:val="24"/>
        </w:rPr>
        <w:lastRenderedPageBreak/>
        <w:t xml:space="preserve">situata e </w:t>
      </w:r>
      <w:r w:rsidRPr="00EA61E0">
        <w:rPr>
          <w:spacing w:val="-6"/>
          <w:sz w:val="24"/>
        </w:rPr>
        <w:t>emergjencës vjen si rezultat direkt i fajit të të licencuarit.</w:t>
      </w:r>
    </w:p>
    <w:p w14:paraId="7B92DAD6" w14:textId="77777777" w:rsidR="008F34FE" w:rsidRPr="00EA61E0" w:rsidRDefault="008F34FE" w:rsidP="008F34FE">
      <w:pPr>
        <w:pStyle w:val="ListParagraph"/>
        <w:numPr>
          <w:ilvl w:val="0"/>
          <w:numId w:val="19"/>
        </w:numPr>
        <w:tabs>
          <w:tab w:val="left" w:pos="955"/>
        </w:tabs>
        <w:spacing w:line="235" w:lineRule="auto"/>
        <w:ind w:left="359" w:firstLine="340"/>
        <w:rPr>
          <w:sz w:val="24"/>
        </w:rPr>
      </w:pPr>
      <w:r w:rsidRPr="00EA61E0">
        <w:rPr>
          <w:sz w:val="24"/>
        </w:rPr>
        <w:t>Në</w:t>
      </w:r>
      <w:r w:rsidRPr="00EA61E0">
        <w:rPr>
          <w:spacing w:val="-14"/>
          <w:sz w:val="24"/>
        </w:rPr>
        <w:t xml:space="preserve"> </w:t>
      </w:r>
      <w:r w:rsidRPr="00EA61E0">
        <w:rPr>
          <w:sz w:val="24"/>
        </w:rPr>
        <w:t>situata</w:t>
      </w:r>
      <w:r w:rsidRPr="00EA61E0">
        <w:rPr>
          <w:spacing w:val="-14"/>
          <w:sz w:val="24"/>
        </w:rPr>
        <w:t xml:space="preserve"> </w:t>
      </w:r>
      <w:r w:rsidRPr="00EA61E0">
        <w:rPr>
          <w:sz w:val="24"/>
        </w:rPr>
        <w:t>emergjente,</w:t>
      </w:r>
      <w:r w:rsidRPr="00EA61E0">
        <w:rPr>
          <w:spacing w:val="-14"/>
          <w:sz w:val="24"/>
        </w:rPr>
        <w:t xml:space="preserve"> </w:t>
      </w:r>
      <w:r w:rsidRPr="00EA61E0">
        <w:rPr>
          <w:sz w:val="24"/>
        </w:rPr>
        <w:t>me</w:t>
      </w:r>
      <w:r w:rsidRPr="00EA61E0">
        <w:rPr>
          <w:spacing w:val="-14"/>
          <w:sz w:val="24"/>
        </w:rPr>
        <w:t xml:space="preserve"> </w:t>
      </w:r>
      <w:r w:rsidRPr="00EA61E0">
        <w:rPr>
          <w:sz w:val="24"/>
        </w:rPr>
        <w:t>propozimin</w:t>
      </w:r>
      <w:r w:rsidRPr="00EA61E0">
        <w:rPr>
          <w:spacing w:val="-14"/>
          <w:sz w:val="24"/>
        </w:rPr>
        <w:t xml:space="preserve"> </w:t>
      </w:r>
      <w:r w:rsidRPr="00EA61E0">
        <w:rPr>
          <w:sz w:val="24"/>
        </w:rPr>
        <w:t>e</w:t>
      </w:r>
      <w:r w:rsidRPr="00EA61E0">
        <w:rPr>
          <w:spacing w:val="-14"/>
          <w:sz w:val="24"/>
        </w:rPr>
        <w:t xml:space="preserve"> </w:t>
      </w:r>
      <w:r w:rsidRPr="00EA61E0">
        <w:rPr>
          <w:sz w:val="24"/>
        </w:rPr>
        <w:t>ministrit</w:t>
      </w:r>
      <w:r w:rsidRPr="00EA61E0">
        <w:rPr>
          <w:spacing w:val="-14"/>
          <w:sz w:val="24"/>
        </w:rPr>
        <w:t xml:space="preserve">  </w:t>
      </w:r>
      <w:r w:rsidRPr="00EA61E0">
        <w:rPr>
          <w:sz w:val="24"/>
        </w:rPr>
        <w:t>dhe</w:t>
      </w:r>
      <w:r w:rsidRPr="00EA61E0">
        <w:rPr>
          <w:spacing w:val="-14"/>
          <w:sz w:val="24"/>
        </w:rPr>
        <w:t xml:space="preserve"> </w:t>
      </w:r>
      <w:r w:rsidRPr="00EA61E0">
        <w:rPr>
          <w:sz w:val="24"/>
        </w:rPr>
        <w:t>pas</w:t>
      </w:r>
      <w:r w:rsidRPr="00EA61E0">
        <w:rPr>
          <w:spacing w:val="-14"/>
          <w:sz w:val="24"/>
        </w:rPr>
        <w:t xml:space="preserve"> </w:t>
      </w:r>
      <w:r w:rsidRPr="00EA61E0">
        <w:rPr>
          <w:sz w:val="24"/>
        </w:rPr>
        <w:t>marrjes</w:t>
      </w:r>
      <w:r w:rsidRPr="00EA61E0">
        <w:rPr>
          <w:spacing w:val="-14"/>
          <w:sz w:val="24"/>
        </w:rPr>
        <w:t xml:space="preserve"> </w:t>
      </w:r>
      <w:r w:rsidRPr="00EA61E0">
        <w:rPr>
          <w:sz w:val="24"/>
        </w:rPr>
        <w:t xml:space="preserve">së </w:t>
      </w:r>
      <w:r w:rsidRPr="00EA61E0">
        <w:rPr>
          <w:spacing w:val="-6"/>
          <w:sz w:val="24"/>
        </w:rPr>
        <w:t>mendimit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Komitetit</w:t>
      </w:r>
      <w:r w:rsidRPr="00EA61E0">
        <w:rPr>
          <w:spacing w:val="-7"/>
          <w:sz w:val="24"/>
        </w:rPr>
        <w:t xml:space="preserve"> </w:t>
      </w:r>
      <w:r w:rsidRPr="00EA61E0">
        <w:rPr>
          <w:spacing w:val="-6"/>
          <w:sz w:val="24"/>
        </w:rPr>
        <w:t>për</w:t>
      </w:r>
      <w:r w:rsidRPr="00EA61E0">
        <w:rPr>
          <w:spacing w:val="-7"/>
          <w:sz w:val="24"/>
        </w:rPr>
        <w:t xml:space="preserve"> </w:t>
      </w:r>
      <w:r w:rsidRPr="00EA61E0">
        <w:rPr>
          <w:spacing w:val="-6"/>
          <w:sz w:val="24"/>
        </w:rPr>
        <w:t>Emergjencat</w:t>
      </w:r>
      <w:r w:rsidRPr="00EA61E0">
        <w:rPr>
          <w:spacing w:val="-7"/>
          <w:sz w:val="24"/>
        </w:rPr>
        <w:t xml:space="preserve"> </w:t>
      </w:r>
      <w:r w:rsidRPr="00EA61E0">
        <w:rPr>
          <w:spacing w:val="-6"/>
          <w:sz w:val="24"/>
        </w:rPr>
        <w:t>Civile,</w:t>
      </w:r>
      <w:r w:rsidRPr="00EA61E0">
        <w:rPr>
          <w:spacing w:val="-7"/>
          <w:sz w:val="24"/>
        </w:rPr>
        <w:t xml:space="preserve"> </w:t>
      </w:r>
      <w:r w:rsidRPr="00EA61E0">
        <w:rPr>
          <w:spacing w:val="-6"/>
          <w:sz w:val="24"/>
        </w:rPr>
        <w:t>Këshilli</w:t>
      </w:r>
      <w:r w:rsidRPr="00EA61E0">
        <w:rPr>
          <w:spacing w:val="-7"/>
          <w:sz w:val="24"/>
        </w:rPr>
        <w:t xml:space="preserve"> </w:t>
      </w:r>
      <w:r w:rsidRPr="00EA61E0">
        <w:rPr>
          <w:spacing w:val="-6"/>
          <w:sz w:val="24"/>
        </w:rPr>
        <w:t>i</w:t>
      </w:r>
      <w:r w:rsidRPr="00EA61E0">
        <w:rPr>
          <w:spacing w:val="-7"/>
          <w:sz w:val="24"/>
        </w:rPr>
        <w:t xml:space="preserve"> </w:t>
      </w:r>
      <w:r w:rsidRPr="00EA61E0">
        <w:rPr>
          <w:spacing w:val="-6"/>
          <w:sz w:val="24"/>
        </w:rPr>
        <w:t>Ministrave</w:t>
      </w:r>
      <w:r w:rsidRPr="00EA61E0">
        <w:rPr>
          <w:spacing w:val="-7"/>
          <w:sz w:val="24"/>
        </w:rPr>
        <w:t xml:space="preserve"> </w:t>
      </w:r>
      <w:r w:rsidRPr="00EA61E0">
        <w:rPr>
          <w:spacing w:val="-6"/>
          <w:sz w:val="24"/>
        </w:rPr>
        <w:t>mund</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vendosë</w:t>
      </w:r>
      <w:r w:rsidRPr="00EA61E0">
        <w:rPr>
          <w:spacing w:val="-7"/>
          <w:sz w:val="24"/>
        </w:rPr>
        <w:t xml:space="preserve"> </w:t>
      </w:r>
      <w:r w:rsidRPr="00EA61E0">
        <w:rPr>
          <w:spacing w:val="-6"/>
          <w:sz w:val="24"/>
        </w:rPr>
        <w:t>mbi</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 xml:space="preserve">licencuarit </w:t>
      </w:r>
      <w:r w:rsidRPr="00EA61E0">
        <w:rPr>
          <w:spacing w:val="-4"/>
          <w:sz w:val="24"/>
        </w:rPr>
        <w:t xml:space="preserve">detyrimin e shërbimit publik në lidhje me sigurinë e furnizimit, duke përfshirë detyrimin e importit të </w:t>
      </w:r>
      <w:r w:rsidRPr="00EA61E0">
        <w:rPr>
          <w:spacing w:val="-6"/>
          <w:sz w:val="24"/>
        </w:rPr>
        <w:t>energjisë</w:t>
      </w:r>
      <w:r w:rsidRPr="00EA61E0">
        <w:rPr>
          <w:spacing w:val="-11"/>
          <w:sz w:val="24"/>
        </w:rPr>
        <w:t xml:space="preserve"> </w:t>
      </w:r>
      <w:r w:rsidRPr="00EA61E0">
        <w:rPr>
          <w:spacing w:val="-6"/>
          <w:sz w:val="24"/>
        </w:rPr>
        <w:t>elektrike,</w:t>
      </w:r>
      <w:r w:rsidRPr="00EA61E0">
        <w:rPr>
          <w:spacing w:val="-9"/>
          <w:sz w:val="24"/>
        </w:rPr>
        <w:t xml:space="preserve"> </w:t>
      </w:r>
      <w:r w:rsidRPr="00EA61E0">
        <w:rPr>
          <w:spacing w:val="-6"/>
          <w:sz w:val="24"/>
        </w:rPr>
        <w:t>detyrimin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furnizimit</w:t>
      </w:r>
      <w:r w:rsidRPr="00EA61E0">
        <w:rPr>
          <w:spacing w:val="-9"/>
          <w:sz w:val="24"/>
        </w:rPr>
        <w:t xml:space="preserve"> </w:t>
      </w:r>
      <w:r w:rsidRPr="00EA61E0">
        <w:rPr>
          <w:spacing w:val="-6"/>
          <w:sz w:val="24"/>
        </w:rPr>
        <w:t>vetëm</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kategorive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caktuara</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klientëve</w:t>
      </w:r>
      <w:r w:rsidRPr="00EA61E0">
        <w:rPr>
          <w:spacing w:val="-9"/>
          <w:sz w:val="24"/>
        </w:rPr>
        <w:t xml:space="preserve"> </w:t>
      </w:r>
      <w:r w:rsidRPr="00EA61E0">
        <w:rPr>
          <w:spacing w:val="-6"/>
          <w:sz w:val="24"/>
        </w:rPr>
        <w:t>ose</w:t>
      </w:r>
      <w:r w:rsidRPr="00EA61E0">
        <w:rPr>
          <w:spacing w:val="-9"/>
          <w:sz w:val="24"/>
        </w:rPr>
        <w:t xml:space="preserve"> </w:t>
      </w:r>
      <w:r w:rsidRPr="00EA61E0">
        <w:rPr>
          <w:spacing w:val="-6"/>
          <w:sz w:val="24"/>
        </w:rPr>
        <w:t>kushte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tjera të</w:t>
      </w:r>
      <w:r w:rsidRPr="00EA61E0">
        <w:rPr>
          <w:spacing w:val="-11"/>
          <w:sz w:val="24"/>
        </w:rPr>
        <w:t xml:space="preserve"> </w:t>
      </w:r>
      <w:r w:rsidRPr="00EA61E0">
        <w:rPr>
          <w:spacing w:val="-6"/>
          <w:sz w:val="24"/>
        </w:rPr>
        <w:t>veçanta</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kryerjen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aktiviteteve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licencuara.</w:t>
      </w:r>
      <w:r w:rsidRPr="00EA61E0">
        <w:rPr>
          <w:spacing w:val="-9"/>
          <w:sz w:val="24"/>
        </w:rPr>
        <w:t xml:space="preserve"> </w:t>
      </w:r>
      <w:r w:rsidRPr="00EA61E0">
        <w:rPr>
          <w:spacing w:val="-6"/>
          <w:sz w:val="24"/>
        </w:rPr>
        <w:t>Ky</w:t>
      </w:r>
      <w:r w:rsidRPr="00EA61E0">
        <w:rPr>
          <w:spacing w:val="-9"/>
          <w:sz w:val="24"/>
        </w:rPr>
        <w:t xml:space="preserve"> </w:t>
      </w:r>
      <w:r w:rsidRPr="00EA61E0">
        <w:rPr>
          <w:spacing w:val="-6"/>
          <w:sz w:val="24"/>
        </w:rPr>
        <w:t>detyrim</w:t>
      </w:r>
      <w:r w:rsidRPr="00EA61E0">
        <w:rPr>
          <w:spacing w:val="-9"/>
          <w:sz w:val="24"/>
        </w:rPr>
        <w:t xml:space="preserve"> </w:t>
      </w:r>
      <w:r w:rsidRPr="00EA61E0">
        <w:rPr>
          <w:spacing w:val="-6"/>
          <w:sz w:val="24"/>
        </w:rPr>
        <w:t>do</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jetë</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përpjesëtim</w:t>
      </w:r>
      <w:r w:rsidRPr="00EA61E0">
        <w:rPr>
          <w:spacing w:val="-9"/>
          <w:sz w:val="24"/>
        </w:rPr>
        <w:t xml:space="preserve"> </w:t>
      </w:r>
      <w:r w:rsidRPr="00EA61E0">
        <w:rPr>
          <w:spacing w:val="-6"/>
          <w:sz w:val="24"/>
        </w:rPr>
        <w:t>me</w:t>
      </w:r>
      <w:r w:rsidRPr="00EA61E0">
        <w:rPr>
          <w:spacing w:val="-9"/>
          <w:sz w:val="24"/>
        </w:rPr>
        <w:t xml:space="preserve"> </w:t>
      </w:r>
      <w:r w:rsidRPr="00EA61E0">
        <w:rPr>
          <w:spacing w:val="-6"/>
          <w:sz w:val="24"/>
        </w:rPr>
        <w:t xml:space="preserve">emergjencën </w:t>
      </w:r>
      <w:r w:rsidRPr="00EA61E0">
        <w:rPr>
          <w:spacing w:val="-4"/>
          <w:sz w:val="24"/>
        </w:rPr>
        <w:t>dhe</w:t>
      </w:r>
      <w:r w:rsidRPr="00EA61E0">
        <w:rPr>
          <w:spacing w:val="-11"/>
          <w:sz w:val="24"/>
        </w:rPr>
        <w:t xml:space="preserve"> </w:t>
      </w:r>
      <w:r w:rsidRPr="00EA61E0">
        <w:rPr>
          <w:spacing w:val="-4"/>
          <w:sz w:val="24"/>
        </w:rPr>
        <w:t>nuk</w:t>
      </w:r>
      <w:r w:rsidRPr="00EA61E0">
        <w:rPr>
          <w:spacing w:val="-11"/>
          <w:sz w:val="24"/>
        </w:rPr>
        <w:t xml:space="preserve"> </w:t>
      </w:r>
      <w:r w:rsidRPr="00EA61E0">
        <w:rPr>
          <w:spacing w:val="-4"/>
          <w:sz w:val="24"/>
        </w:rPr>
        <w:t>duhet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shtrihet</w:t>
      </w:r>
      <w:r w:rsidRPr="00EA61E0">
        <w:rPr>
          <w:spacing w:val="-11"/>
          <w:sz w:val="24"/>
        </w:rPr>
        <w:t xml:space="preserve"> </w:t>
      </w:r>
      <w:r w:rsidRPr="00EA61E0">
        <w:rPr>
          <w:spacing w:val="-4"/>
          <w:sz w:val="24"/>
        </w:rPr>
        <w:t>përtej</w:t>
      </w:r>
      <w:r w:rsidRPr="00EA61E0">
        <w:rPr>
          <w:spacing w:val="-11"/>
          <w:sz w:val="24"/>
        </w:rPr>
        <w:t xml:space="preserve"> </w:t>
      </w:r>
      <w:r w:rsidRPr="00EA61E0">
        <w:rPr>
          <w:spacing w:val="-4"/>
          <w:sz w:val="24"/>
        </w:rPr>
        <w:t>periudhës</w:t>
      </w:r>
      <w:r w:rsidRPr="00EA61E0">
        <w:rPr>
          <w:spacing w:val="-11"/>
          <w:sz w:val="24"/>
        </w:rPr>
        <w:t xml:space="preserve"> </w:t>
      </w:r>
      <w:r w:rsidRPr="00EA61E0">
        <w:rPr>
          <w:spacing w:val="-4"/>
          <w:sz w:val="24"/>
        </w:rPr>
        <w:t>së</w:t>
      </w:r>
      <w:r w:rsidRPr="00EA61E0">
        <w:rPr>
          <w:spacing w:val="-11"/>
          <w:sz w:val="24"/>
        </w:rPr>
        <w:t xml:space="preserve"> </w:t>
      </w:r>
      <w:r w:rsidRPr="00EA61E0">
        <w:rPr>
          <w:spacing w:val="-4"/>
          <w:sz w:val="24"/>
        </w:rPr>
        <w:t>nevojshme</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kapërcimin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kësaj</w:t>
      </w:r>
      <w:r w:rsidRPr="00EA61E0">
        <w:rPr>
          <w:spacing w:val="-11"/>
          <w:sz w:val="24"/>
        </w:rPr>
        <w:t xml:space="preserve"> </w:t>
      </w:r>
      <w:r w:rsidRPr="00EA61E0">
        <w:rPr>
          <w:spacing w:val="-4"/>
          <w:sz w:val="24"/>
        </w:rPr>
        <w:t>situate.</w:t>
      </w:r>
    </w:p>
    <w:p w14:paraId="4BE23017" w14:textId="77777777" w:rsidR="008F34FE" w:rsidRPr="00EA61E0" w:rsidRDefault="008F34FE" w:rsidP="008F34FE">
      <w:pPr>
        <w:pStyle w:val="ListParagraph"/>
        <w:numPr>
          <w:ilvl w:val="0"/>
          <w:numId w:val="19"/>
        </w:numPr>
        <w:tabs>
          <w:tab w:val="left" w:pos="929"/>
        </w:tabs>
        <w:spacing w:line="235" w:lineRule="auto"/>
        <w:ind w:left="359" w:firstLine="340"/>
        <w:rPr>
          <w:sz w:val="24"/>
        </w:rPr>
      </w:pPr>
      <w:r w:rsidRPr="00EA61E0">
        <w:rPr>
          <w:spacing w:val="-4"/>
          <w:sz w:val="24"/>
        </w:rPr>
        <w:t>Çdo</w:t>
      </w:r>
      <w:r w:rsidRPr="00EA61E0">
        <w:rPr>
          <w:spacing w:val="-11"/>
          <w:sz w:val="24"/>
        </w:rPr>
        <w:t xml:space="preserve"> </w:t>
      </w:r>
      <w:r w:rsidRPr="00EA61E0">
        <w:rPr>
          <w:spacing w:val="-4"/>
          <w:sz w:val="24"/>
        </w:rPr>
        <w:t>kosto</w:t>
      </w:r>
      <w:r w:rsidRPr="00EA61E0">
        <w:rPr>
          <w:spacing w:val="-11"/>
          <w:sz w:val="24"/>
        </w:rPr>
        <w:t xml:space="preserve"> </w:t>
      </w:r>
      <w:r w:rsidRPr="00EA61E0">
        <w:rPr>
          <w:spacing w:val="-4"/>
          <w:sz w:val="24"/>
        </w:rPr>
        <w:t>shtesë</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shkaktuar</w:t>
      </w:r>
      <w:r w:rsidRPr="00EA61E0">
        <w:rPr>
          <w:spacing w:val="-11"/>
          <w:sz w:val="24"/>
        </w:rPr>
        <w:t xml:space="preserve"> </w:t>
      </w:r>
      <w:r w:rsidRPr="00EA61E0">
        <w:rPr>
          <w:spacing w:val="-4"/>
          <w:sz w:val="24"/>
        </w:rPr>
        <w:t>ndaj</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licencuarit,</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shkak</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vendosjes</w:t>
      </w:r>
      <w:r w:rsidRPr="00EA61E0">
        <w:rPr>
          <w:spacing w:val="-11"/>
          <w:sz w:val="24"/>
        </w:rPr>
        <w:t xml:space="preserve"> </w:t>
      </w:r>
      <w:r w:rsidRPr="00EA61E0">
        <w:rPr>
          <w:spacing w:val="-4"/>
          <w:sz w:val="24"/>
        </w:rPr>
        <w:t>së</w:t>
      </w:r>
      <w:r w:rsidRPr="00EA61E0">
        <w:rPr>
          <w:spacing w:val="-11"/>
          <w:sz w:val="24"/>
        </w:rPr>
        <w:t xml:space="preserve"> </w:t>
      </w:r>
      <w:r w:rsidRPr="00EA61E0">
        <w:rPr>
          <w:spacing w:val="-4"/>
          <w:sz w:val="24"/>
        </w:rPr>
        <w:t>detyrimit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 xml:space="preserve">shërbimit </w:t>
      </w:r>
      <w:r w:rsidRPr="00EA61E0">
        <w:rPr>
          <w:sz w:val="24"/>
        </w:rPr>
        <w:t>publik,</w:t>
      </w:r>
      <w:r w:rsidRPr="00EA61E0">
        <w:rPr>
          <w:spacing w:val="-15"/>
          <w:sz w:val="24"/>
        </w:rPr>
        <w:t xml:space="preserve"> </w:t>
      </w:r>
      <w:r w:rsidRPr="00EA61E0">
        <w:rPr>
          <w:sz w:val="24"/>
        </w:rPr>
        <w:t>pasi</w:t>
      </w:r>
      <w:r w:rsidRPr="00EA61E0">
        <w:rPr>
          <w:spacing w:val="-15"/>
          <w:sz w:val="24"/>
        </w:rPr>
        <w:t xml:space="preserve"> </w:t>
      </w:r>
      <w:r w:rsidRPr="00EA61E0">
        <w:rPr>
          <w:sz w:val="24"/>
        </w:rPr>
        <w:t>vlerësohet</w:t>
      </w:r>
      <w:r w:rsidRPr="00EA61E0">
        <w:rPr>
          <w:spacing w:val="-15"/>
          <w:sz w:val="24"/>
        </w:rPr>
        <w:t xml:space="preserve"> </w:t>
      </w:r>
      <w:r w:rsidRPr="00EA61E0">
        <w:rPr>
          <w:sz w:val="24"/>
        </w:rPr>
        <w:t>nga</w:t>
      </w:r>
      <w:r w:rsidRPr="00EA61E0">
        <w:rPr>
          <w:spacing w:val="-15"/>
          <w:sz w:val="24"/>
        </w:rPr>
        <w:t xml:space="preserve"> </w:t>
      </w:r>
      <w:r w:rsidRPr="00EA61E0">
        <w:rPr>
          <w:sz w:val="24"/>
        </w:rPr>
        <w:t>Ministria</w:t>
      </w:r>
      <w:r w:rsidRPr="00EA61E0">
        <w:rPr>
          <w:spacing w:val="-15"/>
          <w:sz w:val="24"/>
        </w:rPr>
        <w:t xml:space="preserve"> </w:t>
      </w:r>
      <w:r w:rsidRPr="00EA61E0">
        <w:rPr>
          <w:sz w:val="24"/>
        </w:rPr>
        <w:t>e</w:t>
      </w:r>
      <w:r w:rsidRPr="00EA61E0">
        <w:rPr>
          <w:spacing w:val="-15"/>
          <w:sz w:val="24"/>
        </w:rPr>
        <w:t xml:space="preserve"> </w:t>
      </w:r>
      <w:r w:rsidRPr="00EA61E0">
        <w:rPr>
          <w:sz w:val="24"/>
        </w:rPr>
        <w:t>Financave</w:t>
      </w:r>
      <w:r w:rsidRPr="00EA61E0">
        <w:rPr>
          <w:spacing w:val="-15"/>
          <w:sz w:val="24"/>
        </w:rPr>
        <w:t xml:space="preserve"> </w:t>
      </w:r>
      <w:r w:rsidRPr="00EA61E0">
        <w:rPr>
          <w:sz w:val="24"/>
        </w:rPr>
        <w:t>dhe</w:t>
      </w:r>
      <w:r w:rsidRPr="00EA61E0">
        <w:rPr>
          <w:spacing w:val="-15"/>
          <w:sz w:val="24"/>
        </w:rPr>
        <w:t xml:space="preserve"> </w:t>
      </w:r>
      <w:r w:rsidRPr="00EA61E0">
        <w:rPr>
          <w:sz w:val="24"/>
        </w:rPr>
        <w:t>ERE,</w:t>
      </w:r>
      <w:r w:rsidRPr="00EA61E0">
        <w:rPr>
          <w:spacing w:val="-15"/>
          <w:sz w:val="24"/>
        </w:rPr>
        <w:t xml:space="preserve"> </w:t>
      </w:r>
      <w:r w:rsidRPr="00EA61E0">
        <w:rPr>
          <w:sz w:val="24"/>
        </w:rPr>
        <w:t>me</w:t>
      </w:r>
      <w:r w:rsidRPr="00EA61E0">
        <w:rPr>
          <w:spacing w:val="-15"/>
          <w:sz w:val="24"/>
        </w:rPr>
        <w:t xml:space="preserve"> </w:t>
      </w:r>
      <w:r w:rsidRPr="00EA61E0">
        <w:rPr>
          <w:sz w:val="24"/>
        </w:rPr>
        <w:t>propozim</w:t>
      </w:r>
      <w:r w:rsidRPr="00EA61E0">
        <w:rPr>
          <w:spacing w:val="-15"/>
          <w:sz w:val="24"/>
        </w:rPr>
        <w:t xml:space="preserve"> </w:t>
      </w:r>
      <w:r w:rsidRPr="00EA61E0">
        <w:rPr>
          <w:sz w:val="24"/>
        </w:rPr>
        <w:t>të</w:t>
      </w:r>
      <w:r w:rsidRPr="00EA61E0">
        <w:rPr>
          <w:spacing w:val="-15"/>
          <w:sz w:val="24"/>
        </w:rPr>
        <w:t xml:space="preserve"> </w:t>
      </w:r>
      <w:r w:rsidRPr="00EA61E0">
        <w:rPr>
          <w:sz w:val="24"/>
        </w:rPr>
        <w:t>ministrit</w:t>
      </w:r>
      <w:r w:rsidRPr="00EA61E0">
        <w:rPr>
          <w:spacing w:val="-15"/>
          <w:sz w:val="24"/>
        </w:rPr>
        <w:t xml:space="preserve"> </w:t>
      </w:r>
      <w:r w:rsidRPr="00EA61E0">
        <w:rPr>
          <w:spacing w:val="-6"/>
          <w:sz w:val="24"/>
        </w:rPr>
        <w:t xml:space="preserve"> dhe Komitetit për Emergjencat Civile, kompensohet nga Buxheti i Shtetit. Ky kompensim do të jetë në përputhje me nenin 47 të këtij ligji dhe me legjislacionin në fuqi për ndihmën shtetërore.</w:t>
      </w:r>
    </w:p>
    <w:p w14:paraId="3F5BC5EF" w14:textId="77777777" w:rsidR="008F34FE" w:rsidRPr="00EA61E0" w:rsidRDefault="008F34FE" w:rsidP="008F34FE">
      <w:pPr>
        <w:tabs>
          <w:tab w:val="left" w:pos="929"/>
        </w:tabs>
        <w:spacing w:line="235" w:lineRule="auto"/>
        <w:ind w:left="851"/>
        <w:rPr>
          <w:sz w:val="24"/>
        </w:rPr>
      </w:pPr>
    </w:p>
    <w:p w14:paraId="3EC54B06" w14:textId="77777777" w:rsidR="008F34FE" w:rsidRPr="00EA61E0" w:rsidRDefault="008F34FE" w:rsidP="008F34FE">
      <w:pPr>
        <w:pStyle w:val="BodyText"/>
        <w:spacing w:before="143" w:line="273" w:lineRule="exact"/>
        <w:ind w:left="4535" w:right="0" w:firstLine="0"/>
        <w:jc w:val="left"/>
        <w:rPr>
          <w:b/>
          <w:bCs/>
        </w:rPr>
      </w:pPr>
      <w:r w:rsidRPr="00EA61E0">
        <w:rPr>
          <w:b/>
          <w:bCs/>
          <w:spacing w:val="-2"/>
        </w:rPr>
        <w:t>SEKSIONI</w:t>
      </w:r>
      <w:r w:rsidRPr="00EA61E0">
        <w:rPr>
          <w:b/>
          <w:bCs/>
          <w:spacing w:val="-10"/>
        </w:rPr>
        <w:t xml:space="preserve"> </w:t>
      </w:r>
      <w:r w:rsidRPr="00EA61E0">
        <w:rPr>
          <w:b/>
          <w:bCs/>
          <w:spacing w:val="-7"/>
        </w:rPr>
        <w:t>II</w:t>
      </w:r>
    </w:p>
    <w:p w14:paraId="5FF5B2EF" w14:textId="452171F7" w:rsidR="008F34FE" w:rsidRPr="00EA61E0" w:rsidRDefault="008F34FE" w:rsidP="00EF77FE">
      <w:pPr>
        <w:pStyle w:val="BodyText"/>
        <w:spacing w:before="1" w:line="235" w:lineRule="auto"/>
        <w:ind w:left="568" w:right="0" w:firstLine="548"/>
        <w:jc w:val="center"/>
        <w:rPr>
          <w:b/>
          <w:bCs/>
        </w:rPr>
      </w:pPr>
      <w:r w:rsidRPr="00EA61E0">
        <w:rPr>
          <w:b/>
          <w:bCs/>
        </w:rPr>
        <w:t xml:space="preserve">PAGIMI I DETYRIMEVE TË ENERGJISË ELEKTRIKE NDAJ FURNIZUESIT TË </w:t>
      </w:r>
      <w:r w:rsidRPr="00EA61E0">
        <w:rPr>
          <w:b/>
          <w:bCs/>
          <w:spacing w:val="-6"/>
        </w:rPr>
        <w:t>NGARKUAR ME SHËRBIMIN UNIVERSAL TË FURNIZIMIT SI DETYRIM I SHËRBIMIT</w:t>
      </w:r>
      <w:r w:rsidRPr="00EA61E0">
        <w:rPr>
          <w:b/>
          <w:bCs/>
          <w:spacing w:val="-2"/>
        </w:rPr>
        <w:t>PUBLIK</w:t>
      </w:r>
    </w:p>
    <w:p w14:paraId="6FDE6F7C" w14:textId="2F1DE8C6" w:rsidR="008F34FE" w:rsidRPr="00EA61E0" w:rsidRDefault="008F34FE" w:rsidP="008F34FE">
      <w:pPr>
        <w:pStyle w:val="BodyText"/>
        <w:spacing w:before="152" w:line="273" w:lineRule="exact"/>
        <w:ind w:left="4822" w:right="0" w:firstLine="0"/>
        <w:jc w:val="left"/>
        <w:rPr>
          <w:b/>
          <w:bCs/>
        </w:rPr>
      </w:pPr>
      <w:r w:rsidRPr="00EA61E0">
        <w:rPr>
          <w:b/>
          <w:bCs/>
          <w:spacing w:val="-4"/>
        </w:rPr>
        <w:t>Neni</w:t>
      </w:r>
      <w:r w:rsidRPr="00EA61E0">
        <w:rPr>
          <w:b/>
          <w:bCs/>
          <w:spacing w:val="-11"/>
        </w:rPr>
        <w:t xml:space="preserve"> </w:t>
      </w:r>
      <w:r w:rsidRPr="00EA61E0">
        <w:rPr>
          <w:b/>
          <w:bCs/>
          <w:spacing w:val="-5"/>
        </w:rPr>
        <w:t>1</w:t>
      </w:r>
      <w:r w:rsidR="00D75BE9" w:rsidRPr="00EA61E0">
        <w:rPr>
          <w:b/>
          <w:bCs/>
          <w:spacing w:val="-5"/>
        </w:rPr>
        <w:t>10</w:t>
      </w:r>
    </w:p>
    <w:p w14:paraId="4367E122" w14:textId="77777777" w:rsidR="008F34FE" w:rsidRPr="00EA61E0" w:rsidRDefault="008F34FE" w:rsidP="008F34FE">
      <w:pPr>
        <w:pStyle w:val="Heading1"/>
        <w:spacing w:before="1" w:line="235" w:lineRule="auto"/>
        <w:ind w:left="2554" w:right="0" w:hanging="1491"/>
        <w:jc w:val="left"/>
      </w:pPr>
      <w:r w:rsidRPr="00EA61E0">
        <w:rPr>
          <w:spacing w:val="-6"/>
        </w:rPr>
        <w:t>Pagesa</w:t>
      </w:r>
      <w:r w:rsidRPr="00EA61E0">
        <w:rPr>
          <w:spacing w:val="-7"/>
        </w:rPr>
        <w:t xml:space="preserve"> </w:t>
      </w:r>
      <w:r w:rsidRPr="00EA61E0">
        <w:rPr>
          <w:spacing w:val="-6"/>
        </w:rPr>
        <w:t>e</w:t>
      </w:r>
      <w:r w:rsidRPr="00EA61E0">
        <w:rPr>
          <w:spacing w:val="-7"/>
        </w:rPr>
        <w:t xml:space="preserve"> </w:t>
      </w:r>
      <w:r w:rsidRPr="00EA61E0">
        <w:rPr>
          <w:spacing w:val="-6"/>
        </w:rPr>
        <w:t>detyrimeve</w:t>
      </w:r>
      <w:r w:rsidRPr="00EA61E0">
        <w:rPr>
          <w:spacing w:val="-7"/>
        </w:rPr>
        <w:t xml:space="preserve"> </w:t>
      </w:r>
      <w:r w:rsidRPr="00EA61E0">
        <w:rPr>
          <w:spacing w:val="-6"/>
        </w:rPr>
        <w:t>të</w:t>
      </w:r>
      <w:r w:rsidRPr="00EA61E0">
        <w:rPr>
          <w:spacing w:val="-7"/>
        </w:rPr>
        <w:t xml:space="preserve"> </w:t>
      </w:r>
      <w:r w:rsidRPr="00EA61E0">
        <w:rPr>
          <w:spacing w:val="-6"/>
        </w:rPr>
        <w:t>energjisë</w:t>
      </w:r>
      <w:r w:rsidRPr="00EA61E0">
        <w:rPr>
          <w:spacing w:val="-7"/>
        </w:rPr>
        <w:t xml:space="preserve"> </w:t>
      </w:r>
      <w:r w:rsidRPr="00EA61E0">
        <w:rPr>
          <w:spacing w:val="-6"/>
        </w:rPr>
        <w:t>elektrike</w:t>
      </w:r>
      <w:r w:rsidRPr="00EA61E0">
        <w:rPr>
          <w:spacing w:val="-7"/>
        </w:rPr>
        <w:t xml:space="preserve"> </w:t>
      </w:r>
      <w:r w:rsidRPr="00EA61E0">
        <w:rPr>
          <w:spacing w:val="-6"/>
        </w:rPr>
        <w:t>ndaj</w:t>
      </w:r>
      <w:r w:rsidRPr="00EA61E0">
        <w:rPr>
          <w:spacing w:val="-7"/>
        </w:rPr>
        <w:t xml:space="preserve"> </w:t>
      </w:r>
      <w:r w:rsidRPr="00EA61E0">
        <w:rPr>
          <w:spacing w:val="-6"/>
        </w:rPr>
        <w:t>furnizuesit</w:t>
      </w:r>
      <w:r w:rsidRPr="00EA61E0">
        <w:rPr>
          <w:spacing w:val="-7"/>
        </w:rPr>
        <w:t xml:space="preserve"> </w:t>
      </w:r>
      <w:r w:rsidRPr="00EA61E0">
        <w:rPr>
          <w:spacing w:val="-6"/>
        </w:rPr>
        <w:t>të</w:t>
      </w:r>
      <w:r w:rsidRPr="00EA61E0">
        <w:rPr>
          <w:spacing w:val="-7"/>
        </w:rPr>
        <w:t xml:space="preserve"> </w:t>
      </w:r>
      <w:r w:rsidRPr="00EA61E0">
        <w:rPr>
          <w:spacing w:val="-6"/>
        </w:rPr>
        <w:t>ngarkuar</w:t>
      </w:r>
      <w:r w:rsidRPr="00EA61E0">
        <w:rPr>
          <w:spacing w:val="-7"/>
        </w:rPr>
        <w:t xml:space="preserve"> </w:t>
      </w:r>
      <w:r w:rsidRPr="00EA61E0">
        <w:rPr>
          <w:spacing w:val="-6"/>
        </w:rPr>
        <w:t>me</w:t>
      </w:r>
      <w:r w:rsidRPr="00EA61E0">
        <w:rPr>
          <w:spacing w:val="-7"/>
        </w:rPr>
        <w:t xml:space="preserve"> </w:t>
      </w:r>
      <w:r w:rsidRPr="00EA61E0">
        <w:rPr>
          <w:spacing w:val="-6"/>
        </w:rPr>
        <w:t xml:space="preserve">shërbimin </w:t>
      </w:r>
      <w:r w:rsidRPr="00EA61E0">
        <w:rPr>
          <w:spacing w:val="-2"/>
        </w:rPr>
        <w:t>universal</w:t>
      </w:r>
      <w:r w:rsidRPr="00EA61E0">
        <w:rPr>
          <w:spacing w:val="-9"/>
        </w:rPr>
        <w:t xml:space="preserve"> </w:t>
      </w:r>
      <w:r w:rsidRPr="00EA61E0">
        <w:rPr>
          <w:spacing w:val="-2"/>
        </w:rPr>
        <w:t>të</w:t>
      </w:r>
      <w:r w:rsidRPr="00EA61E0">
        <w:rPr>
          <w:spacing w:val="-9"/>
        </w:rPr>
        <w:t xml:space="preserve"> </w:t>
      </w:r>
      <w:r w:rsidRPr="00EA61E0">
        <w:rPr>
          <w:spacing w:val="-2"/>
        </w:rPr>
        <w:t>furnizimit</w:t>
      </w:r>
      <w:r w:rsidRPr="00EA61E0">
        <w:rPr>
          <w:spacing w:val="-9"/>
        </w:rPr>
        <w:t xml:space="preserve"> </w:t>
      </w:r>
      <w:r w:rsidRPr="00EA61E0">
        <w:rPr>
          <w:spacing w:val="-2"/>
        </w:rPr>
        <w:t>si</w:t>
      </w:r>
      <w:r w:rsidRPr="00EA61E0">
        <w:rPr>
          <w:spacing w:val="-9"/>
        </w:rPr>
        <w:t xml:space="preserve"> </w:t>
      </w:r>
      <w:r w:rsidRPr="00EA61E0">
        <w:rPr>
          <w:spacing w:val="-2"/>
        </w:rPr>
        <w:t>detyrim</w:t>
      </w:r>
      <w:r w:rsidRPr="00EA61E0">
        <w:rPr>
          <w:spacing w:val="-9"/>
        </w:rPr>
        <w:t xml:space="preserve"> </w:t>
      </w:r>
      <w:r w:rsidRPr="00EA61E0">
        <w:rPr>
          <w:spacing w:val="-2"/>
        </w:rPr>
        <w:t>i</w:t>
      </w:r>
      <w:r w:rsidRPr="00EA61E0">
        <w:rPr>
          <w:spacing w:val="-9"/>
        </w:rPr>
        <w:t xml:space="preserve"> </w:t>
      </w:r>
      <w:r w:rsidRPr="00EA61E0">
        <w:rPr>
          <w:spacing w:val="-2"/>
        </w:rPr>
        <w:t>shërbimit</w:t>
      </w:r>
      <w:r w:rsidRPr="00EA61E0">
        <w:rPr>
          <w:spacing w:val="-9"/>
        </w:rPr>
        <w:t xml:space="preserve"> </w:t>
      </w:r>
      <w:r w:rsidRPr="00EA61E0">
        <w:rPr>
          <w:spacing w:val="-2"/>
        </w:rPr>
        <w:t>publik</w:t>
      </w:r>
    </w:p>
    <w:p w14:paraId="03349D36" w14:textId="77777777" w:rsidR="008F34FE" w:rsidRPr="00EA61E0" w:rsidRDefault="008F34FE" w:rsidP="008F34FE">
      <w:pPr>
        <w:pStyle w:val="BodyText"/>
        <w:spacing w:before="157" w:line="235" w:lineRule="auto"/>
      </w:pPr>
      <w:r w:rsidRPr="00EA61E0">
        <w:t xml:space="preserve">Klienti fundor i energjisë elektrike është i detyruar të paguajë detyrimet e energjisë, sipas përcaktimeve të kontratës së furnizimit. Nëse klienti nuk paguan detyrimin e energjisë elektrike, </w:t>
      </w:r>
      <w:r w:rsidRPr="00EA61E0">
        <w:rPr>
          <w:spacing w:val="-2"/>
        </w:rPr>
        <w:t>furnizuesi</w:t>
      </w:r>
      <w:r w:rsidRPr="00EA61E0">
        <w:rPr>
          <w:spacing w:val="-15"/>
        </w:rPr>
        <w:t xml:space="preserve"> </w:t>
      </w:r>
      <w:r w:rsidRPr="00EA61E0">
        <w:rPr>
          <w:spacing w:val="-2"/>
        </w:rPr>
        <w:t>i</w:t>
      </w:r>
      <w:r w:rsidRPr="00EA61E0">
        <w:rPr>
          <w:spacing w:val="-13"/>
        </w:rPr>
        <w:t xml:space="preserve"> </w:t>
      </w:r>
      <w:r w:rsidRPr="00EA61E0">
        <w:rPr>
          <w:spacing w:val="-2"/>
        </w:rPr>
        <w:t>energjisë</w:t>
      </w:r>
      <w:r w:rsidRPr="00EA61E0">
        <w:rPr>
          <w:spacing w:val="-13"/>
        </w:rPr>
        <w:t xml:space="preserve"> </w:t>
      </w:r>
      <w:r w:rsidRPr="00EA61E0">
        <w:rPr>
          <w:spacing w:val="-2"/>
        </w:rPr>
        <w:t>elektrike,</w:t>
      </w:r>
      <w:r w:rsidRPr="00EA61E0">
        <w:rPr>
          <w:spacing w:val="-13"/>
        </w:rPr>
        <w:t xml:space="preserve"> </w:t>
      </w:r>
      <w:r w:rsidRPr="00EA61E0">
        <w:rPr>
          <w:spacing w:val="-2"/>
        </w:rPr>
        <w:t>i</w:t>
      </w:r>
      <w:r w:rsidRPr="00EA61E0">
        <w:rPr>
          <w:spacing w:val="-13"/>
        </w:rPr>
        <w:t xml:space="preserve"> </w:t>
      </w:r>
      <w:r w:rsidRPr="00EA61E0">
        <w:rPr>
          <w:spacing w:val="-2"/>
        </w:rPr>
        <w:t>ngarkuar</w:t>
      </w:r>
      <w:r w:rsidRPr="00EA61E0">
        <w:rPr>
          <w:spacing w:val="-13"/>
        </w:rPr>
        <w:t xml:space="preserve"> </w:t>
      </w:r>
      <w:r w:rsidRPr="00EA61E0">
        <w:rPr>
          <w:spacing w:val="-2"/>
        </w:rPr>
        <w:t>me</w:t>
      </w:r>
      <w:r w:rsidRPr="00EA61E0">
        <w:rPr>
          <w:spacing w:val="-13"/>
        </w:rPr>
        <w:t xml:space="preserve"> </w:t>
      </w:r>
      <w:r w:rsidRPr="00EA61E0">
        <w:rPr>
          <w:spacing w:val="-2"/>
        </w:rPr>
        <w:t>shërbimin</w:t>
      </w:r>
      <w:r w:rsidRPr="00EA61E0">
        <w:rPr>
          <w:spacing w:val="-13"/>
        </w:rPr>
        <w:t xml:space="preserve"> </w:t>
      </w:r>
      <w:r w:rsidRPr="00EA61E0">
        <w:rPr>
          <w:spacing w:val="-2"/>
        </w:rPr>
        <w:t>universal</w:t>
      </w:r>
      <w:r w:rsidRPr="00EA61E0">
        <w:rPr>
          <w:spacing w:val="-13"/>
        </w:rPr>
        <w:t xml:space="preserve"> </w:t>
      </w:r>
      <w:r w:rsidRPr="00EA61E0">
        <w:rPr>
          <w:spacing w:val="-2"/>
        </w:rPr>
        <w:t>të</w:t>
      </w:r>
      <w:r w:rsidRPr="00EA61E0">
        <w:rPr>
          <w:spacing w:val="-13"/>
        </w:rPr>
        <w:t xml:space="preserve"> </w:t>
      </w:r>
      <w:r w:rsidRPr="00EA61E0">
        <w:rPr>
          <w:spacing w:val="-2"/>
        </w:rPr>
        <w:t>furnizimit</w:t>
      </w:r>
      <w:r w:rsidRPr="00EA61E0">
        <w:rPr>
          <w:spacing w:val="-13"/>
        </w:rPr>
        <w:t xml:space="preserve"> </w:t>
      </w:r>
      <w:r w:rsidRPr="00EA61E0">
        <w:rPr>
          <w:spacing w:val="-2"/>
        </w:rPr>
        <w:t>si</w:t>
      </w:r>
      <w:r w:rsidRPr="00EA61E0">
        <w:rPr>
          <w:spacing w:val="-13"/>
        </w:rPr>
        <w:t xml:space="preserve"> </w:t>
      </w:r>
      <w:r w:rsidRPr="00EA61E0">
        <w:rPr>
          <w:spacing w:val="-2"/>
        </w:rPr>
        <w:t>detyrim</w:t>
      </w:r>
      <w:r w:rsidRPr="00EA61E0">
        <w:rPr>
          <w:spacing w:val="-13"/>
        </w:rPr>
        <w:t xml:space="preserve"> </w:t>
      </w:r>
      <w:r w:rsidRPr="00EA61E0">
        <w:rPr>
          <w:spacing w:val="-2"/>
        </w:rPr>
        <w:t>i</w:t>
      </w:r>
      <w:r w:rsidRPr="00EA61E0">
        <w:rPr>
          <w:spacing w:val="-13"/>
        </w:rPr>
        <w:t xml:space="preserve"> </w:t>
      </w:r>
      <w:r w:rsidRPr="00EA61E0">
        <w:rPr>
          <w:spacing w:val="-2"/>
        </w:rPr>
        <w:t xml:space="preserve">shërbimit </w:t>
      </w:r>
      <w:r w:rsidRPr="00EA61E0">
        <w:rPr>
          <w:spacing w:val="-8"/>
        </w:rPr>
        <w:t>publik,</w:t>
      </w:r>
      <w:r w:rsidRPr="00EA61E0">
        <w:rPr>
          <w:spacing w:val="-6"/>
        </w:rPr>
        <w:t xml:space="preserve"> </w:t>
      </w:r>
      <w:r w:rsidRPr="00EA61E0">
        <w:rPr>
          <w:spacing w:val="-8"/>
        </w:rPr>
        <w:t>njofton</w:t>
      </w:r>
      <w:r w:rsidRPr="00EA61E0">
        <w:rPr>
          <w:spacing w:val="-6"/>
        </w:rPr>
        <w:t xml:space="preserve"> </w:t>
      </w:r>
      <w:r w:rsidRPr="00EA61E0">
        <w:rPr>
          <w:spacing w:val="-8"/>
        </w:rPr>
        <w:t>me</w:t>
      </w:r>
      <w:r w:rsidRPr="00EA61E0">
        <w:rPr>
          <w:spacing w:val="-6"/>
        </w:rPr>
        <w:t xml:space="preserve"> </w:t>
      </w:r>
      <w:r w:rsidRPr="00EA61E0">
        <w:rPr>
          <w:spacing w:val="-8"/>
        </w:rPr>
        <w:t>shkrim</w:t>
      </w:r>
      <w:r w:rsidRPr="00EA61E0">
        <w:rPr>
          <w:spacing w:val="-6"/>
        </w:rPr>
        <w:t xml:space="preserve"> </w:t>
      </w:r>
      <w:r w:rsidRPr="00EA61E0">
        <w:rPr>
          <w:spacing w:val="-8"/>
        </w:rPr>
        <w:t>klientin</w:t>
      </w:r>
      <w:r w:rsidRPr="00EA61E0">
        <w:rPr>
          <w:spacing w:val="-6"/>
        </w:rPr>
        <w:t xml:space="preserve"> </w:t>
      </w:r>
      <w:r w:rsidRPr="00EA61E0">
        <w:rPr>
          <w:spacing w:val="-8"/>
        </w:rPr>
        <w:t>për</w:t>
      </w:r>
      <w:r w:rsidRPr="00EA61E0">
        <w:rPr>
          <w:spacing w:val="-6"/>
        </w:rPr>
        <w:t xml:space="preserve"> </w:t>
      </w:r>
      <w:r w:rsidRPr="00EA61E0">
        <w:rPr>
          <w:spacing w:val="-8"/>
        </w:rPr>
        <w:t>masat</w:t>
      </w:r>
      <w:r w:rsidRPr="00EA61E0">
        <w:rPr>
          <w:spacing w:val="-6"/>
        </w:rPr>
        <w:t xml:space="preserve"> </w:t>
      </w:r>
      <w:r w:rsidRPr="00EA61E0">
        <w:rPr>
          <w:spacing w:val="-8"/>
        </w:rPr>
        <w:t>që</w:t>
      </w:r>
      <w:r w:rsidRPr="00EA61E0">
        <w:rPr>
          <w:spacing w:val="-6"/>
        </w:rPr>
        <w:t xml:space="preserve"> </w:t>
      </w:r>
      <w:r w:rsidRPr="00EA61E0">
        <w:rPr>
          <w:spacing w:val="-8"/>
        </w:rPr>
        <w:t>do</w:t>
      </w:r>
      <w:r w:rsidRPr="00EA61E0">
        <w:rPr>
          <w:spacing w:val="-6"/>
        </w:rPr>
        <w:t xml:space="preserve"> </w:t>
      </w:r>
      <w:r w:rsidRPr="00EA61E0">
        <w:rPr>
          <w:spacing w:val="-8"/>
        </w:rPr>
        <w:t>të</w:t>
      </w:r>
      <w:r w:rsidRPr="00EA61E0">
        <w:rPr>
          <w:spacing w:val="-6"/>
        </w:rPr>
        <w:t xml:space="preserve"> </w:t>
      </w:r>
      <w:r w:rsidRPr="00EA61E0">
        <w:rPr>
          <w:spacing w:val="-8"/>
        </w:rPr>
        <w:t>marrë</w:t>
      </w:r>
      <w:r w:rsidRPr="00EA61E0">
        <w:rPr>
          <w:spacing w:val="-6"/>
        </w:rPr>
        <w:t xml:space="preserve"> </w:t>
      </w:r>
      <w:r w:rsidRPr="00EA61E0">
        <w:rPr>
          <w:spacing w:val="-8"/>
        </w:rPr>
        <w:t>për</w:t>
      </w:r>
      <w:r w:rsidRPr="00EA61E0">
        <w:rPr>
          <w:spacing w:val="-6"/>
        </w:rPr>
        <w:t xml:space="preserve"> </w:t>
      </w:r>
      <w:r w:rsidRPr="00EA61E0">
        <w:rPr>
          <w:spacing w:val="-8"/>
        </w:rPr>
        <w:t>arkëtimin</w:t>
      </w:r>
      <w:r w:rsidRPr="00EA61E0">
        <w:rPr>
          <w:spacing w:val="-6"/>
        </w:rPr>
        <w:t xml:space="preserve"> </w:t>
      </w:r>
      <w:r w:rsidRPr="00EA61E0">
        <w:rPr>
          <w:spacing w:val="-8"/>
        </w:rPr>
        <w:t>e</w:t>
      </w:r>
      <w:r w:rsidRPr="00EA61E0">
        <w:rPr>
          <w:spacing w:val="-6"/>
        </w:rPr>
        <w:t xml:space="preserve"> </w:t>
      </w:r>
      <w:r w:rsidRPr="00EA61E0">
        <w:rPr>
          <w:spacing w:val="-8"/>
        </w:rPr>
        <w:t>detyrimit,</w:t>
      </w:r>
      <w:r w:rsidRPr="00EA61E0">
        <w:rPr>
          <w:spacing w:val="-6"/>
        </w:rPr>
        <w:t xml:space="preserve"> </w:t>
      </w:r>
      <w:r w:rsidRPr="00EA61E0">
        <w:rPr>
          <w:spacing w:val="-8"/>
        </w:rPr>
        <w:t>sipas</w:t>
      </w:r>
      <w:r w:rsidRPr="00EA61E0">
        <w:rPr>
          <w:spacing w:val="-6"/>
        </w:rPr>
        <w:t xml:space="preserve"> </w:t>
      </w:r>
      <w:r w:rsidRPr="00EA61E0">
        <w:rPr>
          <w:spacing w:val="-8"/>
        </w:rPr>
        <w:t xml:space="preserve">përcaktimeve </w:t>
      </w:r>
      <w:r w:rsidRPr="00EA61E0">
        <w:t>të</w:t>
      </w:r>
      <w:r w:rsidRPr="00EA61E0">
        <w:rPr>
          <w:spacing w:val="-11"/>
        </w:rPr>
        <w:t xml:space="preserve"> </w:t>
      </w:r>
      <w:r w:rsidRPr="00EA61E0">
        <w:t>kontratës</w:t>
      </w:r>
      <w:r w:rsidRPr="00EA61E0">
        <w:rPr>
          <w:spacing w:val="-11"/>
        </w:rPr>
        <w:t xml:space="preserve"> </w:t>
      </w:r>
      <w:r w:rsidRPr="00EA61E0">
        <w:t>dhe/ose</w:t>
      </w:r>
      <w:r w:rsidRPr="00EA61E0">
        <w:rPr>
          <w:spacing w:val="-11"/>
        </w:rPr>
        <w:t xml:space="preserve"> </w:t>
      </w:r>
      <w:r w:rsidRPr="00EA61E0">
        <w:t>të</w:t>
      </w:r>
      <w:r w:rsidRPr="00EA61E0">
        <w:rPr>
          <w:spacing w:val="-11"/>
        </w:rPr>
        <w:t xml:space="preserve"> </w:t>
      </w:r>
      <w:r w:rsidRPr="00EA61E0">
        <w:t>këtij</w:t>
      </w:r>
      <w:r w:rsidRPr="00EA61E0">
        <w:rPr>
          <w:spacing w:val="-11"/>
        </w:rPr>
        <w:t xml:space="preserve"> </w:t>
      </w:r>
      <w:r w:rsidRPr="00EA61E0">
        <w:t>ligj.</w:t>
      </w:r>
    </w:p>
    <w:p w14:paraId="147FDB84" w14:textId="77777777" w:rsidR="008F34FE" w:rsidRPr="00EA61E0" w:rsidRDefault="008F34FE" w:rsidP="008F34FE">
      <w:pPr>
        <w:pStyle w:val="BodyText"/>
        <w:spacing w:before="157" w:line="235" w:lineRule="auto"/>
      </w:pPr>
    </w:p>
    <w:p w14:paraId="08150198" w14:textId="21C4961C" w:rsidR="008F34FE" w:rsidRPr="00EA61E0" w:rsidRDefault="008F34FE" w:rsidP="008F34FE">
      <w:pPr>
        <w:pStyle w:val="BodyText"/>
        <w:spacing w:before="62" w:line="273" w:lineRule="exact"/>
        <w:ind w:left="343" w:right="56" w:firstLine="0"/>
        <w:jc w:val="center"/>
        <w:rPr>
          <w:b/>
          <w:bCs/>
        </w:rPr>
      </w:pPr>
      <w:r w:rsidRPr="00EA61E0">
        <w:rPr>
          <w:b/>
          <w:bCs/>
          <w:spacing w:val="-4"/>
        </w:rPr>
        <w:t>Neni</w:t>
      </w:r>
      <w:r w:rsidRPr="00EA61E0">
        <w:rPr>
          <w:b/>
          <w:bCs/>
          <w:spacing w:val="-11"/>
        </w:rPr>
        <w:t xml:space="preserve"> </w:t>
      </w:r>
      <w:r w:rsidR="00D75BE9" w:rsidRPr="00EA61E0">
        <w:rPr>
          <w:b/>
          <w:bCs/>
          <w:spacing w:val="-11"/>
        </w:rPr>
        <w:t>111</w:t>
      </w:r>
    </w:p>
    <w:p w14:paraId="28EAD5E6" w14:textId="77777777" w:rsidR="008F34FE" w:rsidRPr="00EA61E0" w:rsidRDefault="008F34FE" w:rsidP="008F34FE">
      <w:pPr>
        <w:pStyle w:val="Heading1"/>
      </w:pPr>
      <w:r w:rsidRPr="00EA61E0">
        <w:rPr>
          <w:spacing w:val="-6"/>
        </w:rPr>
        <w:t>Masat</w:t>
      </w:r>
      <w:r w:rsidRPr="00EA61E0">
        <w:rPr>
          <w:spacing w:val="-2"/>
        </w:rPr>
        <w:t xml:space="preserve"> </w:t>
      </w:r>
      <w:r w:rsidRPr="00EA61E0">
        <w:rPr>
          <w:spacing w:val="-6"/>
        </w:rPr>
        <w:t>e</w:t>
      </w:r>
      <w:r w:rsidRPr="00EA61E0">
        <w:rPr>
          <w:spacing w:val="-2"/>
        </w:rPr>
        <w:t xml:space="preserve"> </w:t>
      </w:r>
      <w:r w:rsidRPr="00EA61E0">
        <w:rPr>
          <w:spacing w:val="-6"/>
        </w:rPr>
        <w:t>ekzekutimit</w:t>
      </w:r>
      <w:r w:rsidRPr="00EA61E0">
        <w:rPr>
          <w:spacing w:val="-2"/>
        </w:rPr>
        <w:t xml:space="preserve"> </w:t>
      </w:r>
      <w:r w:rsidRPr="00EA61E0">
        <w:rPr>
          <w:spacing w:val="-6"/>
        </w:rPr>
        <w:t>të</w:t>
      </w:r>
      <w:r w:rsidRPr="00EA61E0">
        <w:rPr>
          <w:spacing w:val="-1"/>
        </w:rPr>
        <w:t xml:space="preserve"> </w:t>
      </w:r>
      <w:r w:rsidRPr="00EA61E0">
        <w:rPr>
          <w:spacing w:val="-6"/>
        </w:rPr>
        <w:t>detyrueshëm</w:t>
      </w:r>
      <w:r w:rsidRPr="00EA61E0">
        <w:rPr>
          <w:spacing w:val="-2"/>
        </w:rPr>
        <w:t xml:space="preserve"> </w:t>
      </w:r>
      <w:r w:rsidRPr="00EA61E0">
        <w:rPr>
          <w:spacing w:val="-6"/>
        </w:rPr>
        <w:t>të</w:t>
      </w:r>
      <w:r w:rsidRPr="00EA61E0">
        <w:rPr>
          <w:spacing w:val="-2"/>
        </w:rPr>
        <w:t xml:space="preserve"> </w:t>
      </w:r>
      <w:r w:rsidRPr="00EA61E0">
        <w:rPr>
          <w:spacing w:val="-6"/>
        </w:rPr>
        <w:t>detyrimeve</w:t>
      </w:r>
      <w:r w:rsidRPr="00EA61E0">
        <w:rPr>
          <w:spacing w:val="-2"/>
        </w:rPr>
        <w:t xml:space="preserve"> </w:t>
      </w:r>
      <w:r w:rsidRPr="00EA61E0">
        <w:rPr>
          <w:spacing w:val="-6"/>
        </w:rPr>
        <w:t>të</w:t>
      </w:r>
      <w:r w:rsidRPr="00EA61E0">
        <w:rPr>
          <w:spacing w:val="-1"/>
        </w:rPr>
        <w:t xml:space="preserve"> </w:t>
      </w:r>
      <w:r w:rsidRPr="00EA61E0">
        <w:rPr>
          <w:spacing w:val="-6"/>
        </w:rPr>
        <w:t>papaguara</w:t>
      </w:r>
    </w:p>
    <w:p w14:paraId="541C9C70" w14:textId="77777777" w:rsidR="008F34FE" w:rsidRPr="00EA61E0" w:rsidRDefault="008F34FE" w:rsidP="008F34FE">
      <w:pPr>
        <w:pStyle w:val="BodyText"/>
        <w:spacing w:before="156" w:line="235" w:lineRule="auto"/>
      </w:pPr>
      <w:r w:rsidRPr="00EA61E0">
        <w:t>Për</w:t>
      </w:r>
      <w:r w:rsidRPr="00EA61E0">
        <w:rPr>
          <w:spacing w:val="-7"/>
        </w:rPr>
        <w:t xml:space="preserve"> </w:t>
      </w:r>
      <w:r w:rsidRPr="00EA61E0">
        <w:t>të</w:t>
      </w:r>
      <w:r w:rsidRPr="00EA61E0">
        <w:rPr>
          <w:spacing w:val="-7"/>
        </w:rPr>
        <w:t xml:space="preserve"> </w:t>
      </w:r>
      <w:r w:rsidRPr="00EA61E0">
        <w:t>siguruar</w:t>
      </w:r>
      <w:r w:rsidRPr="00EA61E0">
        <w:rPr>
          <w:spacing w:val="-7"/>
        </w:rPr>
        <w:t xml:space="preserve"> </w:t>
      </w:r>
      <w:r w:rsidRPr="00EA61E0">
        <w:t>ekzekutimin</w:t>
      </w:r>
      <w:r w:rsidRPr="00EA61E0">
        <w:rPr>
          <w:spacing w:val="-7"/>
        </w:rPr>
        <w:t xml:space="preserve"> </w:t>
      </w:r>
      <w:r w:rsidRPr="00EA61E0">
        <w:t>e</w:t>
      </w:r>
      <w:r w:rsidRPr="00EA61E0">
        <w:rPr>
          <w:spacing w:val="-7"/>
        </w:rPr>
        <w:t xml:space="preserve"> </w:t>
      </w:r>
      <w:r w:rsidRPr="00EA61E0">
        <w:t>detyrimit</w:t>
      </w:r>
      <w:r w:rsidRPr="00EA61E0">
        <w:rPr>
          <w:spacing w:val="-7"/>
        </w:rPr>
        <w:t xml:space="preserve"> </w:t>
      </w:r>
      <w:r w:rsidRPr="00EA61E0">
        <w:t>të</w:t>
      </w:r>
      <w:r w:rsidRPr="00EA61E0">
        <w:rPr>
          <w:spacing w:val="-7"/>
        </w:rPr>
        <w:t xml:space="preserve"> </w:t>
      </w:r>
      <w:r w:rsidRPr="00EA61E0">
        <w:t>papaguar</w:t>
      </w:r>
      <w:r w:rsidRPr="00EA61E0">
        <w:rPr>
          <w:spacing w:val="-7"/>
        </w:rPr>
        <w:t xml:space="preserve"> </w:t>
      </w:r>
      <w:r w:rsidRPr="00EA61E0">
        <w:t>furnizuesi,</w:t>
      </w:r>
      <w:r w:rsidRPr="00EA61E0">
        <w:rPr>
          <w:spacing w:val="-7"/>
        </w:rPr>
        <w:t xml:space="preserve"> </w:t>
      </w:r>
      <w:r w:rsidRPr="00EA61E0">
        <w:t>në</w:t>
      </w:r>
      <w:r w:rsidRPr="00EA61E0">
        <w:rPr>
          <w:spacing w:val="-7"/>
        </w:rPr>
        <w:t xml:space="preserve"> </w:t>
      </w:r>
      <w:r w:rsidRPr="00EA61E0">
        <w:t>përputhje</w:t>
      </w:r>
      <w:r w:rsidRPr="00EA61E0">
        <w:rPr>
          <w:spacing w:val="-7"/>
        </w:rPr>
        <w:t xml:space="preserve"> </w:t>
      </w:r>
      <w:r w:rsidRPr="00EA61E0">
        <w:t>me</w:t>
      </w:r>
      <w:r w:rsidRPr="00EA61E0">
        <w:rPr>
          <w:spacing w:val="-7"/>
        </w:rPr>
        <w:t xml:space="preserve"> </w:t>
      </w:r>
      <w:r w:rsidRPr="00EA61E0">
        <w:t>parashikimet</w:t>
      </w:r>
      <w:r w:rsidRPr="00EA61E0">
        <w:rPr>
          <w:spacing w:val="-7"/>
        </w:rPr>
        <w:t xml:space="preserve"> </w:t>
      </w:r>
      <w:r w:rsidRPr="00EA61E0">
        <w:t>e kontratës,</w:t>
      </w:r>
      <w:r w:rsidRPr="00EA61E0">
        <w:rPr>
          <w:spacing w:val="-15"/>
        </w:rPr>
        <w:t xml:space="preserve"> </w:t>
      </w:r>
      <w:r w:rsidRPr="00EA61E0">
        <w:t>merr</w:t>
      </w:r>
      <w:r w:rsidRPr="00EA61E0">
        <w:rPr>
          <w:spacing w:val="-15"/>
        </w:rPr>
        <w:t xml:space="preserve"> </w:t>
      </w:r>
      <w:r w:rsidRPr="00EA61E0">
        <w:t>masat</w:t>
      </w:r>
      <w:r w:rsidRPr="00EA61E0">
        <w:rPr>
          <w:spacing w:val="-15"/>
        </w:rPr>
        <w:t xml:space="preserve"> </w:t>
      </w:r>
      <w:r w:rsidRPr="00EA61E0">
        <w:t>e</w:t>
      </w:r>
      <w:r w:rsidRPr="00EA61E0">
        <w:rPr>
          <w:spacing w:val="-15"/>
        </w:rPr>
        <w:t xml:space="preserve"> </w:t>
      </w:r>
      <w:r w:rsidRPr="00EA61E0">
        <w:t>mëposhtme:</w:t>
      </w:r>
    </w:p>
    <w:p w14:paraId="68AA6441" w14:textId="77777777" w:rsidR="008F34FE" w:rsidRPr="00EA61E0" w:rsidRDefault="008F34FE" w:rsidP="008F34FE">
      <w:pPr>
        <w:pStyle w:val="ListParagraph"/>
        <w:numPr>
          <w:ilvl w:val="0"/>
          <w:numId w:val="18"/>
        </w:numPr>
        <w:tabs>
          <w:tab w:val="left" w:pos="914"/>
        </w:tabs>
        <w:spacing w:line="268" w:lineRule="exact"/>
        <w:ind w:left="914" w:right="0" w:hanging="215"/>
        <w:rPr>
          <w:sz w:val="24"/>
        </w:rPr>
      </w:pPr>
      <w:r w:rsidRPr="00EA61E0">
        <w:rPr>
          <w:spacing w:val="-8"/>
          <w:sz w:val="24"/>
        </w:rPr>
        <w:t>fillon procedurën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ndërprerjes</w:t>
      </w:r>
      <w:r w:rsidRPr="00EA61E0">
        <w:rPr>
          <w:spacing w:val="-7"/>
          <w:sz w:val="24"/>
        </w:rPr>
        <w:t xml:space="preserve"> </w:t>
      </w:r>
      <w:r w:rsidRPr="00EA61E0">
        <w:rPr>
          <w:spacing w:val="-8"/>
          <w:sz w:val="24"/>
        </w:rPr>
        <w:t>së</w:t>
      </w:r>
      <w:r w:rsidRPr="00EA61E0">
        <w:rPr>
          <w:spacing w:val="-7"/>
          <w:sz w:val="24"/>
        </w:rPr>
        <w:t xml:space="preserve"> </w:t>
      </w:r>
      <w:r w:rsidRPr="00EA61E0">
        <w:rPr>
          <w:spacing w:val="-8"/>
          <w:sz w:val="24"/>
        </w:rPr>
        <w:t>energjisë</w:t>
      </w:r>
      <w:r w:rsidRPr="00EA61E0">
        <w:rPr>
          <w:spacing w:val="-7"/>
          <w:sz w:val="24"/>
        </w:rPr>
        <w:t xml:space="preserve"> </w:t>
      </w:r>
      <w:r w:rsidRPr="00EA61E0">
        <w:rPr>
          <w:spacing w:val="-8"/>
          <w:sz w:val="24"/>
        </w:rPr>
        <w:t>elektrike;</w:t>
      </w:r>
    </w:p>
    <w:p w14:paraId="6BD4FD35" w14:textId="77777777" w:rsidR="008F34FE" w:rsidRPr="00EA61E0" w:rsidRDefault="008F34FE" w:rsidP="008F34FE">
      <w:pPr>
        <w:pStyle w:val="ListParagraph"/>
        <w:numPr>
          <w:ilvl w:val="0"/>
          <w:numId w:val="18"/>
        </w:numPr>
        <w:tabs>
          <w:tab w:val="left" w:pos="968"/>
        </w:tabs>
        <w:spacing w:before="2" w:line="235" w:lineRule="auto"/>
        <w:ind w:left="359" w:firstLine="340"/>
        <w:rPr>
          <w:sz w:val="24"/>
        </w:rPr>
      </w:pPr>
      <w:r w:rsidRPr="00EA61E0">
        <w:rPr>
          <w:spacing w:val="-4"/>
          <w:sz w:val="24"/>
        </w:rPr>
        <w:t>fillon</w:t>
      </w:r>
      <w:r w:rsidRPr="00EA61E0">
        <w:rPr>
          <w:spacing w:val="-6"/>
          <w:sz w:val="24"/>
        </w:rPr>
        <w:t xml:space="preserve"> </w:t>
      </w:r>
      <w:r w:rsidRPr="00EA61E0">
        <w:rPr>
          <w:spacing w:val="-4"/>
          <w:sz w:val="24"/>
        </w:rPr>
        <w:t>procedurat</w:t>
      </w:r>
      <w:r w:rsidRPr="00EA61E0">
        <w:rPr>
          <w:spacing w:val="-6"/>
          <w:sz w:val="24"/>
        </w:rPr>
        <w:t xml:space="preserve"> </w:t>
      </w:r>
      <w:r w:rsidRPr="00EA61E0">
        <w:rPr>
          <w:spacing w:val="-4"/>
          <w:sz w:val="24"/>
        </w:rPr>
        <w:t>e</w:t>
      </w:r>
      <w:r w:rsidRPr="00EA61E0">
        <w:rPr>
          <w:spacing w:val="-6"/>
          <w:sz w:val="24"/>
        </w:rPr>
        <w:t xml:space="preserve"> </w:t>
      </w:r>
      <w:r w:rsidRPr="00EA61E0">
        <w:rPr>
          <w:spacing w:val="-4"/>
          <w:sz w:val="24"/>
        </w:rPr>
        <w:t>ekzekutimit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detyrueshëm,</w:t>
      </w:r>
      <w:r w:rsidRPr="00EA61E0">
        <w:rPr>
          <w:spacing w:val="-6"/>
          <w:sz w:val="24"/>
        </w:rPr>
        <w:t xml:space="preserve"> </w:t>
      </w:r>
      <w:r w:rsidRPr="00EA61E0">
        <w:rPr>
          <w:spacing w:val="-4"/>
          <w:sz w:val="24"/>
        </w:rPr>
        <w:t>duke</w:t>
      </w:r>
      <w:r w:rsidRPr="00EA61E0">
        <w:rPr>
          <w:spacing w:val="-6"/>
          <w:sz w:val="24"/>
        </w:rPr>
        <w:t xml:space="preserve"> </w:t>
      </w:r>
      <w:r w:rsidRPr="00EA61E0">
        <w:rPr>
          <w:spacing w:val="-4"/>
          <w:sz w:val="24"/>
        </w:rPr>
        <w:t>kërkuar</w:t>
      </w:r>
      <w:r w:rsidRPr="00EA61E0">
        <w:rPr>
          <w:spacing w:val="-6"/>
          <w:sz w:val="24"/>
        </w:rPr>
        <w:t xml:space="preserve"> </w:t>
      </w:r>
      <w:r w:rsidRPr="00EA61E0">
        <w:rPr>
          <w:spacing w:val="-4"/>
          <w:sz w:val="24"/>
        </w:rPr>
        <w:t>lëshimin</w:t>
      </w:r>
      <w:r w:rsidRPr="00EA61E0">
        <w:rPr>
          <w:spacing w:val="-6"/>
          <w:sz w:val="24"/>
        </w:rPr>
        <w:t xml:space="preserve"> </w:t>
      </w:r>
      <w:r w:rsidRPr="00EA61E0">
        <w:rPr>
          <w:spacing w:val="-4"/>
          <w:sz w:val="24"/>
        </w:rPr>
        <w:t>e</w:t>
      </w:r>
      <w:r w:rsidRPr="00EA61E0">
        <w:rPr>
          <w:spacing w:val="-6"/>
          <w:sz w:val="24"/>
        </w:rPr>
        <w:t xml:space="preserve"> </w:t>
      </w:r>
      <w:r w:rsidRPr="00EA61E0">
        <w:rPr>
          <w:spacing w:val="-4"/>
          <w:sz w:val="24"/>
        </w:rPr>
        <w:t>urdhrit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 xml:space="preserve">ekzekutimit, </w:t>
      </w:r>
      <w:r w:rsidRPr="00EA61E0">
        <w:rPr>
          <w:spacing w:val="-8"/>
          <w:sz w:val="24"/>
        </w:rPr>
        <w:t>sipas</w:t>
      </w:r>
      <w:r w:rsidRPr="00EA61E0">
        <w:rPr>
          <w:spacing w:val="-6"/>
          <w:sz w:val="24"/>
        </w:rPr>
        <w:t xml:space="preserve"> </w:t>
      </w:r>
      <w:r w:rsidRPr="00EA61E0">
        <w:rPr>
          <w:spacing w:val="-8"/>
          <w:sz w:val="24"/>
        </w:rPr>
        <w:t>përcaktimeve</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Kodit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Procedurës</w:t>
      </w:r>
      <w:r w:rsidRPr="00EA61E0">
        <w:rPr>
          <w:spacing w:val="-6"/>
          <w:sz w:val="24"/>
        </w:rPr>
        <w:t xml:space="preserve"> </w:t>
      </w:r>
      <w:r w:rsidRPr="00EA61E0">
        <w:rPr>
          <w:spacing w:val="-8"/>
          <w:sz w:val="24"/>
        </w:rPr>
        <w:t>Civile</w:t>
      </w:r>
      <w:r w:rsidRPr="00EA61E0">
        <w:rPr>
          <w:spacing w:val="-6"/>
          <w:sz w:val="24"/>
        </w:rPr>
        <w:t xml:space="preserve"> </w:t>
      </w:r>
      <w:r w:rsidRPr="00EA61E0">
        <w:rPr>
          <w:spacing w:val="-8"/>
          <w:sz w:val="24"/>
        </w:rPr>
        <w:t>dhe</w:t>
      </w:r>
      <w:r w:rsidRPr="00EA61E0">
        <w:rPr>
          <w:spacing w:val="-6"/>
          <w:sz w:val="24"/>
        </w:rPr>
        <w:t xml:space="preserve"> </w:t>
      </w:r>
      <w:r w:rsidRPr="00EA61E0">
        <w:rPr>
          <w:spacing w:val="-8"/>
          <w:sz w:val="24"/>
        </w:rPr>
        <w:t>ligjit</w:t>
      </w:r>
      <w:r w:rsidRPr="00EA61E0">
        <w:rPr>
          <w:spacing w:val="-6"/>
          <w:sz w:val="24"/>
        </w:rPr>
        <w:t xml:space="preserve"> </w:t>
      </w:r>
      <w:r w:rsidRPr="00EA61E0">
        <w:rPr>
          <w:spacing w:val="-8"/>
          <w:sz w:val="24"/>
        </w:rPr>
        <w:t>nr.</w:t>
      </w:r>
      <w:r w:rsidRPr="00EA61E0">
        <w:rPr>
          <w:spacing w:val="-6"/>
          <w:sz w:val="24"/>
        </w:rPr>
        <w:t xml:space="preserve"> </w:t>
      </w:r>
      <w:r w:rsidRPr="00EA61E0">
        <w:rPr>
          <w:spacing w:val="-8"/>
          <w:sz w:val="24"/>
        </w:rPr>
        <w:t>8662,</w:t>
      </w:r>
      <w:r w:rsidRPr="00EA61E0">
        <w:rPr>
          <w:spacing w:val="-6"/>
          <w:sz w:val="24"/>
        </w:rPr>
        <w:t xml:space="preserve"> </w:t>
      </w:r>
      <w:r w:rsidRPr="00EA61E0">
        <w:rPr>
          <w:spacing w:val="-8"/>
          <w:sz w:val="24"/>
        </w:rPr>
        <w:t>datë</w:t>
      </w:r>
      <w:r w:rsidRPr="00EA61E0">
        <w:rPr>
          <w:spacing w:val="-6"/>
          <w:sz w:val="24"/>
        </w:rPr>
        <w:t xml:space="preserve"> </w:t>
      </w:r>
      <w:r w:rsidRPr="00EA61E0">
        <w:rPr>
          <w:spacing w:val="-8"/>
          <w:sz w:val="24"/>
        </w:rPr>
        <w:t>18.9.2000,</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trajtimin</w:t>
      </w:r>
      <w:r w:rsidRPr="00EA61E0">
        <w:rPr>
          <w:spacing w:val="-6"/>
          <w:sz w:val="24"/>
        </w:rPr>
        <w:t xml:space="preserve"> </w:t>
      </w:r>
      <w:r w:rsidRPr="00EA61E0">
        <w:rPr>
          <w:spacing w:val="-8"/>
          <w:sz w:val="24"/>
        </w:rPr>
        <w:t>si</w:t>
      </w:r>
      <w:r w:rsidRPr="00EA61E0">
        <w:rPr>
          <w:spacing w:val="-6"/>
          <w:sz w:val="24"/>
        </w:rPr>
        <w:t xml:space="preserve"> </w:t>
      </w:r>
      <w:r w:rsidRPr="00EA61E0">
        <w:rPr>
          <w:spacing w:val="-8"/>
          <w:sz w:val="24"/>
        </w:rPr>
        <w:t xml:space="preserve">titull </w:t>
      </w:r>
      <w:r w:rsidRPr="00EA61E0">
        <w:rPr>
          <w:spacing w:val="-6"/>
          <w:sz w:val="24"/>
        </w:rPr>
        <w:t>ekzekutiv të faturës së konsumit të energjisë elektrike”, të ndryshuar;</w:t>
      </w:r>
    </w:p>
    <w:p w14:paraId="6502D429" w14:textId="5F2C762A" w:rsidR="008F34FE" w:rsidRPr="00EA61E0" w:rsidRDefault="008F34FE" w:rsidP="008F34FE">
      <w:pPr>
        <w:pStyle w:val="ListParagraph"/>
        <w:numPr>
          <w:ilvl w:val="0"/>
          <w:numId w:val="18"/>
        </w:numPr>
        <w:tabs>
          <w:tab w:val="left" w:pos="919"/>
        </w:tabs>
        <w:spacing w:line="235" w:lineRule="auto"/>
        <w:ind w:left="359" w:firstLine="340"/>
        <w:rPr>
          <w:sz w:val="24"/>
        </w:rPr>
      </w:pPr>
      <w:r w:rsidRPr="00EA61E0">
        <w:rPr>
          <w:spacing w:val="-8"/>
          <w:sz w:val="24"/>
        </w:rPr>
        <w:t>vendos</w:t>
      </w:r>
      <w:r w:rsidRPr="00EA61E0">
        <w:rPr>
          <w:spacing w:val="-2"/>
          <w:sz w:val="24"/>
        </w:rPr>
        <w:t xml:space="preserve"> </w:t>
      </w:r>
      <w:r w:rsidRPr="00EA61E0">
        <w:rPr>
          <w:spacing w:val="-8"/>
          <w:sz w:val="24"/>
        </w:rPr>
        <w:t>barrën</w:t>
      </w:r>
      <w:r w:rsidRPr="00EA61E0">
        <w:rPr>
          <w:spacing w:val="-2"/>
          <w:sz w:val="24"/>
        </w:rPr>
        <w:t xml:space="preserve"> </w:t>
      </w:r>
      <w:r w:rsidRPr="00EA61E0">
        <w:rPr>
          <w:spacing w:val="-8"/>
          <w:sz w:val="24"/>
        </w:rPr>
        <w:t>hipotekore</w:t>
      </w:r>
      <w:r w:rsidRPr="00EA61E0">
        <w:rPr>
          <w:spacing w:val="-2"/>
          <w:sz w:val="24"/>
        </w:rPr>
        <w:t xml:space="preserve"> </w:t>
      </w:r>
      <w:r w:rsidRPr="00EA61E0">
        <w:rPr>
          <w:spacing w:val="-8"/>
          <w:sz w:val="24"/>
        </w:rPr>
        <w:t>mbi</w:t>
      </w:r>
      <w:r w:rsidRPr="00EA61E0">
        <w:rPr>
          <w:spacing w:val="-2"/>
          <w:sz w:val="24"/>
        </w:rPr>
        <w:t xml:space="preserve"> </w:t>
      </w:r>
      <w:r w:rsidRPr="00EA61E0">
        <w:rPr>
          <w:spacing w:val="-8"/>
          <w:sz w:val="24"/>
        </w:rPr>
        <w:t>pasurinë</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paluajtshme</w:t>
      </w:r>
      <w:r w:rsidRPr="00EA61E0">
        <w:rPr>
          <w:spacing w:val="-2"/>
          <w:sz w:val="24"/>
        </w:rPr>
        <w:t xml:space="preserve"> </w:t>
      </w:r>
      <w:r w:rsidRPr="00EA61E0">
        <w:rPr>
          <w:spacing w:val="-8"/>
          <w:sz w:val="24"/>
        </w:rPr>
        <w:t>që</w:t>
      </w:r>
      <w:r w:rsidRPr="00EA61E0">
        <w:rPr>
          <w:spacing w:val="-2"/>
          <w:sz w:val="24"/>
        </w:rPr>
        <w:t xml:space="preserve"> </w:t>
      </w:r>
      <w:r w:rsidRPr="00EA61E0">
        <w:rPr>
          <w:spacing w:val="-8"/>
          <w:sz w:val="24"/>
        </w:rPr>
        <w:t>furnizohet</w:t>
      </w:r>
      <w:r w:rsidRPr="00EA61E0">
        <w:rPr>
          <w:spacing w:val="-2"/>
          <w:sz w:val="24"/>
        </w:rPr>
        <w:t xml:space="preserve"> </w:t>
      </w:r>
      <w:r w:rsidRPr="00EA61E0">
        <w:rPr>
          <w:spacing w:val="-8"/>
          <w:sz w:val="24"/>
        </w:rPr>
        <w:t>me</w:t>
      </w:r>
      <w:r w:rsidRPr="00EA61E0">
        <w:rPr>
          <w:spacing w:val="-2"/>
          <w:sz w:val="24"/>
        </w:rPr>
        <w:t xml:space="preserve"> </w:t>
      </w:r>
      <w:r w:rsidRPr="00EA61E0">
        <w:rPr>
          <w:spacing w:val="-8"/>
          <w:sz w:val="24"/>
        </w:rPr>
        <w:t>energji</w:t>
      </w:r>
      <w:r w:rsidRPr="00EA61E0">
        <w:rPr>
          <w:spacing w:val="-2"/>
          <w:sz w:val="24"/>
        </w:rPr>
        <w:t xml:space="preserve"> </w:t>
      </w:r>
      <w:r w:rsidRPr="00EA61E0">
        <w:rPr>
          <w:spacing w:val="-8"/>
          <w:sz w:val="24"/>
        </w:rPr>
        <w:t>elektrike,</w:t>
      </w:r>
      <w:r w:rsidRPr="00EA61E0">
        <w:rPr>
          <w:spacing w:val="-2"/>
          <w:sz w:val="24"/>
        </w:rPr>
        <w:t xml:space="preserve"> </w:t>
      </w:r>
      <w:r w:rsidR="00D75BE9" w:rsidRPr="00EA61E0">
        <w:rPr>
          <w:spacing w:val="-2"/>
          <w:sz w:val="24"/>
        </w:rPr>
        <w:t xml:space="preserve">pas lëshimit të urdhrit të ekzekutimit nga gjykata përkatëse, </w:t>
      </w:r>
      <w:r w:rsidRPr="00EA61E0">
        <w:rPr>
          <w:spacing w:val="-8"/>
          <w:sz w:val="24"/>
        </w:rPr>
        <w:t>në</w:t>
      </w:r>
      <w:r w:rsidRPr="00EA61E0">
        <w:rPr>
          <w:spacing w:val="-2"/>
          <w:sz w:val="24"/>
        </w:rPr>
        <w:t xml:space="preserve"> </w:t>
      </w:r>
      <w:r w:rsidRPr="00EA61E0">
        <w:rPr>
          <w:spacing w:val="-8"/>
          <w:sz w:val="24"/>
        </w:rPr>
        <w:t>rast</w:t>
      </w:r>
      <w:r w:rsidRPr="00EA61E0">
        <w:rPr>
          <w:spacing w:val="-2"/>
          <w:sz w:val="24"/>
        </w:rPr>
        <w:t xml:space="preserve"> </w:t>
      </w:r>
      <w:r w:rsidRPr="00EA61E0">
        <w:rPr>
          <w:spacing w:val="-8"/>
          <w:sz w:val="24"/>
        </w:rPr>
        <w:t xml:space="preserve">se </w:t>
      </w:r>
      <w:r w:rsidRPr="00EA61E0">
        <w:rPr>
          <w:spacing w:val="-2"/>
          <w:sz w:val="24"/>
        </w:rPr>
        <w:t>detyrimi</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papaguar,</w:t>
      </w:r>
      <w:r w:rsidRPr="00EA61E0">
        <w:rPr>
          <w:spacing w:val="-13"/>
          <w:sz w:val="24"/>
        </w:rPr>
        <w:t xml:space="preserve"> </w:t>
      </w:r>
      <w:r w:rsidRPr="00EA61E0">
        <w:rPr>
          <w:spacing w:val="-2"/>
          <w:sz w:val="24"/>
        </w:rPr>
        <w:t>që</w:t>
      </w:r>
      <w:r w:rsidRPr="00EA61E0">
        <w:rPr>
          <w:spacing w:val="-13"/>
          <w:sz w:val="24"/>
        </w:rPr>
        <w:t xml:space="preserve"> </w:t>
      </w:r>
      <w:r w:rsidRPr="00EA61E0">
        <w:rPr>
          <w:spacing w:val="-2"/>
          <w:sz w:val="24"/>
        </w:rPr>
        <w:t>rrjedh</w:t>
      </w:r>
      <w:r w:rsidRPr="00EA61E0">
        <w:rPr>
          <w:spacing w:val="-10"/>
          <w:sz w:val="24"/>
        </w:rPr>
        <w:t xml:space="preserve"> </w:t>
      </w:r>
      <w:r w:rsidRPr="00EA61E0">
        <w:rPr>
          <w:spacing w:val="-2"/>
          <w:sz w:val="24"/>
        </w:rPr>
        <w:t>nga</w:t>
      </w:r>
      <w:r w:rsidRPr="00EA61E0">
        <w:rPr>
          <w:spacing w:val="-9"/>
          <w:sz w:val="24"/>
        </w:rPr>
        <w:t xml:space="preserve"> </w:t>
      </w:r>
      <w:r w:rsidRPr="00EA61E0">
        <w:rPr>
          <w:spacing w:val="-2"/>
          <w:sz w:val="24"/>
        </w:rPr>
        <w:t>një</w:t>
      </w:r>
      <w:r w:rsidRPr="00EA61E0">
        <w:rPr>
          <w:spacing w:val="-9"/>
          <w:sz w:val="24"/>
        </w:rPr>
        <w:t xml:space="preserve"> </w:t>
      </w:r>
      <w:r w:rsidRPr="00EA61E0">
        <w:rPr>
          <w:spacing w:val="-2"/>
          <w:sz w:val="24"/>
        </w:rPr>
        <w:t>kontratë</w:t>
      </w:r>
      <w:r w:rsidRPr="00EA61E0">
        <w:rPr>
          <w:spacing w:val="-9"/>
          <w:sz w:val="24"/>
        </w:rPr>
        <w:t xml:space="preserve"> </w:t>
      </w:r>
      <w:r w:rsidRPr="00EA61E0">
        <w:rPr>
          <w:spacing w:val="-2"/>
          <w:sz w:val="24"/>
        </w:rPr>
        <w:t>furnizimi</w:t>
      </w:r>
      <w:r w:rsidRPr="00EA61E0">
        <w:rPr>
          <w:spacing w:val="-9"/>
          <w:sz w:val="24"/>
        </w:rPr>
        <w:t xml:space="preserve"> </w:t>
      </w:r>
      <w:r w:rsidRPr="00EA61E0">
        <w:rPr>
          <w:spacing w:val="-2"/>
          <w:sz w:val="24"/>
        </w:rPr>
        <w:t>energjie</w:t>
      </w:r>
      <w:r w:rsidRPr="00EA61E0">
        <w:rPr>
          <w:spacing w:val="-9"/>
          <w:sz w:val="24"/>
        </w:rPr>
        <w:t xml:space="preserve"> </w:t>
      </w:r>
      <w:r w:rsidRPr="00EA61E0">
        <w:rPr>
          <w:spacing w:val="-2"/>
          <w:sz w:val="24"/>
        </w:rPr>
        <w:t>elektrike,</w:t>
      </w:r>
      <w:r w:rsidRPr="00EA61E0">
        <w:rPr>
          <w:spacing w:val="-9"/>
          <w:sz w:val="24"/>
        </w:rPr>
        <w:t xml:space="preserve"> </w:t>
      </w:r>
      <w:r w:rsidRPr="00EA61E0">
        <w:rPr>
          <w:spacing w:val="-2"/>
          <w:sz w:val="24"/>
        </w:rPr>
        <w:t>është</w:t>
      </w:r>
      <w:r w:rsidRPr="00EA61E0">
        <w:rPr>
          <w:spacing w:val="-9"/>
          <w:sz w:val="24"/>
        </w:rPr>
        <w:t xml:space="preserve"> </w:t>
      </w:r>
      <w:r w:rsidRPr="00EA61E0">
        <w:rPr>
          <w:spacing w:val="-2"/>
          <w:sz w:val="24"/>
        </w:rPr>
        <w:t>mbi</w:t>
      </w:r>
      <w:r w:rsidRPr="00EA61E0">
        <w:rPr>
          <w:spacing w:val="-9"/>
          <w:sz w:val="24"/>
        </w:rPr>
        <w:t xml:space="preserve"> </w:t>
      </w:r>
      <w:r w:rsidRPr="00EA61E0">
        <w:rPr>
          <w:spacing w:val="-2"/>
          <w:sz w:val="24"/>
        </w:rPr>
        <w:t>1</w:t>
      </w:r>
      <w:r w:rsidRPr="00EA61E0">
        <w:rPr>
          <w:spacing w:val="-9"/>
          <w:sz w:val="24"/>
        </w:rPr>
        <w:t xml:space="preserve"> </w:t>
      </w:r>
      <w:r w:rsidRPr="00EA61E0">
        <w:rPr>
          <w:spacing w:val="-2"/>
          <w:sz w:val="24"/>
        </w:rPr>
        <w:t>500</w:t>
      </w:r>
      <w:r w:rsidRPr="00EA61E0">
        <w:rPr>
          <w:spacing w:val="-9"/>
          <w:sz w:val="24"/>
        </w:rPr>
        <w:t xml:space="preserve"> </w:t>
      </w:r>
      <w:r w:rsidRPr="00EA61E0">
        <w:rPr>
          <w:spacing w:val="-2"/>
          <w:sz w:val="24"/>
        </w:rPr>
        <w:t>000</w:t>
      </w:r>
      <w:r w:rsidRPr="00EA61E0">
        <w:rPr>
          <w:spacing w:val="-9"/>
          <w:sz w:val="24"/>
        </w:rPr>
        <w:t xml:space="preserve"> </w:t>
      </w:r>
      <w:r w:rsidRPr="00EA61E0">
        <w:rPr>
          <w:spacing w:val="-2"/>
          <w:sz w:val="24"/>
        </w:rPr>
        <w:t xml:space="preserve">(një </w:t>
      </w:r>
      <w:r w:rsidRPr="00EA61E0">
        <w:rPr>
          <w:spacing w:val="-6"/>
          <w:sz w:val="24"/>
        </w:rPr>
        <w:t>milion e pesëqind mijë) lekë për klientin jofamiljar.</w:t>
      </w:r>
    </w:p>
    <w:p w14:paraId="3892171D" w14:textId="1DBC8CE6" w:rsidR="008F34FE" w:rsidRPr="00EA61E0" w:rsidRDefault="008F34FE" w:rsidP="008F34FE">
      <w:pPr>
        <w:pStyle w:val="BodyText"/>
        <w:spacing w:before="263" w:line="273" w:lineRule="exact"/>
        <w:ind w:left="343" w:right="56" w:firstLine="0"/>
        <w:jc w:val="center"/>
        <w:rPr>
          <w:b/>
          <w:bCs/>
        </w:rPr>
      </w:pPr>
      <w:r w:rsidRPr="00EA61E0">
        <w:rPr>
          <w:b/>
          <w:bCs/>
          <w:spacing w:val="-4"/>
        </w:rPr>
        <w:t>Neni</w:t>
      </w:r>
      <w:r w:rsidRPr="00EA61E0">
        <w:rPr>
          <w:b/>
          <w:bCs/>
          <w:spacing w:val="-11"/>
        </w:rPr>
        <w:t xml:space="preserve"> </w:t>
      </w:r>
      <w:r w:rsidR="00D75BE9" w:rsidRPr="00EA61E0">
        <w:rPr>
          <w:b/>
          <w:bCs/>
          <w:spacing w:val="-11"/>
        </w:rPr>
        <w:t>112</w:t>
      </w:r>
    </w:p>
    <w:p w14:paraId="578D94CA" w14:textId="77777777" w:rsidR="008F34FE" w:rsidRPr="00EA61E0" w:rsidRDefault="008F34FE" w:rsidP="008F34FE">
      <w:pPr>
        <w:pStyle w:val="Heading1"/>
      </w:pPr>
      <w:r w:rsidRPr="00EA61E0">
        <w:rPr>
          <w:spacing w:val="-8"/>
        </w:rPr>
        <w:t>Vendosja</w:t>
      </w:r>
      <w:r w:rsidRPr="00EA61E0">
        <w:rPr>
          <w:spacing w:val="-5"/>
        </w:rPr>
        <w:t xml:space="preserve"> </w:t>
      </w:r>
      <w:r w:rsidRPr="00EA61E0">
        <w:rPr>
          <w:spacing w:val="-8"/>
        </w:rPr>
        <w:t>e</w:t>
      </w:r>
      <w:r w:rsidRPr="00EA61E0">
        <w:rPr>
          <w:spacing w:val="-5"/>
        </w:rPr>
        <w:t xml:space="preserve"> </w:t>
      </w:r>
      <w:r w:rsidRPr="00EA61E0">
        <w:rPr>
          <w:spacing w:val="-8"/>
        </w:rPr>
        <w:t>barrës</w:t>
      </w:r>
      <w:r w:rsidRPr="00EA61E0">
        <w:rPr>
          <w:spacing w:val="-5"/>
        </w:rPr>
        <w:t xml:space="preserve"> </w:t>
      </w:r>
      <w:r w:rsidRPr="00EA61E0">
        <w:rPr>
          <w:spacing w:val="-8"/>
        </w:rPr>
        <w:t>hipotekore</w:t>
      </w:r>
    </w:p>
    <w:p w14:paraId="6D9200BE" w14:textId="493B6C9C" w:rsidR="008F34FE" w:rsidRPr="00EA61E0" w:rsidRDefault="008F34FE" w:rsidP="008F34FE">
      <w:pPr>
        <w:pStyle w:val="ListParagraph"/>
        <w:numPr>
          <w:ilvl w:val="0"/>
          <w:numId w:val="17"/>
        </w:numPr>
        <w:tabs>
          <w:tab w:val="left" w:pos="937"/>
        </w:tabs>
        <w:spacing w:before="156" w:line="235" w:lineRule="auto"/>
        <w:ind w:left="359" w:firstLine="340"/>
        <w:rPr>
          <w:sz w:val="24"/>
        </w:rPr>
      </w:pPr>
      <w:r w:rsidRPr="00EA61E0">
        <w:rPr>
          <w:spacing w:val="-4"/>
          <w:sz w:val="24"/>
        </w:rPr>
        <w:t>Për</w:t>
      </w:r>
      <w:r w:rsidRPr="00EA61E0">
        <w:rPr>
          <w:spacing w:val="-5"/>
          <w:sz w:val="24"/>
        </w:rPr>
        <w:t xml:space="preserve"> </w:t>
      </w:r>
      <w:r w:rsidRPr="00EA61E0">
        <w:rPr>
          <w:spacing w:val="-4"/>
          <w:sz w:val="24"/>
        </w:rPr>
        <w:t>detyrimet</w:t>
      </w:r>
      <w:r w:rsidRPr="00EA61E0">
        <w:rPr>
          <w:spacing w:val="-5"/>
          <w:sz w:val="24"/>
        </w:rPr>
        <w:t xml:space="preserve"> </w:t>
      </w:r>
      <w:r w:rsidRPr="00EA61E0">
        <w:rPr>
          <w:spacing w:val="-4"/>
          <w:sz w:val="24"/>
        </w:rPr>
        <w:t>e</w:t>
      </w:r>
      <w:r w:rsidRPr="00EA61E0">
        <w:rPr>
          <w:spacing w:val="-5"/>
          <w:sz w:val="24"/>
        </w:rPr>
        <w:t xml:space="preserve"> </w:t>
      </w:r>
      <w:r w:rsidRPr="00EA61E0">
        <w:rPr>
          <w:spacing w:val="-4"/>
          <w:sz w:val="24"/>
        </w:rPr>
        <w:t>papaguara</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energjisë</w:t>
      </w:r>
      <w:r w:rsidRPr="00EA61E0">
        <w:rPr>
          <w:spacing w:val="-5"/>
          <w:sz w:val="24"/>
        </w:rPr>
        <w:t xml:space="preserve"> </w:t>
      </w:r>
      <w:r w:rsidRPr="00EA61E0">
        <w:rPr>
          <w:spacing w:val="-4"/>
          <w:sz w:val="24"/>
        </w:rPr>
        <w:t>elektrike,</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përcaktuara</w:t>
      </w:r>
      <w:r w:rsidRPr="00EA61E0">
        <w:rPr>
          <w:spacing w:val="-5"/>
          <w:sz w:val="24"/>
        </w:rPr>
        <w:t xml:space="preserve"> </w:t>
      </w:r>
      <w:r w:rsidRPr="00EA61E0">
        <w:rPr>
          <w:spacing w:val="-4"/>
          <w:sz w:val="24"/>
        </w:rPr>
        <w:t>në</w:t>
      </w:r>
      <w:r w:rsidRPr="00EA61E0">
        <w:rPr>
          <w:spacing w:val="-5"/>
          <w:sz w:val="24"/>
        </w:rPr>
        <w:t xml:space="preserve"> </w:t>
      </w:r>
      <w:r w:rsidRPr="00EA61E0">
        <w:rPr>
          <w:spacing w:val="-4"/>
          <w:sz w:val="24"/>
        </w:rPr>
        <w:t>shkronjën</w:t>
      </w:r>
      <w:r w:rsidRPr="00EA61E0">
        <w:rPr>
          <w:spacing w:val="-5"/>
          <w:sz w:val="24"/>
        </w:rPr>
        <w:t xml:space="preserve"> </w:t>
      </w:r>
      <w:r w:rsidRPr="00EA61E0">
        <w:rPr>
          <w:spacing w:val="-4"/>
          <w:sz w:val="24"/>
        </w:rPr>
        <w:t>“c”,</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nenit</w:t>
      </w:r>
      <w:r w:rsidRPr="00EA61E0">
        <w:rPr>
          <w:spacing w:val="-5"/>
          <w:sz w:val="24"/>
        </w:rPr>
        <w:t xml:space="preserve"> </w:t>
      </w:r>
      <w:r w:rsidR="00ED33FD" w:rsidRPr="00EA61E0">
        <w:rPr>
          <w:spacing w:val="-4"/>
          <w:sz w:val="24"/>
        </w:rPr>
        <w:t>111</w:t>
      </w:r>
      <w:r w:rsidRPr="00EA61E0">
        <w:rPr>
          <w:spacing w:val="-4"/>
          <w:sz w:val="24"/>
        </w:rPr>
        <w:t>,</w:t>
      </w:r>
      <w:r w:rsidRPr="00EA61E0">
        <w:rPr>
          <w:spacing w:val="-5"/>
          <w:sz w:val="24"/>
        </w:rPr>
        <w:t xml:space="preserve"> </w:t>
      </w:r>
      <w:r w:rsidRPr="00EA61E0">
        <w:rPr>
          <w:spacing w:val="-4"/>
          <w:sz w:val="24"/>
        </w:rPr>
        <w:t xml:space="preserve">të </w:t>
      </w:r>
      <w:r w:rsidRPr="00EA61E0">
        <w:rPr>
          <w:spacing w:val="-8"/>
          <w:sz w:val="24"/>
        </w:rPr>
        <w:t>këtij</w:t>
      </w:r>
      <w:r w:rsidRPr="00EA61E0">
        <w:rPr>
          <w:spacing w:val="-6"/>
          <w:sz w:val="24"/>
        </w:rPr>
        <w:t xml:space="preserve"> </w:t>
      </w:r>
      <w:r w:rsidRPr="00EA61E0">
        <w:rPr>
          <w:spacing w:val="-8"/>
          <w:sz w:val="24"/>
        </w:rPr>
        <w:t>ligji,</w:t>
      </w:r>
      <w:r w:rsidRPr="00EA61E0">
        <w:rPr>
          <w:spacing w:val="-6"/>
          <w:sz w:val="24"/>
        </w:rPr>
        <w:t xml:space="preserve"> </w:t>
      </w:r>
      <w:r w:rsidRPr="00EA61E0">
        <w:rPr>
          <w:spacing w:val="-8"/>
          <w:sz w:val="24"/>
        </w:rPr>
        <w:t>furnizuesi</w:t>
      </w:r>
      <w:r w:rsidRPr="00EA61E0">
        <w:rPr>
          <w:spacing w:val="-6"/>
          <w:sz w:val="24"/>
        </w:rPr>
        <w:t xml:space="preserve"> </w:t>
      </w:r>
      <w:r w:rsidRPr="00EA61E0">
        <w:rPr>
          <w:spacing w:val="-8"/>
          <w:sz w:val="24"/>
        </w:rPr>
        <w:t>njofton</w:t>
      </w:r>
      <w:r w:rsidRPr="00EA61E0">
        <w:rPr>
          <w:spacing w:val="-6"/>
          <w:sz w:val="24"/>
        </w:rPr>
        <w:t xml:space="preserve"> </w:t>
      </w:r>
      <w:r w:rsidRPr="00EA61E0">
        <w:rPr>
          <w:spacing w:val="-8"/>
          <w:sz w:val="24"/>
        </w:rPr>
        <w:t>klientin</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fillimin</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procedurës</w:t>
      </w:r>
      <w:r w:rsidRPr="00EA61E0">
        <w:rPr>
          <w:spacing w:val="-6"/>
          <w:sz w:val="24"/>
        </w:rPr>
        <w:t xml:space="preserve"> </w:t>
      </w:r>
      <w:r w:rsidRPr="00EA61E0">
        <w:rPr>
          <w:spacing w:val="-8"/>
          <w:sz w:val="24"/>
        </w:rPr>
        <w:t>për</w:t>
      </w:r>
      <w:r w:rsidRPr="00EA61E0">
        <w:rPr>
          <w:spacing w:val="-6"/>
          <w:sz w:val="24"/>
        </w:rPr>
        <w:t xml:space="preserve"> </w:t>
      </w:r>
      <w:r w:rsidRPr="00EA61E0">
        <w:rPr>
          <w:spacing w:val="-8"/>
          <w:sz w:val="24"/>
        </w:rPr>
        <w:t>vendosjen</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barrës</w:t>
      </w:r>
      <w:r w:rsidRPr="00EA61E0">
        <w:rPr>
          <w:spacing w:val="-6"/>
          <w:sz w:val="24"/>
        </w:rPr>
        <w:t xml:space="preserve"> </w:t>
      </w:r>
      <w:r w:rsidRPr="00EA61E0">
        <w:rPr>
          <w:spacing w:val="-8"/>
          <w:sz w:val="24"/>
        </w:rPr>
        <w:t>hipotekore.</w:t>
      </w:r>
      <w:r w:rsidRPr="00EA61E0">
        <w:rPr>
          <w:spacing w:val="-6"/>
          <w:sz w:val="24"/>
        </w:rPr>
        <w:t xml:space="preserve"> </w:t>
      </w:r>
      <w:r w:rsidRPr="00EA61E0">
        <w:rPr>
          <w:spacing w:val="-8"/>
          <w:sz w:val="24"/>
        </w:rPr>
        <w:t xml:space="preserve">Njoftimi </w:t>
      </w:r>
      <w:r w:rsidRPr="00EA61E0">
        <w:rPr>
          <w:spacing w:val="-4"/>
          <w:sz w:val="24"/>
        </w:rPr>
        <w:t>bëhet</w:t>
      </w:r>
      <w:r w:rsidRPr="00EA61E0">
        <w:rPr>
          <w:spacing w:val="40"/>
          <w:sz w:val="24"/>
        </w:rPr>
        <w:t xml:space="preserve"> </w:t>
      </w:r>
      <w:r w:rsidRPr="00EA61E0">
        <w:rPr>
          <w:spacing w:val="-4"/>
          <w:sz w:val="24"/>
        </w:rPr>
        <w:t>me</w:t>
      </w:r>
      <w:r w:rsidRPr="00EA61E0">
        <w:rPr>
          <w:spacing w:val="-11"/>
          <w:sz w:val="24"/>
        </w:rPr>
        <w:t xml:space="preserve"> </w:t>
      </w:r>
      <w:r w:rsidRPr="00EA61E0">
        <w:rPr>
          <w:spacing w:val="-4"/>
          <w:sz w:val="24"/>
        </w:rPr>
        <w:t>shkrim</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dërgohet</w:t>
      </w:r>
      <w:r w:rsidRPr="00EA61E0">
        <w:rPr>
          <w:spacing w:val="-11"/>
          <w:sz w:val="24"/>
        </w:rPr>
        <w:t xml:space="preserve"> </w:t>
      </w:r>
      <w:r w:rsidRPr="00EA61E0">
        <w:rPr>
          <w:spacing w:val="-4"/>
          <w:sz w:val="24"/>
        </w:rPr>
        <w:t>klientit</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postë</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lajmërim</w:t>
      </w:r>
      <w:r w:rsidRPr="00EA61E0">
        <w:rPr>
          <w:spacing w:val="-11"/>
          <w:sz w:val="24"/>
        </w:rPr>
        <w:t xml:space="preserve"> </w:t>
      </w:r>
      <w:r w:rsidRPr="00EA61E0">
        <w:rPr>
          <w:spacing w:val="-4"/>
          <w:sz w:val="24"/>
        </w:rPr>
        <w:t>marrjeje.</w:t>
      </w:r>
    </w:p>
    <w:p w14:paraId="1533606D" w14:textId="77777777" w:rsidR="008F34FE" w:rsidRPr="00EA61E0" w:rsidRDefault="008F34FE" w:rsidP="008F34FE">
      <w:pPr>
        <w:pStyle w:val="ListParagraph"/>
        <w:numPr>
          <w:ilvl w:val="0"/>
          <w:numId w:val="17"/>
        </w:numPr>
        <w:tabs>
          <w:tab w:val="left" w:pos="949"/>
        </w:tabs>
        <w:spacing w:line="235" w:lineRule="auto"/>
        <w:ind w:left="359" w:firstLine="340"/>
        <w:rPr>
          <w:sz w:val="24"/>
        </w:rPr>
      </w:pPr>
      <w:r w:rsidRPr="00EA61E0">
        <w:rPr>
          <w:sz w:val="24"/>
        </w:rPr>
        <w:t>Klienti</w:t>
      </w:r>
      <w:r w:rsidRPr="00EA61E0">
        <w:rPr>
          <w:spacing w:val="-15"/>
          <w:sz w:val="24"/>
        </w:rPr>
        <w:t xml:space="preserve"> </w:t>
      </w:r>
      <w:r w:rsidRPr="00EA61E0">
        <w:rPr>
          <w:sz w:val="24"/>
        </w:rPr>
        <w:t>brenda</w:t>
      </w:r>
      <w:r w:rsidRPr="00EA61E0">
        <w:rPr>
          <w:spacing w:val="-15"/>
          <w:sz w:val="24"/>
        </w:rPr>
        <w:t xml:space="preserve"> </w:t>
      </w:r>
      <w:r w:rsidRPr="00EA61E0">
        <w:rPr>
          <w:sz w:val="24"/>
        </w:rPr>
        <w:t>30</w:t>
      </w:r>
      <w:r w:rsidRPr="00EA61E0">
        <w:rPr>
          <w:spacing w:val="-15"/>
          <w:sz w:val="24"/>
        </w:rPr>
        <w:t xml:space="preserve"> </w:t>
      </w:r>
      <w:r w:rsidRPr="00EA61E0">
        <w:rPr>
          <w:sz w:val="24"/>
        </w:rPr>
        <w:t>ditëve</w:t>
      </w:r>
      <w:r w:rsidRPr="00EA61E0">
        <w:rPr>
          <w:spacing w:val="-15"/>
          <w:sz w:val="24"/>
        </w:rPr>
        <w:t xml:space="preserve"> </w:t>
      </w:r>
      <w:r w:rsidRPr="00EA61E0">
        <w:rPr>
          <w:sz w:val="24"/>
        </w:rPr>
        <w:t>kalendarike</w:t>
      </w:r>
      <w:r w:rsidRPr="00EA61E0">
        <w:rPr>
          <w:spacing w:val="-15"/>
          <w:sz w:val="24"/>
        </w:rPr>
        <w:t xml:space="preserve"> </w:t>
      </w:r>
      <w:r w:rsidRPr="00EA61E0">
        <w:rPr>
          <w:sz w:val="24"/>
        </w:rPr>
        <w:t>nga</w:t>
      </w:r>
      <w:r w:rsidRPr="00EA61E0">
        <w:rPr>
          <w:spacing w:val="-15"/>
          <w:sz w:val="24"/>
        </w:rPr>
        <w:t xml:space="preserve"> </w:t>
      </w:r>
      <w:r w:rsidRPr="00EA61E0">
        <w:rPr>
          <w:sz w:val="24"/>
        </w:rPr>
        <w:t>marrja</w:t>
      </w:r>
      <w:r w:rsidRPr="00EA61E0">
        <w:rPr>
          <w:spacing w:val="-15"/>
          <w:sz w:val="24"/>
        </w:rPr>
        <w:t xml:space="preserve"> </w:t>
      </w:r>
      <w:r w:rsidRPr="00EA61E0">
        <w:rPr>
          <w:sz w:val="24"/>
        </w:rPr>
        <w:t>e</w:t>
      </w:r>
      <w:r w:rsidRPr="00EA61E0">
        <w:rPr>
          <w:spacing w:val="-15"/>
          <w:sz w:val="24"/>
        </w:rPr>
        <w:t xml:space="preserve"> </w:t>
      </w:r>
      <w:r w:rsidRPr="00EA61E0">
        <w:rPr>
          <w:sz w:val="24"/>
        </w:rPr>
        <w:t>njoftimit,</w:t>
      </w:r>
      <w:r w:rsidRPr="00EA61E0">
        <w:rPr>
          <w:spacing w:val="-15"/>
          <w:sz w:val="24"/>
        </w:rPr>
        <w:t xml:space="preserve"> </w:t>
      </w:r>
      <w:r w:rsidRPr="00EA61E0">
        <w:rPr>
          <w:sz w:val="24"/>
        </w:rPr>
        <w:t>ka</w:t>
      </w:r>
      <w:r w:rsidRPr="00EA61E0">
        <w:rPr>
          <w:spacing w:val="-15"/>
          <w:sz w:val="24"/>
        </w:rPr>
        <w:t xml:space="preserve"> </w:t>
      </w:r>
      <w:r w:rsidRPr="00EA61E0">
        <w:rPr>
          <w:sz w:val="24"/>
        </w:rPr>
        <w:t>të</w:t>
      </w:r>
      <w:r w:rsidRPr="00EA61E0">
        <w:rPr>
          <w:spacing w:val="-15"/>
          <w:sz w:val="24"/>
        </w:rPr>
        <w:t xml:space="preserve"> </w:t>
      </w:r>
      <w:r w:rsidRPr="00EA61E0">
        <w:rPr>
          <w:sz w:val="24"/>
        </w:rPr>
        <w:t>drejtë</w:t>
      </w:r>
      <w:r w:rsidRPr="00EA61E0">
        <w:rPr>
          <w:spacing w:val="-15"/>
          <w:sz w:val="24"/>
        </w:rPr>
        <w:t xml:space="preserve"> </w:t>
      </w:r>
      <w:r w:rsidRPr="00EA61E0">
        <w:rPr>
          <w:sz w:val="24"/>
        </w:rPr>
        <w:t>të</w:t>
      </w:r>
      <w:r w:rsidRPr="00EA61E0">
        <w:rPr>
          <w:spacing w:val="-15"/>
          <w:sz w:val="24"/>
        </w:rPr>
        <w:t xml:space="preserve"> </w:t>
      </w:r>
      <w:r w:rsidRPr="00EA61E0">
        <w:rPr>
          <w:sz w:val="24"/>
        </w:rPr>
        <w:t>ankimojë</w:t>
      </w:r>
      <w:r w:rsidRPr="00EA61E0">
        <w:rPr>
          <w:spacing w:val="-15"/>
          <w:sz w:val="24"/>
        </w:rPr>
        <w:t xml:space="preserve"> </w:t>
      </w:r>
      <w:r w:rsidRPr="00EA61E0">
        <w:rPr>
          <w:sz w:val="24"/>
        </w:rPr>
        <w:lastRenderedPageBreak/>
        <w:t>fillimin</w:t>
      </w:r>
      <w:r w:rsidRPr="00EA61E0">
        <w:rPr>
          <w:spacing w:val="-15"/>
          <w:sz w:val="24"/>
        </w:rPr>
        <w:t xml:space="preserve"> </w:t>
      </w:r>
      <w:r w:rsidRPr="00EA61E0">
        <w:rPr>
          <w:sz w:val="24"/>
        </w:rPr>
        <w:t xml:space="preserve">e </w:t>
      </w:r>
      <w:r w:rsidRPr="00EA61E0">
        <w:rPr>
          <w:spacing w:val="-8"/>
          <w:sz w:val="24"/>
        </w:rPr>
        <w:t>procedurave</w:t>
      </w:r>
      <w:r w:rsidRPr="00EA61E0">
        <w:rPr>
          <w:spacing w:val="-1"/>
          <w:sz w:val="24"/>
        </w:rPr>
        <w:t xml:space="preserve"> </w:t>
      </w:r>
      <w:r w:rsidRPr="00EA61E0">
        <w:rPr>
          <w:spacing w:val="-8"/>
          <w:sz w:val="24"/>
        </w:rPr>
        <w:t>për</w:t>
      </w:r>
      <w:r w:rsidRPr="00EA61E0">
        <w:rPr>
          <w:spacing w:val="-1"/>
          <w:sz w:val="24"/>
        </w:rPr>
        <w:t xml:space="preserve"> </w:t>
      </w:r>
      <w:r w:rsidRPr="00EA61E0">
        <w:rPr>
          <w:spacing w:val="-8"/>
          <w:sz w:val="24"/>
        </w:rPr>
        <w:t>vendosjen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barrës</w:t>
      </w:r>
      <w:r w:rsidRPr="00EA61E0">
        <w:rPr>
          <w:spacing w:val="-1"/>
          <w:sz w:val="24"/>
        </w:rPr>
        <w:t xml:space="preserve"> </w:t>
      </w:r>
      <w:r w:rsidRPr="00EA61E0">
        <w:rPr>
          <w:spacing w:val="-8"/>
          <w:sz w:val="24"/>
        </w:rPr>
        <w:t>hipotekore</w:t>
      </w:r>
      <w:r w:rsidRPr="00EA61E0">
        <w:rPr>
          <w:spacing w:val="-1"/>
          <w:sz w:val="24"/>
        </w:rPr>
        <w:t xml:space="preserve"> </w:t>
      </w:r>
      <w:r w:rsidRPr="00EA61E0">
        <w:rPr>
          <w:spacing w:val="-8"/>
          <w:sz w:val="24"/>
        </w:rPr>
        <w:t>pranë</w:t>
      </w:r>
      <w:r w:rsidRPr="00EA61E0">
        <w:rPr>
          <w:spacing w:val="-1"/>
          <w:sz w:val="24"/>
        </w:rPr>
        <w:t xml:space="preserve"> </w:t>
      </w:r>
      <w:r w:rsidRPr="00EA61E0">
        <w:rPr>
          <w:spacing w:val="-8"/>
          <w:sz w:val="24"/>
        </w:rPr>
        <w:t>furnizuesit.</w:t>
      </w:r>
      <w:r w:rsidRPr="00EA61E0">
        <w:rPr>
          <w:spacing w:val="-1"/>
          <w:sz w:val="24"/>
        </w:rPr>
        <w:t xml:space="preserve"> </w:t>
      </w:r>
      <w:r w:rsidRPr="00EA61E0">
        <w:rPr>
          <w:spacing w:val="-8"/>
          <w:sz w:val="24"/>
        </w:rPr>
        <w:t>Furnizuesi</w:t>
      </w:r>
      <w:r w:rsidRPr="00EA61E0">
        <w:rPr>
          <w:spacing w:val="-1"/>
          <w:sz w:val="24"/>
        </w:rPr>
        <w:t xml:space="preserve"> </w:t>
      </w:r>
      <w:r w:rsidRPr="00EA61E0">
        <w:rPr>
          <w:spacing w:val="-8"/>
          <w:sz w:val="24"/>
        </w:rPr>
        <w:t>shqyrton</w:t>
      </w:r>
      <w:r w:rsidRPr="00EA61E0">
        <w:rPr>
          <w:spacing w:val="-1"/>
          <w:sz w:val="24"/>
        </w:rPr>
        <w:t xml:space="preserve"> </w:t>
      </w:r>
      <w:r w:rsidRPr="00EA61E0">
        <w:rPr>
          <w:spacing w:val="-8"/>
          <w:sz w:val="24"/>
        </w:rPr>
        <w:t>ankimin</w:t>
      </w:r>
      <w:r w:rsidRPr="00EA61E0">
        <w:rPr>
          <w:spacing w:val="-1"/>
          <w:sz w:val="24"/>
        </w:rPr>
        <w:t xml:space="preserve"> </w:t>
      </w:r>
      <w:r w:rsidRPr="00EA61E0">
        <w:rPr>
          <w:spacing w:val="-8"/>
          <w:sz w:val="24"/>
        </w:rPr>
        <w:t>brenda</w:t>
      </w:r>
      <w:r w:rsidRPr="00EA61E0">
        <w:rPr>
          <w:spacing w:val="-1"/>
          <w:sz w:val="24"/>
        </w:rPr>
        <w:t xml:space="preserve"> </w:t>
      </w:r>
      <w:r w:rsidRPr="00EA61E0">
        <w:rPr>
          <w:spacing w:val="-8"/>
          <w:sz w:val="24"/>
        </w:rPr>
        <w:t xml:space="preserve">15 </w:t>
      </w:r>
      <w:r w:rsidRPr="00EA61E0">
        <w:rPr>
          <w:spacing w:val="-2"/>
          <w:sz w:val="24"/>
        </w:rPr>
        <w:t>ditëvë</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data</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depozitimit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ankimit.</w:t>
      </w:r>
    </w:p>
    <w:p w14:paraId="6F07028C" w14:textId="77777777" w:rsidR="008F34FE" w:rsidRPr="00EA61E0" w:rsidRDefault="008F34FE" w:rsidP="008F34FE">
      <w:pPr>
        <w:pStyle w:val="ListParagraph"/>
        <w:numPr>
          <w:ilvl w:val="0"/>
          <w:numId w:val="17"/>
        </w:numPr>
        <w:tabs>
          <w:tab w:val="left" w:pos="940"/>
        </w:tabs>
        <w:spacing w:line="235" w:lineRule="auto"/>
        <w:ind w:left="359" w:firstLine="340"/>
        <w:rPr>
          <w:sz w:val="24"/>
        </w:rPr>
      </w:pPr>
      <w:r w:rsidRPr="00EA61E0">
        <w:rPr>
          <w:spacing w:val="-2"/>
          <w:sz w:val="24"/>
        </w:rPr>
        <w:t>Kur</w:t>
      </w:r>
      <w:r w:rsidRPr="00EA61E0">
        <w:rPr>
          <w:spacing w:val="-11"/>
          <w:sz w:val="24"/>
        </w:rPr>
        <w:t xml:space="preserve"> </w:t>
      </w:r>
      <w:r w:rsidRPr="00EA61E0">
        <w:rPr>
          <w:spacing w:val="-2"/>
          <w:sz w:val="24"/>
        </w:rPr>
        <w:t>ankesa</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klientit</w:t>
      </w:r>
      <w:r w:rsidRPr="00EA61E0">
        <w:rPr>
          <w:spacing w:val="-11"/>
          <w:sz w:val="24"/>
        </w:rPr>
        <w:t xml:space="preserve"> </w:t>
      </w:r>
      <w:r w:rsidRPr="00EA61E0">
        <w:rPr>
          <w:spacing w:val="-2"/>
          <w:sz w:val="24"/>
        </w:rPr>
        <w:t>vlerësohet</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drejtë</w:t>
      </w:r>
      <w:r w:rsidRPr="00EA61E0">
        <w:rPr>
          <w:spacing w:val="-11"/>
          <w:sz w:val="24"/>
        </w:rPr>
        <w:t xml:space="preserve"> </w:t>
      </w:r>
      <w:r w:rsidRPr="00EA61E0">
        <w:rPr>
          <w:spacing w:val="-2"/>
          <w:sz w:val="24"/>
        </w:rPr>
        <w:t>nga</w:t>
      </w:r>
      <w:r w:rsidRPr="00EA61E0">
        <w:rPr>
          <w:spacing w:val="-11"/>
          <w:sz w:val="24"/>
        </w:rPr>
        <w:t xml:space="preserve"> </w:t>
      </w:r>
      <w:r w:rsidRPr="00EA61E0">
        <w:rPr>
          <w:spacing w:val="-2"/>
          <w:sz w:val="24"/>
        </w:rPr>
        <w:t>furnizuesi</w:t>
      </w:r>
      <w:r w:rsidRPr="00EA61E0">
        <w:rPr>
          <w:spacing w:val="-11"/>
          <w:sz w:val="24"/>
        </w:rPr>
        <w:t xml:space="preserve"> </w:t>
      </w:r>
      <w:r w:rsidRPr="00EA61E0">
        <w:rPr>
          <w:spacing w:val="-2"/>
          <w:sz w:val="24"/>
        </w:rPr>
        <w:t>dhe/ose</w:t>
      </w:r>
      <w:r w:rsidRPr="00EA61E0">
        <w:rPr>
          <w:spacing w:val="-11"/>
          <w:sz w:val="24"/>
        </w:rPr>
        <w:t xml:space="preserve"> </w:t>
      </w:r>
      <w:r w:rsidRPr="00EA61E0">
        <w:rPr>
          <w:spacing w:val="-2"/>
          <w:sz w:val="24"/>
        </w:rPr>
        <w:t>konstatohet</w:t>
      </w:r>
      <w:r w:rsidRPr="00EA61E0">
        <w:rPr>
          <w:spacing w:val="-11"/>
          <w:sz w:val="24"/>
        </w:rPr>
        <w:t xml:space="preserve"> </w:t>
      </w:r>
      <w:r w:rsidRPr="00EA61E0">
        <w:rPr>
          <w:spacing w:val="-2"/>
          <w:sz w:val="24"/>
        </w:rPr>
        <w:t>se</w:t>
      </w:r>
      <w:r w:rsidRPr="00EA61E0">
        <w:rPr>
          <w:spacing w:val="-11"/>
          <w:sz w:val="24"/>
        </w:rPr>
        <w:t xml:space="preserve"> </w:t>
      </w:r>
      <w:r w:rsidRPr="00EA61E0">
        <w:rPr>
          <w:spacing w:val="-2"/>
          <w:sz w:val="24"/>
        </w:rPr>
        <w:t>klienti</w:t>
      </w:r>
      <w:r w:rsidRPr="00EA61E0">
        <w:rPr>
          <w:spacing w:val="-11"/>
          <w:sz w:val="24"/>
        </w:rPr>
        <w:t xml:space="preserve"> </w:t>
      </w:r>
      <w:r w:rsidRPr="00EA61E0">
        <w:rPr>
          <w:spacing w:val="-2"/>
          <w:sz w:val="24"/>
        </w:rPr>
        <w:t>ka</w:t>
      </w:r>
      <w:r w:rsidRPr="00EA61E0">
        <w:rPr>
          <w:spacing w:val="-11"/>
          <w:sz w:val="24"/>
        </w:rPr>
        <w:t xml:space="preserve"> </w:t>
      </w:r>
      <w:r w:rsidRPr="00EA61E0">
        <w:rPr>
          <w:spacing w:val="-2"/>
          <w:sz w:val="24"/>
        </w:rPr>
        <w:t xml:space="preserve">shlyer </w:t>
      </w:r>
      <w:r w:rsidRPr="00EA61E0">
        <w:rPr>
          <w:sz w:val="24"/>
        </w:rPr>
        <w:t>detyrimet</w:t>
      </w:r>
      <w:r w:rsidRPr="00EA61E0">
        <w:rPr>
          <w:spacing w:val="-15"/>
          <w:sz w:val="24"/>
        </w:rPr>
        <w:t xml:space="preserve"> </w:t>
      </w:r>
      <w:r w:rsidRPr="00EA61E0">
        <w:rPr>
          <w:sz w:val="24"/>
        </w:rPr>
        <w:t>e</w:t>
      </w:r>
      <w:r w:rsidRPr="00EA61E0">
        <w:rPr>
          <w:spacing w:val="-15"/>
          <w:sz w:val="24"/>
        </w:rPr>
        <w:t xml:space="preserve"> </w:t>
      </w:r>
      <w:r w:rsidRPr="00EA61E0">
        <w:rPr>
          <w:sz w:val="24"/>
        </w:rPr>
        <w:t>papaguara</w:t>
      </w:r>
      <w:r w:rsidRPr="00EA61E0">
        <w:rPr>
          <w:spacing w:val="-15"/>
          <w:sz w:val="24"/>
        </w:rPr>
        <w:t xml:space="preserve"> </w:t>
      </w:r>
      <w:r w:rsidRPr="00EA61E0">
        <w:rPr>
          <w:sz w:val="24"/>
        </w:rPr>
        <w:t>brenda</w:t>
      </w:r>
      <w:r w:rsidRPr="00EA61E0">
        <w:rPr>
          <w:spacing w:val="-15"/>
          <w:sz w:val="24"/>
        </w:rPr>
        <w:t xml:space="preserve"> </w:t>
      </w:r>
      <w:r w:rsidRPr="00EA61E0">
        <w:rPr>
          <w:sz w:val="24"/>
        </w:rPr>
        <w:t>afatit</w:t>
      </w:r>
      <w:r w:rsidRPr="00EA61E0">
        <w:rPr>
          <w:spacing w:val="-15"/>
          <w:sz w:val="24"/>
        </w:rPr>
        <w:t xml:space="preserve"> </w:t>
      </w:r>
      <w:r w:rsidRPr="00EA61E0">
        <w:rPr>
          <w:sz w:val="24"/>
        </w:rPr>
        <w:t>të</w:t>
      </w:r>
      <w:r w:rsidRPr="00EA61E0">
        <w:rPr>
          <w:spacing w:val="-15"/>
          <w:sz w:val="24"/>
        </w:rPr>
        <w:t xml:space="preserve"> </w:t>
      </w:r>
      <w:r w:rsidRPr="00EA61E0">
        <w:rPr>
          <w:sz w:val="24"/>
        </w:rPr>
        <w:t>ankimit,</w:t>
      </w:r>
      <w:r w:rsidRPr="00EA61E0">
        <w:rPr>
          <w:spacing w:val="-15"/>
          <w:sz w:val="24"/>
        </w:rPr>
        <w:t xml:space="preserve"> </w:t>
      </w:r>
      <w:r w:rsidRPr="00EA61E0">
        <w:rPr>
          <w:sz w:val="24"/>
        </w:rPr>
        <w:t>furnizuesi</w:t>
      </w:r>
      <w:r w:rsidRPr="00EA61E0">
        <w:rPr>
          <w:spacing w:val="-15"/>
          <w:sz w:val="24"/>
        </w:rPr>
        <w:t xml:space="preserve"> </w:t>
      </w:r>
      <w:r w:rsidRPr="00EA61E0">
        <w:rPr>
          <w:sz w:val="24"/>
        </w:rPr>
        <w:t>nuk</w:t>
      </w:r>
      <w:r w:rsidRPr="00EA61E0">
        <w:rPr>
          <w:spacing w:val="-15"/>
          <w:sz w:val="24"/>
        </w:rPr>
        <w:t xml:space="preserve"> </w:t>
      </w:r>
      <w:r w:rsidRPr="00EA61E0">
        <w:rPr>
          <w:sz w:val="24"/>
        </w:rPr>
        <w:t>vijon</w:t>
      </w:r>
      <w:r w:rsidRPr="00EA61E0">
        <w:rPr>
          <w:spacing w:val="-15"/>
          <w:sz w:val="24"/>
        </w:rPr>
        <w:t xml:space="preserve"> </w:t>
      </w:r>
      <w:r w:rsidRPr="00EA61E0">
        <w:rPr>
          <w:sz w:val="24"/>
        </w:rPr>
        <w:t>me</w:t>
      </w:r>
      <w:r w:rsidRPr="00EA61E0">
        <w:rPr>
          <w:spacing w:val="-15"/>
          <w:sz w:val="24"/>
        </w:rPr>
        <w:t xml:space="preserve"> </w:t>
      </w:r>
      <w:r w:rsidRPr="00EA61E0">
        <w:rPr>
          <w:sz w:val="24"/>
        </w:rPr>
        <w:t>procedurën</w:t>
      </w:r>
      <w:r w:rsidRPr="00EA61E0">
        <w:rPr>
          <w:spacing w:val="-15"/>
          <w:sz w:val="24"/>
        </w:rPr>
        <w:t xml:space="preserve"> </w:t>
      </w:r>
      <w:r w:rsidRPr="00EA61E0">
        <w:rPr>
          <w:sz w:val="24"/>
        </w:rPr>
        <w:t>për</w:t>
      </w:r>
      <w:r w:rsidRPr="00EA61E0">
        <w:rPr>
          <w:spacing w:val="-15"/>
          <w:sz w:val="24"/>
        </w:rPr>
        <w:t xml:space="preserve"> </w:t>
      </w:r>
      <w:r w:rsidRPr="00EA61E0">
        <w:rPr>
          <w:sz w:val="24"/>
        </w:rPr>
        <w:t>vendosjen</w:t>
      </w:r>
      <w:r w:rsidRPr="00EA61E0">
        <w:rPr>
          <w:spacing w:val="-15"/>
          <w:sz w:val="24"/>
        </w:rPr>
        <w:t xml:space="preserve"> </w:t>
      </w:r>
      <w:r w:rsidRPr="00EA61E0">
        <w:rPr>
          <w:sz w:val="24"/>
        </w:rPr>
        <w:t>e barrës hipotekore.</w:t>
      </w:r>
    </w:p>
    <w:p w14:paraId="7AF9A39A" w14:textId="2DB1919A" w:rsidR="008F34FE" w:rsidRPr="00EA61E0" w:rsidRDefault="008F34FE" w:rsidP="008F34FE">
      <w:pPr>
        <w:pStyle w:val="ListParagraph"/>
        <w:numPr>
          <w:ilvl w:val="0"/>
          <w:numId w:val="17"/>
        </w:numPr>
        <w:tabs>
          <w:tab w:val="left" w:pos="948"/>
        </w:tabs>
        <w:spacing w:line="235" w:lineRule="auto"/>
        <w:ind w:left="359" w:firstLine="340"/>
        <w:rPr>
          <w:sz w:val="24"/>
        </w:rPr>
      </w:pPr>
      <w:r w:rsidRPr="00EA61E0">
        <w:rPr>
          <w:sz w:val="24"/>
        </w:rPr>
        <w:t>Kërkesa</w:t>
      </w:r>
      <w:r w:rsidRPr="00EA61E0">
        <w:rPr>
          <w:spacing w:val="-13"/>
          <w:sz w:val="24"/>
        </w:rPr>
        <w:t xml:space="preserve"> </w:t>
      </w:r>
      <w:r w:rsidRPr="00EA61E0">
        <w:rPr>
          <w:sz w:val="24"/>
        </w:rPr>
        <w:t>për</w:t>
      </w:r>
      <w:r w:rsidRPr="00EA61E0">
        <w:rPr>
          <w:spacing w:val="-13"/>
          <w:sz w:val="24"/>
        </w:rPr>
        <w:t xml:space="preserve"> </w:t>
      </w:r>
      <w:r w:rsidRPr="00EA61E0">
        <w:rPr>
          <w:sz w:val="24"/>
        </w:rPr>
        <w:t>të</w:t>
      </w:r>
      <w:r w:rsidRPr="00EA61E0">
        <w:rPr>
          <w:spacing w:val="-13"/>
          <w:sz w:val="24"/>
        </w:rPr>
        <w:t xml:space="preserve"> </w:t>
      </w:r>
      <w:r w:rsidRPr="00EA61E0">
        <w:rPr>
          <w:sz w:val="24"/>
        </w:rPr>
        <w:t>vendosur</w:t>
      </w:r>
      <w:r w:rsidRPr="00EA61E0">
        <w:rPr>
          <w:spacing w:val="-13"/>
          <w:sz w:val="24"/>
        </w:rPr>
        <w:t xml:space="preserve"> </w:t>
      </w:r>
      <w:r w:rsidRPr="00EA61E0">
        <w:rPr>
          <w:sz w:val="24"/>
        </w:rPr>
        <w:t>barrën</w:t>
      </w:r>
      <w:r w:rsidRPr="00EA61E0">
        <w:rPr>
          <w:spacing w:val="-13"/>
          <w:sz w:val="24"/>
        </w:rPr>
        <w:t xml:space="preserve"> </w:t>
      </w:r>
      <w:r w:rsidRPr="00EA61E0">
        <w:rPr>
          <w:sz w:val="24"/>
        </w:rPr>
        <w:t>hipotekore</w:t>
      </w:r>
      <w:r w:rsidRPr="00EA61E0">
        <w:rPr>
          <w:spacing w:val="-13"/>
          <w:sz w:val="24"/>
        </w:rPr>
        <w:t xml:space="preserve"> </w:t>
      </w:r>
      <w:r w:rsidRPr="00EA61E0">
        <w:rPr>
          <w:sz w:val="24"/>
        </w:rPr>
        <w:t>mbi</w:t>
      </w:r>
      <w:r w:rsidRPr="00EA61E0">
        <w:rPr>
          <w:spacing w:val="-13"/>
          <w:sz w:val="24"/>
        </w:rPr>
        <w:t xml:space="preserve"> </w:t>
      </w:r>
      <w:r w:rsidRPr="00EA61E0">
        <w:rPr>
          <w:sz w:val="24"/>
        </w:rPr>
        <w:t>pasurinë</w:t>
      </w:r>
      <w:r w:rsidRPr="00EA61E0">
        <w:rPr>
          <w:spacing w:val="-13"/>
          <w:sz w:val="24"/>
        </w:rPr>
        <w:t xml:space="preserve"> </w:t>
      </w:r>
      <w:r w:rsidRPr="00EA61E0">
        <w:rPr>
          <w:sz w:val="24"/>
        </w:rPr>
        <w:t>e</w:t>
      </w:r>
      <w:r w:rsidRPr="00EA61E0">
        <w:rPr>
          <w:spacing w:val="-13"/>
          <w:sz w:val="24"/>
        </w:rPr>
        <w:t xml:space="preserve"> </w:t>
      </w:r>
      <w:r w:rsidRPr="00EA61E0">
        <w:rPr>
          <w:sz w:val="24"/>
        </w:rPr>
        <w:t>paluajtshme,</w:t>
      </w:r>
      <w:r w:rsidRPr="00EA61E0">
        <w:rPr>
          <w:spacing w:val="-13"/>
          <w:sz w:val="24"/>
        </w:rPr>
        <w:t xml:space="preserve"> </w:t>
      </w:r>
      <w:r w:rsidRPr="00EA61E0">
        <w:rPr>
          <w:sz w:val="24"/>
        </w:rPr>
        <w:t>bëhet</w:t>
      </w:r>
      <w:r w:rsidRPr="00EA61E0">
        <w:rPr>
          <w:spacing w:val="-13"/>
          <w:sz w:val="24"/>
        </w:rPr>
        <w:t xml:space="preserve"> </w:t>
      </w:r>
      <w:r w:rsidRPr="00EA61E0">
        <w:rPr>
          <w:sz w:val="24"/>
        </w:rPr>
        <w:t>me</w:t>
      </w:r>
      <w:r w:rsidRPr="00EA61E0">
        <w:rPr>
          <w:spacing w:val="-13"/>
          <w:sz w:val="24"/>
        </w:rPr>
        <w:t xml:space="preserve"> </w:t>
      </w:r>
      <w:r w:rsidRPr="00EA61E0">
        <w:rPr>
          <w:sz w:val="24"/>
        </w:rPr>
        <w:t>shkrim</w:t>
      </w:r>
      <w:r w:rsidRPr="00EA61E0">
        <w:rPr>
          <w:spacing w:val="-13"/>
          <w:sz w:val="24"/>
        </w:rPr>
        <w:t xml:space="preserve"> </w:t>
      </w:r>
      <w:r w:rsidRPr="00EA61E0">
        <w:rPr>
          <w:sz w:val="24"/>
        </w:rPr>
        <w:t xml:space="preserve">nga </w:t>
      </w:r>
      <w:r w:rsidRPr="00EA61E0">
        <w:rPr>
          <w:spacing w:val="-4"/>
          <w:sz w:val="24"/>
        </w:rPr>
        <w:t>furnizuesi</w:t>
      </w:r>
      <w:r w:rsidRPr="00EA61E0">
        <w:rPr>
          <w:spacing w:val="-6"/>
          <w:sz w:val="24"/>
        </w:rPr>
        <w:t xml:space="preserve"> </w:t>
      </w:r>
      <w:r w:rsidRPr="00EA61E0">
        <w:rPr>
          <w:spacing w:val="-4"/>
          <w:sz w:val="24"/>
        </w:rPr>
        <w:t>dhe</w:t>
      </w:r>
      <w:r w:rsidRPr="00EA61E0">
        <w:rPr>
          <w:spacing w:val="-6"/>
          <w:sz w:val="24"/>
        </w:rPr>
        <w:t xml:space="preserve"> </w:t>
      </w:r>
      <w:r w:rsidRPr="00EA61E0">
        <w:rPr>
          <w:spacing w:val="-4"/>
          <w:sz w:val="24"/>
        </w:rPr>
        <w:t>i</w:t>
      </w:r>
      <w:r w:rsidRPr="00EA61E0">
        <w:rPr>
          <w:spacing w:val="-6"/>
          <w:sz w:val="24"/>
        </w:rPr>
        <w:t xml:space="preserve"> </w:t>
      </w:r>
      <w:r w:rsidRPr="00EA61E0">
        <w:rPr>
          <w:spacing w:val="-4"/>
          <w:sz w:val="24"/>
        </w:rPr>
        <w:t>drejtohet</w:t>
      </w:r>
      <w:r w:rsidRPr="00EA61E0">
        <w:rPr>
          <w:spacing w:val="-6"/>
          <w:sz w:val="24"/>
        </w:rPr>
        <w:t xml:space="preserve"> </w:t>
      </w:r>
      <w:r w:rsidRPr="00EA61E0">
        <w:rPr>
          <w:spacing w:val="-4"/>
          <w:sz w:val="24"/>
        </w:rPr>
        <w:t>zyrës</w:t>
      </w:r>
      <w:r w:rsidRPr="00EA61E0">
        <w:rPr>
          <w:spacing w:val="-6"/>
          <w:sz w:val="24"/>
        </w:rPr>
        <w:t xml:space="preserve"> </w:t>
      </w:r>
      <w:r w:rsidRPr="00EA61E0">
        <w:rPr>
          <w:spacing w:val="-4"/>
          <w:sz w:val="24"/>
        </w:rPr>
        <w:t>vendore</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regjistrimit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pasurive</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paluajtshme,</w:t>
      </w:r>
      <w:r w:rsidRPr="00EA61E0">
        <w:rPr>
          <w:spacing w:val="-6"/>
          <w:sz w:val="24"/>
        </w:rPr>
        <w:t xml:space="preserve"> </w:t>
      </w:r>
      <w:r w:rsidRPr="00EA61E0">
        <w:rPr>
          <w:spacing w:val="-4"/>
          <w:sz w:val="24"/>
        </w:rPr>
        <w:t>ku</w:t>
      </w:r>
      <w:r w:rsidRPr="00EA61E0">
        <w:rPr>
          <w:spacing w:val="-6"/>
          <w:sz w:val="24"/>
        </w:rPr>
        <w:t xml:space="preserve"> </w:t>
      </w:r>
      <w:r w:rsidRPr="00EA61E0">
        <w:rPr>
          <w:spacing w:val="-4"/>
          <w:sz w:val="24"/>
        </w:rPr>
        <w:t>gjendet</w:t>
      </w:r>
      <w:r w:rsidRPr="00EA61E0">
        <w:rPr>
          <w:spacing w:val="-6"/>
          <w:sz w:val="24"/>
        </w:rPr>
        <w:t xml:space="preserve"> </w:t>
      </w:r>
      <w:r w:rsidRPr="00EA61E0">
        <w:rPr>
          <w:spacing w:val="-4"/>
          <w:sz w:val="24"/>
        </w:rPr>
        <w:t>pasuria</w:t>
      </w:r>
      <w:r w:rsidRPr="00EA61E0">
        <w:rPr>
          <w:spacing w:val="-6"/>
          <w:sz w:val="24"/>
        </w:rPr>
        <w:t xml:space="preserve"> </w:t>
      </w:r>
      <w:r w:rsidRPr="00EA61E0">
        <w:rPr>
          <w:spacing w:val="-4"/>
          <w:sz w:val="24"/>
        </w:rPr>
        <w:t xml:space="preserve">e </w:t>
      </w:r>
      <w:r w:rsidRPr="00EA61E0">
        <w:rPr>
          <w:spacing w:val="-8"/>
          <w:sz w:val="24"/>
        </w:rPr>
        <w:t>paluajtshme</w:t>
      </w:r>
      <w:r w:rsidR="00D75BE9" w:rsidRPr="00EA61E0">
        <w:rPr>
          <w:spacing w:val="-8"/>
          <w:sz w:val="24"/>
        </w:rPr>
        <w:t xml:space="preserve">, vetëm </w:t>
      </w:r>
      <w:r w:rsidR="00D75BE9" w:rsidRPr="00EA61E0">
        <w:rPr>
          <w:spacing w:val="-2"/>
          <w:sz w:val="24"/>
        </w:rPr>
        <w:t>pas lëshimit të urdhrit të ekzekutimit nga gjykata përkatëse</w:t>
      </w:r>
      <w:r w:rsidRPr="00EA61E0">
        <w:rPr>
          <w:spacing w:val="-8"/>
          <w:sz w:val="24"/>
        </w:rPr>
        <w:t>.</w:t>
      </w:r>
      <w:r w:rsidRPr="00EA61E0">
        <w:rPr>
          <w:spacing w:val="-4"/>
          <w:sz w:val="24"/>
        </w:rPr>
        <w:t xml:space="preserve"> </w:t>
      </w:r>
      <w:r w:rsidRPr="00EA61E0">
        <w:rPr>
          <w:spacing w:val="-8"/>
          <w:sz w:val="24"/>
        </w:rPr>
        <w:t>Kërkesa</w:t>
      </w:r>
      <w:r w:rsidRPr="00EA61E0">
        <w:rPr>
          <w:spacing w:val="-4"/>
          <w:sz w:val="24"/>
        </w:rPr>
        <w:t xml:space="preserve"> </w:t>
      </w:r>
      <w:r w:rsidRPr="00EA61E0">
        <w:rPr>
          <w:spacing w:val="-8"/>
          <w:sz w:val="24"/>
        </w:rPr>
        <w:t>i</w:t>
      </w:r>
      <w:r w:rsidRPr="00EA61E0">
        <w:rPr>
          <w:spacing w:val="-4"/>
          <w:sz w:val="24"/>
        </w:rPr>
        <w:t xml:space="preserve"> </w:t>
      </w:r>
      <w:r w:rsidRPr="00EA61E0">
        <w:rPr>
          <w:spacing w:val="-8"/>
          <w:sz w:val="24"/>
        </w:rPr>
        <w:t>njoftohet</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postë</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lajmërim</w:t>
      </w:r>
      <w:r w:rsidRPr="00EA61E0">
        <w:rPr>
          <w:spacing w:val="-4"/>
          <w:sz w:val="24"/>
        </w:rPr>
        <w:t xml:space="preserve"> </w:t>
      </w:r>
      <w:r w:rsidRPr="00EA61E0">
        <w:rPr>
          <w:spacing w:val="-8"/>
          <w:sz w:val="24"/>
        </w:rPr>
        <w:t>marrjeje</w:t>
      </w:r>
      <w:r w:rsidRPr="00EA61E0">
        <w:rPr>
          <w:spacing w:val="-4"/>
          <w:sz w:val="24"/>
        </w:rPr>
        <w:t xml:space="preserve"> </w:t>
      </w:r>
      <w:r w:rsidRPr="00EA61E0">
        <w:rPr>
          <w:spacing w:val="-8"/>
          <w:sz w:val="24"/>
        </w:rPr>
        <w:t>klientit</w:t>
      </w:r>
      <w:r w:rsidRPr="00EA61E0">
        <w:rPr>
          <w:spacing w:val="-4"/>
          <w:sz w:val="24"/>
        </w:rPr>
        <w:t xml:space="preserve"> </w:t>
      </w:r>
      <w:r w:rsidRPr="00EA61E0">
        <w:rPr>
          <w:spacing w:val="-8"/>
          <w:sz w:val="24"/>
        </w:rPr>
        <w:t>fundor.</w:t>
      </w:r>
      <w:r w:rsidRPr="00EA61E0">
        <w:rPr>
          <w:spacing w:val="-4"/>
          <w:sz w:val="24"/>
        </w:rPr>
        <w:t xml:space="preserve"> </w:t>
      </w:r>
      <w:r w:rsidRPr="00EA61E0">
        <w:rPr>
          <w:spacing w:val="-8"/>
          <w:sz w:val="24"/>
        </w:rPr>
        <w:t>Kërkesa</w:t>
      </w:r>
      <w:r w:rsidRPr="00EA61E0">
        <w:rPr>
          <w:spacing w:val="-4"/>
          <w:sz w:val="24"/>
        </w:rPr>
        <w:t xml:space="preserve"> </w:t>
      </w:r>
      <w:r w:rsidRPr="00EA61E0">
        <w:rPr>
          <w:spacing w:val="-8"/>
          <w:sz w:val="24"/>
        </w:rPr>
        <w:t>për</w:t>
      </w:r>
      <w:r w:rsidRPr="00EA61E0">
        <w:rPr>
          <w:spacing w:val="-4"/>
          <w:sz w:val="24"/>
        </w:rPr>
        <w:t xml:space="preserve"> </w:t>
      </w:r>
      <w:r w:rsidRPr="00EA61E0">
        <w:rPr>
          <w:spacing w:val="-8"/>
          <w:sz w:val="24"/>
        </w:rPr>
        <w:t>vendosjen</w:t>
      </w:r>
      <w:r w:rsidRPr="00EA61E0">
        <w:rPr>
          <w:spacing w:val="-4"/>
          <w:sz w:val="24"/>
        </w:rPr>
        <w:t xml:space="preserve"> </w:t>
      </w:r>
      <w:r w:rsidRPr="00EA61E0">
        <w:rPr>
          <w:spacing w:val="-8"/>
          <w:sz w:val="24"/>
        </w:rPr>
        <w:t xml:space="preserve">e </w:t>
      </w:r>
      <w:r w:rsidRPr="00EA61E0">
        <w:rPr>
          <w:sz w:val="24"/>
        </w:rPr>
        <w:t>barrës</w:t>
      </w:r>
      <w:r w:rsidRPr="00EA61E0">
        <w:rPr>
          <w:spacing w:val="-9"/>
          <w:sz w:val="24"/>
        </w:rPr>
        <w:t xml:space="preserve"> </w:t>
      </w:r>
      <w:r w:rsidRPr="00EA61E0">
        <w:rPr>
          <w:sz w:val="24"/>
        </w:rPr>
        <w:t>hipotekore</w:t>
      </w:r>
      <w:r w:rsidRPr="00EA61E0">
        <w:rPr>
          <w:spacing w:val="-9"/>
          <w:sz w:val="24"/>
        </w:rPr>
        <w:t xml:space="preserve"> </w:t>
      </w:r>
      <w:r w:rsidRPr="00EA61E0">
        <w:rPr>
          <w:sz w:val="24"/>
        </w:rPr>
        <w:t>duhet</w:t>
      </w:r>
      <w:r w:rsidRPr="00EA61E0">
        <w:rPr>
          <w:spacing w:val="-9"/>
          <w:sz w:val="24"/>
        </w:rPr>
        <w:t xml:space="preserve"> </w:t>
      </w:r>
      <w:r w:rsidRPr="00EA61E0">
        <w:rPr>
          <w:sz w:val="24"/>
        </w:rPr>
        <w:t>të</w:t>
      </w:r>
      <w:r w:rsidRPr="00EA61E0">
        <w:rPr>
          <w:spacing w:val="-9"/>
          <w:sz w:val="24"/>
        </w:rPr>
        <w:t xml:space="preserve"> </w:t>
      </w:r>
      <w:r w:rsidRPr="00EA61E0">
        <w:rPr>
          <w:sz w:val="24"/>
        </w:rPr>
        <w:t>përmbajë</w:t>
      </w:r>
      <w:r w:rsidRPr="00EA61E0">
        <w:rPr>
          <w:spacing w:val="-9"/>
          <w:sz w:val="24"/>
        </w:rPr>
        <w:t xml:space="preserve"> </w:t>
      </w:r>
      <w:r w:rsidRPr="00EA61E0">
        <w:rPr>
          <w:sz w:val="24"/>
        </w:rPr>
        <w:t>të</w:t>
      </w:r>
      <w:r w:rsidRPr="00EA61E0">
        <w:rPr>
          <w:spacing w:val="-9"/>
          <w:sz w:val="24"/>
        </w:rPr>
        <w:t xml:space="preserve"> </w:t>
      </w:r>
      <w:r w:rsidRPr="00EA61E0">
        <w:rPr>
          <w:sz w:val="24"/>
        </w:rPr>
        <w:t>dhënat</w:t>
      </w:r>
      <w:r w:rsidRPr="00EA61E0">
        <w:rPr>
          <w:spacing w:val="-9"/>
          <w:sz w:val="24"/>
        </w:rPr>
        <w:t xml:space="preserve"> </w:t>
      </w:r>
      <w:r w:rsidRPr="00EA61E0">
        <w:rPr>
          <w:sz w:val="24"/>
        </w:rPr>
        <w:t>e</w:t>
      </w:r>
      <w:r w:rsidRPr="00EA61E0">
        <w:rPr>
          <w:spacing w:val="-9"/>
          <w:sz w:val="24"/>
        </w:rPr>
        <w:t xml:space="preserve"> </w:t>
      </w:r>
      <w:r w:rsidRPr="00EA61E0">
        <w:rPr>
          <w:sz w:val="24"/>
        </w:rPr>
        <w:t>nevojshme</w:t>
      </w:r>
      <w:r w:rsidRPr="00EA61E0">
        <w:rPr>
          <w:spacing w:val="-9"/>
          <w:sz w:val="24"/>
        </w:rPr>
        <w:t xml:space="preserve"> </w:t>
      </w:r>
      <w:r w:rsidRPr="00EA61E0">
        <w:rPr>
          <w:sz w:val="24"/>
        </w:rPr>
        <w:t>për</w:t>
      </w:r>
      <w:r w:rsidRPr="00EA61E0">
        <w:rPr>
          <w:spacing w:val="-9"/>
          <w:sz w:val="24"/>
        </w:rPr>
        <w:t xml:space="preserve"> </w:t>
      </w:r>
      <w:r w:rsidRPr="00EA61E0">
        <w:rPr>
          <w:sz w:val="24"/>
        </w:rPr>
        <w:t>të</w:t>
      </w:r>
      <w:r w:rsidRPr="00EA61E0">
        <w:rPr>
          <w:spacing w:val="-9"/>
          <w:sz w:val="24"/>
        </w:rPr>
        <w:t xml:space="preserve"> </w:t>
      </w:r>
      <w:r w:rsidRPr="00EA61E0">
        <w:rPr>
          <w:sz w:val="24"/>
        </w:rPr>
        <w:t>identifikuar</w:t>
      </w:r>
      <w:r w:rsidRPr="00EA61E0">
        <w:rPr>
          <w:spacing w:val="-9"/>
          <w:sz w:val="24"/>
        </w:rPr>
        <w:t xml:space="preserve"> </w:t>
      </w:r>
      <w:r w:rsidRPr="00EA61E0">
        <w:rPr>
          <w:sz w:val="24"/>
        </w:rPr>
        <w:t>klientin,</w:t>
      </w:r>
      <w:r w:rsidRPr="00EA61E0">
        <w:rPr>
          <w:spacing w:val="-9"/>
          <w:sz w:val="24"/>
        </w:rPr>
        <w:t xml:space="preserve"> </w:t>
      </w:r>
      <w:r w:rsidRPr="00EA61E0">
        <w:rPr>
          <w:sz w:val="24"/>
        </w:rPr>
        <w:t>detyrimin</w:t>
      </w:r>
      <w:r w:rsidRPr="00EA61E0">
        <w:rPr>
          <w:spacing w:val="-9"/>
          <w:sz w:val="24"/>
        </w:rPr>
        <w:t xml:space="preserve"> </w:t>
      </w:r>
      <w:r w:rsidRPr="00EA61E0">
        <w:rPr>
          <w:sz w:val="24"/>
        </w:rPr>
        <w:t xml:space="preserve">e </w:t>
      </w:r>
      <w:r w:rsidRPr="00EA61E0">
        <w:rPr>
          <w:spacing w:val="-2"/>
          <w:sz w:val="24"/>
        </w:rPr>
        <w:t>papaguar</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pasurinë</w:t>
      </w:r>
      <w:r w:rsidRPr="00EA61E0">
        <w:rPr>
          <w:spacing w:val="-13"/>
          <w:sz w:val="24"/>
        </w:rPr>
        <w:t xml:space="preserve"> </w:t>
      </w:r>
      <w:r w:rsidRPr="00EA61E0">
        <w:rPr>
          <w:spacing w:val="-2"/>
          <w:sz w:val="24"/>
        </w:rPr>
        <w:t>objekt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barrës</w:t>
      </w:r>
      <w:r w:rsidRPr="00EA61E0">
        <w:rPr>
          <w:spacing w:val="-13"/>
          <w:sz w:val="24"/>
        </w:rPr>
        <w:t xml:space="preserve"> </w:t>
      </w:r>
      <w:r w:rsidRPr="00EA61E0">
        <w:rPr>
          <w:spacing w:val="-2"/>
          <w:sz w:val="24"/>
        </w:rPr>
        <w:t>hipotekore.</w:t>
      </w:r>
    </w:p>
    <w:p w14:paraId="560636C4" w14:textId="2627A67A" w:rsidR="008F34FE" w:rsidRPr="00EA61E0" w:rsidRDefault="008F34FE" w:rsidP="008F34FE">
      <w:pPr>
        <w:pStyle w:val="ListParagraph"/>
        <w:numPr>
          <w:ilvl w:val="0"/>
          <w:numId w:val="17"/>
        </w:numPr>
        <w:tabs>
          <w:tab w:val="left" w:pos="961"/>
        </w:tabs>
        <w:spacing w:line="235" w:lineRule="auto"/>
        <w:ind w:left="359" w:firstLine="340"/>
        <w:rPr>
          <w:sz w:val="24"/>
        </w:rPr>
      </w:pPr>
      <w:r w:rsidRPr="00EA61E0">
        <w:rPr>
          <w:sz w:val="24"/>
        </w:rPr>
        <w:t>Me</w:t>
      </w:r>
      <w:r w:rsidRPr="00EA61E0">
        <w:rPr>
          <w:spacing w:val="-14"/>
          <w:sz w:val="24"/>
        </w:rPr>
        <w:t xml:space="preserve"> </w:t>
      </w:r>
      <w:r w:rsidR="00D75BE9" w:rsidRPr="00EA61E0">
        <w:rPr>
          <w:spacing w:val="-2"/>
          <w:sz w:val="24"/>
        </w:rPr>
        <w:t>lëshimin e urdhrit të ekzekutimit nga gjykata përkatëse</w:t>
      </w:r>
      <w:r w:rsidR="00D75BE9" w:rsidRPr="00EA61E0">
        <w:rPr>
          <w:sz w:val="24"/>
        </w:rPr>
        <w:t xml:space="preserve"> për </w:t>
      </w:r>
      <w:r w:rsidRPr="00EA61E0">
        <w:rPr>
          <w:sz w:val="24"/>
        </w:rPr>
        <w:t>vendosjen</w:t>
      </w:r>
      <w:r w:rsidRPr="00EA61E0">
        <w:rPr>
          <w:spacing w:val="-14"/>
          <w:sz w:val="24"/>
        </w:rPr>
        <w:t xml:space="preserve"> </w:t>
      </w:r>
      <w:r w:rsidRPr="00EA61E0">
        <w:rPr>
          <w:sz w:val="24"/>
        </w:rPr>
        <w:t>e</w:t>
      </w:r>
      <w:r w:rsidRPr="00EA61E0">
        <w:rPr>
          <w:spacing w:val="-14"/>
          <w:sz w:val="24"/>
        </w:rPr>
        <w:t xml:space="preserve"> </w:t>
      </w:r>
      <w:r w:rsidRPr="00EA61E0">
        <w:rPr>
          <w:sz w:val="24"/>
        </w:rPr>
        <w:t>barrës</w:t>
      </w:r>
      <w:r w:rsidRPr="00EA61E0">
        <w:rPr>
          <w:spacing w:val="-14"/>
          <w:sz w:val="24"/>
        </w:rPr>
        <w:t xml:space="preserve"> </w:t>
      </w:r>
      <w:r w:rsidRPr="00EA61E0">
        <w:rPr>
          <w:sz w:val="24"/>
        </w:rPr>
        <w:t>hipotekore,</w:t>
      </w:r>
      <w:r w:rsidRPr="00EA61E0">
        <w:rPr>
          <w:spacing w:val="-14"/>
          <w:sz w:val="24"/>
        </w:rPr>
        <w:t xml:space="preserve"> </w:t>
      </w:r>
      <w:r w:rsidRPr="00EA61E0">
        <w:rPr>
          <w:sz w:val="24"/>
        </w:rPr>
        <w:t>furnizuesi</w:t>
      </w:r>
      <w:r w:rsidRPr="00EA61E0">
        <w:rPr>
          <w:spacing w:val="-14"/>
          <w:sz w:val="24"/>
        </w:rPr>
        <w:t xml:space="preserve"> </w:t>
      </w:r>
      <w:r w:rsidRPr="00EA61E0">
        <w:rPr>
          <w:sz w:val="24"/>
        </w:rPr>
        <w:t>fillon</w:t>
      </w:r>
      <w:r w:rsidRPr="00EA61E0">
        <w:rPr>
          <w:spacing w:val="-14"/>
          <w:sz w:val="24"/>
        </w:rPr>
        <w:t xml:space="preserve"> </w:t>
      </w:r>
      <w:r w:rsidRPr="00EA61E0">
        <w:rPr>
          <w:sz w:val="24"/>
        </w:rPr>
        <w:t>procedurat</w:t>
      </w:r>
      <w:r w:rsidRPr="00EA61E0">
        <w:rPr>
          <w:spacing w:val="-14"/>
          <w:sz w:val="24"/>
        </w:rPr>
        <w:t xml:space="preserve"> </w:t>
      </w:r>
      <w:r w:rsidRPr="00EA61E0">
        <w:rPr>
          <w:sz w:val="24"/>
        </w:rPr>
        <w:t>e</w:t>
      </w:r>
      <w:r w:rsidRPr="00EA61E0">
        <w:rPr>
          <w:spacing w:val="-14"/>
          <w:sz w:val="24"/>
        </w:rPr>
        <w:t xml:space="preserve"> </w:t>
      </w:r>
      <w:r w:rsidRPr="00EA61E0">
        <w:rPr>
          <w:sz w:val="24"/>
        </w:rPr>
        <w:t>ekzekutimit</w:t>
      </w:r>
      <w:r w:rsidRPr="00EA61E0">
        <w:rPr>
          <w:spacing w:val="-14"/>
          <w:sz w:val="24"/>
        </w:rPr>
        <w:t xml:space="preserve"> </w:t>
      </w:r>
      <w:r w:rsidRPr="00EA61E0">
        <w:rPr>
          <w:sz w:val="24"/>
        </w:rPr>
        <w:t>të</w:t>
      </w:r>
      <w:r w:rsidRPr="00EA61E0">
        <w:rPr>
          <w:spacing w:val="-14"/>
          <w:sz w:val="24"/>
        </w:rPr>
        <w:t xml:space="preserve"> </w:t>
      </w:r>
      <w:r w:rsidRPr="00EA61E0">
        <w:rPr>
          <w:sz w:val="24"/>
        </w:rPr>
        <w:t xml:space="preserve">detyrueshëm </w:t>
      </w:r>
      <w:r w:rsidRPr="00EA61E0">
        <w:rPr>
          <w:spacing w:val="-6"/>
          <w:sz w:val="24"/>
        </w:rPr>
        <w:t>nëpërmjet</w:t>
      </w:r>
      <w:r w:rsidRPr="00EA61E0">
        <w:rPr>
          <w:spacing w:val="-9"/>
          <w:sz w:val="24"/>
        </w:rPr>
        <w:t xml:space="preserve"> </w:t>
      </w:r>
      <w:r w:rsidRPr="00EA61E0">
        <w:rPr>
          <w:spacing w:val="-6"/>
          <w:sz w:val="24"/>
        </w:rPr>
        <w:t>përmbaruesit gjyqësor, sipas parashikimeve të Kodit të Procedurës Civile dhe ligjit</w:t>
      </w:r>
      <w:r w:rsidRPr="00EA61E0">
        <w:rPr>
          <w:spacing w:val="-9"/>
          <w:sz w:val="24"/>
        </w:rPr>
        <w:t xml:space="preserve"> </w:t>
      </w:r>
      <w:r w:rsidRPr="00EA61E0">
        <w:rPr>
          <w:spacing w:val="-6"/>
          <w:sz w:val="24"/>
        </w:rPr>
        <w:t xml:space="preserve">nr. 8662, </w:t>
      </w:r>
      <w:r w:rsidRPr="00EA61E0">
        <w:rPr>
          <w:sz w:val="24"/>
        </w:rPr>
        <w:t xml:space="preserve">datë 18.9.2000, “Për trajtimin si titull ekzekutiv të faturës së konsumit të energjisë elektrike”, të </w:t>
      </w:r>
      <w:r w:rsidRPr="00EA61E0">
        <w:rPr>
          <w:spacing w:val="-2"/>
          <w:sz w:val="24"/>
        </w:rPr>
        <w:t>ndryshuar.</w:t>
      </w:r>
    </w:p>
    <w:p w14:paraId="476FE5BA" w14:textId="77777777" w:rsidR="008F34FE" w:rsidRPr="00EA61E0" w:rsidRDefault="008F34FE" w:rsidP="008F34FE">
      <w:pPr>
        <w:pStyle w:val="ListParagraph"/>
        <w:numPr>
          <w:ilvl w:val="0"/>
          <w:numId w:val="17"/>
        </w:numPr>
        <w:tabs>
          <w:tab w:val="left" w:pos="912"/>
        </w:tabs>
        <w:spacing w:line="270" w:lineRule="exact"/>
        <w:ind w:left="912" w:right="0" w:hanging="213"/>
        <w:rPr>
          <w:sz w:val="24"/>
        </w:rPr>
      </w:pPr>
      <w:r w:rsidRPr="00EA61E0">
        <w:rPr>
          <w:spacing w:val="-8"/>
          <w:sz w:val="24"/>
        </w:rPr>
        <w:t>Klienti</w:t>
      </w:r>
      <w:r w:rsidRPr="00EA61E0">
        <w:rPr>
          <w:spacing w:val="-5"/>
          <w:sz w:val="24"/>
        </w:rPr>
        <w:t xml:space="preserve"> </w:t>
      </w:r>
      <w:r w:rsidRPr="00EA61E0">
        <w:rPr>
          <w:spacing w:val="-8"/>
          <w:sz w:val="24"/>
        </w:rPr>
        <w:t>ka</w:t>
      </w:r>
      <w:r w:rsidRPr="00EA61E0">
        <w:rPr>
          <w:spacing w:val="-4"/>
          <w:sz w:val="24"/>
        </w:rPr>
        <w:t xml:space="preserve"> </w:t>
      </w:r>
      <w:r w:rsidRPr="00EA61E0">
        <w:rPr>
          <w:spacing w:val="-8"/>
          <w:sz w:val="24"/>
        </w:rPr>
        <w:t>të</w:t>
      </w:r>
      <w:r w:rsidRPr="00EA61E0">
        <w:rPr>
          <w:spacing w:val="-5"/>
          <w:sz w:val="24"/>
        </w:rPr>
        <w:t xml:space="preserve"> </w:t>
      </w:r>
      <w:r w:rsidRPr="00EA61E0">
        <w:rPr>
          <w:spacing w:val="-8"/>
          <w:sz w:val="24"/>
        </w:rPr>
        <w:t>drejtë</w:t>
      </w:r>
      <w:r w:rsidRPr="00EA61E0">
        <w:rPr>
          <w:spacing w:val="-4"/>
          <w:sz w:val="24"/>
        </w:rPr>
        <w:t xml:space="preserve"> </w:t>
      </w:r>
      <w:r w:rsidRPr="00EA61E0">
        <w:rPr>
          <w:spacing w:val="-8"/>
          <w:sz w:val="24"/>
        </w:rPr>
        <w:t>të</w:t>
      </w:r>
      <w:r w:rsidRPr="00EA61E0">
        <w:rPr>
          <w:spacing w:val="-5"/>
          <w:sz w:val="24"/>
        </w:rPr>
        <w:t xml:space="preserve"> </w:t>
      </w:r>
      <w:r w:rsidRPr="00EA61E0">
        <w:rPr>
          <w:spacing w:val="-8"/>
          <w:sz w:val="24"/>
        </w:rPr>
        <w:t>ankimojë</w:t>
      </w:r>
      <w:r w:rsidRPr="00EA61E0">
        <w:rPr>
          <w:spacing w:val="-4"/>
          <w:sz w:val="24"/>
        </w:rPr>
        <w:t xml:space="preserve"> </w:t>
      </w:r>
      <w:r w:rsidRPr="00EA61E0">
        <w:rPr>
          <w:spacing w:val="-8"/>
          <w:sz w:val="24"/>
        </w:rPr>
        <w:t>vendosjen</w:t>
      </w:r>
      <w:r w:rsidRPr="00EA61E0">
        <w:rPr>
          <w:spacing w:val="-4"/>
          <w:sz w:val="24"/>
        </w:rPr>
        <w:t xml:space="preserve"> </w:t>
      </w:r>
      <w:r w:rsidRPr="00EA61E0">
        <w:rPr>
          <w:spacing w:val="-8"/>
          <w:sz w:val="24"/>
        </w:rPr>
        <w:t>e</w:t>
      </w:r>
      <w:r w:rsidRPr="00EA61E0">
        <w:rPr>
          <w:spacing w:val="-5"/>
          <w:sz w:val="24"/>
        </w:rPr>
        <w:t xml:space="preserve"> </w:t>
      </w:r>
      <w:r w:rsidRPr="00EA61E0">
        <w:rPr>
          <w:spacing w:val="-8"/>
          <w:sz w:val="24"/>
        </w:rPr>
        <w:t>barrës</w:t>
      </w:r>
      <w:r w:rsidRPr="00EA61E0">
        <w:rPr>
          <w:spacing w:val="-4"/>
          <w:sz w:val="24"/>
        </w:rPr>
        <w:t xml:space="preserve"> </w:t>
      </w:r>
      <w:r w:rsidRPr="00EA61E0">
        <w:rPr>
          <w:spacing w:val="-8"/>
          <w:sz w:val="24"/>
        </w:rPr>
        <w:t>hipotekore</w:t>
      </w:r>
      <w:r w:rsidRPr="00EA61E0">
        <w:rPr>
          <w:spacing w:val="-5"/>
          <w:sz w:val="24"/>
        </w:rPr>
        <w:t xml:space="preserve"> </w:t>
      </w:r>
      <w:r w:rsidRPr="00EA61E0">
        <w:rPr>
          <w:spacing w:val="-8"/>
          <w:sz w:val="24"/>
        </w:rPr>
        <w:t>në</w:t>
      </w:r>
      <w:r w:rsidRPr="00EA61E0">
        <w:rPr>
          <w:spacing w:val="-4"/>
          <w:sz w:val="24"/>
        </w:rPr>
        <w:t xml:space="preserve"> </w:t>
      </w:r>
      <w:r w:rsidRPr="00EA61E0">
        <w:rPr>
          <w:spacing w:val="-8"/>
          <w:sz w:val="24"/>
        </w:rPr>
        <w:t>gjykatë.</w:t>
      </w:r>
    </w:p>
    <w:p w14:paraId="2ACCF952" w14:textId="77777777" w:rsidR="008F34FE" w:rsidRPr="00EA61E0" w:rsidRDefault="008F34FE" w:rsidP="008F34FE">
      <w:pPr>
        <w:pStyle w:val="ListParagraph"/>
        <w:tabs>
          <w:tab w:val="left" w:pos="912"/>
        </w:tabs>
        <w:spacing w:line="270" w:lineRule="exact"/>
        <w:ind w:left="912" w:right="0" w:firstLine="0"/>
        <w:rPr>
          <w:sz w:val="24"/>
        </w:rPr>
      </w:pPr>
    </w:p>
    <w:p w14:paraId="14859615" w14:textId="77777777" w:rsidR="008F34FE" w:rsidRPr="00EA61E0" w:rsidRDefault="008F34FE" w:rsidP="008F34FE">
      <w:pPr>
        <w:pStyle w:val="BodyText"/>
        <w:spacing w:before="145" w:line="273" w:lineRule="exact"/>
        <w:ind w:left="343" w:right="55" w:firstLine="0"/>
        <w:jc w:val="center"/>
        <w:rPr>
          <w:b/>
          <w:bCs/>
        </w:rPr>
      </w:pPr>
      <w:r w:rsidRPr="00EA61E0">
        <w:rPr>
          <w:b/>
          <w:bCs/>
          <w:spacing w:val="-8"/>
        </w:rPr>
        <w:t>PJESA</w:t>
      </w:r>
      <w:r w:rsidRPr="00EA61E0">
        <w:rPr>
          <w:b/>
          <w:bCs/>
          <w:spacing w:val="-4"/>
        </w:rPr>
        <w:t xml:space="preserve"> </w:t>
      </w:r>
      <w:r w:rsidRPr="00EA61E0">
        <w:rPr>
          <w:b/>
          <w:bCs/>
          <w:spacing w:val="-8"/>
        </w:rPr>
        <w:t>E</w:t>
      </w:r>
      <w:r w:rsidRPr="00EA61E0">
        <w:rPr>
          <w:b/>
          <w:bCs/>
          <w:spacing w:val="-3"/>
        </w:rPr>
        <w:t xml:space="preserve"> </w:t>
      </w:r>
      <w:r w:rsidRPr="00EA61E0">
        <w:rPr>
          <w:b/>
          <w:bCs/>
          <w:spacing w:val="-8"/>
        </w:rPr>
        <w:t>SHTATË</w:t>
      </w:r>
    </w:p>
    <w:p w14:paraId="63DB6E8E" w14:textId="77777777" w:rsidR="008F34FE" w:rsidRPr="00EA61E0" w:rsidRDefault="008F34FE" w:rsidP="008F34FE">
      <w:pPr>
        <w:pStyle w:val="BodyText"/>
        <w:spacing w:line="273" w:lineRule="exact"/>
        <w:ind w:left="343" w:right="0" w:firstLine="0"/>
        <w:jc w:val="center"/>
        <w:rPr>
          <w:b/>
          <w:bCs/>
        </w:rPr>
      </w:pPr>
      <w:r w:rsidRPr="00EA61E0">
        <w:rPr>
          <w:b/>
          <w:bCs/>
          <w:spacing w:val="-4"/>
        </w:rPr>
        <w:t>KLIENTËT DHE</w:t>
      </w:r>
      <w:r w:rsidRPr="00EA61E0">
        <w:rPr>
          <w:b/>
          <w:bCs/>
          <w:spacing w:val="-3"/>
        </w:rPr>
        <w:t xml:space="preserve"> </w:t>
      </w:r>
      <w:r w:rsidRPr="00EA61E0">
        <w:rPr>
          <w:b/>
          <w:bCs/>
          <w:spacing w:val="-4"/>
        </w:rPr>
        <w:t>MBROJTJA</w:t>
      </w:r>
      <w:r w:rsidRPr="00EA61E0">
        <w:rPr>
          <w:b/>
          <w:bCs/>
          <w:spacing w:val="-3"/>
        </w:rPr>
        <w:t xml:space="preserve"> </w:t>
      </w:r>
      <w:r w:rsidRPr="00EA61E0">
        <w:rPr>
          <w:b/>
          <w:bCs/>
          <w:spacing w:val="-4"/>
        </w:rPr>
        <w:t>E</w:t>
      </w:r>
      <w:r w:rsidRPr="00EA61E0">
        <w:rPr>
          <w:b/>
          <w:bCs/>
          <w:spacing w:val="-3"/>
        </w:rPr>
        <w:t xml:space="preserve"> </w:t>
      </w:r>
      <w:r w:rsidRPr="00EA61E0">
        <w:rPr>
          <w:b/>
          <w:bCs/>
          <w:spacing w:val="-4"/>
        </w:rPr>
        <w:t>KLIENTIT</w:t>
      </w:r>
    </w:p>
    <w:p w14:paraId="742D3000" w14:textId="37CB0BD7" w:rsidR="008F34FE" w:rsidRPr="00EA61E0" w:rsidRDefault="008F34FE" w:rsidP="008F34FE">
      <w:pPr>
        <w:pStyle w:val="BodyText"/>
        <w:spacing w:before="151" w:line="273" w:lineRule="exact"/>
        <w:ind w:left="343" w:right="56" w:firstLine="0"/>
        <w:jc w:val="center"/>
        <w:rPr>
          <w:b/>
          <w:bCs/>
        </w:rPr>
      </w:pPr>
      <w:r w:rsidRPr="00EA61E0">
        <w:rPr>
          <w:b/>
          <w:bCs/>
          <w:spacing w:val="-4"/>
        </w:rPr>
        <w:t>Neni</w:t>
      </w:r>
      <w:r w:rsidRPr="00EA61E0">
        <w:rPr>
          <w:b/>
          <w:bCs/>
          <w:spacing w:val="-11"/>
        </w:rPr>
        <w:t xml:space="preserve"> </w:t>
      </w:r>
      <w:r w:rsidR="00D75BE9" w:rsidRPr="00EA61E0">
        <w:rPr>
          <w:b/>
          <w:bCs/>
          <w:spacing w:val="-5"/>
        </w:rPr>
        <w:t>113</w:t>
      </w:r>
    </w:p>
    <w:p w14:paraId="049757DB" w14:textId="77777777" w:rsidR="008F34FE" w:rsidRPr="00EA61E0" w:rsidRDefault="008F34FE" w:rsidP="008F34FE">
      <w:pPr>
        <w:pStyle w:val="Heading1"/>
      </w:pPr>
      <w:r w:rsidRPr="00EA61E0">
        <w:rPr>
          <w:spacing w:val="-8"/>
        </w:rPr>
        <w:t>Të</w:t>
      </w:r>
      <w:r w:rsidRPr="00EA61E0">
        <w:rPr>
          <w:spacing w:val="-1"/>
        </w:rPr>
        <w:t xml:space="preserve"> </w:t>
      </w:r>
      <w:r w:rsidRPr="00EA61E0">
        <w:rPr>
          <w:spacing w:val="-8"/>
        </w:rPr>
        <w:t>drejtat</w:t>
      </w:r>
      <w:r w:rsidRPr="00EA61E0">
        <w:t xml:space="preserve"> </w:t>
      </w:r>
      <w:r w:rsidRPr="00EA61E0">
        <w:rPr>
          <w:spacing w:val="-8"/>
        </w:rPr>
        <w:t>dhe</w:t>
      </w:r>
      <w:r w:rsidRPr="00EA61E0">
        <w:t xml:space="preserve"> </w:t>
      </w:r>
      <w:r w:rsidRPr="00EA61E0">
        <w:rPr>
          <w:spacing w:val="-8"/>
        </w:rPr>
        <w:t>detyrimet</w:t>
      </w:r>
      <w:r w:rsidRPr="00EA61E0">
        <w:rPr>
          <w:spacing w:val="-1"/>
        </w:rPr>
        <w:t xml:space="preserve"> </w:t>
      </w:r>
      <w:r w:rsidRPr="00EA61E0">
        <w:rPr>
          <w:spacing w:val="-8"/>
        </w:rPr>
        <w:t>e</w:t>
      </w:r>
      <w:r w:rsidRPr="00EA61E0">
        <w:t xml:space="preserve"> </w:t>
      </w:r>
      <w:r w:rsidRPr="00EA61E0">
        <w:rPr>
          <w:spacing w:val="-8"/>
        </w:rPr>
        <w:t>klientëve</w:t>
      </w:r>
    </w:p>
    <w:p w14:paraId="3D1216BE" w14:textId="77777777" w:rsidR="008F34FE" w:rsidRPr="00EA61E0" w:rsidRDefault="008F34FE" w:rsidP="008F34FE">
      <w:pPr>
        <w:pStyle w:val="ListParagraph"/>
        <w:numPr>
          <w:ilvl w:val="0"/>
          <w:numId w:val="16"/>
        </w:numPr>
        <w:tabs>
          <w:tab w:val="left" w:pos="930"/>
        </w:tabs>
        <w:spacing w:before="156" w:line="235" w:lineRule="auto"/>
        <w:ind w:left="359" w:firstLine="340"/>
        <w:rPr>
          <w:sz w:val="24"/>
        </w:rPr>
      </w:pPr>
      <w:r w:rsidRPr="00EA61E0">
        <w:rPr>
          <w:spacing w:val="-6"/>
          <w:sz w:val="24"/>
        </w:rPr>
        <w:t xml:space="preserve">Të gjithë klientët kanë të drejtë të zgjedhin furnizuesin e tyre të energjisë elektrike, vendas ose të </w:t>
      </w:r>
      <w:r w:rsidRPr="00EA61E0">
        <w:rPr>
          <w:spacing w:val="-8"/>
          <w:sz w:val="24"/>
        </w:rPr>
        <w:t>huaj,</w:t>
      </w:r>
      <w:r w:rsidRPr="00EA61E0">
        <w:rPr>
          <w:spacing w:val="-3"/>
          <w:sz w:val="24"/>
        </w:rPr>
        <w:t xml:space="preserve"> </w:t>
      </w:r>
      <w:r w:rsidRPr="00EA61E0">
        <w:rPr>
          <w:spacing w:val="-8"/>
          <w:sz w:val="24"/>
        </w:rPr>
        <w:t>me</w:t>
      </w:r>
      <w:r w:rsidRPr="00EA61E0">
        <w:rPr>
          <w:spacing w:val="-3"/>
          <w:sz w:val="24"/>
        </w:rPr>
        <w:t xml:space="preserve"> </w:t>
      </w:r>
      <w:r w:rsidRPr="00EA61E0">
        <w:rPr>
          <w:spacing w:val="-8"/>
          <w:sz w:val="24"/>
        </w:rPr>
        <w:t>çmime</w:t>
      </w:r>
      <w:r w:rsidRPr="00EA61E0">
        <w:rPr>
          <w:spacing w:val="-3"/>
          <w:sz w:val="24"/>
        </w:rPr>
        <w:t xml:space="preserve"> </w:t>
      </w:r>
      <w:r w:rsidRPr="00EA61E0">
        <w:rPr>
          <w:spacing w:val="-8"/>
          <w:sz w:val="24"/>
        </w:rPr>
        <w:t>të</w:t>
      </w:r>
      <w:r w:rsidRPr="00EA61E0">
        <w:rPr>
          <w:spacing w:val="-3"/>
          <w:sz w:val="24"/>
        </w:rPr>
        <w:t xml:space="preserve"> </w:t>
      </w:r>
      <w:r w:rsidRPr="00EA61E0">
        <w:rPr>
          <w:spacing w:val="-8"/>
          <w:sz w:val="24"/>
        </w:rPr>
        <w:t>parregulluara,</w:t>
      </w:r>
      <w:r w:rsidRPr="00EA61E0">
        <w:rPr>
          <w:spacing w:val="-3"/>
          <w:sz w:val="24"/>
        </w:rPr>
        <w:t xml:space="preserve"> </w:t>
      </w:r>
      <w:r w:rsidRPr="00EA61E0">
        <w:rPr>
          <w:spacing w:val="-8"/>
          <w:sz w:val="24"/>
        </w:rPr>
        <w:t>sipas</w:t>
      </w:r>
      <w:r w:rsidRPr="00EA61E0">
        <w:rPr>
          <w:spacing w:val="-3"/>
          <w:sz w:val="24"/>
        </w:rPr>
        <w:t xml:space="preserve"> </w:t>
      </w:r>
      <w:r w:rsidRPr="00EA61E0">
        <w:rPr>
          <w:spacing w:val="-8"/>
          <w:sz w:val="24"/>
        </w:rPr>
        <w:t>një</w:t>
      </w:r>
      <w:r w:rsidRPr="00EA61E0">
        <w:rPr>
          <w:spacing w:val="-3"/>
          <w:sz w:val="24"/>
        </w:rPr>
        <w:t xml:space="preserve"> </w:t>
      </w:r>
      <w:r w:rsidRPr="00EA61E0">
        <w:rPr>
          <w:spacing w:val="-8"/>
          <w:sz w:val="24"/>
        </w:rPr>
        <w:t>marrëveshjeje</w:t>
      </w:r>
      <w:r w:rsidRPr="00EA61E0">
        <w:rPr>
          <w:spacing w:val="-3"/>
          <w:sz w:val="24"/>
        </w:rPr>
        <w:t xml:space="preserve"> </w:t>
      </w:r>
      <w:r w:rsidRPr="00EA61E0">
        <w:rPr>
          <w:spacing w:val="-8"/>
          <w:sz w:val="24"/>
        </w:rPr>
        <w:t>furnizimi,</w:t>
      </w:r>
      <w:r w:rsidRPr="00EA61E0">
        <w:rPr>
          <w:spacing w:val="-3"/>
          <w:sz w:val="24"/>
        </w:rPr>
        <w:t xml:space="preserve"> </w:t>
      </w:r>
      <w:r w:rsidRPr="00EA61E0">
        <w:rPr>
          <w:spacing w:val="-8"/>
          <w:sz w:val="24"/>
        </w:rPr>
        <w:t>e</w:t>
      </w:r>
      <w:r w:rsidRPr="00EA61E0">
        <w:rPr>
          <w:spacing w:val="-3"/>
          <w:sz w:val="24"/>
        </w:rPr>
        <w:t xml:space="preserve"> </w:t>
      </w:r>
      <w:r w:rsidRPr="00EA61E0">
        <w:rPr>
          <w:spacing w:val="-8"/>
          <w:sz w:val="24"/>
        </w:rPr>
        <w:t>cila</w:t>
      </w:r>
      <w:r w:rsidRPr="00EA61E0">
        <w:rPr>
          <w:spacing w:val="-3"/>
          <w:sz w:val="24"/>
        </w:rPr>
        <w:t xml:space="preserve"> </w:t>
      </w:r>
      <w:r w:rsidRPr="00EA61E0">
        <w:rPr>
          <w:spacing w:val="-8"/>
          <w:sz w:val="24"/>
        </w:rPr>
        <w:t>është</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përputhje</w:t>
      </w:r>
      <w:r w:rsidRPr="00EA61E0">
        <w:rPr>
          <w:spacing w:val="-3"/>
          <w:sz w:val="24"/>
        </w:rPr>
        <w:t xml:space="preserve"> </w:t>
      </w:r>
      <w:r w:rsidRPr="00EA61E0">
        <w:rPr>
          <w:spacing w:val="-8"/>
          <w:sz w:val="24"/>
        </w:rPr>
        <w:t>me</w:t>
      </w:r>
      <w:r w:rsidRPr="00EA61E0">
        <w:rPr>
          <w:spacing w:val="-3"/>
          <w:sz w:val="24"/>
        </w:rPr>
        <w:t xml:space="preserve"> </w:t>
      </w:r>
      <w:r w:rsidRPr="00EA61E0">
        <w:rPr>
          <w:spacing w:val="-8"/>
          <w:sz w:val="24"/>
        </w:rPr>
        <w:t xml:space="preserve">rregullat </w:t>
      </w:r>
      <w:r w:rsidRPr="00EA61E0">
        <w:rPr>
          <w:spacing w:val="-4"/>
          <w:sz w:val="24"/>
        </w:rPr>
        <w:t>e</w:t>
      </w:r>
      <w:r w:rsidRPr="00EA61E0">
        <w:rPr>
          <w:spacing w:val="-6"/>
          <w:sz w:val="24"/>
        </w:rPr>
        <w:t xml:space="preserve"> </w:t>
      </w:r>
      <w:r w:rsidRPr="00EA61E0">
        <w:rPr>
          <w:spacing w:val="-4"/>
          <w:sz w:val="24"/>
        </w:rPr>
        <w:t>tregut</w:t>
      </w:r>
      <w:r w:rsidRPr="00EA61E0">
        <w:rPr>
          <w:spacing w:val="-6"/>
          <w:sz w:val="24"/>
        </w:rPr>
        <w:t xml:space="preserve"> </w:t>
      </w:r>
      <w:r w:rsidRPr="00EA61E0">
        <w:rPr>
          <w:spacing w:val="-4"/>
          <w:sz w:val="24"/>
        </w:rPr>
        <w:t>dhe</w:t>
      </w:r>
      <w:r w:rsidRPr="00EA61E0">
        <w:rPr>
          <w:spacing w:val="-6"/>
          <w:sz w:val="24"/>
        </w:rPr>
        <w:t xml:space="preserve"> </w:t>
      </w:r>
      <w:r w:rsidRPr="00EA61E0">
        <w:rPr>
          <w:spacing w:val="-4"/>
          <w:sz w:val="24"/>
        </w:rPr>
        <w:t>kushtet</w:t>
      </w:r>
      <w:r w:rsidRPr="00EA61E0">
        <w:rPr>
          <w:spacing w:val="-6"/>
          <w:sz w:val="24"/>
        </w:rPr>
        <w:t xml:space="preserve"> </w:t>
      </w:r>
      <w:r w:rsidRPr="00EA61E0">
        <w:rPr>
          <w:spacing w:val="-4"/>
          <w:sz w:val="24"/>
        </w:rPr>
        <w:t>e</w:t>
      </w:r>
      <w:r w:rsidRPr="00EA61E0">
        <w:rPr>
          <w:spacing w:val="-6"/>
          <w:sz w:val="24"/>
        </w:rPr>
        <w:t xml:space="preserve"> </w:t>
      </w:r>
      <w:r w:rsidRPr="00EA61E0">
        <w:rPr>
          <w:spacing w:val="-4"/>
          <w:sz w:val="24"/>
        </w:rPr>
        <w:t>përgjithshme</w:t>
      </w:r>
      <w:r w:rsidRPr="00EA61E0">
        <w:rPr>
          <w:spacing w:val="-6"/>
          <w:sz w:val="24"/>
        </w:rPr>
        <w:t xml:space="preserve"> </w:t>
      </w:r>
      <w:r w:rsidRPr="00EA61E0">
        <w:rPr>
          <w:spacing w:val="-4"/>
          <w:sz w:val="24"/>
        </w:rPr>
        <w:t>për</w:t>
      </w:r>
      <w:r w:rsidRPr="00EA61E0">
        <w:rPr>
          <w:spacing w:val="-6"/>
          <w:sz w:val="24"/>
        </w:rPr>
        <w:t xml:space="preserve"> </w:t>
      </w:r>
      <w:r w:rsidRPr="00EA61E0">
        <w:rPr>
          <w:spacing w:val="-4"/>
          <w:sz w:val="24"/>
        </w:rPr>
        <w:t>furnizim,</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miratuar</w:t>
      </w:r>
      <w:r w:rsidRPr="00EA61E0">
        <w:rPr>
          <w:spacing w:val="-6"/>
          <w:sz w:val="24"/>
        </w:rPr>
        <w:t xml:space="preserve"> </w:t>
      </w:r>
      <w:r w:rsidRPr="00EA61E0">
        <w:rPr>
          <w:spacing w:val="-4"/>
          <w:sz w:val="24"/>
        </w:rPr>
        <w:t>nga</w:t>
      </w:r>
      <w:r w:rsidRPr="00EA61E0">
        <w:rPr>
          <w:spacing w:val="-6"/>
          <w:sz w:val="24"/>
        </w:rPr>
        <w:t xml:space="preserve"> </w:t>
      </w:r>
      <w:r w:rsidRPr="00EA61E0">
        <w:rPr>
          <w:spacing w:val="-4"/>
          <w:sz w:val="24"/>
        </w:rPr>
        <w:t>ERE.</w:t>
      </w:r>
    </w:p>
    <w:p w14:paraId="79FF5AF9" w14:textId="77777777" w:rsidR="008F34FE" w:rsidRPr="00EA61E0" w:rsidRDefault="008F34FE" w:rsidP="008F34FE">
      <w:pPr>
        <w:pStyle w:val="ListParagraph"/>
        <w:numPr>
          <w:ilvl w:val="0"/>
          <w:numId w:val="16"/>
        </w:numPr>
        <w:tabs>
          <w:tab w:val="left" w:pos="912"/>
        </w:tabs>
        <w:spacing w:line="267" w:lineRule="exact"/>
        <w:ind w:left="912" w:right="0" w:hanging="213"/>
        <w:rPr>
          <w:sz w:val="24"/>
        </w:rPr>
      </w:pPr>
      <w:r w:rsidRPr="00EA61E0">
        <w:rPr>
          <w:spacing w:val="-8"/>
          <w:sz w:val="24"/>
        </w:rPr>
        <w:t>Klienti</w:t>
      </w:r>
      <w:r w:rsidRPr="00EA61E0">
        <w:rPr>
          <w:spacing w:val="-2"/>
          <w:sz w:val="24"/>
        </w:rPr>
        <w:t xml:space="preserve"> </w:t>
      </w:r>
      <w:r w:rsidRPr="00EA61E0">
        <w:rPr>
          <w:spacing w:val="-8"/>
          <w:sz w:val="24"/>
        </w:rPr>
        <w:t>fundor</w:t>
      </w:r>
      <w:r w:rsidRPr="00EA61E0">
        <w:rPr>
          <w:spacing w:val="-2"/>
          <w:sz w:val="24"/>
        </w:rPr>
        <w:t xml:space="preserve"> </w:t>
      </w:r>
      <w:r w:rsidRPr="00EA61E0">
        <w:rPr>
          <w:spacing w:val="-8"/>
          <w:sz w:val="24"/>
        </w:rPr>
        <w:t>ka</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drejtë:</w:t>
      </w:r>
    </w:p>
    <w:p w14:paraId="54520E7F" w14:textId="77777777" w:rsidR="008F34FE" w:rsidRPr="00EA61E0" w:rsidRDefault="008F34FE" w:rsidP="008F34FE">
      <w:pPr>
        <w:pStyle w:val="ListParagraph"/>
        <w:numPr>
          <w:ilvl w:val="1"/>
          <w:numId w:val="16"/>
        </w:numPr>
        <w:tabs>
          <w:tab w:val="left" w:pos="925"/>
        </w:tabs>
        <w:spacing w:line="270" w:lineRule="exact"/>
        <w:ind w:left="925" w:right="0" w:hanging="226"/>
        <w:jc w:val="left"/>
        <w:rPr>
          <w:sz w:val="24"/>
        </w:rPr>
      </w:pPr>
      <w:r w:rsidRPr="00EA61E0">
        <w:rPr>
          <w:spacing w:val="-2"/>
          <w:sz w:val="24"/>
        </w:rPr>
        <w:t>të</w:t>
      </w:r>
      <w:r w:rsidRPr="00EA61E0">
        <w:rPr>
          <w:spacing w:val="-12"/>
          <w:sz w:val="24"/>
        </w:rPr>
        <w:t xml:space="preserve"> </w:t>
      </w:r>
      <w:r w:rsidRPr="00EA61E0">
        <w:rPr>
          <w:spacing w:val="-2"/>
          <w:sz w:val="24"/>
        </w:rPr>
        <w:t>furnizohet</w:t>
      </w:r>
      <w:r w:rsidRPr="00EA61E0">
        <w:rPr>
          <w:spacing w:val="-11"/>
          <w:sz w:val="24"/>
        </w:rPr>
        <w:t xml:space="preserve"> </w:t>
      </w:r>
      <w:r w:rsidRPr="00EA61E0">
        <w:rPr>
          <w:spacing w:val="-2"/>
          <w:sz w:val="24"/>
        </w:rPr>
        <w:t>me</w:t>
      </w:r>
      <w:r w:rsidRPr="00EA61E0">
        <w:rPr>
          <w:spacing w:val="-11"/>
          <w:sz w:val="24"/>
        </w:rPr>
        <w:t xml:space="preserve"> </w:t>
      </w:r>
      <w:r w:rsidRPr="00EA61E0">
        <w:rPr>
          <w:spacing w:val="-2"/>
          <w:sz w:val="24"/>
        </w:rPr>
        <w:t>energji</w:t>
      </w:r>
      <w:r w:rsidRPr="00EA61E0">
        <w:rPr>
          <w:spacing w:val="-11"/>
          <w:sz w:val="24"/>
        </w:rPr>
        <w:t xml:space="preserve"> </w:t>
      </w:r>
      <w:r w:rsidRPr="00EA61E0">
        <w:rPr>
          <w:spacing w:val="-2"/>
          <w:sz w:val="24"/>
        </w:rPr>
        <w:t>elektrike</w:t>
      </w:r>
      <w:r w:rsidRPr="00EA61E0">
        <w:rPr>
          <w:spacing w:val="-11"/>
          <w:sz w:val="24"/>
        </w:rPr>
        <w:t xml:space="preserve"> </w:t>
      </w:r>
      <w:r w:rsidRPr="00EA61E0">
        <w:rPr>
          <w:spacing w:val="-2"/>
          <w:sz w:val="24"/>
        </w:rPr>
        <w:t>në</w:t>
      </w:r>
      <w:r w:rsidRPr="00EA61E0">
        <w:rPr>
          <w:spacing w:val="-11"/>
          <w:sz w:val="24"/>
        </w:rPr>
        <w:t xml:space="preserve"> </w:t>
      </w:r>
      <w:r w:rsidRPr="00EA61E0">
        <w:rPr>
          <w:spacing w:val="-2"/>
          <w:sz w:val="24"/>
        </w:rPr>
        <w:t>përputhje</w:t>
      </w:r>
      <w:r w:rsidRPr="00EA61E0">
        <w:rPr>
          <w:spacing w:val="-11"/>
          <w:sz w:val="24"/>
        </w:rPr>
        <w:t xml:space="preserve"> </w:t>
      </w:r>
      <w:r w:rsidRPr="00EA61E0">
        <w:rPr>
          <w:spacing w:val="-2"/>
          <w:sz w:val="24"/>
        </w:rPr>
        <w:t>me</w:t>
      </w:r>
      <w:r w:rsidRPr="00EA61E0">
        <w:rPr>
          <w:spacing w:val="-11"/>
          <w:sz w:val="24"/>
        </w:rPr>
        <w:t xml:space="preserve"> </w:t>
      </w:r>
      <w:r w:rsidRPr="00EA61E0">
        <w:rPr>
          <w:spacing w:val="-2"/>
          <w:sz w:val="24"/>
        </w:rPr>
        <w:t>kushtet</w:t>
      </w:r>
      <w:r w:rsidRPr="00EA61E0">
        <w:rPr>
          <w:spacing w:val="38"/>
          <w:sz w:val="24"/>
        </w:rPr>
        <w:t xml:space="preserve"> </w:t>
      </w:r>
      <w:r w:rsidRPr="00EA61E0">
        <w:rPr>
          <w:spacing w:val="-2"/>
          <w:sz w:val="24"/>
        </w:rPr>
        <w:t>e</w:t>
      </w:r>
      <w:r w:rsidRPr="00EA61E0">
        <w:rPr>
          <w:spacing w:val="-11"/>
          <w:sz w:val="24"/>
        </w:rPr>
        <w:t xml:space="preserve"> </w:t>
      </w:r>
      <w:r w:rsidRPr="00EA61E0">
        <w:rPr>
          <w:spacing w:val="-2"/>
          <w:sz w:val="24"/>
        </w:rPr>
        <w:t>vendosura</w:t>
      </w:r>
      <w:r w:rsidRPr="00EA61E0">
        <w:rPr>
          <w:spacing w:val="-11"/>
          <w:sz w:val="24"/>
        </w:rPr>
        <w:t xml:space="preserve"> </w:t>
      </w:r>
      <w:r w:rsidRPr="00EA61E0">
        <w:rPr>
          <w:spacing w:val="-2"/>
          <w:sz w:val="24"/>
        </w:rPr>
        <w:t>në</w:t>
      </w:r>
      <w:r w:rsidRPr="00EA61E0">
        <w:rPr>
          <w:spacing w:val="-11"/>
          <w:sz w:val="24"/>
        </w:rPr>
        <w:t xml:space="preserve"> </w:t>
      </w:r>
      <w:r w:rsidRPr="00EA61E0">
        <w:rPr>
          <w:spacing w:val="-2"/>
          <w:sz w:val="24"/>
        </w:rPr>
        <w:t>kontratë;</w:t>
      </w:r>
    </w:p>
    <w:p w14:paraId="6B030AB5" w14:textId="77777777" w:rsidR="008F34FE" w:rsidRPr="00EA61E0" w:rsidRDefault="008F34FE" w:rsidP="008F34FE">
      <w:pPr>
        <w:pStyle w:val="ListParagraph"/>
        <w:numPr>
          <w:ilvl w:val="1"/>
          <w:numId w:val="16"/>
        </w:numPr>
        <w:tabs>
          <w:tab w:val="left" w:pos="950"/>
        </w:tabs>
        <w:spacing w:line="270" w:lineRule="exact"/>
        <w:ind w:left="950" w:right="0" w:hanging="226"/>
        <w:jc w:val="left"/>
        <w:rPr>
          <w:sz w:val="24"/>
        </w:rPr>
      </w:pPr>
      <w:r w:rsidRPr="00EA61E0">
        <w:rPr>
          <w:spacing w:val="-4"/>
          <w:sz w:val="24"/>
        </w:rPr>
        <w:t>të</w:t>
      </w:r>
      <w:r w:rsidRPr="00EA61E0">
        <w:rPr>
          <w:spacing w:val="-3"/>
          <w:sz w:val="24"/>
        </w:rPr>
        <w:t xml:space="preserve"> </w:t>
      </w:r>
      <w:r w:rsidRPr="00EA61E0">
        <w:rPr>
          <w:spacing w:val="-4"/>
          <w:sz w:val="24"/>
        </w:rPr>
        <w:t>paraqesë</w:t>
      </w:r>
      <w:r w:rsidRPr="00EA61E0">
        <w:rPr>
          <w:spacing w:val="-2"/>
          <w:sz w:val="24"/>
        </w:rPr>
        <w:t xml:space="preserve"> </w:t>
      </w:r>
      <w:r w:rsidRPr="00EA61E0">
        <w:rPr>
          <w:spacing w:val="-4"/>
          <w:sz w:val="24"/>
        </w:rPr>
        <w:t>ankesë</w:t>
      </w:r>
      <w:r w:rsidRPr="00EA61E0">
        <w:rPr>
          <w:spacing w:val="-3"/>
          <w:sz w:val="24"/>
        </w:rPr>
        <w:t xml:space="preserve"> </w:t>
      </w:r>
      <w:r w:rsidRPr="00EA61E0">
        <w:rPr>
          <w:spacing w:val="-4"/>
          <w:sz w:val="24"/>
        </w:rPr>
        <w:t>pranë</w:t>
      </w:r>
      <w:r w:rsidRPr="00EA61E0">
        <w:rPr>
          <w:spacing w:val="-2"/>
          <w:sz w:val="24"/>
        </w:rPr>
        <w:t xml:space="preserve"> </w:t>
      </w:r>
      <w:r w:rsidRPr="00EA61E0">
        <w:rPr>
          <w:spacing w:val="-4"/>
          <w:sz w:val="24"/>
        </w:rPr>
        <w:t>ERE-s,</w:t>
      </w:r>
      <w:r w:rsidRPr="00EA61E0">
        <w:rPr>
          <w:spacing w:val="-3"/>
          <w:sz w:val="24"/>
        </w:rPr>
        <w:t xml:space="preserve"> </w:t>
      </w:r>
      <w:r w:rsidRPr="00EA61E0">
        <w:rPr>
          <w:spacing w:val="-4"/>
          <w:sz w:val="24"/>
        </w:rPr>
        <w:t>nëse</w:t>
      </w:r>
      <w:r w:rsidRPr="00EA61E0">
        <w:rPr>
          <w:spacing w:val="-2"/>
          <w:sz w:val="24"/>
        </w:rPr>
        <w:t xml:space="preserve"> </w:t>
      </w:r>
      <w:r w:rsidRPr="00EA61E0">
        <w:rPr>
          <w:spacing w:val="-4"/>
          <w:sz w:val="24"/>
        </w:rPr>
        <w:t>nuk</w:t>
      </w:r>
      <w:r w:rsidRPr="00EA61E0">
        <w:rPr>
          <w:spacing w:val="-3"/>
          <w:sz w:val="24"/>
        </w:rPr>
        <w:t xml:space="preserve"> </w:t>
      </w:r>
      <w:r w:rsidRPr="00EA61E0">
        <w:rPr>
          <w:spacing w:val="-4"/>
          <w:sz w:val="24"/>
        </w:rPr>
        <w:t>furnizohet</w:t>
      </w:r>
      <w:r w:rsidRPr="00EA61E0">
        <w:rPr>
          <w:spacing w:val="-2"/>
          <w:sz w:val="24"/>
        </w:rPr>
        <w:t xml:space="preserve"> </w:t>
      </w:r>
      <w:r w:rsidRPr="00EA61E0">
        <w:rPr>
          <w:spacing w:val="-4"/>
          <w:sz w:val="24"/>
        </w:rPr>
        <w:t>sipas</w:t>
      </w:r>
      <w:r w:rsidRPr="00EA61E0">
        <w:rPr>
          <w:spacing w:val="-3"/>
          <w:sz w:val="24"/>
        </w:rPr>
        <w:t xml:space="preserve"> </w:t>
      </w:r>
      <w:r w:rsidRPr="00EA61E0">
        <w:rPr>
          <w:spacing w:val="-4"/>
          <w:sz w:val="24"/>
        </w:rPr>
        <w:t>kushteve</w:t>
      </w:r>
      <w:r w:rsidRPr="00EA61E0">
        <w:rPr>
          <w:spacing w:val="-2"/>
          <w:sz w:val="24"/>
        </w:rPr>
        <w:t xml:space="preserve"> </w:t>
      </w:r>
      <w:r w:rsidRPr="00EA61E0">
        <w:rPr>
          <w:spacing w:val="-4"/>
          <w:sz w:val="24"/>
        </w:rPr>
        <w:t>të</w:t>
      </w:r>
      <w:r w:rsidRPr="00EA61E0">
        <w:rPr>
          <w:spacing w:val="-3"/>
          <w:sz w:val="24"/>
        </w:rPr>
        <w:t xml:space="preserve"> </w:t>
      </w:r>
      <w:r w:rsidRPr="00EA61E0">
        <w:rPr>
          <w:spacing w:val="-4"/>
          <w:sz w:val="24"/>
        </w:rPr>
        <w:t>vendosura</w:t>
      </w:r>
      <w:r w:rsidRPr="00EA61E0">
        <w:rPr>
          <w:spacing w:val="-2"/>
          <w:sz w:val="24"/>
        </w:rPr>
        <w:t xml:space="preserve"> </w:t>
      </w:r>
      <w:r w:rsidRPr="00EA61E0">
        <w:rPr>
          <w:spacing w:val="-4"/>
          <w:sz w:val="24"/>
        </w:rPr>
        <w:t>në</w:t>
      </w:r>
      <w:r w:rsidRPr="00EA61E0">
        <w:rPr>
          <w:spacing w:val="-3"/>
          <w:sz w:val="24"/>
        </w:rPr>
        <w:t xml:space="preserve"> </w:t>
      </w:r>
      <w:r w:rsidRPr="00EA61E0">
        <w:rPr>
          <w:spacing w:val="-4"/>
          <w:sz w:val="24"/>
        </w:rPr>
        <w:t>kontratë;</w:t>
      </w:r>
    </w:p>
    <w:p w14:paraId="6EBEA328" w14:textId="77777777" w:rsidR="008F34FE" w:rsidRPr="00EA61E0" w:rsidRDefault="008F34FE" w:rsidP="008F34FE">
      <w:pPr>
        <w:pStyle w:val="ListParagraph"/>
        <w:numPr>
          <w:ilvl w:val="1"/>
          <w:numId w:val="16"/>
        </w:numPr>
        <w:tabs>
          <w:tab w:val="left" w:pos="1307"/>
        </w:tabs>
        <w:spacing w:line="270" w:lineRule="exact"/>
        <w:ind w:left="1307" w:right="0" w:hanging="587"/>
        <w:jc w:val="left"/>
        <w:rPr>
          <w:sz w:val="24"/>
        </w:rPr>
      </w:pPr>
      <w:r w:rsidRPr="00EA61E0">
        <w:rPr>
          <w:spacing w:val="-4"/>
          <w:sz w:val="24"/>
        </w:rPr>
        <w:t>të</w:t>
      </w:r>
      <w:r w:rsidRPr="00EA61E0">
        <w:rPr>
          <w:spacing w:val="-7"/>
          <w:sz w:val="24"/>
        </w:rPr>
        <w:t xml:space="preserve"> </w:t>
      </w:r>
      <w:r w:rsidRPr="00EA61E0">
        <w:rPr>
          <w:spacing w:val="-4"/>
          <w:sz w:val="24"/>
        </w:rPr>
        <w:t>përfitojë</w:t>
      </w:r>
      <w:r w:rsidRPr="00EA61E0">
        <w:rPr>
          <w:spacing w:val="-6"/>
          <w:sz w:val="24"/>
        </w:rPr>
        <w:t xml:space="preserve"> </w:t>
      </w:r>
      <w:r w:rsidRPr="00EA61E0">
        <w:rPr>
          <w:spacing w:val="-4"/>
          <w:sz w:val="24"/>
        </w:rPr>
        <w:t>nga</w:t>
      </w:r>
      <w:r w:rsidRPr="00EA61E0">
        <w:rPr>
          <w:spacing w:val="-6"/>
          <w:sz w:val="24"/>
        </w:rPr>
        <w:t xml:space="preserve"> </w:t>
      </w:r>
      <w:r w:rsidRPr="00EA61E0">
        <w:rPr>
          <w:spacing w:val="-4"/>
          <w:sz w:val="24"/>
        </w:rPr>
        <w:t>furnizuesi</w:t>
      </w:r>
      <w:r w:rsidRPr="00EA61E0">
        <w:rPr>
          <w:spacing w:val="-6"/>
          <w:sz w:val="24"/>
        </w:rPr>
        <w:t xml:space="preserve"> </w:t>
      </w:r>
      <w:r w:rsidRPr="00EA61E0">
        <w:rPr>
          <w:spacing w:val="-4"/>
          <w:sz w:val="24"/>
        </w:rPr>
        <w:t>një</w:t>
      </w:r>
      <w:r w:rsidRPr="00EA61E0">
        <w:rPr>
          <w:spacing w:val="-7"/>
          <w:sz w:val="24"/>
        </w:rPr>
        <w:t xml:space="preserve"> </w:t>
      </w:r>
      <w:r w:rsidRPr="00EA61E0">
        <w:rPr>
          <w:spacing w:val="-4"/>
          <w:sz w:val="24"/>
        </w:rPr>
        <w:t>trajtim</w:t>
      </w:r>
      <w:r w:rsidRPr="00EA61E0">
        <w:rPr>
          <w:spacing w:val="-6"/>
          <w:sz w:val="24"/>
        </w:rPr>
        <w:t xml:space="preserve"> </w:t>
      </w:r>
      <w:r w:rsidRPr="00EA61E0">
        <w:rPr>
          <w:spacing w:val="-4"/>
          <w:sz w:val="24"/>
        </w:rPr>
        <w:t>jodiskriminues;</w:t>
      </w:r>
    </w:p>
    <w:p w14:paraId="22863AD5" w14:textId="2593768C" w:rsidR="008F34FE" w:rsidRPr="00EA61E0" w:rsidRDefault="008F34FE" w:rsidP="008F34FE">
      <w:pPr>
        <w:pStyle w:val="BodyText"/>
        <w:spacing w:line="273" w:lineRule="exact"/>
        <w:ind w:left="1079" w:right="0" w:hanging="359"/>
        <w:jc w:val="left"/>
      </w:pPr>
      <w:r w:rsidRPr="00EA61E0">
        <w:rPr>
          <w:spacing w:val="-2"/>
        </w:rPr>
        <w:t>ç)</w:t>
      </w:r>
      <w:r w:rsidRPr="00EA61E0">
        <w:rPr>
          <w:spacing w:val="-10"/>
        </w:rPr>
        <w:t xml:space="preserve"> </w:t>
      </w:r>
      <w:r w:rsidRPr="00EA61E0">
        <w:rPr>
          <w:spacing w:val="-2"/>
        </w:rPr>
        <w:t>të</w:t>
      </w:r>
      <w:r w:rsidRPr="00EA61E0">
        <w:rPr>
          <w:spacing w:val="-9"/>
        </w:rPr>
        <w:t xml:space="preserve"> </w:t>
      </w:r>
      <w:r w:rsidRPr="00EA61E0">
        <w:rPr>
          <w:spacing w:val="-2"/>
        </w:rPr>
        <w:t>marrë</w:t>
      </w:r>
      <w:r w:rsidRPr="00EA61E0">
        <w:rPr>
          <w:spacing w:val="-10"/>
        </w:rPr>
        <w:t xml:space="preserve"> </w:t>
      </w:r>
      <w:r w:rsidRPr="00EA61E0">
        <w:rPr>
          <w:spacing w:val="-2"/>
        </w:rPr>
        <w:t>të</w:t>
      </w:r>
      <w:r w:rsidRPr="00EA61E0">
        <w:rPr>
          <w:spacing w:val="-9"/>
        </w:rPr>
        <w:t xml:space="preserve"> </w:t>
      </w:r>
      <w:r w:rsidRPr="00EA61E0">
        <w:rPr>
          <w:spacing w:val="-2"/>
        </w:rPr>
        <w:t>gjitha</w:t>
      </w:r>
      <w:r w:rsidRPr="00EA61E0">
        <w:rPr>
          <w:spacing w:val="-10"/>
        </w:rPr>
        <w:t xml:space="preserve"> </w:t>
      </w:r>
      <w:r w:rsidRPr="00EA61E0">
        <w:rPr>
          <w:spacing w:val="-2"/>
        </w:rPr>
        <w:t>informacionet</w:t>
      </w:r>
      <w:r w:rsidRPr="00EA61E0">
        <w:rPr>
          <w:spacing w:val="-9"/>
        </w:rPr>
        <w:t xml:space="preserve"> </w:t>
      </w:r>
      <w:r w:rsidRPr="00EA61E0">
        <w:rPr>
          <w:spacing w:val="-2"/>
        </w:rPr>
        <w:t>e</w:t>
      </w:r>
      <w:r w:rsidRPr="00EA61E0">
        <w:rPr>
          <w:spacing w:val="-10"/>
        </w:rPr>
        <w:t xml:space="preserve"> </w:t>
      </w:r>
      <w:r w:rsidRPr="00EA61E0">
        <w:rPr>
          <w:spacing w:val="-2"/>
        </w:rPr>
        <w:t>nevojshme</w:t>
      </w:r>
      <w:r w:rsidRPr="00EA61E0">
        <w:rPr>
          <w:spacing w:val="-10"/>
        </w:rPr>
        <w:t xml:space="preserve"> </w:t>
      </w:r>
      <w:r w:rsidRPr="00EA61E0">
        <w:rPr>
          <w:spacing w:val="-2"/>
        </w:rPr>
        <w:t>nga</w:t>
      </w:r>
      <w:r w:rsidRPr="00EA61E0">
        <w:rPr>
          <w:spacing w:val="-9"/>
        </w:rPr>
        <w:t xml:space="preserve"> </w:t>
      </w:r>
      <w:r w:rsidRPr="00EA61E0">
        <w:rPr>
          <w:spacing w:val="-2"/>
        </w:rPr>
        <w:t>furnizuesit,</w:t>
      </w:r>
      <w:r w:rsidRPr="00EA61E0">
        <w:rPr>
          <w:spacing w:val="-10"/>
        </w:rPr>
        <w:t xml:space="preserve"> </w:t>
      </w:r>
      <w:r w:rsidRPr="00EA61E0">
        <w:rPr>
          <w:spacing w:val="-2"/>
        </w:rPr>
        <w:t>në</w:t>
      </w:r>
      <w:r w:rsidRPr="00EA61E0">
        <w:rPr>
          <w:spacing w:val="-9"/>
        </w:rPr>
        <w:t xml:space="preserve"> </w:t>
      </w:r>
      <w:r w:rsidRPr="00EA61E0">
        <w:rPr>
          <w:spacing w:val="-2"/>
        </w:rPr>
        <w:t>përputhje</w:t>
      </w:r>
      <w:r w:rsidRPr="00EA61E0">
        <w:rPr>
          <w:spacing w:val="-10"/>
        </w:rPr>
        <w:t xml:space="preserve"> </w:t>
      </w:r>
      <w:r w:rsidRPr="00EA61E0">
        <w:rPr>
          <w:spacing w:val="-2"/>
        </w:rPr>
        <w:t>me</w:t>
      </w:r>
      <w:r w:rsidRPr="00EA61E0">
        <w:rPr>
          <w:spacing w:val="-9"/>
        </w:rPr>
        <w:t xml:space="preserve"> </w:t>
      </w:r>
      <w:r w:rsidRPr="00EA61E0">
        <w:rPr>
          <w:spacing w:val="-2"/>
        </w:rPr>
        <w:t>nenin</w:t>
      </w:r>
      <w:r w:rsidRPr="00EA61E0">
        <w:rPr>
          <w:spacing w:val="-10"/>
        </w:rPr>
        <w:t xml:space="preserve"> </w:t>
      </w:r>
      <w:r w:rsidR="00ED33FD" w:rsidRPr="00EA61E0">
        <w:rPr>
          <w:spacing w:val="-2"/>
        </w:rPr>
        <w:t>100</w:t>
      </w:r>
      <w:r w:rsidRPr="00EA61E0">
        <w:rPr>
          <w:spacing w:val="-9"/>
        </w:rPr>
        <w:t xml:space="preserve"> </w:t>
      </w:r>
      <w:r w:rsidRPr="00EA61E0">
        <w:rPr>
          <w:spacing w:val="-5"/>
        </w:rPr>
        <w:t xml:space="preserve">të </w:t>
      </w:r>
      <w:r w:rsidRPr="00EA61E0">
        <w:rPr>
          <w:w w:val="90"/>
        </w:rPr>
        <w:t>këtij</w:t>
      </w:r>
      <w:r w:rsidRPr="00EA61E0">
        <w:rPr>
          <w:spacing w:val="4"/>
        </w:rPr>
        <w:t xml:space="preserve"> </w:t>
      </w:r>
      <w:r w:rsidRPr="00EA61E0">
        <w:rPr>
          <w:spacing w:val="-2"/>
          <w:w w:val="95"/>
        </w:rPr>
        <w:t>ligji;</w:t>
      </w:r>
    </w:p>
    <w:p w14:paraId="128BB641" w14:textId="77777777" w:rsidR="008F34FE" w:rsidRPr="00EA61E0" w:rsidRDefault="008F34FE" w:rsidP="008F34FE">
      <w:pPr>
        <w:pStyle w:val="ListParagraph"/>
        <w:numPr>
          <w:ilvl w:val="1"/>
          <w:numId w:val="16"/>
        </w:numPr>
        <w:tabs>
          <w:tab w:val="left" w:pos="1339"/>
        </w:tabs>
        <w:spacing w:before="2" w:line="235" w:lineRule="auto"/>
        <w:ind w:left="360" w:right="367" w:firstLine="360"/>
        <w:jc w:val="both"/>
        <w:rPr>
          <w:sz w:val="24"/>
        </w:rPr>
      </w:pPr>
      <w:r w:rsidRPr="00EA61E0">
        <w:rPr>
          <w:sz w:val="24"/>
        </w:rPr>
        <w:t>të</w:t>
      </w:r>
      <w:r w:rsidRPr="00EA61E0">
        <w:rPr>
          <w:spacing w:val="-10"/>
          <w:sz w:val="24"/>
        </w:rPr>
        <w:t xml:space="preserve"> </w:t>
      </w:r>
      <w:r w:rsidRPr="00EA61E0">
        <w:rPr>
          <w:sz w:val="24"/>
        </w:rPr>
        <w:t>marrë</w:t>
      </w:r>
      <w:r w:rsidRPr="00EA61E0">
        <w:rPr>
          <w:spacing w:val="-10"/>
          <w:sz w:val="24"/>
        </w:rPr>
        <w:t xml:space="preserve"> </w:t>
      </w:r>
      <w:r w:rsidRPr="00EA61E0">
        <w:rPr>
          <w:sz w:val="24"/>
        </w:rPr>
        <w:t>informacion</w:t>
      </w:r>
      <w:r w:rsidRPr="00EA61E0">
        <w:rPr>
          <w:spacing w:val="-10"/>
          <w:sz w:val="24"/>
        </w:rPr>
        <w:t xml:space="preserve"> </w:t>
      </w:r>
      <w:r w:rsidRPr="00EA61E0">
        <w:rPr>
          <w:sz w:val="24"/>
        </w:rPr>
        <w:t>të</w:t>
      </w:r>
      <w:r w:rsidRPr="00EA61E0">
        <w:rPr>
          <w:spacing w:val="-10"/>
          <w:sz w:val="24"/>
        </w:rPr>
        <w:t xml:space="preserve"> </w:t>
      </w:r>
      <w:r w:rsidRPr="00EA61E0">
        <w:rPr>
          <w:sz w:val="24"/>
        </w:rPr>
        <w:t>plotë</w:t>
      </w:r>
      <w:r w:rsidRPr="00EA61E0">
        <w:rPr>
          <w:spacing w:val="-10"/>
          <w:sz w:val="24"/>
        </w:rPr>
        <w:t xml:space="preserve"> </w:t>
      </w:r>
      <w:r w:rsidRPr="00EA61E0">
        <w:rPr>
          <w:sz w:val="24"/>
        </w:rPr>
        <w:t>për</w:t>
      </w:r>
      <w:r w:rsidRPr="00EA61E0">
        <w:rPr>
          <w:spacing w:val="-10"/>
          <w:sz w:val="24"/>
        </w:rPr>
        <w:t xml:space="preserve"> </w:t>
      </w:r>
      <w:r w:rsidRPr="00EA61E0">
        <w:rPr>
          <w:sz w:val="24"/>
        </w:rPr>
        <w:t>çmimet,</w:t>
      </w:r>
      <w:r w:rsidRPr="00EA61E0">
        <w:rPr>
          <w:spacing w:val="-10"/>
          <w:sz w:val="24"/>
        </w:rPr>
        <w:t xml:space="preserve"> </w:t>
      </w:r>
      <w:r w:rsidRPr="00EA61E0">
        <w:rPr>
          <w:sz w:val="24"/>
        </w:rPr>
        <w:t>tarifat,</w:t>
      </w:r>
      <w:r w:rsidRPr="00EA61E0">
        <w:rPr>
          <w:spacing w:val="-10"/>
          <w:sz w:val="24"/>
        </w:rPr>
        <w:t xml:space="preserve"> </w:t>
      </w:r>
      <w:r w:rsidRPr="00EA61E0">
        <w:rPr>
          <w:sz w:val="24"/>
        </w:rPr>
        <w:t>termat</w:t>
      </w:r>
      <w:r w:rsidRPr="00EA61E0">
        <w:rPr>
          <w:spacing w:val="-10"/>
          <w:sz w:val="24"/>
        </w:rPr>
        <w:t xml:space="preserve"> </w:t>
      </w:r>
      <w:r w:rsidRPr="00EA61E0">
        <w:rPr>
          <w:sz w:val="24"/>
        </w:rPr>
        <w:t>dhe</w:t>
      </w:r>
      <w:r w:rsidRPr="00EA61E0">
        <w:rPr>
          <w:spacing w:val="-10"/>
          <w:sz w:val="24"/>
        </w:rPr>
        <w:t xml:space="preserve"> </w:t>
      </w:r>
      <w:r w:rsidRPr="00EA61E0">
        <w:rPr>
          <w:sz w:val="24"/>
        </w:rPr>
        <w:t>kushtet</w:t>
      </w:r>
      <w:r w:rsidRPr="00EA61E0">
        <w:rPr>
          <w:spacing w:val="-10"/>
          <w:sz w:val="24"/>
        </w:rPr>
        <w:t xml:space="preserve"> </w:t>
      </w:r>
      <w:r w:rsidRPr="00EA61E0">
        <w:rPr>
          <w:sz w:val="24"/>
        </w:rPr>
        <w:t>standarde,</w:t>
      </w:r>
      <w:r w:rsidRPr="00EA61E0">
        <w:rPr>
          <w:spacing w:val="-10"/>
          <w:sz w:val="24"/>
        </w:rPr>
        <w:t xml:space="preserve"> </w:t>
      </w:r>
      <w:r w:rsidRPr="00EA61E0">
        <w:rPr>
          <w:sz w:val="24"/>
        </w:rPr>
        <w:t>në</w:t>
      </w:r>
      <w:r w:rsidRPr="00EA61E0">
        <w:rPr>
          <w:spacing w:val="-10"/>
          <w:sz w:val="24"/>
        </w:rPr>
        <w:t xml:space="preserve"> </w:t>
      </w:r>
      <w:r w:rsidRPr="00EA61E0">
        <w:rPr>
          <w:sz w:val="24"/>
        </w:rPr>
        <w:t>lidhje me</w:t>
      </w:r>
      <w:r w:rsidRPr="00EA61E0">
        <w:rPr>
          <w:spacing w:val="-15"/>
          <w:sz w:val="24"/>
        </w:rPr>
        <w:t xml:space="preserve"> </w:t>
      </w:r>
      <w:r w:rsidRPr="00EA61E0">
        <w:rPr>
          <w:sz w:val="24"/>
        </w:rPr>
        <w:t>aksesin</w:t>
      </w:r>
      <w:r w:rsidRPr="00EA61E0">
        <w:rPr>
          <w:spacing w:val="-15"/>
          <w:sz w:val="24"/>
        </w:rPr>
        <w:t xml:space="preserve"> </w:t>
      </w:r>
      <w:r w:rsidRPr="00EA61E0">
        <w:rPr>
          <w:sz w:val="24"/>
        </w:rPr>
        <w:t>dhe</w:t>
      </w:r>
      <w:r w:rsidRPr="00EA61E0">
        <w:rPr>
          <w:spacing w:val="-15"/>
          <w:sz w:val="24"/>
        </w:rPr>
        <w:t xml:space="preserve"> </w:t>
      </w:r>
      <w:r w:rsidRPr="00EA61E0">
        <w:rPr>
          <w:sz w:val="24"/>
        </w:rPr>
        <w:t>përdorimin</w:t>
      </w:r>
      <w:r w:rsidRPr="00EA61E0">
        <w:rPr>
          <w:spacing w:val="-15"/>
          <w:sz w:val="24"/>
        </w:rPr>
        <w:t xml:space="preserve"> </w:t>
      </w:r>
      <w:r w:rsidRPr="00EA61E0">
        <w:rPr>
          <w:sz w:val="24"/>
        </w:rPr>
        <w:t>e</w:t>
      </w:r>
      <w:r w:rsidRPr="00EA61E0">
        <w:rPr>
          <w:spacing w:val="-15"/>
          <w:sz w:val="24"/>
        </w:rPr>
        <w:t xml:space="preserve"> </w:t>
      </w:r>
      <w:r w:rsidRPr="00EA61E0">
        <w:rPr>
          <w:sz w:val="24"/>
        </w:rPr>
        <w:t>shërbimeve</w:t>
      </w:r>
      <w:r w:rsidRPr="00EA61E0">
        <w:rPr>
          <w:spacing w:val="-15"/>
          <w:sz w:val="24"/>
        </w:rPr>
        <w:t xml:space="preserve"> </w:t>
      </w:r>
      <w:r w:rsidRPr="00EA61E0">
        <w:rPr>
          <w:sz w:val="24"/>
        </w:rPr>
        <w:t>të</w:t>
      </w:r>
      <w:r w:rsidRPr="00EA61E0">
        <w:rPr>
          <w:spacing w:val="-15"/>
          <w:sz w:val="24"/>
        </w:rPr>
        <w:t xml:space="preserve"> </w:t>
      </w:r>
      <w:r w:rsidRPr="00EA61E0">
        <w:rPr>
          <w:sz w:val="24"/>
        </w:rPr>
        <w:t>energjisë</w:t>
      </w:r>
      <w:r w:rsidRPr="00EA61E0">
        <w:rPr>
          <w:spacing w:val="-15"/>
          <w:sz w:val="24"/>
        </w:rPr>
        <w:t xml:space="preserve"> </w:t>
      </w:r>
      <w:r w:rsidRPr="00EA61E0">
        <w:rPr>
          <w:sz w:val="24"/>
        </w:rPr>
        <w:t>elektrike;</w:t>
      </w:r>
    </w:p>
    <w:p w14:paraId="14DB89EC" w14:textId="77777777" w:rsidR="008F34FE" w:rsidRPr="00EA61E0" w:rsidRDefault="008F34FE" w:rsidP="008F34FE">
      <w:pPr>
        <w:pStyle w:val="BodyText"/>
        <w:spacing w:line="235" w:lineRule="auto"/>
        <w:ind w:left="360" w:right="365"/>
      </w:pPr>
      <w:r w:rsidRPr="00EA61E0">
        <w:t>dh)</w:t>
      </w:r>
      <w:r w:rsidRPr="00EA61E0">
        <w:rPr>
          <w:spacing w:val="40"/>
        </w:rPr>
        <w:t xml:space="preserve"> </w:t>
      </w:r>
      <w:r w:rsidRPr="00EA61E0">
        <w:t>të</w:t>
      </w:r>
      <w:r w:rsidRPr="00EA61E0">
        <w:rPr>
          <w:spacing w:val="-7"/>
        </w:rPr>
        <w:t xml:space="preserve"> </w:t>
      </w:r>
      <w:r w:rsidRPr="00EA61E0">
        <w:t>përdorë</w:t>
      </w:r>
      <w:r w:rsidRPr="00EA61E0">
        <w:rPr>
          <w:spacing w:val="-7"/>
        </w:rPr>
        <w:t xml:space="preserve"> </w:t>
      </w:r>
      <w:r w:rsidRPr="00EA61E0">
        <w:t>mekanizma</w:t>
      </w:r>
      <w:r w:rsidRPr="00EA61E0">
        <w:rPr>
          <w:spacing w:val="-7"/>
        </w:rPr>
        <w:t xml:space="preserve"> </w:t>
      </w:r>
      <w:r w:rsidRPr="00EA61E0">
        <w:t>të</w:t>
      </w:r>
      <w:r w:rsidRPr="00EA61E0">
        <w:rPr>
          <w:spacing w:val="-7"/>
        </w:rPr>
        <w:t xml:space="preserve"> </w:t>
      </w:r>
      <w:r w:rsidRPr="00EA61E0">
        <w:t>ndryshëm</w:t>
      </w:r>
      <w:r w:rsidRPr="00EA61E0">
        <w:rPr>
          <w:spacing w:val="-7"/>
        </w:rPr>
        <w:t xml:space="preserve"> </w:t>
      </w:r>
      <w:r w:rsidRPr="00EA61E0">
        <w:t>të</w:t>
      </w:r>
      <w:r w:rsidRPr="00EA61E0">
        <w:rPr>
          <w:spacing w:val="-7"/>
        </w:rPr>
        <w:t xml:space="preserve"> </w:t>
      </w:r>
      <w:r w:rsidRPr="00EA61E0">
        <w:t>pagesës</w:t>
      </w:r>
      <w:r w:rsidRPr="00EA61E0">
        <w:rPr>
          <w:spacing w:val="-7"/>
        </w:rPr>
        <w:t xml:space="preserve"> </w:t>
      </w:r>
      <w:r w:rsidRPr="00EA61E0">
        <w:t>dhe</w:t>
      </w:r>
      <w:r w:rsidRPr="00EA61E0">
        <w:rPr>
          <w:spacing w:val="-7"/>
        </w:rPr>
        <w:t xml:space="preserve"> </w:t>
      </w:r>
      <w:r w:rsidRPr="00EA61E0">
        <w:t>të</w:t>
      </w:r>
      <w:r w:rsidRPr="00EA61E0">
        <w:rPr>
          <w:spacing w:val="-7"/>
        </w:rPr>
        <w:t xml:space="preserve"> </w:t>
      </w:r>
      <w:r w:rsidRPr="00EA61E0">
        <w:t>mbrohet</w:t>
      </w:r>
      <w:r w:rsidRPr="00EA61E0">
        <w:rPr>
          <w:spacing w:val="-7"/>
        </w:rPr>
        <w:t xml:space="preserve"> </w:t>
      </w:r>
      <w:r w:rsidRPr="00EA61E0">
        <w:t>prej</w:t>
      </w:r>
      <w:r w:rsidRPr="00EA61E0">
        <w:rPr>
          <w:spacing w:val="-7"/>
        </w:rPr>
        <w:t xml:space="preserve"> </w:t>
      </w:r>
      <w:r w:rsidRPr="00EA61E0">
        <w:t>metodave</w:t>
      </w:r>
      <w:r w:rsidRPr="00EA61E0">
        <w:rPr>
          <w:spacing w:val="-7"/>
        </w:rPr>
        <w:t xml:space="preserve"> </w:t>
      </w:r>
      <w:r w:rsidRPr="00EA61E0">
        <w:t>të</w:t>
      </w:r>
      <w:r w:rsidRPr="00EA61E0">
        <w:rPr>
          <w:spacing w:val="-7"/>
        </w:rPr>
        <w:t xml:space="preserve"> </w:t>
      </w:r>
      <w:r w:rsidRPr="00EA61E0">
        <w:t>padrejta</w:t>
      </w:r>
      <w:r w:rsidRPr="00EA61E0">
        <w:rPr>
          <w:spacing w:val="-7"/>
        </w:rPr>
        <w:t xml:space="preserve"> </w:t>
      </w:r>
      <w:r w:rsidRPr="00EA61E0">
        <w:t xml:space="preserve">të </w:t>
      </w:r>
      <w:r w:rsidRPr="00EA61E0">
        <w:rPr>
          <w:spacing w:val="-2"/>
        </w:rPr>
        <w:t>faturimit;</w:t>
      </w:r>
    </w:p>
    <w:p w14:paraId="4546DFF3" w14:textId="77777777" w:rsidR="008F34FE" w:rsidRPr="00EA61E0" w:rsidRDefault="008F34FE" w:rsidP="008F34FE">
      <w:pPr>
        <w:pStyle w:val="ListParagraph"/>
        <w:numPr>
          <w:ilvl w:val="1"/>
          <w:numId w:val="16"/>
        </w:numPr>
        <w:tabs>
          <w:tab w:val="left" w:pos="987"/>
        </w:tabs>
        <w:spacing w:line="268" w:lineRule="exact"/>
        <w:ind w:left="987" w:right="0" w:hanging="288"/>
        <w:jc w:val="both"/>
        <w:rPr>
          <w:sz w:val="24"/>
        </w:rPr>
      </w:pPr>
      <w:r w:rsidRPr="00EA61E0">
        <w:rPr>
          <w:spacing w:val="-4"/>
          <w:sz w:val="24"/>
        </w:rPr>
        <w:t>të</w:t>
      </w:r>
      <w:r w:rsidRPr="00EA61E0">
        <w:rPr>
          <w:spacing w:val="-7"/>
          <w:sz w:val="24"/>
        </w:rPr>
        <w:t xml:space="preserve"> </w:t>
      </w:r>
      <w:r w:rsidRPr="00EA61E0">
        <w:rPr>
          <w:spacing w:val="-4"/>
          <w:sz w:val="24"/>
        </w:rPr>
        <w:t>mos</w:t>
      </w:r>
      <w:r w:rsidRPr="00EA61E0">
        <w:rPr>
          <w:spacing w:val="-6"/>
          <w:sz w:val="24"/>
        </w:rPr>
        <w:t xml:space="preserve"> </w:t>
      </w:r>
      <w:r w:rsidRPr="00EA61E0">
        <w:rPr>
          <w:spacing w:val="-4"/>
          <w:sz w:val="24"/>
        </w:rPr>
        <w:t>paguajë</w:t>
      </w:r>
      <w:r w:rsidRPr="00EA61E0">
        <w:rPr>
          <w:spacing w:val="-6"/>
          <w:sz w:val="24"/>
        </w:rPr>
        <w:t xml:space="preserve"> </w:t>
      </w:r>
      <w:r w:rsidRPr="00EA61E0">
        <w:rPr>
          <w:spacing w:val="-4"/>
          <w:sz w:val="24"/>
        </w:rPr>
        <w:t>asnjë</w:t>
      </w:r>
      <w:r w:rsidRPr="00EA61E0">
        <w:rPr>
          <w:spacing w:val="-6"/>
          <w:sz w:val="24"/>
        </w:rPr>
        <w:t xml:space="preserve"> </w:t>
      </w:r>
      <w:r w:rsidRPr="00EA61E0">
        <w:rPr>
          <w:spacing w:val="-4"/>
          <w:sz w:val="24"/>
        </w:rPr>
        <w:t>kosto</w:t>
      </w:r>
      <w:r w:rsidRPr="00EA61E0">
        <w:rPr>
          <w:spacing w:val="-7"/>
          <w:sz w:val="24"/>
        </w:rPr>
        <w:t xml:space="preserve"> </w:t>
      </w:r>
      <w:r w:rsidRPr="00EA61E0">
        <w:rPr>
          <w:spacing w:val="-4"/>
          <w:sz w:val="24"/>
        </w:rPr>
        <w:t>shtesë</w:t>
      </w:r>
      <w:r w:rsidRPr="00EA61E0">
        <w:rPr>
          <w:spacing w:val="-6"/>
          <w:sz w:val="24"/>
        </w:rPr>
        <w:t xml:space="preserve"> </w:t>
      </w:r>
      <w:r w:rsidRPr="00EA61E0">
        <w:rPr>
          <w:spacing w:val="-4"/>
          <w:sz w:val="24"/>
        </w:rPr>
        <w:t>lidhur</w:t>
      </w:r>
      <w:r w:rsidRPr="00EA61E0">
        <w:rPr>
          <w:spacing w:val="-6"/>
          <w:sz w:val="24"/>
        </w:rPr>
        <w:t xml:space="preserve"> </w:t>
      </w:r>
      <w:r w:rsidRPr="00EA61E0">
        <w:rPr>
          <w:spacing w:val="-4"/>
          <w:sz w:val="24"/>
        </w:rPr>
        <w:t>me</w:t>
      </w:r>
      <w:r w:rsidRPr="00EA61E0">
        <w:rPr>
          <w:spacing w:val="-6"/>
          <w:sz w:val="24"/>
        </w:rPr>
        <w:t xml:space="preserve"> </w:t>
      </w:r>
      <w:r w:rsidRPr="00EA61E0">
        <w:rPr>
          <w:spacing w:val="-4"/>
          <w:sz w:val="24"/>
        </w:rPr>
        <w:t>ndryshimin</w:t>
      </w:r>
      <w:r w:rsidRPr="00EA61E0">
        <w:rPr>
          <w:spacing w:val="-6"/>
          <w:sz w:val="24"/>
        </w:rPr>
        <w:t xml:space="preserve"> </w:t>
      </w:r>
      <w:r w:rsidRPr="00EA61E0">
        <w:rPr>
          <w:spacing w:val="-4"/>
          <w:sz w:val="24"/>
        </w:rPr>
        <w:t>e</w:t>
      </w:r>
      <w:r w:rsidRPr="00EA61E0">
        <w:rPr>
          <w:spacing w:val="-7"/>
          <w:sz w:val="24"/>
        </w:rPr>
        <w:t xml:space="preserve"> </w:t>
      </w:r>
      <w:r w:rsidRPr="00EA61E0">
        <w:rPr>
          <w:spacing w:val="-4"/>
          <w:sz w:val="24"/>
        </w:rPr>
        <w:t>furnizuesit;</w:t>
      </w:r>
    </w:p>
    <w:p w14:paraId="4B0A567A" w14:textId="77777777" w:rsidR="008F34FE" w:rsidRPr="00EA61E0" w:rsidRDefault="008F34FE" w:rsidP="008F34FE">
      <w:pPr>
        <w:pStyle w:val="BodyText"/>
        <w:spacing w:before="1" w:line="235" w:lineRule="auto"/>
        <w:ind w:left="360" w:right="365"/>
      </w:pPr>
      <w:r w:rsidRPr="00EA61E0">
        <w:t>ë)</w:t>
      </w:r>
      <w:r w:rsidRPr="00EA61E0">
        <w:rPr>
          <w:spacing w:val="40"/>
        </w:rPr>
        <w:t xml:space="preserve"> </w:t>
      </w:r>
      <w:r w:rsidRPr="00EA61E0">
        <w:t>të</w:t>
      </w:r>
      <w:r w:rsidRPr="00EA61E0">
        <w:rPr>
          <w:spacing w:val="-3"/>
        </w:rPr>
        <w:t xml:space="preserve"> </w:t>
      </w:r>
      <w:r w:rsidRPr="00EA61E0">
        <w:t>përfitojë</w:t>
      </w:r>
      <w:r w:rsidRPr="00EA61E0">
        <w:rPr>
          <w:spacing w:val="-3"/>
        </w:rPr>
        <w:t xml:space="preserve"> </w:t>
      </w:r>
      <w:r w:rsidRPr="00EA61E0">
        <w:t>nga</w:t>
      </w:r>
      <w:r w:rsidRPr="00EA61E0">
        <w:rPr>
          <w:spacing w:val="-3"/>
        </w:rPr>
        <w:t xml:space="preserve"> </w:t>
      </w:r>
      <w:r w:rsidRPr="00EA61E0">
        <w:t>procedura</w:t>
      </w:r>
      <w:r w:rsidRPr="00EA61E0">
        <w:rPr>
          <w:spacing w:val="-3"/>
        </w:rPr>
        <w:t xml:space="preserve"> </w:t>
      </w:r>
      <w:r w:rsidRPr="00EA61E0">
        <w:t>transparente</w:t>
      </w:r>
      <w:r w:rsidRPr="00EA61E0">
        <w:rPr>
          <w:spacing w:val="-3"/>
        </w:rPr>
        <w:t xml:space="preserve"> </w:t>
      </w:r>
      <w:r w:rsidRPr="00EA61E0">
        <w:t>e</w:t>
      </w:r>
      <w:r w:rsidRPr="00EA61E0">
        <w:rPr>
          <w:spacing w:val="-3"/>
        </w:rPr>
        <w:t xml:space="preserve"> </w:t>
      </w:r>
      <w:r w:rsidRPr="00EA61E0">
        <w:t>të</w:t>
      </w:r>
      <w:r w:rsidRPr="00EA61E0">
        <w:rPr>
          <w:spacing w:val="-3"/>
        </w:rPr>
        <w:t xml:space="preserve"> </w:t>
      </w:r>
      <w:r w:rsidRPr="00EA61E0">
        <w:t>thjeshta</w:t>
      </w:r>
      <w:r w:rsidRPr="00EA61E0">
        <w:rPr>
          <w:spacing w:val="-3"/>
        </w:rPr>
        <w:t xml:space="preserve"> </w:t>
      </w:r>
      <w:r w:rsidRPr="00EA61E0">
        <w:t>për</w:t>
      </w:r>
      <w:r w:rsidRPr="00EA61E0">
        <w:rPr>
          <w:spacing w:val="-3"/>
        </w:rPr>
        <w:t xml:space="preserve"> </w:t>
      </w:r>
      <w:r w:rsidRPr="00EA61E0">
        <w:t>trajtimin</w:t>
      </w:r>
      <w:r w:rsidRPr="00EA61E0">
        <w:rPr>
          <w:spacing w:val="-3"/>
        </w:rPr>
        <w:t xml:space="preserve"> </w:t>
      </w:r>
      <w:r w:rsidRPr="00EA61E0">
        <w:t>e</w:t>
      </w:r>
      <w:r w:rsidRPr="00EA61E0">
        <w:rPr>
          <w:spacing w:val="-3"/>
        </w:rPr>
        <w:t xml:space="preserve"> </w:t>
      </w:r>
      <w:r w:rsidRPr="00EA61E0">
        <w:t>ankesave</w:t>
      </w:r>
      <w:r w:rsidRPr="00EA61E0">
        <w:rPr>
          <w:spacing w:val="-3"/>
        </w:rPr>
        <w:t xml:space="preserve"> </w:t>
      </w:r>
      <w:r w:rsidRPr="00EA61E0">
        <w:t>të</w:t>
      </w:r>
      <w:r w:rsidRPr="00EA61E0">
        <w:rPr>
          <w:spacing w:val="-3"/>
        </w:rPr>
        <w:t xml:space="preserve"> </w:t>
      </w:r>
      <w:r w:rsidRPr="00EA61E0">
        <w:t>tyre,</w:t>
      </w:r>
      <w:r w:rsidRPr="00EA61E0">
        <w:rPr>
          <w:spacing w:val="-3"/>
        </w:rPr>
        <w:t xml:space="preserve"> </w:t>
      </w:r>
      <w:r w:rsidRPr="00EA61E0">
        <w:t>te</w:t>
      </w:r>
      <w:r w:rsidRPr="00EA61E0">
        <w:rPr>
          <w:spacing w:val="-3"/>
        </w:rPr>
        <w:t xml:space="preserve"> </w:t>
      </w:r>
      <w:r w:rsidRPr="00EA61E0">
        <w:t>cilat kur</w:t>
      </w:r>
      <w:r w:rsidRPr="00EA61E0">
        <w:rPr>
          <w:spacing w:val="-9"/>
        </w:rPr>
        <w:t xml:space="preserve"> </w:t>
      </w:r>
      <w:r w:rsidRPr="00EA61E0">
        <w:t>është</w:t>
      </w:r>
      <w:r w:rsidRPr="00EA61E0">
        <w:rPr>
          <w:spacing w:val="-9"/>
        </w:rPr>
        <w:t xml:space="preserve"> </w:t>
      </w:r>
      <w:r w:rsidRPr="00EA61E0">
        <w:t>e</w:t>
      </w:r>
      <w:r w:rsidRPr="00EA61E0">
        <w:rPr>
          <w:spacing w:val="-9"/>
        </w:rPr>
        <w:t xml:space="preserve"> </w:t>
      </w:r>
      <w:r w:rsidRPr="00EA61E0">
        <w:t>mundur,</w:t>
      </w:r>
      <w:r w:rsidRPr="00EA61E0">
        <w:rPr>
          <w:spacing w:val="-9"/>
        </w:rPr>
        <w:t xml:space="preserve"> </w:t>
      </w:r>
      <w:r w:rsidRPr="00EA61E0">
        <w:t>parashikojnë</w:t>
      </w:r>
      <w:r w:rsidRPr="00EA61E0">
        <w:rPr>
          <w:spacing w:val="-9"/>
        </w:rPr>
        <w:t xml:space="preserve"> </w:t>
      </w:r>
      <w:r w:rsidRPr="00EA61E0">
        <w:t>një</w:t>
      </w:r>
      <w:r w:rsidRPr="00EA61E0">
        <w:rPr>
          <w:spacing w:val="-9"/>
        </w:rPr>
        <w:t xml:space="preserve"> </w:t>
      </w:r>
      <w:r w:rsidRPr="00EA61E0">
        <w:t>sistem</w:t>
      </w:r>
      <w:r w:rsidRPr="00EA61E0">
        <w:rPr>
          <w:spacing w:val="-9"/>
        </w:rPr>
        <w:t xml:space="preserve"> </w:t>
      </w:r>
      <w:r w:rsidRPr="00EA61E0">
        <w:t>rimbursimi</w:t>
      </w:r>
      <w:r w:rsidRPr="00EA61E0">
        <w:rPr>
          <w:spacing w:val="-9"/>
        </w:rPr>
        <w:t xml:space="preserve"> </w:t>
      </w:r>
      <w:r w:rsidRPr="00EA61E0">
        <w:t>dhe/ose</w:t>
      </w:r>
      <w:r w:rsidRPr="00EA61E0">
        <w:rPr>
          <w:spacing w:val="-9"/>
        </w:rPr>
        <w:t xml:space="preserve"> </w:t>
      </w:r>
      <w:r w:rsidRPr="00EA61E0">
        <w:t>kompensimi.</w:t>
      </w:r>
    </w:p>
    <w:p w14:paraId="66A4610E" w14:textId="77777777" w:rsidR="008F34FE" w:rsidRPr="00EA61E0" w:rsidRDefault="008F34FE" w:rsidP="008F34FE">
      <w:pPr>
        <w:pStyle w:val="ListParagraph"/>
        <w:numPr>
          <w:ilvl w:val="1"/>
          <w:numId w:val="16"/>
        </w:numPr>
        <w:tabs>
          <w:tab w:val="left" w:pos="974"/>
        </w:tabs>
        <w:spacing w:line="235" w:lineRule="auto"/>
        <w:ind w:left="360" w:right="366" w:firstLine="340"/>
        <w:jc w:val="both"/>
        <w:rPr>
          <w:sz w:val="24"/>
        </w:rPr>
      </w:pPr>
      <w:r w:rsidRPr="00EA61E0">
        <w:rPr>
          <w:sz w:val="24"/>
        </w:rPr>
        <w:t>të</w:t>
      </w:r>
      <w:r w:rsidRPr="00EA61E0">
        <w:rPr>
          <w:spacing w:val="-15"/>
          <w:sz w:val="24"/>
        </w:rPr>
        <w:t xml:space="preserve"> </w:t>
      </w:r>
      <w:r w:rsidRPr="00EA61E0">
        <w:rPr>
          <w:sz w:val="24"/>
        </w:rPr>
        <w:t>informohet</w:t>
      </w:r>
      <w:r w:rsidRPr="00EA61E0">
        <w:rPr>
          <w:spacing w:val="-15"/>
          <w:sz w:val="24"/>
        </w:rPr>
        <w:t xml:space="preserve"> </w:t>
      </w:r>
      <w:r w:rsidRPr="00EA61E0">
        <w:rPr>
          <w:sz w:val="24"/>
        </w:rPr>
        <w:t>për</w:t>
      </w:r>
      <w:r w:rsidRPr="00EA61E0">
        <w:rPr>
          <w:spacing w:val="-15"/>
          <w:sz w:val="24"/>
        </w:rPr>
        <w:t xml:space="preserve"> </w:t>
      </w:r>
      <w:r w:rsidRPr="00EA61E0">
        <w:rPr>
          <w:sz w:val="24"/>
        </w:rPr>
        <w:t>të</w:t>
      </w:r>
      <w:r w:rsidRPr="00EA61E0">
        <w:rPr>
          <w:spacing w:val="-15"/>
          <w:sz w:val="24"/>
        </w:rPr>
        <w:t xml:space="preserve"> </w:t>
      </w:r>
      <w:r w:rsidRPr="00EA61E0">
        <w:rPr>
          <w:sz w:val="24"/>
        </w:rPr>
        <w:t>drejtën</w:t>
      </w:r>
      <w:r w:rsidRPr="00EA61E0">
        <w:rPr>
          <w:spacing w:val="-15"/>
          <w:sz w:val="24"/>
        </w:rPr>
        <w:t xml:space="preserve"> </w:t>
      </w:r>
      <w:r w:rsidRPr="00EA61E0">
        <w:rPr>
          <w:sz w:val="24"/>
        </w:rPr>
        <w:t>e</w:t>
      </w:r>
      <w:r w:rsidRPr="00EA61E0">
        <w:rPr>
          <w:spacing w:val="-15"/>
          <w:sz w:val="24"/>
        </w:rPr>
        <w:t xml:space="preserve"> </w:t>
      </w:r>
      <w:r w:rsidRPr="00EA61E0">
        <w:rPr>
          <w:sz w:val="24"/>
        </w:rPr>
        <w:t>tij</w:t>
      </w:r>
      <w:r w:rsidRPr="00EA61E0">
        <w:rPr>
          <w:spacing w:val="-15"/>
          <w:sz w:val="24"/>
        </w:rPr>
        <w:t xml:space="preserve"> </w:t>
      </w:r>
      <w:r w:rsidRPr="00EA61E0">
        <w:rPr>
          <w:sz w:val="24"/>
        </w:rPr>
        <w:t>për</w:t>
      </w:r>
      <w:r w:rsidRPr="00EA61E0">
        <w:rPr>
          <w:spacing w:val="-15"/>
          <w:sz w:val="24"/>
        </w:rPr>
        <w:t xml:space="preserve"> </w:t>
      </w:r>
      <w:r w:rsidRPr="00EA61E0">
        <w:rPr>
          <w:sz w:val="24"/>
        </w:rPr>
        <w:t>sa</w:t>
      </w:r>
      <w:r w:rsidRPr="00EA61E0">
        <w:rPr>
          <w:spacing w:val="-15"/>
          <w:sz w:val="24"/>
        </w:rPr>
        <w:t xml:space="preserve"> </w:t>
      </w:r>
      <w:r w:rsidRPr="00EA61E0">
        <w:rPr>
          <w:sz w:val="24"/>
        </w:rPr>
        <w:t>i</w:t>
      </w:r>
      <w:r w:rsidRPr="00EA61E0">
        <w:rPr>
          <w:spacing w:val="-15"/>
          <w:sz w:val="24"/>
        </w:rPr>
        <w:t xml:space="preserve"> </w:t>
      </w:r>
      <w:r w:rsidRPr="00EA61E0">
        <w:rPr>
          <w:sz w:val="24"/>
        </w:rPr>
        <w:t>përket</w:t>
      </w:r>
      <w:r w:rsidRPr="00EA61E0">
        <w:rPr>
          <w:spacing w:val="-15"/>
          <w:sz w:val="24"/>
        </w:rPr>
        <w:t xml:space="preserve"> </w:t>
      </w:r>
      <w:r w:rsidRPr="00EA61E0">
        <w:rPr>
          <w:sz w:val="24"/>
        </w:rPr>
        <w:t>shërbimit</w:t>
      </w:r>
      <w:r w:rsidRPr="00EA61E0">
        <w:rPr>
          <w:spacing w:val="-15"/>
          <w:sz w:val="24"/>
        </w:rPr>
        <w:t xml:space="preserve"> </w:t>
      </w:r>
      <w:r w:rsidRPr="00EA61E0">
        <w:rPr>
          <w:sz w:val="24"/>
        </w:rPr>
        <w:t>universal</w:t>
      </w:r>
      <w:r w:rsidRPr="00EA61E0">
        <w:rPr>
          <w:spacing w:val="-15"/>
          <w:sz w:val="24"/>
        </w:rPr>
        <w:t xml:space="preserve"> </w:t>
      </w:r>
      <w:r w:rsidRPr="00EA61E0">
        <w:rPr>
          <w:sz w:val="24"/>
        </w:rPr>
        <w:t>të</w:t>
      </w:r>
      <w:r w:rsidRPr="00EA61E0">
        <w:rPr>
          <w:spacing w:val="-15"/>
          <w:sz w:val="24"/>
        </w:rPr>
        <w:t xml:space="preserve"> </w:t>
      </w:r>
      <w:r w:rsidRPr="00EA61E0">
        <w:rPr>
          <w:sz w:val="24"/>
        </w:rPr>
        <w:t>furnizimit,</w:t>
      </w:r>
      <w:r w:rsidRPr="00EA61E0">
        <w:rPr>
          <w:spacing w:val="-15"/>
          <w:sz w:val="24"/>
        </w:rPr>
        <w:t xml:space="preserve"> </w:t>
      </w:r>
      <w:r w:rsidRPr="00EA61E0">
        <w:rPr>
          <w:sz w:val="24"/>
        </w:rPr>
        <w:t>në</w:t>
      </w:r>
      <w:r w:rsidRPr="00EA61E0">
        <w:rPr>
          <w:spacing w:val="-15"/>
          <w:sz w:val="24"/>
        </w:rPr>
        <w:t xml:space="preserve"> </w:t>
      </w:r>
      <w:r w:rsidRPr="00EA61E0">
        <w:rPr>
          <w:sz w:val="24"/>
        </w:rPr>
        <w:t>përputhje me nenin 83 të këtij ligji;</w:t>
      </w:r>
    </w:p>
    <w:p w14:paraId="4B2C5504" w14:textId="77777777" w:rsidR="008F34FE" w:rsidRPr="00EA61E0" w:rsidRDefault="008F34FE" w:rsidP="008F34FE">
      <w:pPr>
        <w:pStyle w:val="ListParagraph"/>
        <w:numPr>
          <w:ilvl w:val="1"/>
          <w:numId w:val="16"/>
        </w:numPr>
        <w:tabs>
          <w:tab w:val="left" w:pos="1052"/>
        </w:tabs>
        <w:spacing w:line="235" w:lineRule="auto"/>
        <w:ind w:left="360" w:right="366" w:firstLine="340"/>
        <w:jc w:val="both"/>
        <w:rPr>
          <w:sz w:val="24"/>
        </w:rPr>
      </w:pPr>
      <w:r w:rsidRPr="00EA61E0">
        <w:rPr>
          <w:sz w:val="24"/>
        </w:rPr>
        <w:t>të informohet për konsumin e tij dhe kostot respektive të energjisë elektrike,</w:t>
      </w:r>
      <w:r w:rsidRPr="00EA61E0">
        <w:rPr>
          <w:spacing w:val="40"/>
          <w:sz w:val="24"/>
        </w:rPr>
        <w:t xml:space="preserve"> </w:t>
      </w:r>
      <w:r w:rsidRPr="00EA61E0">
        <w:rPr>
          <w:sz w:val="24"/>
        </w:rPr>
        <w:t xml:space="preserve">në varësi të </w:t>
      </w:r>
      <w:r w:rsidRPr="00EA61E0">
        <w:rPr>
          <w:spacing w:val="-2"/>
          <w:sz w:val="24"/>
        </w:rPr>
        <w:t>pajisjeve</w:t>
      </w:r>
      <w:r w:rsidRPr="00EA61E0">
        <w:rPr>
          <w:spacing w:val="-8"/>
          <w:sz w:val="24"/>
        </w:rPr>
        <w:t xml:space="preserve"> </w:t>
      </w:r>
      <w:r w:rsidRPr="00EA61E0">
        <w:rPr>
          <w:spacing w:val="-2"/>
          <w:sz w:val="24"/>
        </w:rPr>
        <w:t>matëse,</w:t>
      </w:r>
      <w:r w:rsidRPr="00EA61E0">
        <w:rPr>
          <w:spacing w:val="-8"/>
          <w:sz w:val="24"/>
        </w:rPr>
        <w:t xml:space="preserve"> </w:t>
      </w:r>
      <w:r w:rsidRPr="00EA61E0">
        <w:rPr>
          <w:spacing w:val="-2"/>
          <w:sz w:val="24"/>
        </w:rPr>
        <w:t>me</w:t>
      </w:r>
      <w:r w:rsidRPr="00EA61E0">
        <w:rPr>
          <w:spacing w:val="-8"/>
          <w:sz w:val="24"/>
        </w:rPr>
        <w:t xml:space="preserve"> </w:t>
      </w:r>
      <w:r w:rsidRPr="00EA61E0">
        <w:rPr>
          <w:spacing w:val="-2"/>
          <w:sz w:val="24"/>
        </w:rPr>
        <w:t>të</w:t>
      </w:r>
      <w:r w:rsidRPr="00EA61E0">
        <w:rPr>
          <w:spacing w:val="-8"/>
          <w:sz w:val="24"/>
        </w:rPr>
        <w:t xml:space="preserve"> </w:t>
      </w:r>
      <w:r w:rsidRPr="00EA61E0">
        <w:rPr>
          <w:spacing w:val="-2"/>
          <w:sz w:val="24"/>
        </w:rPr>
        <w:t>cilat</w:t>
      </w:r>
      <w:r w:rsidRPr="00EA61E0">
        <w:rPr>
          <w:spacing w:val="-8"/>
          <w:sz w:val="24"/>
        </w:rPr>
        <w:t xml:space="preserve"> </w:t>
      </w:r>
      <w:r w:rsidRPr="00EA61E0">
        <w:rPr>
          <w:spacing w:val="-2"/>
          <w:sz w:val="24"/>
        </w:rPr>
        <w:t>është</w:t>
      </w:r>
      <w:r w:rsidRPr="00EA61E0">
        <w:rPr>
          <w:spacing w:val="-8"/>
          <w:sz w:val="24"/>
        </w:rPr>
        <w:t xml:space="preserve"> </w:t>
      </w:r>
      <w:r w:rsidRPr="00EA61E0">
        <w:rPr>
          <w:spacing w:val="-2"/>
          <w:sz w:val="24"/>
        </w:rPr>
        <w:t>i</w:t>
      </w:r>
      <w:r w:rsidRPr="00EA61E0">
        <w:rPr>
          <w:spacing w:val="-8"/>
          <w:sz w:val="24"/>
        </w:rPr>
        <w:t xml:space="preserve"> </w:t>
      </w:r>
      <w:r w:rsidRPr="00EA61E0">
        <w:rPr>
          <w:spacing w:val="-2"/>
          <w:sz w:val="24"/>
        </w:rPr>
        <w:t>pajisur</w:t>
      </w:r>
      <w:r w:rsidRPr="00EA61E0">
        <w:rPr>
          <w:spacing w:val="-8"/>
          <w:sz w:val="24"/>
        </w:rPr>
        <w:t xml:space="preserve"> </w:t>
      </w:r>
      <w:r w:rsidRPr="00EA61E0">
        <w:rPr>
          <w:spacing w:val="-2"/>
          <w:sz w:val="24"/>
        </w:rPr>
        <w:t>klienti.</w:t>
      </w:r>
      <w:r w:rsidRPr="00EA61E0">
        <w:rPr>
          <w:spacing w:val="-8"/>
          <w:sz w:val="24"/>
        </w:rPr>
        <w:t xml:space="preserve"> </w:t>
      </w:r>
      <w:r w:rsidRPr="00EA61E0">
        <w:rPr>
          <w:spacing w:val="-2"/>
          <w:sz w:val="24"/>
        </w:rPr>
        <w:t>Ky</w:t>
      </w:r>
      <w:r w:rsidRPr="00EA61E0">
        <w:rPr>
          <w:spacing w:val="-8"/>
          <w:sz w:val="24"/>
        </w:rPr>
        <w:t xml:space="preserve"> </w:t>
      </w:r>
      <w:r w:rsidRPr="00EA61E0">
        <w:rPr>
          <w:spacing w:val="-2"/>
          <w:sz w:val="24"/>
        </w:rPr>
        <w:t>shërbim</w:t>
      </w:r>
      <w:r w:rsidRPr="00EA61E0">
        <w:rPr>
          <w:spacing w:val="-8"/>
          <w:sz w:val="24"/>
        </w:rPr>
        <w:t xml:space="preserve"> </w:t>
      </w:r>
      <w:r w:rsidRPr="00EA61E0">
        <w:rPr>
          <w:spacing w:val="-2"/>
          <w:sz w:val="24"/>
        </w:rPr>
        <w:t>ofrohet</w:t>
      </w:r>
      <w:r w:rsidRPr="00EA61E0">
        <w:rPr>
          <w:spacing w:val="-8"/>
          <w:sz w:val="24"/>
        </w:rPr>
        <w:t xml:space="preserve"> </w:t>
      </w:r>
      <w:r w:rsidRPr="00EA61E0">
        <w:rPr>
          <w:spacing w:val="-2"/>
          <w:sz w:val="24"/>
        </w:rPr>
        <w:t>pa</w:t>
      </w:r>
      <w:r w:rsidRPr="00EA61E0">
        <w:rPr>
          <w:spacing w:val="-8"/>
          <w:sz w:val="24"/>
        </w:rPr>
        <w:t xml:space="preserve"> </w:t>
      </w:r>
      <w:r w:rsidRPr="00EA61E0">
        <w:rPr>
          <w:spacing w:val="-2"/>
          <w:sz w:val="24"/>
        </w:rPr>
        <w:t>kosto</w:t>
      </w:r>
      <w:r w:rsidRPr="00EA61E0">
        <w:rPr>
          <w:spacing w:val="-8"/>
          <w:sz w:val="24"/>
        </w:rPr>
        <w:t xml:space="preserve"> </w:t>
      </w:r>
      <w:r w:rsidRPr="00EA61E0">
        <w:rPr>
          <w:spacing w:val="-2"/>
          <w:sz w:val="24"/>
        </w:rPr>
        <w:t>shtesë</w:t>
      </w:r>
      <w:r w:rsidRPr="00EA61E0">
        <w:rPr>
          <w:spacing w:val="-8"/>
          <w:sz w:val="24"/>
        </w:rPr>
        <w:t xml:space="preserve"> </w:t>
      </w:r>
      <w:r w:rsidRPr="00EA61E0">
        <w:rPr>
          <w:spacing w:val="-2"/>
          <w:sz w:val="24"/>
        </w:rPr>
        <w:t>për</w:t>
      </w:r>
      <w:r w:rsidRPr="00EA61E0">
        <w:rPr>
          <w:spacing w:val="-8"/>
          <w:sz w:val="24"/>
        </w:rPr>
        <w:t xml:space="preserve"> </w:t>
      </w:r>
      <w:r w:rsidRPr="00EA61E0">
        <w:rPr>
          <w:spacing w:val="-2"/>
          <w:sz w:val="24"/>
        </w:rPr>
        <w:t>klientin;</w:t>
      </w:r>
    </w:p>
    <w:p w14:paraId="7EC648C0" w14:textId="77777777" w:rsidR="008F34FE" w:rsidRPr="00EA61E0" w:rsidRDefault="008F34FE" w:rsidP="008F34FE">
      <w:pPr>
        <w:pStyle w:val="BodyText"/>
        <w:spacing w:line="235" w:lineRule="auto"/>
        <w:ind w:left="360" w:right="365"/>
      </w:pPr>
      <w:r w:rsidRPr="00EA61E0">
        <w:t xml:space="preserve">gj) të marrë një informacion për konsumin dhe gjendjen financiare të mbylljes, pas çdo </w:t>
      </w:r>
      <w:r w:rsidRPr="00EA61E0">
        <w:rPr>
          <w:spacing w:val="-2"/>
        </w:rPr>
        <w:t>ndryshimi</w:t>
      </w:r>
      <w:r w:rsidRPr="00EA61E0">
        <w:rPr>
          <w:spacing w:val="-9"/>
        </w:rPr>
        <w:t xml:space="preserve"> </w:t>
      </w:r>
      <w:r w:rsidRPr="00EA61E0">
        <w:rPr>
          <w:spacing w:val="-2"/>
        </w:rPr>
        <w:t>të</w:t>
      </w:r>
      <w:r w:rsidRPr="00EA61E0">
        <w:rPr>
          <w:spacing w:val="-9"/>
        </w:rPr>
        <w:t xml:space="preserve"> </w:t>
      </w:r>
      <w:r w:rsidRPr="00EA61E0">
        <w:rPr>
          <w:spacing w:val="-2"/>
        </w:rPr>
        <w:t>furnizuesit</w:t>
      </w:r>
      <w:r w:rsidRPr="00EA61E0">
        <w:rPr>
          <w:spacing w:val="-9"/>
        </w:rPr>
        <w:t xml:space="preserve"> </w:t>
      </w:r>
      <w:r w:rsidRPr="00EA61E0">
        <w:rPr>
          <w:spacing w:val="-2"/>
        </w:rPr>
        <w:t>të</w:t>
      </w:r>
      <w:r w:rsidRPr="00EA61E0">
        <w:rPr>
          <w:spacing w:val="-9"/>
        </w:rPr>
        <w:t xml:space="preserve"> </w:t>
      </w:r>
      <w:r w:rsidRPr="00EA61E0">
        <w:rPr>
          <w:spacing w:val="-2"/>
        </w:rPr>
        <w:t>energjisë</w:t>
      </w:r>
      <w:r w:rsidRPr="00EA61E0">
        <w:rPr>
          <w:spacing w:val="-9"/>
        </w:rPr>
        <w:t xml:space="preserve"> </w:t>
      </w:r>
      <w:r w:rsidRPr="00EA61E0">
        <w:rPr>
          <w:spacing w:val="-2"/>
        </w:rPr>
        <w:t>elektrike,</w:t>
      </w:r>
      <w:r w:rsidRPr="00EA61E0">
        <w:rPr>
          <w:spacing w:val="-9"/>
        </w:rPr>
        <w:t xml:space="preserve"> </w:t>
      </w:r>
      <w:r w:rsidRPr="00EA61E0">
        <w:rPr>
          <w:spacing w:val="-2"/>
        </w:rPr>
        <w:t>jo</w:t>
      </w:r>
      <w:r w:rsidRPr="00EA61E0">
        <w:rPr>
          <w:spacing w:val="-9"/>
        </w:rPr>
        <w:t xml:space="preserve"> </w:t>
      </w:r>
      <w:r w:rsidRPr="00EA61E0">
        <w:rPr>
          <w:spacing w:val="-2"/>
        </w:rPr>
        <w:t>më</w:t>
      </w:r>
      <w:r w:rsidRPr="00EA61E0">
        <w:rPr>
          <w:spacing w:val="-9"/>
        </w:rPr>
        <w:t xml:space="preserve"> </w:t>
      </w:r>
      <w:r w:rsidRPr="00EA61E0">
        <w:rPr>
          <w:spacing w:val="-2"/>
        </w:rPr>
        <w:t>vonë</w:t>
      </w:r>
      <w:r w:rsidRPr="00EA61E0">
        <w:rPr>
          <w:spacing w:val="-9"/>
        </w:rPr>
        <w:t xml:space="preserve"> </w:t>
      </w:r>
      <w:r w:rsidRPr="00EA61E0">
        <w:rPr>
          <w:spacing w:val="-2"/>
        </w:rPr>
        <w:t>se</w:t>
      </w:r>
      <w:r w:rsidRPr="00EA61E0">
        <w:rPr>
          <w:spacing w:val="-9"/>
        </w:rPr>
        <w:t xml:space="preserve"> </w:t>
      </w:r>
      <w:r w:rsidRPr="00EA61E0">
        <w:rPr>
          <w:spacing w:val="-2"/>
        </w:rPr>
        <w:t>20</w:t>
      </w:r>
      <w:r w:rsidRPr="00EA61E0">
        <w:rPr>
          <w:spacing w:val="-9"/>
        </w:rPr>
        <w:t xml:space="preserve"> </w:t>
      </w:r>
      <w:r w:rsidRPr="00EA61E0">
        <w:rPr>
          <w:spacing w:val="-2"/>
        </w:rPr>
        <w:t>ditë</w:t>
      </w:r>
      <w:r w:rsidRPr="00EA61E0">
        <w:rPr>
          <w:spacing w:val="-9"/>
        </w:rPr>
        <w:t xml:space="preserve"> </w:t>
      </w:r>
      <w:r w:rsidRPr="00EA61E0">
        <w:rPr>
          <w:spacing w:val="-2"/>
        </w:rPr>
        <w:t>nga</w:t>
      </w:r>
      <w:r w:rsidRPr="00EA61E0">
        <w:rPr>
          <w:spacing w:val="-9"/>
        </w:rPr>
        <w:t xml:space="preserve"> </w:t>
      </w:r>
      <w:r w:rsidRPr="00EA61E0">
        <w:rPr>
          <w:spacing w:val="-2"/>
        </w:rPr>
        <w:t>ndryshimi</w:t>
      </w:r>
      <w:r w:rsidRPr="00EA61E0">
        <w:rPr>
          <w:spacing w:val="-9"/>
        </w:rPr>
        <w:t xml:space="preserve"> </w:t>
      </w:r>
      <w:r w:rsidRPr="00EA61E0">
        <w:rPr>
          <w:spacing w:val="-2"/>
        </w:rPr>
        <w:t>i</w:t>
      </w:r>
      <w:r w:rsidRPr="00EA61E0">
        <w:rPr>
          <w:spacing w:val="-9"/>
        </w:rPr>
        <w:t xml:space="preserve"> </w:t>
      </w:r>
      <w:r w:rsidRPr="00EA61E0">
        <w:rPr>
          <w:spacing w:val="-2"/>
        </w:rPr>
        <w:t>tij.</w:t>
      </w:r>
    </w:p>
    <w:p w14:paraId="17E1E6D6" w14:textId="77777777" w:rsidR="008F34FE" w:rsidRPr="00EA61E0" w:rsidRDefault="008F34FE" w:rsidP="008F34FE">
      <w:pPr>
        <w:pStyle w:val="ListParagraph"/>
        <w:numPr>
          <w:ilvl w:val="0"/>
          <w:numId w:val="16"/>
        </w:numPr>
        <w:tabs>
          <w:tab w:val="left" w:pos="923"/>
        </w:tabs>
        <w:spacing w:line="268" w:lineRule="exact"/>
        <w:ind w:left="923" w:right="0" w:hanging="224"/>
        <w:rPr>
          <w:sz w:val="24"/>
        </w:rPr>
      </w:pPr>
      <w:r w:rsidRPr="00EA61E0">
        <w:rPr>
          <w:spacing w:val="-2"/>
          <w:sz w:val="24"/>
        </w:rPr>
        <w:t>Klienti</w:t>
      </w:r>
      <w:r w:rsidRPr="00EA61E0">
        <w:rPr>
          <w:spacing w:val="-10"/>
          <w:sz w:val="24"/>
        </w:rPr>
        <w:t xml:space="preserve"> </w:t>
      </w:r>
      <w:r w:rsidRPr="00EA61E0">
        <w:rPr>
          <w:spacing w:val="-2"/>
          <w:sz w:val="24"/>
        </w:rPr>
        <w:t>fundor</w:t>
      </w:r>
      <w:r w:rsidRPr="00EA61E0">
        <w:rPr>
          <w:spacing w:val="-9"/>
          <w:sz w:val="24"/>
        </w:rPr>
        <w:t xml:space="preserve"> </w:t>
      </w:r>
      <w:r w:rsidRPr="00EA61E0">
        <w:rPr>
          <w:spacing w:val="-2"/>
          <w:sz w:val="24"/>
        </w:rPr>
        <w:t>ka</w:t>
      </w:r>
      <w:r w:rsidRPr="00EA61E0">
        <w:rPr>
          <w:spacing w:val="-9"/>
          <w:sz w:val="24"/>
        </w:rPr>
        <w:t xml:space="preserve"> </w:t>
      </w:r>
      <w:r w:rsidRPr="00EA61E0">
        <w:rPr>
          <w:spacing w:val="-2"/>
          <w:sz w:val="24"/>
        </w:rPr>
        <w:t>detyrim:</w:t>
      </w:r>
    </w:p>
    <w:p w14:paraId="50616799" w14:textId="77777777" w:rsidR="008F34FE" w:rsidRPr="00EA61E0" w:rsidRDefault="008F34FE" w:rsidP="008F34FE">
      <w:pPr>
        <w:pStyle w:val="ListParagraph"/>
        <w:numPr>
          <w:ilvl w:val="1"/>
          <w:numId w:val="16"/>
        </w:numPr>
        <w:tabs>
          <w:tab w:val="left" w:pos="925"/>
        </w:tabs>
        <w:spacing w:line="270" w:lineRule="exact"/>
        <w:ind w:left="925" w:right="0" w:hanging="226"/>
        <w:jc w:val="both"/>
        <w:rPr>
          <w:sz w:val="24"/>
        </w:rPr>
      </w:pPr>
      <w:r w:rsidRPr="00EA61E0">
        <w:rPr>
          <w:spacing w:val="-4"/>
          <w:sz w:val="24"/>
        </w:rPr>
        <w:t>të</w:t>
      </w:r>
      <w:r w:rsidRPr="00EA61E0">
        <w:rPr>
          <w:spacing w:val="-7"/>
          <w:sz w:val="24"/>
        </w:rPr>
        <w:t xml:space="preserve"> </w:t>
      </w:r>
      <w:r w:rsidRPr="00EA61E0">
        <w:rPr>
          <w:spacing w:val="-4"/>
          <w:sz w:val="24"/>
        </w:rPr>
        <w:t>paguajë</w:t>
      </w:r>
      <w:r w:rsidRPr="00EA61E0">
        <w:rPr>
          <w:spacing w:val="-6"/>
          <w:sz w:val="24"/>
        </w:rPr>
        <w:t xml:space="preserve"> </w:t>
      </w:r>
      <w:r w:rsidRPr="00EA61E0">
        <w:rPr>
          <w:spacing w:val="-4"/>
          <w:sz w:val="24"/>
        </w:rPr>
        <w:t>për</w:t>
      </w:r>
      <w:r w:rsidRPr="00EA61E0">
        <w:rPr>
          <w:spacing w:val="-7"/>
          <w:sz w:val="24"/>
        </w:rPr>
        <w:t xml:space="preserve"> </w:t>
      </w:r>
      <w:r w:rsidRPr="00EA61E0">
        <w:rPr>
          <w:spacing w:val="-4"/>
          <w:sz w:val="24"/>
        </w:rPr>
        <w:t>energjinë</w:t>
      </w:r>
      <w:r w:rsidRPr="00EA61E0">
        <w:rPr>
          <w:spacing w:val="-6"/>
          <w:sz w:val="24"/>
        </w:rPr>
        <w:t xml:space="preserve"> </w:t>
      </w:r>
      <w:r w:rsidRPr="00EA61E0">
        <w:rPr>
          <w:spacing w:val="-4"/>
          <w:sz w:val="24"/>
        </w:rPr>
        <w:t>elektrike,</w:t>
      </w:r>
      <w:r w:rsidRPr="00EA61E0">
        <w:rPr>
          <w:spacing w:val="-7"/>
          <w:sz w:val="24"/>
        </w:rPr>
        <w:t xml:space="preserve"> </w:t>
      </w:r>
      <w:r w:rsidRPr="00EA61E0">
        <w:rPr>
          <w:spacing w:val="-4"/>
          <w:sz w:val="24"/>
        </w:rPr>
        <w:t>në</w:t>
      </w:r>
      <w:r w:rsidRPr="00EA61E0">
        <w:rPr>
          <w:spacing w:val="-6"/>
          <w:sz w:val="24"/>
        </w:rPr>
        <w:t xml:space="preserve"> </w:t>
      </w:r>
      <w:r w:rsidRPr="00EA61E0">
        <w:rPr>
          <w:spacing w:val="-4"/>
          <w:sz w:val="24"/>
        </w:rPr>
        <w:t>përputhje</w:t>
      </w:r>
      <w:r w:rsidRPr="00EA61E0">
        <w:rPr>
          <w:spacing w:val="-7"/>
          <w:sz w:val="24"/>
        </w:rPr>
        <w:t xml:space="preserve"> </w:t>
      </w:r>
      <w:r w:rsidRPr="00EA61E0">
        <w:rPr>
          <w:spacing w:val="-4"/>
          <w:sz w:val="24"/>
        </w:rPr>
        <w:t>me</w:t>
      </w:r>
      <w:r w:rsidRPr="00EA61E0">
        <w:rPr>
          <w:spacing w:val="-6"/>
          <w:sz w:val="24"/>
        </w:rPr>
        <w:t xml:space="preserve"> </w:t>
      </w:r>
      <w:r w:rsidRPr="00EA61E0">
        <w:rPr>
          <w:spacing w:val="-4"/>
          <w:sz w:val="24"/>
        </w:rPr>
        <w:t>kushtet</w:t>
      </w:r>
      <w:r w:rsidRPr="00EA61E0">
        <w:rPr>
          <w:spacing w:val="-7"/>
          <w:sz w:val="24"/>
        </w:rPr>
        <w:t xml:space="preserve"> </w:t>
      </w:r>
      <w:r w:rsidRPr="00EA61E0">
        <w:rPr>
          <w:spacing w:val="-4"/>
          <w:sz w:val="24"/>
        </w:rPr>
        <w:t>e</w:t>
      </w:r>
      <w:r w:rsidRPr="00EA61E0">
        <w:rPr>
          <w:spacing w:val="-6"/>
          <w:sz w:val="24"/>
        </w:rPr>
        <w:t xml:space="preserve"> </w:t>
      </w:r>
      <w:r w:rsidRPr="00EA61E0">
        <w:rPr>
          <w:spacing w:val="-4"/>
          <w:sz w:val="24"/>
        </w:rPr>
        <w:t>kontratës;</w:t>
      </w:r>
    </w:p>
    <w:p w14:paraId="43D039D7" w14:textId="77777777" w:rsidR="008F34FE" w:rsidRPr="00EA61E0" w:rsidRDefault="008F34FE" w:rsidP="008F34FE">
      <w:pPr>
        <w:pStyle w:val="ListParagraph"/>
        <w:numPr>
          <w:ilvl w:val="1"/>
          <w:numId w:val="16"/>
        </w:numPr>
        <w:tabs>
          <w:tab w:val="left" w:pos="1045"/>
        </w:tabs>
        <w:spacing w:line="235" w:lineRule="auto"/>
        <w:ind w:left="360" w:right="366" w:firstLine="340"/>
        <w:jc w:val="both"/>
        <w:rPr>
          <w:sz w:val="24"/>
        </w:rPr>
      </w:pPr>
      <w:r w:rsidRPr="00EA61E0">
        <w:rPr>
          <w:sz w:val="24"/>
        </w:rPr>
        <w:lastRenderedPageBreak/>
        <w:t>t’i mundësojë Operatorit të Sistemit të</w:t>
      </w:r>
      <w:r w:rsidRPr="00EA61E0">
        <w:rPr>
          <w:spacing w:val="40"/>
          <w:sz w:val="24"/>
        </w:rPr>
        <w:t xml:space="preserve"> </w:t>
      </w:r>
      <w:r w:rsidRPr="00EA61E0">
        <w:rPr>
          <w:sz w:val="24"/>
        </w:rPr>
        <w:t>Shpërndarjes ose Operatorit të Sistemit të Transmetimit</w:t>
      </w:r>
      <w:r w:rsidRPr="00EA61E0">
        <w:rPr>
          <w:spacing w:val="-4"/>
          <w:sz w:val="24"/>
        </w:rPr>
        <w:t xml:space="preserve"> </w:t>
      </w:r>
      <w:r w:rsidRPr="00EA61E0">
        <w:rPr>
          <w:sz w:val="24"/>
        </w:rPr>
        <w:t>instalimin,</w:t>
      </w:r>
      <w:r w:rsidRPr="00EA61E0">
        <w:rPr>
          <w:spacing w:val="-4"/>
          <w:sz w:val="24"/>
        </w:rPr>
        <w:t xml:space="preserve"> </w:t>
      </w:r>
      <w:r w:rsidRPr="00EA61E0">
        <w:rPr>
          <w:sz w:val="24"/>
        </w:rPr>
        <w:t>mirëmbajtjen</w:t>
      </w:r>
      <w:r w:rsidRPr="00EA61E0">
        <w:rPr>
          <w:spacing w:val="-4"/>
          <w:sz w:val="24"/>
        </w:rPr>
        <w:t xml:space="preserve"> </w:t>
      </w:r>
      <w:r w:rsidRPr="00EA61E0">
        <w:rPr>
          <w:sz w:val="24"/>
        </w:rPr>
        <w:t>dhe</w:t>
      </w:r>
      <w:r w:rsidRPr="00EA61E0">
        <w:rPr>
          <w:spacing w:val="-4"/>
          <w:sz w:val="24"/>
        </w:rPr>
        <w:t xml:space="preserve"> </w:t>
      </w:r>
      <w:r w:rsidRPr="00EA61E0">
        <w:rPr>
          <w:sz w:val="24"/>
        </w:rPr>
        <w:t>leximin</w:t>
      </w:r>
      <w:r w:rsidRPr="00EA61E0">
        <w:rPr>
          <w:spacing w:val="-4"/>
          <w:sz w:val="24"/>
        </w:rPr>
        <w:t xml:space="preserve"> </w:t>
      </w:r>
      <w:r w:rsidRPr="00EA61E0">
        <w:rPr>
          <w:sz w:val="24"/>
        </w:rPr>
        <w:t>e</w:t>
      </w:r>
      <w:r w:rsidRPr="00EA61E0">
        <w:rPr>
          <w:spacing w:val="-4"/>
          <w:sz w:val="24"/>
        </w:rPr>
        <w:t xml:space="preserve"> </w:t>
      </w:r>
      <w:r w:rsidRPr="00EA61E0">
        <w:rPr>
          <w:sz w:val="24"/>
        </w:rPr>
        <w:t>pajisjeve</w:t>
      </w:r>
      <w:r w:rsidRPr="00EA61E0">
        <w:rPr>
          <w:spacing w:val="-4"/>
          <w:sz w:val="24"/>
        </w:rPr>
        <w:t xml:space="preserve"> </w:t>
      </w:r>
      <w:r w:rsidRPr="00EA61E0">
        <w:rPr>
          <w:sz w:val="24"/>
        </w:rPr>
        <w:t>për</w:t>
      </w:r>
      <w:r w:rsidRPr="00EA61E0">
        <w:rPr>
          <w:spacing w:val="-4"/>
          <w:sz w:val="24"/>
        </w:rPr>
        <w:t xml:space="preserve"> </w:t>
      </w:r>
      <w:r w:rsidRPr="00EA61E0">
        <w:rPr>
          <w:sz w:val="24"/>
        </w:rPr>
        <w:t>matjen</w:t>
      </w:r>
      <w:r w:rsidRPr="00EA61E0">
        <w:rPr>
          <w:spacing w:val="-4"/>
          <w:sz w:val="24"/>
        </w:rPr>
        <w:t xml:space="preserve"> </w:t>
      </w:r>
      <w:r w:rsidRPr="00EA61E0">
        <w:rPr>
          <w:sz w:val="24"/>
        </w:rPr>
        <w:t>e</w:t>
      </w:r>
      <w:r w:rsidRPr="00EA61E0">
        <w:rPr>
          <w:spacing w:val="-4"/>
          <w:sz w:val="24"/>
        </w:rPr>
        <w:t xml:space="preserve"> </w:t>
      </w:r>
      <w:r w:rsidRPr="00EA61E0">
        <w:rPr>
          <w:sz w:val="24"/>
        </w:rPr>
        <w:t>konsumit</w:t>
      </w:r>
      <w:r w:rsidRPr="00EA61E0">
        <w:rPr>
          <w:spacing w:val="-4"/>
          <w:sz w:val="24"/>
        </w:rPr>
        <w:t xml:space="preserve"> </w:t>
      </w:r>
      <w:r w:rsidRPr="00EA61E0">
        <w:rPr>
          <w:sz w:val="24"/>
        </w:rPr>
        <w:t>të</w:t>
      </w:r>
      <w:r w:rsidRPr="00EA61E0">
        <w:rPr>
          <w:spacing w:val="-4"/>
          <w:sz w:val="24"/>
        </w:rPr>
        <w:t xml:space="preserve"> </w:t>
      </w:r>
      <w:r w:rsidRPr="00EA61E0">
        <w:rPr>
          <w:sz w:val="24"/>
        </w:rPr>
        <w:t xml:space="preserve">energjisë </w:t>
      </w:r>
      <w:r w:rsidRPr="00EA61E0">
        <w:rPr>
          <w:spacing w:val="-2"/>
          <w:sz w:val="24"/>
        </w:rPr>
        <w:t>elektrike;</w:t>
      </w:r>
    </w:p>
    <w:p w14:paraId="2647BE1B" w14:textId="77777777" w:rsidR="008F34FE" w:rsidRPr="00EA61E0" w:rsidRDefault="008F34FE" w:rsidP="008F34FE">
      <w:pPr>
        <w:pStyle w:val="ListParagraph"/>
        <w:numPr>
          <w:ilvl w:val="1"/>
          <w:numId w:val="16"/>
        </w:numPr>
        <w:tabs>
          <w:tab w:val="left" w:pos="927"/>
        </w:tabs>
        <w:spacing w:line="267" w:lineRule="exact"/>
        <w:ind w:right="0"/>
        <w:jc w:val="both"/>
        <w:rPr>
          <w:sz w:val="24"/>
        </w:rPr>
      </w:pPr>
      <w:r w:rsidRPr="00EA61E0">
        <w:rPr>
          <w:spacing w:val="-2"/>
          <w:sz w:val="24"/>
        </w:rPr>
        <w:t>të</w:t>
      </w:r>
      <w:r w:rsidRPr="00EA61E0">
        <w:rPr>
          <w:spacing w:val="-10"/>
          <w:sz w:val="24"/>
        </w:rPr>
        <w:t xml:space="preserve"> </w:t>
      </w:r>
      <w:r w:rsidRPr="00EA61E0">
        <w:rPr>
          <w:spacing w:val="-2"/>
          <w:sz w:val="24"/>
        </w:rPr>
        <w:t>respektojë</w:t>
      </w:r>
      <w:r w:rsidRPr="00EA61E0">
        <w:rPr>
          <w:spacing w:val="-10"/>
          <w:sz w:val="24"/>
        </w:rPr>
        <w:t xml:space="preserve"> </w:t>
      </w:r>
      <w:r w:rsidRPr="00EA61E0">
        <w:rPr>
          <w:spacing w:val="-2"/>
          <w:sz w:val="24"/>
        </w:rPr>
        <w:t>kushtet</w:t>
      </w:r>
      <w:r w:rsidRPr="00EA61E0">
        <w:rPr>
          <w:spacing w:val="-10"/>
          <w:sz w:val="24"/>
        </w:rPr>
        <w:t xml:space="preserve"> </w:t>
      </w:r>
      <w:r w:rsidRPr="00EA61E0">
        <w:rPr>
          <w:spacing w:val="-2"/>
          <w:sz w:val="24"/>
        </w:rPr>
        <w:t>e</w:t>
      </w:r>
      <w:r w:rsidRPr="00EA61E0">
        <w:rPr>
          <w:spacing w:val="-10"/>
          <w:sz w:val="24"/>
        </w:rPr>
        <w:t xml:space="preserve"> </w:t>
      </w:r>
      <w:r w:rsidRPr="00EA61E0">
        <w:rPr>
          <w:spacing w:val="-2"/>
          <w:sz w:val="24"/>
        </w:rPr>
        <w:t>kontratës</w:t>
      </w:r>
      <w:r w:rsidRPr="00EA61E0">
        <w:rPr>
          <w:spacing w:val="-10"/>
          <w:sz w:val="24"/>
        </w:rPr>
        <w:t xml:space="preserve"> </w:t>
      </w:r>
      <w:r w:rsidRPr="00EA61E0">
        <w:rPr>
          <w:spacing w:val="-2"/>
          <w:sz w:val="24"/>
        </w:rPr>
        <w:t>së</w:t>
      </w:r>
      <w:r w:rsidRPr="00EA61E0">
        <w:rPr>
          <w:spacing w:val="-9"/>
          <w:sz w:val="24"/>
        </w:rPr>
        <w:t xml:space="preserve"> </w:t>
      </w:r>
      <w:r w:rsidRPr="00EA61E0">
        <w:rPr>
          <w:spacing w:val="-2"/>
          <w:sz w:val="24"/>
        </w:rPr>
        <w:t>furnizimit.</w:t>
      </w:r>
    </w:p>
    <w:p w14:paraId="2954D2D9" w14:textId="77777777" w:rsidR="008F34FE" w:rsidRPr="00EA61E0" w:rsidRDefault="008F34FE" w:rsidP="008F34FE">
      <w:pPr>
        <w:pStyle w:val="ListParagraph"/>
        <w:numPr>
          <w:ilvl w:val="0"/>
          <w:numId w:val="16"/>
        </w:numPr>
        <w:tabs>
          <w:tab w:val="left" w:pos="951"/>
        </w:tabs>
        <w:spacing w:line="235" w:lineRule="auto"/>
        <w:ind w:right="366" w:firstLine="340"/>
        <w:rPr>
          <w:sz w:val="24"/>
        </w:rPr>
      </w:pPr>
      <w:r w:rsidRPr="00EA61E0">
        <w:rPr>
          <w:sz w:val="24"/>
          <w:szCs w:val="24"/>
        </w:rPr>
        <w:t>Të gjithë klientët kanë të drejtë të kontraktojnë disa furnizues njëkohësisht, me kusht që të vendosen pikat e nevojshme të lidhjes dhe matjes</w:t>
      </w:r>
      <w:r w:rsidRPr="00EA61E0">
        <w:rPr>
          <w:sz w:val="24"/>
        </w:rPr>
        <w:t>.</w:t>
      </w:r>
    </w:p>
    <w:p w14:paraId="3B15D2BA" w14:textId="5BD3736D" w:rsidR="008F34FE" w:rsidRPr="00EA61E0" w:rsidRDefault="008F34FE" w:rsidP="008F34FE">
      <w:pPr>
        <w:pStyle w:val="BodyText"/>
        <w:spacing w:before="264" w:line="273" w:lineRule="exact"/>
        <w:ind w:left="343" w:right="60" w:firstLine="0"/>
        <w:jc w:val="center"/>
        <w:rPr>
          <w:b/>
          <w:bCs/>
          <w:spacing w:val="-5"/>
        </w:rPr>
      </w:pPr>
      <w:r w:rsidRPr="00EA61E0">
        <w:rPr>
          <w:b/>
          <w:bCs/>
        </w:rPr>
        <w:t>Neni</w:t>
      </w:r>
      <w:r w:rsidRPr="00EA61E0">
        <w:rPr>
          <w:b/>
          <w:bCs/>
          <w:spacing w:val="-8"/>
        </w:rPr>
        <w:t xml:space="preserve"> </w:t>
      </w:r>
      <w:r w:rsidR="0042315F" w:rsidRPr="00EA61E0">
        <w:rPr>
          <w:b/>
          <w:bCs/>
          <w:spacing w:val="-5"/>
        </w:rPr>
        <w:t>114</w:t>
      </w:r>
    </w:p>
    <w:p w14:paraId="4F420428" w14:textId="77777777" w:rsidR="008F34FE" w:rsidRPr="00EA61E0" w:rsidRDefault="008F34FE" w:rsidP="008F34FE">
      <w:pPr>
        <w:pStyle w:val="Heading1"/>
        <w:ind w:right="62"/>
      </w:pPr>
      <w:r w:rsidRPr="00EA61E0">
        <w:rPr>
          <w:spacing w:val="-2"/>
        </w:rPr>
        <w:t>Klientët</w:t>
      </w:r>
      <w:r w:rsidRPr="00EA61E0">
        <w:rPr>
          <w:spacing w:val="-9"/>
        </w:rPr>
        <w:t xml:space="preserve"> </w:t>
      </w:r>
      <w:r w:rsidRPr="00EA61E0">
        <w:rPr>
          <w:spacing w:val="-2"/>
        </w:rPr>
        <w:t>në</w:t>
      </w:r>
      <w:r w:rsidRPr="00EA61E0">
        <w:rPr>
          <w:spacing w:val="-8"/>
        </w:rPr>
        <w:t xml:space="preserve"> </w:t>
      </w:r>
      <w:r w:rsidRPr="00EA61E0">
        <w:rPr>
          <w:spacing w:val="-2"/>
        </w:rPr>
        <w:t>nevojë</w:t>
      </w:r>
    </w:p>
    <w:p w14:paraId="32A66386" w14:textId="77777777" w:rsidR="008F34FE" w:rsidRPr="00EA61E0" w:rsidRDefault="008F34FE" w:rsidP="008F34FE">
      <w:pPr>
        <w:pStyle w:val="ListParagraph"/>
        <w:numPr>
          <w:ilvl w:val="0"/>
          <w:numId w:val="15"/>
        </w:numPr>
        <w:tabs>
          <w:tab w:val="left" w:pos="984"/>
        </w:tabs>
        <w:spacing w:before="156" w:line="235" w:lineRule="auto"/>
        <w:ind w:left="359" w:right="367" w:firstLine="340"/>
        <w:rPr>
          <w:sz w:val="24"/>
        </w:rPr>
      </w:pPr>
      <w:r w:rsidRPr="00EA61E0">
        <w:rPr>
          <w:sz w:val="24"/>
        </w:rPr>
        <w:t>Ministria përgjegjëse për çështjet sociale, në bashkëpunim me ministrinë ,</w:t>
      </w:r>
      <w:r w:rsidRPr="00EA61E0">
        <w:rPr>
          <w:spacing w:val="-14"/>
          <w:sz w:val="24"/>
        </w:rPr>
        <w:t xml:space="preserve"> </w:t>
      </w:r>
      <w:r w:rsidRPr="00EA61E0">
        <w:rPr>
          <w:sz w:val="24"/>
        </w:rPr>
        <w:t>Ministrinë</w:t>
      </w:r>
      <w:r w:rsidRPr="00EA61E0">
        <w:rPr>
          <w:spacing w:val="-14"/>
          <w:sz w:val="24"/>
        </w:rPr>
        <w:t xml:space="preserve"> </w:t>
      </w:r>
      <w:r w:rsidRPr="00EA61E0">
        <w:rPr>
          <w:sz w:val="24"/>
        </w:rPr>
        <w:t>e</w:t>
      </w:r>
      <w:r w:rsidRPr="00EA61E0">
        <w:rPr>
          <w:spacing w:val="-14"/>
          <w:sz w:val="24"/>
        </w:rPr>
        <w:t xml:space="preserve"> </w:t>
      </w:r>
      <w:r w:rsidRPr="00EA61E0">
        <w:rPr>
          <w:sz w:val="24"/>
        </w:rPr>
        <w:t>Financave,</w:t>
      </w:r>
      <w:r w:rsidRPr="00EA61E0">
        <w:rPr>
          <w:spacing w:val="-14"/>
          <w:sz w:val="24"/>
        </w:rPr>
        <w:t xml:space="preserve"> </w:t>
      </w:r>
      <w:r w:rsidRPr="00EA61E0">
        <w:rPr>
          <w:sz w:val="24"/>
        </w:rPr>
        <w:t>dhe</w:t>
      </w:r>
      <w:r w:rsidRPr="00EA61E0">
        <w:rPr>
          <w:spacing w:val="-14"/>
          <w:sz w:val="24"/>
        </w:rPr>
        <w:t xml:space="preserve"> </w:t>
      </w:r>
      <w:r w:rsidRPr="00EA61E0">
        <w:rPr>
          <w:sz w:val="24"/>
        </w:rPr>
        <w:t>në</w:t>
      </w:r>
      <w:r w:rsidRPr="00EA61E0">
        <w:rPr>
          <w:spacing w:val="-14"/>
          <w:sz w:val="24"/>
        </w:rPr>
        <w:t xml:space="preserve"> </w:t>
      </w:r>
      <w:r w:rsidRPr="00EA61E0">
        <w:rPr>
          <w:sz w:val="24"/>
        </w:rPr>
        <w:t>konsultim</w:t>
      </w:r>
      <w:r w:rsidRPr="00EA61E0">
        <w:rPr>
          <w:spacing w:val="-14"/>
          <w:sz w:val="24"/>
        </w:rPr>
        <w:t xml:space="preserve"> </w:t>
      </w:r>
      <w:r w:rsidRPr="00EA61E0">
        <w:rPr>
          <w:sz w:val="24"/>
        </w:rPr>
        <w:t>me</w:t>
      </w:r>
      <w:r w:rsidRPr="00EA61E0">
        <w:rPr>
          <w:spacing w:val="-14"/>
          <w:sz w:val="24"/>
        </w:rPr>
        <w:t xml:space="preserve"> </w:t>
      </w:r>
      <w:r w:rsidRPr="00EA61E0">
        <w:rPr>
          <w:sz w:val="24"/>
        </w:rPr>
        <w:t>ERE-n</w:t>
      </w:r>
      <w:r w:rsidRPr="00EA61E0">
        <w:rPr>
          <w:spacing w:val="-14"/>
          <w:sz w:val="24"/>
        </w:rPr>
        <w:t xml:space="preserve"> </w:t>
      </w:r>
      <w:r w:rsidRPr="00EA61E0">
        <w:rPr>
          <w:sz w:val="24"/>
        </w:rPr>
        <w:t>e</w:t>
      </w:r>
      <w:r w:rsidRPr="00EA61E0">
        <w:rPr>
          <w:spacing w:val="-14"/>
          <w:sz w:val="24"/>
        </w:rPr>
        <w:t xml:space="preserve"> </w:t>
      </w:r>
      <w:r w:rsidRPr="00EA61E0">
        <w:rPr>
          <w:sz w:val="24"/>
        </w:rPr>
        <w:t>grupet</w:t>
      </w:r>
      <w:r w:rsidRPr="00EA61E0">
        <w:rPr>
          <w:spacing w:val="-14"/>
          <w:sz w:val="24"/>
        </w:rPr>
        <w:t xml:space="preserve"> </w:t>
      </w:r>
      <w:r w:rsidRPr="00EA61E0">
        <w:rPr>
          <w:sz w:val="24"/>
        </w:rPr>
        <w:t>e</w:t>
      </w:r>
      <w:r w:rsidRPr="00EA61E0">
        <w:rPr>
          <w:spacing w:val="-14"/>
          <w:sz w:val="24"/>
        </w:rPr>
        <w:t xml:space="preserve"> </w:t>
      </w:r>
      <w:r w:rsidRPr="00EA61E0">
        <w:rPr>
          <w:sz w:val="24"/>
        </w:rPr>
        <w:t>interesit,</w:t>
      </w:r>
      <w:r w:rsidRPr="00EA61E0">
        <w:rPr>
          <w:spacing w:val="34"/>
          <w:sz w:val="24"/>
        </w:rPr>
        <w:t xml:space="preserve"> </w:t>
      </w:r>
      <w:r w:rsidRPr="00EA61E0">
        <w:rPr>
          <w:sz w:val="24"/>
        </w:rPr>
        <w:t>harton</w:t>
      </w:r>
      <w:r w:rsidRPr="00EA61E0">
        <w:rPr>
          <w:spacing w:val="-14"/>
          <w:sz w:val="24"/>
        </w:rPr>
        <w:t xml:space="preserve"> </w:t>
      </w:r>
      <w:r w:rsidRPr="00EA61E0">
        <w:rPr>
          <w:sz w:val="24"/>
        </w:rPr>
        <w:t>kriteret, procedurat për përfitimin e statusit të</w:t>
      </w:r>
      <w:r w:rsidRPr="00EA61E0">
        <w:rPr>
          <w:spacing w:val="40"/>
          <w:sz w:val="24"/>
        </w:rPr>
        <w:t xml:space="preserve"> </w:t>
      </w:r>
      <w:r w:rsidRPr="00EA61E0">
        <w:rPr>
          <w:sz w:val="24"/>
        </w:rPr>
        <w:t>klientit në nevojë dhe mënyrën e trajtimit të tyre, të cilat miratohen</w:t>
      </w:r>
      <w:r w:rsidRPr="00EA61E0">
        <w:rPr>
          <w:spacing w:val="-8"/>
          <w:sz w:val="24"/>
        </w:rPr>
        <w:t xml:space="preserve"> </w:t>
      </w:r>
      <w:r w:rsidRPr="00EA61E0">
        <w:rPr>
          <w:sz w:val="24"/>
        </w:rPr>
        <w:t>me</w:t>
      </w:r>
      <w:r w:rsidRPr="00EA61E0">
        <w:rPr>
          <w:spacing w:val="-8"/>
          <w:sz w:val="24"/>
        </w:rPr>
        <w:t xml:space="preserve"> </w:t>
      </w:r>
      <w:r w:rsidRPr="00EA61E0">
        <w:rPr>
          <w:sz w:val="24"/>
        </w:rPr>
        <w:t>vendim</w:t>
      </w:r>
      <w:r w:rsidRPr="00EA61E0">
        <w:rPr>
          <w:spacing w:val="-8"/>
          <w:sz w:val="24"/>
        </w:rPr>
        <w:t xml:space="preserve"> </w:t>
      </w:r>
      <w:r w:rsidRPr="00EA61E0">
        <w:rPr>
          <w:sz w:val="24"/>
        </w:rPr>
        <w:t>të</w:t>
      </w:r>
      <w:r w:rsidRPr="00EA61E0">
        <w:rPr>
          <w:spacing w:val="-8"/>
          <w:sz w:val="24"/>
        </w:rPr>
        <w:t xml:space="preserve"> </w:t>
      </w:r>
      <w:r w:rsidRPr="00EA61E0">
        <w:rPr>
          <w:sz w:val="24"/>
        </w:rPr>
        <w:t>Këshillit</w:t>
      </w:r>
      <w:r w:rsidRPr="00EA61E0">
        <w:rPr>
          <w:spacing w:val="-8"/>
          <w:sz w:val="24"/>
        </w:rPr>
        <w:t xml:space="preserve"> </w:t>
      </w:r>
      <w:r w:rsidRPr="00EA61E0">
        <w:rPr>
          <w:sz w:val="24"/>
        </w:rPr>
        <w:t>të</w:t>
      </w:r>
      <w:r w:rsidRPr="00EA61E0">
        <w:rPr>
          <w:spacing w:val="-8"/>
          <w:sz w:val="24"/>
        </w:rPr>
        <w:t xml:space="preserve"> </w:t>
      </w:r>
      <w:r w:rsidRPr="00EA61E0">
        <w:rPr>
          <w:sz w:val="24"/>
        </w:rPr>
        <w:t>Ministrave.</w:t>
      </w:r>
    </w:p>
    <w:p w14:paraId="3444E239" w14:textId="77777777" w:rsidR="008F34FE" w:rsidRPr="00EA61E0" w:rsidRDefault="008F34FE" w:rsidP="008F34FE">
      <w:pPr>
        <w:pStyle w:val="ListParagraph"/>
        <w:numPr>
          <w:ilvl w:val="0"/>
          <w:numId w:val="15"/>
        </w:numPr>
        <w:tabs>
          <w:tab w:val="left" w:pos="923"/>
        </w:tabs>
        <w:spacing w:line="267" w:lineRule="exact"/>
        <w:ind w:left="923" w:right="0" w:hanging="224"/>
        <w:rPr>
          <w:sz w:val="24"/>
        </w:rPr>
      </w:pPr>
      <w:r w:rsidRPr="00EA61E0">
        <w:rPr>
          <w:spacing w:val="-2"/>
          <w:sz w:val="24"/>
        </w:rPr>
        <w:t>Kriteret</w:t>
      </w:r>
      <w:r w:rsidRPr="00EA61E0">
        <w:rPr>
          <w:spacing w:val="-13"/>
          <w:sz w:val="24"/>
        </w:rPr>
        <w:t xml:space="preserve"> </w:t>
      </w:r>
      <w:r w:rsidRPr="00EA61E0">
        <w:rPr>
          <w:spacing w:val="-2"/>
          <w:sz w:val="24"/>
        </w:rPr>
        <w:t>për</w:t>
      </w:r>
      <w:r w:rsidRPr="00EA61E0">
        <w:rPr>
          <w:spacing w:val="-12"/>
          <w:sz w:val="24"/>
        </w:rPr>
        <w:t xml:space="preserve"> </w:t>
      </w:r>
      <w:r w:rsidRPr="00EA61E0">
        <w:rPr>
          <w:spacing w:val="-2"/>
          <w:sz w:val="24"/>
        </w:rPr>
        <w:t>përfitimin</w:t>
      </w:r>
      <w:r w:rsidRPr="00EA61E0">
        <w:rPr>
          <w:spacing w:val="-12"/>
          <w:sz w:val="24"/>
        </w:rPr>
        <w:t xml:space="preserve"> </w:t>
      </w:r>
      <w:r w:rsidRPr="00EA61E0">
        <w:rPr>
          <w:spacing w:val="-2"/>
          <w:sz w:val="24"/>
        </w:rPr>
        <w:t>e</w:t>
      </w:r>
      <w:r w:rsidRPr="00EA61E0">
        <w:rPr>
          <w:spacing w:val="-12"/>
          <w:sz w:val="24"/>
        </w:rPr>
        <w:t xml:space="preserve"> </w:t>
      </w:r>
      <w:r w:rsidRPr="00EA61E0">
        <w:rPr>
          <w:spacing w:val="-2"/>
          <w:sz w:val="24"/>
        </w:rPr>
        <w:t>statusit</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klientit</w:t>
      </w:r>
      <w:r w:rsidRPr="00EA61E0">
        <w:rPr>
          <w:spacing w:val="-12"/>
          <w:sz w:val="24"/>
        </w:rPr>
        <w:t xml:space="preserve"> </w:t>
      </w:r>
      <w:r w:rsidRPr="00EA61E0">
        <w:rPr>
          <w:spacing w:val="-2"/>
          <w:sz w:val="24"/>
        </w:rPr>
        <w:t>në</w:t>
      </w:r>
      <w:r w:rsidRPr="00EA61E0">
        <w:rPr>
          <w:spacing w:val="-12"/>
          <w:sz w:val="24"/>
        </w:rPr>
        <w:t xml:space="preserve"> </w:t>
      </w:r>
      <w:r w:rsidRPr="00EA61E0">
        <w:rPr>
          <w:spacing w:val="-2"/>
          <w:sz w:val="24"/>
        </w:rPr>
        <w:t>nevojë</w:t>
      </w:r>
      <w:r w:rsidRPr="00EA61E0">
        <w:rPr>
          <w:spacing w:val="-12"/>
          <w:sz w:val="24"/>
        </w:rPr>
        <w:t xml:space="preserve"> </w:t>
      </w:r>
      <w:r w:rsidRPr="00EA61E0">
        <w:rPr>
          <w:spacing w:val="-2"/>
          <w:sz w:val="24"/>
        </w:rPr>
        <w:t>marrin</w:t>
      </w:r>
      <w:r w:rsidRPr="00EA61E0">
        <w:rPr>
          <w:spacing w:val="-12"/>
          <w:sz w:val="24"/>
        </w:rPr>
        <w:t xml:space="preserve"> </w:t>
      </w:r>
      <w:r w:rsidRPr="00EA61E0">
        <w:rPr>
          <w:spacing w:val="-2"/>
          <w:sz w:val="24"/>
        </w:rPr>
        <w:t>në</w:t>
      </w:r>
      <w:r w:rsidRPr="00EA61E0">
        <w:rPr>
          <w:spacing w:val="-12"/>
          <w:sz w:val="24"/>
        </w:rPr>
        <w:t xml:space="preserve"> </w:t>
      </w:r>
      <w:r w:rsidRPr="00EA61E0">
        <w:rPr>
          <w:spacing w:val="-2"/>
          <w:sz w:val="24"/>
        </w:rPr>
        <w:t>konsideratë:</w:t>
      </w:r>
    </w:p>
    <w:p w14:paraId="51A776AE" w14:textId="77777777" w:rsidR="008F34FE" w:rsidRPr="00EA61E0" w:rsidRDefault="008F34FE" w:rsidP="008F34FE">
      <w:pPr>
        <w:pStyle w:val="ListParagraph"/>
        <w:numPr>
          <w:ilvl w:val="1"/>
          <w:numId w:val="15"/>
        </w:numPr>
        <w:tabs>
          <w:tab w:val="left" w:pos="964"/>
        </w:tabs>
        <w:spacing w:before="2" w:line="235" w:lineRule="auto"/>
        <w:ind w:left="359" w:right="365" w:firstLine="340"/>
        <w:rPr>
          <w:sz w:val="24"/>
        </w:rPr>
      </w:pPr>
      <w:r w:rsidRPr="00EA61E0">
        <w:rPr>
          <w:sz w:val="24"/>
        </w:rPr>
        <w:t>klientët me të ardhura më të ulëta, të cilët e përdorin energjinë elektrike për furnizimin e vendbanimit tyre të përhershëm;</w:t>
      </w:r>
    </w:p>
    <w:p w14:paraId="2080C01D" w14:textId="77777777" w:rsidR="008F34FE" w:rsidRPr="00EA61E0" w:rsidRDefault="008F34FE" w:rsidP="008F34FE">
      <w:pPr>
        <w:pStyle w:val="ListParagraph"/>
        <w:numPr>
          <w:ilvl w:val="1"/>
          <w:numId w:val="15"/>
        </w:numPr>
        <w:tabs>
          <w:tab w:val="left" w:pos="1009"/>
        </w:tabs>
        <w:spacing w:line="235" w:lineRule="auto"/>
        <w:ind w:left="359" w:right="364" w:firstLine="340"/>
        <w:rPr>
          <w:sz w:val="24"/>
        </w:rPr>
      </w:pPr>
      <w:r w:rsidRPr="00EA61E0">
        <w:rPr>
          <w:sz w:val="24"/>
        </w:rPr>
        <w:t>klientët që kanë konsum të energjisë elektrike të lidhur në rrjetin njëfazor me një fuqi maksimale prej 16 amper;</w:t>
      </w:r>
    </w:p>
    <w:p w14:paraId="0656D648" w14:textId="121103C9" w:rsidR="008F34FE" w:rsidRPr="00EA61E0" w:rsidRDefault="008F34FE" w:rsidP="008F34FE">
      <w:pPr>
        <w:pStyle w:val="ListParagraph"/>
        <w:numPr>
          <w:ilvl w:val="1"/>
          <w:numId w:val="15"/>
        </w:numPr>
        <w:tabs>
          <w:tab w:val="left" w:pos="927"/>
        </w:tabs>
        <w:spacing w:line="235" w:lineRule="auto"/>
        <w:ind w:left="699" w:right="2351" w:firstLine="0"/>
        <w:rPr>
          <w:sz w:val="24"/>
        </w:rPr>
      </w:pPr>
      <w:r w:rsidRPr="00EA61E0">
        <w:rPr>
          <w:spacing w:val="-4"/>
          <w:sz w:val="24"/>
        </w:rPr>
        <w:t>nivelin</w:t>
      </w:r>
      <w:r w:rsidRPr="00EA61E0">
        <w:rPr>
          <w:spacing w:val="-7"/>
          <w:sz w:val="24"/>
        </w:rPr>
        <w:t xml:space="preserve"> </w:t>
      </w:r>
      <w:r w:rsidRPr="00EA61E0">
        <w:rPr>
          <w:spacing w:val="-4"/>
          <w:sz w:val="24"/>
        </w:rPr>
        <w:t>maksimal</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konsumit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energjisë</w:t>
      </w:r>
      <w:r w:rsidRPr="00EA61E0">
        <w:rPr>
          <w:spacing w:val="-7"/>
          <w:sz w:val="24"/>
        </w:rPr>
        <w:t xml:space="preserve"> </w:t>
      </w:r>
      <w:r w:rsidRPr="00EA61E0">
        <w:rPr>
          <w:spacing w:val="-4"/>
          <w:sz w:val="24"/>
        </w:rPr>
        <w:t>për</w:t>
      </w:r>
      <w:r w:rsidRPr="00EA61E0">
        <w:rPr>
          <w:spacing w:val="-7"/>
          <w:sz w:val="24"/>
        </w:rPr>
        <w:t xml:space="preserve"> </w:t>
      </w:r>
      <w:r w:rsidRPr="00EA61E0">
        <w:rPr>
          <w:spacing w:val="-4"/>
          <w:sz w:val="24"/>
        </w:rPr>
        <w:t>person,</w:t>
      </w:r>
      <w:r w:rsidRPr="00EA61E0">
        <w:rPr>
          <w:spacing w:val="-7"/>
          <w:sz w:val="24"/>
        </w:rPr>
        <w:t xml:space="preserve"> </w:t>
      </w:r>
      <w:r w:rsidRPr="00EA61E0">
        <w:rPr>
          <w:spacing w:val="-4"/>
          <w:sz w:val="24"/>
        </w:rPr>
        <w:t>në</w:t>
      </w:r>
      <w:r w:rsidRPr="00EA61E0">
        <w:rPr>
          <w:spacing w:val="-7"/>
          <w:sz w:val="24"/>
        </w:rPr>
        <w:t xml:space="preserve"> </w:t>
      </w:r>
      <w:r w:rsidRPr="00EA61E0">
        <w:rPr>
          <w:spacing w:val="-4"/>
          <w:sz w:val="24"/>
        </w:rPr>
        <w:t>varësi</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 xml:space="preserve">sezonit; </w:t>
      </w:r>
    </w:p>
    <w:p w14:paraId="4C672F0B" w14:textId="77777777" w:rsidR="008F34FE" w:rsidRPr="00EA61E0" w:rsidRDefault="008F34FE" w:rsidP="008F34FE">
      <w:pPr>
        <w:pStyle w:val="ListParagraph"/>
        <w:numPr>
          <w:ilvl w:val="1"/>
          <w:numId w:val="15"/>
        </w:numPr>
        <w:tabs>
          <w:tab w:val="left" w:pos="927"/>
        </w:tabs>
        <w:spacing w:line="235" w:lineRule="auto"/>
        <w:ind w:left="699" w:right="2351" w:firstLine="0"/>
        <w:rPr>
          <w:sz w:val="24"/>
        </w:rPr>
      </w:pPr>
      <w:r w:rsidRPr="00EA61E0">
        <w:rPr>
          <w:sz w:val="24"/>
          <w:szCs w:val="24"/>
          <w:lang w:val="it-IT"/>
        </w:rPr>
        <w:t>mosha e klientit;</w:t>
      </w:r>
    </w:p>
    <w:p w14:paraId="2D849D40" w14:textId="77777777" w:rsidR="008F34FE" w:rsidRPr="00EA61E0" w:rsidRDefault="008F34FE" w:rsidP="008F34FE">
      <w:pPr>
        <w:pStyle w:val="ListParagraph"/>
        <w:tabs>
          <w:tab w:val="left" w:pos="927"/>
        </w:tabs>
        <w:spacing w:line="235" w:lineRule="auto"/>
        <w:ind w:left="699" w:right="2351" w:firstLine="0"/>
        <w:rPr>
          <w:sz w:val="24"/>
          <w:szCs w:val="24"/>
          <w:lang w:val="it-IT"/>
        </w:rPr>
      </w:pPr>
      <w:r w:rsidRPr="00EA61E0">
        <w:rPr>
          <w:sz w:val="24"/>
          <w:szCs w:val="24"/>
          <w:lang w:val="it-IT"/>
        </w:rPr>
        <w:t>ë) çdo kriter tjetër i miratuar nga Këshilli i Ministrave.</w:t>
      </w:r>
    </w:p>
    <w:p w14:paraId="53917B70" w14:textId="132B8305" w:rsidR="008F34FE" w:rsidRPr="00EA61E0" w:rsidRDefault="00D75BE9" w:rsidP="0081483E">
      <w:pPr>
        <w:tabs>
          <w:tab w:val="left" w:pos="927"/>
        </w:tabs>
        <w:spacing w:line="235" w:lineRule="auto"/>
        <w:ind w:right="360"/>
        <w:rPr>
          <w:sz w:val="24"/>
        </w:rPr>
      </w:pPr>
      <w:r w:rsidRPr="00EA61E0">
        <w:rPr>
          <w:sz w:val="24"/>
          <w:szCs w:val="24"/>
          <w:lang w:val="it-IT"/>
        </w:rPr>
        <w:t xml:space="preserve">3. </w:t>
      </w:r>
      <w:r w:rsidR="008F34FE" w:rsidRPr="00EA61E0">
        <w:rPr>
          <w:sz w:val="24"/>
          <w:szCs w:val="24"/>
          <w:lang w:val="it-IT"/>
        </w:rPr>
        <w:t xml:space="preserve"> Për qëllimin e përcaktimit të </w:t>
      </w:r>
      <w:r w:rsidRPr="00EA61E0">
        <w:rPr>
          <w:sz w:val="24"/>
          <w:szCs w:val="24"/>
          <w:lang w:val="it-IT"/>
        </w:rPr>
        <w:t>numrit të klientëve familjarë në varfëri energjetike</w:t>
      </w:r>
      <w:r w:rsidR="008F34FE" w:rsidRPr="00EA61E0">
        <w:rPr>
          <w:sz w:val="24"/>
          <w:szCs w:val="24"/>
          <w:lang w:val="it-IT"/>
        </w:rPr>
        <w:t>, Ministria përgjegjëse për çështjet sociale, në bashkëpunim me ministrinë</w:t>
      </w:r>
      <w:r w:rsidRPr="00EA61E0">
        <w:rPr>
          <w:sz w:val="24"/>
          <w:szCs w:val="24"/>
          <w:lang w:val="it-IT"/>
        </w:rPr>
        <w:t xml:space="preserve"> përgjegjëse për energjinë</w:t>
      </w:r>
      <w:r w:rsidR="008F34FE" w:rsidRPr="00EA61E0">
        <w:rPr>
          <w:sz w:val="24"/>
          <w:szCs w:val="24"/>
          <w:lang w:val="it-IT"/>
        </w:rPr>
        <w:t>, ministrinë e Financave, si dhe në konsultim me ERE-n dhe palët e interesuara, harton një tërësi kriteresh, që mund të përfshijnë të ardhurat e ulta, shpenzimet e larta të të ardhurave të disponueshme për energji dhe efiç</w:t>
      </w:r>
      <w:r w:rsidRPr="00EA61E0">
        <w:rPr>
          <w:sz w:val="24"/>
          <w:szCs w:val="24"/>
          <w:lang w:val="it-IT"/>
        </w:rPr>
        <w:t>i</w:t>
      </w:r>
      <w:r w:rsidR="008F34FE" w:rsidRPr="00EA61E0">
        <w:rPr>
          <w:sz w:val="24"/>
          <w:szCs w:val="24"/>
          <w:lang w:val="it-IT"/>
        </w:rPr>
        <w:t>encë të dobët energj</w:t>
      </w:r>
      <w:r w:rsidRPr="00EA61E0">
        <w:rPr>
          <w:sz w:val="24"/>
          <w:szCs w:val="24"/>
          <w:lang w:val="it-IT"/>
        </w:rPr>
        <w:t>etike</w:t>
      </w:r>
      <w:r w:rsidR="008F34FE" w:rsidRPr="00EA61E0">
        <w:rPr>
          <w:sz w:val="24"/>
          <w:szCs w:val="24"/>
          <w:lang w:val="it-IT"/>
        </w:rPr>
        <w:t>, të cilat miratohen me vendim të Këshillit të Ministrave.</w:t>
      </w:r>
    </w:p>
    <w:p w14:paraId="0F3953B4" w14:textId="77777777" w:rsidR="008F34FE" w:rsidRPr="00EA61E0" w:rsidRDefault="008F34FE" w:rsidP="008F34FE">
      <w:pPr>
        <w:pStyle w:val="ListParagraph"/>
        <w:numPr>
          <w:ilvl w:val="0"/>
          <w:numId w:val="15"/>
        </w:numPr>
        <w:tabs>
          <w:tab w:val="left" w:pos="941"/>
        </w:tabs>
        <w:spacing w:line="235" w:lineRule="auto"/>
        <w:ind w:left="359" w:right="365" w:firstLine="340"/>
        <w:rPr>
          <w:sz w:val="24"/>
        </w:rPr>
      </w:pPr>
      <w:r w:rsidRPr="00EA61E0">
        <w:rPr>
          <w:sz w:val="24"/>
        </w:rPr>
        <w:t>Klientët</w:t>
      </w:r>
      <w:r w:rsidRPr="00EA61E0">
        <w:rPr>
          <w:spacing w:val="-11"/>
          <w:sz w:val="24"/>
        </w:rPr>
        <w:t xml:space="preserve"> </w:t>
      </w:r>
      <w:r w:rsidRPr="00EA61E0">
        <w:rPr>
          <w:sz w:val="24"/>
        </w:rPr>
        <w:t>në</w:t>
      </w:r>
      <w:r w:rsidRPr="00EA61E0">
        <w:rPr>
          <w:spacing w:val="-11"/>
          <w:sz w:val="24"/>
        </w:rPr>
        <w:t xml:space="preserve"> </w:t>
      </w:r>
      <w:r w:rsidRPr="00EA61E0">
        <w:rPr>
          <w:sz w:val="24"/>
        </w:rPr>
        <w:t>nevojë,</w:t>
      </w:r>
      <w:r w:rsidRPr="00EA61E0">
        <w:rPr>
          <w:spacing w:val="-11"/>
          <w:sz w:val="24"/>
        </w:rPr>
        <w:t xml:space="preserve"> </w:t>
      </w:r>
      <w:r w:rsidRPr="00EA61E0">
        <w:rPr>
          <w:sz w:val="24"/>
        </w:rPr>
        <w:t>që</w:t>
      </w:r>
      <w:r w:rsidRPr="00EA61E0">
        <w:rPr>
          <w:spacing w:val="-11"/>
          <w:sz w:val="24"/>
        </w:rPr>
        <w:t xml:space="preserve"> </w:t>
      </w:r>
      <w:r w:rsidRPr="00EA61E0">
        <w:rPr>
          <w:sz w:val="24"/>
        </w:rPr>
        <w:t>përfitojnë</w:t>
      </w:r>
      <w:r w:rsidRPr="00EA61E0">
        <w:rPr>
          <w:spacing w:val="-11"/>
          <w:sz w:val="24"/>
        </w:rPr>
        <w:t xml:space="preserve"> </w:t>
      </w:r>
      <w:r w:rsidRPr="00EA61E0">
        <w:rPr>
          <w:sz w:val="24"/>
        </w:rPr>
        <w:t>mbështetje</w:t>
      </w:r>
      <w:r w:rsidRPr="00EA61E0">
        <w:rPr>
          <w:spacing w:val="-11"/>
          <w:sz w:val="24"/>
        </w:rPr>
        <w:t xml:space="preserve"> </w:t>
      </w:r>
      <w:r w:rsidRPr="00EA61E0">
        <w:rPr>
          <w:sz w:val="24"/>
        </w:rPr>
        <w:t>financiare</w:t>
      </w:r>
      <w:r w:rsidRPr="00EA61E0">
        <w:rPr>
          <w:spacing w:val="-11"/>
          <w:sz w:val="24"/>
        </w:rPr>
        <w:t xml:space="preserve"> </w:t>
      </w:r>
      <w:r w:rsidRPr="00EA61E0">
        <w:rPr>
          <w:sz w:val="24"/>
        </w:rPr>
        <w:t>nga</w:t>
      </w:r>
      <w:r w:rsidRPr="00EA61E0">
        <w:rPr>
          <w:spacing w:val="-11"/>
          <w:sz w:val="24"/>
        </w:rPr>
        <w:t xml:space="preserve"> </w:t>
      </w:r>
      <w:r w:rsidRPr="00EA61E0">
        <w:rPr>
          <w:sz w:val="24"/>
        </w:rPr>
        <w:t>Buxheti</w:t>
      </w:r>
      <w:r w:rsidRPr="00EA61E0">
        <w:rPr>
          <w:spacing w:val="-11"/>
          <w:sz w:val="24"/>
        </w:rPr>
        <w:t xml:space="preserve"> </w:t>
      </w:r>
      <w:r w:rsidRPr="00EA61E0">
        <w:rPr>
          <w:sz w:val="24"/>
        </w:rPr>
        <w:t>i</w:t>
      </w:r>
      <w:r w:rsidRPr="00EA61E0">
        <w:rPr>
          <w:spacing w:val="-11"/>
          <w:sz w:val="24"/>
        </w:rPr>
        <w:t xml:space="preserve"> </w:t>
      </w:r>
      <w:r w:rsidRPr="00EA61E0">
        <w:rPr>
          <w:sz w:val="24"/>
        </w:rPr>
        <w:t>Shtetit,</w:t>
      </w:r>
      <w:r w:rsidRPr="00EA61E0">
        <w:rPr>
          <w:spacing w:val="38"/>
          <w:sz w:val="24"/>
        </w:rPr>
        <w:t xml:space="preserve"> </w:t>
      </w:r>
      <w:r w:rsidRPr="00EA61E0">
        <w:rPr>
          <w:sz w:val="24"/>
        </w:rPr>
        <w:t>regjistrohen</w:t>
      </w:r>
      <w:r w:rsidRPr="00EA61E0">
        <w:rPr>
          <w:spacing w:val="-11"/>
          <w:sz w:val="24"/>
        </w:rPr>
        <w:t xml:space="preserve"> </w:t>
      </w:r>
      <w:r w:rsidRPr="00EA61E0">
        <w:rPr>
          <w:sz w:val="24"/>
        </w:rPr>
        <w:t>në një</w:t>
      </w:r>
      <w:r w:rsidRPr="00EA61E0">
        <w:rPr>
          <w:spacing w:val="-15"/>
          <w:sz w:val="24"/>
        </w:rPr>
        <w:t xml:space="preserve"> </w:t>
      </w:r>
      <w:r w:rsidRPr="00EA61E0">
        <w:rPr>
          <w:sz w:val="24"/>
        </w:rPr>
        <w:t>regjistër</w:t>
      </w:r>
      <w:r w:rsidRPr="00EA61E0">
        <w:rPr>
          <w:spacing w:val="-15"/>
          <w:sz w:val="24"/>
        </w:rPr>
        <w:t xml:space="preserve"> </w:t>
      </w:r>
      <w:r w:rsidRPr="00EA61E0">
        <w:rPr>
          <w:sz w:val="24"/>
        </w:rPr>
        <w:t>të</w:t>
      </w:r>
      <w:r w:rsidRPr="00EA61E0">
        <w:rPr>
          <w:spacing w:val="-15"/>
          <w:sz w:val="24"/>
        </w:rPr>
        <w:t xml:space="preserve"> </w:t>
      </w:r>
      <w:r w:rsidRPr="00EA61E0">
        <w:rPr>
          <w:sz w:val="24"/>
        </w:rPr>
        <w:t>veçantë</w:t>
      </w:r>
      <w:r w:rsidRPr="00EA61E0">
        <w:rPr>
          <w:spacing w:val="-15"/>
          <w:sz w:val="24"/>
        </w:rPr>
        <w:t xml:space="preserve"> </w:t>
      </w:r>
      <w:r w:rsidRPr="00EA61E0">
        <w:rPr>
          <w:sz w:val="24"/>
        </w:rPr>
        <w:t>nga</w:t>
      </w:r>
      <w:r w:rsidRPr="00EA61E0">
        <w:rPr>
          <w:spacing w:val="-15"/>
          <w:sz w:val="24"/>
        </w:rPr>
        <w:t xml:space="preserve"> </w:t>
      </w:r>
      <w:r w:rsidRPr="00EA61E0">
        <w:rPr>
          <w:sz w:val="24"/>
        </w:rPr>
        <w:t>struktura</w:t>
      </w:r>
      <w:r w:rsidRPr="00EA61E0">
        <w:rPr>
          <w:spacing w:val="-15"/>
          <w:sz w:val="24"/>
        </w:rPr>
        <w:t xml:space="preserve"> </w:t>
      </w:r>
      <w:r w:rsidRPr="00EA61E0">
        <w:rPr>
          <w:sz w:val="24"/>
        </w:rPr>
        <w:t>përkatëse</w:t>
      </w:r>
      <w:r w:rsidRPr="00EA61E0">
        <w:rPr>
          <w:spacing w:val="-15"/>
          <w:sz w:val="24"/>
        </w:rPr>
        <w:t xml:space="preserve"> </w:t>
      </w:r>
      <w:r w:rsidRPr="00EA61E0">
        <w:rPr>
          <w:sz w:val="24"/>
        </w:rPr>
        <w:t>pranë</w:t>
      </w:r>
      <w:r w:rsidRPr="00EA61E0">
        <w:rPr>
          <w:spacing w:val="-15"/>
          <w:sz w:val="24"/>
        </w:rPr>
        <w:t xml:space="preserve"> </w:t>
      </w:r>
      <w:r w:rsidRPr="00EA61E0">
        <w:rPr>
          <w:sz w:val="24"/>
        </w:rPr>
        <w:t>ministrisë</w:t>
      </w:r>
      <w:r w:rsidRPr="00EA61E0">
        <w:rPr>
          <w:spacing w:val="-15"/>
          <w:sz w:val="24"/>
        </w:rPr>
        <w:t xml:space="preserve"> </w:t>
      </w:r>
      <w:r w:rsidRPr="00EA61E0">
        <w:rPr>
          <w:sz w:val="24"/>
        </w:rPr>
        <w:t>përgjegjëse</w:t>
      </w:r>
      <w:r w:rsidRPr="00EA61E0">
        <w:rPr>
          <w:spacing w:val="-15"/>
          <w:sz w:val="24"/>
        </w:rPr>
        <w:t xml:space="preserve"> </w:t>
      </w:r>
      <w:r w:rsidRPr="00EA61E0">
        <w:rPr>
          <w:sz w:val="24"/>
        </w:rPr>
        <w:t>për</w:t>
      </w:r>
      <w:r w:rsidRPr="00EA61E0">
        <w:rPr>
          <w:spacing w:val="-15"/>
          <w:sz w:val="24"/>
        </w:rPr>
        <w:t xml:space="preserve"> </w:t>
      </w:r>
      <w:r w:rsidRPr="00EA61E0">
        <w:rPr>
          <w:sz w:val="24"/>
        </w:rPr>
        <w:t>mirëqenien</w:t>
      </w:r>
      <w:r w:rsidRPr="00EA61E0">
        <w:rPr>
          <w:spacing w:val="-15"/>
          <w:sz w:val="24"/>
        </w:rPr>
        <w:t xml:space="preserve"> </w:t>
      </w:r>
      <w:r w:rsidRPr="00EA61E0">
        <w:rPr>
          <w:sz w:val="24"/>
        </w:rPr>
        <w:t>sociale. Ky informacion i dërgohet</w:t>
      </w:r>
      <w:r w:rsidRPr="00EA61E0">
        <w:rPr>
          <w:spacing w:val="40"/>
          <w:sz w:val="24"/>
        </w:rPr>
        <w:t xml:space="preserve"> </w:t>
      </w:r>
      <w:r w:rsidRPr="00EA61E0">
        <w:rPr>
          <w:sz w:val="24"/>
        </w:rPr>
        <w:t xml:space="preserve">Operatorit të Sistemit të Shpërndarjes dhe furnizuesit të energjisë </w:t>
      </w:r>
      <w:r w:rsidRPr="00EA61E0">
        <w:rPr>
          <w:spacing w:val="-2"/>
          <w:sz w:val="24"/>
        </w:rPr>
        <w:t>elektrike.</w:t>
      </w:r>
    </w:p>
    <w:p w14:paraId="254CD5F7" w14:textId="77777777" w:rsidR="008F34FE" w:rsidRPr="00EA61E0" w:rsidRDefault="008F34FE" w:rsidP="008F34FE">
      <w:pPr>
        <w:pStyle w:val="ListParagraph"/>
        <w:numPr>
          <w:ilvl w:val="0"/>
          <w:numId w:val="15"/>
        </w:numPr>
        <w:tabs>
          <w:tab w:val="left" w:pos="928"/>
        </w:tabs>
        <w:spacing w:line="235" w:lineRule="auto"/>
        <w:ind w:left="359" w:right="365" w:firstLine="340"/>
        <w:rPr>
          <w:sz w:val="24"/>
        </w:rPr>
      </w:pPr>
      <w:r w:rsidRPr="00EA61E0">
        <w:rPr>
          <w:spacing w:val="-2"/>
          <w:sz w:val="24"/>
        </w:rPr>
        <w:t>Klientët</w:t>
      </w:r>
      <w:r w:rsidRPr="00EA61E0">
        <w:rPr>
          <w:spacing w:val="-9"/>
          <w:sz w:val="24"/>
        </w:rPr>
        <w:t xml:space="preserve"> </w:t>
      </w:r>
      <w:r w:rsidRPr="00EA61E0">
        <w:rPr>
          <w:spacing w:val="-2"/>
          <w:sz w:val="24"/>
        </w:rPr>
        <w:t>në</w:t>
      </w:r>
      <w:r w:rsidRPr="00EA61E0">
        <w:rPr>
          <w:spacing w:val="-9"/>
          <w:sz w:val="24"/>
        </w:rPr>
        <w:t xml:space="preserve"> </w:t>
      </w:r>
      <w:r w:rsidRPr="00EA61E0">
        <w:rPr>
          <w:spacing w:val="-2"/>
          <w:sz w:val="24"/>
        </w:rPr>
        <w:t>nevojë,</w:t>
      </w:r>
      <w:r w:rsidRPr="00EA61E0">
        <w:rPr>
          <w:spacing w:val="-9"/>
          <w:sz w:val="24"/>
        </w:rPr>
        <w:t xml:space="preserve"> </w:t>
      </w:r>
      <w:r w:rsidRPr="00EA61E0">
        <w:rPr>
          <w:spacing w:val="-2"/>
          <w:sz w:val="24"/>
        </w:rPr>
        <w:t>që</w:t>
      </w:r>
      <w:r w:rsidRPr="00EA61E0">
        <w:rPr>
          <w:spacing w:val="-9"/>
          <w:sz w:val="24"/>
        </w:rPr>
        <w:t xml:space="preserve"> </w:t>
      </w:r>
      <w:r w:rsidRPr="00EA61E0">
        <w:rPr>
          <w:spacing w:val="-2"/>
          <w:sz w:val="24"/>
        </w:rPr>
        <w:t>përfitojnë</w:t>
      </w:r>
      <w:r w:rsidRPr="00EA61E0">
        <w:rPr>
          <w:spacing w:val="-9"/>
          <w:sz w:val="24"/>
        </w:rPr>
        <w:t xml:space="preserve"> </w:t>
      </w:r>
      <w:r w:rsidRPr="00EA61E0">
        <w:rPr>
          <w:spacing w:val="-2"/>
          <w:sz w:val="24"/>
        </w:rPr>
        <w:t>mbështetje</w:t>
      </w:r>
      <w:r w:rsidRPr="00EA61E0">
        <w:rPr>
          <w:spacing w:val="-9"/>
          <w:sz w:val="24"/>
        </w:rPr>
        <w:t xml:space="preserve"> </w:t>
      </w:r>
      <w:r w:rsidRPr="00EA61E0">
        <w:rPr>
          <w:spacing w:val="-2"/>
          <w:sz w:val="24"/>
        </w:rPr>
        <w:t>financiare</w:t>
      </w:r>
      <w:r w:rsidRPr="00EA61E0">
        <w:rPr>
          <w:spacing w:val="-9"/>
          <w:sz w:val="24"/>
        </w:rPr>
        <w:t xml:space="preserve"> </w:t>
      </w:r>
      <w:r w:rsidRPr="00EA61E0">
        <w:rPr>
          <w:spacing w:val="-2"/>
          <w:sz w:val="24"/>
        </w:rPr>
        <w:t>nga</w:t>
      </w:r>
      <w:r w:rsidRPr="00EA61E0">
        <w:rPr>
          <w:spacing w:val="-9"/>
          <w:sz w:val="24"/>
        </w:rPr>
        <w:t xml:space="preserve"> </w:t>
      </w:r>
      <w:r w:rsidRPr="00EA61E0">
        <w:rPr>
          <w:spacing w:val="-2"/>
          <w:sz w:val="24"/>
        </w:rPr>
        <w:t>Buxheti</w:t>
      </w:r>
      <w:r w:rsidRPr="00EA61E0">
        <w:rPr>
          <w:spacing w:val="-9"/>
          <w:sz w:val="24"/>
        </w:rPr>
        <w:t xml:space="preserve"> </w:t>
      </w:r>
      <w:r w:rsidRPr="00EA61E0">
        <w:rPr>
          <w:spacing w:val="-2"/>
          <w:sz w:val="24"/>
        </w:rPr>
        <w:t>i</w:t>
      </w:r>
      <w:r w:rsidRPr="00EA61E0">
        <w:rPr>
          <w:spacing w:val="-9"/>
          <w:sz w:val="24"/>
        </w:rPr>
        <w:t xml:space="preserve"> </w:t>
      </w:r>
      <w:r w:rsidRPr="00EA61E0">
        <w:rPr>
          <w:spacing w:val="-2"/>
          <w:sz w:val="24"/>
        </w:rPr>
        <w:t>Shtetit,</w:t>
      </w:r>
      <w:r w:rsidRPr="00EA61E0">
        <w:rPr>
          <w:spacing w:val="-9"/>
          <w:sz w:val="24"/>
        </w:rPr>
        <w:t xml:space="preserve"> </w:t>
      </w:r>
      <w:r w:rsidRPr="00EA61E0">
        <w:rPr>
          <w:spacing w:val="-2"/>
          <w:sz w:val="24"/>
        </w:rPr>
        <w:t>duhet</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 xml:space="preserve">përdorin </w:t>
      </w:r>
      <w:r w:rsidRPr="00EA61E0">
        <w:rPr>
          <w:sz w:val="24"/>
        </w:rPr>
        <w:t>fondet</w:t>
      </w:r>
      <w:r w:rsidRPr="00EA61E0">
        <w:rPr>
          <w:spacing w:val="-15"/>
          <w:sz w:val="24"/>
        </w:rPr>
        <w:t xml:space="preserve"> </w:t>
      </w:r>
      <w:r w:rsidRPr="00EA61E0">
        <w:rPr>
          <w:sz w:val="24"/>
        </w:rPr>
        <w:t>e</w:t>
      </w:r>
      <w:r w:rsidRPr="00EA61E0">
        <w:rPr>
          <w:spacing w:val="-15"/>
          <w:sz w:val="24"/>
        </w:rPr>
        <w:t xml:space="preserve"> </w:t>
      </w:r>
      <w:r w:rsidRPr="00EA61E0">
        <w:rPr>
          <w:sz w:val="24"/>
        </w:rPr>
        <w:t>përfituara</w:t>
      </w:r>
      <w:r w:rsidRPr="00EA61E0">
        <w:rPr>
          <w:spacing w:val="-15"/>
          <w:sz w:val="24"/>
        </w:rPr>
        <w:t xml:space="preserve"> </w:t>
      </w:r>
      <w:r w:rsidRPr="00EA61E0">
        <w:rPr>
          <w:sz w:val="24"/>
        </w:rPr>
        <w:t>për</w:t>
      </w:r>
      <w:r w:rsidRPr="00EA61E0">
        <w:rPr>
          <w:spacing w:val="-15"/>
          <w:sz w:val="24"/>
        </w:rPr>
        <w:t xml:space="preserve"> </w:t>
      </w:r>
      <w:r w:rsidRPr="00EA61E0">
        <w:rPr>
          <w:sz w:val="24"/>
        </w:rPr>
        <w:t>të</w:t>
      </w:r>
      <w:r w:rsidRPr="00EA61E0">
        <w:rPr>
          <w:spacing w:val="-15"/>
          <w:sz w:val="24"/>
        </w:rPr>
        <w:t xml:space="preserve"> </w:t>
      </w:r>
      <w:r w:rsidRPr="00EA61E0">
        <w:rPr>
          <w:sz w:val="24"/>
        </w:rPr>
        <w:t>paguar</w:t>
      </w:r>
      <w:r w:rsidRPr="00EA61E0">
        <w:rPr>
          <w:spacing w:val="-15"/>
          <w:sz w:val="24"/>
        </w:rPr>
        <w:t xml:space="preserve"> </w:t>
      </w:r>
      <w:r w:rsidRPr="00EA61E0">
        <w:rPr>
          <w:sz w:val="24"/>
        </w:rPr>
        <w:t>detyrimet</w:t>
      </w:r>
      <w:r w:rsidRPr="00EA61E0">
        <w:rPr>
          <w:spacing w:val="-15"/>
          <w:sz w:val="24"/>
        </w:rPr>
        <w:t xml:space="preserve"> </w:t>
      </w:r>
      <w:r w:rsidRPr="00EA61E0">
        <w:rPr>
          <w:sz w:val="24"/>
        </w:rPr>
        <w:t>e</w:t>
      </w:r>
      <w:r w:rsidRPr="00EA61E0">
        <w:rPr>
          <w:spacing w:val="-15"/>
          <w:sz w:val="24"/>
        </w:rPr>
        <w:t xml:space="preserve"> </w:t>
      </w:r>
      <w:r w:rsidRPr="00EA61E0">
        <w:rPr>
          <w:sz w:val="24"/>
        </w:rPr>
        <w:t>energjisë</w:t>
      </w:r>
      <w:r w:rsidRPr="00EA61E0">
        <w:rPr>
          <w:spacing w:val="-15"/>
          <w:sz w:val="24"/>
        </w:rPr>
        <w:t xml:space="preserve"> </w:t>
      </w:r>
      <w:r w:rsidRPr="00EA61E0">
        <w:rPr>
          <w:sz w:val="24"/>
        </w:rPr>
        <w:t>elektrike.</w:t>
      </w:r>
    </w:p>
    <w:p w14:paraId="0FB939B4" w14:textId="77777777" w:rsidR="008F34FE" w:rsidRPr="00EA61E0" w:rsidRDefault="008F34FE" w:rsidP="008F34FE">
      <w:pPr>
        <w:pStyle w:val="ListParagraph"/>
        <w:numPr>
          <w:ilvl w:val="0"/>
          <w:numId w:val="15"/>
        </w:numPr>
        <w:tabs>
          <w:tab w:val="left" w:pos="951"/>
        </w:tabs>
        <w:spacing w:line="235" w:lineRule="auto"/>
        <w:ind w:left="359" w:right="367" w:firstLine="340"/>
        <w:rPr>
          <w:sz w:val="24"/>
        </w:rPr>
      </w:pPr>
      <w:r w:rsidRPr="00EA61E0">
        <w:rPr>
          <w:sz w:val="24"/>
        </w:rPr>
        <w:t>Financimi</w:t>
      </w:r>
      <w:r w:rsidRPr="00EA61E0">
        <w:rPr>
          <w:spacing w:val="-1"/>
          <w:sz w:val="24"/>
        </w:rPr>
        <w:t xml:space="preserve"> </w:t>
      </w:r>
      <w:r w:rsidRPr="00EA61E0">
        <w:rPr>
          <w:sz w:val="24"/>
        </w:rPr>
        <w:t>për</w:t>
      </w:r>
      <w:r w:rsidRPr="00EA61E0">
        <w:rPr>
          <w:spacing w:val="-1"/>
          <w:sz w:val="24"/>
        </w:rPr>
        <w:t xml:space="preserve"> </w:t>
      </w:r>
      <w:r w:rsidRPr="00EA61E0">
        <w:rPr>
          <w:sz w:val="24"/>
        </w:rPr>
        <w:t>mbështetje</w:t>
      </w:r>
      <w:r w:rsidRPr="00EA61E0">
        <w:rPr>
          <w:spacing w:val="-1"/>
          <w:sz w:val="24"/>
        </w:rPr>
        <w:t xml:space="preserve"> </w:t>
      </w:r>
      <w:r w:rsidRPr="00EA61E0">
        <w:rPr>
          <w:sz w:val="24"/>
        </w:rPr>
        <w:t>të</w:t>
      </w:r>
      <w:r w:rsidRPr="00EA61E0">
        <w:rPr>
          <w:spacing w:val="-1"/>
          <w:sz w:val="24"/>
        </w:rPr>
        <w:t xml:space="preserve"> </w:t>
      </w:r>
      <w:r w:rsidRPr="00EA61E0">
        <w:rPr>
          <w:sz w:val="24"/>
        </w:rPr>
        <w:t>klientëve</w:t>
      </w:r>
      <w:r w:rsidRPr="00EA61E0">
        <w:rPr>
          <w:spacing w:val="-1"/>
          <w:sz w:val="24"/>
        </w:rPr>
        <w:t xml:space="preserve"> </w:t>
      </w:r>
      <w:r w:rsidRPr="00EA61E0">
        <w:rPr>
          <w:sz w:val="24"/>
        </w:rPr>
        <w:t>në</w:t>
      </w:r>
      <w:r w:rsidRPr="00EA61E0">
        <w:rPr>
          <w:spacing w:val="-1"/>
          <w:sz w:val="24"/>
        </w:rPr>
        <w:t xml:space="preserve"> </w:t>
      </w:r>
      <w:r w:rsidRPr="00EA61E0">
        <w:rPr>
          <w:sz w:val="24"/>
        </w:rPr>
        <w:t>nevojë</w:t>
      </w:r>
      <w:r w:rsidRPr="00EA61E0">
        <w:rPr>
          <w:spacing w:val="-1"/>
          <w:sz w:val="24"/>
        </w:rPr>
        <w:t xml:space="preserve"> </w:t>
      </w:r>
      <w:r w:rsidRPr="00EA61E0">
        <w:rPr>
          <w:sz w:val="24"/>
        </w:rPr>
        <w:t>duhet</w:t>
      </w:r>
      <w:r w:rsidRPr="00EA61E0">
        <w:rPr>
          <w:spacing w:val="-1"/>
          <w:sz w:val="24"/>
        </w:rPr>
        <w:t xml:space="preserve"> </w:t>
      </w:r>
      <w:r w:rsidRPr="00EA61E0">
        <w:rPr>
          <w:sz w:val="24"/>
        </w:rPr>
        <w:t>të</w:t>
      </w:r>
      <w:r w:rsidRPr="00EA61E0">
        <w:rPr>
          <w:spacing w:val="-1"/>
          <w:sz w:val="24"/>
        </w:rPr>
        <w:t xml:space="preserve"> </w:t>
      </w:r>
      <w:r w:rsidRPr="00EA61E0">
        <w:rPr>
          <w:sz w:val="24"/>
        </w:rPr>
        <w:t>bëhet</w:t>
      </w:r>
      <w:r w:rsidRPr="00EA61E0">
        <w:rPr>
          <w:spacing w:val="-1"/>
          <w:sz w:val="24"/>
        </w:rPr>
        <w:t xml:space="preserve"> </w:t>
      </w:r>
      <w:r w:rsidRPr="00EA61E0">
        <w:rPr>
          <w:sz w:val="24"/>
        </w:rPr>
        <w:t>në</w:t>
      </w:r>
      <w:r w:rsidRPr="00EA61E0">
        <w:rPr>
          <w:spacing w:val="-1"/>
          <w:sz w:val="24"/>
        </w:rPr>
        <w:t xml:space="preserve"> </w:t>
      </w:r>
      <w:r w:rsidRPr="00EA61E0">
        <w:rPr>
          <w:sz w:val="24"/>
        </w:rPr>
        <w:t>mënyrë</w:t>
      </w:r>
      <w:r w:rsidRPr="00EA61E0">
        <w:rPr>
          <w:spacing w:val="-1"/>
          <w:sz w:val="24"/>
        </w:rPr>
        <w:t xml:space="preserve"> </w:t>
      </w:r>
      <w:r w:rsidRPr="00EA61E0">
        <w:rPr>
          <w:sz w:val="24"/>
        </w:rPr>
        <w:t xml:space="preserve">jodiskriminuese, </w:t>
      </w:r>
      <w:r w:rsidRPr="00EA61E0">
        <w:rPr>
          <w:spacing w:val="-2"/>
          <w:sz w:val="24"/>
        </w:rPr>
        <w:t>duke</w:t>
      </w:r>
      <w:r w:rsidRPr="00EA61E0">
        <w:rPr>
          <w:spacing w:val="-12"/>
          <w:sz w:val="24"/>
        </w:rPr>
        <w:t xml:space="preserve"> </w:t>
      </w:r>
      <w:r w:rsidRPr="00EA61E0">
        <w:rPr>
          <w:spacing w:val="-2"/>
          <w:sz w:val="24"/>
        </w:rPr>
        <w:t>mos</w:t>
      </w:r>
      <w:r w:rsidRPr="00EA61E0">
        <w:rPr>
          <w:spacing w:val="-12"/>
          <w:sz w:val="24"/>
        </w:rPr>
        <w:t xml:space="preserve"> </w:t>
      </w:r>
      <w:r w:rsidRPr="00EA61E0">
        <w:rPr>
          <w:spacing w:val="-2"/>
          <w:sz w:val="24"/>
        </w:rPr>
        <w:t>lejuar</w:t>
      </w:r>
      <w:r w:rsidRPr="00EA61E0">
        <w:rPr>
          <w:spacing w:val="-12"/>
          <w:sz w:val="24"/>
        </w:rPr>
        <w:t xml:space="preserve"> </w:t>
      </w:r>
      <w:r w:rsidRPr="00EA61E0">
        <w:rPr>
          <w:spacing w:val="-2"/>
          <w:sz w:val="24"/>
        </w:rPr>
        <w:t>ndërfinancimin</w:t>
      </w:r>
      <w:r w:rsidRPr="00EA61E0">
        <w:rPr>
          <w:spacing w:val="-12"/>
          <w:sz w:val="24"/>
        </w:rPr>
        <w:t xml:space="preserve"> </w:t>
      </w:r>
      <w:r w:rsidRPr="00EA61E0">
        <w:rPr>
          <w:spacing w:val="-2"/>
          <w:sz w:val="24"/>
        </w:rPr>
        <w:t>nga</w:t>
      </w:r>
      <w:r w:rsidRPr="00EA61E0">
        <w:rPr>
          <w:spacing w:val="-12"/>
          <w:sz w:val="24"/>
        </w:rPr>
        <w:t xml:space="preserve"> </w:t>
      </w:r>
      <w:r w:rsidRPr="00EA61E0">
        <w:rPr>
          <w:spacing w:val="-2"/>
          <w:sz w:val="24"/>
        </w:rPr>
        <w:t>kategoritë</w:t>
      </w:r>
      <w:r w:rsidRPr="00EA61E0">
        <w:rPr>
          <w:spacing w:val="-12"/>
          <w:sz w:val="24"/>
        </w:rPr>
        <w:t xml:space="preserve"> </w:t>
      </w:r>
      <w:r w:rsidRPr="00EA61E0">
        <w:rPr>
          <w:spacing w:val="-2"/>
          <w:sz w:val="24"/>
        </w:rPr>
        <w:t>e</w:t>
      </w:r>
      <w:r w:rsidRPr="00EA61E0">
        <w:rPr>
          <w:spacing w:val="-12"/>
          <w:sz w:val="24"/>
        </w:rPr>
        <w:t xml:space="preserve"> </w:t>
      </w:r>
      <w:r w:rsidRPr="00EA61E0">
        <w:rPr>
          <w:spacing w:val="-2"/>
          <w:sz w:val="24"/>
        </w:rPr>
        <w:t>tjera</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klientëve</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energjisë</w:t>
      </w:r>
      <w:r w:rsidRPr="00EA61E0">
        <w:rPr>
          <w:spacing w:val="-12"/>
          <w:sz w:val="24"/>
        </w:rPr>
        <w:t xml:space="preserve"> </w:t>
      </w:r>
      <w:r w:rsidRPr="00EA61E0">
        <w:rPr>
          <w:spacing w:val="-2"/>
          <w:sz w:val="24"/>
        </w:rPr>
        <w:t>elektrike.</w:t>
      </w:r>
    </w:p>
    <w:p w14:paraId="4FE7611E" w14:textId="6188C6E6" w:rsidR="008F34FE" w:rsidRPr="00EA61E0" w:rsidRDefault="008F34FE" w:rsidP="00F11A3A">
      <w:pPr>
        <w:pStyle w:val="ListParagraph"/>
        <w:numPr>
          <w:ilvl w:val="0"/>
          <w:numId w:val="15"/>
        </w:numPr>
        <w:tabs>
          <w:tab w:val="left" w:pos="951"/>
        </w:tabs>
        <w:spacing w:line="235" w:lineRule="auto"/>
        <w:ind w:right="367"/>
        <w:rPr>
          <w:sz w:val="24"/>
          <w:szCs w:val="24"/>
        </w:rPr>
      </w:pPr>
      <w:r w:rsidRPr="00EA61E0">
        <w:rPr>
          <w:sz w:val="24"/>
          <w:szCs w:val="24"/>
        </w:rPr>
        <w:t>Financimi dhe mbështetja e klientëve në nevojë nuk do të pengojë hapjen efektive të tregut shqiptar apo funksionimin e tij.</w:t>
      </w:r>
    </w:p>
    <w:p w14:paraId="7A85949C" w14:textId="57435FD6" w:rsidR="008F34FE" w:rsidRPr="00EA61E0" w:rsidRDefault="008F34FE" w:rsidP="00F11A3A">
      <w:pPr>
        <w:pStyle w:val="ListParagraph"/>
        <w:numPr>
          <w:ilvl w:val="0"/>
          <w:numId w:val="15"/>
        </w:numPr>
        <w:tabs>
          <w:tab w:val="left" w:pos="951"/>
        </w:tabs>
        <w:spacing w:line="235" w:lineRule="auto"/>
        <w:ind w:right="367"/>
        <w:rPr>
          <w:sz w:val="24"/>
        </w:rPr>
      </w:pPr>
      <w:r w:rsidRPr="00EA61E0">
        <w:rPr>
          <w:sz w:val="24"/>
          <w:szCs w:val="24"/>
        </w:rPr>
        <w:t>Ministria do të njoftojë Sekretariatin e Komunitetit të Energjisë për çdo masë të ndërmarrë për mbrojtjen e klientëve në nevojë.</w:t>
      </w:r>
    </w:p>
    <w:p w14:paraId="71A32745" w14:textId="77777777" w:rsidR="008F34FE" w:rsidRPr="00EA61E0" w:rsidRDefault="008F34FE" w:rsidP="008F34FE">
      <w:pPr>
        <w:pStyle w:val="ListParagraph"/>
        <w:numPr>
          <w:ilvl w:val="0"/>
          <w:numId w:val="15"/>
        </w:numPr>
        <w:tabs>
          <w:tab w:val="left" w:pos="986"/>
        </w:tabs>
        <w:spacing w:before="67" w:line="235" w:lineRule="auto"/>
        <w:ind w:right="363" w:firstLine="0"/>
      </w:pPr>
      <w:r w:rsidRPr="00EA61E0">
        <w:rPr>
          <w:sz w:val="24"/>
        </w:rPr>
        <w:t xml:space="preserve">Nëse për shkak të ndryshimit të rrethanave, klienti humb statusin e klientit në nevojë, </w:t>
      </w:r>
      <w:r w:rsidRPr="00EA61E0">
        <w:rPr>
          <w:spacing w:val="-2"/>
          <w:sz w:val="24"/>
        </w:rPr>
        <w:t>struktura</w:t>
      </w:r>
      <w:r w:rsidRPr="00EA61E0">
        <w:rPr>
          <w:spacing w:val="-13"/>
          <w:sz w:val="24"/>
        </w:rPr>
        <w:t xml:space="preserve"> </w:t>
      </w:r>
      <w:r w:rsidRPr="00EA61E0">
        <w:rPr>
          <w:spacing w:val="-2"/>
          <w:sz w:val="24"/>
        </w:rPr>
        <w:t>përkatëse</w:t>
      </w:r>
      <w:r w:rsidRPr="00EA61E0">
        <w:rPr>
          <w:spacing w:val="-13"/>
          <w:sz w:val="24"/>
        </w:rPr>
        <w:t xml:space="preserve"> </w:t>
      </w:r>
      <w:r w:rsidRPr="00EA61E0">
        <w:rPr>
          <w:spacing w:val="-2"/>
          <w:sz w:val="24"/>
        </w:rPr>
        <w:t>pranë</w:t>
      </w:r>
      <w:r w:rsidRPr="00EA61E0">
        <w:rPr>
          <w:spacing w:val="-13"/>
          <w:sz w:val="24"/>
        </w:rPr>
        <w:t xml:space="preserve"> </w:t>
      </w:r>
      <w:r w:rsidRPr="00EA61E0">
        <w:rPr>
          <w:spacing w:val="-2"/>
          <w:sz w:val="24"/>
        </w:rPr>
        <w:t>ministrisë</w:t>
      </w:r>
      <w:r w:rsidRPr="00EA61E0">
        <w:rPr>
          <w:spacing w:val="-13"/>
          <w:sz w:val="24"/>
        </w:rPr>
        <w:t xml:space="preserve"> </w:t>
      </w:r>
      <w:r w:rsidRPr="00EA61E0">
        <w:rPr>
          <w:spacing w:val="-2"/>
          <w:sz w:val="24"/>
        </w:rPr>
        <w:t>përgjegjëse</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mirëqenien</w:t>
      </w:r>
      <w:r w:rsidRPr="00EA61E0">
        <w:rPr>
          <w:spacing w:val="-13"/>
          <w:sz w:val="24"/>
        </w:rPr>
        <w:t xml:space="preserve"> </w:t>
      </w:r>
      <w:r w:rsidRPr="00EA61E0">
        <w:rPr>
          <w:spacing w:val="-2"/>
          <w:sz w:val="24"/>
        </w:rPr>
        <w:t>sociale</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heq</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regjistri</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 xml:space="preserve">klientëve </w:t>
      </w:r>
      <w:r w:rsidRPr="00EA61E0">
        <w:rPr>
          <w:sz w:val="24"/>
        </w:rPr>
        <w:t>në</w:t>
      </w:r>
      <w:r w:rsidRPr="00EA61E0">
        <w:rPr>
          <w:spacing w:val="-13"/>
          <w:sz w:val="24"/>
        </w:rPr>
        <w:t xml:space="preserve"> </w:t>
      </w:r>
      <w:r w:rsidRPr="00EA61E0">
        <w:rPr>
          <w:sz w:val="24"/>
        </w:rPr>
        <w:t>nevojë</w:t>
      </w:r>
      <w:r w:rsidRPr="00EA61E0">
        <w:rPr>
          <w:spacing w:val="-13"/>
          <w:sz w:val="24"/>
        </w:rPr>
        <w:t xml:space="preserve"> </w:t>
      </w:r>
      <w:r w:rsidRPr="00EA61E0">
        <w:rPr>
          <w:sz w:val="24"/>
        </w:rPr>
        <w:t>dhe</w:t>
      </w:r>
      <w:r w:rsidRPr="00EA61E0">
        <w:rPr>
          <w:spacing w:val="-13"/>
          <w:sz w:val="24"/>
        </w:rPr>
        <w:t xml:space="preserve"> </w:t>
      </w:r>
      <w:r w:rsidRPr="00EA61E0">
        <w:rPr>
          <w:sz w:val="24"/>
        </w:rPr>
        <w:t>njofton</w:t>
      </w:r>
      <w:r w:rsidRPr="00EA61E0">
        <w:rPr>
          <w:spacing w:val="-13"/>
          <w:sz w:val="24"/>
        </w:rPr>
        <w:t xml:space="preserve"> </w:t>
      </w:r>
      <w:r w:rsidRPr="00EA61E0">
        <w:rPr>
          <w:sz w:val="24"/>
        </w:rPr>
        <w:t>Operatorin</w:t>
      </w:r>
      <w:r w:rsidRPr="00EA61E0">
        <w:rPr>
          <w:spacing w:val="-13"/>
          <w:sz w:val="24"/>
        </w:rPr>
        <w:t xml:space="preserve"> </w:t>
      </w:r>
      <w:r w:rsidRPr="00EA61E0">
        <w:rPr>
          <w:sz w:val="24"/>
        </w:rPr>
        <w:t>e</w:t>
      </w:r>
      <w:r w:rsidRPr="00EA61E0">
        <w:rPr>
          <w:spacing w:val="-13"/>
          <w:sz w:val="24"/>
        </w:rPr>
        <w:t xml:space="preserve"> </w:t>
      </w:r>
      <w:r w:rsidRPr="00EA61E0">
        <w:rPr>
          <w:sz w:val="24"/>
        </w:rPr>
        <w:t>Sistemit</w:t>
      </w:r>
      <w:r w:rsidRPr="00EA61E0">
        <w:rPr>
          <w:spacing w:val="-13"/>
          <w:sz w:val="24"/>
        </w:rPr>
        <w:t xml:space="preserve"> </w:t>
      </w:r>
      <w:r w:rsidRPr="00EA61E0">
        <w:rPr>
          <w:sz w:val="24"/>
        </w:rPr>
        <w:t>të</w:t>
      </w:r>
      <w:r w:rsidRPr="00EA61E0">
        <w:rPr>
          <w:spacing w:val="-13"/>
          <w:sz w:val="24"/>
        </w:rPr>
        <w:t xml:space="preserve"> </w:t>
      </w:r>
      <w:r w:rsidRPr="00EA61E0">
        <w:rPr>
          <w:sz w:val="24"/>
        </w:rPr>
        <w:t>Shpërndarjes</w:t>
      </w:r>
      <w:r w:rsidRPr="00EA61E0">
        <w:rPr>
          <w:spacing w:val="-13"/>
          <w:sz w:val="24"/>
        </w:rPr>
        <w:t xml:space="preserve"> </w:t>
      </w:r>
      <w:r w:rsidRPr="00EA61E0">
        <w:rPr>
          <w:sz w:val="24"/>
        </w:rPr>
        <w:t>dhe</w:t>
      </w:r>
      <w:r w:rsidRPr="00EA61E0">
        <w:rPr>
          <w:spacing w:val="-13"/>
          <w:sz w:val="24"/>
        </w:rPr>
        <w:t xml:space="preserve"> </w:t>
      </w:r>
      <w:r w:rsidRPr="00EA61E0">
        <w:rPr>
          <w:sz w:val="24"/>
        </w:rPr>
        <w:t>furnizuesin.</w:t>
      </w:r>
      <w:r w:rsidRPr="00EA61E0">
        <w:rPr>
          <w:spacing w:val="-13"/>
          <w:sz w:val="24"/>
        </w:rPr>
        <w:t xml:space="preserve"> </w:t>
      </w:r>
      <w:r w:rsidRPr="00EA61E0">
        <w:rPr>
          <w:sz w:val="24"/>
        </w:rPr>
        <w:t>Të</w:t>
      </w:r>
      <w:r w:rsidRPr="00EA61E0">
        <w:rPr>
          <w:spacing w:val="-13"/>
          <w:sz w:val="24"/>
        </w:rPr>
        <w:t xml:space="preserve"> </w:t>
      </w:r>
      <w:r w:rsidRPr="00EA61E0">
        <w:rPr>
          <w:sz w:val="24"/>
        </w:rPr>
        <w:t>dhënat</w:t>
      </w:r>
      <w:r w:rsidRPr="00EA61E0">
        <w:rPr>
          <w:spacing w:val="-13"/>
          <w:sz w:val="24"/>
        </w:rPr>
        <w:t xml:space="preserve"> </w:t>
      </w:r>
      <w:r w:rsidRPr="00EA61E0">
        <w:rPr>
          <w:sz w:val="24"/>
        </w:rPr>
        <w:t>e</w:t>
      </w:r>
      <w:r w:rsidRPr="00EA61E0">
        <w:rPr>
          <w:spacing w:val="-13"/>
          <w:sz w:val="24"/>
        </w:rPr>
        <w:t xml:space="preserve"> </w:t>
      </w:r>
      <w:r w:rsidRPr="00EA61E0">
        <w:rPr>
          <w:sz w:val="24"/>
        </w:rPr>
        <w:t>klientit</w:t>
      </w:r>
      <w:r w:rsidRPr="00EA61E0">
        <w:rPr>
          <w:spacing w:val="-13"/>
          <w:sz w:val="24"/>
        </w:rPr>
        <w:t xml:space="preserve"> </w:t>
      </w:r>
      <w:r w:rsidRPr="00EA61E0">
        <w:rPr>
          <w:sz w:val="24"/>
        </w:rPr>
        <w:t xml:space="preserve">të </w:t>
      </w:r>
      <w:r w:rsidRPr="00EA61E0">
        <w:t xml:space="preserve">hequr nga regjistri i klientëve në nevojë duhet të ruhen për një periudhë prej 5 vjetësh pas </w:t>
      </w:r>
      <w:r w:rsidRPr="00EA61E0">
        <w:rPr>
          <w:spacing w:val="-2"/>
        </w:rPr>
        <w:t>çregjistrimit.</w:t>
      </w:r>
    </w:p>
    <w:p w14:paraId="1B2672FC" w14:textId="77777777" w:rsidR="008F34FE" w:rsidRPr="00EA61E0" w:rsidRDefault="008F34FE" w:rsidP="008F34FE">
      <w:pPr>
        <w:pStyle w:val="ListParagraph"/>
        <w:numPr>
          <w:ilvl w:val="0"/>
          <w:numId w:val="15"/>
        </w:numPr>
        <w:tabs>
          <w:tab w:val="left" w:pos="975"/>
        </w:tabs>
        <w:spacing w:line="235" w:lineRule="auto"/>
        <w:ind w:right="364" w:firstLine="340"/>
        <w:rPr>
          <w:sz w:val="24"/>
        </w:rPr>
      </w:pPr>
      <w:r w:rsidRPr="00EA61E0">
        <w:rPr>
          <w:sz w:val="24"/>
        </w:rPr>
        <w:t xml:space="preserve">Mbi bazën e të dhënave të përcjella, Operatori i Sistemit të Shpërndarjes dhe furnizuesi </w:t>
      </w:r>
      <w:r w:rsidRPr="00EA61E0">
        <w:rPr>
          <w:sz w:val="24"/>
        </w:rPr>
        <w:lastRenderedPageBreak/>
        <w:t>krijojnë</w:t>
      </w:r>
      <w:r w:rsidRPr="00EA61E0">
        <w:rPr>
          <w:spacing w:val="-11"/>
          <w:sz w:val="24"/>
        </w:rPr>
        <w:t xml:space="preserve"> </w:t>
      </w:r>
      <w:r w:rsidRPr="00EA61E0">
        <w:rPr>
          <w:sz w:val="24"/>
        </w:rPr>
        <w:t>dhe</w:t>
      </w:r>
      <w:r w:rsidRPr="00EA61E0">
        <w:rPr>
          <w:spacing w:val="-11"/>
          <w:sz w:val="24"/>
        </w:rPr>
        <w:t xml:space="preserve"> </w:t>
      </w:r>
      <w:r w:rsidRPr="00EA61E0">
        <w:rPr>
          <w:sz w:val="24"/>
        </w:rPr>
        <w:t>ruajnë</w:t>
      </w:r>
      <w:r w:rsidRPr="00EA61E0">
        <w:rPr>
          <w:spacing w:val="-11"/>
          <w:sz w:val="24"/>
        </w:rPr>
        <w:t xml:space="preserve"> </w:t>
      </w:r>
      <w:r w:rsidRPr="00EA61E0">
        <w:rPr>
          <w:sz w:val="24"/>
        </w:rPr>
        <w:t>një</w:t>
      </w:r>
      <w:r w:rsidRPr="00EA61E0">
        <w:rPr>
          <w:spacing w:val="-11"/>
          <w:sz w:val="24"/>
        </w:rPr>
        <w:t xml:space="preserve"> </w:t>
      </w:r>
      <w:r w:rsidRPr="00EA61E0">
        <w:rPr>
          <w:sz w:val="24"/>
        </w:rPr>
        <w:t>regjistër</w:t>
      </w:r>
      <w:r w:rsidRPr="00EA61E0">
        <w:rPr>
          <w:spacing w:val="-11"/>
          <w:sz w:val="24"/>
        </w:rPr>
        <w:t xml:space="preserve"> </w:t>
      </w:r>
      <w:r w:rsidRPr="00EA61E0">
        <w:rPr>
          <w:sz w:val="24"/>
        </w:rPr>
        <w:t>të</w:t>
      </w:r>
      <w:r w:rsidRPr="00EA61E0">
        <w:rPr>
          <w:spacing w:val="-11"/>
          <w:sz w:val="24"/>
        </w:rPr>
        <w:t xml:space="preserve"> </w:t>
      </w:r>
      <w:r w:rsidRPr="00EA61E0">
        <w:rPr>
          <w:sz w:val="24"/>
        </w:rPr>
        <w:t>të</w:t>
      </w:r>
      <w:r w:rsidRPr="00EA61E0">
        <w:rPr>
          <w:spacing w:val="-11"/>
          <w:sz w:val="24"/>
        </w:rPr>
        <w:t xml:space="preserve"> </w:t>
      </w:r>
      <w:r w:rsidRPr="00EA61E0">
        <w:rPr>
          <w:sz w:val="24"/>
        </w:rPr>
        <w:t>dhënave</w:t>
      </w:r>
      <w:r w:rsidRPr="00EA61E0">
        <w:rPr>
          <w:spacing w:val="-11"/>
          <w:sz w:val="24"/>
        </w:rPr>
        <w:t xml:space="preserve"> </w:t>
      </w:r>
      <w:r w:rsidRPr="00EA61E0">
        <w:rPr>
          <w:sz w:val="24"/>
        </w:rPr>
        <w:t>të</w:t>
      </w:r>
      <w:r w:rsidRPr="00EA61E0">
        <w:rPr>
          <w:spacing w:val="-11"/>
          <w:sz w:val="24"/>
        </w:rPr>
        <w:t xml:space="preserve"> </w:t>
      </w:r>
      <w:r w:rsidRPr="00EA61E0">
        <w:rPr>
          <w:sz w:val="24"/>
        </w:rPr>
        <w:t>klientëve</w:t>
      </w:r>
      <w:r w:rsidRPr="00EA61E0">
        <w:rPr>
          <w:spacing w:val="-11"/>
          <w:sz w:val="24"/>
        </w:rPr>
        <w:t xml:space="preserve"> </w:t>
      </w:r>
      <w:r w:rsidRPr="00EA61E0">
        <w:rPr>
          <w:sz w:val="24"/>
        </w:rPr>
        <w:t>në</w:t>
      </w:r>
      <w:r w:rsidRPr="00EA61E0">
        <w:rPr>
          <w:spacing w:val="-11"/>
          <w:sz w:val="24"/>
        </w:rPr>
        <w:t xml:space="preserve"> </w:t>
      </w:r>
      <w:r w:rsidRPr="00EA61E0">
        <w:rPr>
          <w:sz w:val="24"/>
        </w:rPr>
        <w:t>nevojë.</w:t>
      </w:r>
      <w:r w:rsidRPr="00EA61E0">
        <w:rPr>
          <w:spacing w:val="-11"/>
          <w:sz w:val="24"/>
        </w:rPr>
        <w:t xml:space="preserve"> </w:t>
      </w:r>
      <w:r w:rsidRPr="00EA61E0">
        <w:rPr>
          <w:sz w:val="24"/>
        </w:rPr>
        <w:t>Të</w:t>
      </w:r>
      <w:r w:rsidRPr="00EA61E0">
        <w:rPr>
          <w:spacing w:val="-11"/>
          <w:sz w:val="24"/>
        </w:rPr>
        <w:t xml:space="preserve"> </w:t>
      </w:r>
      <w:r w:rsidRPr="00EA61E0">
        <w:rPr>
          <w:sz w:val="24"/>
        </w:rPr>
        <w:t>dhënat</w:t>
      </w:r>
      <w:r w:rsidRPr="00EA61E0">
        <w:rPr>
          <w:spacing w:val="-11"/>
          <w:sz w:val="24"/>
        </w:rPr>
        <w:t xml:space="preserve"> </w:t>
      </w:r>
      <w:r w:rsidRPr="00EA61E0">
        <w:rPr>
          <w:sz w:val="24"/>
        </w:rPr>
        <w:t>e</w:t>
      </w:r>
      <w:r w:rsidRPr="00EA61E0">
        <w:rPr>
          <w:spacing w:val="-11"/>
          <w:sz w:val="24"/>
        </w:rPr>
        <w:t xml:space="preserve"> </w:t>
      </w:r>
      <w:r w:rsidRPr="00EA61E0">
        <w:rPr>
          <w:sz w:val="24"/>
        </w:rPr>
        <w:t>regjistrit</w:t>
      </w:r>
      <w:r w:rsidRPr="00EA61E0">
        <w:rPr>
          <w:spacing w:val="-11"/>
          <w:sz w:val="24"/>
        </w:rPr>
        <w:t xml:space="preserve"> </w:t>
      </w:r>
      <w:r w:rsidRPr="00EA61E0">
        <w:rPr>
          <w:sz w:val="24"/>
        </w:rPr>
        <w:t>mund</w:t>
      </w:r>
      <w:r w:rsidRPr="00EA61E0">
        <w:rPr>
          <w:spacing w:val="-11"/>
          <w:sz w:val="24"/>
        </w:rPr>
        <w:t xml:space="preserve"> </w:t>
      </w:r>
      <w:r w:rsidRPr="00EA61E0">
        <w:rPr>
          <w:sz w:val="24"/>
        </w:rPr>
        <w:t xml:space="preserve">t’i </w:t>
      </w:r>
      <w:r w:rsidRPr="00EA61E0">
        <w:rPr>
          <w:spacing w:val="-2"/>
          <w:sz w:val="24"/>
        </w:rPr>
        <w:t>vihen</w:t>
      </w:r>
      <w:r w:rsidRPr="00EA61E0">
        <w:rPr>
          <w:spacing w:val="-12"/>
          <w:sz w:val="24"/>
        </w:rPr>
        <w:t xml:space="preserve"> </w:t>
      </w:r>
      <w:r w:rsidRPr="00EA61E0">
        <w:rPr>
          <w:spacing w:val="-2"/>
          <w:sz w:val="24"/>
        </w:rPr>
        <w:t>në</w:t>
      </w:r>
      <w:r w:rsidRPr="00EA61E0">
        <w:rPr>
          <w:spacing w:val="-7"/>
          <w:sz w:val="24"/>
        </w:rPr>
        <w:t xml:space="preserve"> </w:t>
      </w:r>
      <w:r w:rsidRPr="00EA61E0">
        <w:rPr>
          <w:spacing w:val="-2"/>
          <w:sz w:val="24"/>
        </w:rPr>
        <w:t>dispozicion</w:t>
      </w:r>
      <w:r w:rsidRPr="00EA61E0">
        <w:rPr>
          <w:spacing w:val="-7"/>
          <w:sz w:val="24"/>
        </w:rPr>
        <w:t xml:space="preserve"> </w:t>
      </w:r>
      <w:r w:rsidRPr="00EA61E0">
        <w:rPr>
          <w:spacing w:val="-2"/>
          <w:sz w:val="24"/>
        </w:rPr>
        <w:t>klientit</w:t>
      </w:r>
      <w:r w:rsidRPr="00EA61E0">
        <w:rPr>
          <w:spacing w:val="-7"/>
          <w:sz w:val="24"/>
        </w:rPr>
        <w:t xml:space="preserve"> </w:t>
      </w:r>
      <w:r w:rsidRPr="00EA61E0">
        <w:rPr>
          <w:spacing w:val="-2"/>
          <w:sz w:val="24"/>
        </w:rPr>
        <w:t>në</w:t>
      </w:r>
      <w:r w:rsidRPr="00EA61E0">
        <w:rPr>
          <w:spacing w:val="-7"/>
          <w:sz w:val="24"/>
        </w:rPr>
        <w:t xml:space="preserve"> </w:t>
      </w:r>
      <w:r w:rsidRPr="00EA61E0">
        <w:rPr>
          <w:spacing w:val="-2"/>
          <w:sz w:val="24"/>
        </w:rPr>
        <w:t>nevojë,</w:t>
      </w:r>
      <w:r w:rsidRPr="00EA61E0">
        <w:rPr>
          <w:spacing w:val="-7"/>
          <w:sz w:val="24"/>
        </w:rPr>
        <w:t xml:space="preserve"> </w:t>
      </w:r>
      <w:r w:rsidRPr="00EA61E0">
        <w:rPr>
          <w:spacing w:val="-2"/>
          <w:sz w:val="24"/>
        </w:rPr>
        <w:t>në</w:t>
      </w:r>
      <w:r w:rsidRPr="00EA61E0">
        <w:rPr>
          <w:spacing w:val="-7"/>
          <w:sz w:val="24"/>
        </w:rPr>
        <w:t xml:space="preserve"> </w:t>
      </w:r>
      <w:r w:rsidRPr="00EA61E0">
        <w:rPr>
          <w:spacing w:val="-2"/>
          <w:sz w:val="24"/>
        </w:rPr>
        <w:t>çdo</w:t>
      </w:r>
      <w:r w:rsidRPr="00EA61E0">
        <w:rPr>
          <w:spacing w:val="-11"/>
          <w:sz w:val="24"/>
        </w:rPr>
        <w:t xml:space="preserve"> </w:t>
      </w:r>
      <w:r w:rsidRPr="00EA61E0">
        <w:rPr>
          <w:spacing w:val="-2"/>
          <w:sz w:val="24"/>
        </w:rPr>
        <w:t>kohë</w:t>
      </w:r>
      <w:r w:rsidRPr="00EA61E0">
        <w:rPr>
          <w:spacing w:val="-13"/>
          <w:sz w:val="24"/>
        </w:rPr>
        <w:t xml:space="preserve"> </w:t>
      </w:r>
      <w:r w:rsidRPr="00EA61E0">
        <w:rPr>
          <w:spacing w:val="-2"/>
          <w:sz w:val="24"/>
        </w:rPr>
        <w:t>që</w:t>
      </w:r>
      <w:r w:rsidRPr="00EA61E0">
        <w:rPr>
          <w:spacing w:val="-13"/>
          <w:sz w:val="24"/>
        </w:rPr>
        <w:t xml:space="preserve"> </w:t>
      </w:r>
      <w:r w:rsidRPr="00EA61E0">
        <w:rPr>
          <w:spacing w:val="-2"/>
          <w:sz w:val="24"/>
        </w:rPr>
        <w:t>kërkohen</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ky</w:t>
      </w:r>
      <w:r w:rsidRPr="00EA61E0">
        <w:rPr>
          <w:spacing w:val="-13"/>
          <w:sz w:val="24"/>
        </w:rPr>
        <w:t xml:space="preserve"> </w:t>
      </w:r>
      <w:r w:rsidRPr="00EA61E0">
        <w:rPr>
          <w:spacing w:val="-2"/>
          <w:sz w:val="24"/>
        </w:rPr>
        <w:t>i</w:t>
      </w:r>
      <w:r w:rsidRPr="00EA61E0">
        <w:rPr>
          <w:spacing w:val="-13"/>
          <w:sz w:val="24"/>
        </w:rPr>
        <w:t xml:space="preserve"> </w:t>
      </w:r>
      <w:r w:rsidRPr="00EA61E0">
        <w:rPr>
          <w:spacing w:val="-2"/>
          <w:sz w:val="24"/>
        </w:rPr>
        <w:t>fundit</w:t>
      </w:r>
    </w:p>
    <w:p w14:paraId="2D15FD32" w14:textId="77777777" w:rsidR="008F34FE" w:rsidRPr="00EA61E0" w:rsidRDefault="008F34FE" w:rsidP="008F34FE">
      <w:pPr>
        <w:pStyle w:val="ListParagraph"/>
        <w:tabs>
          <w:tab w:val="left" w:pos="975"/>
        </w:tabs>
        <w:spacing w:line="235" w:lineRule="auto"/>
        <w:ind w:left="700" w:right="364" w:firstLine="0"/>
        <w:rPr>
          <w:spacing w:val="-2"/>
          <w:sz w:val="24"/>
        </w:rPr>
      </w:pPr>
    </w:p>
    <w:p w14:paraId="2CB6C157" w14:textId="1452A0A4" w:rsidR="008F34FE" w:rsidRPr="00EA61E0" w:rsidRDefault="008F34FE" w:rsidP="008F34FE">
      <w:pPr>
        <w:pStyle w:val="BodyText"/>
        <w:spacing w:line="273" w:lineRule="exact"/>
        <w:ind w:left="343" w:right="56" w:firstLine="0"/>
        <w:jc w:val="center"/>
        <w:rPr>
          <w:b/>
          <w:bCs/>
        </w:rPr>
      </w:pPr>
      <w:r w:rsidRPr="00EA61E0">
        <w:rPr>
          <w:b/>
          <w:bCs/>
          <w:spacing w:val="-4"/>
        </w:rPr>
        <w:t>Neni</w:t>
      </w:r>
      <w:r w:rsidRPr="00EA61E0">
        <w:rPr>
          <w:b/>
          <w:bCs/>
          <w:spacing w:val="-11"/>
        </w:rPr>
        <w:t xml:space="preserve"> </w:t>
      </w:r>
      <w:r w:rsidR="0042315F" w:rsidRPr="00EA61E0">
        <w:rPr>
          <w:b/>
          <w:bCs/>
          <w:spacing w:val="-5"/>
        </w:rPr>
        <w:t>115</w:t>
      </w:r>
    </w:p>
    <w:p w14:paraId="7A23F461" w14:textId="77777777" w:rsidR="008F34FE" w:rsidRPr="00EA61E0" w:rsidRDefault="008F34FE" w:rsidP="008F34FE">
      <w:pPr>
        <w:pStyle w:val="Heading1"/>
      </w:pPr>
      <w:r w:rsidRPr="00EA61E0">
        <w:rPr>
          <w:spacing w:val="-6"/>
        </w:rPr>
        <w:t>Furnizimi</w:t>
      </w:r>
      <w:r w:rsidRPr="00EA61E0">
        <w:rPr>
          <w:spacing w:val="-5"/>
        </w:rPr>
        <w:t xml:space="preserve"> </w:t>
      </w:r>
      <w:r w:rsidRPr="00EA61E0">
        <w:rPr>
          <w:spacing w:val="-6"/>
        </w:rPr>
        <w:t>për</w:t>
      </w:r>
      <w:r w:rsidRPr="00EA61E0">
        <w:rPr>
          <w:spacing w:val="-5"/>
        </w:rPr>
        <w:t xml:space="preserve"> </w:t>
      </w:r>
      <w:r w:rsidRPr="00EA61E0">
        <w:rPr>
          <w:spacing w:val="-6"/>
        </w:rPr>
        <w:t>klientët</w:t>
      </w:r>
      <w:r w:rsidRPr="00EA61E0">
        <w:rPr>
          <w:spacing w:val="-5"/>
        </w:rPr>
        <w:t xml:space="preserve"> </w:t>
      </w:r>
      <w:r w:rsidRPr="00EA61E0">
        <w:rPr>
          <w:spacing w:val="-6"/>
        </w:rPr>
        <w:t>në</w:t>
      </w:r>
      <w:r w:rsidRPr="00EA61E0">
        <w:rPr>
          <w:spacing w:val="-4"/>
        </w:rPr>
        <w:t xml:space="preserve"> </w:t>
      </w:r>
      <w:r w:rsidRPr="00EA61E0">
        <w:rPr>
          <w:spacing w:val="-6"/>
        </w:rPr>
        <w:t>nevojë</w:t>
      </w:r>
    </w:p>
    <w:p w14:paraId="50631BE8" w14:textId="0ED336EF" w:rsidR="008F34FE" w:rsidRPr="00EA61E0" w:rsidRDefault="008F34FE" w:rsidP="008F34FE">
      <w:pPr>
        <w:pStyle w:val="ListParagraph"/>
        <w:numPr>
          <w:ilvl w:val="0"/>
          <w:numId w:val="14"/>
        </w:numPr>
        <w:tabs>
          <w:tab w:val="left" w:pos="926"/>
        </w:tabs>
        <w:spacing w:before="156" w:line="235" w:lineRule="auto"/>
        <w:ind w:left="359" w:firstLine="340"/>
        <w:rPr>
          <w:sz w:val="24"/>
        </w:rPr>
      </w:pPr>
      <w:r w:rsidRPr="00EA61E0">
        <w:rPr>
          <w:spacing w:val="-6"/>
          <w:sz w:val="24"/>
        </w:rPr>
        <w:t xml:space="preserve">Klientët familjarë, të cilët kanë përfituar statusin e klientëve në nevojë, në përputhje me kushtet e </w:t>
      </w:r>
      <w:r w:rsidRPr="00EA61E0">
        <w:rPr>
          <w:spacing w:val="-8"/>
          <w:sz w:val="24"/>
        </w:rPr>
        <w:t>përcaktuara</w:t>
      </w:r>
      <w:r w:rsidRPr="00EA61E0">
        <w:rPr>
          <w:spacing w:val="-6"/>
          <w:sz w:val="24"/>
        </w:rPr>
        <w:t xml:space="preserve"> </w:t>
      </w:r>
      <w:r w:rsidRPr="00EA61E0">
        <w:rPr>
          <w:spacing w:val="-8"/>
          <w:sz w:val="24"/>
        </w:rPr>
        <w:t>në</w:t>
      </w:r>
      <w:r w:rsidRPr="00EA61E0">
        <w:rPr>
          <w:spacing w:val="-6"/>
          <w:sz w:val="24"/>
        </w:rPr>
        <w:t xml:space="preserve"> </w:t>
      </w:r>
      <w:r w:rsidRPr="00EA61E0">
        <w:rPr>
          <w:spacing w:val="-8"/>
          <w:sz w:val="24"/>
        </w:rPr>
        <w:t>nenin</w:t>
      </w:r>
      <w:r w:rsidRPr="00EA61E0">
        <w:rPr>
          <w:spacing w:val="-6"/>
          <w:sz w:val="24"/>
        </w:rPr>
        <w:t xml:space="preserve"> </w:t>
      </w:r>
      <w:r w:rsidR="00ED33FD" w:rsidRPr="00EA61E0">
        <w:rPr>
          <w:spacing w:val="-8"/>
          <w:sz w:val="24"/>
        </w:rPr>
        <w:t>114</w:t>
      </w:r>
      <w:r w:rsidRPr="00EA61E0">
        <w:rPr>
          <w:spacing w:val="-8"/>
          <w:sz w:val="24"/>
        </w:rPr>
        <w: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këtij</w:t>
      </w:r>
      <w:r w:rsidRPr="00EA61E0">
        <w:rPr>
          <w:spacing w:val="-6"/>
          <w:sz w:val="24"/>
        </w:rPr>
        <w:t xml:space="preserve"> </w:t>
      </w:r>
      <w:r w:rsidRPr="00EA61E0">
        <w:rPr>
          <w:spacing w:val="-8"/>
          <w:sz w:val="24"/>
        </w:rPr>
        <w:t>ligji,</w:t>
      </w:r>
      <w:r w:rsidRPr="00EA61E0">
        <w:rPr>
          <w:spacing w:val="-6"/>
          <w:sz w:val="24"/>
        </w:rPr>
        <w:t xml:space="preserve"> </w:t>
      </w:r>
      <w:r w:rsidRPr="00EA61E0">
        <w:rPr>
          <w:spacing w:val="-8"/>
          <w:sz w:val="24"/>
        </w:rPr>
        <w:t>kanë</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drejtën</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përfitimit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shërbimit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furnizimit</w:t>
      </w:r>
      <w:r w:rsidRPr="00EA61E0">
        <w:rPr>
          <w:spacing w:val="-6"/>
          <w:sz w:val="24"/>
        </w:rPr>
        <w:t xml:space="preserve"> </w:t>
      </w:r>
      <w:r w:rsidRPr="00EA61E0">
        <w:rPr>
          <w:spacing w:val="-8"/>
          <w:sz w:val="24"/>
        </w:rPr>
        <w:t>universal,</w:t>
      </w:r>
      <w:r w:rsidRPr="00EA61E0">
        <w:rPr>
          <w:spacing w:val="-6"/>
          <w:sz w:val="24"/>
        </w:rPr>
        <w:t xml:space="preserve"> </w:t>
      </w:r>
      <w:r w:rsidRPr="00EA61E0">
        <w:rPr>
          <w:spacing w:val="-8"/>
          <w:sz w:val="24"/>
        </w:rPr>
        <w:t xml:space="preserve">sipas </w:t>
      </w:r>
      <w:r w:rsidRPr="00EA61E0">
        <w:rPr>
          <w:spacing w:val="-4"/>
          <w:sz w:val="24"/>
        </w:rPr>
        <w:t>parashikimeve</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këtij</w:t>
      </w:r>
      <w:r w:rsidRPr="00EA61E0">
        <w:rPr>
          <w:spacing w:val="-9"/>
          <w:sz w:val="24"/>
        </w:rPr>
        <w:t xml:space="preserve"> </w:t>
      </w:r>
      <w:r w:rsidRPr="00EA61E0">
        <w:rPr>
          <w:spacing w:val="-4"/>
          <w:sz w:val="24"/>
        </w:rPr>
        <w:t>ligji.</w:t>
      </w:r>
    </w:p>
    <w:p w14:paraId="05327810" w14:textId="77777777" w:rsidR="008F34FE" w:rsidRPr="00EA61E0" w:rsidRDefault="008F34FE" w:rsidP="008F34FE">
      <w:pPr>
        <w:pStyle w:val="ListParagraph"/>
        <w:numPr>
          <w:ilvl w:val="0"/>
          <w:numId w:val="14"/>
        </w:numPr>
        <w:tabs>
          <w:tab w:val="left" w:pos="918"/>
        </w:tabs>
        <w:spacing w:line="235" w:lineRule="auto"/>
        <w:ind w:left="359" w:firstLine="340"/>
        <w:rPr>
          <w:sz w:val="24"/>
        </w:rPr>
      </w:pPr>
      <w:r w:rsidRPr="00EA61E0">
        <w:rPr>
          <w:spacing w:val="-6"/>
          <w:sz w:val="24"/>
        </w:rPr>
        <w:t>Kontrata</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furnizimit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klientëve</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nevojë</w:t>
      </w:r>
      <w:r w:rsidRPr="00EA61E0">
        <w:rPr>
          <w:spacing w:val="-9"/>
          <w:sz w:val="24"/>
        </w:rPr>
        <w:t xml:space="preserve"> </w:t>
      </w:r>
      <w:r w:rsidRPr="00EA61E0">
        <w:rPr>
          <w:spacing w:val="-6"/>
          <w:sz w:val="24"/>
        </w:rPr>
        <w:t>fillon</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ditën</w:t>
      </w:r>
      <w:r w:rsidRPr="00EA61E0">
        <w:rPr>
          <w:spacing w:val="-9"/>
          <w:sz w:val="24"/>
        </w:rPr>
        <w:t xml:space="preserve"> </w:t>
      </w:r>
      <w:r w:rsidRPr="00EA61E0">
        <w:rPr>
          <w:spacing w:val="-6"/>
          <w:sz w:val="24"/>
        </w:rPr>
        <w:t>që</w:t>
      </w:r>
      <w:r w:rsidRPr="00EA61E0">
        <w:rPr>
          <w:spacing w:val="-9"/>
          <w:sz w:val="24"/>
        </w:rPr>
        <w:t xml:space="preserve"> </w:t>
      </w:r>
      <w:r w:rsidRPr="00EA61E0">
        <w:rPr>
          <w:spacing w:val="-6"/>
          <w:sz w:val="24"/>
        </w:rPr>
        <w:t>klienti</w:t>
      </w:r>
      <w:r w:rsidRPr="00EA61E0">
        <w:rPr>
          <w:spacing w:val="-9"/>
          <w:sz w:val="24"/>
        </w:rPr>
        <w:t xml:space="preserve"> </w:t>
      </w:r>
      <w:r w:rsidRPr="00EA61E0">
        <w:rPr>
          <w:spacing w:val="-6"/>
          <w:sz w:val="24"/>
        </w:rPr>
        <w:t>regjistrohet</w:t>
      </w:r>
      <w:r w:rsidRPr="00EA61E0">
        <w:rPr>
          <w:spacing w:val="-9"/>
          <w:sz w:val="24"/>
        </w:rPr>
        <w:t xml:space="preserve"> </w:t>
      </w:r>
      <w:r w:rsidRPr="00EA61E0">
        <w:rPr>
          <w:spacing w:val="-6"/>
          <w:sz w:val="24"/>
        </w:rPr>
        <w:t>prej</w:t>
      </w:r>
      <w:r w:rsidRPr="00EA61E0">
        <w:rPr>
          <w:spacing w:val="-9"/>
          <w:sz w:val="24"/>
        </w:rPr>
        <w:t xml:space="preserve"> </w:t>
      </w:r>
      <w:r w:rsidRPr="00EA61E0">
        <w:rPr>
          <w:spacing w:val="-6"/>
          <w:sz w:val="24"/>
        </w:rPr>
        <w:t>Operatorit</w:t>
      </w:r>
      <w:r w:rsidRPr="00EA61E0">
        <w:rPr>
          <w:spacing w:val="-9"/>
          <w:sz w:val="24"/>
        </w:rPr>
        <w:t xml:space="preserve"> </w:t>
      </w:r>
      <w:r w:rsidRPr="00EA61E0">
        <w:rPr>
          <w:spacing w:val="-6"/>
          <w:sz w:val="24"/>
        </w:rPr>
        <w:t xml:space="preserve">të </w:t>
      </w:r>
      <w:r w:rsidRPr="00EA61E0">
        <w:rPr>
          <w:spacing w:val="-8"/>
          <w:sz w:val="24"/>
        </w:rPr>
        <w:t>Sistemit</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Shpërndarjes</w:t>
      </w:r>
      <w:r w:rsidRPr="00EA61E0">
        <w:rPr>
          <w:spacing w:val="-1"/>
          <w:sz w:val="24"/>
        </w:rPr>
        <w:t xml:space="preserve"> </w:t>
      </w:r>
      <w:r w:rsidRPr="00EA61E0">
        <w:rPr>
          <w:spacing w:val="-8"/>
          <w:sz w:val="24"/>
        </w:rPr>
        <w:t>si</w:t>
      </w:r>
      <w:r w:rsidRPr="00EA61E0">
        <w:rPr>
          <w:spacing w:val="-1"/>
          <w:sz w:val="24"/>
        </w:rPr>
        <w:t xml:space="preserve"> </w:t>
      </w:r>
      <w:r w:rsidRPr="00EA61E0">
        <w:rPr>
          <w:spacing w:val="-8"/>
          <w:sz w:val="24"/>
        </w:rPr>
        <w:t>klient</w:t>
      </w:r>
      <w:r w:rsidRPr="00EA61E0">
        <w:rPr>
          <w:spacing w:val="-1"/>
          <w:sz w:val="24"/>
        </w:rPr>
        <w:t xml:space="preserve"> </w:t>
      </w:r>
      <w:r w:rsidRPr="00EA61E0">
        <w:rPr>
          <w:spacing w:val="-8"/>
          <w:sz w:val="24"/>
        </w:rPr>
        <w:t>në</w:t>
      </w:r>
      <w:r w:rsidRPr="00EA61E0">
        <w:rPr>
          <w:spacing w:val="-1"/>
          <w:sz w:val="24"/>
        </w:rPr>
        <w:t xml:space="preserve"> </w:t>
      </w:r>
      <w:r w:rsidRPr="00EA61E0">
        <w:rPr>
          <w:spacing w:val="-8"/>
          <w:sz w:val="24"/>
        </w:rPr>
        <w:t>nevojë.</w:t>
      </w:r>
      <w:r w:rsidRPr="00EA61E0">
        <w:rPr>
          <w:spacing w:val="-1"/>
          <w:sz w:val="24"/>
        </w:rPr>
        <w:t xml:space="preserve"> </w:t>
      </w:r>
      <w:r w:rsidRPr="00EA61E0">
        <w:rPr>
          <w:spacing w:val="-8"/>
          <w:sz w:val="24"/>
        </w:rPr>
        <w:t>Operatori</w:t>
      </w:r>
      <w:r w:rsidRPr="00EA61E0">
        <w:rPr>
          <w:spacing w:val="-1"/>
          <w:sz w:val="24"/>
        </w:rPr>
        <w:t xml:space="preserve"> </w:t>
      </w:r>
      <w:r w:rsidRPr="00EA61E0">
        <w:rPr>
          <w:spacing w:val="-8"/>
          <w:sz w:val="24"/>
        </w:rPr>
        <w:t>i</w:t>
      </w:r>
      <w:r w:rsidRPr="00EA61E0">
        <w:rPr>
          <w:spacing w:val="-1"/>
          <w:sz w:val="24"/>
        </w:rPr>
        <w:t xml:space="preserve"> </w:t>
      </w:r>
      <w:r w:rsidRPr="00EA61E0">
        <w:rPr>
          <w:spacing w:val="-8"/>
          <w:sz w:val="24"/>
        </w:rPr>
        <w:t>Sistemit</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Shpërndarjes</w:t>
      </w:r>
      <w:r w:rsidRPr="00EA61E0">
        <w:rPr>
          <w:spacing w:val="-1"/>
          <w:sz w:val="24"/>
        </w:rPr>
        <w:t xml:space="preserve"> </w:t>
      </w:r>
      <w:r w:rsidRPr="00EA61E0">
        <w:rPr>
          <w:spacing w:val="-8"/>
          <w:sz w:val="24"/>
        </w:rPr>
        <w:t>paraqet</w:t>
      </w:r>
      <w:r w:rsidRPr="00EA61E0">
        <w:rPr>
          <w:spacing w:val="-1"/>
          <w:sz w:val="24"/>
        </w:rPr>
        <w:t xml:space="preserve"> </w:t>
      </w:r>
      <w:r w:rsidRPr="00EA61E0">
        <w:rPr>
          <w:spacing w:val="-8"/>
          <w:sz w:val="24"/>
        </w:rPr>
        <w:t>informacion</w:t>
      </w:r>
      <w:r w:rsidRPr="00EA61E0">
        <w:rPr>
          <w:spacing w:val="-1"/>
          <w:sz w:val="24"/>
        </w:rPr>
        <w:t xml:space="preserve"> </w:t>
      </w:r>
      <w:r w:rsidRPr="00EA61E0">
        <w:rPr>
          <w:spacing w:val="-8"/>
          <w:sz w:val="24"/>
        </w:rPr>
        <w:t xml:space="preserve">për </w:t>
      </w:r>
      <w:r w:rsidRPr="00EA61E0">
        <w:rPr>
          <w:spacing w:val="-6"/>
          <w:sz w:val="24"/>
        </w:rPr>
        <w:t>furnizuesit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shërbimit</w:t>
      </w:r>
      <w:r w:rsidRPr="00EA61E0">
        <w:rPr>
          <w:spacing w:val="-9"/>
          <w:sz w:val="24"/>
        </w:rPr>
        <w:t xml:space="preserve"> </w:t>
      </w:r>
      <w:r w:rsidRPr="00EA61E0">
        <w:rPr>
          <w:spacing w:val="-6"/>
          <w:sz w:val="24"/>
        </w:rPr>
        <w:t>universal</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klientët</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nevojë,</w:t>
      </w:r>
      <w:r w:rsidRPr="00EA61E0">
        <w:rPr>
          <w:spacing w:val="-9"/>
          <w:sz w:val="24"/>
        </w:rPr>
        <w:t xml:space="preserve"> </w:t>
      </w:r>
      <w:r w:rsidRPr="00EA61E0">
        <w:rPr>
          <w:spacing w:val="-6"/>
          <w:sz w:val="24"/>
        </w:rPr>
        <w:t>brenda</w:t>
      </w:r>
      <w:r w:rsidRPr="00EA61E0">
        <w:rPr>
          <w:spacing w:val="-9"/>
          <w:sz w:val="24"/>
        </w:rPr>
        <w:t xml:space="preserve"> </w:t>
      </w:r>
      <w:r w:rsidRPr="00EA61E0">
        <w:rPr>
          <w:spacing w:val="-6"/>
          <w:sz w:val="24"/>
        </w:rPr>
        <w:t>5</w:t>
      </w:r>
      <w:r w:rsidRPr="00EA61E0">
        <w:rPr>
          <w:spacing w:val="-9"/>
          <w:sz w:val="24"/>
        </w:rPr>
        <w:t xml:space="preserve"> </w:t>
      </w:r>
      <w:r w:rsidRPr="00EA61E0">
        <w:rPr>
          <w:spacing w:val="-6"/>
          <w:sz w:val="24"/>
        </w:rPr>
        <w:t>ditëve</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regjistrimi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tyre.</w:t>
      </w:r>
    </w:p>
    <w:p w14:paraId="7C34BD0C" w14:textId="77777777" w:rsidR="008F34FE" w:rsidRPr="00EA61E0" w:rsidRDefault="008F34FE" w:rsidP="008F34FE">
      <w:pPr>
        <w:pStyle w:val="ListParagraph"/>
        <w:numPr>
          <w:ilvl w:val="0"/>
          <w:numId w:val="14"/>
        </w:numPr>
        <w:tabs>
          <w:tab w:val="left" w:pos="929"/>
        </w:tabs>
        <w:spacing w:line="235" w:lineRule="auto"/>
        <w:ind w:left="359" w:firstLine="340"/>
        <w:rPr>
          <w:sz w:val="24"/>
        </w:rPr>
      </w:pPr>
      <w:r w:rsidRPr="00EA61E0">
        <w:rPr>
          <w:spacing w:val="-4"/>
          <w:sz w:val="24"/>
        </w:rPr>
        <w:t>Furnizuesi</w:t>
      </w:r>
      <w:r w:rsidRPr="00EA61E0">
        <w:rPr>
          <w:spacing w:val="-6"/>
          <w:sz w:val="24"/>
        </w:rPr>
        <w:t xml:space="preserve"> </w:t>
      </w:r>
      <w:r w:rsidRPr="00EA61E0">
        <w:rPr>
          <w:spacing w:val="-4"/>
          <w:sz w:val="24"/>
        </w:rPr>
        <w:t>i</w:t>
      </w:r>
      <w:r w:rsidRPr="00EA61E0">
        <w:rPr>
          <w:spacing w:val="-6"/>
          <w:sz w:val="24"/>
        </w:rPr>
        <w:t xml:space="preserve"> </w:t>
      </w:r>
      <w:r w:rsidRPr="00EA61E0">
        <w:rPr>
          <w:spacing w:val="-4"/>
          <w:sz w:val="24"/>
        </w:rPr>
        <w:t>klientit</w:t>
      </w:r>
      <w:r w:rsidRPr="00EA61E0">
        <w:rPr>
          <w:spacing w:val="-6"/>
          <w:sz w:val="24"/>
        </w:rPr>
        <w:t xml:space="preserve"> </w:t>
      </w:r>
      <w:r w:rsidRPr="00EA61E0">
        <w:rPr>
          <w:spacing w:val="-4"/>
          <w:sz w:val="24"/>
        </w:rPr>
        <w:t>në</w:t>
      </w:r>
      <w:r w:rsidRPr="00EA61E0">
        <w:rPr>
          <w:spacing w:val="-6"/>
          <w:sz w:val="24"/>
        </w:rPr>
        <w:t xml:space="preserve"> </w:t>
      </w:r>
      <w:r w:rsidRPr="00EA61E0">
        <w:rPr>
          <w:spacing w:val="-4"/>
          <w:sz w:val="24"/>
        </w:rPr>
        <w:t>nevojë</w:t>
      </w:r>
      <w:r w:rsidRPr="00EA61E0">
        <w:rPr>
          <w:spacing w:val="-6"/>
          <w:sz w:val="24"/>
        </w:rPr>
        <w:t xml:space="preserve"> </w:t>
      </w:r>
      <w:r w:rsidRPr="00EA61E0">
        <w:rPr>
          <w:spacing w:val="-4"/>
          <w:sz w:val="24"/>
        </w:rPr>
        <w:t>i</w:t>
      </w:r>
      <w:r w:rsidRPr="00EA61E0">
        <w:rPr>
          <w:spacing w:val="-6"/>
          <w:sz w:val="24"/>
        </w:rPr>
        <w:t xml:space="preserve"> </w:t>
      </w:r>
      <w:r w:rsidRPr="00EA61E0">
        <w:rPr>
          <w:spacing w:val="-4"/>
          <w:sz w:val="24"/>
        </w:rPr>
        <w:t>paraqet</w:t>
      </w:r>
      <w:r w:rsidRPr="00EA61E0">
        <w:rPr>
          <w:spacing w:val="-6"/>
          <w:sz w:val="24"/>
        </w:rPr>
        <w:t xml:space="preserve"> </w:t>
      </w:r>
      <w:r w:rsidRPr="00EA61E0">
        <w:rPr>
          <w:spacing w:val="-4"/>
          <w:sz w:val="24"/>
        </w:rPr>
        <w:t>këtij</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fundit</w:t>
      </w:r>
      <w:r w:rsidRPr="00EA61E0">
        <w:rPr>
          <w:spacing w:val="-6"/>
          <w:sz w:val="24"/>
        </w:rPr>
        <w:t xml:space="preserve"> </w:t>
      </w:r>
      <w:r w:rsidRPr="00EA61E0">
        <w:rPr>
          <w:spacing w:val="-4"/>
          <w:sz w:val="24"/>
        </w:rPr>
        <w:t>kontratën</w:t>
      </w:r>
      <w:r w:rsidRPr="00EA61E0">
        <w:rPr>
          <w:spacing w:val="-6"/>
          <w:sz w:val="24"/>
        </w:rPr>
        <w:t xml:space="preserve"> </w:t>
      </w:r>
      <w:r w:rsidRPr="00EA61E0">
        <w:rPr>
          <w:spacing w:val="-4"/>
          <w:sz w:val="24"/>
        </w:rPr>
        <w:t>dhe</w:t>
      </w:r>
      <w:r w:rsidRPr="00EA61E0">
        <w:rPr>
          <w:spacing w:val="-6"/>
          <w:sz w:val="24"/>
        </w:rPr>
        <w:t xml:space="preserve"> </w:t>
      </w:r>
      <w:r w:rsidRPr="00EA61E0">
        <w:rPr>
          <w:spacing w:val="-4"/>
          <w:sz w:val="24"/>
        </w:rPr>
        <w:t>e</w:t>
      </w:r>
      <w:r w:rsidRPr="00EA61E0">
        <w:rPr>
          <w:spacing w:val="-6"/>
          <w:sz w:val="24"/>
        </w:rPr>
        <w:t xml:space="preserve"> </w:t>
      </w:r>
      <w:r w:rsidRPr="00EA61E0">
        <w:rPr>
          <w:spacing w:val="-4"/>
          <w:sz w:val="24"/>
        </w:rPr>
        <w:t>informon</w:t>
      </w:r>
      <w:r w:rsidRPr="00EA61E0">
        <w:rPr>
          <w:spacing w:val="-6"/>
          <w:sz w:val="24"/>
        </w:rPr>
        <w:t xml:space="preserve"> </w:t>
      </w:r>
      <w:r w:rsidRPr="00EA61E0">
        <w:rPr>
          <w:spacing w:val="-4"/>
          <w:sz w:val="24"/>
        </w:rPr>
        <w:t>rreth</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drejtave dhe</w:t>
      </w:r>
      <w:r w:rsidRPr="00EA61E0">
        <w:rPr>
          <w:spacing w:val="-5"/>
          <w:sz w:val="24"/>
        </w:rPr>
        <w:t xml:space="preserve"> </w:t>
      </w:r>
      <w:r w:rsidRPr="00EA61E0">
        <w:rPr>
          <w:spacing w:val="-4"/>
          <w:sz w:val="24"/>
        </w:rPr>
        <w:t>kushteve</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furnizimit</w:t>
      </w:r>
      <w:r w:rsidRPr="00EA61E0">
        <w:rPr>
          <w:spacing w:val="-5"/>
          <w:sz w:val="24"/>
        </w:rPr>
        <w:t xml:space="preserve"> </w:t>
      </w:r>
      <w:r w:rsidRPr="00EA61E0">
        <w:rPr>
          <w:spacing w:val="-4"/>
          <w:sz w:val="24"/>
        </w:rPr>
        <w:t>nën</w:t>
      </w:r>
      <w:r w:rsidRPr="00EA61E0">
        <w:rPr>
          <w:spacing w:val="-5"/>
          <w:sz w:val="24"/>
        </w:rPr>
        <w:t xml:space="preserve"> </w:t>
      </w:r>
      <w:r w:rsidRPr="00EA61E0">
        <w:rPr>
          <w:spacing w:val="-4"/>
          <w:sz w:val="24"/>
        </w:rPr>
        <w:t>shërbimin</w:t>
      </w:r>
      <w:r w:rsidRPr="00EA61E0">
        <w:rPr>
          <w:spacing w:val="-5"/>
          <w:sz w:val="24"/>
        </w:rPr>
        <w:t xml:space="preserve"> </w:t>
      </w:r>
      <w:r w:rsidRPr="00EA61E0">
        <w:rPr>
          <w:spacing w:val="-4"/>
          <w:sz w:val="24"/>
        </w:rPr>
        <w:t>universal.</w:t>
      </w:r>
    </w:p>
    <w:p w14:paraId="0E458141" w14:textId="6768E9D9" w:rsidR="008F34FE" w:rsidRPr="00EA61E0" w:rsidRDefault="008F34FE" w:rsidP="008F34FE">
      <w:pPr>
        <w:pStyle w:val="ListParagraph"/>
        <w:numPr>
          <w:ilvl w:val="0"/>
          <w:numId w:val="14"/>
        </w:numPr>
        <w:tabs>
          <w:tab w:val="left" w:pos="955"/>
        </w:tabs>
        <w:spacing w:line="235" w:lineRule="auto"/>
        <w:ind w:left="359" w:firstLine="340"/>
        <w:rPr>
          <w:sz w:val="24"/>
        </w:rPr>
      </w:pPr>
      <w:r w:rsidRPr="00EA61E0">
        <w:rPr>
          <w:sz w:val="24"/>
        </w:rPr>
        <w:t>Klienti</w:t>
      </w:r>
      <w:r w:rsidRPr="00EA61E0">
        <w:rPr>
          <w:spacing w:val="-8"/>
          <w:sz w:val="24"/>
        </w:rPr>
        <w:t xml:space="preserve"> </w:t>
      </w:r>
      <w:r w:rsidRPr="00EA61E0">
        <w:rPr>
          <w:sz w:val="24"/>
        </w:rPr>
        <w:t>në</w:t>
      </w:r>
      <w:r w:rsidRPr="00EA61E0">
        <w:rPr>
          <w:spacing w:val="-8"/>
          <w:sz w:val="24"/>
        </w:rPr>
        <w:t xml:space="preserve"> </w:t>
      </w:r>
      <w:r w:rsidRPr="00EA61E0">
        <w:rPr>
          <w:sz w:val="24"/>
        </w:rPr>
        <w:t>nevojë</w:t>
      </w:r>
      <w:r w:rsidRPr="00EA61E0">
        <w:rPr>
          <w:spacing w:val="-8"/>
          <w:sz w:val="24"/>
        </w:rPr>
        <w:t xml:space="preserve"> </w:t>
      </w:r>
      <w:r w:rsidRPr="00EA61E0">
        <w:rPr>
          <w:sz w:val="24"/>
        </w:rPr>
        <w:t>furnizohet</w:t>
      </w:r>
      <w:r w:rsidRPr="00EA61E0">
        <w:rPr>
          <w:spacing w:val="-8"/>
          <w:sz w:val="24"/>
        </w:rPr>
        <w:t xml:space="preserve"> </w:t>
      </w:r>
      <w:r w:rsidRPr="00EA61E0">
        <w:rPr>
          <w:sz w:val="24"/>
        </w:rPr>
        <w:t>me</w:t>
      </w:r>
      <w:r w:rsidRPr="00EA61E0">
        <w:rPr>
          <w:spacing w:val="-8"/>
          <w:sz w:val="24"/>
        </w:rPr>
        <w:t xml:space="preserve"> </w:t>
      </w:r>
      <w:r w:rsidRPr="00EA61E0">
        <w:rPr>
          <w:sz w:val="24"/>
        </w:rPr>
        <w:t>energji</w:t>
      </w:r>
      <w:r w:rsidRPr="00EA61E0">
        <w:rPr>
          <w:spacing w:val="-8"/>
          <w:sz w:val="24"/>
        </w:rPr>
        <w:t xml:space="preserve"> </w:t>
      </w:r>
      <w:r w:rsidRPr="00EA61E0">
        <w:rPr>
          <w:sz w:val="24"/>
        </w:rPr>
        <w:t>elektrike</w:t>
      </w:r>
      <w:r w:rsidRPr="00EA61E0">
        <w:rPr>
          <w:spacing w:val="-8"/>
          <w:sz w:val="24"/>
        </w:rPr>
        <w:t xml:space="preserve"> </w:t>
      </w:r>
      <w:r w:rsidRPr="00EA61E0">
        <w:rPr>
          <w:sz w:val="24"/>
        </w:rPr>
        <w:t>sipas</w:t>
      </w:r>
      <w:r w:rsidRPr="00EA61E0">
        <w:rPr>
          <w:spacing w:val="-8"/>
          <w:sz w:val="24"/>
        </w:rPr>
        <w:t xml:space="preserve"> </w:t>
      </w:r>
      <w:r w:rsidRPr="00EA61E0">
        <w:rPr>
          <w:sz w:val="24"/>
        </w:rPr>
        <w:t>tarifave</w:t>
      </w:r>
      <w:r w:rsidRPr="00EA61E0">
        <w:rPr>
          <w:spacing w:val="-8"/>
          <w:sz w:val="24"/>
        </w:rPr>
        <w:t xml:space="preserve"> </w:t>
      </w:r>
      <w:r w:rsidRPr="00EA61E0">
        <w:rPr>
          <w:sz w:val="24"/>
        </w:rPr>
        <w:t>të</w:t>
      </w:r>
      <w:r w:rsidRPr="00EA61E0">
        <w:rPr>
          <w:spacing w:val="-8"/>
          <w:sz w:val="24"/>
        </w:rPr>
        <w:t xml:space="preserve"> </w:t>
      </w:r>
      <w:r w:rsidRPr="00EA61E0">
        <w:rPr>
          <w:sz w:val="24"/>
        </w:rPr>
        <w:t>miratuara</w:t>
      </w:r>
      <w:r w:rsidRPr="00EA61E0">
        <w:rPr>
          <w:spacing w:val="-8"/>
          <w:sz w:val="24"/>
        </w:rPr>
        <w:t xml:space="preserve"> </w:t>
      </w:r>
      <w:r w:rsidRPr="00EA61E0">
        <w:rPr>
          <w:sz w:val="24"/>
        </w:rPr>
        <w:t>nga</w:t>
      </w:r>
      <w:r w:rsidRPr="00EA61E0">
        <w:rPr>
          <w:spacing w:val="-8"/>
          <w:sz w:val="24"/>
        </w:rPr>
        <w:t xml:space="preserve"> </w:t>
      </w:r>
      <w:r w:rsidRPr="00EA61E0">
        <w:rPr>
          <w:sz w:val="24"/>
        </w:rPr>
        <w:t>ERE</w:t>
      </w:r>
      <w:r w:rsidRPr="00EA61E0">
        <w:rPr>
          <w:spacing w:val="-8"/>
          <w:sz w:val="24"/>
        </w:rPr>
        <w:t xml:space="preserve"> </w:t>
      </w:r>
      <w:r w:rsidRPr="00EA61E0">
        <w:rPr>
          <w:sz w:val="24"/>
        </w:rPr>
        <w:t>dhe</w:t>
      </w:r>
      <w:r w:rsidRPr="00EA61E0">
        <w:rPr>
          <w:spacing w:val="-8"/>
          <w:sz w:val="24"/>
        </w:rPr>
        <w:t xml:space="preserve"> </w:t>
      </w:r>
      <w:r w:rsidRPr="00EA61E0">
        <w:rPr>
          <w:sz w:val="24"/>
        </w:rPr>
        <w:t xml:space="preserve">në </w:t>
      </w:r>
      <w:r w:rsidRPr="00EA61E0">
        <w:rPr>
          <w:spacing w:val="-2"/>
          <w:sz w:val="24"/>
        </w:rPr>
        <w:t>përputhje</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nenin</w:t>
      </w:r>
      <w:r w:rsidRPr="00EA61E0">
        <w:rPr>
          <w:spacing w:val="-13"/>
          <w:sz w:val="24"/>
        </w:rPr>
        <w:t xml:space="preserve"> </w:t>
      </w:r>
      <w:r w:rsidR="00ED33FD" w:rsidRPr="00EA61E0">
        <w:rPr>
          <w:spacing w:val="-2"/>
          <w:sz w:val="24"/>
        </w:rPr>
        <w:t>104</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këtij</w:t>
      </w:r>
      <w:r w:rsidRPr="00EA61E0">
        <w:rPr>
          <w:spacing w:val="-13"/>
          <w:sz w:val="24"/>
        </w:rPr>
        <w:t xml:space="preserve"> </w:t>
      </w:r>
      <w:r w:rsidRPr="00EA61E0">
        <w:rPr>
          <w:spacing w:val="-2"/>
          <w:sz w:val="24"/>
        </w:rPr>
        <w:t>ligji.</w:t>
      </w:r>
    </w:p>
    <w:p w14:paraId="1B7C52E3" w14:textId="6B656C39" w:rsidR="008F34FE" w:rsidRPr="00EA61E0" w:rsidRDefault="008F34FE" w:rsidP="008F34FE">
      <w:pPr>
        <w:pStyle w:val="ListParagraph"/>
        <w:numPr>
          <w:ilvl w:val="0"/>
          <w:numId w:val="14"/>
        </w:numPr>
        <w:tabs>
          <w:tab w:val="left" w:pos="953"/>
        </w:tabs>
        <w:spacing w:line="235" w:lineRule="auto"/>
        <w:ind w:left="359" w:firstLine="340"/>
        <w:rPr>
          <w:sz w:val="24"/>
        </w:rPr>
      </w:pPr>
      <w:r w:rsidRPr="00EA61E0">
        <w:rPr>
          <w:spacing w:val="-2"/>
          <w:sz w:val="24"/>
        </w:rPr>
        <w:t>Furnizuesi,</w:t>
      </w:r>
      <w:r w:rsidRPr="00EA61E0">
        <w:rPr>
          <w:spacing w:val="-6"/>
          <w:sz w:val="24"/>
        </w:rPr>
        <w:t xml:space="preserve"> </w:t>
      </w:r>
      <w:r w:rsidRPr="00EA61E0">
        <w:rPr>
          <w:spacing w:val="-2"/>
          <w:sz w:val="24"/>
        </w:rPr>
        <w:t>që</w:t>
      </w:r>
      <w:r w:rsidRPr="00EA61E0">
        <w:rPr>
          <w:spacing w:val="-6"/>
          <w:sz w:val="24"/>
        </w:rPr>
        <w:t xml:space="preserve"> </w:t>
      </w:r>
      <w:r w:rsidRPr="00EA61E0">
        <w:rPr>
          <w:spacing w:val="-2"/>
          <w:sz w:val="24"/>
        </w:rPr>
        <w:t>furnizon</w:t>
      </w:r>
      <w:r w:rsidRPr="00EA61E0">
        <w:rPr>
          <w:spacing w:val="-6"/>
          <w:sz w:val="24"/>
        </w:rPr>
        <w:t xml:space="preserve"> </w:t>
      </w:r>
      <w:r w:rsidRPr="00EA61E0">
        <w:rPr>
          <w:spacing w:val="-2"/>
          <w:sz w:val="24"/>
        </w:rPr>
        <w:t>me</w:t>
      </w:r>
      <w:r w:rsidRPr="00EA61E0">
        <w:rPr>
          <w:spacing w:val="-6"/>
          <w:sz w:val="24"/>
        </w:rPr>
        <w:t xml:space="preserve"> </w:t>
      </w:r>
      <w:r w:rsidRPr="00EA61E0">
        <w:rPr>
          <w:spacing w:val="-2"/>
          <w:sz w:val="24"/>
        </w:rPr>
        <w:t>energji</w:t>
      </w:r>
      <w:r w:rsidRPr="00EA61E0">
        <w:rPr>
          <w:spacing w:val="-6"/>
          <w:sz w:val="24"/>
        </w:rPr>
        <w:t xml:space="preserve"> </w:t>
      </w:r>
      <w:r w:rsidRPr="00EA61E0">
        <w:rPr>
          <w:spacing w:val="-2"/>
          <w:sz w:val="24"/>
        </w:rPr>
        <w:t>elektrike</w:t>
      </w:r>
      <w:r w:rsidRPr="00EA61E0">
        <w:rPr>
          <w:spacing w:val="-6"/>
          <w:sz w:val="24"/>
        </w:rPr>
        <w:t xml:space="preserve"> </w:t>
      </w:r>
      <w:r w:rsidRPr="00EA61E0">
        <w:rPr>
          <w:spacing w:val="-2"/>
          <w:sz w:val="24"/>
        </w:rPr>
        <w:t>klientin</w:t>
      </w:r>
      <w:r w:rsidRPr="00EA61E0">
        <w:rPr>
          <w:spacing w:val="-6"/>
          <w:sz w:val="24"/>
        </w:rPr>
        <w:t xml:space="preserve"> </w:t>
      </w:r>
      <w:r w:rsidRPr="00EA61E0">
        <w:rPr>
          <w:spacing w:val="-2"/>
          <w:sz w:val="24"/>
        </w:rPr>
        <w:t>në</w:t>
      </w:r>
      <w:r w:rsidRPr="00EA61E0">
        <w:rPr>
          <w:spacing w:val="-6"/>
          <w:sz w:val="24"/>
        </w:rPr>
        <w:t xml:space="preserve"> </w:t>
      </w:r>
      <w:r w:rsidRPr="00EA61E0">
        <w:rPr>
          <w:spacing w:val="-2"/>
          <w:sz w:val="24"/>
        </w:rPr>
        <w:t>nevojë,</w:t>
      </w:r>
      <w:r w:rsidRPr="00EA61E0">
        <w:rPr>
          <w:spacing w:val="-6"/>
          <w:sz w:val="24"/>
        </w:rPr>
        <w:t xml:space="preserve"> </w:t>
      </w:r>
      <w:r w:rsidRPr="00EA61E0">
        <w:rPr>
          <w:spacing w:val="-2"/>
          <w:sz w:val="24"/>
        </w:rPr>
        <w:t>mund</w:t>
      </w:r>
      <w:r w:rsidRPr="00EA61E0">
        <w:rPr>
          <w:spacing w:val="-6"/>
          <w:sz w:val="24"/>
        </w:rPr>
        <w:t xml:space="preserve"> </w:t>
      </w:r>
      <w:r w:rsidRPr="00EA61E0">
        <w:rPr>
          <w:spacing w:val="-2"/>
          <w:sz w:val="24"/>
        </w:rPr>
        <w:t>të</w:t>
      </w:r>
      <w:r w:rsidRPr="00EA61E0">
        <w:rPr>
          <w:spacing w:val="-6"/>
          <w:sz w:val="24"/>
        </w:rPr>
        <w:t xml:space="preserve"> </w:t>
      </w:r>
      <w:r w:rsidRPr="00EA61E0">
        <w:rPr>
          <w:spacing w:val="-2"/>
          <w:sz w:val="24"/>
        </w:rPr>
        <w:t>ndërpresë</w:t>
      </w:r>
      <w:r w:rsidRPr="00EA61E0">
        <w:rPr>
          <w:spacing w:val="-6"/>
          <w:sz w:val="24"/>
        </w:rPr>
        <w:t xml:space="preserve"> </w:t>
      </w:r>
      <w:r w:rsidRPr="00EA61E0">
        <w:rPr>
          <w:spacing w:val="-2"/>
          <w:sz w:val="24"/>
        </w:rPr>
        <w:t xml:space="preserve">shërbimin, </w:t>
      </w:r>
      <w:r w:rsidRPr="00EA61E0">
        <w:rPr>
          <w:spacing w:val="-4"/>
          <w:sz w:val="24"/>
        </w:rPr>
        <w:t>bazuar</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kushtet</w:t>
      </w:r>
      <w:r w:rsidRPr="00EA61E0">
        <w:rPr>
          <w:spacing w:val="-11"/>
          <w:sz w:val="24"/>
        </w:rPr>
        <w:t xml:space="preserve"> </w:t>
      </w:r>
      <w:r w:rsidRPr="00EA61E0">
        <w:rPr>
          <w:spacing w:val="-4"/>
          <w:sz w:val="24"/>
        </w:rPr>
        <w:t>specifike</w:t>
      </w:r>
      <w:r w:rsidRPr="00EA61E0">
        <w:rPr>
          <w:spacing w:val="-11"/>
          <w:sz w:val="24"/>
        </w:rPr>
        <w:t xml:space="preserve"> </w:t>
      </w:r>
      <w:r w:rsidR="00D75BE9" w:rsidRPr="00EA61E0">
        <w:rPr>
          <w:spacing w:val="-11"/>
          <w:sz w:val="24"/>
        </w:rPr>
        <w:t xml:space="preserve">të ndërprerje </w:t>
      </w:r>
      <w:r w:rsidRPr="00EA61E0">
        <w:rPr>
          <w:spacing w:val="-4"/>
          <w:sz w:val="24"/>
        </w:rPr>
        <w:t>për</w:t>
      </w:r>
      <w:r w:rsidRPr="00EA61E0">
        <w:rPr>
          <w:spacing w:val="-11"/>
          <w:sz w:val="24"/>
        </w:rPr>
        <w:t xml:space="preserve"> </w:t>
      </w:r>
      <w:r w:rsidRPr="00EA61E0">
        <w:rPr>
          <w:spacing w:val="-4"/>
          <w:sz w:val="24"/>
        </w:rPr>
        <w:t>këtë</w:t>
      </w:r>
      <w:r w:rsidRPr="00EA61E0">
        <w:rPr>
          <w:spacing w:val="-11"/>
          <w:sz w:val="24"/>
        </w:rPr>
        <w:t xml:space="preserve"> </w:t>
      </w:r>
      <w:r w:rsidRPr="00EA61E0">
        <w:rPr>
          <w:spacing w:val="-4"/>
          <w:sz w:val="24"/>
        </w:rPr>
        <w:t>kategori</w:t>
      </w:r>
      <w:r w:rsidRPr="00EA61E0">
        <w:rPr>
          <w:spacing w:val="-11"/>
          <w:sz w:val="24"/>
        </w:rPr>
        <w:t xml:space="preserve"> </w:t>
      </w:r>
      <w:r w:rsidRPr="00EA61E0">
        <w:rPr>
          <w:spacing w:val="-4"/>
          <w:sz w:val="24"/>
        </w:rPr>
        <w:t>klientësh,</w:t>
      </w:r>
      <w:r w:rsidRPr="00EA61E0">
        <w:rPr>
          <w:spacing w:val="-11"/>
          <w:sz w:val="24"/>
        </w:rPr>
        <w:t xml:space="preserve"> </w:t>
      </w:r>
      <w:r w:rsidR="00D75BE9" w:rsidRPr="00EA61E0">
        <w:rPr>
          <w:spacing w:val="-11"/>
          <w:sz w:val="24"/>
        </w:rPr>
        <w:t xml:space="preserve">në përputhje me rregullat përkatëse </w:t>
      </w:r>
      <w:r w:rsidRPr="00EA61E0">
        <w:rPr>
          <w:spacing w:val="-4"/>
          <w:sz w:val="24"/>
        </w:rPr>
        <w:t>të</w:t>
      </w:r>
      <w:r w:rsidRPr="00EA61E0">
        <w:rPr>
          <w:spacing w:val="-11"/>
          <w:sz w:val="24"/>
        </w:rPr>
        <w:t xml:space="preserve"> </w:t>
      </w:r>
      <w:r w:rsidRPr="00EA61E0">
        <w:rPr>
          <w:spacing w:val="-4"/>
          <w:sz w:val="24"/>
        </w:rPr>
        <w:t>miratuara</w:t>
      </w:r>
      <w:r w:rsidRPr="00EA61E0">
        <w:rPr>
          <w:spacing w:val="-11"/>
          <w:sz w:val="24"/>
        </w:rPr>
        <w:t xml:space="preserve"> </w:t>
      </w:r>
      <w:r w:rsidRPr="00EA61E0">
        <w:rPr>
          <w:spacing w:val="-4"/>
          <w:sz w:val="24"/>
        </w:rPr>
        <w:t>nga</w:t>
      </w:r>
      <w:r w:rsidRPr="00EA61E0">
        <w:rPr>
          <w:spacing w:val="-11"/>
          <w:sz w:val="24"/>
        </w:rPr>
        <w:t xml:space="preserve"> </w:t>
      </w:r>
      <w:r w:rsidRPr="00EA61E0">
        <w:rPr>
          <w:spacing w:val="-4"/>
          <w:sz w:val="24"/>
        </w:rPr>
        <w:t>ERE.</w:t>
      </w:r>
    </w:p>
    <w:p w14:paraId="0B8491C1" w14:textId="77777777" w:rsidR="008F34FE" w:rsidRPr="00EA61E0" w:rsidRDefault="008F34FE" w:rsidP="008F34FE">
      <w:pPr>
        <w:pStyle w:val="ListParagraph"/>
        <w:numPr>
          <w:ilvl w:val="0"/>
          <w:numId w:val="14"/>
        </w:numPr>
        <w:tabs>
          <w:tab w:val="left" w:pos="930"/>
        </w:tabs>
        <w:spacing w:line="235" w:lineRule="auto"/>
        <w:ind w:left="359" w:right="355" w:firstLine="340"/>
        <w:rPr>
          <w:sz w:val="24"/>
        </w:rPr>
      </w:pPr>
      <w:r w:rsidRPr="00EA61E0">
        <w:rPr>
          <w:spacing w:val="-2"/>
          <w:sz w:val="24"/>
        </w:rPr>
        <w:t>Kontrata</w:t>
      </w:r>
      <w:r w:rsidRPr="00EA61E0">
        <w:rPr>
          <w:spacing w:val="-15"/>
          <w:sz w:val="24"/>
        </w:rPr>
        <w:t xml:space="preserve"> </w:t>
      </w:r>
      <w:r w:rsidRPr="00EA61E0">
        <w:rPr>
          <w:spacing w:val="-2"/>
          <w:sz w:val="24"/>
        </w:rPr>
        <w:t>e</w:t>
      </w:r>
      <w:r w:rsidRPr="00EA61E0">
        <w:rPr>
          <w:spacing w:val="-13"/>
          <w:sz w:val="24"/>
        </w:rPr>
        <w:t xml:space="preserve"> </w:t>
      </w:r>
      <w:r w:rsidRPr="00EA61E0">
        <w:rPr>
          <w:spacing w:val="-2"/>
          <w:sz w:val="24"/>
        </w:rPr>
        <w:t>furnizimit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klientëve</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nevojë</w:t>
      </w:r>
      <w:r w:rsidRPr="00EA61E0">
        <w:rPr>
          <w:spacing w:val="-13"/>
          <w:sz w:val="24"/>
        </w:rPr>
        <w:t xml:space="preserve"> </w:t>
      </w:r>
      <w:r w:rsidRPr="00EA61E0">
        <w:rPr>
          <w:spacing w:val="-2"/>
          <w:sz w:val="24"/>
        </w:rPr>
        <w:t>përfundon</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fund</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muajit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dytë,</w:t>
      </w:r>
      <w:r w:rsidRPr="00EA61E0">
        <w:rPr>
          <w:spacing w:val="-13"/>
          <w:sz w:val="24"/>
        </w:rPr>
        <w:t xml:space="preserve"> </w:t>
      </w:r>
      <w:r w:rsidRPr="00EA61E0">
        <w:rPr>
          <w:spacing w:val="-2"/>
          <w:sz w:val="24"/>
        </w:rPr>
        <w:t>nga</w:t>
      </w:r>
      <w:r w:rsidRPr="00EA61E0">
        <w:rPr>
          <w:spacing w:val="-13"/>
          <w:sz w:val="24"/>
        </w:rPr>
        <w:t xml:space="preserve"> </w:t>
      </w:r>
      <w:r w:rsidRPr="00EA61E0">
        <w:rPr>
          <w:spacing w:val="-2"/>
          <w:sz w:val="24"/>
        </w:rPr>
        <w:t>momenti</w:t>
      </w:r>
      <w:r w:rsidRPr="00EA61E0">
        <w:rPr>
          <w:spacing w:val="-13"/>
          <w:sz w:val="24"/>
        </w:rPr>
        <w:t xml:space="preserve"> </w:t>
      </w:r>
      <w:r w:rsidRPr="00EA61E0">
        <w:rPr>
          <w:spacing w:val="-2"/>
          <w:sz w:val="24"/>
        </w:rPr>
        <w:t xml:space="preserve">i </w:t>
      </w:r>
      <w:r w:rsidRPr="00EA61E0">
        <w:rPr>
          <w:spacing w:val="-8"/>
          <w:sz w:val="24"/>
        </w:rPr>
        <w:t>çregjistrimit</w:t>
      </w:r>
      <w:r w:rsidRPr="00EA61E0">
        <w:rPr>
          <w:sz w:val="24"/>
        </w:rPr>
        <w:t xml:space="preserve"> </w:t>
      </w:r>
      <w:r w:rsidRPr="00EA61E0">
        <w:rPr>
          <w:spacing w:val="-8"/>
          <w:sz w:val="24"/>
        </w:rPr>
        <w:t>të</w:t>
      </w:r>
      <w:r w:rsidRPr="00EA61E0">
        <w:rPr>
          <w:sz w:val="24"/>
        </w:rPr>
        <w:t xml:space="preserve"> </w:t>
      </w:r>
      <w:r w:rsidRPr="00EA61E0">
        <w:rPr>
          <w:spacing w:val="-8"/>
          <w:sz w:val="24"/>
        </w:rPr>
        <w:t>klientit</w:t>
      </w:r>
      <w:r w:rsidRPr="00EA61E0">
        <w:rPr>
          <w:sz w:val="24"/>
        </w:rPr>
        <w:t xml:space="preserve"> </w:t>
      </w:r>
      <w:r w:rsidRPr="00EA61E0">
        <w:rPr>
          <w:spacing w:val="-8"/>
          <w:sz w:val="24"/>
        </w:rPr>
        <w:t>si</w:t>
      </w:r>
      <w:r w:rsidRPr="00EA61E0">
        <w:rPr>
          <w:sz w:val="24"/>
        </w:rPr>
        <w:t xml:space="preserve"> </w:t>
      </w:r>
      <w:r w:rsidRPr="00EA61E0">
        <w:rPr>
          <w:spacing w:val="-8"/>
          <w:sz w:val="24"/>
        </w:rPr>
        <w:t>klient</w:t>
      </w:r>
      <w:r w:rsidRPr="00EA61E0">
        <w:rPr>
          <w:sz w:val="24"/>
        </w:rPr>
        <w:t xml:space="preserve"> </w:t>
      </w:r>
      <w:r w:rsidRPr="00EA61E0">
        <w:rPr>
          <w:spacing w:val="-8"/>
          <w:sz w:val="24"/>
        </w:rPr>
        <w:t>në</w:t>
      </w:r>
      <w:r w:rsidRPr="00EA61E0">
        <w:rPr>
          <w:sz w:val="24"/>
        </w:rPr>
        <w:t xml:space="preserve"> </w:t>
      </w:r>
      <w:r w:rsidRPr="00EA61E0">
        <w:rPr>
          <w:spacing w:val="-8"/>
          <w:sz w:val="24"/>
        </w:rPr>
        <w:t>nevojë</w:t>
      </w:r>
      <w:r w:rsidRPr="00EA61E0">
        <w:rPr>
          <w:sz w:val="24"/>
        </w:rPr>
        <w:t xml:space="preserve"> </w:t>
      </w:r>
      <w:r w:rsidRPr="00EA61E0">
        <w:rPr>
          <w:spacing w:val="-8"/>
          <w:sz w:val="24"/>
        </w:rPr>
        <w:t>prej</w:t>
      </w:r>
      <w:r w:rsidRPr="00EA61E0">
        <w:rPr>
          <w:sz w:val="24"/>
        </w:rPr>
        <w:t xml:space="preserve"> </w:t>
      </w:r>
      <w:r w:rsidRPr="00EA61E0">
        <w:rPr>
          <w:spacing w:val="-8"/>
          <w:sz w:val="24"/>
        </w:rPr>
        <w:t>Operatorit</w:t>
      </w:r>
      <w:r w:rsidRPr="00EA61E0">
        <w:rPr>
          <w:sz w:val="24"/>
        </w:rPr>
        <w:t xml:space="preserve"> </w:t>
      </w:r>
      <w:r w:rsidRPr="00EA61E0">
        <w:rPr>
          <w:spacing w:val="-8"/>
          <w:sz w:val="24"/>
        </w:rPr>
        <w:t>të</w:t>
      </w:r>
      <w:r w:rsidRPr="00EA61E0">
        <w:rPr>
          <w:sz w:val="24"/>
        </w:rPr>
        <w:t xml:space="preserve"> </w:t>
      </w:r>
      <w:r w:rsidRPr="00EA61E0">
        <w:rPr>
          <w:spacing w:val="-8"/>
          <w:sz w:val="24"/>
        </w:rPr>
        <w:t>Sistemit</w:t>
      </w:r>
      <w:r w:rsidRPr="00EA61E0">
        <w:rPr>
          <w:sz w:val="24"/>
        </w:rPr>
        <w:t xml:space="preserve"> </w:t>
      </w:r>
      <w:r w:rsidRPr="00EA61E0">
        <w:rPr>
          <w:spacing w:val="-8"/>
          <w:sz w:val="24"/>
        </w:rPr>
        <w:t>të</w:t>
      </w:r>
      <w:r w:rsidRPr="00EA61E0">
        <w:rPr>
          <w:sz w:val="24"/>
        </w:rPr>
        <w:t xml:space="preserve"> </w:t>
      </w:r>
      <w:r w:rsidRPr="00EA61E0">
        <w:rPr>
          <w:spacing w:val="-8"/>
          <w:sz w:val="24"/>
        </w:rPr>
        <w:t>Shpërndarjes.</w:t>
      </w:r>
      <w:r w:rsidRPr="00EA61E0">
        <w:rPr>
          <w:sz w:val="24"/>
        </w:rPr>
        <w:t xml:space="preserve"> </w:t>
      </w:r>
      <w:r w:rsidRPr="00EA61E0">
        <w:rPr>
          <w:spacing w:val="-8"/>
          <w:sz w:val="24"/>
        </w:rPr>
        <w:t>Operatori</w:t>
      </w:r>
      <w:r w:rsidRPr="00EA61E0">
        <w:rPr>
          <w:sz w:val="24"/>
        </w:rPr>
        <w:t xml:space="preserve"> </w:t>
      </w:r>
      <w:r w:rsidRPr="00EA61E0">
        <w:rPr>
          <w:spacing w:val="-8"/>
          <w:sz w:val="24"/>
        </w:rPr>
        <w:t>i</w:t>
      </w:r>
      <w:r w:rsidRPr="00EA61E0">
        <w:rPr>
          <w:sz w:val="24"/>
        </w:rPr>
        <w:t xml:space="preserve"> </w:t>
      </w:r>
      <w:r w:rsidRPr="00EA61E0">
        <w:rPr>
          <w:spacing w:val="-8"/>
          <w:sz w:val="24"/>
        </w:rPr>
        <w:t>Sistemit të</w:t>
      </w:r>
      <w:r w:rsidRPr="00EA61E0">
        <w:rPr>
          <w:spacing w:val="-1"/>
          <w:sz w:val="24"/>
        </w:rPr>
        <w:t xml:space="preserve"> </w:t>
      </w:r>
      <w:r w:rsidRPr="00EA61E0">
        <w:rPr>
          <w:spacing w:val="-8"/>
          <w:sz w:val="24"/>
        </w:rPr>
        <w:t>Shpërndarjes</w:t>
      </w:r>
      <w:r w:rsidRPr="00EA61E0">
        <w:rPr>
          <w:spacing w:val="-1"/>
          <w:sz w:val="24"/>
        </w:rPr>
        <w:t xml:space="preserve"> </w:t>
      </w:r>
      <w:r w:rsidRPr="00EA61E0">
        <w:rPr>
          <w:spacing w:val="-8"/>
          <w:sz w:val="24"/>
        </w:rPr>
        <w:t>dërgon</w:t>
      </w:r>
      <w:r w:rsidRPr="00EA61E0">
        <w:rPr>
          <w:spacing w:val="-1"/>
          <w:sz w:val="24"/>
        </w:rPr>
        <w:t xml:space="preserve"> </w:t>
      </w:r>
      <w:r w:rsidRPr="00EA61E0">
        <w:rPr>
          <w:spacing w:val="-8"/>
          <w:sz w:val="24"/>
        </w:rPr>
        <w:t>informacion</w:t>
      </w:r>
      <w:r w:rsidRPr="00EA61E0">
        <w:rPr>
          <w:spacing w:val="-1"/>
          <w:sz w:val="24"/>
        </w:rPr>
        <w:t xml:space="preserve"> </w:t>
      </w:r>
      <w:r w:rsidRPr="00EA61E0">
        <w:rPr>
          <w:spacing w:val="-8"/>
          <w:sz w:val="24"/>
        </w:rPr>
        <w:t>te</w:t>
      </w:r>
      <w:r w:rsidRPr="00EA61E0">
        <w:rPr>
          <w:spacing w:val="-1"/>
          <w:sz w:val="24"/>
        </w:rPr>
        <w:t xml:space="preserve"> </w:t>
      </w:r>
      <w:r w:rsidRPr="00EA61E0">
        <w:rPr>
          <w:spacing w:val="-8"/>
          <w:sz w:val="24"/>
        </w:rPr>
        <w:t>furnizuesi</w:t>
      </w:r>
      <w:r w:rsidRPr="00EA61E0">
        <w:rPr>
          <w:spacing w:val="-1"/>
          <w:sz w:val="24"/>
        </w:rPr>
        <w:t xml:space="preserve"> </w:t>
      </w:r>
      <w:r w:rsidRPr="00EA61E0">
        <w:rPr>
          <w:spacing w:val="-8"/>
          <w:sz w:val="24"/>
        </w:rPr>
        <w:t>për</w:t>
      </w:r>
      <w:r w:rsidRPr="00EA61E0">
        <w:rPr>
          <w:spacing w:val="-1"/>
          <w:sz w:val="24"/>
        </w:rPr>
        <w:t xml:space="preserve"> </w:t>
      </w:r>
      <w:r w:rsidRPr="00EA61E0">
        <w:rPr>
          <w:spacing w:val="-8"/>
          <w:sz w:val="24"/>
        </w:rPr>
        <w:t>klientët</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çregjistruar,</w:t>
      </w:r>
      <w:r w:rsidRPr="00EA61E0">
        <w:rPr>
          <w:spacing w:val="-1"/>
          <w:sz w:val="24"/>
        </w:rPr>
        <w:t xml:space="preserve"> </w:t>
      </w:r>
      <w:r w:rsidRPr="00EA61E0">
        <w:rPr>
          <w:spacing w:val="-8"/>
          <w:sz w:val="24"/>
        </w:rPr>
        <w:t>sipas</w:t>
      </w:r>
      <w:r w:rsidRPr="00EA61E0">
        <w:rPr>
          <w:spacing w:val="-1"/>
          <w:sz w:val="24"/>
        </w:rPr>
        <w:t xml:space="preserve"> </w:t>
      </w:r>
      <w:r w:rsidRPr="00EA61E0">
        <w:rPr>
          <w:spacing w:val="-8"/>
          <w:sz w:val="24"/>
        </w:rPr>
        <w:t>njoftimit</w:t>
      </w:r>
      <w:r w:rsidRPr="00EA61E0">
        <w:rPr>
          <w:spacing w:val="-1"/>
          <w:sz w:val="24"/>
        </w:rPr>
        <w:t xml:space="preserve"> </w:t>
      </w:r>
      <w:r w:rsidRPr="00EA61E0">
        <w:rPr>
          <w:spacing w:val="-8"/>
          <w:sz w:val="24"/>
        </w:rPr>
        <w:t>për</w:t>
      </w:r>
      <w:r w:rsidRPr="00EA61E0">
        <w:rPr>
          <w:spacing w:val="-1"/>
          <w:sz w:val="24"/>
        </w:rPr>
        <w:t xml:space="preserve"> </w:t>
      </w:r>
      <w:r w:rsidRPr="00EA61E0">
        <w:rPr>
          <w:spacing w:val="-8"/>
          <w:sz w:val="24"/>
        </w:rPr>
        <w:t>daljen</w:t>
      </w:r>
      <w:r w:rsidRPr="00EA61E0">
        <w:rPr>
          <w:spacing w:val="-1"/>
          <w:sz w:val="24"/>
        </w:rPr>
        <w:t xml:space="preserve"> </w:t>
      </w:r>
      <w:r w:rsidRPr="00EA61E0">
        <w:rPr>
          <w:spacing w:val="-8"/>
          <w:sz w:val="24"/>
        </w:rPr>
        <w:t xml:space="preserve">nga </w:t>
      </w:r>
      <w:r w:rsidRPr="00EA61E0">
        <w:rPr>
          <w:spacing w:val="-4"/>
          <w:sz w:val="24"/>
        </w:rPr>
        <w:t>kategoria</w:t>
      </w:r>
      <w:r w:rsidRPr="00EA61E0">
        <w:rPr>
          <w:spacing w:val="-8"/>
          <w:sz w:val="24"/>
        </w:rPr>
        <w:t xml:space="preserve"> </w:t>
      </w:r>
      <w:r w:rsidRPr="00EA61E0">
        <w:rPr>
          <w:spacing w:val="-4"/>
          <w:sz w:val="24"/>
        </w:rPr>
        <w:t>e</w:t>
      </w:r>
      <w:r w:rsidRPr="00EA61E0">
        <w:rPr>
          <w:spacing w:val="-8"/>
          <w:sz w:val="24"/>
        </w:rPr>
        <w:t xml:space="preserve"> </w:t>
      </w:r>
      <w:r w:rsidRPr="00EA61E0">
        <w:rPr>
          <w:spacing w:val="-4"/>
          <w:sz w:val="24"/>
        </w:rPr>
        <w:t>klientit</w:t>
      </w:r>
      <w:r w:rsidRPr="00EA61E0">
        <w:rPr>
          <w:spacing w:val="-8"/>
          <w:sz w:val="24"/>
        </w:rPr>
        <w:t xml:space="preserve"> </w:t>
      </w:r>
      <w:r w:rsidRPr="00EA61E0">
        <w:rPr>
          <w:spacing w:val="-4"/>
          <w:sz w:val="24"/>
        </w:rPr>
        <w:t>në</w:t>
      </w:r>
      <w:r w:rsidRPr="00EA61E0">
        <w:rPr>
          <w:spacing w:val="-8"/>
          <w:sz w:val="24"/>
        </w:rPr>
        <w:t xml:space="preserve"> </w:t>
      </w:r>
      <w:r w:rsidRPr="00EA61E0">
        <w:rPr>
          <w:spacing w:val="-4"/>
          <w:sz w:val="24"/>
        </w:rPr>
        <w:t>nevojë,</w:t>
      </w:r>
      <w:r w:rsidRPr="00EA61E0">
        <w:rPr>
          <w:spacing w:val="-8"/>
          <w:sz w:val="24"/>
        </w:rPr>
        <w:t xml:space="preserve"> </w:t>
      </w:r>
      <w:r w:rsidRPr="00EA61E0">
        <w:rPr>
          <w:spacing w:val="-4"/>
          <w:sz w:val="24"/>
        </w:rPr>
        <w:t>në</w:t>
      </w:r>
      <w:r w:rsidRPr="00EA61E0">
        <w:rPr>
          <w:spacing w:val="-8"/>
          <w:sz w:val="24"/>
        </w:rPr>
        <w:t xml:space="preserve"> </w:t>
      </w:r>
      <w:r w:rsidRPr="00EA61E0">
        <w:rPr>
          <w:spacing w:val="-4"/>
          <w:sz w:val="24"/>
        </w:rPr>
        <w:t>fund</w:t>
      </w:r>
      <w:r w:rsidRPr="00EA61E0">
        <w:rPr>
          <w:spacing w:val="-8"/>
          <w:sz w:val="24"/>
        </w:rPr>
        <w:t xml:space="preserve"> </w:t>
      </w:r>
      <w:r w:rsidRPr="00EA61E0">
        <w:rPr>
          <w:spacing w:val="-4"/>
          <w:sz w:val="24"/>
        </w:rPr>
        <w:t>të</w:t>
      </w:r>
      <w:r w:rsidRPr="00EA61E0">
        <w:rPr>
          <w:spacing w:val="-8"/>
          <w:sz w:val="24"/>
        </w:rPr>
        <w:t xml:space="preserve"> </w:t>
      </w:r>
      <w:r w:rsidRPr="00EA61E0">
        <w:rPr>
          <w:spacing w:val="-4"/>
          <w:sz w:val="24"/>
        </w:rPr>
        <w:t>çdo</w:t>
      </w:r>
      <w:r w:rsidRPr="00EA61E0">
        <w:rPr>
          <w:spacing w:val="-8"/>
          <w:sz w:val="24"/>
        </w:rPr>
        <w:t xml:space="preserve"> </w:t>
      </w:r>
      <w:r w:rsidRPr="00EA61E0">
        <w:rPr>
          <w:spacing w:val="-4"/>
          <w:sz w:val="24"/>
        </w:rPr>
        <w:t>muaji.</w:t>
      </w:r>
    </w:p>
    <w:p w14:paraId="77D850EF" w14:textId="77777777" w:rsidR="008F34FE" w:rsidRPr="00EA61E0" w:rsidRDefault="008F34FE" w:rsidP="008F34FE">
      <w:pPr>
        <w:pStyle w:val="ListParagraph"/>
        <w:tabs>
          <w:tab w:val="left" w:pos="930"/>
        </w:tabs>
        <w:spacing w:line="235" w:lineRule="auto"/>
        <w:ind w:left="699" w:right="355" w:firstLine="0"/>
        <w:rPr>
          <w:sz w:val="24"/>
        </w:rPr>
      </w:pPr>
    </w:p>
    <w:p w14:paraId="40A5C707" w14:textId="77777777" w:rsidR="008F34FE" w:rsidRPr="00EA61E0" w:rsidRDefault="008F34FE" w:rsidP="008F34FE">
      <w:pPr>
        <w:pStyle w:val="BodyText"/>
        <w:spacing w:before="145" w:line="273" w:lineRule="exact"/>
        <w:ind w:left="343" w:right="55" w:firstLine="0"/>
        <w:jc w:val="center"/>
      </w:pPr>
      <w:r w:rsidRPr="00EA61E0">
        <w:rPr>
          <w:spacing w:val="-8"/>
        </w:rPr>
        <w:t>PJESA</w:t>
      </w:r>
      <w:r w:rsidRPr="00EA61E0">
        <w:rPr>
          <w:spacing w:val="-4"/>
        </w:rPr>
        <w:t xml:space="preserve"> </w:t>
      </w:r>
      <w:r w:rsidRPr="00EA61E0">
        <w:rPr>
          <w:spacing w:val="-8"/>
        </w:rPr>
        <w:t>E</w:t>
      </w:r>
      <w:r w:rsidRPr="00EA61E0">
        <w:rPr>
          <w:spacing w:val="-3"/>
        </w:rPr>
        <w:t xml:space="preserve"> </w:t>
      </w:r>
      <w:r w:rsidRPr="00EA61E0">
        <w:rPr>
          <w:spacing w:val="-8"/>
        </w:rPr>
        <w:t>TETË</w:t>
      </w:r>
    </w:p>
    <w:p w14:paraId="32D12818" w14:textId="77777777" w:rsidR="008F34FE" w:rsidRPr="00EA61E0" w:rsidRDefault="008F34FE" w:rsidP="008F34FE">
      <w:pPr>
        <w:pStyle w:val="BodyText"/>
        <w:spacing w:line="273" w:lineRule="exact"/>
        <w:ind w:left="343" w:right="55" w:firstLine="0"/>
        <w:jc w:val="center"/>
      </w:pPr>
      <w:r w:rsidRPr="00EA61E0">
        <w:rPr>
          <w:spacing w:val="-2"/>
        </w:rPr>
        <w:t>TREGU</w:t>
      </w:r>
      <w:r w:rsidRPr="00EA61E0">
        <w:rPr>
          <w:spacing w:val="-7"/>
        </w:rPr>
        <w:t xml:space="preserve"> </w:t>
      </w:r>
      <w:r w:rsidRPr="00EA61E0">
        <w:rPr>
          <w:spacing w:val="-2"/>
        </w:rPr>
        <w:t>I</w:t>
      </w:r>
      <w:r w:rsidRPr="00EA61E0">
        <w:rPr>
          <w:spacing w:val="-6"/>
        </w:rPr>
        <w:t xml:space="preserve"> </w:t>
      </w:r>
      <w:r w:rsidRPr="00EA61E0">
        <w:rPr>
          <w:spacing w:val="-2"/>
        </w:rPr>
        <w:t>ENERGJISË</w:t>
      </w:r>
      <w:r w:rsidRPr="00EA61E0">
        <w:rPr>
          <w:spacing w:val="-6"/>
        </w:rPr>
        <w:t xml:space="preserve"> </w:t>
      </w:r>
      <w:r w:rsidRPr="00EA61E0">
        <w:rPr>
          <w:spacing w:val="-2"/>
        </w:rPr>
        <w:t>ELEKTRIKE</w:t>
      </w:r>
    </w:p>
    <w:p w14:paraId="1CFBDE50" w14:textId="17B059B9" w:rsidR="008F34FE" w:rsidRPr="00EA61E0" w:rsidRDefault="008F34FE" w:rsidP="008F34FE">
      <w:pPr>
        <w:pStyle w:val="BodyText"/>
        <w:spacing w:before="152" w:line="273" w:lineRule="exact"/>
        <w:ind w:left="343" w:right="56" w:firstLine="0"/>
        <w:jc w:val="center"/>
        <w:rPr>
          <w:b/>
          <w:bCs/>
        </w:rPr>
      </w:pPr>
      <w:r w:rsidRPr="00EA61E0">
        <w:rPr>
          <w:b/>
          <w:bCs/>
          <w:spacing w:val="-4"/>
        </w:rPr>
        <w:t>Neni</w:t>
      </w:r>
      <w:r w:rsidRPr="00EA61E0">
        <w:rPr>
          <w:b/>
          <w:bCs/>
          <w:spacing w:val="-11"/>
        </w:rPr>
        <w:t xml:space="preserve"> </w:t>
      </w:r>
      <w:r w:rsidR="0042315F" w:rsidRPr="00EA61E0">
        <w:rPr>
          <w:b/>
          <w:bCs/>
          <w:spacing w:val="-5"/>
        </w:rPr>
        <w:t>116</w:t>
      </w:r>
    </w:p>
    <w:p w14:paraId="058C6261" w14:textId="77777777" w:rsidR="008F34FE" w:rsidRPr="00EA61E0" w:rsidRDefault="008F34FE" w:rsidP="008F34FE">
      <w:pPr>
        <w:pStyle w:val="Heading1"/>
      </w:pPr>
      <w:r w:rsidRPr="00EA61E0">
        <w:rPr>
          <w:spacing w:val="-4"/>
        </w:rPr>
        <w:t>Tregu</w:t>
      </w:r>
      <w:r w:rsidRPr="00EA61E0">
        <w:rPr>
          <w:spacing w:val="-10"/>
        </w:rPr>
        <w:t xml:space="preserve"> </w:t>
      </w:r>
      <w:r w:rsidRPr="00EA61E0">
        <w:rPr>
          <w:spacing w:val="-4"/>
        </w:rPr>
        <w:t>i</w:t>
      </w:r>
      <w:r w:rsidRPr="00EA61E0">
        <w:rPr>
          <w:spacing w:val="-9"/>
        </w:rPr>
        <w:t xml:space="preserve"> </w:t>
      </w:r>
      <w:r w:rsidRPr="00EA61E0">
        <w:rPr>
          <w:spacing w:val="-4"/>
        </w:rPr>
        <w:t>energjisë</w:t>
      </w:r>
      <w:r w:rsidRPr="00EA61E0">
        <w:rPr>
          <w:spacing w:val="-10"/>
        </w:rPr>
        <w:t xml:space="preserve"> </w:t>
      </w:r>
      <w:r w:rsidRPr="00EA61E0">
        <w:rPr>
          <w:spacing w:val="-4"/>
        </w:rPr>
        <w:t>elektrike</w:t>
      </w:r>
    </w:p>
    <w:p w14:paraId="75A6E95E" w14:textId="77777777" w:rsidR="008F34FE" w:rsidRPr="00EA61E0" w:rsidRDefault="008F34FE" w:rsidP="008F34FE">
      <w:pPr>
        <w:pStyle w:val="ListParagraph"/>
        <w:numPr>
          <w:ilvl w:val="0"/>
          <w:numId w:val="13"/>
        </w:numPr>
        <w:tabs>
          <w:tab w:val="left" w:pos="1339"/>
        </w:tabs>
        <w:spacing w:before="156" w:line="235" w:lineRule="auto"/>
        <w:ind w:left="359" w:firstLine="720"/>
        <w:jc w:val="both"/>
        <w:rPr>
          <w:sz w:val="24"/>
        </w:rPr>
      </w:pPr>
      <w:r w:rsidRPr="00EA61E0">
        <w:rPr>
          <w:sz w:val="24"/>
          <w:szCs w:val="24"/>
        </w:rPr>
        <w:t>Tregjet e energjisë elektrike do të organizohen dhe operojnë në përputhje me qëllimet dhe synimet e këtij ligji, si dhe duke iu përmbajtur rregullave të tregut</w:t>
      </w:r>
      <w:r w:rsidRPr="00EA61E0">
        <w:rPr>
          <w:sz w:val="24"/>
        </w:rPr>
        <w:t>.</w:t>
      </w:r>
    </w:p>
    <w:p w14:paraId="6A5E3C68" w14:textId="19DED59D" w:rsidR="008F34FE" w:rsidRPr="00EA61E0" w:rsidRDefault="008F34FE" w:rsidP="00F11A3A">
      <w:pPr>
        <w:pStyle w:val="ListParagraph"/>
        <w:numPr>
          <w:ilvl w:val="0"/>
          <w:numId w:val="13"/>
        </w:numPr>
        <w:tabs>
          <w:tab w:val="left" w:pos="958"/>
          <w:tab w:val="left" w:pos="1380"/>
        </w:tabs>
        <w:spacing w:line="235" w:lineRule="auto"/>
        <w:ind w:left="359" w:firstLine="360"/>
        <w:jc w:val="both"/>
        <w:rPr>
          <w:sz w:val="24"/>
        </w:rPr>
      </w:pPr>
      <w:r w:rsidRPr="00EA61E0">
        <w:rPr>
          <w:spacing w:val="-4"/>
          <w:sz w:val="24"/>
        </w:rPr>
        <w:t>Ministri,</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bashkëpunim</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palët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interesuara</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sektorin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 xml:space="preserve">energjisë </w:t>
      </w:r>
      <w:r w:rsidRPr="00EA61E0">
        <w:rPr>
          <w:spacing w:val="-2"/>
          <w:sz w:val="24"/>
        </w:rPr>
        <w:t>elektrike</w:t>
      </w:r>
      <w:r w:rsidRPr="00EA61E0">
        <w:rPr>
          <w:spacing w:val="-10"/>
          <w:sz w:val="24"/>
        </w:rPr>
        <w:t xml:space="preserve"> </w:t>
      </w:r>
      <w:r w:rsidRPr="00EA61E0">
        <w:rPr>
          <w:spacing w:val="-2"/>
          <w:sz w:val="24"/>
        </w:rPr>
        <w:t>dhe</w:t>
      </w:r>
      <w:r w:rsidRPr="00EA61E0">
        <w:rPr>
          <w:spacing w:val="-10"/>
          <w:sz w:val="24"/>
        </w:rPr>
        <w:t xml:space="preserve"> </w:t>
      </w:r>
      <w:r w:rsidRPr="00EA61E0">
        <w:rPr>
          <w:spacing w:val="-2"/>
          <w:sz w:val="24"/>
        </w:rPr>
        <w:t>pasi</w:t>
      </w:r>
      <w:r w:rsidRPr="00EA61E0">
        <w:rPr>
          <w:spacing w:val="-10"/>
          <w:sz w:val="24"/>
        </w:rPr>
        <w:t xml:space="preserve"> </w:t>
      </w:r>
      <w:r w:rsidRPr="00EA61E0">
        <w:rPr>
          <w:spacing w:val="-2"/>
          <w:sz w:val="24"/>
        </w:rPr>
        <w:t>merr</w:t>
      </w:r>
      <w:r w:rsidRPr="00EA61E0">
        <w:rPr>
          <w:spacing w:val="-10"/>
          <w:sz w:val="24"/>
        </w:rPr>
        <w:t xml:space="preserve"> </w:t>
      </w:r>
      <w:r w:rsidRPr="00EA61E0">
        <w:rPr>
          <w:spacing w:val="-2"/>
          <w:sz w:val="24"/>
        </w:rPr>
        <w:t>mendimin</w:t>
      </w:r>
      <w:r w:rsidRPr="00EA61E0">
        <w:rPr>
          <w:spacing w:val="-10"/>
          <w:sz w:val="24"/>
        </w:rPr>
        <w:t xml:space="preserve"> </w:t>
      </w:r>
      <w:r w:rsidRPr="00EA61E0">
        <w:rPr>
          <w:spacing w:val="-2"/>
          <w:sz w:val="24"/>
        </w:rPr>
        <w:t>e</w:t>
      </w:r>
      <w:r w:rsidRPr="00EA61E0">
        <w:rPr>
          <w:spacing w:val="-10"/>
          <w:sz w:val="24"/>
        </w:rPr>
        <w:t xml:space="preserve"> </w:t>
      </w:r>
      <w:r w:rsidRPr="00EA61E0">
        <w:rPr>
          <w:spacing w:val="-2"/>
          <w:sz w:val="24"/>
        </w:rPr>
        <w:t>Autoritetit</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Konkurrencës,</w:t>
      </w:r>
      <w:r w:rsidRPr="00EA61E0">
        <w:rPr>
          <w:spacing w:val="-10"/>
          <w:sz w:val="24"/>
        </w:rPr>
        <w:t xml:space="preserve"> </w:t>
      </w:r>
      <w:r w:rsidRPr="00EA61E0">
        <w:rPr>
          <w:spacing w:val="-2"/>
          <w:sz w:val="24"/>
        </w:rPr>
        <w:t>harton</w:t>
      </w:r>
      <w:r w:rsidRPr="00EA61E0">
        <w:rPr>
          <w:spacing w:val="-10"/>
          <w:sz w:val="24"/>
        </w:rPr>
        <w:t xml:space="preserve"> </w:t>
      </w:r>
      <w:r w:rsidRPr="00EA61E0">
        <w:rPr>
          <w:spacing w:val="-2"/>
          <w:sz w:val="24"/>
        </w:rPr>
        <w:t>modelin</w:t>
      </w:r>
      <w:r w:rsidRPr="00EA61E0">
        <w:rPr>
          <w:spacing w:val="-10"/>
          <w:sz w:val="24"/>
        </w:rPr>
        <w:t xml:space="preserve"> </w:t>
      </w:r>
      <w:r w:rsidRPr="00EA61E0">
        <w:rPr>
          <w:spacing w:val="-2"/>
          <w:sz w:val="24"/>
        </w:rPr>
        <w:t>e</w:t>
      </w:r>
      <w:r w:rsidRPr="00EA61E0">
        <w:rPr>
          <w:spacing w:val="-10"/>
          <w:sz w:val="24"/>
        </w:rPr>
        <w:t xml:space="preserve"> </w:t>
      </w:r>
      <w:r w:rsidRPr="00EA61E0">
        <w:rPr>
          <w:spacing w:val="-2"/>
          <w:sz w:val="24"/>
        </w:rPr>
        <w:t>tregut</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 xml:space="preserve">energjisë </w:t>
      </w:r>
      <w:r w:rsidRPr="00EA61E0">
        <w:rPr>
          <w:spacing w:val="-6"/>
          <w:sz w:val="24"/>
        </w:rPr>
        <w:t>elektrike, që miratohet me vendim të Këshillit të Ministrave, ku përcaktohen të paktën:</w:t>
      </w:r>
    </w:p>
    <w:p w14:paraId="3C404789" w14:textId="77777777" w:rsidR="008F34FE" w:rsidRPr="00EA61E0" w:rsidRDefault="008F34FE">
      <w:pPr>
        <w:pStyle w:val="ListParagraph"/>
        <w:numPr>
          <w:ilvl w:val="1"/>
          <w:numId w:val="13"/>
        </w:numPr>
        <w:tabs>
          <w:tab w:val="left" w:pos="1079"/>
        </w:tabs>
        <w:spacing w:line="267" w:lineRule="exact"/>
        <w:ind w:left="1079" w:right="0"/>
        <w:rPr>
          <w:sz w:val="24"/>
        </w:rPr>
      </w:pPr>
      <w:r w:rsidRPr="00EA61E0">
        <w:rPr>
          <w:spacing w:val="-8"/>
          <w:sz w:val="24"/>
        </w:rPr>
        <w:t>mënyrat e bashkëpunimit ndërmjet pjesëmarrësve të tregut të energjisë elektrike;</w:t>
      </w:r>
    </w:p>
    <w:p w14:paraId="09051FE0" w14:textId="77777777" w:rsidR="008F34FE" w:rsidRPr="00EA61E0" w:rsidRDefault="008F34FE">
      <w:pPr>
        <w:pStyle w:val="ListParagraph"/>
        <w:numPr>
          <w:ilvl w:val="1"/>
          <w:numId w:val="13"/>
        </w:numPr>
        <w:tabs>
          <w:tab w:val="left" w:pos="939"/>
        </w:tabs>
        <w:spacing w:line="270" w:lineRule="exact"/>
        <w:ind w:left="939" w:right="0" w:hanging="240"/>
        <w:rPr>
          <w:sz w:val="24"/>
        </w:rPr>
      </w:pPr>
      <w:r w:rsidRPr="00EA61E0">
        <w:rPr>
          <w:spacing w:val="-6"/>
          <w:sz w:val="24"/>
        </w:rPr>
        <w:t>marrëdhëniet</w:t>
      </w:r>
      <w:r w:rsidRPr="00EA61E0">
        <w:rPr>
          <w:spacing w:val="-9"/>
          <w:sz w:val="24"/>
        </w:rPr>
        <w:t xml:space="preserve"> </w:t>
      </w:r>
      <w:r w:rsidRPr="00EA61E0">
        <w:rPr>
          <w:spacing w:val="-6"/>
          <w:sz w:val="24"/>
        </w:rPr>
        <w:t>kontraktore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nevojshme;</w:t>
      </w:r>
    </w:p>
    <w:p w14:paraId="24A48455" w14:textId="77777777" w:rsidR="008F34FE" w:rsidRPr="00EA61E0" w:rsidRDefault="008F34FE">
      <w:pPr>
        <w:pStyle w:val="ListParagraph"/>
        <w:numPr>
          <w:ilvl w:val="1"/>
          <w:numId w:val="13"/>
        </w:numPr>
        <w:tabs>
          <w:tab w:val="left" w:pos="916"/>
        </w:tabs>
        <w:spacing w:line="270" w:lineRule="exact"/>
        <w:ind w:left="916" w:right="0" w:hanging="217"/>
        <w:rPr>
          <w:sz w:val="24"/>
        </w:rPr>
      </w:pPr>
      <w:r w:rsidRPr="00EA61E0">
        <w:rPr>
          <w:spacing w:val="-10"/>
          <w:sz w:val="24"/>
        </w:rPr>
        <w:t>informacioni</w:t>
      </w:r>
      <w:r w:rsidRPr="00EA61E0">
        <w:rPr>
          <w:spacing w:val="2"/>
          <w:sz w:val="24"/>
        </w:rPr>
        <w:t xml:space="preserve"> </w:t>
      </w:r>
      <w:r w:rsidRPr="00EA61E0">
        <w:rPr>
          <w:spacing w:val="-10"/>
          <w:sz w:val="24"/>
        </w:rPr>
        <w:t>dhe</w:t>
      </w:r>
      <w:r w:rsidRPr="00EA61E0">
        <w:rPr>
          <w:spacing w:val="3"/>
          <w:sz w:val="24"/>
        </w:rPr>
        <w:t xml:space="preserve"> </w:t>
      </w:r>
      <w:r w:rsidRPr="00EA61E0">
        <w:rPr>
          <w:spacing w:val="-10"/>
          <w:sz w:val="24"/>
        </w:rPr>
        <w:t>shkëmbimi</w:t>
      </w:r>
      <w:r w:rsidRPr="00EA61E0">
        <w:rPr>
          <w:spacing w:val="3"/>
          <w:sz w:val="24"/>
        </w:rPr>
        <w:t xml:space="preserve"> </w:t>
      </w:r>
      <w:r w:rsidRPr="00EA61E0">
        <w:rPr>
          <w:spacing w:val="-10"/>
          <w:sz w:val="24"/>
        </w:rPr>
        <w:t>i</w:t>
      </w:r>
      <w:r w:rsidRPr="00EA61E0">
        <w:rPr>
          <w:spacing w:val="3"/>
          <w:sz w:val="24"/>
        </w:rPr>
        <w:t xml:space="preserve"> </w:t>
      </w:r>
      <w:r w:rsidRPr="00EA61E0">
        <w:rPr>
          <w:spacing w:val="-10"/>
          <w:sz w:val="24"/>
        </w:rPr>
        <w:t>të</w:t>
      </w:r>
      <w:r w:rsidRPr="00EA61E0">
        <w:rPr>
          <w:spacing w:val="3"/>
          <w:sz w:val="24"/>
        </w:rPr>
        <w:t xml:space="preserve"> </w:t>
      </w:r>
      <w:r w:rsidRPr="00EA61E0">
        <w:rPr>
          <w:spacing w:val="-10"/>
          <w:sz w:val="24"/>
        </w:rPr>
        <w:t>dhënave</w:t>
      </w:r>
      <w:r w:rsidRPr="00EA61E0">
        <w:rPr>
          <w:spacing w:val="2"/>
          <w:sz w:val="24"/>
        </w:rPr>
        <w:t xml:space="preserve"> </w:t>
      </w:r>
      <w:r w:rsidRPr="00EA61E0">
        <w:rPr>
          <w:spacing w:val="-10"/>
          <w:sz w:val="24"/>
        </w:rPr>
        <w:t>kryesore,</w:t>
      </w:r>
      <w:r w:rsidRPr="00EA61E0">
        <w:rPr>
          <w:spacing w:val="3"/>
          <w:sz w:val="24"/>
        </w:rPr>
        <w:t xml:space="preserve"> </w:t>
      </w:r>
      <w:r w:rsidRPr="00EA61E0">
        <w:rPr>
          <w:spacing w:val="-10"/>
          <w:sz w:val="24"/>
        </w:rPr>
        <w:t>të</w:t>
      </w:r>
      <w:r w:rsidRPr="00EA61E0">
        <w:rPr>
          <w:spacing w:val="3"/>
          <w:sz w:val="24"/>
        </w:rPr>
        <w:t xml:space="preserve"> </w:t>
      </w:r>
      <w:r w:rsidRPr="00EA61E0">
        <w:rPr>
          <w:spacing w:val="-10"/>
          <w:sz w:val="24"/>
        </w:rPr>
        <w:t>kërkuara</w:t>
      </w:r>
      <w:r w:rsidRPr="00EA61E0">
        <w:rPr>
          <w:spacing w:val="3"/>
          <w:sz w:val="24"/>
        </w:rPr>
        <w:t xml:space="preserve"> </w:t>
      </w:r>
      <w:r w:rsidRPr="00EA61E0">
        <w:rPr>
          <w:spacing w:val="-10"/>
          <w:sz w:val="24"/>
        </w:rPr>
        <w:t>mes</w:t>
      </w:r>
      <w:r w:rsidRPr="00EA61E0">
        <w:rPr>
          <w:spacing w:val="3"/>
          <w:sz w:val="24"/>
        </w:rPr>
        <w:t xml:space="preserve"> </w:t>
      </w:r>
      <w:r w:rsidRPr="00EA61E0">
        <w:rPr>
          <w:spacing w:val="-10"/>
          <w:sz w:val="24"/>
        </w:rPr>
        <w:t>pjesëmarrësve</w:t>
      </w:r>
      <w:r w:rsidRPr="00EA61E0">
        <w:rPr>
          <w:spacing w:val="2"/>
          <w:sz w:val="24"/>
        </w:rPr>
        <w:t xml:space="preserve"> </w:t>
      </w:r>
      <w:r w:rsidRPr="00EA61E0">
        <w:rPr>
          <w:spacing w:val="-10"/>
          <w:sz w:val="24"/>
        </w:rPr>
        <w:t>të</w:t>
      </w:r>
      <w:r w:rsidRPr="00EA61E0">
        <w:rPr>
          <w:spacing w:val="3"/>
          <w:sz w:val="24"/>
        </w:rPr>
        <w:t xml:space="preserve"> </w:t>
      </w:r>
      <w:r w:rsidRPr="00EA61E0">
        <w:rPr>
          <w:spacing w:val="-10"/>
          <w:sz w:val="24"/>
        </w:rPr>
        <w:t>tregut.</w:t>
      </w:r>
    </w:p>
    <w:p w14:paraId="56756DF2" w14:textId="77777777" w:rsidR="008F34FE" w:rsidRPr="00EA61E0" w:rsidRDefault="008F34FE" w:rsidP="00F11A3A">
      <w:pPr>
        <w:pStyle w:val="ListParagraph"/>
        <w:numPr>
          <w:ilvl w:val="0"/>
          <w:numId w:val="13"/>
        </w:numPr>
        <w:tabs>
          <w:tab w:val="left" w:pos="918"/>
        </w:tabs>
        <w:spacing w:line="235" w:lineRule="auto"/>
        <w:ind w:left="359" w:firstLine="340"/>
        <w:jc w:val="both"/>
        <w:rPr>
          <w:sz w:val="24"/>
        </w:rPr>
      </w:pPr>
      <w:r w:rsidRPr="00EA61E0">
        <w:rPr>
          <w:spacing w:val="-8"/>
          <w:sz w:val="24"/>
        </w:rPr>
        <w:t>Pjesëmarrësit</w:t>
      </w:r>
      <w:r w:rsidRPr="00EA61E0">
        <w:rPr>
          <w:sz w:val="24"/>
        </w:rPr>
        <w:t xml:space="preserve"> </w:t>
      </w:r>
      <w:r w:rsidRPr="00EA61E0">
        <w:rPr>
          <w:spacing w:val="-8"/>
          <w:sz w:val="24"/>
        </w:rPr>
        <w:t>e</w:t>
      </w:r>
      <w:r w:rsidRPr="00EA61E0">
        <w:rPr>
          <w:sz w:val="24"/>
        </w:rPr>
        <w:t xml:space="preserve"> </w:t>
      </w:r>
      <w:r w:rsidRPr="00EA61E0">
        <w:rPr>
          <w:spacing w:val="-8"/>
          <w:sz w:val="24"/>
        </w:rPr>
        <w:t>tregut</w:t>
      </w:r>
      <w:r w:rsidRPr="00EA61E0">
        <w:rPr>
          <w:sz w:val="24"/>
        </w:rPr>
        <w:t xml:space="preserve"> </w:t>
      </w:r>
      <w:r w:rsidRPr="00EA61E0">
        <w:rPr>
          <w:spacing w:val="-8"/>
          <w:sz w:val="24"/>
        </w:rPr>
        <w:t>të</w:t>
      </w:r>
      <w:r w:rsidRPr="00EA61E0">
        <w:rPr>
          <w:sz w:val="24"/>
        </w:rPr>
        <w:t xml:space="preserve"> </w:t>
      </w:r>
      <w:r w:rsidRPr="00EA61E0">
        <w:rPr>
          <w:spacing w:val="-8"/>
          <w:sz w:val="24"/>
        </w:rPr>
        <w:t>energjisë</w:t>
      </w:r>
      <w:r w:rsidRPr="00EA61E0">
        <w:rPr>
          <w:sz w:val="24"/>
        </w:rPr>
        <w:t xml:space="preserve"> </w:t>
      </w:r>
      <w:r w:rsidRPr="00EA61E0">
        <w:rPr>
          <w:spacing w:val="-8"/>
          <w:sz w:val="24"/>
        </w:rPr>
        <w:t>elektrike</w:t>
      </w:r>
      <w:r w:rsidRPr="00EA61E0">
        <w:rPr>
          <w:sz w:val="24"/>
        </w:rPr>
        <w:t xml:space="preserve"> </w:t>
      </w:r>
      <w:r w:rsidRPr="00EA61E0">
        <w:rPr>
          <w:spacing w:val="-8"/>
          <w:sz w:val="24"/>
        </w:rPr>
        <w:t>kontribuojnë</w:t>
      </w:r>
      <w:r w:rsidRPr="00EA61E0">
        <w:rPr>
          <w:sz w:val="24"/>
        </w:rPr>
        <w:t xml:space="preserve"> </w:t>
      </w:r>
      <w:r w:rsidRPr="00EA61E0">
        <w:rPr>
          <w:spacing w:val="-8"/>
          <w:sz w:val="24"/>
        </w:rPr>
        <w:t>në</w:t>
      </w:r>
      <w:r w:rsidRPr="00EA61E0">
        <w:rPr>
          <w:sz w:val="24"/>
        </w:rPr>
        <w:t xml:space="preserve"> </w:t>
      </w:r>
      <w:r w:rsidRPr="00EA61E0">
        <w:rPr>
          <w:spacing w:val="-8"/>
          <w:sz w:val="24"/>
        </w:rPr>
        <w:t>mirëfunksionimin</w:t>
      </w:r>
      <w:r w:rsidRPr="00EA61E0">
        <w:rPr>
          <w:sz w:val="24"/>
        </w:rPr>
        <w:t xml:space="preserve"> </w:t>
      </w:r>
      <w:r w:rsidRPr="00EA61E0">
        <w:rPr>
          <w:spacing w:val="-8"/>
          <w:sz w:val="24"/>
        </w:rPr>
        <w:t>dhe</w:t>
      </w:r>
      <w:r w:rsidRPr="00EA61E0">
        <w:rPr>
          <w:sz w:val="24"/>
        </w:rPr>
        <w:t xml:space="preserve"> </w:t>
      </w:r>
      <w:r w:rsidRPr="00EA61E0">
        <w:rPr>
          <w:spacing w:val="-8"/>
          <w:sz w:val="24"/>
        </w:rPr>
        <w:t>transparencën</w:t>
      </w:r>
      <w:r w:rsidRPr="00EA61E0">
        <w:rPr>
          <w:sz w:val="24"/>
        </w:rPr>
        <w:t xml:space="preserve"> </w:t>
      </w:r>
      <w:r w:rsidRPr="00EA61E0">
        <w:rPr>
          <w:spacing w:val="-8"/>
          <w:sz w:val="24"/>
        </w:rPr>
        <w:t xml:space="preserve">e </w:t>
      </w:r>
      <w:r w:rsidRPr="00EA61E0">
        <w:rPr>
          <w:spacing w:val="-2"/>
          <w:sz w:val="24"/>
        </w:rPr>
        <w:t>tregjeve</w:t>
      </w:r>
      <w:r w:rsidRPr="00EA61E0">
        <w:rPr>
          <w:spacing w:val="-12"/>
          <w:sz w:val="24"/>
        </w:rPr>
        <w:t xml:space="preserve"> </w:t>
      </w:r>
      <w:r w:rsidRPr="00EA61E0">
        <w:rPr>
          <w:spacing w:val="-2"/>
          <w:sz w:val="24"/>
        </w:rPr>
        <w:t>me</w:t>
      </w:r>
      <w:r w:rsidRPr="00EA61E0">
        <w:rPr>
          <w:spacing w:val="-12"/>
          <w:sz w:val="24"/>
        </w:rPr>
        <w:t xml:space="preserve"> </w:t>
      </w:r>
      <w:r w:rsidRPr="00EA61E0">
        <w:rPr>
          <w:spacing w:val="-2"/>
          <w:sz w:val="24"/>
        </w:rPr>
        <w:t>shumicë</w:t>
      </w:r>
      <w:r w:rsidRPr="00EA61E0">
        <w:rPr>
          <w:spacing w:val="-12"/>
          <w:sz w:val="24"/>
        </w:rPr>
        <w:t xml:space="preserve"> </w:t>
      </w:r>
      <w:r w:rsidRPr="00EA61E0">
        <w:rPr>
          <w:spacing w:val="-2"/>
          <w:sz w:val="24"/>
        </w:rPr>
        <w:t>dhe</w:t>
      </w:r>
      <w:r w:rsidRPr="00EA61E0">
        <w:rPr>
          <w:spacing w:val="-12"/>
          <w:sz w:val="24"/>
        </w:rPr>
        <w:t xml:space="preserve"> </w:t>
      </w:r>
      <w:r w:rsidRPr="00EA61E0">
        <w:rPr>
          <w:spacing w:val="-2"/>
          <w:sz w:val="24"/>
        </w:rPr>
        <w:t>pakicë.</w:t>
      </w:r>
    </w:p>
    <w:p w14:paraId="3DEA48DC" w14:textId="42D0586F" w:rsidR="0042315F" w:rsidRPr="00EA61E0" w:rsidRDefault="0042315F" w:rsidP="00F11A3A">
      <w:pPr>
        <w:pStyle w:val="ListParagraph"/>
        <w:numPr>
          <w:ilvl w:val="0"/>
          <w:numId w:val="13"/>
        </w:numPr>
        <w:tabs>
          <w:tab w:val="left" w:pos="918"/>
        </w:tabs>
        <w:spacing w:line="235" w:lineRule="auto"/>
        <w:ind w:left="359" w:firstLine="340"/>
        <w:jc w:val="both"/>
        <w:rPr>
          <w:sz w:val="24"/>
        </w:rPr>
      </w:pPr>
      <w:r w:rsidRPr="00EA61E0">
        <w:rPr>
          <w:sz w:val="24"/>
        </w:rPr>
        <w:t>Tregtarët dhe furnizuesit e energjisë elektrike, të regjistruar në Palë të tjera të Komunitetit të Energjisë, kanë të drejtë të marrin pjesë në tregjet e energjisë elektrike, mbi bazën e parimeve të reciprocitetit dhe në përputhje me legjislacionin në fuqi.</w:t>
      </w:r>
    </w:p>
    <w:p w14:paraId="7207B82D" w14:textId="77777777" w:rsidR="008F34FE" w:rsidRPr="00EA61E0" w:rsidRDefault="008F34FE" w:rsidP="008F34FE">
      <w:pPr>
        <w:pStyle w:val="ListParagraph"/>
        <w:tabs>
          <w:tab w:val="left" w:pos="954"/>
        </w:tabs>
        <w:spacing w:line="235" w:lineRule="auto"/>
        <w:ind w:left="699" w:firstLine="0"/>
        <w:jc w:val="center"/>
        <w:rPr>
          <w:sz w:val="24"/>
        </w:rPr>
      </w:pPr>
    </w:p>
    <w:p w14:paraId="02DA6919" w14:textId="77777777" w:rsidR="008F34FE" w:rsidRPr="00EA61E0" w:rsidRDefault="008F34FE" w:rsidP="008F34FE">
      <w:pPr>
        <w:spacing w:before="203"/>
        <w:rPr>
          <w:i/>
          <w:sz w:val="24"/>
          <w:szCs w:val="24"/>
        </w:rPr>
      </w:pPr>
    </w:p>
    <w:p w14:paraId="7A80E266" w14:textId="5816B66A" w:rsidR="008F34FE" w:rsidRPr="00EA61E0" w:rsidRDefault="008F34FE" w:rsidP="008F34FE">
      <w:pPr>
        <w:pStyle w:val="NoSpacing"/>
        <w:jc w:val="center"/>
        <w:rPr>
          <w:rFonts w:ascii="Times New Roman" w:hAnsi="Times New Roman" w:cs="Times New Roman"/>
          <w:b/>
          <w:bCs/>
          <w:sz w:val="24"/>
          <w:szCs w:val="24"/>
          <w:lang w:val="sq-AL"/>
        </w:rPr>
      </w:pPr>
      <w:r w:rsidRPr="00EA61E0">
        <w:rPr>
          <w:rFonts w:ascii="Times New Roman" w:hAnsi="Times New Roman" w:cs="Times New Roman"/>
          <w:b/>
          <w:bCs/>
          <w:sz w:val="24"/>
          <w:szCs w:val="24"/>
          <w:lang w:val="sq-AL"/>
        </w:rPr>
        <w:t xml:space="preserve">Neni </w:t>
      </w:r>
      <w:r w:rsidR="0042315F" w:rsidRPr="00EA61E0">
        <w:rPr>
          <w:rFonts w:ascii="Times New Roman" w:hAnsi="Times New Roman" w:cs="Times New Roman"/>
          <w:b/>
          <w:bCs/>
          <w:sz w:val="24"/>
          <w:szCs w:val="24"/>
          <w:lang w:val="sq-AL"/>
        </w:rPr>
        <w:t>11</w:t>
      </w:r>
      <w:r w:rsidRPr="00EA61E0">
        <w:rPr>
          <w:rFonts w:ascii="Times New Roman" w:hAnsi="Times New Roman" w:cs="Times New Roman"/>
          <w:b/>
          <w:bCs/>
          <w:sz w:val="24"/>
          <w:szCs w:val="24"/>
          <w:lang w:val="sq-AL"/>
        </w:rPr>
        <w:t>7</w:t>
      </w:r>
    </w:p>
    <w:p w14:paraId="3D7A4AFB" w14:textId="77777777" w:rsidR="008F34FE" w:rsidRPr="00EA61E0" w:rsidRDefault="008F34FE" w:rsidP="008F34FE">
      <w:pPr>
        <w:pStyle w:val="NoSpacing"/>
        <w:jc w:val="center"/>
        <w:rPr>
          <w:rFonts w:ascii="Times New Roman" w:hAnsi="Times New Roman" w:cs="Times New Roman"/>
          <w:b/>
          <w:bCs/>
          <w:sz w:val="24"/>
          <w:szCs w:val="24"/>
          <w:lang w:val="sq-AL"/>
        </w:rPr>
      </w:pPr>
      <w:r w:rsidRPr="00EA61E0">
        <w:rPr>
          <w:rFonts w:ascii="Times New Roman" w:hAnsi="Times New Roman" w:cs="Times New Roman"/>
          <w:b/>
          <w:bCs/>
          <w:sz w:val="24"/>
          <w:szCs w:val="24"/>
          <w:lang w:val="sq-AL"/>
        </w:rPr>
        <w:t>Operatori i Tregut</w:t>
      </w:r>
    </w:p>
    <w:p w14:paraId="179B56A1" w14:textId="244E77F1" w:rsidR="008F34FE" w:rsidRPr="00EA61E0" w:rsidRDefault="008F34FE" w:rsidP="008F34F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lastRenderedPageBreak/>
        <w:t>1. Tregjet e organizuara me shumicë dhe derivativët e tregut të energjisë elektrike organizohen dhe menaxhohen nga Operatori i Tregut, i licencuar nga ERE. Operatori i Tregut është subjekti përgjegjës për menaxhimin dhe administrimin e tregjeve të organizuara të energjisë elektrike nëpërmjet platformave të tregtimit, në lidhje me tregjet e ditës në avancë dhe të të njëjtës ditë dhe për aktivitetet që lidhen me të, përfshirë aktivitetin e kleri</w:t>
      </w:r>
      <w:r w:rsidR="0042315F" w:rsidRPr="00EA61E0">
        <w:rPr>
          <w:rFonts w:ascii="Times New Roman" w:hAnsi="Times New Roman" w:cs="Times New Roman"/>
          <w:sz w:val="24"/>
          <w:szCs w:val="24"/>
          <w:lang w:val="sq-AL"/>
        </w:rPr>
        <w:t>mi</w:t>
      </w:r>
      <w:r w:rsidRPr="00EA61E0">
        <w:rPr>
          <w:rFonts w:ascii="Times New Roman" w:hAnsi="Times New Roman" w:cs="Times New Roman"/>
          <w:sz w:val="24"/>
          <w:szCs w:val="24"/>
          <w:lang w:val="sq-AL"/>
        </w:rPr>
        <w:t>t dhe shlyerjes ndërmjet pjesëmarrësve të tregut të energjisë elektrike, në përputhje me rregullat e tregut, aktet rregullatore, rregulloret dhe modelin e tregut.</w:t>
      </w:r>
    </w:p>
    <w:p w14:paraId="3D5710FE" w14:textId="701EEE01" w:rsidR="008F34FE" w:rsidRPr="00EA61E0" w:rsidRDefault="008F34FE" w:rsidP="008F34F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2. Forma ligjore dhe struktura e pronësisë së kapitalit të Operatorit të Tregut miratohet me vendim të Këshillit të Ministrave, me propozimin e Ministri</w:t>
      </w:r>
      <w:r w:rsidR="0042315F"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dhe ministri</w:t>
      </w:r>
      <w:r w:rsidR="0042315F" w:rsidRPr="00EA61E0">
        <w:rPr>
          <w:rFonts w:ascii="Times New Roman" w:hAnsi="Times New Roman" w:cs="Times New Roman"/>
          <w:sz w:val="24"/>
          <w:szCs w:val="24"/>
          <w:lang w:val="sq-AL"/>
        </w:rPr>
        <w:t>së</w:t>
      </w:r>
      <w:r w:rsidRPr="00EA61E0">
        <w:rPr>
          <w:rFonts w:ascii="Times New Roman" w:hAnsi="Times New Roman" w:cs="Times New Roman"/>
          <w:sz w:val="24"/>
          <w:szCs w:val="24"/>
          <w:lang w:val="sq-AL"/>
        </w:rPr>
        <w:t xml:space="preserve"> përgjegjës</w:t>
      </w:r>
      <w:r w:rsidR="0042315F" w:rsidRPr="00EA61E0">
        <w:rPr>
          <w:rFonts w:ascii="Times New Roman" w:hAnsi="Times New Roman" w:cs="Times New Roman"/>
          <w:sz w:val="24"/>
          <w:szCs w:val="24"/>
          <w:lang w:val="sq-AL"/>
        </w:rPr>
        <w:t>e</w:t>
      </w:r>
      <w:r w:rsidRPr="00EA61E0">
        <w:rPr>
          <w:rFonts w:ascii="Times New Roman" w:hAnsi="Times New Roman" w:cs="Times New Roman"/>
          <w:sz w:val="24"/>
          <w:szCs w:val="24"/>
          <w:lang w:val="sq-AL"/>
        </w:rPr>
        <w:t xml:space="preserve"> për pron</w:t>
      </w:r>
      <w:r w:rsidR="0042315F" w:rsidRPr="00EA61E0">
        <w:rPr>
          <w:rFonts w:ascii="Times New Roman" w:hAnsi="Times New Roman" w:cs="Times New Roman"/>
          <w:sz w:val="24"/>
          <w:szCs w:val="24"/>
          <w:lang w:val="sq-AL"/>
        </w:rPr>
        <w:t>ësinë</w:t>
      </w:r>
      <w:r w:rsidRPr="00EA61E0">
        <w:rPr>
          <w:rFonts w:ascii="Times New Roman" w:hAnsi="Times New Roman" w:cs="Times New Roman"/>
          <w:sz w:val="24"/>
          <w:szCs w:val="24"/>
          <w:lang w:val="sq-AL"/>
        </w:rPr>
        <w:t xml:space="preserve"> </w:t>
      </w:r>
      <w:r w:rsidR="0042315F" w:rsidRPr="00EA61E0">
        <w:rPr>
          <w:rFonts w:ascii="Times New Roman" w:hAnsi="Times New Roman" w:cs="Times New Roman"/>
          <w:sz w:val="24"/>
          <w:szCs w:val="24"/>
          <w:lang w:val="sq-AL"/>
        </w:rPr>
        <w:t>e</w:t>
      </w:r>
      <w:r w:rsidRPr="00EA61E0">
        <w:rPr>
          <w:rFonts w:ascii="Times New Roman" w:hAnsi="Times New Roman" w:cs="Times New Roman"/>
          <w:sz w:val="24"/>
          <w:szCs w:val="24"/>
          <w:lang w:val="sq-AL"/>
        </w:rPr>
        <w:t xml:space="preserve"> Operatori</w:t>
      </w:r>
      <w:r w:rsidR="0042315F"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xml:space="preserve"> </w:t>
      </w:r>
      <w:r w:rsidR="0042315F" w:rsidRPr="00EA61E0">
        <w:rPr>
          <w:rFonts w:ascii="Times New Roman" w:hAnsi="Times New Roman" w:cs="Times New Roman"/>
          <w:sz w:val="24"/>
          <w:szCs w:val="24"/>
          <w:lang w:val="sq-AL"/>
        </w:rPr>
        <w:t>të</w:t>
      </w:r>
      <w:r w:rsidRPr="00EA61E0">
        <w:rPr>
          <w:rFonts w:ascii="Times New Roman" w:hAnsi="Times New Roman" w:cs="Times New Roman"/>
          <w:sz w:val="24"/>
          <w:szCs w:val="24"/>
          <w:lang w:val="sq-AL"/>
        </w:rPr>
        <w:t xml:space="preserve"> Sistemit të Transmetimit.</w:t>
      </w:r>
    </w:p>
    <w:p w14:paraId="5033A415" w14:textId="70E09702" w:rsidR="008F34FE" w:rsidRPr="00EA61E0" w:rsidRDefault="008F34FE" w:rsidP="008F34F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3. Këshilli i Ministrave, me propozim të Ministri</w:t>
      </w:r>
      <w:r w:rsidR="0042315F" w:rsidRPr="00EA61E0">
        <w:rPr>
          <w:rFonts w:ascii="Times New Roman" w:hAnsi="Times New Roman" w:cs="Times New Roman"/>
          <w:sz w:val="24"/>
          <w:szCs w:val="24"/>
          <w:lang w:val="sq-AL"/>
        </w:rPr>
        <w:t>t</w:t>
      </w:r>
      <w:r w:rsidRPr="00EA61E0">
        <w:rPr>
          <w:rFonts w:ascii="Times New Roman" w:hAnsi="Times New Roman" w:cs="Times New Roman"/>
          <w:sz w:val="24"/>
          <w:szCs w:val="24"/>
          <w:lang w:val="sq-AL"/>
        </w:rPr>
        <w:t>, miraton përzgjedhjen e aksionerëve të Operatorit të Tregut, si dhe kriteret e veçanta që këto subjekte do të plotësojnë.</w:t>
      </w:r>
    </w:p>
    <w:p w14:paraId="682AA23A" w14:textId="0AF310BE" w:rsidR="008F34FE" w:rsidRPr="00EA61E0" w:rsidRDefault="008F34FE" w:rsidP="008F34FE">
      <w:pPr>
        <w:pStyle w:val="NoSpacing"/>
        <w:jc w:val="both"/>
        <w:rPr>
          <w:rFonts w:ascii="Times New Roman" w:hAnsi="Times New Roman" w:cs="Times New Roman"/>
          <w:sz w:val="24"/>
          <w:szCs w:val="24"/>
          <w:lang w:val="sq-AL"/>
        </w:rPr>
      </w:pPr>
      <w:r w:rsidRPr="00EA61E0">
        <w:rPr>
          <w:rFonts w:ascii="Times New Roman" w:hAnsi="Times New Roman" w:cs="Times New Roman"/>
          <w:sz w:val="24"/>
          <w:szCs w:val="24"/>
          <w:lang w:val="sq-AL"/>
        </w:rPr>
        <w:t>4. Operatori i Tregut, pa kufizim, mund të kontraktojë dhe t’i kalojë palëve të treta shërbimet për funksionimin e platformave elektronike për tregjet e ditës në avancë dhe të të njëjtës ditë dhe tregun e derivativëve të energjisë elektrike, si dhe aktivitetin e kleri</w:t>
      </w:r>
      <w:r w:rsidR="0042315F" w:rsidRPr="00EA61E0">
        <w:rPr>
          <w:rFonts w:ascii="Times New Roman" w:hAnsi="Times New Roman" w:cs="Times New Roman"/>
          <w:sz w:val="24"/>
          <w:szCs w:val="24"/>
          <w:lang w:val="sq-AL"/>
        </w:rPr>
        <w:t>mi</w:t>
      </w:r>
      <w:r w:rsidRPr="00EA61E0">
        <w:rPr>
          <w:rFonts w:ascii="Times New Roman" w:hAnsi="Times New Roman" w:cs="Times New Roman"/>
          <w:sz w:val="24"/>
          <w:szCs w:val="24"/>
          <w:lang w:val="sq-AL"/>
        </w:rPr>
        <w:t>t dhe shlyerjes. Çdo palë e tretë që mer shërbime të tilla do t'i bazojë këto shërbime tek Operatori i Tregut</w:t>
      </w:r>
      <w:r w:rsidR="0042315F"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duke përdorur një sistem tregtimi të ankandit të ditës në avancë dhe algoritmin përkatës korrespondues të bazuar në një konfigurim të pajtueshëm me </w:t>
      </w:r>
      <w:r w:rsidR="0042315F" w:rsidRPr="00EA61E0">
        <w:rPr>
          <w:rFonts w:ascii="Times New Roman" w:hAnsi="Times New Roman" w:cs="Times New Roman"/>
          <w:sz w:val="24"/>
          <w:szCs w:val="24"/>
          <w:lang w:val="sq-AL"/>
        </w:rPr>
        <w:t>tregun e bashkuar të ditës në avancë (</w:t>
      </w:r>
      <w:r w:rsidRPr="00EA61E0">
        <w:rPr>
          <w:rFonts w:ascii="Times New Roman" w:hAnsi="Times New Roman" w:cs="Times New Roman"/>
          <w:sz w:val="24"/>
          <w:szCs w:val="24"/>
          <w:lang w:val="sq-AL"/>
        </w:rPr>
        <w:t>SDAC</w:t>
      </w:r>
      <w:r w:rsidR="0042315F" w:rsidRPr="00EA61E0">
        <w:rPr>
          <w:rFonts w:ascii="Times New Roman" w:hAnsi="Times New Roman" w:cs="Times New Roman"/>
          <w:sz w:val="24"/>
          <w:szCs w:val="24"/>
          <w:lang w:val="sq-AL"/>
        </w:rPr>
        <w:t>)</w:t>
      </w:r>
      <w:r w:rsidRPr="00EA61E0">
        <w:rPr>
          <w:rFonts w:ascii="Times New Roman" w:hAnsi="Times New Roman" w:cs="Times New Roman"/>
          <w:sz w:val="24"/>
          <w:szCs w:val="24"/>
          <w:lang w:val="sq-AL"/>
        </w:rPr>
        <w:t xml:space="preserve">, duke përdorur platformën e porosive korresponduese të ankandit të tregut të të njëjtës ditë ose sistemin e tregtimit të pajtueshëm me </w:t>
      </w:r>
      <w:r w:rsidR="0042315F" w:rsidRPr="00EA61E0">
        <w:rPr>
          <w:rFonts w:ascii="Times New Roman" w:hAnsi="Times New Roman" w:cs="Times New Roman"/>
          <w:sz w:val="24"/>
          <w:szCs w:val="24"/>
          <w:lang w:val="sq-AL"/>
        </w:rPr>
        <w:t>tregun e bashkuar t</w:t>
      </w:r>
      <w:r w:rsidRPr="00EA61E0">
        <w:rPr>
          <w:rFonts w:ascii="Times New Roman" w:hAnsi="Times New Roman" w:cs="Times New Roman"/>
          <w:sz w:val="24"/>
          <w:szCs w:val="24"/>
          <w:lang w:val="sq-AL"/>
        </w:rPr>
        <w:t>ë të njëjtës ditë</w:t>
      </w:r>
      <w:r w:rsidR="0042315F" w:rsidRPr="00EA61E0">
        <w:rPr>
          <w:rFonts w:ascii="Times New Roman" w:hAnsi="Times New Roman" w:cs="Times New Roman"/>
          <w:sz w:val="24"/>
          <w:szCs w:val="24"/>
          <w:lang w:val="sq-AL"/>
        </w:rPr>
        <w:t xml:space="preserve"> (SIDC)</w:t>
      </w:r>
      <w:r w:rsidRPr="00EA61E0">
        <w:rPr>
          <w:rFonts w:ascii="Times New Roman" w:hAnsi="Times New Roman" w:cs="Times New Roman"/>
          <w:sz w:val="24"/>
          <w:szCs w:val="24"/>
          <w:lang w:val="sq-AL"/>
        </w:rPr>
        <w:t xml:space="preserve"> dhe algoritmin përkatës korrespondues ose një sistem klerimi dhe shlyerjeje financiare, si dhe një mjet</w:t>
      </w:r>
      <w:r w:rsidR="0042315F" w:rsidRPr="00EA61E0">
        <w:rPr>
          <w:rFonts w:ascii="Times New Roman" w:hAnsi="Times New Roman" w:cs="Times New Roman"/>
          <w:sz w:val="24"/>
          <w:szCs w:val="24"/>
          <w:lang w:val="sq-AL"/>
        </w:rPr>
        <w:t xml:space="preserve"> të teknologjisë së informacionit </w:t>
      </w:r>
      <w:r w:rsidRPr="00EA61E0">
        <w:rPr>
          <w:rFonts w:ascii="Times New Roman" w:hAnsi="Times New Roman" w:cs="Times New Roman"/>
          <w:sz w:val="24"/>
          <w:szCs w:val="24"/>
          <w:lang w:val="sq-AL"/>
        </w:rPr>
        <w:t>për menaxhimin e riskut për klerimin dhe shlyerjen. Kur një ose më shumë institucione në Republikën e Shqipërisë, ose subjekte/shoqëri publike të krijuara sipas legjislacionit të Republikës së Shqipërisë nuk zotërojnë më shumë se gjysmën e kapitalit të regjistruar të Operatorit të Tregut dhe/ose nuk kontrollojnë më shumë se gjysmën e të drejtave të votave të lidhura me aksionet e kapitalit të Operatorit të Tregut dhe/ose nuk emërojnë më shumë se gjysmën e anëtarëve të këshillit të administrimit ose të bordit mbikëqyrës të Operatorit të Tregut, atëherë Operatori i Tregut nuk do të kualifikohet si një autoritet kontraktual sipas kuptimit të legjislacioni në fuqi për prokurimin publik.”</w:t>
      </w:r>
    </w:p>
    <w:p w14:paraId="469E7ACA" w14:textId="77777777" w:rsidR="008F34FE" w:rsidRPr="00EA61E0" w:rsidRDefault="008F34FE" w:rsidP="008F34FE">
      <w:pPr>
        <w:pStyle w:val="BodyText"/>
        <w:ind w:left="0" w:right="0" w:firstLine="0"/>
        <w:jc w:val="left"/>
      </w:pPr>
    </w:p>
    <w:p w14:paraId="48D96A8E" w14:textId="77777777" w:rsidR="008F34FE" w:rsidRPr="00EA61E0" w:rsidRDefault="008F34FE" w:rsidP="008F34FE">
      <w:pPr>
        <w:pStyle w:val="BodyText"/>
        <w:ind w:left="0" w:right="0" w:firstLine="0"/>
        <w:jc w:val="left"/>
      </w:pPr>
    </w:p>
    <w:p w14:paraId="57D994E3" w14:textId="1A0D8708" w:rsidR="008F34FE" w:rsidRPr="00EA61E0" w:rsidRDefault="008F34FE" w:rsidP="008F34FE">
      <w:pPr>
        <w:pStyle w:val="BodyText"/>
        <w:spacing w:line="273" w:lineRule="exact"/>
        <w:ind w:left="343" w:right="56" w:firstLine="0"/>
        <w:jc w:val="center"/>
        <w:rPr>
          <w:b/>
          <w:bCs/>
        </w:rPr>
      </w:pPr>
      <w:r w:rsidRPr="00EA61E0">
        <w:rPr>
          <w:b/>
          <w:bCs/>
          <w:spacing w:val="-4"/>
        </w:rPr>
        <w:t>Neni</w:t>
      </w:r>
      <w:r w:rsidRPr="00EA61E0">
        <w:rPr>
          <w:b/>
          <w:bCs/>
          <w:spacing w:val="-11"/>
        </w:rPr>
        <w:t xml:space="preserve"> </w:t>
      </w:r>
      <w:r w:rsidR="00AB5DD6" w:rsidRPr="00EA61E0">
        <w:rPr>
          <w:b/>
          <w:bCs/>
          <w:spacing w:val="-5"/>
        </w:rPr>
        <w:t>11</w:t>
      </w:r>
      <w:r w:rsidRPr="00EA61E0">
        <w:rPr>
          <w:b/>
          <w:bCs/>
          <w:spacing w:val="-5"/>
        </w:rPr>
        <w:t>8</w:t>
      </w:r>
    </w:p>
    <w:p w14:paraId="5131B75C" w14:textId="77777777" w:rsidR="008F34FE" w:rsidRPr="00EA61E0" w:rsidRDefault="008F34FE" w:rsidP="008F34FE">
      <w:pPr>
        <w:pStyle w:val="Heading1"/>
        <w:ind w:right="55"/>
      </w:pPr>
      <w:r w:rsidRPr="00EA61E0">
        <w:rPr>
          <w:spacing w:val="-8"/>
        </w:rPr>
        <w:t>Rregullat</w:t>
      </w:r>
      <w:r w:rsidRPr="00EA61E0">
        <w:rPr>
          <w:spacing w:val="-1"/>
        </w:rPr>
        <w:t xml:space="preserve"> </w:t>
      </w:r>
      <w:r w:rsidRPr="00EA61E0">
        <w:rPr>
          <w:spacing w:val="-8"/>
        </w:rPr>
        <w:t>e</w:t>
      </w:r>
      <w:r w:rsidRPr="00EA61E0">
        <w:rPr>
          <w:spacing w:val="-1"/>
        </w:rPr>
        <w:t xml:space="preserve"> </w:t>
      </w:r>
      <w:r w:rsidRPr="00EA61E0">
        <w:rPr>
          <w:spacing w:val="-8"/>
        </w:rPr>
        <w:t>tregut</w:t>
      </w:r>
    </w:p>
    <w:p w14:paraId="7B5417AA" w14:textId="77777777" w:rsidR="008F34FE" w:rsidRPr="00EA61E0" w:rsidRDefault="008F34FE" w:rsidP="008F34FE">
      <w:pPr>
        <w:pStyle w:val="ListParagraph"/>
        <w:numPr>
          <w:ilvl w:val="0"/>
          <w:numId w:val="12"/>
        </w:numPr>
        <w:tabs>
          <w:tab w:val="left" w:pos="928"/>
        </w:tabs>
        <w:spacing w:before="156" w:line="235" w:lineRule="auto"/>
        <w:ind w:left="359" w:firstLine="340"/>
        <w:rPr>
          <w:sz w:val="24"/>
        </w:rPr>
      </w:pPr>
      <w:r w:rsidRPr="00EA61E0">
        <w:rPr>
          <w:spacing w:val="-4"/>
          <w:sz w:val="24"/>
        </w:rPr>
        <w:t>ERE,</w:t>
      </w:r>
      <w:r w:rsidRPr="00EA61E0">
        <w:rPr>
          <w:spacing w:val="-6"/>
          <w:sz w:val="24"/>
        </w:rPr>
        <w:t xml:space="preserve"> </w:t>
      </w:r>
      <w:r w:rsidRPr="00EA61E0">
        <w:rPr>
          <w:spacing w:val="-4"/>
          <w:sz w:val="24"/>
        </w:rPr>
        <w:t>me</w:t>
      </w:r>
      <w:r w:rsidRPr="00EA61E0">
        <w:rPr>
          <w:spacing w:val="-6"/>
          <w:sz w:val="24"/>
        </w:rPr>
        <w:t xml:space="preserve"> </w:t>
      </w:r>
      <w:r w:rsidRPr="00EA61E0">
        <w:rPr>
          <w:spacing w:val="-4"/>
          <w:sz w:val="24"/>
        </w:rPr>
        <w:t>propozimin</w:t>
      </w:r>
      <w:r w:rsidRPr="00EA61E0">
        <w:rPr>
          <w:spacing w:val="-6"/>
          <w:sz w:val="24"/>
        </w:rPr>
        <w:t xml:space="preserve"> </w:t>
      </w:r>
      <w:r w:rsidRPr="00EA61E0">
        <w:rPr>
          <w:spacing w:val="-4"/>
          <w:sz w:val="24"/>
        </w:rPr>
        <w:t>e</w:t>
      </w:r>
      <w:r w:rsidRPr="00EA61E0">
        <w:rPr>
          <w:spacing w:val="-6"/>
          <w:sz w:val="24"/>
        </w:rPr>
        <w:t xml:space="preserve"> </w:t>
      </w:r>
      <w:r w:rsidRPr="00EA61E0">
        <w:rPr>
          <w:spacing w:val="-4"/>
          <w:sz w:val="24"/>
        </w:rPr>
        <w:t>Operatorit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Sistemit</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Transmetimit</w:t>
      </w:r>
      <w:r w:rsidRPr="00EA61E0">
        <w:rPr>
          <w:spacing w:val="-6"/>
          <w:sz w:val="24"/>
        </w:rPr>
        <w:t xml:space="preserve"> </w:t>
      </w:r>
      <w:r w:rsidRPr="00EA61E0">
        <w:rPr>
          <w:spacing w:val="-4"/>
          <w:sz w:val="24"/>
        </w:rPr>
        <w:t>dhe</w:t>
      </w:r>
      <w:r w:rsidRPr="00EA61E0">
        <w:rPr>
          <w:spacing w:val="-6"/>
          <w:sz w:val="24"/>
        </w:rPr>
        <w:t xml:space="preserve"> </w:t>
      </w:r>
      <w:r w:rsidRPr="00EA61E0">
        <w:rPr>
          <w:spacing w:val="-4"/>
          <w:sz w:val="24"/>
        </w:rPr>
        <w:t>në</w:t>
      </w:r>
      <w:r w:rsidRPr="00EA61E0">
        <w:rPr>
          <w:spacing w:val="-6"/>
          <w:sz w:val="24"/>
        </w:rPr>
        <w:t xml:space="preserve"> </w:t>
      </w:r>
      <w:r w:rsidRPr="00EA61E0">
        <w:rPr>
          <w:spacing w:val="-4"/>
          <w:sz w:val="24"/>
        </w:rPr>
        <w:t>bashkëpunim</w:t>
      </w:r>
      <w:r w:rsidRPr="00EA61E0">
        <w:rPr>
          <w:spacing w:val="-6"/>
          <w:sz w:val="24"/>
        </w:rPr>
        <w:t xml:space="preserve"> </w:t>
      </w:r>
      <w:r w:rsidRPr="00EA61E0">
        <w:rPr>
          <w:spacing w:val="-4"/>
          <w:sz w:val="24"/>
        </w:rPr>
        <w:t>me</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 xml:space="preserve">gjithë </w:t>
      </w:r>
      <w:r w:rsidRPr="00EA61E0">
        <w:rPr>
          <w:spacing w:val="-8"/>
          <w:sz w:val="24"/>
        </w:rPr>
        <w:t>pjesëmarrësit</w:t>
      </w:r>
      <w:r w:rsidRPr="00EA61E0">
        <w:rPr>
          <w:spacing w:val="-6"/>
          <w:sz w:val="24"/>
        </w:rPr>
        <w:t xml:space="preserve"> </w:t>
      </w:r>
      <w:r w:rsidRPr="00EA61E0">
        <w:rPr>
          <w:spacing w:val="-8"/>
          <w:sz w:val="24"/>
        </w:rPr>
        <w:t>e</w:t>
      </w:r>
      <w:r w:rsidRPr="00EA61E0">
        <w:rPr>
          <w:spacing w:val="-6"/>
          <w:sz w:val="24"/>
        </w:rPr>
        <w:t xml:space="preserve"> </w:t>
      </w:r>
      <w:r w:rsidRPr="00EA61E0">
        <w:rPr>
          <w:spacing w:val="-8"/>
          <w:sz w:val="24"/>
        </w:rPr>
        <w:t>sektorit</w:t>
      </w:r>
      <w:r w:rsidRPr="00EA61E0">
        <w:rPr>
          <w:spacing w:val="-6"/>
          <w:sz w:val="24"/>
        </w:rPr>
        <w:t xml:space="preserve"> </w:t>
      </w:r>
      <w:r w:rsidRPr="00EA61E0">
        <w:rPr>
          <w:spacing w:val="-8"/>
          <w:sz w:val="24"/>
        </w:rPr>
        <w:t>të</w:t>
      </w:r>
      <w:r w:rsidRPr="00EA61E0">
        <w:rPr>
          <w:spacing w:val="-6"/>
          <w:sz w:val="24"/>
        </w:rPr>
        <w:t xml:space="preserve"> </w:t>
      </w:r>
      <w:r w:rsidRPr="00EA61E0">
        <w:rPr>
          <w:spacing w:val="-8"/>
          <w:sz w:val="24"/>
        </w:rPr>
        <w:t>energjisë</w:t>
      </w:r>
      <w:r w:rsidRPr="00EA61E0">
        <w:rPr>
          <w:spacing w:val="-6"/>
          <w:sz w:val="24"/>
        </w:rPr>
        <w:t xml:space="preserve"> </w:t>
      </w:r>
      <w:r w:rsidRPr="00EA61E0">
        <w:rPr>
          <w:spacing w:val="-8"/>
          <w:sz w:val="24"/>
        </w:rPr>
        <w:t>elektrike,</w:t>
      </w:r>
      <w:r w:rsidRPr="00EA61E0">
        <w:rPr>
          <w:spacing w:val="-6"/>
          <w:sz w:val="24"/>
        </w:rPr>
        <w:t xml:space="preserve"> </w:t>
      </w:r>
      <w:r w:rsidRPr="00EA61E0">
        <w:rPr>
          <w:spacing w:val="-8"/>
          <w:sz w:val="24"/>
        </w:rPr>
        <w:t>miraton</w:t>
      </w:r>
      <w:r w:rsidRPr="00EA61E0">
        <w:rPr>
          <w:spacing w:val="-6"/>
          <w:sz w:val="24"/>
        </w:rPr>
        <w:t xml:space="preserve"> </w:t>
      </w:r>
      <w:r w:rsidRPr="00EA61E0">
        <w:rPr>
          <w:sz w:val="24"/>
          <w:szCs w:val="24"/>
        </w:rPr>
        <w:t>rregullat e tregut që rregullojnë tregjet e energjisë elektrike</w:t>
      </w:r>
      <w:r w:rsidRPr="00EA61E0">
        <w:rPr>
          <w:spacing w:val="-8"/>
          <w:sz w:val="24"/>
        </w:rPr>
        <w:t>,</w:t>
      </w:r>
      <w:r w:rsidRPr="00EA61E0">
        <w:rPr>
          <w:spacing w:val="-6"/>
          <w:sz w:val="24"/>
        </w:rPr>
        <w:t xml:space="preserve"> </w:t>
      </w:r>
      <w:r w:rsidRPr="00EA61E0">
        <w:rPr>
          <w:spacing w:val="-8"/>
          <w:sz w:val="24"/>
        </w:rPr>
        <w:t>në</w:t>
      </w:r>
      <w:r w:rsidRPr="00EA61E0">
        <w:rPr>
          <w:spacing w:val="-6"/>
          <w:sz w:val="24"/>
        </w:rPr>
        <w:t xml:space="preserve"> </w:t>
      </w:r>
      <w:r w:rsidRPr="00EA61E0">
        <w:rPr>
          <w:spacing w:val="-8"/>
          <w:sz w:val="24"/>
        </w:rPr>
        <w:t xml:space="preserve">përputhje </w:t>
      </w:r>
      <w:r w:rsidRPr="00EA61E0">
        <w:rPr>
          <w:sz w:val="24"/>
        </w:rPr>
        <w:t xml:space="preserve">me këtë ligj dhe modelin e tregut të energjisë elektrike, ku përfshihen rregullat për planifikimin, </w:t>
      </w:r>
      <w:r w:rsidRPr="00EA61E0">
        <w:rPr>
          <w:spacing w:val="-6"/>
          <w:sz w:val="24"/>
        </w:rPr>
        <w:t>dispeçerimin,</w:t>
      </w:r>
      <w:r w:rsidRPr="00EA61E0">
        <w:rPr>
          <w:spacing w:val="-9"/>
          <w:sz w:val="24"/>
        </w:rPr>
        <w:t xml:space="preserve"> </w:t>
      </w:r>
      <w:r w:rsidRPr="00EA61E0">
        <w:rPr>
          <w:spacing w:val="-6"/>
          <w:sz w:val="24"/>
        </w:rPr>
        <w:t>balancimin,</w:t>
      </w:r>
      <w:r w:rsidRPr="00EA61E0">
        <w:rPr>
          <w:spacing w:val="-9"/>
          <w:sz w:val="24"/>
        </w:rPr>
        <w:t xml:space="preserve"> </w:t>
      </w:r>
      <w:r w:rsidRPr="00EA61E0">
        <w:rPr>
          <w:spacing w:val="-6"/>
          <w:sz w:val="24"/>
        </w:rPr>
        <w:t>zgjidhjen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mosmarrëveshjeve</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kërkesat</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menaxhimin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rezervës.</w:t>
      </w:r>
    </w:p>
    <w:p w14:paraId="641CCD64" w14:textId="144CF8A0" w:rsidR="008F34FE" w:rsidRPr="00EA61E0" w:rsidRDefault="008F34FE" w:rsidP="008F34FE">
      <w:pPr>
        <w:pStyle w:val="ListParagraph"/>
        <w:numPr>
          <w:ilvl w:val="0"/>
          <w:numId w:val="12"/>
        </w:numPr>
        <w:tabs>
          <w:tab w:val="left" w:pos="720"/>
        </w:tabs>
        <w:spacing w:line="270" w:lineRule="exact"/>
        <w:ind w:right="0" w:firstLine="339"/>
        <w:rPr>
          <w:sz w:val="24"/>
        </w:rPr>
      </w:pPr>
      <w:r w:rsidRPr="00EA61E0">
        <w:rPr>
          <w:sz w:val="24"/>
          <w:szCs w:val="24"/>
        </w:rPr>
        <w:t xml:space="preserve">ERE, me propozim të Operatorit të Tregut dhe në bashkëpunim me të gjithë pjesëmarrësit e tregut të energjisë elektrike, miraton rregullat e tregut të energjisë elektrike që rregullojnë aktivitetet e tregut të ditës në avancë dhe </w:t>
      </w:r>
      <w:r w:rsidR="00AB5DD6" w:rsidRPr="00EA61E0">
        <w:rPr>
          <w:sz w:val="24"/>
          <w:szCs w:val="24"/>
        </w:rPr>
        <w:t xml:space="preserve">atij </w:t>
      </w:r>
      <w:r w:rsidRPr="00EA61E0">
        <w:rPr>
          <w:sz w:val="24"/>
          <w:szCs w:val="24"/>
        </w:rPr>
        <w:t>të të njëjtës ditë</w:t>
      </w:r>
      <w:r w:rsidRPr="00EA61E0">
        <w:rPr>
          <w:spacing w:val="-10"/>
          <w:sz w:val="24"/>
        </w:rPr>
        <w:t>.</w:t>
      </w:r>
    </w:p>
    <w:p w14:paraId="40006040" w14:textId="77777777" w:rsidR="008F34FE" w:rsidRPr="00EA61E0" w:rsidRDefault="008F34FE">
      <w:pPr>
        <w:pStyle w:val="ListParagraph"/>
        <w:numPr>
          <w:ilvl w:val="0"/>
          <w:numId w:val="12"/>
        </w:numPr>
        <w:tabs>
          <w:tab w:val="left" w:pos="720"/>
        </w:tabs>
        <w:spacing w:line="270" w:lineRule="exact"/>
        <w:ind w:right="0" w:firstLine="339"/>
        <w:rPr>
          <w:sz w:val="24"/>
        </w:rPr>
      </w:pPr>
      <w:r w:rsidRPr="00EA61E0">
        <w:rPr>
          <w:sz w:val="24"/>
          <w:szCs w:val="24"/>
        </w:rPr>
        <w:t>Rregullat e tregut do të sigurojnë që tregjet e energjisë elektrike të funksionojnë në përputhje me parimet e mëposhtme:</w:t>
      </w:r>
    </w:p>
    <w:p w14:paraId="697958CE" w14:textId="73893DD2" w:rsidR="008F34FE" w:rsidRPr="00EA61E0" w:rsidRDefault="008F34FE" w:rsidP="00F11A3A">
      <w:pPr>
        <w:tabs>
          <w:tab w:val="left" w:pos="720"/>
        </w:tabs>
        <w:spacing w:line="270" w:lineRule="exact"/>
        <w:ind w:left="360"/>
        <w:jc w:val="both"/>
        <w:rPr>
          <w:sz w:val="24"/>
          <w:szCs w:val="24"/>
        </w:rPr>
      </w:pPr>
      <w:r w:rsidRPr="00EA61E0">
        <w:rPr>
          <w:sz w:val="24"/>
        </w:rPr>
        <w:tab/>
        <w:t xml:space="preserve">a) </w:t>
      </w:r>
      <w:r w:rsidRPr="00EA61E0">
        <w:rPr>
          <w:sz w:val="24"/>
          <w:szCs w:val="24"/>
        </w:rPr>
        <w:t>çmimet formohen në bazë të kërkesës dhe ofertës;</w:t>
      </w:r>
    </w:p>
    <w:p w14:paraId="6F50C3B4" w14:textId="7657D91A" w:rsidR="008F34FE" w:rsidRPr="00EA61E0" w:rsidRDefault="008F34FE" w:rsidP="00F11A3A">
      <w:pPr>
        <w:tabs>
          <w:tab w:val="left" w:pos="720"/>
        </w:tabs>
        <w:spacing w:line="270" w:lineRule="exact"/>
        <w:ind w:left="360"/>
        <w:jc w:val="both"/>
        <w:rPr>
          <w:sz w:val="24"/>
          <w:szCs w:val="24"/>
        </w:rPr>
      </w:pPr>
      <w:r w:rsidRPr="00EA61E0">
        <w:rPr>
          <w:sz w:val="24"/>
          <w:szCs w:val="24"/>
        </w:rPr>
        <w:tab/>
        <w:t xml:space="preserve">b) rregullat e tregut </w:t>
      </w:r>
      <w:r w:rsidR="00AB5DD6" w:rsidRPr="00EA61E0">
        <w:rPr>
          <w:sz w:val="24"/>
          <w:szCs w:val="24"/>
        </w:rPr>
        <w:t>nxisin</w:t>
      </w:r>
      <w:r w:rsidRPr="00EA61E0">
        <w:rPr>
          <w:sz w:val="24"/>
          <w:szCs w:val="24"/>
        </w:rPr>
        <w:t xml:space="preserve"> formimin e lirë të çmimeve dhe shmangin veprimet që pengojnë formimin e </w:t>
      </w:r>
      <w:r w:rsidR="009B7376" w:rsidRPr="00EA61E0">
        <w:rPr>
          <w:sz w:val="24"/>
          <w:szCs w:val="24"/>
        </w:rPr>
        <w:t>tyre</w:t>
      </w:r>
      <w:r w:rsidRPr="00EA61E0">
        <w:rPr>
          <w:sz w:val="24"/>
          <w:szCs w:val="24"/>
        </w:rPr>
        <w:t xml:space="preserve"> </w:t>
      </w:r>
      <w:r w:rsidR="009B7376" w:rsidRPr="00EA61E0">
        <w:rPr>
          <w:sz w:val="24"/>
          <w:szCs w:val="24"/>
        </w:rPr>
        <w:t xml:space="preserve">mbi </w:t>
      </w:r>
      <w:r w:rsidRPr="00EA61E0">
        <w:rPr>
          <w:sz w:val="24"/>
          <w:szCs w:val="24"/>
        </w:rPr>
        <w:t>bazë</w:t>
      </w:r>
      <w:r w:rsidR="009B7376" w:rsidRPr="00EA61E0">
        <w:rPr>
          <w:sz w:val="24"/>
          <w:szCs w:val="24"/>
        </w:rPr>
        <w:t>n</w:t>
      </w:r>
      <w:r w:rsidRPr="00EA61E0">
        <w:rPr>
          <w:sz w:val="24"/>
          <w:szCs w:val="24"/>
        </w:rPr>
        <w:t xml:space="preserve"> </w:t>
      </w:r>
      <w:r w:rsidR="009B7376" w:rsidRPr="00EA61E0">
        <w:rPr>
          <w:sz w:val="24"/>
          <w:szCs w:val="24"/>
        </w:rPr>
        <w:t>e</w:t>
      </w:r>
      <w:r w:rsidRPr="00EA61E0">
        <w:rPr>
          <w:sz w:val="24"/>
          <w:szCs w:val="24"/>
        </w:rPr>
        <w:t xml:space="preserve"> kërkesës dhe ofertës;</w:t>
      </w:r>
    </w:p>
    <w:p w14:paraId="480DEE86" w14:textId="77777777" w:rsidR="009B7376" w:rsidRPr="00EA61E0" w:rsidRDefault="008F34FE" w:rsidP="009B7376">
      <w:pPr>
        <w:tabs>
          <w:tab w:val="left" w:pos="720"/>
        </w:tabs>
        <w:spacing w:line="270" w:lineRule="exact"/>
        <w:ind w:left="360"/>
        <w:jc w:val="both"/>
      </w:pPr>
      <w:r w:rsidRPr="00EA61E0">
        <w:rPr>
          <w:sz w:val="24"/>
          <w:szCs w:val="24"/>
        </w:rPr>
        <w:tab/>
      </w:r>
      <w:r w:rsidR="009B7376" w:rsidRPr="00EA61E0">
        <w:t xml:space="preserve">c) rregullat e tregut lehtësojnë zhvillimin e gjenerimit më fleksibël, gjenerimit të qëndrueshëm me </w:t>
      </w:r>
      <w:r w:rsidR="009B7376" w:rsidRPr="00EA61E0">
        <w:lastRenderedPageBreak/>
        <w:t>karbon të ulët dhe kërkesës më fleksibile;</w:t>
      </w:r>
    </w:p>
    <w:p w14:paraId="59846FE8"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ç) klientët mundësohen të përfitojnë nga mundësitë e tregut dhe rritja e konkurrencës në tregjet me pakicë dhe fuqizohen të veprojnë si pjesëmarrës në tregjet e energjisë dhe në tranzicionin energjetik;</w:t>
      </w:r>
    </w:p>
    <w:p w14:paraId="48C60055"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d) pjesëmarrja në treg e klientëve fundorë dhe ndërmarrjeve të vogla mundësohet përmes agregimit, për të ofruar oferta të përbashkëta në tregun e energjisë elektrike dhe për të operuar në mënyrë të përbashkët në sistemin elektroenergjetik, në përputhje me ligjin e konkurrencës;</w:t>
      </w:r>
    </w:p>
    <w:p w14:paraId="6F0789AE"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dh) rregullat e tregut mundësojnë dekarbonizimin e sistemit elektroenergjetik dhe të ekonomisë, përfshirë integrimin e energjisë nga burimet e rinovueshme dhe nxitjen e eficiencës energjetike;</w:t>
      </w:r>
    </w:p>
    <w:p w14:paraId="0F39B906" w14:textId="374CEBE8" w:rsidR="009B7376" w:rsidRPr="00EA61E0" w:rsidRDefault="009B7376" w:rsidP="009B7376">
      <w:pPr>
        <w:tabs>
          <w:tab w:val="left" w:pos="720"/>
        </w:tabs>
        <w:spacing w:line="270" w:lineRule="exact"/>
        <w:ind w:left="360"/>
        <w:jc w:val="both"/>
        <w:rPr>
          <w:sz w:val="24"/>
          <w:szCs w:val="24"/>
        </w:rPr>
      </w:pPr>
      <w:r w:rsidRPr="00EA61E0">
        <w:rPr>
          <w:sz w:val="24"/>
          <w:szCs w:val="24"/>
        </w:rPr>
        <w:t>e) rregullat e tregut ofrojnë stimuj të përshtatshëm investimi për prodhim, veçanërisht për investime afatgjata në një sistem elektroenergjetik të dekarbonizuar dhe të qëndrueshëm, në depozitimin e energjisë, eficiencën energjetike dhe përgjigjen ndaj nga kërkesës, duke mundësuar konkurrencë të drejtë që garanton sigurinë e furnizimit;</w:t>
      </w:r>
    </w:p>
    <w:p w14:paraId="347BC25E"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ë) barrierat për rrjedhat ndërkufitare të energjisë elektrike dhe për transaksionet ndërkufitare në tregjet e energjisë dhe shërbimeve përkatëse eliminohen gradualisht;</w:t>
      </w:r>
    </w:p>
    <w:p w14:paraId="0ADC69EB"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f) rregullat e tregut parashikojnë bashkëpunim rajonal kur ai është efektiv;</w:t>
      </w:r>
    </w:p>
    <w:p w14:paraId="44D800B6" w14:textId="050A6820" w:rsidR="009B7376" w:rsidRPr="00EA61E0" w:rsidRDefault="009B7376" w:rsidP="009B7376">
      <w:pPr>
        <w:tabs>
          <w:tab w:val="left" w:pos="720"/>
        </w:tabs>
        <w:spacing w:line="270" w:lineRule="exact"/>
        <w:ind w:left="360"/>
        <w:jc w:val="both"/>
        <w:rPr>
          <w:sz w:val="24"/>
          <w:szCs w:val="24"/>
        </w:rPr>
      </w:pPr>
      <w:r w:rsidRPr="00EA61E0">
        <w:rPr>
          <w:sz w:val="24"/>
          <w:szCs w:val="24"/>
        </w:rPr>
        <w:t>g) prodhim i sigurt dhe i qëndrueshëm, depozitim i energjisë dhe përgjigjja ndaj kërkesës marrin pjesë në treg mbi baza të barabarta;</w:t>
      </w:r>
    </w:p>
    <w:p w14:paraId="2DA023A1"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gj) të gjithë prodhuesit janë drejtpërdrejt ose tërthorazi përgjegjës për shitjen e energjisë elektrike që prodhojnë;</w:t>
      </w:r>
    </w:p>
    <w:p w14:paraId="7383A556"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h) rregullat e tregut lejojnë zhvillimin e projekteve demonstruese në burime, teknologji ose sisteme energjetike të qëndrueshme, të sigurta dhe me karbon të ulët, të cilat realizohen dhe përdoren në dobi të shoqërisë;</w:t>
      </w:r>
    </w:p>
    <w:p w14:paraId="1C6AC9E2" w14:textId="4DEF109D" w:rsidR="009B7376" w:rsidRPr="00EA61E0" w:rsidRDefault="009B7376" w:rsidP="009B7376">
      <w:pPr>
        <w:tabs>
          <w:tab w:val="left" w:pos="720"/>
        </w:tabs>
        <w:spacing w:line="270" w:lineRule="exact"/>
        <w:ind w:left="360"/>
        <w:jc w:val="both"/>
        <w:rPr>
          <w:sz w:val="24"/>
          <w:szCs w:val="24"/>
        </w:rPr>
      </w:pPr>
      <w:r w:rsidRPr="00EA61E0">
        <w:rPr>
          <w:sz w:val="24"/>
          <w:szCs w:val="24"/>
        </w:rPr>
        <w:t>i) rregullat e tregut mundësojnë dispeçerimin efikas të aseteve të prodhimit, depozitimit të energjisë dhe përgjigjes ndaj kërkesës;</w:t>
      </w:r>
    </w:p>
    <w:p w14:paraId="47CF9D78" w14:textId="613F3173" w:rsidR="009B7376" w:rsidRPr="00EA61E0" w:rsidRDefault="009B7376" w:rsidP="009B7376">
      <w:pPr>
        <w:tabs>
          <w:tab w:val="left" w:pos="720"/>
        </w:tabs>
        <w:spacing w:line="270" w:lineRule="exact"/>
        <w:ind w:left="360"/>
        <w:jc w:val="both"/>
        <w:rPr>
          <w:sz w:val="24"/>
          <w:szCs w:val="24"/>
        </w:rPr>
      </w:pPr>
      <w:r w:rsidRPr="00EA61E0">
        <w:rPr>
          <w:sz w:val="24"/>
          <w:szCs w:val="24"/>
        </w:rPr>
        <w:t>j) rregullat e tregut lejojnë hyrjen dhe daljen nga tregu të shoqërive të prodhimit, depozitimit të energjisë dhe furnizimit me energji elektrike, bazuar në vlerësimin e tyre për qëndrueshmërinë ekonomike dhe financiare të veprimtarisë së tyre;</w:t>
      </w:r>
    </w:p>
    <w:p w14:paraId="02D8F18B"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k) për t’u mundësuar pjesëmarrësve në treg mbrojtje nga rreziku i luhatjeve të çmimeve në bazë tregu dhe për të reduktuar pasigurinë mbi kthimet e ardhshme të investimeve, produktet afatgjata të mbrojtjes nga rreziku tregtohen në bursa në mënyrë transparente dhe kontratat afatgjata të furnizimit me energji mund të negociohen jashtë bursës (OTC), në përputhje me ligjin e konkurrencës;</w:t>
      </w:r>
    </w:p>
    <w:p w14:paraId="57B71904" w14:textId="0653BBC7" w:rsidR="009B7376" w:rsidRPr="00EA61E0" w:rsidRDefault="009B7376" w:rsidP="009B7376">
      <w:pPr>
        <w:tabs>
          <w:tab w:val="left" w:pos="720"/>
        </w:tabs>
        <w:spacing w:line="270" w:lineRule="exact"/>
        <w:ind w:left="360"/>
        <w:jc w:val="both"/>
        <w:rPr>
          <w:sz w:val="24"/>
          <w:szCs w:val="24"/>
        </w:rPr>
      </w:pPr>
      <w:r w:rsidRPr="00EA61E0">
        <w:rPr>
          <w:sz w:val="24"/>
          <w:szCs w:val="24"/>
        </w:rPr>
        <w:t>l) rregullat e tregut lehtësojnë tregtimin e produkteve ndërmjet Palëve të Komunitetit të Energjisë dhe ndryshimet rregullatore marrin parasysh efektet si në tregjet dhe produktet afatshkurtra, ashtu edhe në tregjet dhe produktet afatgjata;</w:t>
      </w:r>
    </w:p>
    <w:p w14:paraId="26479F26" w14:textId="77777777" w:rsidR="009B7376" w:rsidRPr="00EA61E0" w:rsidRDefault="009B7376" w:rsidP="009B7376">
      <w:pPr>
        <w:tabs>
          <w:tab w:val="left" w:pos="720"/>
        </w:tabs>
        <w:spacing w:line="270" w:lineRule="exact"/>
        <w:ind w:left="360"/>
        <w:jc w:val="both"/>
        <w:rPr>
          <w:sz w:val="24"/>
          <w:szCs w:val="24"/>
        </w:rPr>
      </w:pPr>
      <w:r w:rsidRPr="00EA61E0">
        <w:rPr>
          <w:sz w:val="24"/>
          <w:szCs w:val="24"/>
        </w:rPr>
        <w:t>ll) pjesëmarrësit në tregun e energjisë elektrike kanë të drejtë të aksesojnë rrjetet e transmetimit dhe shpërndarjes mbi kushte objektive, transparente dhe jo-diskriminuese</w:t>
      </w:r>
    </w:p>
    <w:p w14:paraId="53561BDD" w14:textId="55684E36" w:rsidR="00AB5DD6" w:rsidRPr="00EA61E0" w:rsidRDefault="00AB5DD6" w:rsidP="00F11A3A">
      <w:pPr>
        <w:tabs>
          <w:tab w:val="left" w:pos="720"/>
        </w:tabs>
        <w:spacing w:line="270" w:lineRule="exact"/>
        <w:ind w:left="360"/>
        <w:jc w:val="both"/>
        <w:rPr>
          <w:sz w:val="24"/>
          <w:szCs w:val="24"/>
        </w:rPr>
      </w:pPr>
    </w:p>
    <w:p w14:paraId="378220B3" w14:textId="7C09288B" w:rsidR="008F34FE" w:rsidRPr="00EA61E0" w:rsidRDefault="008F34FE" w:rsidP="00F11A3A">
      <w:pPr>
        <w:tabs>
          <w:tab w:val="left" w:pos="720"/>
        </w:tabs>
        <w:spacing w:line="270" w:lineRule="exact"/>
        <w:ind w:left="360"/>
        <w:jc w:val="both"/>
        <w:rPr>
          <w:sz w:val="24"/>
          <w:szCs w:val="24"/>
        </w:rPr>
      </w:pPr>
      <w:r w:rsidRPr="00EA61E0">
        <w:rPr>
          <w:sz w:val="24"/>
          <w:szCs w:val="24"/>
        </w:rPr>
        <w:t>4. Rregullat e tregut do të sigurojnë gjithashtu që të mos ketë as kufi maksimal dhe as kufi minimal për çmimin e shitjes me shumicë të energjisë elektrike. Kjo dispozitë do të zbatohet, ndër të tjera, për ofertat dhe kleri</w:t>
      </w:r>
      <w:r w:rsidR="009B7376" w:rsidRPr="00EA61E0">
        <w:rPr>
          <w:sz w:val="24"/>
          <w:szCs w:val="24"/>
        </w:rPr>
        <w:t>mi</w:t>
      </w:r>
      <w:r w:rsidRPr="00EA61E0">
        <w:rPr>
          <w:sz w:val="24"/>
          <w:szCs w:val="24"/>
        </w:rPr>
        <w:t xml:space="preserve">n për të gjitha afatet kohore dhe do të përfshijë çmimet e energjisë balancuese dhe të </w:t>
      </w:r>
      <w:r w:rsidR="009B7376" w:rsidRPr="00EA61E0">
        <w:rPr>
          <w:sz w:val="24"/>
          <w:szCs w:val="24"/>
        </w:rPr>
        <w:t>disbalancave</w:t>
      </w:r>
      <w:r w:rsidRPr="00EA61E0">
        <w:rPr>
          <w:sz w:val="24"/>
          <w:szCs w:val="24"/>
        </w:rPr>
        <w:t>, pa cënuar kufijtë teknikë të çmimeve që mund të zbatohen në kuadrin kohor të balancimit dhe në afatet kohore të ditës në avancë dhe të të njëjtës ditë.</w:t>
      </w:r>
    </w:p>
    <w:p w14:paraId="162D4334" w14:textId="77777777" w:rsidR="008F34FE" w:rsidRPr="00EA61E0" w:rsidRDefault="008F34FE" w:rsidP="00F11A3A">
      <w:pPr>
        <w:tabs>
          <w:tab w:val="left" w:pos="720"/>
        </w:tabs>
        <w:spacing w:line="270" w:lineRule="exact"/>
        <w:ind w:left="360"/>
        <w:jc w:val="both"/>
        <w:rPr>
          <w:sz w:val="24"/>
          <w:szCs w:val="24"/>
        </w:rPr>
      </w:pPr>
      <w:r w:rsidRPr="00EA61E0">
        <w:rPr>
          <w:sz w:val="24"/>
          <w:szCs w:val="24"/>
        </w:rPr>
        <w:t>5. Operatori i Sistemit të Transmetimit nuk do të marrë asnjë masë për qëllime të ndryshimit të çmimeve të shitjes me shumicë.</w:t>
      </w:r>
    </w:p>
    <w:p w14:paraId="6177E300" w14:textId="56E369B8" w:rsidR="008F34FE" w:rsidRPr="00EA61E0" w:rsidRDefault="008F34FE" w:rsidP="008F34FE">
      <w:pPr>
        <w:tabs>
          <w:tab w:val="left" w:pos="720"/>
        </w:tabs>
        <w:spacing w:line="270" w:lineRule="exact"/>
        <w:ind w:left="360"/>
        <w:rPr>
          <w:sz w:val="24"/>
          <w:szCs w:val="24"/>
        </w:rPr>
      </w:pPr>
      <w:r w:rsidRPr="00EA61E0">
        <w:rPr>
          <w:sz w:val="24"/>
          <w:szCs w:val="24"/>
        </w:rPr>
        <w:t xml:space="preserve">6. ERE do të identifikojë politikat dhe masat e aplikuara që mund të çojnë në kufizimin indirekt të formimit të çmimeve me shumicë. Kur ERE ka identifikuar një politikë ose masë që mund të </w:t>
      </w:r>
      <w:r w:rsidRPr="00EA61E0">
        <w:rPr>
          <w:sz w:val="24"/>
          <w:szCs w:val="24"/>
        </w:rPr>
        <w:lastRenderedPageBreak/>
        <w:t>ketë çuar në kufizimin e formimit të çmimit të shitjes me shumicë, ajo do të marrë të gjitha veprimet e duhura për të eliminuar ose, nëse nuk është e mundur, për të ulur ndikimin e kësaj politike ose mase në qëndrimin e ofertës. ERE do t'i japë Sekretariatit të Komunitetit të Energjisë një raport deri më 31 dhjetor 202</w:t>
      </w:r>
      <w:r w:rsidR="00AB5DD6" w:rsidRPr="00EA61E0">
        <w:rPr>
          <w:sz w:val="24"/>
          <w:szCs w:val="24"/>
        </w:rPr>
        <w:t>6</w:t>
      </w:r>
      <w:r w:rsidRPr="00EA61E0">
        <w:rPr>
          <w:sz w:val="24"/>
          <w:szCs w:val="24"/>
        </w:rPr>
        <w:t>.</w:t>
      </w:r>
    </w:p>
    <w:p w14:paraId="4F4C7148" w14:textId="77777777" w:rsidR="008F34FE" w:rsidRPr="00EA61E0" w:rsidRDefault="008F34FE" w:rsidP="008F34FE">
      <w:pPr>
        <w:tabs>
          <w:tab w:val="left" w:pos="720"/>
        </w:tabs>
        <w:spacing w:line="270" w:lineRule="exact"/>
        <w:ind w:left="360"/>
        <w:rPr>
          <w:sz w:val="24"/>
          <w:szCs w:val="24"/>
        </w:rPr>
      </w:pPr>
    </w:p>
    <w:p w14:paraId="0E9B7213" w14:textId="5EB73EE8" w:rsidR="008F34FE" w:rsidRPr="00EA61E0" w:rsidRDefault="008F34FE" w:rsidP="008F34FE">
      <w:pPr>
        <w:tabs>
          <w:tab w:val="left" w:pos="720"/>
        </w:tabs>
        <w:spacing w:line="270" w:lineRule="exact"/>
        <w:ind w:left="360"/>
        <w:jc w:val="center"/>
        <w:rPr>
          <w:b/>
          <w:bCs/>
          <w:sz w:val="24"/>
          <w:szCs w:val="24"/>
        </w:rPr>
      </w:pPr>
      <w:r w:rsidRPr="00EA61E0">
        <w:rPr>
          <w:b/>
          <w:bCs/>
          <w:sz w:val="24"/>
          <w:szCs w:val="24"/>
        </w:rPr>
        <w:t xml:space="preserve">Neni </w:t>
      </w:r>
      <w:r w:rsidR="00AB5DD6" w:rsidRPr="00EA61E0">
        <w:rPr>
          <w:b/>
          <w:bCs/>
          <w:sz w:val="24"/>
          <w:szCs w:val="24"/>
        </w:rPr>
        <w:t>119</w:t>
      </w:r>
    </w:p>
    <w:p w14:paraId="7C7407D5" w14:textId="77777777" w:rsidR="008F34FE" w:rsidRPr="00EA61E0" w:rsidRDefault="008F34FE" w:rsidP="008F34FE">
      <w:pPr>
        <w:tabs>
          <w:tab w:val="left" w:pos="720"/>
        </w:tabs>
        <w:spacing w:line="270" w:lineRule="exact"/>
        <w:ind w:left="360"/>
        <w:jc w:val="center"/>
        <w:rPr>
          <w:b/>
          <w:bCs/>
          <w:sz w:val="24"/>
          <w:szCs w:val="24"/>
        </w:rPr>
      </w:pPr>
      <w:r w:rsidRPr="00EA61E0">
        <w:rPr>
          <w:b/>
          <w:bCs/>
          <w:sz w:val="24"/>
          <w:szCs w:val="24"/>
        </w:rPr>
        <w:t>Tregjet e ditës në avancë dhe të të njëjtës ditë</w:t>
      </w:r>
    </w:p>
    <w:p w14:paraId="0A5D7AC8" w14:textId="77777777" w:rsidR="008F34FE" w:rsidRPr="00EA61E0" w:rsidRDefault="008F34FE" w:rsidP="008F34FE">
      <w:pPr>
        <w:tabs>
          <w:tab w:val="left" w:pos="720"/>
        </w:tabs>
        <w:spacing w:line="270" w:lineRule="exact"/>
        <w:ind w:left="360"/>
        <w:rPr>
          <w:sz w:val="24"/>
          <w:szCs w:val="24"/>
        </w:rPr>
      </w:pPr>
    </w:p>
    <w:p w14:paraId="3F3BFCA2" w14:textId="59FBD913" w:rsidR="008F34FE" w:rsidRPr="00EA61E0" w:rsidRDefault="008F34FE" w:rsidP="008F34FE">
      <w:pPr>
        <w:numPr>
          <w:ilvl w:val="0"/>
          <w:numId w:val="199"/>
        </w:numPr>
        <w:tabs>
          <w:tab w:val="left" w:pos="1137"/>
        </w:tabs>
        <w:spacing w:before="1" w:line="244" w:lineRule="auto"/>
        <w:ind w:right="137"/>
        <w:jc w:val="both"/>
        <w:rPr>
          <w:sz w:val="24"/>
        </w:rPr>
      </w:pPr>
      <w:r w:rsidRPr="00EA61E0">
        <w:rPr>
          <w:sz w:val="24"/>
        </w:rPr>
        <w:t xml:space="preserve">Operatori i Sistemit të Transmetimit dhe </w:t>
      </w:r>
      <w:r w:rsidR="009C59D6" w:rsidRPr="00EA61E0">
        <w:rPr>
          <w:sz w:val="24"/>
        </w:rPr>
        <w:t>Operatori i Emëruar i Tregut të Energjisë Elektrike (</w:t>
      </w:r>
      <w:r w:rsidRPr="00EA61E0">
        <w:rPr>
          <w:sz w:val="24"/>
        </w:rPr>
        <w:t>NEMO</w:t>
      </w:r>
      <w:r w:rsidR="009C59D6" w:rsidRPr="00EA61E0">
        <w:rPr>
          <w:sz w:val="24"/>
        </w:rPr>
        <w:t>)</w:t>
      </w:r>
      <w:r w:rsidRPr="00EA61E0">
        <w:rPr>
          <w:sz w:val="24"/>
        </w:rPr>
        <w:t xml:space="preserve"> do të organizojnë dhe menaxhojnë së bashku tregjet e integruara të ditës </w:t>
      </w:r>
      <w:r w:rsidRPr="00EA61E0">
        <w:rPr>
          <w:sz w:val="24"/>
          <w:szCs w:val="24"/>
        </w:rPr>
        <w:t>në avancë</w:t>
      </w:r>
      <w:r w:rsidRPr="00EA61E0">
        <w:rPr>
          <w:sz w:val="24"/>
        </w:rPr>
        <w:t xml:space="preserve"> dhe brenda </w:t>
      </w:r>
      <w:r w:rsidR="009C59D6" w:rsidRPr="00EA61E0">
        <w:rPr>
          <w:sz w:val="24"/>
        </w:rPr>
        <w:t xml:space="preserve">të njëjtës </w:t>
      </w:r>
      <w:r w:rsidRPr="00EA61E0">
        <w:rPr>
          <w:sz w:val="24"/>
        </w:rPr>
        <w:t xml:space="preserve">ditë. Operatori i Sistemit të Transmetimit dhe NEMO do të bashkëpunojnë me operatorë të tjerë të sistemit të transmetimit dhe NEMO-t e Palëve të tjera të Komunitetit të Energjisë për të maksimizuar efikasitetin dhe efektivitetin e tregtimit të energjisë elektrike </w:t>
      </w:r>
      <w:r w:rsidR="009C59D6" w:rsidRPr="00EA61E0">
        <w:rPr>
          <w:sz w:val="24"/>
        </w:rPr>
        <w:t xml:space="preserve">të ditës </w:t>
      </w:r>
      <w:r w:rsidR="009C59D6" w:rsidRPr="00EA61E0">
        <w:rPr>
          <w:sz w:val="24"/>
          <w:szCs w:val="24"/>
        </w:rPr>
        <w:t>në avancë</w:t>
      </w:r>
      <w:r w:rsidR="009C59D6" w:rsidRPr="00EA61E0">
        <w:rPr>
          <w:sz w:val="24"/>
        </w:rPr>
        <w:t xml:space="preserve"> dhe brenda të njëjtës ditë</w:t>
      </w:r>
      <w:r w:rsidRPr="00EA61E0">
        <w:rPr>
          <w:sz w:val="24"/>
        </w:rPr>
        <w:t>.</w:t>
      </w:r>
    </w:p>
    <w:p w14:paraId="7B57B29B" w14:textId="47CA6862" w:rsidR="008F34FE" w:rsidRPr="00EA61E0" w:rsidRDefault="008F34FE" w:rsidP="008F34FE">
      <w:pPr>
        <w:numPr>
          <w:ilvl w:val="0"/>
          <w:numId w:val="199"/>
        </w:numPr>
        <w:tabs>
          <w:tab w:val="left" w:pos="1137"/>
        </w:tabs>
        <w:spacing w:before="234"/>
        <w:jc w:val="both"/>
        <w:rPr>
          <w:sz w:val="24"/>
        </w:rPr>
      </w:pPr>
      <w:r w:rsidRPr="00EA61E0">
        <w:rPr>
          <w:sz w:val="24"/>
        </w:rPr>
        <w:t xml:space="preserve">Tregjet e ditës </w:t>
      </w:r>
      <w:r w:rsidRPr="00EA61E0">
        <w:rPr>
          <w:sz w:val="24"/>
          <w:szCs w:val="24"/>
        </w:rPr>
        <w:t xml:space="preserve">në avancë </w:t>
      </w:r>
      <w:r w:rsidRPr="00EA61E0">
        <w:rPr>
          <w:sz w:val="24"/>
        </w:rPr>
        <w:t xml:space="preserve">dhe brenda </w:t>
      </w:r>
      <w:r w:rsidR="009C59D6" w:rsidRPr="00EA61E0">
        <w:rPr>
          <w:sz w:val="24"/>
        </w:rPr>
        <w:t xml:space="preserve">të njëjtës </w:t>
      </w:r>
      <w:r w:rsidRPr="00EA61E0">
        <w:rPr>
          <w:sz w:val="24"/>
        </w:rPr>
        <w:t>ditë duhet të:</w:t>
      </w:r>
    </w:p>
    <w:p w14:paraId="6E6BE9C1" w14:textId="7D90D589" w:rsidR="008F34FE" w:rsidRPr="00EA61E0" w:rsidRDefault="008F34FE" w:rsidP="008F34FE">
      <w:pPr>
        <w:numPr>
          <w:ilvl w:val="1"/>
          <w:numId w:val="199"/>
        </w:numPr>
        <w:tabs>
          <w:tab w:val="left" w:pos="1528"/>
        </w:tabs>
        <w:spacing w:before="242"/>
        <w:ind w:left="1528" w:hanging="185"/>
        <w:jc w:val="both"/>
        <w:rPr>
          <w:sz w:val="24"/>
        </w:rPr>
      </w:pPr>
      <w:r w:rsidRPr="00EA61E0">
        <w:rPr>
          <w:spacing w:val="59"/>
          <w:sz w:val="24"/>
        </w:rPr>
        <w:t xml:space="preserve"> </w:t>
      </w:r>
      <w:r w:rsidRPr="00EA61E0">
        <w:rPr>
          <w:sz w:val="24"/>
        </w:rPr>
        <w:t>të je</w:t>
      </w:r>
      <w:r w:rsidR="009C59D6" w:rsidRPr="00EA61E0">
        <w:rPr>
          <w:sz w:val="24"/>
        </w:rPr>
        <w:t>n</w:t>
      </w:r>
      <w:r w:rsidRPr="00EA61E0">
        <w:rPr>
          <w:sz w:val="24"/>
        </w:rPr>
        <w:t xml:space="preserve">ë </w:t>
      </w:r>
      <w:r w:rsidR="009C59D6" w:rsidRPr="00EA61E0">
        <w:rPr>
          <w:sz w:val="24"/>
        </w:rPr>
        <w:t xml:space="preserve">të </w:t>
      </w:r>
      <w:r w:rsidRPr="00EA61E0">
        <w:rPr>
          <w:sz w:val="24"/>
        </w:rPr>
        <w:t>organizuar në një mënyrë të tillë që të mos jetë diskriminues;</w:t>
      </w:r>
    </w:p>
    <w:p w14:paraId="3CF37E49" w14:textId="058218EF" w:rsidR="008F34FE" w:rsidRPr="00EA61E0" w:rsidRDefault="008F34FE" w:rsidP="008F34FE">
      <w:pPr>
        <w:numPr>
          <w:ilvl w:val="1"/>
          <w:numId w:val="199"/>
        </w:numPr>
        <w:tabs>
          <w:tab w:val="left" w:pos="1542"/>
          <w:tab w:val="left" w:pos="1703"/>
        </w:tabs>
        <w:spacing w:before="5" w:line="242" w:lineRule="auto"/>
        <w:ind w:right="144"/>
        <w:jc w:val="both"/>
        <w:rPr>
          <w:sz w:val="24"/>
        </w:rPr>
      </w:pPr>
      <w:r w:rsidRPr="00EA61E0">
        <w:rPr>
          <w:spacing w:val="40"/>
          <w:sz w:val="24"/>
        </w:rPr>
        <w:t xml:space="preserve"> </w:t>
      </w:r>
      <w:r w:rsidRPr="00EA61E0">
        <w:rPr>
          <w:sz w:val="24"/>
        </w:rPr>
        <w:t>maksimizoj</w:t>
      </w:r>
      <w:r w:rsidR="009C59D6" w:rsidRPr="00EA61E0">
        <w:rPr>
          <w:sz w:val="24"/>
        </w:rPr>
        <w:t>n</w:t>
      </w:r>
      <w:r w:rsidRPr="00EA61E0">
        <w:rPr>
          <w:sz w:val="24"/>
        </w:rPr>
        <w:t>ë aftësinë e të gjithë pjesëmarrësve në tregun e energjisë elektrike për të menaxhuar disbalancat;</w:t>
      </w:r>
    </w:p>
    <w:p w14:paraId="64408305" w14:textId="4A404830" w:rsidR="008F34FE" w:rsidRPr="00EA61E0" w:rsidRDefault="008F34FE" w:rsidP="008F34FE">
      <w:pPr>
        <w:numPr>
          <w:ilvl w:val="1"/>
          <w:numId w:val="199"/>
        </w:numPr>
        <w:tabs>
          <w:tab w:val="left" w:pos="1528"/>
          <w:tab w:val="left" w:pos="1703"/>
        </w:tabs>
        <w:spacing w:before="2" w:line="244" w:lineRule="auto"/>
        <w:ind w:right="141"/>
        <w:jc w:val="both"/>
        <w:rPr>
          <w:sz w:val="24"/>
        </w:rPr>
      </w:pPr>
      <w:r w:rsidRPr="00EA61E0">
        <w:rPr>
          <w:spacing w:val="40"/>
          <w:sz w:val="24"/>
        </w:rPr>
        <w:t xml:space="preserve"> </w:t>
      </w:r>
      <w:r w:rsidRPr="00EA61E0">
        <w:rPr>
          <w:sz w:val="24"/>
        </w:rPr>
        <w:t>maksimizoj</w:t>
      </w:r>
      <w:r w:rsidR="009C59D6" w:rsidRPr="00EA61E0">
        <w:rPr>
          <w:sz w:val="24"/>
        </w:rPr>
        <w:t>n</w:t>
      </w:r>
      <w:r w:rsidRPr="00EA61E0">
        <w:rPr>
          <w:sz w:val="24"/>
        </w:rPr>
        <w:t xml:space="preserve">ë mundësitë </w:t>
      </w:r>
      <w:r w:rsidR="009C59D6" w:rsidRPr="00EA61E0">
        <w:rPr>
          <w:sz w:val="24"/>
        </w:rPr>
        <w:t xml:space="preserve">e </w:t>
      </w:r>
      <w:r w:rsidRPr="00EA61E0">
        <w:rPr>
          <w:sz w:val="24"/>
        </w:rPr>
        <w:t>të gjithë pjesëmarrës</w:t>
      </w:r>
      <w:r w:rsidR="009C59D6" w:rsidRPr="00EA61E0">
        <w:rPr>
          <w:sz w:val="24"/>
        </w:rPr>
        <w:t>ve</w:t>
      </w:r>
      <w:r w:rsidRPr="00EA61E0">
        <w:rPr>
          <w:sz w:val="24"/>
        </w:rPr>
        <w:t xml:space="preserve"> në treg për të marrë pjesë në tregtinë ndër</w:t>
      </w:r>
      <w:r w:rsidR="009C59D6" w:rsidRPr="00EA61E0">
        <w:rPr>
          <w:sz w:val="24"/>
        </w:rPr>
        <w:t>-</w:t>
      </w:r>
      <w:r w:rsidRPr="00EA61E0">
        <w:rPr>
          <w:sz w:val="24"/>
        </w:rPr>
        <w:t>zonale sa më afër kohës reale të jetë e mundur në të gjitha zonat e ofertimit;</w:t>
      </w:r>
    </w:p>
    <w:p w14:paraId="19EF421E" w14:textId="07A56C99" w:rsidR="008F34FE" w:rsidRPr="00EA61E0" w:rsidRDefault="008F34FE" w:rsidP="008F34FE">
      <w:pPr>
        <w:spacing w:line="244" w:lineRule="auto"/>
        <w:ind w:left="1703" w:right="139" w:hanging="360"/>
        <w:jc w:val="both"/>
        <w:rPr>
          <w:sz w:val="24"/>
          <w:szCs w:val="24"/>
        </w:rPr>
      </w:pPr>
      <w:r w:rsidRPr="00EA61E0">
        <w:rPr>
          <w:sz w:val="24"/>
          <w:szCs w:val="24"/>
        </w:rPr>
        <w:t>ç) ofroj</w:t>
      </w:r>
      <w:r w:rsidR="009C59D6" w:rsidRPr="00EA61E0">
        <w:rPr>
          <w:sz w:val="24"/>
          <w:szCs w:val="24"/>
        </w:rPr>
        <w:t>n</w:t>
      </w:r>
      <w:r w:rsidRPr="00EA61E0">
        <w:rPr>
          <w:sz w:val="24"/>
          <w:szCs w:val="24"/>
        </w:rPr>
        <w:t xml:space="preserve">ë çmime që pasqyrojnë bazat e tregut, duke përfshirë vlerën në kohë reale të energjisë, mbi të cilat pjesëmarrësit e tregut janë në gjendje të mbështeten kur </w:t>
      </w:r>
      <w:r w:rsidR="009C59D6" w:rsidRPr="00EA61E0">
        <w:rPr>
          <w:sz w:val="24"/>
          <w:szCs w:val="24"/>
        </w:rPr>
        <w:t>lidhin produkte mbrojtjeje afatgjatë nga rreziku</w:t>
      </w:r>
      <w:r w:rsidRPr="00EA61E0">
        <w:rPr>
          <w:sz w:val="24"/>
          <w:szCs w:val="24"/>
        </w:rPr>
        <w:t>;</w:t>
      </w:r>
    </w:p>
    <w:p w14:paraId="0AC83093" w14:textId="2629FA18" w:rsidR="008F34FE" w:rsidRPr="00EA61E0" w:rsidRDefault="008F34FE" w:rsidP="008F34FE">
      <w:pPr>
        <w:numPr>
          <w:ilvl w:val="1"/>
          <w:numId w:val="199"/>
        </w:numPr>
        <w:tabs>
          <w:tab w:val="left" w:pos="1542"/>
          <w:tab w:val="left" w:pos="1703"/>
        </w:tabs>
        <w:spacing w:line="244" w:lineRule="auto"/>
        <w:ind w:right="143"/>
        <w:jc w:val="both"/>
        <w:rPr>
          <w:sz w:val="24"/>
        </w:rPr>
      </w:pPr>
      <w:r w:rsidRPr="00EA61E0">
        <w:rPr>
          <w:spacing w:val="40"/>
          <w:sz w:val="24"/>
        </w:rPr>
        <w:t xml:space="preserve"> </w:t>
      </w:r>
      <w:r w:rsidR="009C59D6" w:rsidRPr="00EA61E0">
        <w:rPr>
          <w:sz w:val="24"/>
        </w:rPr>
        <w:t>garantojnë sigurinë operacionale duke mundësuar njëkohësisht përdorimin maksimal të kapaciteteve të transmetimit</w:t>
      </w:r>
      <w:r w:rsidRPr="00EA61E0">
        <w:rPr>
          <w:sz w:val="24"/>
        </w:rPr>
        <w:t>;</w:t>
      </w:r>
    </w:p>
    <w:p w14:paraId="3CFC294E" w14:textId="44700609" w:rsidR="008F34FE" w:rsidRPr="00EA61E0" w:rsidRDefault="008F34FE" w:rsidP="008F34FE">
      <w:pPr>
        <w:spacing w:line="242" w:lineRule="auto"/>
        <w:ind w:left="1703" w:right="143" w:hanging="360"/>
        <w:jc w:val="both"/>
        <w:rPr>
          <w:sz w:val="24"/>
          <w:szCs w:val="24"/>
        </w:rPr>
      </w:pPr>
      <w:r w:rsidRPr="00EA61E0">
        <w:rPr>
          <w:sz w:val="24"/>
          <w:szCs w:val="24"/>
        </w:rPr>
        <w:t>dh) të je</w:t>
      </w:r>
      <w:r w:rsidR="009C59D6" w:rsidRPr="00EA61E0">
        <w:rPr>
          <w:sz w:val="24"/>
          <w:szCs w:val="24"/>
        </w:rPr>
        <w:t>n</w:t>
      </w:r>
      <w:r w:rsidRPr="00EA61E0">
        <w:rPr>
          <w:sz w:val="24"/>
          <w:szCs w:val="24"/>
        </w:rPr>
        <w:t>ë transparent, duke mbrojtur njëkohësisht konfidencialitetin e informacionit të ndjeshëm tregtar dhe duke siguruar që tregti</w:t>
      </w:r>
      <w:r w:rsidR="009C59D6" w:rsidRPr="00EA61E0">
        <w:rPr>
          <w:sz w:val="24"/>
          <w:szCs w:val="24"/>
        </w:rPr>
        <w:t>mi</w:t>
      </w:r>
      <w:r w:rsidRPr="00EA61E0">
        <w:rPr>
          <w:sz w:val="24"/>
          <w:szCs w:val="24"/>
        </w:rPr>
        <w:t xml:space="preserve"> të </w:t>
      </w:r>
      <w:r w:rsidR="009C59D6" w:rsidRPr="00EA61E0">
        <w:rPr>
          <w:sz w:val="24"/>
          <w:szCs w:val="24"/>
        </w:rPr>
        <w:t>zhvillo</w:t>
      </w:r>
      <w:r w:rsidRPr="00EA61E0">
        <w:rPr>
          <w:sz w:val="24"/>
          <w:szCs w:val="24"/>
        </w:rPr>
        <w:t>het në mënyrë anonime;</w:t>
      </w:r>
    </w:p>
    <w:p w14:paraId="30C96E21" w14:textId="7EC6DEF9" w:rsidR="008F34FE" w:rsidRPr="00EA61E0" w:rsidRDefault="008F34FE" w:rsidP="008F34FE">
      <w:pPr>
        <w:numPr>
          <w:ilvl w:val="1"/>
          <w:numId w:val="199"/>
        </w:numPr>
        <w:tabs>
          <w:tab w:val="left" w:pos="1528"/>
          <w:tab w:val="left" w:pos="1703"/>
        </w:tabs>
        <w:spacing w:before="4" w:line="242" w:lineRule="auto"/>
        <w:ind w:right="143"/>
        <w:jc w:val="both"/>
        <w:rPr>
          <w:sz w:val="24"/>
        </w:rPr>
      </w:pPr>
      <w:r w:rsidRPr="00EA61E0">
        <w:rPr>
          <w:spacing w:val="40"/>
          <w:sz w:val="24"/>
        </w:rPr>
        <w:t xml:space="preserve"> </w:t>
      </w:r>
      <w:r w:rsidRPr="00EA61E0">
        <w:rPr>
          <w:sz w:val="24"/>
        </w:rPr>
        <w:t xml:space="preserve">të mos bëjë dallim midis tregtive të </w:t>
      </w:r>
      <w:r w:rsidR="009C59D6" w:rsidRPr="00EA61E0">
        <w:rPr>
          <w:sz w:val="24"/>
        </w:rPr>
        <w:t>krye</w:t>
      </w:r>
      <w:r w:rsidRPr="00EA61E0">
        <w:rPr>
          <w:sz w:val="24"/>
        </w:rPr>
        <w:t xml:space="preserve">ra brenda një zone ofertimi dhe </w:t>
      </w:r>
      <w:r w:rsidR="009C59D6" w:rsidRPr="00EA61E0">
        <w:rPr>
          <w:sz w:val="24"/>
        </w:rPr>
        <w:t xml:space="preserve">atyre ndërmjet </w:t>
      </w:r>
      <w:r w:rsidRPr="00EA61E0">
        <w:rPr>
          <w:sz w:val="24"/>
        </w:rPr>
        <w:t>zonave të ofertimit;</w:t>
      </w:r>
    </w:p>
    <w:p w14:paraId="3A92A4D5" w14:textId="0E10F792" w:rsidR="008F34FE" w:rsidRPr="00EA61E0" w:rsidRDefault="008F34FE" w:rsidP="008F34FE">
      <w:pPr>
        <w:spacing w:before="1" w:line="244" w:lineRule="auto"/>
        <w:ind w:left="1703" w:right="139" w:hanging="360"/>
        <w:jc w:val="both"/>
        <w:rPr>
          <w:sz w:val="24"/>
          <w:szCs w:val="24"/>
        </w:rPr>
      </w:pPr>
      <w:r w:rsidRPr="00EA61E0">
        <w:rPr>
          <w:sz w:val="24"/>
          <w:szCs w:val="24"/>
        </w:rPr>
        <w:t>ë) të jenë të organizuara në një mënyrë të tillë që të sigurojnë që të gjithë pjesëmarrësit në treg</w:t>
      </w:r>
      <w:r w:rsidR="009C59D6" w:rsidRPr="00EA61E0">
        <w:rPr>
          <w:sz w:val="24"/>
          <w:szCs w:val="24"/>
        </w:rPr>
        <w:t xml:space="preserve">un </w:t>
      </w:r>
      <w:r w:rsidRPr="00EA61E0">
        <w:rPr>
          <w:sz w:val="24"/>
          <w:szCs w:val="24"/>
        </w:rPr>
        <w:t xml:space="preserve">e energjisë elektrike të </w:t>
      </w:r>
      <w:r w:rsidR="009C59D6" w:rsidRPr="00EA61E0">
        <w:rPr>
          <w:sz w:val="24"/>
          <w:szCs w:val="24"/>
        </w:rPr>
        <w:t>k</w:t>
      </w:r>
      <w:r w:rsidRPr="00EA61E0">
        <w:rPr>
          <w:sz w:val="24"/>
          <w:szCs w:val="24"/>
        </w:rPr>
        <w:t xml:space="preserve">enë </w:t>
      </w:r>
      <w:r w:rsidR="009C59D6" w:rsidRPr="00EA61E0">
        <w:rPr>
          <w:sz w:val="24"/>
          <w:szCs w:val="24"/>
        </w:rPr>
        <w:t>mundësi t</w:t>
      </w:r>
      <w:r w:rsidRPr="00EA61E0">
        <w:rPr>
          <w:sz w:val="24"/>
          <w:szCs w:val="24"/>
        </w:rPr>
        <w:t xml:space="preserve">ë </w:t>
      </w:r>
      <w:r w:rsidR="009C59D6" w:rsidRPr="00EA61E0">
        <w:rPr>
          <w:sz w:val="24"/>
          <w:szCs w:val="24"/>
        </w:rPr>
        <w:t xml:space="preserve">aksesojnë </w:t>
      </w:r>
      <w:r w:rsidRPr="00EA61E0">
        <w:rPr>
          <w:sz w:val="24"/>
          <w:szCs w:val="24"/>
        </w:rPr>
        <w:t>treg</w:t>
      </w:r>
      <w:r w:rsidR="00D52C8E" w:rsidRPr="00EA61E0">
        <w:rPr>
          <w:sz w:val="24"/>
          <w:szCs w:val="24"/>
        </w:rPr>
        <w:t>un</w:t>
      </w:r>
      <w:r w:rsidRPr="00EA61E0">
        <w:rPr>
          <w:sz w:val="24"/>
          <w:szCs w:val="24"/>
        </w:rPr>
        <w:t xml:space="preserve"> individualisht ose nëpërmjet agregimit.</w:t>
      </w:r>
    </w:p>
    <w:p w14:paraId="26CA45BD" w14:textId="7B5B1029" w:rsidR="008F34FE" w:rsidRPr="00EA61E0" w:rsidRDefault="008F34FE" w:rsidP="008F34FE">
      <w:pPr>
        <w:spacing w:before="1" w:line="244" w:lineRule="auto"/>
        <w:ind w:left="1703" w:right="139" w:hanging="360"/>
        <w:jc w:val="both"/>
        <w:rPr>
          <w:sz w:val="24"/>
          <w:szCs w:val="24"/>
        </w:rPr>
      </w:pPr>
      <w:r w:rsidRPr="00EA61E0">
        <w:rPr>
          <w:sz w:val="24"/>
          <w:szCs w:val="24"/>
        </w:rPr>
        <w:t xml:space="preserve">f) të sigurojë që periudha e </w:t>
      </w:r>
      <w:r w:rsidR="00D52C8E" w:rsidRPr="00EA61E0">
        <w:rPr>
          <w:sz w:val="24"/>
          <w:szCs w:val="24"/>
        </w:rPr>
        <w:t>shlyer</w:t>
      </w:r>
      <w:r w:rsidRPr="00EA61E0">
        <w:rPr>
          <w:sz w:val="24"/>
          <w:szCs w:val="24"/>
        </w:rPr>
        <w:t xml:space="preserve">jes së disbalancave të jetë 15 minuta në të gjitha zonat e planifikimit, përveç </w:t>
      </w:r>
      <w:r w:rsidR="00D52C8E" w:rsidRPr="00EA61E0">
        <w:rPr>
          <w:sz w:val="24"/>
          <w:szCs w:val="24"/>
        </w:rPr>
        <w:t>rasteve kur</w:t>
      </w:r>
      <w:r w:rsidRPr="00EA61E0">
        <w:rPr>
          <w:sz w:val="24"/>
          <w:szCs w:val="24"/>
        </w:rPr>
        <w:t xml:space="preserve"> ERE ka </w:t>
      </w:r>
      <w:r w:rsidR="00D52C8E" w:rsidRPr="00EA61E0">
        <w:rPr>
          <w:sz w:val="24"/>
          <w:szCs w:val="24"/>
        </w:rPr>
        <w:t xml:space="preserve">miratuar </w:t>
      </w:r>
      <w:r w:rsidRPr="00EA61E0">
        <w:rPr>
          <w:sz w:val="24"/>
          <w:szCs w:val="24"/>
        </w:rPr>
        <w:t>një derogim ose një përjashtim</w:t>
      </w:r>
      <w:r w:rsidR="00D52C8E" w:rsidRPr="00EA61E0">
        <w:rPr>
          <w:sz w:val="24"/>
          <w:szCs w:val="24"/>
        </w:rPr>
        <w:t>, i cili</w:t>
      </w:r>
      <w:r w:rsidRPr="00EA61E0">
        <w:rPr>
          <w:sz w:val="24"/>
          <w:szCs w:val="24"/>
        </w:rPr>
        <w:t xml:space="preserve"> nuk duhet të kalojë 30 minuta</w:t>
      </w:r>
      <w:r w:rsidR="00D52C8E" w:rsidRPr="00EA61E0">
        <w:rPr>
          <w:sz w:val="24"/>
          <w:szCs w:val="24"/>
        </w:rPr>
        <w:t>,</w:t>
      </w:r>
      <w:r w:rsidRPr="00EA61E0">
        <w:rPr>
          <w:sz w:val="24"/>
          <w:szCs w:val="24"/>
        </w:rPr>
        <w:t xml:space="preserve"> kur një përjashtim </w:t>
      </w:r>
      <w:r w:rsidR="00D52C8E" w:rsidRPr="00EA61E0">
        <w:rPr>
          <w:sz w:val="24"/>
          <w:szCs w:val="24"/>
        </w:rPr>
        <w:t>i tillë është miratuar nga të gjitha autoritetet rregullatore brenda një zone sinkrone</w:t>
      </w:r>
      <w:r w:rsidRPr="00EA61E0">
        <w:rPr>
          <w:sz w:val="24"/>
          <w:szCs w:val="24"/>
        </w:rPr>
        <w:t>.</w:t>
      </w:r>
    </w:p>
    <w:p w14:paraId="38E22CA4" w14:textId="644CEA19" w:rsidR="008F34FE" w:rsidRPr="00EA61E0" w:rsidRDefault="009C59D6" w:rsidP="008F34FE">
      <w:pPr>
        <w:numPr>
          <w:ilvl w:val="0"/>
          <w:numId w:val="199"/>
        </w:numPr>
        <w:tabs>
          <w:tab w:val="left" w:pos="995"/>
        </w:tabs>
        <w:spacing w:before="237" w:line="244" w:lineRule="auto"/>
        <w:ind w:left="995" w:right="138" w:hanging="852"/>
        <w:jc w:val="both"/>
        <w:rPr>
          <w:sz w:val="24"/>
        </w:rPr>
      </w:pPr>
      <w:r w:rsidRPr="00EA61E0">
        <w:rPr>
          <w:sz w:val="24"/>
        </w:rPr>
        <w:t xml:space="preserve">Operatori i Emëruar i Tregut të Energjisë Elektrike </w:t>
      </w:r>
      <w:r w:rsidR="008F34FE" w:rsidRPr="00EA61E0">
        <w:rPr>
          <w:sz w:val="24"/>
        </w:rPr>
        <w:t>do të bashkëpunojë me ACER-in, do t'u përmbahet vendimeve të tij individuale, do të marrë në konsideratë mendimet dhe rekomandimet e tij dhe do t'i ofrojë atij informacion sipas kërkesës.</w:t>
      </w:r>
    </w:p>
    <w:p w14:paraId="57D76645" w14:textId="6357B2D1" w:rsidR="008F34FE" w:rsidRPr="00EA61E0" w:rsidRDefault="009C59D6" w:rsidP="008F34FE">
      <w:pPr>
        <w:numPr>
          <w:ilvl w:val="0"/>
          <w:numId w:val="199"/>
        </w:numPr>
        <w:tabs>
          <w:tab w:val="left" w:pos="995"/>
        </w:tabs>
        <w:spacing w:before="237" w:line="244" w:lineRule="auto"/>
        <w:ind w:right="138"/>
        <w:jc w:val="both"/>
        <w:rPr>
          <w:sz w:val="24"/>
        </w:rPr>
      </w:pPr>
      <w:r w:rsidRPr="00EA61E0">
        <w:rPr>
          <w:sz w:val="24"/>
        </w:rPr>
        <w:t xml:space="preserve">Operatori i Emëruar i Tregut të Energjisë Elektrike </w:t>
      </w:r>
      <w:r w:rsidR="008F34FE" w:rsidRPr="00EA61E0">
        <w:rPr>
          <w:sz w:val="24"/>
        </w:rPr>
        <w:t>do t'u lejojë pjesëmarrësve të tregut të tregtojnë energji sa më afër kohës reale të jetë e mundur dhe të paktën deri në kohën e mbylljes së portës ndërzonale brenda ditës.</w:t>
      </w:r>
    </w:p>
    <w:p w14:paraId="7D7B44F9" w14:textId="7E23392B" w:rsidR="008F34FE" w:rsidRPr="00EA61E0" w:rsidRDefault="009C59D6" w:rsidP="008F34FE">
      <w:pPr>
        <w:numPr>
          <w:ilvl w:val="0"/>
          <w:numId w:val="199"/>
        </w:numPr>
        <w:tabs>
          <w:tab w:val="left" w:pos="995"/>
        </w:tabs>
        <w:spacing w:before="237" w:line="244" w:lineRule="auto"/>
        <w:ind w:right="138"/>
        <w:jc w:val="both"/>
        <w:rPr>
          <w:sz w:val="24"/>
        </w:rPr>
      </w:pPr>
      <w:r w:rsidRPr="00EA61E0">
        <w:rPr>
          <w:sz w:val="24"/>
        </w:rPr>
        <w:lastRenderedPageBreak/>
        <w:t xml:space="preserve">Operatori i Emëruar i Tregut të Energjisë Elektrike </w:t>
      </w:r>
      <w:r w:rsidR="008F34FE" w:rsidRPr="00EA61E0">
        <w:rPr>
          <w:sz w:val="24"/>
        </w:rPr>
        <w:t>duhet t'u ofrojë pjesëmarrësve të tregut mundësinë për të tregtuar energji në intervale kohore</w:t>
      </w:r>
      <w:r w:rsidRPr="00EA61E0">
        <w:rPr>
          <w:sz w:val="24"/>
        </w:rPr>
        <w:t>,</w:t>
      </w:r>
      <w:r w:rsidR="008F34FE" w:rsidRPr="00EA61E0">
        <w:rPr>
          <w:sz w:val="24"/>
        </w:rPr>
        <w:t xml:space="preserve"> të cilat janë të paktën </w:t>
      </w:r>
      <w:r w:rsidRPr="00EA61E0">
        <w:rPr>
          <w:sz w:val="24"/>
        </w:rPr>
        <w:t xml:space="preserve">po </w:t>
      </w:r>
      <w:r w:rsidR="008F34FE" w:rsidRPr="00EA61E0">
        <w:rPr>
          <w:sz w:val="24"/>
        </w:rPr>
        <w:t xml:space="preserve">aq të shkurtra sa </w:t>
      </w:r>
      <w:r w:rsidRPr="00EA61E0">
        <w:rPr>
          <w:sz w:val="24"/>
        </w:rPr>
        <w:t>periudha e shlyerjes së disbalancave</w:t>
      </w:r>
      <w:r w:rsidRPr="00EA61E0" w:rsidDel="009C59D6">
        <w:rPr>
          <w:sz w:val="24"/>
        </w:rPr>
        <w:t xml:space="preserve"> </w:t>
      </w:r>
      <w:r w:rsidR="008F34FE" w:rsidRPr="00EA61E0">
        <w:rPr>
          <w:sz w:val="24"/>
        </w:rPr>
        <w:t xml:space="preserve">si për tregjet </w:t>
      </w:r>
      <w:r w:rsidRPr="00EA61E0">
        <w:rPr>
          <w:sz w:val="24"/>
        </w:rPr>
        <w:t xml:space="preserve">e ditës në avancë dhe </w:t>
      </w:r>
      <w:r w:rsidR="008F34FE" w:rsidRPr="00EA61E0">
        <w:rPr>
          <w:sz w:val="24"/>
        </w:rPr>
        <w:t xml:space="preserve">për ato brenda </w:t>
      </w:r>
      <w:r w:rsidRPr="00EA61E0">
        <w:rPr>
          <w:sz w:val="24"/>
        </w:rPr>
        <w:t xml:space="preserve">të njëjtës </w:t>
      </w:r>
      <w:r w:rsidR="008F34FE" w:rsidRPr="00EA61E0">
        <w:rPr>
          <w:sz w:val="24"/>
        </w:rPr>
        <w:t>ditë.</w:t>
      </w:r>
    </w:p>
    <w:p w14:paraId="7D11F179" w14:textId="0CBD0024" w:rsidR="008F34FE" w:rsidRPr="00EA61E0" w:rsidRDefault="009C59D6" w:rsidP="008F34FE">
      <w:pPr>
        <w:numPr>
          <w:ilvl w:val="0"/>
          <w:numId w:val="199"/>
        </w:numPr>
        <w:tabs>
          <w:tab w:val="left" w:pos="995"/>
        </w:tabs>
        <w:spacing w:before="237" w:line="244" w:lineRule="auto"/>
        <w:ind w:right="138"/>
        <w:jc w:val="both"/>
        <w:rPr>
          <w:sz w:val="24"/>
        </w:rPr>
      </w:pPr>
      <w:r w:rsidRPr="00EA61E0">
        <w:rPr>
          <w:sz w:val="24"/>
        </w:rPr>
        <w:t xml:space="preserve">Operatori i Emëruar i Tregut të Energjisë Elektrike </w:t>
      </w:r>
      <w:r w:rsidR="008F34FE" w:rsidRPr="00EA61E0">
        <w:rPr>
          <w:sz w:val="24"/>
        </w:rPr>
        <w:t xml:space="preserve"> duhet të ofrojë produkte për tregtim në tregjet e ditës në avancë dhe brenda </w:t>
      </w:r>
      <w:r w:rsidRPr="00EA61E0">
        <w:rPr>
          <w:sz w:val="24"/>
        </w:rPr>
        <w:t xml:space="preserve">të njëjtës </w:t>
      </w:r>
      <w:r w:rsidR="008F34FE" w:rsidRPr="00EA61E0">
        <w:rPr>
          <w:sz w:val="24"/>
        </w:rPr>
        <w:t>ditë, të cilat janë mjaftueshëm të vogla në madhësi, me madhësi minimale ofertash prej 500 kW ose më pak, për të lejuar pjesëmarrjen efektive të përgjigjes n</w:t>
      </w:r>
      <w:r w:rsidRPr="00EA61E0">
        <w:rPr>
          <w:sz w:val="24"/>
        </w:rPr>
        <w:t xml:space="preserve">daj </w:t>
      </w:r>
      <w:r w:rsidR="008F34FE" w:rsidRPr="00EA61E0">
        <w:rPr>
          <w:sz w:val="24"/>
        </w:rPr>
        <w:t xml:space="preserve">kërkesës, </w:t>
      </w:r>
      <w:r w:rsidRPr="00EA61E0">
        <w:rPr>
          <w:sz w:val="24"/>
        </w:rPr>
        <w:t>depozitimit t</w:t>
      </w:r>
      <w:r w:rsidR="008F34FE" w:rsidRPr="00EA61E0">
        <w:rPr>
          <w:sz w:val="24"/>
        </w:rPr>
        <w:t>ë energjisë dhe burimeve të rinovueshme në shkallë të vogël, duke përfshirë pjesëmarrjen e drejtpërdrejtë nga klientët.</w:t>
      </w:r>
    </w:p>
    <w:p w14:paraId="4D520C36" w14:textId="77777777" w:rsidR="008F34FE" w:rsidRPr="00EA61E0" w:rsidRDefault="008F34FE" w:rsidP="008F34FE">
      <w:pPr>
        <w:tabs>
          <w:tab w:val="left" w:pos="360"/>
        </w:tabs>
        <w:spacing w:line="270" w:lineRule="exact"/>
        <w:ind w:left="720"/>
        <w:rPr>
          <w:sz w:val="24"/>
          <w:szCs w:val="24"/>
        </w:rPr>
      </w:pPr>
    </w:p>
    <w:p w14:paraId="5FAB4FDA" w14:textId="6834950F" w:rsidR="008F34FE" w:rsidRPr="00EA61E0" w:rsidRDefault="008F34FE" w:rsidP="008F34FE">
      <w:pPr>
        <w:tabs>
          <w:tab w:val="left" w:pos="360"/>
        </w:tabs>
        <w:spacing w:line="270" w:lineRule="exact"/>
        <w:ind w:left="720"/>
        <w:jc w:val="center"/>
        <w:rPr>
          <w:b/>
          <w:bCs/>
          <w:sz w:val="24"/>
          <w:szCs w:val="24"/>
        </w:rPr>
      </w:pPr>
      <w:r w:rsidRPr="00EA61E0">
        <w:rPr>
          <w:b/>
          <w:bCs/>
          <w:sz w:val="24"/>
          <w:szCs w:val="24"/>
        </w:rPr>
        <w:t xml:space="preserve">Neni </w:t>
      </w:r>
      <w:r w:rsidR="00AB5DD6" w:rsidRPr="00EA61E0">
        <w:rPr>
          <w:b/>
          <w:bCs/>
          <w:sz w:val="24"/>
          <w:szCs w:val="24"/>
        </w:rPr>
        <w:t>1</w:t>
      </w:r>
      <w:r w:rsidRPr="00EA61E0">
        <w:rPr>
          <w:b/>
          <w:bCs/>
          <w:sz w:val="24"/>
          <w:szCs w:val="24"/>
        </w:rPr>
        <w:t>2</w:t>
      </w:r>
      <w:r w:rsidR="00AB5DD6" w:rsidRPr="00EA61E0">
        <w:rPr>
          <w:b/>
          <w:bCs/>
          <w:sz w:val="24"/>
          <w:szCs w:val="24"/>
        </w:rPr>
        <w:t>0</w:t>
      </w:r>
    </w:p>
    <w:p w14:paraId="4A234F09" w14:textId="77777777" w:rsidR="008F34FE" w:rsidRPr="00EA61E0" w:rsidRDefault="008F34FE" w:rsidP="008F34FE">
      <w:pPr>
        <w:tabs>
          <w:tab w:val="left" w:pos="360"/>
        </w:tabs>
        <w:spacing w:line="270" w:lineRule="exact"/>
        <w:ind w:left="720"/>
        <w:jc w:val="center"/>
        <w:rPr>
          <w:b/>
          <w:bCs/>
          <w:sz w:val="24"/>
          <w:szCs w:val="24"/>
        </w:rPr>
      </w:pPr>
      <w:r w:rsidRPr="00EA61E0">
        <w:rPr>
          <w:b/>
          <w:bCs/>
          <w:sz w:val="24"/>
          <w:szCs w:val="24"/>
        </w:rPr>
        <w:t>Tregjet në avancë me çmime të paracaktuara</w:t>
      </w:r>
    </w:p>
    <w:p w14:paraId="479BFB3D" w14:textId="77777777" w:rsidR="008F34FE" w:rsidRPr="00EA61E0" w:rsidRDefault="008F34FE" w:rsidP="008F34FE">
      <w:pPr>
        <w:tabs>
          <w:tab w:val="left" w:pos="360"/>
        </w:tabs>
        <w:spacing w:line="270" w:lineRule="exact"/>
        <w:ind w:left="720"/>
        <w:rPr>
          <w:sz w:val="24"/>
          <w:szCs w:val="24"/>
        </w:rPr>
      </w:pPr>
    </w:p>
    <w:p w14:paraId="46022D60" w14:textId="77777777" w:rsidR="008F34FE" w:rsidRPr="00EA61E0" w:rsidRDefault="008F34FE" w:rsidP="008F34FE">
      <w:pPr>
        <w:pStyle w:val="ListParagraph"/>
        <w:numPr>
          <w:ilvl w:val="0"/>
          <w:numId w:val="131"/>
        </w:numPr>
        <w:tabs>
          <w:tab w:val="left" w:pos="360"/>
        </w:tabs>
        <w:spacing w:line="270" w:lineRule="exact"/>
        <w:rPr>
          <w:sz w:val="24"/>
          <w:szCs w:val="24"/>
        </w:rPr>
      </w:pPr>
      <w:r w:rsidRPr="00EA61E0">
        <w:rPr>
          <w:sz w:val="24"/>
          <w:szCs w:val="24"/>
        </w:rPr>
        <w:t>ERE do të miratojë rregullat e harmonizuara të alokimit për të drejtat afatgjata të transmetimit në përputhje me Rregulloren e Komisionit (BE) 2016/1719 të miratuar nga Palët e Komunitetit të Energjisë.</w:t>
      </w:r>
    </w:p>
    <w:p w14:paraId="5C938A06" w14:textId="77777777" w:rsidR="008F34FE" w:rsidRPr="00EA61E0" w:rsidRDefault="008F34FE" w:rsidP="008F34FE">
      <w:pPr>
        <w:pStyle w:val="ListParagraph"/>
        <w:numPr>
          <w:ilvl w:val="0"/>
          <w:numId w:val="131"/>
        </w:numPr>
        <w:tabs>
          <w:tab w:val="left" w:pos="360"/>
        </w:tabs>
        <w:spacing w:line="270" w:lineRule="exact"/>
        <w:rPr>
          <w:sz w:val="24"/>
          <w:szCs w:val="24"/>
        </w:rPr>
      </w:pPr>
      <w:r w:rsidRPr="00EA61E0">
        <w:rPr>
          <w:sz w:val="24"/>
          <w:szCs w:val="24"/>
        </w:rPr>
        <w:t>Në përputhje me rregullat e përmendura në pikën 1 të këtij neni:</w:t>
      </w:r>
    </w:p>
    <w:p w14:paraId="2322F354" w14:textId="36134E2C" w:rsidR="008F34FE" w:rsidRPr="00EA61E0" w:rsidRDefault="008F34FE" w:rsidP="008F34FE">
      <w:pPr>
        <w:pStyle w:val="ListParagraph"/>
        <w:numPr>
          <w:ilvl w:val="0"/>
          <w:numId w:val="132"/>
        </w:numPr>
        <w:tabs>
          <w:tab w:val="left" w:pos="360"/>
        </w:tabs>
        <w:spacing w:line="270" w:lineRule="exact"/>
        <w:rPr>
          <w:sz w:val="24"/>
          <w:szCs w:val="24"/>
        </w:rPr>
      </w:pPr>
      <w:r w:rsidRPr="00EA61E0">
        <w:rPr>
          <w:sz w:val="24"/>
          <w:szCs w:val="24"/>
        </w:rPr>
        <w:t xml:space="preserve">Operatori i Sistemit të Transmetimit do të akordojë të drejta afatgjata transmetimi ose </w:t>
      </w:r>
      <w:r w:rsidR="00D52C8E" w:rsidRPr="00EA61E0">
        <w:rPr>
          <w:sz w:val="24"/>
          <w:szCs w:val="24"/>
        </w:rPr>
        <w:t>vendos</w:t>
      </w:r>
      <w:r w:rsidRPr="00EA61E0">
        <w:rPr>
          <w:sz w:val="24"/>
          <w:szCs w:val="24"/>
        </w:rPr>
        <w:t xml:space="preserve"> masa </w:t>
      </w:r>
      <w:r w:rsidR="00D52C8E" w:rsidRPr="00EA61E0">
        <w:rPr>
          <w:sz w:val="24"/>
          <w:szCs w:val="24"/>
        </w:rPr>
        <w:t>ekuivalente,</w:t>
      </w:r>
      <w:r w:rsidRPr="00EA61E0">
        <w:rPr>
          <w:sz w:val="24"/>
          <w:szCs w:val="24"/>
        </w:rPr>
        <w:t xml:space="preserve"> për t</w:t>
      </w:r>
      <w:r w:rsidR="00D52C8E" w:rsidRPr="00EA61E0">
        <w:rPr>
          <w:sz w:val="24"/>
          <w:szCs w:val="24"/>
        </w:rPr>
        <w:t>’u</w:t>
      </w:r>
      <w:r w:rsidRPr="00EA61E0">
        <w:rPr>
          <w:sz w:val="24"/>
          <w:szCs w:val="24"/>
        </w:rPr>
        <w:t xml:space="preserve"> mundësuar pjesëmarrës</w:t>
      </w:r>
      <w:r w:rsidR="00D52C8E" w:rsidRPr="00EA61E0">
        <w:rPr>
          <w:sz w:val="24"/>
          <w:szCs w:val="24"/>
        </w:rPr>
        <w:t>ve</w:t>
      </w:r>
      <w:r w:rsidRPr="00EA61E0">
        <w:rPr>
          <w:sz w:val="24"/>
          <w:szCs w:val="24"/>
        </w:rPr>
        <w:t xml:space="preserve"> </w:t>
      </w:r>
      <w:r w:rsidR="00D52C8E" w:rsidRPr="00EA61E0">
        <w:rPr>
          <w:sz w:val="24"/>
          <w:szCs w:val="24"/>
        </w:rPr>
        <w:t>të</w:t>
      </w:r>
      <w:r w:rsidRPr="00EA61E0">
        <w:rPr>
          <w:sz w:val="24"/>
          <w:szCs w:val="24"/>
        </w:rPr>
        <w:t xml:space="preserve"> tregut të energjisë elektrike, mbro</w:t>
      </w:r>
      <w:r w:rsidR="00D52C8E" w:rsidRPr="00EA61E0">
        <w:rPr>
          <w:sz w:val="24"/>
          <w:szCs w:val="24"/>
        </w:rPr>
        <w:t xml:space="preserve">jtjen </w:t>
      </w:r>
      <w:r w:rsidRPr="00EA61E0">
        <w:rPr>
          <w:sz w:val="24"/>
          <w:szCs w:val="24"/>
        </w:rPr>
        <w:t>nga r</w:t>
      </w:r>
      <w:r w:rsidR="00D52C8E" w:rsidRPr="00EA61E0">
        <w:rPr>
          <w:sz w:val="24"/>
          <w:szCs w:val="24"/>
        </w:rPr>
        <w:t>reziku i</w:t>
      </w:r>
      <w:r w:rsidRPr="00EA61E0">
        <w:rPr>
          <w:sz w:val="24"/>
          <w:szCs w:val="24"/>
        </w:rPr>
        <w:t xml:space="preserve"> çmimeve </w:t>
      </w:r>
      <w:r w:rsidR="00D52C8E" w:rsidRPr="00EA61E0">
        <w:rPr>
          <w:sz w:val="24"/>
          <w:szCs w:val="24"/>
        </w:rPr>
        <w:t xml:space="preserve">ndërmjet </w:t>
      </w:r>
      <w:r w:rsidRPr="00EA61E0">
        <w:rPr>
          <w:sz w:val="24"/>
          <w:szCs w:val="24"/>
        </w:rPr>
        <w:t>zon</w:t>
      </w:r>
      <w:r w:rsidR="00D52C8E" w:rsidRPr="00EA61E0">
        <w:rPr>
          <w:sz w:val="24"/>
          <w:szCs w:val="24"/>
        </w:rPr>
        <w:t>ave t</w:t>
      </w:r>
      <w:r w:rsidRPr="00EA61E0">
        <w:rPr>
          <w:sz w:val="24"/>
          <w:szCs w:val="24"/>
        </w:rPr>
        <w:t>ë</w:t>
      </w:r>
      <w:r w:rsidR="00D52C8E" w:rsidRPr="00EA61E0">
        <w:rPr>
          <w:sz w:val="24"/>
          <w:szCs w:val="24"/>
        </w:rPr>
        <w:t xml:space="preserve"> </w:t>
      </w:r>
      <w:r w:rsidRPr="00EA61E0">
        <w:rPr>
          <w:sz w:val="24"/>
          <w:szCs w:val="24"/>
        </w:rPr>
        <w:t>ofert</w:t>
      </w:r>
      <w:r w:rsidR="00D52C8E" w:rsidRPr="00EA61E0">
        <w:rPr>
          <w:sz w:val="24"/>
          <w:szCs w:val="24"/>
        </w:rPr>
        <w:t>imit</w:t>
      </w:r>
      <w:r w:rsidRPr="00EA61E0">
        <w:rPr>
          <w:sz w:val="24"/>
          <w:szCs w:val="24"/>
        </w:rPr>
        <w:t>;</w:t>
      </w:r>
    </w:p>
    <w:p w14:paraId="0EDDAD9E" w14:textId="638FBC92" w:rsidR="008F34FE" w:rsidRPr="00EA61E0" w:rsidRDefault="008F34FE" w:rsidP="008F34FE">
      <w:pPr>
        <w:pStyle w:val="ListParagraph"/>
        <w:numPr>
          <w:ilvl w:val="0"/>
          <w:numId w:val="132"/>
        </w:numPr>
        <w:tabs>
          <w:tab w:val="left" w:pos="360"/>
        </w:tabs>
        <w:spacing w:line="270" w:lineRule="exact"/>
        <w:rPr>
          <w:sz w:val="24"/>
          <w:szCs w:val="24"/>
        </w:rPr>
      </w:pPr>
      <w:r w:rsidRPr="00EA61E0">
        <w:rPr>
          <w:sz w:val="24"/>
          <w:szCs w:val="24"/>
        </w:rPr>
        <w:t xml:space="preserve">të drejtat afatgjata të transmetimit shpërndahen në mënyrë transparente, bazuar në treg dhe jodiskriminuese </w:t>
      </w:r>
      <w:r w:rsidR="00D52C8E" w:rsidRPr="00EA61E0">
        <w:rPr>
          <w:sz w:val="24"/>
          <w:szCs w:val="24"/>
        </w:rPr>
        <w:t>përmes</w:t>
      </w:r>
      <w:r w:rsidRPr="00EA61E0">
        <w:rPr>
          <w:sz w:val="24"/>
          <w:szCs w:val="24"/>
        </w:rPr>
        <w:t xml:space="preserve"> një platforme të vetme ose rajonale </w:t>
      </w:r>
      <w:r w:rsidR="00D52C8E" w:rsidRPr="00EA61E0">
        <w:rPr>
          <w:sz w:val="24"/>
          <w:szCs w:val="24"/>
        </w:rPr>
        <w:t>të alokimit</w:t>
      </w:r>
      <w:r w:rsidRPr="00EA61E0">
        <w:rPr>
          <w:sz w:val="24"/>
          <w:szCs w:val="24"/>
        </w:rPr>
        <w:t>;</w:t>
      </w:r>
    </w:p>
    <w:p w14:paraId="695A408A" w14:textId="6AB9C12C" w:rsidR="008F34FE" w:rsidRPr="00EA61E0" w:rsidRDefault="008F34FE" w:rsidP="008F34FE">
      <w:pPr>
        <w:pStyle w:val="ListParagraph"/>
        <w:numPr>
          <w:ilvl w:val="0"/>
          <w:numId w:val="132"/>
        </w:numPr>
        <w:tabs>
          <w:tab w:val="left" w:pos="360"/>
        </w:tabs>
        <w:spacing w:line="270" w:lineRule="exact"/>
        <w:rPr>
          <w:sz w:val="24"/>
          <w:szCs w:val="24"/>
        </w:rPr>
      </w:pPr>
      <w:r w:rsidRPr="00EA61E0">
        <w:rPr>
          <w:sz w:val="24"/>
          <w:szCs w:val="24"/>
        </w:rPr>
        <w:t>Operatori i Tregut ë</w:t>
      </w:r>
      <w:r w:rsidR="00D52C8E" w:rsidRPr="00EA61E0">
        <w:rPr>
          <w:sz w:val="24"/>
          <w:szCs w:val="24"/>
        </w:rPr>
        <w:t>sh</w:t>
      </w:r>
      <w:r w:rsidRPr="00EA61E0">
        <w:rPr>
          <w:sz w:val="24"/>
          <w:szCs w:val="24"/>
        </w:rPr>
        <w:t xml:space="preserve">të i lirë të zhvillojë produkte </w:t>
      </w:r>
      <w:r w:rsidR="00D52C8E" w:rsidRPr="00EA61E0">
        <w:rPr>
          <w:sz w:val="24"/>
          <w:szCs w:val="24"/>
        </w:rPr>
        <w:t>mbrojtjeje afatgjata nga rreziku (forward hedging products), përfshirë ato afatgjata</w:t>
      </w:r>
      <w:r w:rsidRPr="00EA61E0">
        <w:rPr>
          <w:sz w:val="24"/>
          <w:szCs w:val="24"/>
        </w:rPr>
        <w:t xml:space="preserve">, për t'iu ofruar pjesëmarrësve të tregut mundësi </w:t>
      </w:r>
      <w:r w:rsidR="00D52C8E" w:rsidRPr="00EA61E0">
        <w:rPr>
          <w:sz w:val="24"/>
          <w:szCs w:val="24"/>
        </w:rPr>
        <w:t>të përshtatshme për mbrojtjen nga rreziku financiar i luhatjeve të çmimeve.</w:t>
      </w:r>
    </w:p>
    <w:p w14:paraId="466AEC89" w14:textId="77777777" w:rsidR="008F34FE" w:rsidRPr="00EA61E0" w:rsidRDefault="008F34FE" w:rsidP="008F34FE">
      <w:pPr>
        <w:tabs>
          <w:tab w:val="left" w:pos="360"/>
        </w:tabs>
        <w:spacing w:line="270" w:lineRule="exact"/>
        <w:ind w:left="720"/>
        <w:rPr>
          <w:i/>
          <w:iCs/>
          <w:color w:val="FF0000"/>
          <w:sz w:val="24"/>
          <w:szCs w:val="24"/>
        </w:rPr>
      </w:pPr>
    </w:p>
    <w:p w14:paraId="6A318E69" w14:textId="77777777" w:rsidR="008F34FE" w:rsidRPr="00EA61E0" w:rsidRDefault="008F34FE" w:rsidP="008F34FE">
      <w:pPr>
        <w:tabs>
          <w:tab w:val="left" w:pos="720"/>
        </w:tabs>
        <w:spacing w:line="270" w:lineRule="exact"/>
        <w:ind w:left="360"/>
        <w:rPr>
          <w:i/>
          <w:iCs/>
          <w:color w:val="FF0000"/>
          <w:sz w:val="24"/>
          <w:szCs w:val="24"/>
        </w:rPr>
      </w:pPr>
    </w:p>
    <w:p w14:paraId="0A314C0E" w14:textId="10497EAD" w:rsidR="008F34FE" w:rsidRPr="00EA61E0" w:rsidRDefault="008F34FE" w:rsidP="008F34FE">
      <w:pPr>
        <w:pStyle w:val="BodyText"/>
        <w:spacing w:before="152" w:line="273" w:lineRule="exact"/>
        <w:ind w:left="343" w:right="56" w:firstLine="0"/>
        <w:jc w:val="center"/>
      </w:pPr>
      <w:r w:rsidRPr="00EA61E0">
        <w:rPr>
          <w:spacing w:val="-4"/>
        </w:rPr>
        <w:t>Neni</w:t>
      </w:r>
      <w:r w:rsidRPr="00EA61E0">
        <w:rPr>
          <w:spacing w:val="-11"/>
        </w:rPr>
        <w:t xml:space="preserve"> </w:t>
      </w:r>
      <w:r w:rsidR="00AB5DD6" w:rsidRPr="00EA61E0">
        <w:rPr>
          <w:spacing w:val="-5"/>
        </w:rPr>
        <w:t>121</w:t>
      </w:r>
    </w:p>
    <w:p w14:paraId="203F7CDF" w14:textId="77777777" w:rsidR="008F34FE" w:rsidRPr="00EA61E0" w:rsidRDefault="008F34FE" w:rsidP="008F34FE">
      <w:pPr>
        <w:pStyle w:val="Heading1"/>
      </w:pPr>
      <w:r w:rsidRPr="00EA61E0">
        <w:rPr>
          <w:spacing w:val="-6"/>
        </w:rPr>
        <w:t>Përgjegjësia</w:t>
      </w:r>
      <w:r w:rsidRPr="00EA61E0">
        <w:rPr>
          <w:spacing w:val="-5"/>
        </w:rPr>
        <w:t xml:space="preserve"> </w:t>
      </w:r>
      <w:r w:rsidRPr="00EA61E0">
        <w:rPr>
          <w:spacing w:val="-6"/>
        </w:rPr>
        <w:t>e</w:t>
      </w:r>
      <w:r w:rsidRPr="00EA61E0">
        <w:rPr>
          <w:spacing w:val="-4"/>
        </w:rPr>
        <w:t xml:space="preserve"> </w:t>
      </w:r>
      <w:r w:rsidRPr="00EA61E0">
        <w:rPr>
          <w:spacing w:val="-6"/>
        </w:rPr>
        <w:t>balancimit</w:t>
      </w:r>
      <w:r w:rsidRPr="00EA61E0">
        <w:rPr>
          <w:spacing w:val="-4"/>
        </w:rPr>
        <w:t xml:space="preserve"> </w:t>
      </w:r>
      <w:r w:rsidRPr="00EA61E0">
        <w:rPr>
          <w:spacing w:val="-6"/>
        </w:rPr>
        <w:t>të</w:t>
      </w:r>
      <w:r w:rsidRPr="00EA61E0">
        <w:rPr>
          <w:spacing w:val="-4"/>
        </w:rPr>
        <w:t xml:space="preserve"> </w:t>
      </w:r>
      <w:r w:rsidRPr="00EA61E0">
        <w:rPr>
          <w:spacing w:val="-6"/>
        </w:rPr>
        <w:t>pjesëmarrësve</w:t>
      </w:r>
      <w:r w:rsidRPr="00EA61E0">
        <w:rPr>
          <w:spacing w:val="-5"/>
        </w:rPr>
        <w:t xml:space="preserve"> </w:t>
      </w:r>
      <w:r w:rsidRPr="00EA61E0">
        <w:rPr>
          <w:spacing w:val="-6"/>
        </w:rPr>
        <w:t>të</w:t>
      </w:r>
      <w:r w:rsidRPr="00EA61E0">
        <w:rPr>
          <w:spacing w:val="-4"/>
        </w:rPr>
        <w:t xml:space="preserve"> </w:t>
      </w:r>
      <w:r w:rsidRPr="00EA61E0">
        <w:rPr>
          <w:spacing w:val="-6"/>
        </w:rPr>
        <w:t>tregut</w:t>
      </w:r>
      <w:r w:rsidRPr="00EA61E0">
        <w:rPr>
          <w:spacing w:val="-4"/>
        </w:rPr>
        <w:t xml:space="preserve"> </w:t>
      </w:r>
      <w:r w:rsidRPr="00EA61E0">
        <w:rPr>
          <w:spacing w:val="-6"/>
        </w:rPr>
        <w:t>të</w:t>
      </w:r>
      <w:r w:rsidRPr="00EA61E0">
        <w:rPr>
          <w:spacing w:val="-4"/>
        </w:rPr>
        <w:t xml:space="preserve"> </w:t>
      </w:r>
      <w:r w:rsidRPr="00EA61E0">
        <w:rPr>
          <w:spacing w:val="-6"/>
        </w:rPr>
        <w:t>energjisë</w:t>
      </w:r>
      <w:r w:rsidRPr="00EA61E0">
        <w:rPr>
          <w:spacing w:val="-5"/>
        </w:rPr>
        <w:t xml:space="preserve"> </w:t>
      </w:r>
      <w:r w:rsidRPr="00EA61E0">
        <w:rPr>
          <w:spacing w:val="-6"/>
        </w:rPr>
        <w:t>elektrike</w:t>
      </w:r>
    </w:p>
    <w:p w14:paraId="3EA62AF0" w14:textId="77777777" w:rsidR="008F34FE" w:rsidRPr="00EA61E0" w:rsidRDefault="008F34FE" w:rsidP="008F34FE">
      <w:pPr>
        <w:spacing w:before="11"/>
        <w:ind w:left="343" w:right="56"/>
        <w:jc w:val="center"/>
        <w:rPr>
          <w:i/>
        </w:rPr>
      </w:pPr>
    </w:p>
    <w:p w14:paraId="07CA0E4F" w14:textId="77777777" w:rsidR="008F34FE" w:rsidRPr="00EA61E0" w:rsidRDefault="008F34FE" w:rsidP="008F34FE">
      <w:pPr>
        <w:pStyle w:val="BodyText"/>
        <w:spacing w:before="157"/>
        <w:ind w:left="0" w:right="0" w:firstLine="0"/>
        <w:jc w:val="left"/>
        <w:rPr>
          <w:i/>
          <w:sz w:val="22"/>
        </w:rPr>
      </w:pPr>
    </w:p>
    <w:p w14:paraId="6D93AD5C" w14:textId="49D48FCB" w:rsidR="008F34FE" w:rsidRPr="00EA61E0" w:rsidRDefault="008F34FE" w:rsidP="008F34FE">
      <w:pPr>
        <w:pStyle w:val="ListParagraph"/>
        <w:numPr>
          <w:ilvl w:val="0"/>
          <w:numId w:val="11"/>
        </w:numPr>
        <w:tabs>
          <w:tab w:val="left" w:pos="912"/>
        </w:tabs>
        <w:spacing w:line="273" w:lineRule="exact"/>
        <w:ind w:left="912" w:right="0"/>
        <w:rPr>
          <w:sz w:val="24"/>
        </w:rPr>
      </w:pPr>
      <w:r w:rsidRPr="00EA61E0">
        <w:rPr>
          <w:sz w:val="24"/>
          <w:szCs w:val="24"/>
        </w:rPr>
        <w:t>Çdo pjesëmarrës në tregun e energjisë elektrike është përgjegjës për balanc</w:t>
      </w:r>
      <w:r w:rsidR="00D52C8E" w:rsidRPr="00EA61E0">
        <w:rPr>
          <w:sz w:val="24"/>
          <w:szCs w:val="24"/>
        </w:rPr>
        <w:t>imin</w:t>
      </w:r>
      <w:r w:rsidRPr="00EA61E0">
        <w:rPr>
          <w:sz w:val="24"/>
          <w:szCs w:val="24"/>
        </w:rPr>
        <w:t xml:space="preserve"> e tij. Për këtë qëllim, pjesëmarrësit në treg ose duhet të jenë palë përgjegjëse për balancimin ose duhet t'ia delegojnë përgjegjësinë e tyre në mënyrë kontraktuale një pale përgjegjëse për balancimin sipas zgjedhjes së tyre. Çdo palë përgjegjëse për balancimin duhet të jetë financiarisht përgjegjëse për disbalancat e saj dhe duhet të përpiqet të jetë e balancuar ose duhet të ndihmojë që sistemi i energjisë elektrike të jetë i balancuar</w:t>
      </w:r>
      <w:r w:rsidRPr="00EA61E0">
        <w:rPr>
          <w:spacing w:val="-10"/>
          <w:sz w:val="24"/>
        </w:rPr>
        <w:t>.</w:t>
      </w:r>
    </w:p>
    <w:p w14:paraId="556E9942" w14:textId="79C04B1C" w:rsidR="008F34FE" w:rsidRPr="00EA61E0" w:rsidRDefault="00D52C8E" w:rsidP="008F34FE">
      <w:pPr>
        <w:pStyle w:val="ListParagraph"/>
        <w:tabs>
          <w:tab w:val="left" w:pos="912"/>
        </w:tabs>
        <w:spacing w:line="273" w:lineRule="exact"/>
        <w:ind w:left="912" w:right="0" w:firstLine="0"/>
        <w:rPr>
          <w:sz w:val="24"/>
          <w:szCs w:val="24"/>
        </w:rPr>
      </w:pPr>
      <w:r w:rsidRPr="00EA61E0">
        <w:rPr>
          <w:spacing w:val="-10"/>
          <w:sz w:val="24"/>
        </w:rPr>
        <w:t xml:space="preserve">2. </w:t>
      </w:r>
      <w:r w:rsidR="008F34FE" w:rsidRPr="00EA61E0">
        <w:rPr>
          <w:sz w:val="24"/>
          <w:szCs w:val="24"/>
        </w:rPr>
        <w:t>Këshilli i Ministrave mund të zgjedhë të bëjë përjashtime nga përgjegjësia e balancimit për:</w:t>
      </w:r>
    </w:p>
    <w:p w14:paraId="0EFA561E" w14:textId="77777777" w:rsidR="008F34FE" w:rsidRPr="00EA61E0" w:rsidRDefault="008F34FE" w:rsidP="008F34FE">
      <w:pPr>
        <w:pStyle w:val="ListParagraph"/>
        <w:tabs>
          <w:tab w:val="left" w:pos="912"/>
        </w:tabs>
        <w:spacing w:line="273" w:lineRule="exact"/>
        <w:ind w:left="912" w:right="0" w:firstLine="0"/>
        <w:rPr>
          <w:sz w:val="24"/>
          <w:szCs w:val="24"/>
        </w:rPr>
      </w:pPr>
      <w:r w:rsidRPr="00EA61E0">
        <w:rPr>
          <w:sz w:val="24"/>
          <w:szCs w:val="24"/>
        </w:rPr>
        <w:t>a) projektet demonstruese për teknologjitë inovative, me kusht që këto përjashtime të kufizohen në kohën dhe masën e nevojshme për arritjen e qëllimeve të demonstrimit;</w:t>
      </w:r>
    </w:p>
    <w:p w14:paraId="34C667E9" w14:textId="77777777" w:rsidR="008F34FE" w:rsidRPr="00EA61E0" w:rsidRDefault="008F34FE" w:rsidP="008F34FE">
      <w:pPr>
        <w:pStyle w:val="ListParagraph"/>
        <w:tabs>
          <w:tab w:val="left" w:pos="912"/>
        </w:tabs>
        <w:spacing w:line="273" w:lineRule="exact"/>
        <w:ind w:left="912" w:right="0" w:firstLine="0"/>
        <w:rPr>
          <w:sz w:val="24"/>
          <w:szCs w:val="24"/>
        </w:rPr>
      </w:pPr>
      <w:r w:rsidRPr="00EA61E0">
        <w:rPr>
          <w:sz w:val="24"/>
          <w:szCs w:val="24"/>
        </w:rPr>
        <w:t>b) impiantet e prodhimit që përdorin burime të rinovueshme të energjisë me një kapacitet të instaluar të energjisë elektrike më të vogël se 400 kW;</w:t>
      </w:r>
    </w:p>
    <w:p w14:paraId="3A8D1329" w14:textId="424F9B29" w:rsidR="008F34FE" w:rsidRPr="00EA61E0" w:rsidRDefault="00D52C8E" w:rsidP="008F34FE">
      <w:pPr>
        <w:pStyle w:val="ListParagraph"/>
        <w:tabs>
          <w:tab w:val="left" w:pos="912"/>
        </w:tabs>
        <w:spacing w:line="273" w:lineRule="exact"/>
        <w:ind w:left="912" w:right="0" w:firstLine="0"/>
        <w:rPr>
          <w:sz w:val="24"/>
          <w:szCs w:val="24"/>
        </w:rPr>
      </w:pPr>
      <w:r w:rsidRPr="00EA61E0">
        <w:rPr>
          <w:sz w:val="24"/>
          <w:szCs w:val="24"/>
        </w:rPr>
        <w:lastRenderedPageBreak/>
        <w:t>3</w:t>
      </w:r>
      <w:r w:rsidR="008F34FE" w:rsidRPr="00EA61E0">
        <w:rPr>
          <w:sz w:val="24"/>
          <w:szCs w:val="24"/>
        </w:rPr>
        <w:t xml:space="preserve">. Kur Këshilli i Ministrave bën një përjashtim sipas pikës </w:t>
      </w:r>
      <w:r w:rsidRPr="00EA61E0">
        <w:rPr>
          <w:sz w:val="24"/>
          <w:szCs w:val="24"/>
        </w:rPr>
        <w:t>2</w:t>
      </w:r>
      <w:r w:rsidR="00ED33FD" w:rsidRPr="00EA61E0">
        <w:rPr>
          <w:sz w:val="24"/>
          <w:szCs w:val="24"/>
        </w:rPr>
        <w:t xml:space="preserve"> sipas këtij neni</w:t>
      </w:r>
      <w:r w:rsidR="008F34FE" w:rsidRPr="00EA61E0">
        <w:rPr>
          <w:sz w:val="24"/>
          <w:szCs w:val="24"/>
        </w:rPr>
        <w:t xml:space="preserve">, </w:t>
      </w:r>
      <w:r w:rsidRPr="00EA61E0">
        <w:rPr>
          <w:sz w:val="24"/>
          <w:szCs w:val="24"/>
        </w:rPr>
        <w:t>sigurohet</w:t>
      </w:r>
      <w:r w:rsidR="008F34FE" w:rsidRPr="00EA61E0">
        <w:rPr>
          <w:sz w:val="24"/>
          <w:szCs w:val="24"/>
        </w:rPr>
        <w:t xml:space="preserve"> që përgjegjësia financiare për </w:t>
      </w:r>
      <w:r w:rsidRPr="00EA61E0">
        <w:rPr>
          <w:sz w:val="24"/>
          <w:szCs w:val="24"/>
        </w:rPr>
        <w:t>dis</w:t>
      </w:r>
      <w:r w:rsidR="008F34FE" w:rsidRPr="00EA61E0">
        <w:rPr>
          <w:sz w:val="24"/>
          <w:szCs w:val="24"/>
        </w:rPr>
        <w:t>balanc</w:t>
      </w:r>
      <w:r w:rsidRPr="00EA61E0">
        <w:rPr>
          <w:sz w:val="24"/>
          <w:szCs w:val="24"/>
        </w:rPr>
        <w:t>at e shkaktuara,</w:t>
      </w:r>
      <w:r w:rsidR="008F34FE" w:rsidRPr="00EA61E0">
        <w:rPr>
          <w:sz w:val="24"/>
          <w:szCs w:val="24"/>
        </w:rPr>
        <w:t xml:space="preserve"> të përmbushet nga një pjesëmarrës tjetër në tregun e energjisë elektrike.</w:t>
      </w:r>
    </w:p>
    <w:p w14:paraId="5124EA9A" w14:textId="661B2676" w:rsidR="008F34FE" w:rsidRPr="00EA61E0" w:rsidRDefault="00D52C8E" w:rsidP="00F11A3A">
      <w:pPr>
        <w:pStyle w:val="ListParagraph"/>
        <w:numPr>
          <w:ilvl w:val="0"/>
          <w:numId w:val="12"/>
        </w:numPr>
        <w:tabs>
          <w:tab w:val="left" w:pos="912"/>
        </w:tabs>
        <w:spacing w:line="273" w:lineRule="exact"/>
        <w:ind w:right="0"/>
        <w:rPr>
          <w:sz w:val="24"/>
        </w:rPr>
      </w:pPr>
      <w:r w:rsidRPr="00EA61E0">
        <w:rPr>
          <w:sz w:val="24"/>
          <w:szCs w:val="24"/>
        </w:rPr>
        <w:t xml:space="preserve"> </w:t>
      </w:r>
      <w:r w:rsidR="008F34FE" w:rsidRPr="00EA61E0">
        <w:rPr>
          <w:sz w:val="24"/>
          <w:szCs w:val="24"/>
        </w:rPr>
        <w:t>Për objektet e prodhimit të energjisë elektrike që do të autorizohen nga 1 janari 202</w:t>
      </w:r>
      <w:r w:rsidRPr="00EA61E0">
        <w:rPr>
          <w:sz w:val="24"/>
          <w:szCs w:val="24"/>
        </w:rPr>
        <w:t>7</w:t>
      </w:r>
      <w:r w:rsidR="008F34FE" w:rsidRPr="00EA61E0">
        <w:rPr>
          <w:sz w:val="24"/>
          <w:szCs w:val="24"/>
        </w:rPr>
        <w:t xml:space="preserve">, </w:t>
      </w:r>
      <w:r w:rsidRPr="00EA61E0">
        <w:rPr>
          <w:sz w:val="24"/>
          <w:szCs w:val="24"/>
        </w:rPr>
        <w:t>shkronja</w:t>
      </w:r>
      <w:r w:rsidR="008F34FE" w:rsidRPr="00EA61E0">
        <w:rPr>
          <w:sz w:val="24"/>
          <w:szCs w:val="24"/>
        </w:rPr>
        <w:t xml:space="preserve"> "b" e pikës </w:t>
      </w:r>
      <w:r w:rsidRPr="00EA61E0">
        <w:rPr>
          <w:sz w:val="24"/>
          <w:szCs w:val="24"/>
        </w:rPr>
        <w:t>2</w:t>
      </w:r>
      <w:r w:rsidR="00ED33FD" w:rsidRPr="00EA61E0">
        <w:rPr>
          <w:sz w:val="24"/>
          <w:szCs w:val="24"/>
        </w:rPr>
        <w:t xml:space="preserve"> të këtij neni</w:t>
      </w:r>
      <w:r w:rsidRPr="00EA61E0">
        <w:rPr>
          <w:sz w:val="24"/>
          <w:szCs w:val="24"/>
        </w:rPr>
        <w:t>,</w:t>
      </w:r>
      <w:r w:rsidR="008F34FE" w:rsidRPr="00EA61E0">
        <w:rPr>
          <w:sz w:val="24"/>
          <w:szCs w:val="24"/>
        </w:rPr>
        <w:t xml:space="preserve"> do të zbatohet vetëm për </w:t>
      </w:r>
      <w:r w:rsidRPr="00EA61E0">
        <w:rPr>
          <w:sz w:val="24"/>
          <w:szCs w:val="24"/>
        </w:rPr>
        <w:t xml:space="preserve">impiantet e </w:t>
      </w:r>
      <w:r w:rsidR="008F34FE" w:rsidRPr="00EA61E0">
        <w:rPr>
          <w:sz w:val="24"/>
          <w:szCs w:val="24"/>
        </w:rPr>
        <w:t>prodhimi</w:t>
      </w:r>
      <w:r w:rsidRPr="00EA61E0">
        <w:rPr>
          <w:sz w:val="24"/>
          <w:szCs w:val="24"/>
        </w:rPr>
        <w:t>t</w:t>
      </w:r>
      <w:r w:rsidR="008F34FE" w:rsidRPr="00EA61E0">
        <w:rPr>
          <w:sz w:val="24"/>
          <w:szCs w:val="24"/>
        </w:rPr>
        <w:t xml:space="preserve"> që përdor</w:t>
      </w:r>
      <w:r w:rsidRPr="00EA61E0">
        <w:rPr>
          <w:sz w:val="24"/>
          <w:szCs w:val="24"/>
        </w:rPr>
        <w:t>in</w:t>
      </w:r>
      <w:r w:rsidR="008F34FE" w:rsidRPr="00EA61E0">
        <w:rPr>
          <w:sz w:val="24"/>
          <w:szCs w:val="24"/>
        </w:rPr>
        <w:t xml:space="preserve"> burime të rinovueshme të energjisë me një kapacitet të instaluar të energjisë elektrike më të vogël se 200 kW</w:t>
      </w:r>
    </w:p>
    <w:p w14:paraId="10490691" w14:textId="762F08C8" w:rsidR="008F34FE" w:rsidRPr="00EA61E0" w:rsidRDefault="008F34FE" w:rsidP="008F34FE">
      <w:pPr>
        <w:pStyle w:val="ListParagraph"/>
        <w:numPr>
          <w:ilvl w:val="0"/>
          <w:numId w:val="11"/>
        </w:numPr>
        <w:tabs>
          <w:tab w:val="left" w:pos="964"/>
        </w:tabs>
        <w:spacing w:before="2" w:line="235" w:lineRule="auto"/>
        <w:ind w:left="360" w:firstLine="340"/>
        <w:rPr>
          <w:sz w:val="24"/>
        </w:rPr>
      </w:pPr>
      <w:r w:rsidRPr="00EA61E0">
        <w:rPr>
          <w:spacing w:val="-2"/>
          <w:sz w:val="24"/>
        </w:rPr>
        <w:t>Pjesëmarrësit</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tregut</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energjisë</w:t>
      </w:r>
      <w:r w:rsidRPr="00EA61E0">
        <w:rPr>
          <w:spacing w:val="-9"/>
          <w:sz w:val="24"/>
        </w:rPr>
        <w:t xml:space="preserve"> </w:t>
      </w:r>
      <w:r w:rsidRPr="00EA61E0">
        <w:rPr>
          <w:spacing w:val="-2"/>
          <w:sz w:val="24"/>
        </w:rPr>
        <w:t>elektrike</w:t>
      </w:r>
      <w:r w:rsidRPr="00EA61E0">
        <w:rPr>
          <w:spacing w:val="-9"/>
          <w:sz w:val="24"/>
        </w:rPr>
        <w:t xml:space="preserve"> </w:t>
      </w:r>
      <w:r w:rsidRPr="00EA61E0">
        <w:rPr>
          <w:spacing w:val="-2"/>
          <w:sz w:val="24"/>
        </w:rPr>
        <w:t>mund</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rregullojnë</w:t>
      </w:r>
      <w:r w:rsidRPr="00EA61E0">
        <w:rPr>
          <w:spacing w:val="-9"/>
          <w:sz w:val="24"/>
        </w:rPr>
        <w:t xml:space="preserve"> </w:t>
      </w:r>
      <w:r w:rsidRPr="00EA61E0">
        <w:rPr>
          <w:spacing w:val="-2"/>
          <w:sz w:val="24"/>
        </w:rPr>
        <w:t>përgjegjësinë</w:t>
      </w:r>
      <w:r w:rsidRPr="00EA61E0">
        <w:rPr>
          <w:spacing w:val="-9"/>
          <w:sz w:val="24"/>
        </w:rPr>
        <w:t xml:space="preserve"> </w:t>
      </w:r>
      <w:r w:rsidRPr="00EA61E0">
        <w:rPr>
          <w:spacing w:val="-2"/>
          <w:sz w:val="24"/>
        </w:rPr>
        <w:t>për</w:t>
      </w:r>
      <w:r w:rsidRPr="00EA61E0">
        <w:rPr>
          <w:spacing w:val="-9"/>
          <w:sz w:val="24"/>
        </w:rPr>
        <w:t xml:space="preserve"> </w:t>
      </w:r>
      <w:r w:rsidRPr="00EA61E0">
        <w:rPr>
          <w:spacing w:val="-2"/>
          <w:sz w:val="24"/>
        </w:rPr>
        <w:t xml:space="preserve">balancimin, </w:t>
      </w:r>
      <w:r w:rsidRPr="00EA61E0">
        <w:rPr>
          <w:spacing w:val="-8"/>
          <w:sz w:val="24"/>
        </w:rPr>
        <w:t>nëpërmjet</w:t>
      </w:r>
      <w:r w:rsidRPr="00EA61E0">
        <w:rPr>
          <w:sz w:val="24"/>
        </w:rPr>
        <w:t xml:space="preserve"> </w:t>
      </w:r>
      <w:r w:rsidRPr="00EA61E0">
        <w:rPr>
          <w:spacing w:val="-8"/>
          <w:sz w:val="24"/>
        </w:rPr>
        <w:t>një</w:t>
      </w:r>
      <w:r w:rsidRPr="00EA61E0">
        <w:rPr>
          <w:sz w:val="24"/>
        </w:rPr>
        <w:t xml:space="preserve"> </w:t>
      </w:r>
      <w:r w:rsidRPr="00EA61E0">
        <w:rPr>
          <w:spacing w:val="-8"/>
          <w:sz w:val="24"/>
        </w:rPr>
        <w:t>kontrate</w:t>
      </w:r>
      <w:r w:rsidRPr="00EA61E0">
        <w:rPr>
          <w:sz w:val="24"/>
        </w:rPr>
        <w:t xml:space="preserve"> </w:t>
      </w:r>
      <w:r w:rsidRPr="00EA61E0">
        <w:rPr>
          <w:spacing w:val="-8"/>
          <w:sz w:val="24"/>
        </w:rPr>
        <w:t>me</w:t>
      </w:r>
      <w:r w:rsidRPr="00EA61E0">
        <w:rPr>
          <w:sz w:val="24"/>
        </w:rPr>
        <w:t xml:space="preserve"> </w:t>
      </w:r>
      <w:r w:rsidRPr="00EA61E0">
        <w:rPr>
          <w:spacing w:val="-8"/>
          <w:sz w:val="24"/>
        </w:rPr>
        <w:t>Operatorin</w:t>
      </w:r>
      <w:r w:rsidRPr="00EA61E0">
        <w:rPr>
          <w:sz w:val="24"/>
        </w:rPr>
        <w:t xml:space="preserve"> </w:t>
      </w:r>
      <w:r w:rsidRPr="00EA61E0">
        <w:rPr>
          <w:spacing w:val="-8"/>
          <w:sz w:val="24"/>
        </w:rPr>
        <w:t>e</w:t>
      </w:r>
      <w:r w:rsidRPr="00EA61E0">
        <w:rPr>
          <w:sz w:val="24"/>
        </w:rPr>
        <w:t xml:space="preserve"> </w:t>
      </w:r>
      <w:r w:rsidRPr="00EA61E0">
        <w:rPr>
          <w:spacing w:val="-8"/>
          <w:sz w:val="24"/>
        </w:rPr>
        <w:t>Sistemit</w:t>
      </w:r>
      <w:r w:rsidRPr="00EA61E0">
        <w:rPr>
          <w:sz w:val="24"/>
        </w:rPr>
        <w:t xml:space="preserve"> </w:t>
      </w:r>
      <w:r w:rsidRPr="00EA61E0">
        <w:rPr>
          <w:spacing w:val="-8"/>
          <w:sz w:val="24"/>
        </w:rPr>
        <w:t>të</w:t>
      </w:r>
      <w:r w:rsidRPr="00EA61E0">
        <w:rPr>
          <w:sz w:val="24"/>
        </w:rPr>
        <w:t xml:space="preserve"> </w:t>
      </w:r>
      <w:r w:rsidRPr="00EA61E0">
        <w:rPr>
          <w:spacing w:val="-8"/>
          <w:sz w:val="24"/>
        </w:rPr>
        <w:t>Transmetimit</w:t>
      </w:r>
      <w:r w:rsidRPr="00EA61E0">
        <w:rPr>
          <w:sz w:val="24"/>
        </w:rPr>
        <w:t xml:space="preserve"> </w:t>
      </w:r>
      <w:r w:rsidRPr="00EA61E0">
        <w:rPr>
          <w:spacing w:val="-8"/>
          <w:sz w:val="24"/>
        </w:rPr>
        <w:t>duke</w:t>
      </w:r>
      <w:r w:rsidRPr="00EA61E0">
        <w:rPr>
          <w:sz w:val="24"/>
        </w:rPr>
        <w:t xml:space="preserve"> </w:t>
      </w:r>
      <w:r w:rsidRPr="00EA61E0">
        <w:rPr>
          <w:spacing w:val="-8"/>
          <w:sz w:val="24"/>
        </w:rPr>
        <w:t>marrë</w:t>
      </w:r>
      <w:r w:rsidRPr="00EA61E0">
        <w:rPr>
          <w:sz w:val="24"/>
        </w:rPr>
        <w:t xml:space="preserve"> </w:t>
      </w:r>
      <w:r w:rsidRPr="00EA61E0">
        <w:rPr>
          <w:spacing w:val="-8"/>
          <w:sz w:val="24"/>
        </w:rPr>
        <w:t>statusin</w:t>
      </w:r>
      <w:r w:rsidRPr="00EA61E0">
        <w:rPr>
          <w:sz w:val="24"/>
        </w:rPr>
        <w:t xml:space="preserve"> </w:t>
      </w:r>
      <w:r w:rsidRPr="00EA61E0">
        <w:rPr>
          <w:spacing w:val="-8"/>
          <w:sz w:val="24"/>
        </w:rPr>
        <w:t>e</w:t>
      </w:r>
      <w:r w:rsidRPr="00EA61E0">
        <w:rPr>
          <w:sz w:val="24"/>
        </w:rPr>
        <w:t xml:space="preserve"> </w:t>
      </w:r>
      <w:r w:rsidRPr="00EA61E0">
        <w:rPr>
          <w:spacing w:val="-8"/>
          <w:sz w:val="24"/>
        </w:rPr>
        <w:t>palës</w:t>
      </w:r>
      <w:r w:rsidRPr="00EA61E0">
        <w:rPr>
          <w:sz w:val="24"/>
        </w:rPr>
        <w:t xml:space="preserve"> </w:t>
      </w:r>
      <w:r w:rsidRPr="00EA61E0">
        <w:rPr>
          <w:spacing w:val="-8"/>
          <w:sz w:val="24"/>
        </w:rPr>
        <w:t>përgjegjëse për</w:t>
      </w:r>
      <w:r w:rsidRPr="00EA61E0">
        <w:rPr>
          <w:spacing w:val="-7"/>
          <w:sz w:val="24"/>
        </w:rPr>
        <w:t xml:space="preserve"> </w:t>
      </w:r>
      <w:r w:rsidRPr="00EA61E0">
        <w:rPr>
          <w:spacing w:val="-8"/>
          <w:sz w:val="24"/>
        </w:rPr>
        <w:t>balancim</w:t>
      </w:r>
      <w:r w:rsidRPr="00EA61E0">
        <w:rPr>
          <w:spacing w:val="-7"/>
          <w:sz w:val="24"/>
        </w:rPr>
        <w:t xml:space="preserve"> </w:t>
      </w:r>
      <w:r w:rsidRPr="00EA61E0">
        <w:rPr>
          <w:spacing w:val="-8"/>
          <w:sz w:val="24"/>
        </w:rPr>
        <w:t>ose</w:t>
      </w:r>
      <w:r w:rsidRPr="00EA61E0">
        <w:rPr>
          <w:spacing w:val="-7"/>
          <w:sz w:val="24"/>
        </w:rPr>
        <w:t xml:space="preserve"> </w:t>
      </w:r>
      <w:r w:rsidRPr="00EA61E0">
        <w:rPr>
          <w:spacing w:val="-8"/>
          <w:sz w:val="24"/>
        </w:rPr>
        <w:t>duke</w:t>
      </w:r>
      <w:r w:rsidRPr="00EA61E0">
        <w:rPr>
          <w:spacing w:val="-7"/>
          <w:sz w:val="24"/>
        </w:rPr>
        <w:t xml:space="preserve"> </w:t>
      </w:r>
      <w:r w:rsidRPr="00EA61E0">
        <w:rPr>
          <w:spacing w:val="-8"/>
          <w:sz w:val="24"/>
        </w:rPr>
        <w:t>nënshkruar</w:t>
      </w:r>
      <w:r w:rsidRPr="00EA61E0">
        <w:rPr>
          <w:spacing w:val="-7"/>
          <w:sz w:val="24"/>
        </w:rPr>
        <w:t xml:space="preserve"> </w:t>
      </w:r>
      <w:r w:rsidRPr="00EA61E0">
        <w:rPr>
          <w:spacing w:val="-8"/>
          <w:sz w:val="24"/>
        </w:rPr>
        <w:t>një</w:t>
      </w:r>
      <w:r w:rsidRPr="00EA61E0">
        <w:rPr>
          <w:spacing w:val="-7"/>
          <w:sz w:val="24"/>
        </w:rPr>
        <w:t xml:space="preserve"> </w:t>
      </w:r>
      <w:r w:rsidRPr="00EA61E0">
        <w:rPr>
          <w:spacing w:val="-8"/>
          <w:sz w:val="24"/>
        </w:rPr>
        <w:t>kontratë</w:t>
      </w:r>
      <w:r w:rsidRPr="00EA61E0">
        <w:rPr>
          <w:spacing w:val="-7"/>
          <w:sz w:val="24"/>
        </w:rPr>
        <w:t xml:space="preserve"> </w:t>
      </w:r>
      <w:r w:rsidRPr="00EA61E0">
        <w:rPr>
          <w:spacing w:val="-8"/>
          <w:sz w:val="24"/>
        </w:rPr>
        <w:t>për</w:t>
      </w:r>
      <w:r w:rsidRPr="00EA61E0">
        <w:rPr>
          <w:spacing w:val="-7"/>
          <w:sz w:val="24"/>
        </w:rPr>
        <w:t xml:space="preserve"> </w:t>
      </w:r>
      <w:r w:rsidRPr="00EA61E0">
        <w:rPr>
          <w:spacing w:val="-8"/>
          <w:sz w:val="24"/>
        </w:rPr>
        <w:t>transferimin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përgjegjësisë</w:t>
      </w:r>
      <w:r w:rsidRPr="00EA61E0">
        <w:rPr>
          <w:spacing w:val="-7"/>
          <w:sz w:val="24"/>
        </w:rPr>
        <w:t xml:space="preserve"> </w:t>
      </w:r>
      <w:r w:rsidRPr="00EA61E0">
        <w:rPr>
          <w:spacing w:val="-8"/>
          <w:sz w:val="24"/>
        </w:rPr>
        <w:t>së</w:t>
      </w:r>
      <w:r w:rsidRPr="00EA61E0">
        <w:rPr>
          <w:spacing w:val="-7"/>
          <w:sz w:val="24"/>
        </w:rPr>
        <w:t xml:space="preserve"> </w:t>
      </w:r>
      <w:r w:rsidRPr="00EA61E0">
        <w:rPr>
          <w:spacing w:val="-8"/>
          <w:sz w:val="24"/>
        </w:rPr>
        <w:t>balancimit</w:t>
      </w:r>
      <w:r w:rsidRPr="00EA61E0">
        <w:rPr>
          <w:spacing w:val="-7"/>
          <w:sz w:val="24"/>
        </w:rPr>
        <w:t xml:space="preserve"> </w:t>
      </w:r>
      <w:r w:rsidRPr="00EA61E0">
        <w:rPr>
          <w:spacing w:val="-8"/>
          <w:sz w:val="24"/>
        </w:rPr>
        <w:t>ndaj</w:t>
      </w:r>
      <w:r w:rsidRPr="00EA61E0">
        <w:rPr>
          <w:spacing w:val="-7"/>
          <w:sz w:val="24"/>
        </w:rPr>
        <w:t xml:space="preserve"> </w:t>
      </w:r>
      <w:r w:rsidRPr="00EA61E0">
        <w:rPr>
          <w:spacing w:val="-8"/>
          <w:sz w:val="24"/>
        </w:rPr>
        <w:t>një</w:t>
      </w:r>
      <w:r w:rsidRPr="00EA61E0">
        <w:rPr>
          <w:spacing w:val="-7"/>
          <w:sz w:val="24"/>
        </w:rPr>
        <w:t xml:space="preserve"> </w:t>
      </w:r>
      <w:r w:rsidRPr="00EA61E0">
        <w:rPr>
          <w:spacing w:val="-8"/>
          <w:sz w:val="24"/>
        </w:rPr>
        <w:t xml:space="preserve">pale </w:t>
      </w:r>
      <w:r w:rsidRPr="00EA61E0">
        <w:rPr>
          <w:spacing w:val="-6"/>
          <w:sz w:val="24"/>
        </w:rPr>
        <w:t>tjetër përgjegjëse për balancimin, duke u bërë pjesëtar i një grupi balanc</w:t>
      </w:r>
      <w:r w:rsidR="00D52C8E" w:rsidRPr="00EA61E0">
        <w:rPr>
          <w:spacing w:val="-6"/>
          <w:sz w:val="24"/>
        </w:rPr>
        <w:t>imi</w:t>
      </w:r>
      <w:r w:rsidRPr="00EA61E0">
        <w:rPr>
          <w:spacing w:val="-6"/>
          <w:sz w:val="24"/>
        </w:rPr>
        <w:t xml:space="preserve">, në përputhje me rregullat e </w:t>
      </w:r>
      <w:r w:rsidRPr="00EA61E0">
        <w:rPr>
          <w:spacing w:val="-2"/>
          <w:sz w:val="24"/>
        </w:rPr>
        <w:t>tregut</w:t>
      </w:r>
      <w:r w:rsidR="00D52C8E" w:rsidRPr="00EA61E0">
        <w:rPr>
          <w:spacing w:val="-2"/>
          <w:sz w:val="24"/>
        </w:rPr>
        <w:t xml:space="preserve"> të balancimit</w:t>
      </w:r>
      <w:r w:rsidRPr="00EA61E0">
        <w:rPr>
          <w:spacing w:val="-2"/>
          <w:sz w:val="24"/>
        </w:rPr>
        <w:t>.</w:t>
      </w:r>
    </w:p>
    <w:p w14:paraId="5C8D9C60" w14:textId="77777777" w:rsidR="008F34FE" w:rsidRPr="00EA61E0" w:rsidRDefault="008F34FE" w:rsidP="008F34FE">
      <w:pPr>
        <w:pStyle w:val="ListParagraph"/>
        <w:numPr>
          <w:ilvl w:val="0"/>
          <w:numId w:val="11"/>
        </w:numPr>
        <w:tabs>
          <w:tab w:val="left" w:pos="919"/>
        </w:tabs>
        <w:spacing w:line="235" w:lineRule="auto"/>
        <w:ind w:left="360" w:firstLine="340"/>
        <w:rPr>
          <w:sz w:val="24"/>
        </w:rPr>
      </w:pPr>
      <w:r w:rsidRPr="00EA61E0">
        <w:rPr>
          <w:sz w:val="24"/>
        </w:rPr>
        <w:t>Operatori i Sistemit të Transmetimit</w:t>
      </w:r>
      <w:r w:rsidRPr="00EA61E0">
        <w:rPr>
          <w:spacing w:val="-7"/>
          <w:sz w:val="24"/>
        </w:rPr>
        <w:t xml:space="preserve"> </w:t>
      </w:r>
      <w:r w:rsidRPr="00EA61E0">
        <w:rPr>
          <w:spacing w:val="-8"/>
          <w:sz w:val="24"/>
        </w:rPr>
        <w:t>është</w:t>
      </w:r>
      <w:r w:rsidRPr="00EA61E0">
        <w:rPr>
          <w:spacing w:val="-7"/>
          <w:sz w:val="24"/>
        </w:rPr>
        <w:t xml:space="preserve"> </w:t>
      </w:r>
      <w:r w:rsidRPr="00EA61E0">
        <w:rPr>
          <w:spacing w:val="-8"/>
          <w:sz w:val="24"/>
        </w:rPr>
        <w:t>përgjegjës</w:t>
      </w:r>
      <w:r w:rsidRPr="00EA61E0">
        <w:rPr>
          <w:spacing w:val="-7"/>
          <w:sz w:val="24"/>
        </w:rPr>
        <w:t xml:space="preserve"> </w:t>
      </w:r>
      <w:r w:rsidRPr="00EA61E0">
        <w:rPr>
          <w:spacing w:val="-8"/>
          <w:sz w:val="24"/>
        </w:rPr>
        <w:t>për</w:t>
      </w:r>
      <w:r w:rsidRPr="00EA61E0">
        <w:rPr>
          <w:spacing w:val="-7"/>
          <w:sz w:val="24"/>
        </w:rPr>
        <w:t xml:space="preserve"> </w:t>
      </w:r>
      <w:r w:rsidRPr="00EA61E0">
        <w:rPr>
          <w:spacing w:val="-8"/>
          <w:sz w:val="24"/>
        </w:rPr>
        <w:t>përgatitjen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pasqyrave</w:t>
      </w:r>
      <w:r w:rsidRPr="00EA61E0">
        <w:rPr>
          <w:spacing w:val="-7"/>
          <w:sz w:val="24"/>
        </w:rPr>
        <w:t xml:space="preserve"> </w:t>
      </w:r>
      <w:r w:rsidRPr="00EA61E0">
        <w:rPr>
          <w:spacing w:val="-8"/>
          <w:sz w:val="24"/>
        </w:rPr>
        <w:t>financiare</w:t>
      </w:r>
      <w:r w:rsidRPr="00EA61E0">
        <w:rPr>
          <w:spacing w:val="-7"/>
          <w:sz w:val="24"/>
        </w:rPr>
        <w:t xml:space="preserve"> </w:t>
      </w:r>
      <w:r w:rsidRPr="00EA61E0">
        <w:rPr>
          <w:spacing w:val="-8"/>
          <w:sz w:val="24"/>
        </w:rPr>
        <w:t>për</w:t>
      </w:r>
      <w:r w:rsidRPr="00EA61E0">
        <w:rPr>
          <w:spacing w:val="-7"/>
          <w:sz w:val="24"/>
        </w:rPr>
        <w:t xml:space="preserve"> </w:t>
      </w:r>
      <w:r w:rsidRPr="00EA61E0">
        <w:rPr>
          <w:spacing w:val="-8"/>
          <w:sz w:val="24"/>
        </w:rPr>
        <w:t>shlyerjen</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detyrimeve</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 xml:space="preserve">ndërsjella </w:t>
      </w:r>
      <w:r w:rsidRPr="00EA61E0">
        <w:rPr>
          <w:spacing w:val="-4"/>
          <w:sz w:val="24"/>
        </w:rPr>
        <w:t>për</w:t>
      </w:r>
      <w:r w:rsidRPr="00EA61E0">
        <w:rPr>
          <w:spacing w:val="-11"/>
          <w:sz w:val="24"/>
        </w:rPr>
        <w:t xml:space="preserve"> </w:t>
      </w:r>
      <w:r w:rsidRPr="00EA61E0">
        <w:rPr>
          <w:spacing w:val="-4"/>
          <w:sz w:val="24"/>
        </w:rPr>
        <w:t>disbalancat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shkaktuara</w:t>
      </w:r>
      <w:r w:rsidRPr="00EA61E0">
        <w:rPr>
          <w:spacing w:val="-11"/>
          <w:sz w:val="24"/>
        </w:rPr>
        <w:t xml:space="preserve"> </w:t>
      </w:r>
      <w:r w:rsidRPr="00EA61E0">
        <w:rPr>
          <w:spacing w:val="-4"/>
          <w:sz w:val="24"/>
        </w:rPr>
        <w:t>nga</w:t>
      </w:r>
      <w:r w:rsidRPr="00EA61E0">
        <w:rPr>
          <w:spacing w:val="-11"/>
          <w:sz w:val="24"/>
        </w:rPr>
        <w:t xml:space="preserve"> </w:t>
      </w:r>
      <w:r w:rsidRPr="00EA61E0">
        <w:rPr>
          <w:sz w:val="24"/>
          <w:szCs w:val="24"/>
        </w:rPr>
        <w:t>pjesëmarrësit e tregut të energjisë elektrike</w:t>
      </w:r>
      <w:r w:rsidRPr="00EA61E0">
        <w:rPr>
          <w:spacing w:val="-4"/>
          <w:sz w:val="24"/>
        </w:rPr>
        <w:t>.</w:t>
      </w:r>
    </w:p>
    <w:p w14:paraId="3FB4F574" w14:textId="77777777" w:rsidR="008F34FE" w:rsidRPr="00EA61E0" w:rsidRDefault="008F34FE" w:rsidP="008F34FE">
      <w:pPr>
        <w:pStyle w:val="ListParagraph"/>
        <w:numPr>
          <w:ilvl w:val="0"/>
          <w:numId w:val="11"/>
        </w:numPr>
        <w:tabs>
          <w:tab w:val="left" w:pos="921"/>
        </w:tabs>
        <w:spacing w:line="235" w:lineRule="auto"/>
        <w:ind w:left="360" w:firstLine="340"/>
        <w:rPr>
          <w:sz w:val="24"/>
        </w:rPr>
      </w:pPr>
      <w:r w:rsidRPr="00EA61E0">
        <w:rPr>
          <w:spacing w:val="-8"/>
          <w:sz w:val="24"/>
        </w:rPr>
        <w:t>Mënyra</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trajtimit</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disbalancave,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shkaktuara</w:t>
      </w:r>
      <w:r w:rsidRPr="00EA61E0">
        <w:rPr>
          <w:spacing w:val="-4"/>
          <w:sz w:val="24"/>
        </w:rPr>
        <w:t xml:space="preserve"> </w:t>
      </w:r>
      <w:r w:rsidRPr="00EA61E0">
        <w:rPr>
          <w:spacing w:val="-8"/>
          <w:sz w:val="24"/>
        </w:rPr>
        <w:t>nga</w:t>
      </w:r>
      <w:r w:rsidRPr="00EA61E0">
        <w:rPr>
          <w:spacing w:val="-4"/>
          <w:sz w:val="24"/>
        </w:rPr>
        <w:t xml:space="preserve"> </w:t>
      </w:r>
      <w:r w:rsidRPr="00EA61E0">
        <w:rPr>
          <w:spacing w:val="-8"/>
          <w:sz w:val="24"/>
        </w:rPr>
        <w:t>prodhuesit</w:t>
      </w:r>
      <w:r w:rsidRPr="00EA61E0">
        <w:rPr>
          <w:spacing w:val="-4"/>
          <w:sz w:val="24"/>
        </w:rPr>
        <w:t xml:space="preserve"> </w:t>
      </w:r>
      <w:r w:rsidRPr="00EA61E0">
        <w:rPr>
          <w:spacing w:val="-8"/>
          <w:sz w:val="24"/>
        </w:rPr>
        <w:t>me</w:t>
      </w:r>
      <w:r w:rsidRPr="00EA61E0">
        <w:rPr>
          <w:spacing w:val="-4"/>
          <w:sz w:val="24"/>
        </w:rPr>
        <w:t xml:space="preserve"> </w:t>
      </w:r>
      <w:r w:rsidRPr="00EA61E0">
        <w:rPr>
          <w:spacing w:val="-8"/>
          <w:sz w:val="24"/>
        </w:rPr>
        <w:t>përparësi</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energjisë</w:t>
      </w:r>
      <w:r w:rsidRPr="00EA61E0">
        <w:rPr>
          <w:spacing w:val="-4"/>
          <w:sz w:val="24"/>
        </w:rPr>
        <w:t xml:space="preserve"> </w:t>
      </w:r>
      <w:r w:rsidRPr="00EA61E0">
        <w:rPr>
          <w:spacing w:val="-8"/>
          <w:sz w:val="24"/>
        </w:rPr>
        <w:t xml:space="preserve">elektrike </w:t>
      </w:r>
      <w:r w:rsidRPr="00EA61E0">
        <w:rPr>
          <w:spacing w:val="-6"/>
          <w:sz w:val="24"/>
        </w:rPr>
        <w:t>dhe kostot përkatëse për mbulimin e tyre, miratohen me vendim të Këshillit të Ministrave.</w:t>
      </w:r>
    </w:p>
    <w:p w14:paraId="1C39302B" w14:textId="77777777" w:rsidR="008F34FE" w:rsidRPr="00EA61E0" w:rsidRDefault="008F34FE" w:rsidP="008F34FE">
      <w:pPr>
        <w:pStyle w:val="ListParagraph"/>
        <w:tabs>
          <w:tab w:val="left" w:pos="921"/>
        </w:tabs>
        <w:spacing w:line="235" w:lineRule="auto"/>
        <w:ind w:left="700" w:firstLine="0"/>
        <w:rPr>
          <w:spacing w:val="-6"/>
          <w:sz w:val="24"/>
        </w:rPr>
      </w:pPr>
    </w:p>
    <w:p w14:paraId="3F1267C9" w14:textId="77777777" w:rsidR="008F34FE" w:rsidRPr="00EA61E0" w:rsidRDefault="008F34FE" w:rsidP="008F34FE">
      <w:pPr>
        <w:pStyle w:val="ListParagraph"/>
        <w:tabs>
          <w:tab w:val="left" w:pos="921"/>
        </w:tabs>
        <w:spacing w:line="235" w:lineRule="auto"/>
        <w:ind w:left="700" w:firstLine="0"/>
        <w:rPr>
          <w:i/>
          <w:iCs/>
          <w:sz w:val="24"/>
        </w:rPr>
      </w:pPr>
    </w:p>
    <w:p w14:paraId="40245519" w14:textId="6541A7A8" w:rsidR="008F34FE" w:rsidRPr="00EA61E0" w:rsidRDefault="008F34FE" w:rsidP="008F34FE">
      <w:pPr>
        <w:pStyle w:val="BodyText"/>
        <w:spacing w:before="149" w:line="273" w:lineRule="exact"/>
        <w:ind w:left="343" w:right="56" w:firstLine="0"/>
        <w:jc w:val="center"/>
      </w:pPr>
      <w:r w:rsidRPr="00EA61E0">
        <w:rPr>
          <w:spacing w:val="-4"/>
        </w:rPr>
        <w:t>Neni</w:t>
      </w:r>
      <w:r w:rsidRPr="00EA61E0">
        <w:rPr>
          <w:spacing w:val="-11"/>
        </w:rPr>
        <w:t xml:space="preserve"> </w:t>
      </w:r>
      <w:r w:rsidRPr="00EA61E0">
        <w:rPr>
          <w:spacing w:val="-5"/>
        </w:rPr>
        <w:t>1</w:t>
      </w:r>
      <w:r w:rsidR="00AB5DD6" w:rsidRPr="00EA61E0">
        <w:rPr>
          <w:spacing w:val="-5"/>
        </w:rPr>
        <w:t>22</w:t>
      </w:r>
    </w:p>
    <w:p w14:paraId="4CE17A12" w14:textId="77777777" w:rsidR="008F34FE" w:rsidRPr="00EA61E0" w:rsidRDefault="008F34FE" w:rsidP="008F34FE">
      <w:pPr>
        <w:pStyle w:val="Heading1"/>
      </w:pPr>
      <w:r w:rsidRPr="00EA61E0">
        <w:rPr>
          <w:spacing w:val="-4"/>
        </w:rPr>
        <w:t>Tregu</w:t>
      </w:r>
      <w:r w:rsidRPr="00EA61E0">
        <w:rPr>
          <w:spacing w:val="-11"/>
        </w:rPr>
        <w:t xml:space="preserve"> </w:t>
      </w:r>
      <w:r w:rsidRPr="00EA61E0">
        <w:rPr>
          <w:spacing w:val="-4"/>
        </w:rPr>
        <w:t>i</w:t>
      </w:r>
      <w:r w:rsidRPr="00EA61E0">
        <w:rPr>
          <w:spacing w:val="-11"/>
        </w:rPr>
        <w:t xml:space="preserve"> </w:t>
      </w:r>
      <w:r w:rsidRPr="00EA61E0">
        <w:rPr>
          <w:spacing w:val="-4"/>
        </w:rPr>
        <w:t>balancimit</w:t>
      </w:r>
      <w:r w:rsidRPr="00EA61E0">
        <w:rPr>
          <w:spacing w:val="-10"/>
        </w:rPr>
        <w:t xml:space="preserve"> </w:t>
      </w:r>
      <w:r w:rsidRPr="00EA61E0">
        <w:rPr>
          <w:spacing w:val="-4"/>
        </w:rPr>
        <w:t>të</w:t>
      </w:r>
      <w:r w:rsidRPr="00EA61E0">
        <w:rPr>
          <w:spacing w:val="-11"/>
        </w:rPr>
        <w:t xml:space="preserve"> </w:t>
      </w:r>
      <w:r w:rsidRPr="00EA61E0">
        <w:rPr>
          <w:spacing w:val="-4"/>
        </w:rPr>
        <w:t>energjisë</w:t>
      </w:r>
      <w:r w:rsidRPr="00EA61E0">
        <w:rPr>
          <w:spacing w:val="-10"/>
        </w:rPr>
        <w:t xml:space="preserve"> </w:t>
      </w:r>
      <w:r w:rsidRPr="00EA61E0">
        <w:rPr>
          <w:spacing w:val="-4"/>
        </w:rPr>
        <w:t>elektrike</w:t>
      </w:r>
    </w:p>
    <w:p w14:paraId="4D230EDF" w14:textId="16401527" w:rsidR="009A37C4" w:rsidRPr="00EA61E0" w:rsidRDefault="008F34FE" w:rsidP="00EF77FE">
      <w:pPr>
        <w:pStyle w:val="ListParagraph"/>
        <w:numPr>
          <w:ilvl w:val="0"/>
          <w:numId w:val="10"/>
        </w:numPr>
        <w:tabs>
          <w:tab w:val="left" w:pos="941"/>
        </w:tabs>
        <w:spacing w:before="156" w:line="235" w:lineRule="auto"/>
        <w:ind w:firstLine="340"/>
        <w:rPr>
          <w:sz w:val="24"/>
        </w:rPr>
      </w:pPr>
      <w:r w:rsidRPr="00EA61E0">
        <w:rPr>
          <w:spacing w:val="-2"/>
          <w:sz w:val="24"/>
        </w:rPr>
        <w:t>Operatori</w:t>
      </w:r>
      <w:r w:rsidRPr="00EA61E0">
        <w:rPr>
          <w:spacing w:val="-15"/>
          <w:sz w:val="24"/>
        </w:rPr>
        <w:t xml:space="preserve"> </w:t>
      </w:r>
      <w:r w:rsidRPr="00EA61E0">
        <w:rPr>
          <w:spacing w:val="-2"/>
          <w:sz w:val="24"/>
        </w:rPr>
        <w:t>i</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Transmetimit</w:t>
      </w:r>
      <w:r w:rsidRPr="00EA61E0">
        <w:rPr>
          <w:spacing w:val="-13"/>
          <w:sz w:val="24"/>
        </w:rPr>
        <w:t xml:space="preserve"> </w:t>
      </w:r>
      <w:r w:rsidRPr="00EA61E0">
        <w:rPr>
          <w:spacing w:val="-2"/>
          <w:sz w:val="24"/>
        </w:rPr>
        <w:t>siguron</w:t>
      </w:r>
      <w:r w:rsidRPr="00EA61E0">
        <w:rPr>
          <w:spacing w:val="-13"/>
          <w:sz w:val="24"/>
        </w:rPr>
        <w:t xml:space="preserve"> </w:t>
      </w:r>
      <w:r w:rsidRPr="00EA61E0">
        <w:rPr>
          <w:spacing w:val="-2"/>
          <w:sz w:val="24"/>
        </w:rPr>
        <w:t>shërbimet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balancimit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sistemit</w:t>
      </w:r>
      <w:r w:rsidRPr="00EA61E0">
        <w:rPr>
          <w:spacing w:val="-13"/>
          <w:sz w:val="24"/>
        </w:rPr>
        <w:t xml:space="preserve"> </w:t>
      </w:r>
      <w:r w:rsidRPr="00EA61E0">
        <w:rPr>
          <w:spacing w:val="-2"/>
          <w:sz w:val="24"/>
        </w:rPr>
        <w:t>prej</w:t>
      </w:r>
      <w:r w:rsidRPr="00EA61E0">
        <w:rPr>
          <w:spacing w:val="-13"/>
          <w:sz w:val="24"/>
        </w:rPr>
        <w:t xml:space="preserve"> </w:t>
      </w:r>
      <w:r w:rsidRPr="00EA61E0">
        <w:rPr>
          <w:spacing w:val="-2"/>
          <w:sz w:val="24"/>
        </w:rPr>
        <w:t>ofruesve</w:t>
      </w:r>
      <w:r w:rsidRPr="00EA61E0">
        <w:rPr>
          <w:spacing w:val="-13"/>
          <w:sz w:val="24"/>
        </w:rPr>
        <w:t xml:space="preserve"> </w:t>
      </w:r>
      <w:r w:rsidRPr="00EA61E0">
        <w:rPr>
          <w:spacing w:val="-2"/>
          <w:sz w:val="24"/>
        </w:rPr>
        <w:t xml:space="preserve">të </w:t>
      </w:r>
      <w:r w:rsidRPr="00EA61E0">
        <w:rPr>
          <w:spacing w:val="-6"/>
          <w:sz w:val="24"/>
        </w:rPr>
        <w:t>këtij shërbimi në tregun e balancimit, në përputhje me rregullat e balancimit, të miratuara nga ERE.</w:t>
      </w:r>
    </w:p>
    <w:p w14:paraId="198156F4" w14:textId="1857BA2C" w:rsidR="008F34FE" w:rsidRPr="00EA61E0" w:rsidRDefault="008F34FE" w:rsidP="00EF77FE">
      <w:pPr>
        <w:pStyle w:val="ListParagraph"/>
        <w:numPr>
          <w:ilvl w:val="0"/>
          <w:numId w:val="10"/>
        </w:numPr>
        <w:tabs>
          <w:tab w:val="left" w:pos="941"/>
        </w:tabs>
        <w:spacing w:before="156" w:line="235" w:lineRule="auto"/>
        <w:ind w:firstLine="340"/>
        <w:rPr>
          <w:sz w:val="24"/>
          <w:szCs w:val="24"/>
        </w:rPr>
      </w:pPr>
      <w:r w:rsidRPr="00EA61E0">
        <w:rPr>
          <w:sz w:val="24"/>
          <w:szCs w:val="24"/>
        </w:rPr>
        <w:t>Tregjet balancuese, duke përfshirë proceset e parakualifikimit, do të organizohen në atë mënyrë që:</w:t>
      </w:r>
    </w:p>
    <w:p w14:paraId="11F19D9F" w14:textId="77777777" w:rsidR="008F34FE" w:rsidRPr="00EA61E0" w:rsidRDefault="008F34FE" w:rsidP="008F34FE">
      <w:pPr>
        <w:pStyle w:val="ListParagraph"/>
        <w:tabs>
          <w:tab w:val="left" w:pos="941"/>
        </w:tabs>
        <w:spacing w:before="156" w:line="235" w:lineRule="auto"/>
        <w:ind w:left="700" w:firstLine="0"/>
        <w:rPr>
          <w:sz w:val="24"/>
          <w:szCs w:val="24"/>
        </w:rPr>
      </w:pPr>
      <w:r w:rsidRPr="00EA61E0">
        <w:rPr>
          <w:sz w:val="24"/>
          <w:szCs w:val="24"/>
        </w:rPr>
        <w:t>a) të sigurojnë efektivisht jodiskriminim midis pjesëmarrësve të tregut të energjisë elektrike, duke marrë parasysh nevojat e ndryshme teknike të sistemit të energjisë elektrike dhe kapacitetet e ndryshme teknike të burimeve të prodhimit dhe depozitimit të energjisë;</w:t>
      </w:r>
    </w:p>
    <w:p w14:paraId="7D38869B" w14:textId="77777777" w:rsidR="008F34FE" w:rsidRPr="00EA61E0" w:rsidRDefault="008F34FE" w:rsidP="008F34FE">
      <w:pPr>
        <w:pStyle w:val="ListParagraph"/>
        <w:tabs>
          <w:tab w:val="left" w:pos="941"/>
        </w:tabs>
        <w:spacing w:before="156" w:line="235" w:lineRule="auto"/>
        <w:ind w:left="700" w:firstLine="0"/>
        <w:rPr>
          <w:sz w:val="24"/>
          <w:szCs w:val="24"/>
        </w:rPr>
      </w:pPr>
      <w:r w:rsidRPr="00EA61E0">
        <w:rPr>
          <w:sz w:val="24"/>
          <w:szCs w:val="24"/>
        </w:rPr>
        <w:t>b) të sigurojnë që shërbimet të përcaktohen në mënyrë transparente dhe teknologjikisht neutrale, si dhe të prokurohen në mënyrë transparente, të bazuara në treg;</w:t>
      </w:r>
    </w:p>
    <w:p w14:paraId="7C90E672" w14:textId="77777777" w:rsidR="008F34FE" w:rsidRPr="00EA61E0" w:rsidRDefault="008F34FE" w:rsidP="008F34FE">
      <w:pPr>
        <w:pStyle w:val="ListParagraph"/>
        <w:tabs>
          <w:tab w:val="left" w:pos="941"/>
        </w:tabs>
        <w:spacing w:before="156" w:line="235" w:lineRule="auto"/>
        <w:ind w:left="700" w:firstLine="0"/>
        <w:rPr>
          <w:sz w:val="24"/>
          <w:szCs w:val="24"/>
        </w:rPr>
      </w:pPr>
      <w:r w:rsidRPr="00EA61E0">
        <w:rPr>
          <w:sz w:val="24"/>
          <w:szCs w:val="24"/>
        </w:rPr>
        <w:t>c) të sigurojnë akses jodiskriminues për të gjithë pjesëmarrësit e tregut, individualisht ose përmes agregimit, duke përfshirë energjinë elektrike të prodhuar nga burime të ndryshueshme të rinovueshme të energjisë dhe depozitimin e energjisë;</w:t>
      </w:r>
    </w:p>
    <w:p w14:paraId="5DE5AEDB" w14:textId="77777777" w:rsidR="008F34FE" w:rsidRPr="00EA61E0" w:rsidRDefault="008F34FE" w:rsidP="008F34FE">
      <w:pPr>
        <w:pStyle w:val="ListParagraph"/>
        <w:tabs>
          <w:tab w:val="left" w:pos="941"/>
        </w:tabs>
        <w:spacing w:before="156" w:line="235" w:lineRule="auto"/>
        <w:ind w:left="700" w:firstLine="0"/>
        <w:rPr>
          <w:sz w:val="24"/>
          <w:szCs w:val="24"/>
        </w:rPr>
      </w:pPr>
      <w:r w:rsidRPr="00EA61E0">
        <w:rPr>
          <w:sz w:val="24"/>
          <w:szCs w:val="24"/>
        </w:rPr>
        <w:t>ç) të respektojnë nevojën për të akomoduar peshën në rritje të prodhimit të ndryshueshëm dhe futjen e teknologjive të reja.</w:t>
      </w:r>
    </w:p>
    <w:p w14:paraId="6532930B" w14:textId="77777777" w:rsidR="009A37C4" w:rsidRPr="00EA61E0" w:rsidRDefault="009A37C4" w:rsidP="008F34FE">
      <w:pPr>
        <w:pStyle w:val="ListParagraph"/>
        <w:tabs>
          <w:tab w:val="left" w:pos="941"/>
        </w:tabs>
        <w:spacing w:before="156" w:line="235" w:lineRule="auto"/>
        <w:ind w:left="700" w:firstLine="0"/>
        <w:rPr>
          <w:sz w:val="24"/>
        </w:rPr>
      </w:pPr>
    </w:p>
    <w:p w14:paraId="4F71E2BF" w14:textId="77777777" w:rsidR="008F34FE" w:rsidRPr="00EA61E0" w:rsidRDefault="008F34FE" w:rsidP="008F34FE">
      <w:pPr>
        <w:pStyle w:val="ListParagraph"/>
        <w:numPr>
          <w:ilvl w:val="0"/>
          <w:numId w:val="10"/>
        </w:numPr>
        <w:tabs>
          <w:tab w:val="left" w:pos="912"/>
        </w:tabs>
        <w:spacing w:line="268" w:lineRule="exact"/>
        <w:ind w:left="912" w:right="0" w:hanging="213"/>
        <w:rPr>
          <w:sz w:val="24"/>
        </w:rPr>
      </w:pPr>
      <w:r w:rsidRPr="00EA61E0">
        <w:rPr>
          <w:spacing w:val="-10"/>
          <w:sz w:val="24"/>
        </w:rPr>
        <w:t>Rregullat</w:t>
      </w:r>
      <w:r w:rsidRPr="00EA61E0">
        <w:rPr>
          <w:spacing w:val="2"/>
          <w:sz w:val="24"/>
        </w:rPr>
        <w:t xml:space="preserve"> </w:t>
      </w:r>
      <w:r w:rsidRPr="00EA61E0">
        <w:rPr>
          <w:spacing w:val="-10"/>
          <w:sz w:val="24"/>
        </w:rPr>
        <w:t>e</w:t>
      </w:r>
      <w:r w:rsidRPr="00EA61E0">
        <w:rPr>
          <w:spacing w:val="2"/>
          <w:sz w:val="24"/>
        </w:rPr>
        <w:t xml:space="preserve"> </w:t>
      </w:r>
      <w:r w:rsidRPr="00EA61E0">
        <w:rPr>
          <w:spacing w:val="-10"/>
          <w:sz w:val="24"/>
        </w:rPr>
        <w:t>balancimit</w:t>
      </w:r>
      <w:r w:rsidRPr="00EA61E0">
        <w:rPr>
          <w:spacing w:val="3"/>
          <w:sz w:val="24"/>
        </w:rPr>
        <w:t xml:space="preserve"> </w:t>
      </w:r>
      <w:r w:rsidRPr="00EA61E0">
        <w:rPr>
          <w:spacing w:val="-10"/>
          <w:sz w:val="24"/>
        </w:rPr>
        <w:t>përcaktojnë</w:t>
      </w:r>
      <w:r w:rsidRPr="00EA61E0">
        <w:rPr>
          <w:spacing w:val="2"/>
          <w:sz w:val="24"/>
        </w:rPr>
        <w:t xml:space="preserve"> </w:t>
      </w:r>
      <w:r w:rsidRPr="00EA61E0">
        <w:rPr>
          <w:spacing w:val="-10"/>
          <w:sz w:val="24"/>
        </w:rPr>
        <w:t>kushte</w:t>
      </w:r>
      <w:r w:rsidRPr="00EA61E0">
        <w:rPr>
          <w:spacing w:val="3"/>
          <w:sz w:val="24"/>
        </w:rPr>
        <w:t xml:space="preserve"> </w:t>
      </w:r>
      <w:r w:rsidRPr="00EA61E0">
        <w:rPr>
          <w:spacing w:val="-10"/>
          <w:sz w:val="24"/>
        </w:rPr>
        <w:t>lidhur</w:t>
      </w:r>
      <w:r w:rsidRPr="00EA61E0">
        <w:rPr>
          <w:spacing w:val="2"/>
          <w:sz w:val="24"/>
        </w:rPr>
        <w:t xml:space="preserve"> </w:t>
      </w:r>
      <w:r w:rsidRPr="00EA61E0">
        <w:rPr>
          <w:spacing w:val="-10"/>
          <w:sz w:val="24"/>
        </w:rPr>
        <w:t>me:</w:t>
      </w:r>
    </w:p>
    <w:p w14:paraId="5F149566" w14:textId="77777777" w:rsidR="008F34FE" w:rsidRPr="00EA61E0" w:rsidRDefault="008F34FE" w:rsidP="008F34FE">
      <w:pPr>
        <w:pStyle w:val="ListParagraph"/>
        <w:numPr>
          <w:ilvl w:val="1"/>
          <w:numId w:val="10"/>
        </w:numPr>
        <w:tabs>
          <w:tab w:val="left" w:pos="945"/>
        </w:tabs>
        <w:spacing w:before="1" w:line="235" w:lineRule="auto"/>
        <w:ind w:firstLine="340"/>
        <w:rPr>
          <w:sz w:val="24"/>
        </w:rPr>
      </w:pPr>
      <w:r w:rsidRPr="00EA61E0">
        <w:rPr>
          <w:spacing w:val="-4"/>
          <w:sz w:val="24"/>
        </w:rPr>
        <w:t>ofruesit</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shërbimit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balancimit,</w:t>
      </w:r>
      <w:r w:rsidRPr="00EA61E0">
        <w:rPr>
          <w:spacing w:val="-7"/>
          <w:sz w:val="24"/>
        </w:rPr>
        <w:t xml:space="preserve"> </w:t>
      </w:r>
      <w:r w:rsidRPr="00EA61E0">
        <w:rPr>
          <w:spacing w:val="-4"/>
          <w:sz w:val="24"/>
        </w:rPr>
        <w:t>sigurimin</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shërbimeve</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balancimit,</w:t>
      </w:r>
      <w:r w:rsidRPr="00EA61E0">
        <w:rPr>
          <w:spacing w:val="-7"/>
          <w:sz w:val="24"/>
        </w:rPr>
        <w:t xml:space="preserve"> </w:t>
      </w:r>
      <w:r w:rsidRPr="00EA61E0">
        <w:rPr>
          <w:spacing w:val="-4"/>
          <w:sz w:val="24"/>
        </w:rPr>
        <w:t>përcaktimin</w:t>
      </w:r>
      <w:r w:rsidRPr="00EA61E0">
        <w:rPr>
          <w:spacing w:val="-7"/>
          <w:sz w:val="24"/>
        </w:rPr>
        <w:t xml:space="preserve"> </w:t>
      </w:r>
      <w:r w:rsidRPr="00EA61E0">
        <w:rPr>
          <w:spacing w:val="-4"/>
          <w:sz w:val="24"/>
        </w:rPr>
        <w:t>e</w:t>
      </w:r>
      <w:r w:rsidRPr="00EA61E0">
        <w:rPr>
          <w:spacing w:val="-7"/>
          <w:sz w:val="24"/>
        </w:rPr>
        <w:t xml:space="preserve"> </w:t>
      </w:r>
      <w:r w:rsidRPr="00EA61E0">
        <w:rPr>
          <w:spacing w:val="-4"/>
          <w:sz w:val="24"/>
        </w:rPr>
        <w:t>sasive</w:t>
      </w:r>
      <w:r w:rsidRPr="00EA61E0">
        <w:rPr>
          <w:spacing w:val="-7"/>
          <w:sz w:val="24"/>
        </w:rPr>
        <w:t xml:space="preserve"> </w:t>
      </w:r>
      <w:r w:rsidRPr="00EA61E0">
        <w:rPr>
          <w:spacing w:val="-4"/>
          <w:sz w:val="24"/>
        </w:rPr>
        <w:t xml:space="preserve">të </w:t>
      </w:r>
      <w:r w:rsidRPr="00EA61E0">
        <w:rPr>
          <w:spacing w:val="-6"/>
          <w:sz w:val="24"/>
        </w:rPr>
        <w:t xml:space="preserve">energjisë për t’u përdorur prej ofruesve të shërbimit të balancimit dhe shlyerjen e detyrimeve financiare </w:t>
      </w:r>
      <w:r w:rsidRPr="00EA61E0">
        <w:rPr>
          <w:spacing w:val="-2"/>
          <w:sz w:val="24"/>
        </w:rPr>
        <w:t>ndaj</w:t>
      </w:r>
      <w:r w:rsidRPr="00EA61E0">
        <w:rPr>
          <w:spacing w:val="-13"/>
          <w:sz w:val="24"/>
        </w:rPr>
        <w:t xml:space="preserve"> </w:t>
      </w:r>
      <w:r w:rsidRPr="00EA61E0">
        <w:rPr>
          <w:spacing w:val="-2"/>
          <w:sz w:val="24"/>
        </w:rPr>
        <w:t>ofruesve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shërbimit</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balancimit;</w:t>
      </w:r>
    </w:p>
    <w:p w14:paraId="33B445FE" w14:textId="0D40FEFB" w:rsidR="008F34FE" w:rsidRPr="00EA61E0" w:rsidRDefault="008F34FE" w:rsidP="008F34FE">
      <w:pPr>
        <w:pStyle w:val="ListParagraph"/>
        <w:numPr>
          <w:ilvl w:val="1"/>
          <w:numId w:val="10"/>
        </w:numPr>
        <w:tabs>
          <w:tab w:val="left" w:pos="965"/>
        </w:tabs>
        <w:spacing w:line="235" w:lineRule="auto"/>
        <w:ind w:firstLine="340"/>
        <w:rPr>
          <w:sz w:val="24"/>
        </w:rPr>
      </w:pPr>
      <w:r w:rsidRPr="00EA61E0">
        <w:rPr>
          <w:spacing w:val="-6"/>
          <w:sz w:val="24"/>
        </w:rPr>
        <w:t xml:space="preserve">pjesëtarët përgjegjës të grupit </w:t>
      </w:r>
      <w:r w:rsidR="009A37C4" w:rsidRPr="00EA61E0">
        <w:rPr>
          <w:spacing w:val="-6"/>
          <w:sz w:val="24"/>
        </w:rPr>
        <w:t xml:space="preserve">të </w:t>
      </w:r>
      <w:r w:rsidRPr="00EA61E0">
        <w:rPr>
          <w:spacing w:val="-6"/>
          <w:sz w:val="24"/>
        </w:rPr>
        <w:t>balanc</w:t>
      </w:r>
      <w:r w:rsidR="009A37C4" w:rsidRPr="00EA61E0">
        <w:rPr>
          <w:spacing w:val="-6"/>
          <w:sz w:val="24"/>
        </w:rPr>
        <w:t>imit</w:t>
      </w:r>
      <w:r w:rsidRPr="00EA61E0">
        <w:rPr>
          <w:spacing w:val="-6"/>
          <w:sz w:val="24"/>
        </w:rPr>
        <w:t>, përfshirë krijimin dhe menaxhimin e llogarive të grupit</w:t>
      </w:r>
      <w:r w:rsidR="009A37C4" w:rsidRPr="00EA61E0">
        <w:rPr>
          <w:spacing w:val="-6"/>
          <w:sz w:val="24"/>
        </w:rPr>
        <w:t xml:space="preserve"> të</w:t>
      </w:r>
      <w:r w:rsidRPr="00EA61E0">
        <w:rPr>
          <w:spacing w:val="-6"/>
          <w:sz w:val="24"/>
        </w:rPr>
        <w:t xml:space="preserve"> </w:t>
      </w:r>
      <w:r w:rsidRPr="00EA61E0">
        <w:rPr>
          <w:sz w:val="24"/>
        </w:rPr>
        <w:t>balanc</w:t>
      </w:r>
      <w:r w:rsidR="009A37C4" w:rsidRPr="00EA61E0">
        <w:rPr>
          <w:sz w:val="24"/>
        </w:rPr>
        <w:t>imit</w:t>
      </w:r>
      <w:r w:rsidRPr="00EA61E0">
        <w:rPr>
          <w:sz w:val="24"/>
        </w:rPr>
        <w:t>,</w:t>
      </w:r>
      <w:r w:rsidRPr="00EA61E0">
        <w:rPr>
          <w:spacing w:val="-5"/>
          <w:sz w:val="24"/>
        </w:rPr>
        <w:t xml:space="preserve"> </w:t>
      </w:r>
      <w:r w:rsidRPr="00EA61E0">
        <w:rPr>
          <w:sz w:val="24"/>
        </w:rPr>
        <w:t>përcaktimin</w:t>
      </w:r>
      <w:r w:rsidRPr="00EA61E0">
        <w:rPr>
          <w:spacing w:val="-5"/>
          <w:sz w:val="24"/>
        </w:rPr>
        <w:t xml:space="preserve"> </w:t>
      </w:r>
      <w:r w:rsidRPr="00EA61E0">
        <w:rPr>
          <w:sz w:val="24"/>
        </w:rPr>
        <w:t>e</w:t>
      </w:r>
      <w:r w:rsidRPr="00EA61E0">
        <w:rPr>
          <w:spacing w:val="-5"/>
          <w:sz w:val="24"/>
        </w:rPr>
        <w:t xml:space="preserve"> </w:t>
      </w:r>
      <w:r w:rsidRPr="00EA61E0">
        <w:rPr>
          <w:sz w:val="24"/>
        </w:rPr>
        <w:t>sasive</w:t>
      </w:r>
      <w:r w:rsidRPr="00EA61E0">
        <w:rPr>
          <w:spacing w:val="-5"/>
          <w:sz w:val="24"/>
        </w:rPr>
        <w:t xml:space="preserve"> </w:t>
      </w:r>
      <w:r w:rsidRPr="00EA61E0">
        <w:rPr>
          <w:sz w:val="24"/>
        </w:rPr>
        <w:t>të</w:t>
      </w:r>
      <w:r w:rsidRPr="00EA61E0">
        <w:rPr>
          <w:spacing w:val="-5"/>
          <w:sz w:val="24"/>
        </w:rPr>
        <w:t xml:space="preserve"> </w:t>
      </w:r>
      <w:r w:rsidRPr="00EA61E0">
        <w:rPr>
          <w:sz w:val="24"/>
        </w:rPr>
        <w:t>energjisë</w:t>
      </w:r>
      <w:r w:rsidRPr="00EA61E0">
        <w:rPr>
          <w:spacing w:val="-5"/>
          <w:sz w:val="24"/>
        </w:rPr>
        <w:t xml:space="preserve"> </w:t>
      </w:r>
      <w:r w:rsidRPr="00EA61E0">
        <w:rPr>
          <w:sz w:val="24"/>
        </w:rPr>
        <w:t>që</w:t>
      </w:r>
      <w:r w:rsidRPr="00EA61E0">
        <w:rPr>
          <w:spacing w:val="-5"/>
          <w:sz w:val="24"/>
        </w:rPr>
        <w:t xml:space="preserve"> </w:t>
      </w:r>
      <w:r w:rsidRPr="00EA61E0">
        <w:rPr>
          <w:sz w:val="24"/>
        </w:rPr>
        <w:t>do</w:t>
      </w:r>
      <w:r w:rsidRPr="00EA61E0">
        <w:rPr>
          <w:spacing w:val="-5"/>
          <w:sz w:val="24"/>
        </w:rPr>
        <w:t xml:space="preserve"> </w:t>
      </w:r>
      <w:r w:rsidRPr="00EA61E0">
        <w:rPr>
          <w:sz w:val="24"/>
        </w:rPr>
        <w:t>të</w:t>
      </w:r>
      <w:r w:rsidRPr="00EA61E0">
        <w:rPr>
          <w:spacing w:val="-5"/>
          <w:sz w:val="24"/>
        </w:rPr>
        <w:t xml:space="preserve"> </w:t>
      </w:r>
      <w:r w:rsidRPr="00EA61E0">
        <w:rPr>
          <w:sz w:val="24"/>
        </w:rPr>
        <w:t>përdoren</w:t>
      </w:r>
      <w:r w:rsidRPr="00EA61E0">
        <w:rPr>
          <w:spacing w:val="-5"/>
          <w:sz w:val="24"/>
        </w:rPr>
        <w:t xml:space="preserve"> </w:t>
      </w:r>
      <w:r w:rsidRPr="00EA61E0">
        <w:rPr>
          <w:sz w:val="24"/>
        </w:rPr>
        <w:t>për</w:t>
      </w:r>
      <w:r w:rsidRPr="00EA61E0">
        <w:rPr>
          <w:spacing w:val="-5"/>
          <w:sz w:val="24"/>
        </w:rPr>
        <w:t xml:space="preserve"> </w:t>
      </w:r>
      <w:r w:rsidRPr="00EA61E0">
        <w:rPr>
          <w:sz w:val="24"/>
        </w:rPr>
        <w:t>disbalanc</w:t>
      </w:r>
      <w:r w:rsidR="009A37C4" w:rsidRPr="00EA61E0">
        <w:rPr>
          <w:sz w:val="24"/>
        </w:rPr>
        <w:t>at</w:t>
      </w:r>
      <w:r w:rsidRPr="00EA61E0">
        <w:rPr>
          <w:spacing w:val="-5"/>
          <w:sz w:val="24"/>
        </w:rPr>
        <w:t xml:space="preserve"> </w:t>
      </w:r>
      <w:r w:rsidRPr="00EA61E0">
        <w:rPr>
          <w:sz w:val="24"/>
        </w:rPr>
        <w:t>dhe</w:t>
      </w:r>
      <w:r w:rsidRPr="00EA61E0">
        <w:rPr>
          <w:spacing w:val="-5"/>
          <w:sz w:val="24"/>
        </w:rPr>
        <w:t xml:space="preserve"> </w:t>
      </w:r>
      <w:r w:rsidRPr="00EA61E0">
        <w:rPr>
          <w:sz w:val="24"/>
        </w:rPr>
        <w:t xml:space="preserve">përgjegjësitë </w:t>
      </w:r>
      <w:r w:rsidRPr="00EA61E0">
        <w:rPr>
          <w:spacing w:val="-6"/>
          <w:sz w:val="24"/>
        </w:rPr>
        <w:t>financiare të palëve përgjegjëse të grupit të balancimit.</w:t>
      </w:r>
    </w:p>
    <w:p w14:paraId="25EDF63E" w14:textId="77777777" w:rsidR="008F34FE" w:rsidRPr="00EA61E0" w:rsidRDefault="008F34FE" w:rsidP="008F34FE">
      <w:pPr>
        <w:spacing w:before="236"/>
        <w:ind w:left="-97"/>
        <w:rPr>
          <w:iCs/>
          <w:sz w:val="24"/>
        </w:rPr>
      </w:pPr>
      <w:r w:rsidRPr="00EA61E0">
        <w:rPr>
          <w:spacing w:val="-8"/>
          <w:sz w:val="24"/>
        </w:rPr>
        <w:lastRenderedPageBreak/>
        <w:t>3. .</w:t>
      </w:r>
      <w:r w:rsidRPr="00EA61E0">
        <w:rPr>
          <w:iCs/>
          <w:sz w:val="24"/>
        </w:rPr>
        <w:t xml:space="preserve"> Rregullat e balancimit duhet të parashikojnë në veçanti që:</w:t>
      </w:r>
    </w:p>
    <w:p w14:paraId="350C819D" w14:textId="77777777" w:rsidR="008F34FE" w:rsidRPr="00EA61E0" w:rsidRDefault="008F34FE" w:rsidP="008F34FE">
      <w:pPr>
        <w:numPr>
          <w:ilvl w:val="0"/>
          <w:numId w:val="201"/>
        </w:numPr>
        <w:tabs>
          <w:tab w:val="left" w:pos="995"/>
        </w:tabs>
        <w:spacing w:before="5" w:line="244" w:lineRule="auto"/>
        <w:ind w:right="142"/>
        <w:jc w:val="both"/>
        <w:rPr>
          <w:iCs/>
          <w:sz w:val="24"/>
        </w:rPr>
      </w:pPr>
      <w:r w:rsidRPr="00EA61E0">
        <w:rPr>
          <w:iCs/>
          <w:sz w:val="24"/>
        </w:rPr>
        <w:t>Çmimi i energjisë balancuese nuk duhet të paracaktohet në kontratat për kapacitetin balancues;</w:t>
      </w:r>
    </w:p>
    <w:p w14:paraId="3BD53CC0" w14:textId="2E20B0C1" w:rsidR="008F34FE" w:rsidRPr="00EA61E0" w:rsidRDefault="008F34FE" w:rsidP="008F34FE">
      <w:pPr>
        <w:numPr>
          <w:ilvl w:val="0"/>
          <w:numId w:val="201"/>
        </w:numPr>
        <w:tabs>
          <w:tab w:val="left" w:pos="995"/>
        </w:tabs>
        <w:spacing w:line="244" w:lineRule="auto"/>
        <w:ind w:right="142"/>
        <w:jc w:val="both"/>
        <w:rPr>
          <w:iCs/>
          <w:sz w:val="24"/>
        </w:rPr>
      </w:pPr>
      <w:r w:rsidRPr="00EA61E0">
        <w:rPr>
          <w:iCs/>
          <w:sz w:val="24"/>
        </w:rPr>
        <w:t>Tregjet</w:t>
      </w:r>
      <w:r w:rsidR="009A37C4" w:rsidRPr="00EA61E0">
        <w:rPr>
          <w:iCs/>
          <w:sz w:val="24"/>
        </w:rPr>
        <w:t xml:space="preserve"> e</w:t>
      </w:r>
      <w:r w:rsidRPr="00EA61E0">
        <w:rPr>
          <w:iCs/>
          <w:sz w:val="24"/>
        </w:rPr>
        <w:t xml:space="preserve"> balanc</w:t>
      </w:r>
      <w:r w:rsidR="009A37C4" w:rsidRPr="00EA61E0">
        <w:rPr>
          <w:iCs/>
          <w:sz w:val="24"/>
        </w:rPr>
        <w:t>imit</w:t>
      </w:r>
      <w:r w:rsidRPr="00EA61E0">
        <w:rPr>
          <w:iCs/>
          <w:sz w:val="24"/>
        </w:rPr>
        <w:t xml:space="preserve"> duhet të sigurojnë sigurinë operative, duke lejuar njëkohësisht përdorimin maksimal dhe ndarjen efikase të kapacitetit ndërzonal përgjatë afateve kohore;</w:t>
      </w:r>
    </w:p>
    <w:p w14:paraId="7E886DFC" w14:textId="77777777" w:rsidR="008F34FE" w:rsidRPr="00EA61E0" w:rsidRDefault="008F34FE" w:rsidP="008F34FE">
      <w:pPr>
        <w:numPr>
          <w:ilvl w:val="0"/>
          <w:numId w:val="201"/>
        </w:numPr>
        <w:tabs>
          <w:tab w:val="left" w:pos="995"/>
        </w:tabs>
        <w:spacing w:line="242" w:lineRule="auto"/>
        <w:ind w:right="140"/>
        <w:jc w:val="both"/>
        <w:rPr>
          <w:iCs/>
          <w:sz w:val="24"/>
        </w:rPr>
      </w:pPr>
      <w:r w:rsidRPr="00EA61E0">
        <w:rPr>
          <w:iCs/>
          <w:sz w:val="24"/>
        </w:rPr>
        <w:t>Zgjidhja e energjisë balancuese për produktet standarde balancuese dhe produktet specifike balancuese do të bazohet në çmimet marxhinale (paguaj sipas kërkesës), përveç nëse të gjitha autoritetet rregullatore miratojnë një metodë alternative çmimesh në bazë të një propozimi të përbashkët nga të gjithë operatorët e sistemit të transmetimit, pas një analize që tregon se metoda alternative e çmimit është më efikase;</w:t>
      </w:r>
    </w:p>
    <w:p w14:paraId="52F04D63" w14:textId="77777777" w:rsidR="008F34FE" w:rsidRPr="00EA61E0" w:rsidRDefault="008F34FE" w:rsidP="008F34FE">
      <w:pPr>
        <w:spacing w:line="242" w:lineRule="auto"/>
        <w:ind w:left="995" w:right="137" w:hanging="360"/>
        <w:jc w:val="both"/>
        <w:rPr>
          <w:iCs/>
          <w:sz w:val="24"/>
        </w:rPr>
      </w:pPr>
      <w:r w:rsidRPr="00EA61E0">
        <w:rPr>
          <w:iCs/>
          <w:sz w:val="24"/>
        </w:rPr>
        <w:t>ç) pjesëmarrësve të tregut u lejohet të bëjnë oferta sa më afër kohës reale të jetë e mundur, dhe kohët e mbylljes së portës së energjisë balancuese nuk duhet të jenë para kohës së mbylljes së portës ndërzonale brenda ditës;</w:t>
      </w:r>
    </w:p>
    <w:p w14:paraId="2EEC23DF" w14:textId="77777777" w:rsidR="009A37C4" w:rsidRPr="00EA61E0" w:rsidRDefault="008F34FE" w:rsidP="008F34FE">
      <w:pPr>
        <w:numPr>
          <w:ilvl w:val="0"/>
          <w:numId w:val="201"/>
        </w:numPr>
        <w:tabs>
          <w:tab w:val="left" w:pos="994"/>
        </w:tabs>
        <w:spacing w:before="4" w:line="244" w:lineRule="auto"/>
        <w:ind w:right="141"/>
        <w:jc w:val="both"/>
        <w:rPr>
          <w:iCs/>
          <w:sz w:val="24"/>
        </w:rPr>
      </w:pPr>
      <w:r w:rsidRPr="00EA61E0">
        <w:rPr>
          <w:iCs/>
          <w:sz w:val="24"/>
        </w:rPr>
        <w:t xml:space="preserve">Disbalancat do të zgjidhen me një çmim që pasqyron vlerën në kohë reale të energjisë elektrike; </w:t>
      </w:r>
    </w:p>
    <w:p w14:paraId="67D5BE15" w14:textId="528E76C1" w:rsidR="008F34FE" w:rsidRPr="00EA61E0" w:rsidRDefault="008F34FE" w:rsidP="00F11A3A">
      <w:pPr>
        <w:tabs>
          <w:tab w:val="left" w:pos="994"/>
        </w:tabs>
        <w:spacing w:before="4" w:line="244" w:lineRule="auto"/>
        <w:ind w:left="995" w:right="141"/>
        <w:jc w:val="both"/>
        <w:rPr>
          <w:iCs/>
          <w:sz w:val="24"/>
        </w:rPr>
      </w:pPr>
      <w:r w:rsidRPr="00EA61E0">
        <w:rPr>
          <w:iCs/>
          <w:sz w:val="24"/>
        </w:rPr>
        <w:t xml:space="preserve">dh) </w:t>
      </w:r>
      <w:r w:rsidR="009A37C4" w:rsidRPr="00EA61E0">
        <w:rPr>
          <w:iCs/>
          <w:sz w:val="24"/>
        </w:rPr>
        <w:t>Çmimi i disbalancave në çdo zonë duhet të jetë i barabartë me atë të zonës së ofertimit</w:t>
      </w:r>
      <w:r w:rsidRPr="00EA61E0">
        <w:rPr>
          <w:iCs/>
          <w:sz w:val="24"/>
        </w:rPr>
        <w:t>;</w:t>
      </w:r>
    </w:p>
    <w:p w14:paraId="0DEA13C8" w14:textId="77777777" w:rsidR="008F34FE" w:rsidRPr="00EA61E0" w:rsidRDefault="008F34FE" w:rsidP="008F34FE">
      <w:pPr>
        <w:numPr>
          <w:ilvl w:val="0"/>
          <w:numId w:val="201"/>
        </w:numPr>
        <w:tabs>
          <w:tab w:val="left" w:pos="995"/>
        </w:tabs>
        <w:spacing w:line="244" w:lineRule="auto"/>
        <w:ind w:right="142"/>
        <w:jc w:val="both"/>
        <w:rPr>
          <w:iCs/>
          <w:sz w:val="24"/>
        </w:rPr>
      </w:pPr>
      <w:r w:rsidRPr="00EA61E0">
        <w:rPr>
          <w:iCs/>
          <w:sz w:val="24"/>
        </w:rPr>
        <w:t>Dimensionimi i kapacitetit rezervë do të kryhet nga Operatori i Sistemit të Transmetimit dhe do të lehtësohet në nivel rajonal;</w:t>
      </w:r>
    </w:p>
    <w:p w14:paraId="6805A590" w14:textId="77777777" w:rsidR="008F34FE" w:rsidRPr="00EA61E0" w:rsidRDefault="008F34FE" w:rsidP="008F34FE">
      <w:pPr>
        <w:spacing w:line="242" w:lineRule="auto"/>
        <w:ind w:left="995" w:right="138" w:hanging="360"/>
        <w:jc w:val="both"/>
        <w:rPr>
          <w:iCs/>
          <w:sz w:val="24"/>
        </w:rPr>
      </w:pPr>
      <w:r w:rsidRPr="00EA61E0">
        <w:rPr>
          <w:iCs/>
          <w:sz w:val="24"/>
        </w:rPr>
        <w:t>ë) prokurimi i kapacitetit balancues kryhet nga Operatori i Sistemit të Transmetimit dhe mund të lehtësohet në nivel rajonal. Rezervimi i kapacitetit ndërkufitar për këtë qëllim mund të jetë i kufizuar. Prokurimi i kapacitetit balancues bazohet në treg dhe organizohet në një mënyrë të tillë që të mos jetë diskriminues midis pjesëmarrësve të tregut të energjisë elektrike në procesin e parakualifikimit, pavarësisht nëse pjesëmarrësit e tregut marrin pjesë individualisht apo nëpërmjet agregimit;</w:t>
      </w:r>
    </w:p>
    <w:p w14:paraId="3BAD7136" w14:textId="77777777" w:rsidR="008F34FE" w:rsidRPr="00EA61E0" w:rsidRDefault="008F34FE" w:rsidP="008F34FE">
      <w:pPr>
        <w:numPr>
          <w:ilvl w:val="0"/>
          <w:numId w:val="201"/>
        </w:numPr>
        <w:tabs>
          <w:tab w:val="left" w:pos="993"/>
          <w:tab w:val="left" w:pos="995"/>
        </w:tabs>
        <w:spacing w:before="3" w:line="242" w:lineRule="auto"/>
        <w:ind w:right="141"/>
        <w:jc w:val="both"/>
        <w:rPr>
          <w:iCs/>
          <w:sz w:val="24"/>
        </w:rPr>
      </w:pPr>
      <w:r w:rsidRPr="00EA61E0">
        <w:rPr>
          <w:iCs/>
          <w:sz w:val="24"/>
        </w:rPr>
        <w:t>Prokurimi i kapacitetit balancues do të bazohet në një treg primar, përveç rasteve dhe në masën që ERE ka parashikuar një përjashtim për të lejuar përdorimin e formave të tjera të prokurimit të bazuar në treg, për shkak të mungesës së konkurrencës në tregun e shërbimeve balancuese. Përjashtimet nga detyrimi për të bazuar prokurimin e kapacitetit balancues në përdorimin e tregjeve primare do të rishikohen çdo tre vjet;</w:t>
      </w:r>
    </w:p>
    <w:p w14:paraId="07DCEDAD" w14:textId="77777777" w:rsidR="008F34FE" w:rsidRPr="00EA61E0" w:rsidRDefault="008F34FE" w:rsidP="008F34FE">
      <w:pPr>
        <w:numPr>
          <w:ilvl w:val="0"/>
          <w:numId w:val="201"/>
        </w:numPr>
        <w:tabs>
          <w:tab w:val="left" w:pos="995"/>
        </w:tabs>
        <w:spacing w:before="6" w:line="244" w:lineRule="auto"/>
        <w:ind w:right="144"/>
        <w:jc w:val="both"/>
        <w:rPr>
          <w:iCs/>
          <w:sz w:val="24"/>
        </w:rPr>
      </w:pPr>
      <w:r w:rsidRPr="00EA61E0">
        <w:rPr>
          <w:iCs/>
          <w:sz w:val="24"/>
        </w:rPr>
        <w:t>prokurimi i kapacitetit të balancimit në rritje dhe kapacitetit të balancimit në rënie duhet të kryhet veçmas;</w:t>
      </w:r>
    </w:p>
    <w:p w14:paraId="4196BD25" w14:textId="5A716D73" w:rsidR="008F34FE" w:rsidRPr="00EA61E0" w:rsidRDefault="008F34FE" w:rsidP="008F34FE">
      <w:pPr>
        <w:spacing w:line="272" w:lineRule="exact"/>
        <w:ind w:left="635"/>
        <w:jc w:val="both"/>
        <w:rPr>
          <w:iCs/>
          <w:sz w:val="24"/>
          <w:lang w:val="pt-PT"/>
        </w:rPr>
      </w:pPr>
      <w:r w:rsidRPr="00EA61E0">
        <w:rPr>
          <w:iCs/>
          <w:sz w:val="24"/>
          <w:lang w:val="pt-PT"/>
        </w:rPr>
        <w:t>gj) nga 1 janari 202</w:t>
      </w:r>
      <w:r w:rsidR="00AD6370" w:rsidRPr="00EA61E0">
        <w:rPr>
          <w:iCs/>
          <w:sz w:val="24"/>
          <w:lang w:val="pt-PT"/>
        </w:rPr>
        <w:t>7</w:t>
      </w:r>
      <w:r w:rsidRPr="00EA61E0">
        <w:rPr>
          <w:iCs/>
          <w:sz w:val="24"/>
          <w:lang w:val="pt-PT"/>
        </w:rPr>
        <w:t>, periudhat e kontratave nuk do të jenë më të gjata se gjashtë muaj;</w:t>
      </w:r>
    </w:p>
    <w:p w14:paraId="4EE3103A" w14:textId="77777777" w:rsidR="008F34FE" w:rsidRPr="00EA61E0" w:rsidRDefault="008F34FE" w:rsidP="008F34FE">
      <w:pPr>
        <w:pStyle w:val="ListParagraph"/>
        <w:tabs>
          <w:tab w:val="left" w:pos="940"/>
        </w:tabs>
        <w:spacing w:line="235" w:lineRule="auto"/>
        <w:ind w:left="700" w:firstLine="0"/>
        <w:rPr>
          <w:sz w:val="24"/>
        </w:rPr>
      </w:pPr>
    </w:p>
    <w:p w14:paraId="77F26E76" w14:textId="77777777" w:rsidR="008F34FE" w:rsidRPr="00EA61E0" w:rsidRDefault="008F34FE" w:rsidP="008F34FE">
      <w:pPr>
        <w:pStyle w:val="ListParagraph"/>
        <w:numPr>
          <w:ilvl w:val="0"/>
          <w:numId w:val="10"/>
        </w:numPr>
        <w:tabs>
          <w:tab w:val="left" w:pos="917"/>
          <w:tab w:val="left" w:pos="2430"/>
        </w:tabs>
        <w:spacing w:before="60" w:line="273" w:lineRule="exact"/>
        <w:ind w:left="343" w:right="0" w:firstLine="0"/>
        <w:jc w:val="left"/>
      </w:pPr>
      <w:r w:rsidRPr="00EA61E0">
        <w:rPr>
          <w:spacing w:val="-6"/>
          <w:sz w:val="24"/>
        </w:rPr>
        <w:t>Operatori</w:t>
      </w:r>
      <w:r w:rsidRPr="00EA61E0">
        <w:rPr>
          <w:spacing w:val="-8"/>
          <w:sz w:val="24"/>
        </w:rPr>
        <w:t xml:space="preserve"> </w:t>
      </w:r>
      <w:r w:rsidRPr="00EA61E0">
        <w:rPr>
          <w:spacing w:val="-6"/>
          <w:sz w:val="24"/>
        </w:rPr>
        <w:t>i</w:t>
      </w:r>
      <w:r w:rsidRPr="00EA61E0">
        <w:rPr>
          <w:spacing w:val="-8"/>
          <w:sz w:val="24"/>
        </w:rPr>
        <w:t xml:space="preserve"> </w:t>
      </w:r>
      <w:r w:rsidRPr="00EA61E0">
        <w:rPr>
          <w:spacing w:val="-6"/>
          <w:sz w:val="24"/>
        </w:rPr>
        <w:t>Sistemit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Transmetimit</w:t>
      </w:r>
      <w:r w:rsidRPr="00EA61E0">
        <w:rPr>
          <w:spacing w:val="-8"/>
          <w:sz w:val="24"/>
        </w:rPr>
        <w:t xml:space="preserve"> </w:t>
      </w:r>
      <w:r w:rsidRPr="00EA61E0">
        <w:rPr>
          <w:spacing w:val="-6"/>
          <w:sz w:val="24"/>
        </w:rPr>
        <w:t>bashkëpunon</w:t>
      </w:r>
      <w:r w:rsidRPr="00EA61E0">
        <w:rPr>
          <w:spacing w:val="-8"/>
          <w:sz w:val="24"/>
        </w:rPr>
        <w:t xml:space="preserve"> </w:t>
      </w:r>
      <w:r w:rsidRPr="00EA61E0">
        <w:rPr>
          <w:spacing w:val="-6"/>
          <w:sz w:val="24"/>
        </w:rPr>
        <w:t>me</w:t>
      </w:r>
      <w:r w:rsidRPr="00EA61E0">
        <w:rPr>
          <w:spacing w:val="-8"/>
          <w:sz w:val="24"/>
        </w:rPr>
        <w:t xml:space="preserve"> </w:t>
      </w:r>
      <w:r w:rsidRPr="00EA61E0">
        <w:rPr>
          <w:spacing w:val="-6"/>
          <w:sz w:val="24"/>
        </w:rPr>
        <w:t>operatorët</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tjerë</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rrjeteve</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 xml:space="preserve">transmetimit </w:t>
      </w:r>
      <w:r w:rsidRPr="00EA61E0">
        <w:rPr>
          <w:sz w:val="24"/>
        </w:rPr>
        <w:t>të</w:t>
      </w:r>
      <w:r w:rsidRPr="00EA61E0">
        <w:rPr>
          <w:spacing w:val="-12"/>
          <w:sz w:val="24"/>
        </w:rPr>
        <w:t xml:space="preserve"> </w:t>
      </w:r>
      <w:r w:rsidRPr="00EA61E0">
        <w:rPr>
          <w:sz w:val="24"/>
        </w:rPr>
        <w:t>vendeve</w:t>
      </w:r>
      <w:r w:rsidRPr="00EA61E0">
        <w:rPr>
          <w:spacing w:val="-12"/>
          <w:sz w:val="24"/>
        </w:rPr>
        <w:t xml:space="preserve"> </w:t>
      </w:r>
      <w:r w:rsidRPr="00EA61E0">
        <w:rPr>
          <w:sz w:val="24"/>
        </w:rPr>
        <w:t>fqinje</w:t>
      </w:r>
      <w:r w:rsidRPr="00EA61E0">
        <w:rPr>
          <w:spacing w:val="-12"/>
          <w:sz w:val="24"/>
        </w:rPr>
        <w:t xml:space="preserve"> </w:t>
      </w:r>
      <w:r w:rsidRPr="00EA61E0">
        <w:rPr>
          <w:sz w:val="24"/>
        </w:rPr>
        <w:t>për</w:t>
      </w:r>
      <w:r w:rsidRPr="00EA61E0">
        <w:rPr>
          <w:spacing w:val="-12"/>
          <w:sz w:val="24"/>
        </w:rPr>
        <w:t xml:space="preserve"> </w:t>
      </w:r>
      <w:r w:rsidRPr="00EA61E0">
        <w:rPr>
          <w:sz w:val="24"/>
        </w:rPr>
        <w:t>sigurimin</w:t>
      </w:r>
      <w:r w:rsidRPr="00EA61E0">
        <w:rPr>
          <w:spacing w:val="-12"/>
          <w:sz w:val="24"/>
        </w:rPr>
        <w:t xml:space="preserve"> </w:t>
      </w:r>
      <w:r w:rsidRPr="00EA61E0">
        <w:rPr>
          <w:sz w:val="24"/>
        </w:rPr>
        <w:t>e</w:t>
      </w:r>
      <w:r w:rsidRPr="00EA61E0">
        <w:rPr>
          <w:spacing w:val="-12"/>
          <w:sz w:val="24"/>
        </w:rPr>
        <w:t xml:space="preserve"> </w:t>
      </w:r>
      <w:r w:rsidRPr="00EA61E0">
        <w:rPr>
          <w:sz w:val="24"/>
        </w:rPr>
        <w:t>tregut</w:t>
      </w:r>
      <w:r w:rsidRPr="00EA61E0">
        <w:rPr>
          <w:spacing w:val="-12"/>
          <w:sz w:val="24"/>
        </w:rPr>
        <w:t xml:space="preserve"> </w:t>
      </w:r>
      <w:r w:rsidRPr="00EA61E0">
        <w:rPr>
          <w:sz w:val="24"/>
        </w:rPr>
        <w:t>balancues</w:t>
      </w:r>
      <w:r w:rsidRPr="00EA61E0">
        <w:rPr>
          <w:spacing w:val="-12"/>
          <w:sz w:val="24"/>
        </w:rPr>
        <w:t xml:space="preserve"> </w:t>
      </w:r>
      <w:r w:rsidRPr="00EA61E0">
        <w:rPr>
          <w:sz w:val="24"/>
        </w:rPr>
        <w:t>në</w:t>
      </w:r>
      <w:r w:rsidRPr="00EA61E0">
        <w:rPr>
          <w:spacing w:val="-12"/>
          <w:sz w:val="24"/>
        </w:rPr>
        <w:t xml:space="preserve"> </w:t>
      </w:r>
      <w:r w:rsidRPr="00EA61E0">
        <w:rPr>
          <w:sz w:val="24"/>
        </w:rPr>
        <w:t>nivel</w:t>
      </w:r>
      <w:r w:rsidRPr="00EA61E0">
        <w:rPr>
          <w:spacing w:val="-12"/>
          <w:sz w:val="24"/>
        </w:rPr>
        <w:t xml:space="preserve"> </w:t>
      </w:r>
      <w:r w:rsidRPr="00EA61E0">
        <w:rPr>
          <w:sz w:val="24"/>
        </w:rPr>
        <w:t>rajonal,</w:t>
      </w:r>
      <w:r w:rsidRPr="00EA61E0">
        <w:rPr>
          <w:spacing w:val="-12"/>
          <w:sz w:val="24"/>
        </w:rPr>
        <w:t xml:space="preserve"> </w:t>
      </w:r>
      <w:r w:rsidRPr="00EA61E0">
        <w:rPr>
          <w:sz w:val="24"/>
        </w:rPr>
        <w:t>me</w:t>
      </w:r>
      <w:r w:rsidRPr="00EA61E0">
        <w:rPr>
          <w:spacing w:val="-12"/>
          <w:sz w:val="24"/>
        </w:rPr>
        <w:t xml:space="preserve"> </w:t>
      </w:r>
      <w:r w:rsidRPr="00EA61E0">
        <w:rPr>
          <w:sz w:val="24"/>
        </w:rPr>
        <w:t>qëllim</w:t>
      </w:r>
      <w:r w:rsidRPr="00EA61E0">
        <w:rPr>
          <w:spacing w:val="-12"/>
          <w:sz w:val="24"/>
        </w:rPr>
        <w:t xml:space="preserve"> </w:t>
      </w:r>
      <w:r w:rsidRPr="00EA61E0">
        <w:rPr>
          <w:sz w:val="24"/>
        </w:rPr>
        <w:t>garantimin</w:t>
      </w:r>
      <w:r w:rsidRPr="00EA61E0">
        <w:rPr>
          <w:spacing w:val="-12"/>
          <w:sz w:val="24"/>
        </w:rPr>
        <w:t xml:space="preserve"> </w:t>
      </w:r>
      <w:r w:rsidRPr="00EA61E0">
        <w:rPr>
          <w:sz w:val="24"/>
        </w:rPr>
        <w:t>e</w:t>
      </w:r>
      <w:r w:rsidRPr="00EA61E0">
        <w:rPr>
          <w:spacing w:val="-12"/>
          <w:sz w:val="24"/>
        </w:rPr>
        <w:t xml:space="preserve"> </w:t>
      </w:r>
      <w:r w:rsidRPr="00EA61E0">
        <w:rPr>
          <w:sz w:val="24"/>
        </w:rPr>
        <w:t xml:space="preserve">sigurisë </w:t>
      </w:r>
      <w:r w:rsidRPr="00EA61E0">
        <w:rPr>
          <w:spacing w:val="-4"/>
          <w:sz w:val="24"/>
        </w:rPr>
        <w:t>operacionale dhe funksionimin e efektshëm të tregut të balancimit, bazuar në parimin e konkurrencës efektive,</w:t>
      </w:r>
      <w:r w:rsidRPr="00EA61E0">
        <w:rPr>
          <w:spacing w:val="-9"/>
          <w:sz w:val="24"/>
        </w:rPr>
        <w:t xml:space="preserve"> </w:t>
      </w:r>
      <w:r w:rsidRPr="00EA61E0">
        <w:rPr>
          <w:spacing w:val="-4"/>
          <w:sz w:val="24"/>
        </w:rPr>
        <w:t>mosdiskriminimit</w:t>
      </w:r>
      <w:r w:rsidRPr="00EA61E0">
        <w:rPr>
          <w:spacing w:val="-9"/>
          <w:sz w:val="24"/>
        </w:rPr>
        <w:t xml:space="preserve"> </w:t>
      </w:r>
      <w:r w:rsidRPr="00EA61E0">
        <w:rPr>
          <w:spacing w:val="-4"/>
          <w:sz w:val="24"/>
        </w:rPr>
        <w:t>dhe</w:t>
      </w:r>
      <w:r w:rsidRPr="00EA61E0">
        <w:rPr>
          <w:spacing w:val="-9"/>
          <w:sz w:val="24"/>
        </w:rPr>
        <w:t xml:space="preserve"> </w:t>
      </w:r>
      <w:r w:rsidRPr="00EA61E0">
        <w:rPr>
          <w:spacing w:val="-4"/>
          <w:sz w:val="24"/>
        </w:rPr>
        <w:t xml:space="preserve">transparencës.   </w:t>
      </w:r>
    </w:p>
    <w:p w14:paraId="2A84AC90" w14:textId="77777777" w:rsidR="008F34FE" w:rsidRPr="00EA61E0" w:rsidRDefault="008F34FE" w:rsidP="008F34FE">
      <w:pPr>
        <w:pStyle w:val="ListParagraph"/>
        <w:numPr>
          <w:ilvl w:val="0"/>
          <w:numId w:val="10"/>
        </w:numPr>
        <w:tabs>
          <w:tab w:val="left" w:pos="917"/>
          <w:tab w:val="left" w:pos="2430"/>
        </w:tabs>
        <w:spacing w:before="60" w:line="273" w:lineRule="exact"/>
        <w:ind w:left="343" w:right="0" w:firstLine="0"/>
        <w:jc w:val="left"/>
      </w:pPr>
      <w:r w:rsidRPr="00EA61E0">
        <w:rPr>
          <w:sz w:val="24"/>
          <w:szCs w:val="24"/>
        </w:rPr>
        <w:t>Brenda datës 1 janar 2028, ERE do t'i raportojë Sekretariatit të Komunitetit të Energjisë dhe Bordit Rregullator të Komunitetit të Energjisë mbi pjesën e kapacitetit total të mbuluar nga kontratat me kohëzgjatje ose periudhë prokurimi më të gjatë se një ditë.</w:t>
      </w:r>
      <w:r w:rsidRPr="00EA61E0">
        <w:rPr>
          <w:spacing w:val="-4"/>
          <w:sz w:val="24"/>
        </w:rPr>
        <w:t xml:space="preserve"> </w:t>
      </w:r>
    </w:p>
    <w:p w14:paraId="3EDCE85B" w14:textId="77777777" w:rsidR="008F34FE" w:rsidRPr="00EA61E0" w:rsidRDefault="008F34FE" w:rsidP="008F34FE">
      <w:pPr>
        <w:pStyle w:val="ListParagraph"/>
        <w:tabs>
          <w:tab w:val="left" w:pos="917"/>
          <w:tab w:val="left" w:pos="2430"/>
        </w:tabs>
        <w:spacing w:before="60" w:line="273" w:lineRule="exact"/>
        <w:ind w:left="343" w:right="0" w:firstLine="0"/>
        <w:jc w:val="left"/>
        <w:rPr>
          <w:spacing w:val="-4"/>
          <w:sz w:val="24"/>
        </w:rPr>
      </w:pPr>
    </w:p>
    <w:p w14:paraId="734DE94B" w14:textId="77777777" w:rsidR="008F34FE" w:rsidRPr="00EA61E0" w:rsidRDefault="008F34FE" w:rsidP="008F34FE">
      <w:pPr>
        <w:pStyle w:val="ListParagraph"/>
        <w:tabs>
          <w:tab w:val="left" w:pos="917"/>
        </w:tabs>
        <w:spacing w:before="60" w:line="273" w:lineRule="exact"/>
        <w:ind w:left="343" w:right="270" w:firstLine="0"/>
      </w:pPr>
    </w:p>
    <w:p w14:paraId="0EFBC933" w14:textId="77777777" w:rsidR="008F34FE" w:rsidRPr="00EA61E0" w:rsidRDefault="008F34FE" w:rsidP="008F34FE">
      <w:pPr>
        <w:pStyle w:val="ListParagraph"/>
        <w:tabs>
          <w:tab w:val="left" w:pos="917"/>
        </w:tabs>
        <w:spacing w:before="60" w:line="273" w:lineRule="exact"/>
        <w:ind w:left="343" w:right="270" w:firstLine="0"/>
        <w:jc w:val="center"/>
      </w:pPr>
      <w:r w:rsidRPr="00EA61E0">
        <w:rPr>
          <w:spacing w:val="-8"/>
        </w:rPr>
        <w:t>PJESA</w:t>
      </w:r>
      <w:r w:rsidRPr="00EA61E0">
        <w:rPr>
          <w:spacing w:val="-4"/>
        </w:rPr>
        <w:t xml:space="preserve"> </w:t>
      </w:r>
      <w:r w:rsidRPr="00EA61E0">
        <w:rPr>
          <w:spacing w:val="-8"/>
        </w:rPr>
        <w:t>E</w:t>
      </w:r>
      <w:r w:rsidRPr="00EA61E0">
        <w:rPr>
          <w:spacing w:val="-3"/>
        </w:rPr>
        <w:t xml:space="preserve"> </w:t>
      </w:r>
      <w:r w:rsidRPr="00EA61E0">
        <w:rPr>
          <w:spacing w:val="-8"/>
        </w:rPr>
        <w:t>NËNTË</w:t>
      </w:r>
    </w:p>
    <w:p w14:paraId="6C62732E" w14:textId="77777777" w:rsidR="008F34FE" w:rsidRPr="00EA61E0" w:rsidRDefault="008F34FE" w:rsidP="008F34FE">
      <w:pPr>
        <w:pStyle w:val="BodyText"/>
        <w:spacing w:line="273" w:lineRule="exact"/>
        <w:ind w:left="343" w:right="55" w:firstLine="0"/>
        <w:jc w:val="center"/>
      </w:pPr>
      <w:r w:rsidRPr="00EA61E0">
        <w:rPr>
          <w:spacing w:val="-2"/>
        </w:rPr>
        <w:t>TË</w:t>
      </w:r>
      <w:r w:rsidRPr="00EA61E0">
        <w:rPr>
          <w:spacing w:val="-10"/>
        </w:rPr>
        <w:t xml:space="preserve"> </w:t>
      </w:r>
      <w:r w:rsidRPr="00EA61E0">
        <w:rPr>
          <w:spacing w:val="-2"/>
        </w:rPr>
        <w:t>DREJTAT</w:t>
      </w:r>
      <w:r w:rsidRPr="00EA61E0">
        <w:rPr>
          <w:spacing w:val="-9"/>
        </w:rPr>
        <w:t xml:space="preserve"> </w:t>
      </w:r>
      <w:r w:rsidRPr="00EA61E0">
        <w:rPr>
          <w:spacing w:val="-2"/>
        </w:rPr>
        <w:t>E</w:t>
      </w:r>
      <w:r w:rsidRPr="00EA61E0">
        <w:rPr>
          <w:spacing w:val="-10"/>
        </w:rPr>
        <w:t xml:space="preserve"> </w:t>
      </w:r>
      <w:r w:rsidRPr="00EA61E0">
        <w:rPr>
          <w:spacing w:val="-2"/>
        </w:rPr>
        <w:t>PRONËSISË</w:t>
      </w:r>
    </w:p>
    <w:p w14:paraId="17E99AC2" w14:textId="55C8D256" w:rsidR="008F34FE" w:rsidRPr="00EA61E0" w:rsidRDefault="008F34FE" w:rsidP="008F34FE">
      <w:pPr>
        <w:pStyle w:val="BodyText"/>
        <w:spacing w:before="84"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23</w:t>
      </w:r>
    </w:p>
    <w:p w14:paraId="77E2BF71" w14:textId="77777777" w:rsidR="008F34FE" w:rsidRPr="00EA61E0" w:rsidRDefault="008F34FE" w:rsidP="008F34FE">
      <w:pPr>
        <w:pStyle w:val="Heading1"/>
      </w:pPr>
      <w:r w:rsidRPr="00EA61E0">
        <w:rPr>
          <w:spacing w:val="-4"/>
        </w:rPr>
        <w:lastRenderedPageBreak/>
        <w:t>Të</w:t>
      </w:r>
      <w:r w:rsidRPr="00EA61E0">
        <w:rPr>
          <w:spacing w:val="-11"/>
        </w:rPr>
        <w:t xml:space="preserve"> </w:t>
      </w:r>
      <w:r w:rsidRPr="00EA61E0">
        <w:rPr>
          <w:spacing w:val="-4"/>
        </w:rPr>
        <w:t>drejtat</w:t>
      </w:r>
      <w:r w:rsidRPr="00EA61E0">
        <w:rPr>
          <w:spacing w:val="-10"/>
        </w:rPr>
        <w:t xml:space="preserve"> </w:t>
      </w:r>
      <w:r w:rsidRPr="00EA61E0">
        <w:rPr>
          <w:spacing w:val="-4"/>
        </w:rPr>
        <w:t>e</w:t>
      </w:r>
      <w:r w:rsidRPr="00EA61E0">
        <w:rPr>
          <w:spacing w:val="-11"/>
        </w:rPr>
        <w:t xml:space="preserve"> </w:t>
      </w:r>
      <w:r w:rsidRPr="00EA61E0">
        <w:rPr>
          <w:spacing w:val="-4"/>
        </w:rPr>
        <w:t>pronësisë</w:t>
      </w:r>
      <w:r w:rsidRPr="00EA61E0">
        <w:rPr>
          <w:spacing w:val="-10"/>
        </w:rPr>
        <w:t xml:space="preserve"> </w:t>
      </w:r>
      <w:r w:rsidRPr="00EA61E0">
        <w:rPr>
          <w:spacing w:val="-4"/>
        </w:rPr>
        <w:t>të</w:t>
      </w:r>
      <w:r w:rsidRPr="00EA61E0">
        <w:rPr>
          <w:spacing w:val="-10"/>
        </w:rPr>
        <w:t xml:space="preserve"> </w:t>
      </w:r>
      <w:r w:rsidRPr="00EA61E0">
        <w:rPr>
          <w:spacing w:val="-4"/>
        </w:rPr>
        <w:t>të</w:t>
      </w:r>
      <w:r w:rsidRPr="00EA61E0">
        <w:rPr>
          <w:spacing w:val="-11"/>
        </w:rPr>
        <w:t xml:space="preserve"> </w:t>
      </w:r>
      <w:r w:rsidRPr="00EA61E0">
        <w:rPr>
          <w:spacing w:val="-4"/>
        </w:rPr>
        <w:t>licencuarve</w:t>
      </w:r>
    </w:p>
    <w:p w14:paraId="50D75061" w14:textId="77777777" w:rsidR="008F34FE" w:rsidRPr="00EA61E0" w:rsidRDefault="008F34FE" w:rsidP="008F34FE">
      <w:pPr>
        <w:pStyle w:val="ListParagraph"/>
        <w:numPr>
          <w:ilvl w:val="0"/>
          <w:numId w:val="9"/>
        </w:numPr>
        <w:tabs>
          <w:tab w:val="left" w:pos="922"/>
        </w:tabs>
        <w:spacing w:before="89" w:line="235" w:lineRule="auto"/>
        <w:ind w:left="359" w:firstLine="340"/>
        <w:rPr>
          <w:sz w:val="24"/>
        </w:rPr>
      </w:pPr>
      <w:r w:rsidRPr="00EA61E0">
        <w:rPr>
          <w:spacing w:val="-6"/>
          <w:sz w:val="24"/>
        </w:rPr>
        <w:t>Për</w:t>
      </w:r>
      <w:r w:rsidRPr="00EA61E0">
        <w:rPr>
          <w:spacing w:val="-9"/>
          <w:sz w:val="24"/>
        </w:rPr>
        <w:t xml:space="preserve"> </w:t>
      </w:r>
      <w:r w:rsidRPr="00EA61E0">
        <w:rPr>
          <w:spacing w:val="-6"/>
          <w:sz w:val="24"/>
        </w:rPr>
        <w:t>sigurinë</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shërbimit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energjisë</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licencuari</w:t>
      </w:r>
      <w:r w:rsidRPr="00EA61E0">
        <w:rPr>
          <w:spacing w:val="-9"/>
          <w:sz w:val="24"/>
        </w:rPr>
        <w:t xml:space="preserve"> </w:t>
      </w:r>
      <w:r w:rsidRPr="00EA61E0">
        <w:rPr>
          <w:spacing w:val="-6"/>
          <w:sz w:val="24"/>
        </w:rPr>
        <w:t>mund</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kërkojë</w:t>
      </w:r>
      <w:r w:rsidRPr="00EA61E0">
        <w:rPr>
          <w:spacing w:val="-9"/>
          <w:sz w:val="24"/>
        </w:rPr>
        <w:t xml:space="preserve"> </w:t>
      </w:r>
      <w:r w:rsidRPr="00EA61E0">
        <w:rPr>
          <w:spacing w:val="-6"/>
          <w:sz w:val="24"/>
        </w:rPr>
        <w:t>përdorimin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një</w:t>
      </w:r>
      <w:r w:rsidRPr="00EA61E0">
        <w:rPr>
          <w:spacing w:val="-9"/>
          <w:sz w:val="24"/>
        </w:rPr>
        <w:t xml:space="preserve"> </w:t>
      </w:r>
      <w:r w:rsidRPr="00EA61E0">
        <w:rPr>
          <w:spacing w:val="-6"/>
          <w:sz w:val="24"/>
        </w:rPr>
        <w:t>ose</w:t>
      </w:r>
      <w:r w:rsidRPr="00EA61E0">
        <w:rPr>
          <w:spacing w:val="-9"/>
          <w:sz w:val="24"/>
        </w:rPr>
        <w:t xml:space="preserve"> </w:t>
      </w:r>
      <w:r w:rsidRPr="00EA61E0">
        <w:rPr>
          <w:spacing w:val="-6"/>
          <w:sz w:val="24"/>
        </w:rPr>
        <w:t xml:space="preserve">të </w:t>
      </w:r>
      <w:r w:rsidRPr="00EA61E0">
        <w:rPr>
          <w:spacing w:val="-2"/>
          <w:sz w:val="24"/>
        </w:rPr>
        <w:t>disa</w:t>
      </w:r>
      <w:r w:rsidRPr="00EA61E0">
        <w:rPr>
          <w:spacing w:val="-9"/>
          <w:sz w:val="24"/>
        </w:rPr>
        <w:t xml:space="preserve"> </w:t>
      </w:r>
      <w:r w:rsidRPr="00EA61E0">
        <w:rPr>
          <w:spacing w:val="-2"/>
          <w:sz w:val="24"/>
        </w:rPr>
        <w:t>prej</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drejtave</w:t>
      </w:r>
      <w:r w:rsidRPr="00EA61E0">
        <w:rPr>
          <w:spacing w:val="-9"/>
          <w:sz w:val="24"/>
        </w:rPr>
        <w:t xml:space="preserve"> </w:t>
      </w:r>
      <w:r w:rsidRPr="00EA61E0">
        <w:rPr>
          <w:spacing w:val="-2"/>
          <w:sz w:val="24"/>
        </w:rPr>
        <w:t>të</w:t>
      </w:r>
      <w:r w:rsidRPr="00EA61E0">
        <w:rPr>
          <w:spacing w:val="-9"/>
          <w:sz w:val="24"/>
        </w:rPr>
        <w:t xml:space="preserve"> </w:t>
      </w:r>
      <w:r w:rsidRPr="00EA61E0">
        <w:rPr>
          <w:spacing w:val="-2"/>
          <w:sz w:val="24"/>
        </w:rPr>
        <w:t>mëposhtme</w:t>
      </w:r>
      <w:r w:rsidRPr="00EA61E0">
        <w:rPr>
          <w:spacing w:val="-9"/>
          <w:sz w:val="24"/>
        </w:rPr>
        <w:t xml:space="preserve"> </w:t>
      </w:r>
      <w:r w:rsidRPr="00EA61E0">
        <w:rPr>
          <w:spacing w:val="-2"/>
          <w:sz w:val="24"/>
        </w:rPr>
        <w:t>mbi</w:t>
      </w:r>
      <w:r w:rsidRPr="00EA61E0">
        <w:rPr>
          <w:spacing w:val="-9"/>
          <w:sz w:val="24"/>
        </w:rPr>
        <w:t xml:space="preserve"> </w:t>
      </w:r>
      <w:r w:rsidRPr="00EA61E0">
        <w:rPr>
          <w:spacing w:val="-2"/>
          <w:sz w:val="24"/>
        </w:rPr>
        <w:t>pronën:</w:t>
      </w:r>
    </w:p>
    <w:p w14:paraId="6F337CAA" w14:textId="77777777" w:rsidR="008F34FE" w:rsidRPr="00EA61E0" w:rsidRDefault="008F34FE" w:rsidP="008F34FE">
      <w:pPr>
        <w:pStyle w:val="ListParagraph"/>
        <w:numPr>
          <w:ilvl w:val="1"/>
          <w:numId w:val="9"/>
        </w:numPr>
        <w:tabs>
          <w:tab w:val="left" w:pos="914"/>
        </w:tabs>
        <w:spacing w:line="268" w:lineRule="exact"/>
        <w:ind w:left="914" w:right="0" w:hanging="215"/>
        <w:rPr>
          <w:sz w:val="24"/>
        </w:rPr>
      </w:pPr>
      <w:r w:rsidRPr="00EA61E0">
        <w:rPr>
          <w:spacing w:val="-6"/>
          <w:sz w:val="24"/>
        </w:rPr>
        <w:t>të</w:t>
      </w:r>
      <w:r w:rsidRPr="00EA61E0">
        <w:rPr>
          <w:spacing w:val="-7"/>
          <w:sz w:val="24"/>
        </w:rPr>
        <w:t xml:space="preserve"> </w:t>
      </w:r>
      <w:r w:rsidRPr="00EA61E0">
        <w:rPr>
          <w:spacing w:val="-6"/>
          <w:sz w:val="24"/>
        </w:rPr>
        <w:t>drejtën</w:t>
      </w:r>
      <w:r w:rsidRPr="00EA61E0">
        <w:rPr>
          <w:spacing w:val="-7"/>
          <w:sz w:val="24"/>
        </w:rPr>
        <w:t xml:space="preserve"> </w:t>
      </w:r>
      <w:r w:rsidRPr="00EA61E0">
        <w:rPr>
          <w:spacing w:val="-6"/>
          <w:sz w:val="24"/>
        </w:rPr>
        <w:t>për linjat;</w:t>
      </w:r>
    </w:p>
    <w:p w14:paraId="25428763" w14:textId="77777777" w:rsidR="008F34FE" w:rsidRPr="00EA61E0" w:rsidRDefault="008F34FE" w:rsidP="008F34FE">
      <w:pPr>
        <w:pStyle w:val="ListParagraph"/>
        <w:numPr>
          <w:ilvl w:val="1"/>
          <w:numId w:val="9"/>
        </w:numPr>
        <w:tabs>
          <w:tab w:val="left" w:pos="939"/>
        </w:tabs>
        <w:spacing w:line="270" w:lineRule="exact"/>
        <w:ind w:left="939" w:right="0" w:hanging="240"/>
        <w:rPr>
          <w:sz w:val="24"/>
        </w:rPr>
      </w:pPr>
      <w:r w:rsidRPr="00EA61E0">
        <w:rPr>
          <w:spacing w:val="-6"/>
          <w:sz w:val="24"/>
        </w:rPr>
        <w:t>të</w:t>
      </w:r>
      <w:r w:rsidRPr="00EA61E0">
        <w:rPr>
          <w:spacing w:val="-9"/>
          <w:sz w:val="24"/>
        </w:rPr>
        <w:t xml:space="preserve"> </w:t>
      </w:r>
      <w:r w:rsidRPr="00EA61E0">
        <w:rPr>
          <w:spacing w:val="-6"/>
          <w:sz w:val="24"/>
        </w:rPr>
        <w:t>drejtën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përdorimit;</w:t>
      </w:r>
    </w:p>
    <w:p w14:paraId="04509DBC" w14:textId="77777777" w:rsidR="008F34FE" w:rsidRPr="00EA61E0" w:rsidRDefault="008F34FE" w:rsidP="00F11A3A">
      <w:pPr>
        <w:pStyle w:val="ListParagraph"/>
        <w:numPr>
          <w:ilvl w:val="1"/>
          <w:numId w:val="9"/>
        </w:numPr>
        <w:tabs>
          <w:tab w:val="left" w:pos="916"/>
          <w:tab w:val="left" w:pos="2250"/>
          <w:tab w:val="left" w:pos="2430"/>
        </w:tabs>
        <w:spacing w:before="1" w:line="235" w:lineRule="auto"/>
        <w:ind w:left="699" w:right="7285" w:firstLine="0"/>
        <w:rPr>
          <w:sz w:val="24"/>
        </w:rPr>
      </w:pPr>
      <w:r w:rsidRPr="00EA61E0">
        <w:rPr>
          <w:spacing w:val="-8"/>
          <w:sz w:val="24"/>
        </w:rPr>
        <w:t>të</w:t>
      </w:r>
      <w:r w:rsidRPr="00EA61E0">
        <w:rPr>
          <w:spacing w:val="-10"/>
          <w:sz w:val="24"/>
        </w:rPr>
        <w:t xml:space="preserve"> </w:t>
      </w:r>
      <w:r w:rsidRPr="00EA61E0">
        <w:rPr>
          <w:spacing w:val="-8"/>
          <w:sz w:val="24"/>
        </w:rPr>
        <w:t xml:space="preserve">drejtën e servitutit; </w:t>
      </w:r>
    </w:p>
    <w:p w14:paraId="23BFF4B0" w14:textId="77777777" w:rsidR="008F34FE" w:rsidRPr="00EA61E0" w:rsidRDefault="008F34FE" w:rsidP="008F34FE">
      <w:pPr>
        <w:pStyle w:val="ListParagraph"/>
        <w:tabs>
          <w:tab w:val="left" w:pos="916"/>
        </w:tabs>
        <w:spacing w:before="1" w:line="235" w:lineRule="auto"/>
        <w:ind w:left="699" w:right="7285" w:firstLine="0"/>
        <w:rPr>
          <w:sz w:val="24"/>
        </w:rPr>
      </w:pPr>
      <w:r w:rsidRPr="00EA61E0">
        <w:rPr>
          <w:sz w:val="24"/>
        </w:rPr>
        <w:t>ç) shpronësimin.</w:t>
      </w:r>
    </w:p>
    <w:p w14:paraId="161AD10B" w14:textId="77777777" w:rsidR="008F34FE" w:rsidRPr="00EA61E0" w:rsidRDefault="008F34FE" w:rsidP="008F34FE">
      <w:pPr>
        <w:pStyle w:val="ListParagraph"/>
        <w:numPr>
          <w:ilvl w:val="0"/>
          <w:numId w:val="9"/>
        </w:numPr>
        <w:tabs>
          <w:tab w:val="left" w:pos="912"/>
        </w:tabs>
        <w:spacing w:line="268" w:lineRule="exact"/>
        <w:ind w:left="912" w:right="0" w:hanging="213"/>
        <w:rPr>
          <w:sz w:val="24"/>
        </w:rPr>
      </w:pPr>
      <w:r w:rsidRPr="00EA61E0">
        <w:rPr>
          <w:spacing w:val="-8"/>
          <w:sz w:val="24"/>
        </w:rPr>
        <w:t>Kur</w:t>
      </w:r>
      <w:r w:rsidRPr="00EA61E0">
        <w:rPr>
          <w:spacing w:val="-5"/>
          <w:sz w:val="24"/>
        </w:rPr>
        <w:t xml:space="preserve"> </w:t>
      </w:r>
      <w:r w:rsidRPr="00EA61E0">
        <w:rPr>
          <w:spacing w:val="-8"/>
          <w:sz w:val="24"/>
        </w:rPr>
        <w:t>ushtrohen</w:t>
      </w:r>
      <w:r w:rsidRPr="00EA61E0">
        <w:rPr>
          <w:spacing w:val="-5"/>
          <w:sz w:val="24"/>
        </w:rPr>
        <w:t xml:space="preserve"> </w:t>
      </w:r>
      <w:r w:rsidRPr="00EA61E0">
        <w:rPr>
          <w:spacing w:val="-8"/>
          <w:sz w:val="24"/>
        </w:rPr>
        <w:t>të</w:t>
      </w:r>
      <w:r w:rsidRPr="00EA61E0">
        <w:rPr>
          <w:spacing w:val="-5"/>
          <w:sz w:val="24"/>
        </w:rPr>
        <w:t xml:space="preserve"> </w:t>
      </w:r>
      <w:r w:rsidRPr="00EA61E0">
        <w:rPr>
          <w:spacing w:val="-8"/>
          <w:sz w:val="24"/>
        </w:rPr>
        <w:t>drejtat,</w:t>
      </w:r>
      <w:r w:rsidRPr="00EA61E0">
        <w:rPr>
          <w:spacing w:val="-5"/>
          <w:sz w:val="24"/>
        </w:rPr>
        <w:t xml:space="preserve"> </w:t>
      </w:r>
      <w:r w:rsidRPr="00EA61E0">
        <w:rPr>
          <w:spacing w:val="-8"/>
          <w:sz w:val="24"/>
        </w:rPr>
        <w:t>sipas</w:t>
      </w:r>
      <w:r w:rsidRPr="00EA61E0">
        <w:rPr>
          <w:spacing w:val="-5"/>
          <w:sz w:val="24"/>
        </w:rPr>
        <w:t xml:space="preserve"> </w:t>
      </w:r>
      <w:r w:rsidRPr="00EA61E0">
        <w:rPr>
          <w:spacing w:val="-8"/>
          <w:sz w:val="24"/>
        </w:rPr>
        <w:t>pikës</w:t>
      </w:r>
      <w:r w:rsidRPr="00EA61E0">
        <w:rPr>
          <w:spacing w:val="-5"/>
          <w:sz w:val="24"/>
        </w:rPr>
        <w:t xml:space="preserve"> </w:t>
      </w:r>
      <w:r w:rsidRPr="00EA61E0">
        <w:rPr>
          <w:spacing w:val="-8"/>
          <w:sz w:val="24"/>
        </w:rPr>
        <w:t>1,</w:t>
      </w:r>
      <w:r w:rsidRPr="00EA61E0">
        <w:rPr>
          <w:spacing w:val="-4"/>
          <w:sz w:val="24"/>
        </w:rPr>
        <w:t xml:space="preserve"> </w:t>
      </w:r>
      <w:r w:rsidRPr="00EA61E0">
        <w:rPr>
          <w:spacing w:val="-8"/>
          <w:sz w:val="24"/>
        </w:rPr>
        <w:t>të</w:t>
      </w:r>
      <w:r w:rsidRPr="00EA61E0">
        <w:rPr>
          <w:spacing w:val="-5"/>
          <w:sz w:val="24"/>
        </w:rPr>
        <w:t xml:space="preserve"> </w:t>
      </w:r>
      <w:r w:rsidRPr="00EA61E0">
        <w:rPr>
          <w:spacing w:val="-8"/>
          <w:sz w:val="24"/>
        </w:rPr>
        <w:t>këtij</w:t>
      </w:r>
      <w:r w:rsidRPr="00EA61E0">
        <w:rPr>
          <w:spacing w:val="-5"/>
          <w:sz w:val="24"/>
        </w:rPr>
        <w:t xml:space="preserve"> </w:t>
      </w:r>
      <w:r w:rsidRPr="00EA61E0">
        <w:rPr>
          <w:spacing w:val="-8"/>
          <w:sz w:val="24"/>
        </w:rPr>
        <w:t>neni,</w:t>
      </w:r>
      <w:r w:rsidRPr="00EA61E0">
        <w:rPr>
          <w:spacing w:val="-5"/>
          <w:sz w:val="24"/>
        </w:rPr>
        <w:t xml:space="preserve"> </w:t>
      </w:r>
      <w:r w:rsidRPr="00EA61E0">
        <w:rPr>
          <w:spacing w:val="-8"/>
          <w:sz w:val="24"/>
        </w:rPr>
        <w:t>dëmet</w:t>
      </w:r>
      <w:r w:rsidRPr="00EA61E0">
        <w:rPr>
          <w:spacing w:val="-5"/>
          <w:sz w:val="24"/>
        </w:rPr>
        <w:t xml:space="preserve"> </w:t>
      </w:r>
      <w:r w:rsidRPr="00EA61E0">
        <w:rPr>
          <w:spacing w:val="-8"/>
          <w:sz w:val="24"/>
        </w:rPr>
        <w:t>e</w:t>
      </w:r>
      <w:r w:rsidRPr="00EA61E0">
        <w:rPr>
          <w:spacing w:val="-5"/>
          <w:sz w:val="24"/>
        </w:rPr>
        <w:t xml:space="preserve"> </w:t>
      </w:r>
      <w:r w:rsidRPr="00EA61E0">
        <w:rPr>
          <w:spacing w:val="-8"/>
          <w:sz w:val="24"/>
        </w:rPr>
        <w:t>shkaktuara</w:t>
      </w:r>
      <w:r w:rsidRPr="00EA61E0">
        <w:rPr>
          <w:spacing w:val="-4"/>
          <w:sz w:val="24"/>
        </w:rPr>
        <w:t xml:space="preserve"> </w:t>
      </w:r>
      <w:r w:rsidRPr="00EA61E0">
        <w:rPr>
          <w:spacing w:val="-8"/>
          <w:sz w:val="24"/>
        </w:rPr>
        <w:t>nga:</w:t>
      </w:r>
    </w:p>
    <w:p w14:paraId="1DD242F4" w14:textId="77777777" w:rsidR="008F34FE" w:rsidRPr="00EA61E0" w:rsidRDefault="008F34FE" w:rsidP="008F34FE">
      <w:pPr>
        <w:pStyle w:val="ListParagraph"/>
        <w:numPr>
          <w:ilvl w:val="1"/>
          <w:numId w:val="9"/>
        </w:numPr>
        <w:tabs>
          <w:tab w:val="left" w:pos="914"/>
        </w:tabs>
        <w:spacing w:line="270" w:lineRule="exact"/>
        <w:ind w:left="914" w:right="0" w:hanging="215"/>
        <w:rPr>
          <w:sz w:val="24"/>
        </w:rPr>
      </w:pPr>
      <w:r w:rsidRPr="00EA61E0">
        <w:rPr>
          <w:spacing w:val="-10"/>
          <w:sz w:val="24"/>
        </w:rPr>
        <w:t>vendosja</w:t>
      </w:r>
      <w:r w:rsidRPr="00EA61E0">
        <w:rPr>
          <w:spacing w:val="-1"/>
          <w:sz w:val="24"/>
        </w:rPr>
        <w:t xml:space="preserve"> </w:t>
      </w:r>
      <w:r w:rsidRPr="00EA61E0">
        <w:rPr>
          <w:spacing w:val="-10"/>
          <w:sz w:val="24"/>
        </w:rPr>
        <w:t>e</w:t>
      </w:r>
      <w:r w:rsidRPr="00EA61E0">
        <w:rPr>
          <w:sz w:val="24"/>
        </w:rPr>
        <w:t xml:space="preserve"> </w:t>
      </w:r>
      <w:r w:rsidRPr="00EA61E0">
        <w:rPr>
          <w:spacing w:val="-10"/>
          <w:sz w:val="24"/>
        </w:rPr>
        <w:t>shenjave,</w:t>
      </w:r>
      <w:r w:rsidRPr="00EA61E0">
        <w:rPr>
          <w:spacing w:val="-1"/>
          <w:sz w:val="24"/>
        </w:rPr>
        <w:t xml:space="preserve"> </w:t>
      </w:r>
      <w:r w:rsidRPr="00EA61E0">
        <w:rPr>
          <w:spacing w:val="-10"/>
          <w:sz w:val="24"/>
        </w:rPr>
        <w:t>matjeve</w:t>
      </w:r>
      <w:r w:rsidRPr="00EA61E0">
        <w:rPr>
          <w:sz w:val="24"/>
        </w:rPr>
        <w:t xml:space="preserve"> </w:t>
      </w:r>
      <w:r w:rsidRPr="00EA61E0">
        <w:rPr>
          <w:spacing w:val="-10"/>
          <w:sz w:val="24"/>
        </w:rPr>
        <w:t>apo</w:t>
      </w:r>
      <w:r w:rsidRPr="00EA61E0">
        <w:rPr>
          <w:sz w:val="24"/>
        </w:rPr>
        <w:t xml:space="preserve"> </w:t>
      </w:r>
      <w:r w:rsidRPr="00EA61E0">
        <w:rPr>
          <w:spacing w:val="-10"/>
          <w:sz w:val="24"/>
        </w:rPr>
        <w:t>testeve;</w:t>
      </w:r>
    </w:p>
    <w:p w14:paraId="265F47B6" w14:textId="77777777" w:rsidR="008F34FE" w:rsidRPr="00EA61E0" w:rsidRDefault="008F34FE" w:rsidP="008F34FE">
      <w:pPr>
        <w:pStyle w:val="ListParagraph"/>
        <w:numPr>
          <w:ilvl w:val="1"/>
          <w:numId w:val="9"/>
        </w:numPr>
        <w:tabs>
          <w:tab w:val="left" w:pos="939"/>
        </w:tabs>
        <w:spacing w:line="270" w:lineRule="exact"/>
        <w:ind w:left="939" w:right="0" w:hanging="240"/>
        <w:rPr>
          <w:sz w:val="24"/>
        </w:rPr>
      </w:pPr>
      <w:r w:rsidRPr="00EA61E0">
        <w:rPr>
          <w:w w:val="90"/>
          <w:sz w:val="24"/>
        </w:rPr>
        <w:t>instalimi</w:t>
      </w:r>
      <w:r w:rsidRPr="00EA61E0">
        <w:rPr>
          <w:spacing w:val="-2"/>
          <w:w w:val="90"/>
          <w:sz w:val="24"/>
        </w:rPr>
        <w:t xml:space="preserve"> </w:t>
      </w:r>
      <w:r w:rsidRPr="00EA61E0">
        <w:rPr>
          <w:w w:val="90"/>
          <w:sz w:val="24"/>
        </w:rPr>
        <w:t>i</w:t>
      </w:r>
      <w:r w:rsidRPr="00EA61E0">
        <w:rPr>
          <w:spacing w:val="-2"/>
          <w:w w:val="90"/>
          <w:sz w:val="24"/>
        </w:rPr>
        <w:t xml:space="preserve"> </w:t>
      </w:r>
      <w:r w:rsidRPr="00EA61E0">
        <w:rPr>
          <w:w w:val="90"/>
          <w:sz w:val="24"/>
        </w:rPr>
        <w:t>pajisjeve,</w:t>
      </w:r>
      <w:r w:rsidRPr="00EA61E0">
        <w:rPr>
          <w:spacing w:val="-2"/>
          <w:w w:val="90"/>
          <w:sz w:val="24"/>
        </w:rPr>
        <w:t xml:space="preserve"> </w:t>
      </w:r>
      <w:r w:rsidRPr="00EA61E0">
        <w:rPr>
          <w:w w:val="90"/>
          <w:sz w:val="24"/>
        </w:rPr>
        <w:t>aksesi</w:t>
      </w:r>
      <w:r w:rsidRPr="00EA61E0">
        <w:rPr>
          <w:spacing w:val="-2"/>
          <w:w w:val="90"/>
          <w:sz w:val="24"/>
        </w:rPr>
        <w:t xml:space="preserve"> </w:t>
      </w:r>
      <w:r w:rsidRPr="00EA61E0">
        <w:rPr>
          <w:w w:val="90"/>
          <w:sz w:val="24"/>
        </w:rPr>
        <w:t>apo</w:t>
      </w:r>
      <w:r w:rsidRPr="00EA61E0">
        <w:rPr>
          <w:spacing w:val="-2"/>
          <w:w w:val="90"/>
          <w:sz w:val="24"/>
        </w:rPr>
        <w:t xml:space="preserve"> </w:t>
      </w:r>
      <w:r w:rsidRPr="00EA61E0">
        <w:rPr>
          <w:w w:val="90"/>
          <w:sz w:val="24"/>
        </w:rPr>
        <w:t>kryerja</w:t>
      </w:r>
      <w:r w:rsidRPr="00EA61E0">
        <w:rPr>
          <w:spacing w:val="-2"/>
          <w:w w:val="90"/>
          <w:sz w:val="24"/>
        </w:rPr>
        <w:t xml:space="preserve"> </w:t>
      </w:r>
      <w:r w:rsidRPr="00EA61E0">
        <w:rPr>
          <w:w w:val="90"/>
          <w:sz w:val="24"/>
        </w:rPr>
        <w:t>e</w:t>
      </w:r>
      <w:r w:rsidRPr="00EA61E0">
        <w:rPr>
          <w:spacing w:val="-2"/>
          <w:w w:val="90"/>
          <w:sz w:val="24"/>
        </w:rPr>
        <w:t xml:space="preserve"> </w:t>
      </w:r>
      <w:r w:rsidRPr="00EA61E0">
        <w:rPr>
          <w:w w:val="90"/>
          <w:sz w:val="24"/>
        </w:rPr>
        <w:t>punës</w:t>
      </w:r>
      <w:r w:rsidRPr="00EA61E0">
        <w:rPr>
          <w:spacing w:val="-2"/>
          <w:w w:val="90"/>
          <w:sz w:val="24"/>
        </w:rPr>
        <w:t xml:space="preserve"> </w:t>
      </w:r>
      <w:r w:rsidRPr="00EA61E0">
        <w:rPr>
          <w:w w:val="90"/>
          <w:sz w:val="24"/>
        </w:rPr>
        <w:t>në</w:t>
      </w:r>
      <w:r w:rsidRPr="00EA61E0">
        <w:rPr>
          <w:spacing w:val="-2"/>
          <w:w w:val="90"/>
          <w:sz w:val="24"/>
        </w:rPr>
        <w:t xml:space="preserve"> </w:t>
      </w:r>
      <w:r w:rsidRPr="00EA61E0">
        <w:rPr>
          <w:spacing w:val="-5"/>
          <w:w w:val="90"/>
          <w:sz w:val="24"/>
        </w:rPr>
        <w:t>to;</w:t>
      </w:r>
    </w:p>
    <w:p w14:paraId="304EC605" w14:textId="77777777" w:rsidR="008F34FE" w:rsidRPr="00EA61E0" w:rsidRDefault="008F34FE" w:rsidP="008F34FE">
      <w:pPr>
        <w:pStyle w:val="ListParagraph"/>
        <w:numPr>
          <w:ilvl w:val="1"/>
          <w:numId w:val="9"/>
        </w:numPr>
        <w:tabs>
          <w:tab w:val="left" w:pos="916"/>
        </w:tabs>
        <w:spacing w:line="270" w:lineRule="exact"/>
        <w:ind w:left="916" w:right="0" w:hanging="217"/>
        <w:rPr>
          <w:sz w:val="24"/>
        </w:rPr>
      </w:pPr>
      <w:r w:rsidRPr="00EA61E0">
        <w:rPr>
          <w:spacing w:val="-10"/>
          <w:sz w:val="24"/>
        </w:rPr>
        <w:t>pengimi</w:t>
      </w:r>
      <w:r w:rsidRPr="00EA61E0">
        <w:rPr>
          <w:spacing w:val="1"/>
          <w:sz w:val="24"/>
        </w:rPr>
        <w:t xml:space="preserve"> </w:t>
      </w:r>
      <w:r w:rsidRPr="00EA61E0">
        <w:rPr>
          <w:spacing w:val="-10"/>
          <w:sz w:val="24"/>
        </w:rPr>
        <w:t>ose</w:t>
      </w:r>
      <w:r w:rsidRPr="00EA61E0">
        <w:rPr>
          <w:spacing w:val="1"/>
          <w:sz w:val="24"/>
        </w:rPr>
        <w:t xml:space="preserve"> </w:t>
      </w:r>
      <w:r w:rsidRPr="00EA61E0">
        <w:rPr>
          <w:spacing w:val="-10"/>
          <w:sz w:val="24"/>
        </w:rPr>
        <w:t>kufizimi</w:t>
      </w:r>
      <w:r w:rsidRPr="00EA61E0">
        <w:rPr>
          <w:spacing w:val="2"/>
          <w:sz w:val="24"/>
        </w:rPr>
        <w:t xml:space="preserve"> </w:t>
      </w:r>
      <w:r w:rsidRPr="00EA61E0">
        <w:rPr>
          <w:spacing w:val="-10"/>
          <w:sz w:val="24"/>
        </w:rPr>
        <w:t>i</w:t>
      </w:r>
      <w:r w:rsidRPr="00EA61E0">
        <w:rPr>
          <w:spacing w:val="1"/>
          <w:sz w:val="24"/>
        </w:rPr>
        <w:t xml:space="preserve"> </w:t>
      </w:r>
      <w:r w:rsidRPr="00EA61E0">
        <w:rPr>
          <w:spacing w:val="-10"/>
          <w:sz w:val="24"/>
        </w:rPr>
        <w:t>përdorimit</w:t>
      </w:r>
      <w:r w:rsidRPr="00EA61E0">
        <w:rPr>
          <w:spacing w:val="2"/>
          <w:sz w:val="24"/>
        </w:rPr>
        <w:t xml:space="preserve"> </w:t>
      </w:r>
      <w:r w:rsidRPr="00EA61E0">
        <w:rPr>
          <w:spacing w:val="-10"/>
          <w:sz w:val="24"/>
        </w:rPr>
        <w:t>të</w:t>
      </w:r>
      <w:r w:rsidRPr="00EA61E0">
        <w:rPr>
          <w:spacing w:val="1"/>
          <w:sz w:val="24"/>
        </w:rPr>
        <w:t xml:space="preserve"> </w:t>
      </w:r>
      <w:r w:rsidRPr="00EA61E0">
        <w:rPr>
          <w:spacing w:val="-10"/>
          <w:sz w:val="24"/>
        </w:rPr>
        <w:t>pronës,</w:t>
      </w:r>
    </w:p>
    <w:p w14:paraId="590F6A6F" w14:textId="77777777" w:rsidR="008F34FE" w:rsidRPr="00EA61E0" w:rsidRDefault="008F34FE" w:rsidP="008F34FE">
      <w:pPr>
        <w:pStyle w:val="BodyText"/>
        <w:spacing w:before="1" w:line="235" w:lineRule="auto"/>
        <w:ind w:firstLine="284"/>
      </w:pPr>
      <w:r w:rsidRPr="00EA61E0">
        <w:rPr>
          <w:spacing w:val="-2"/>
        </w:rPr>
        <w:t>i</w:t>
      </w:r>
      <w:r w:rsidRPr="00EA61E0">
        <w:rPr>
          <w:spacing w:val="-15"/>
        </w:rPr>
        <w:t xml:space="preserve"> </w:t>
      </w:r>
      <w:r w:rsidRPr="00EA61E0">
        <w:rPr>
          <w:spacing w:val="-2"/>
        </w:rPr>
        <w:t>rimbursohen</w:t>
      </w:r>
      <w:r w:rsidRPr="00EA61E0">
        <w:rPr>
          <w:spacing w:val="-13"/>
        </w:rPr>
        <w:t xml:space="preserve"> </w:t>
      </w:r>
      <w:r w:rsidRPr="00EA61E0">
        <w:rPr>
          <w:spacing w:val="-2"/>
        </w:rPr>
        <w:t>pronarit</w:t>
      </w:r>
      <w:r w:rsidRPr="00EA61E0">
        <w:rPr>
          <w:spacing w:val="-13"/>
        </w:rPr>
        <w:t xml:space="preserve"> </w:t>
      </w:r>
      <w:r w:rsidRPr="00EA61E0">
        <w:rPr>
          <w:spacing w:val="-2"/>
        </w:rPr>
        <w:t>ose</w:t>
      </w:r>
      <w:r w:rsidRPr="00EA61E0">
        <w:rPr>
          <w:spacing w:val="-13"/>
        </w:rPr>
        <w:t xml:space="preserve"> </w:t>
      </w:r>
      <w:r w:rsidRPr="00EA61E0">
        <w:rPr>
          <w:spacing w:val="-2"/>
        </w:rPr>
        <w:t>përdoruesit</w:t>
      </w:r>
      <w:r w:rsidRPr="00EA61E0">
        <w:rPr>
          <w:spacing w:val="-13"/>
        </w:rPr>
        <w:t xml:space="preserve"> </w:t>
      </w:r>
      <w:r w:rsidRPr="00EA61E0">
        <w:rPr>
          <w:spacing w:val="-2"/>
        </w:rPr>
        <w:t>të</w:t>
      </w:r>
      <w:r w:rsidRPr="00EA61E0">
        <w:rPr>
          <w:spacing w:val="-13"/>
        </w:rPr>
        <w:t xml:space="preserve"> </w:t>
      </w:r>
      <w:r w:rsidRPr="00EA61E0">
        <w:rPr>
          <w:spacing w:val="-2"/>
        </w:rPr>
        <w:t>pronës</w:t>
      </w:r>
      <w:r w:rsidRPr="00EA61E0">
        <w:rPr>
          <w:spacing w:val="-13"/>
        </w:rPr>
        <w:t xml:space="preserve"> </w:t>
      </w:r>
      <w:r w:rsidRPr="00EA61E0">
        <w:rPr>
          <w:spacing w:val="-2"/>
        </w:rPr>
        <w:t>nga</w:t>
      </w:r>
      <w:r w:rsidRPr="00EA61E0">
        <w:rPr>
          <w:spacing w:val="-13"/>
        </w:rPr>
        <w:t xml:space="preserve"> </w:t>
      </w:r>
      <w:r w:rsidRPr="00EA61E0">
        <w:rPr>
          <w:spacing w:val="-2"/>
        </w:rPr>
        <w:t>i</w:t>
      </w:r>
      <w:r w:rsidRPr="00EA61E0">
        <w:rPr>
          <w:spacing w:val="-13"/>
        </w:rPr>
        <w:t xml:space="preserve"> </w:t>
      </w:r>
      <w:r w:rsidRPr="00EA61E0">
        <w:rPr>
          <w:spacing w:val="-2"/>
        </w:rPr>
        <w:t>licencuari,</w:t>
      </w:r>
      <w:r w:rsidRPr="00EA61E0">
        <w:rPr>
          <w:spacing w:val="-13"/>
        </w:rPr>
        <w:t xml:space="preserve"> </w:t>
      </w:r>
      <w:r w:rsidRPr="00EA61E0">
        <w:rPr>
          <w:spacing w:val="-2"/>
        </w:rPr>
        <w:t>në</w:t>
      </w:r>
      <w:r w:rsidRPr="00EA61E0">
        <w:rPr>
          <w:spacing w:val="-13"/>
        </w:rPr>
        <w:t xml:space="preserve"> </w:t>
      </w:r>
      <w:r w:rsidRPr="00EA61E0">
        <w:rPr>
          <w:spacing w:val="-2"/>
        </w:rPr>
        <w:t>përputhje</w:t>
      </w:r>
      <w:r w:rsidRPr="00EA61E0">
        <w:rPr>
          <w:spacing w:val="-13"/>
        </w:rPr>
        <w:t xml:space="preserve"> </w:t>
      </w:r>
      <w:r w:rsidRPr="00EA61E0">
        <w:rPr>
          <w:spacing w:val="-2"/>
        </w:rPr>
        <w:t>me</w:t>
      </w:r>
      <w:r w:rsidRPr="00EA61E0">
        <w:rPr>
          <w:spacing w:val="-13"/>
        </w:rPr>
        <w:t xml:space="preserve"> </w:t>
      </w:r>
      <w:r w:rsidRPr="00EA61E0">
        <w:rPr>
          <w:spacing w:val="-2"/>
        </w:rPr>
        <w:t>Kodin</w:t>
      </w:r>
      <w:r w:rsidRPr="00EA61E0">
        <w:rPr>
          <w:spacing w:val="-13"/>
        </w:rPr>
        <w:t xml:space="preserve"> </w:t>
      </w:r>
      <w:r w:rsidRPr="00EA61E0">
        <w:rPr>
          <w:spacing w:val="-2"/>
        </w:rPr>
        <w:t>Civil</w:t>
      </w:r>
      <w:r w:rsidRPr="00EA61E0">
        <w:rPr>
          <w:spacing w:val="-13"/>
        </w:rPr>
        <w:t xml:space="preserve"> </w:t>
      </w:r>
      <w:r w:rsidRPr="00EA61E0">
        <w:rPr>
          <w:spacing w:val="-2"/>
        </w:rPr>
        <w:t>dhe legjislacionin</w:t>
      </w:r>
      <w:r w:rsidRPr="00EA61E0">
        <w:rPr>
          <w:spacing w:val="-15"/>
        </w:rPr>
        <w:t xml:space="preserve"> </w:t>
      </w:r>
      <w:r w:rsidRPr="00EA61E0">
        <w:rPr>
          <w:spacing w:val="-2"/>
        </w:rPr>
        <w:t>për</w:t>
      </w:r>
      <w:r w:rsidRPr="00EA61E0">
        <w:rPr>
          <w:spacing w:val="-13"/>
        </w:rPr>
        <w:t xml:space="preserve"> </w:t>
      </w:r>
      <w:r w:rsidRPr="00EA61E0">
        <w:rPr>
          <w:spacing w:val="-2"/>
        </w:rPr>
        <w:t>shpronësimet</w:t>
      </w:r>
      <w:r w:rsidRPr="00EA61E0">
        <w:rPr>
          <w:spacing w:val="-13"/>
        </w:rPr>
        <w:t xml:space="preserve"> </w:t>
      </w:r>
      <w:r w:rsidRPr="00EA61E0">
        <w:rPr>
          <w:spacing w:val="-2"/>
        </w:rPr>
        <w:t>dhe</w:t>
      </w:r>
      <w:r w:rsidRPr="00EA61E0">
        <w:rPr>
          <w:spacing w:val="-13"/>
        </w:rPr>
        <w:t xml:space="preserve"> </w:t>
      </w:r>
      <w:r w:rsidRPr="00EA61E0">
        <w:rPr>
          <w:spacing w:val="-2"/>
        </w:rPr>
        <w:t>marrjen</w:t>
      </w:r>
      <w:r w:rsidRPr="00EA61E0">
        <w:rPr>
          <w:spacing w:val="-13"/>
        </w:rPr>
        <w:t xml:space="preserve"> </w:t>
      </w:r>
      <w:r w:rsidRPr="00EA61E0">
        <w:rPr>
          <w:spacing w:val="-2"/>
        </w:rPr>
        <w:t>në</w:t>
      </w:r>
      <w:r w:rsidRPr="00EA61E0">
        <w:rPr>
          <w:spacing w:val="-13"/>
        </w:rPr>
        <w:t xml:space="preserve"> </w:t>
      </w:r>
      <w:r w:rsidRPr="00EA61E0">
        <w:rPr>
          <w:spacing w:val="-2"/>
        </w:rPr>
        <w:t>përdorim</w:t>
      </w:r>
      <w:r w:rsidRPr="00EA61E0">
        <w:rPr>
          <w:spacing w:val="-13"/>
        </w:rPr>
        <w:t xml:space="preserve"> </w:t>
      </w:r>
      <w:r w:rsidRPr="00EA61E0">
        <w:rPr>
          <w:spacing w:val="-2"/>
        </w:rPr>
        <w:t>të</w:t>
      </w:r>
      <w:r w:rsidRPr="00EA61E0">
        <w:rPr>
          <w:spacing w:val="-13"/>
        </w:rPr>
        <w:t xml:space="preserve"> </w:t>
      </w:r>
      <w:r w:rsidRPr="00EA61E0">
        <w:rPr>
          <w:spacing w:val="-2"/>
        </w:rPr>
        <w:t>përkohshëm</w:t>
      </w:r>
      <w:r w:rsidRPr="00EA61E0">
        <w:rPr>
          <w:spacing w:val="-13"/>
        </w:rPr>
        <w:t xml:space="preserve"> </w:t>
      </w:r>
      <w:r w:rsidRPr="00EA61E0">
        <w:rPr>
          <w:spacing w:val="-2"/>
        </w:rPr>
        <w:t>të</w:t>
      </w:r>
      <w:r w:rsidRPr="00EA61E0">
        <w:rPr>
          <w:spacing w:val="-13"/>
        </w:rPr>
        <w:t xml:space="preserve"> </w:t>
      </w:r>
      <w:r w:rsidRPr="00EA61E0">
        <w:rPr>
          <w:spacing w:val="-2"/>
        </w:rPr>
        <w:t>pasurisë</w:t>
      </w:r>
      <w:r w:rsidRPr="00EA61E0">
        <w:rPr>
          <w:spacing w:val="-13"/>
        </w:rPr>
        <w:t xml:space="preserve"> </w:t>
      </w:r>
      <w:r w:rsidRPr="00EA61E0">
        <w:rPr>
          <w:spacing w:val="-2"/>
        </w:rPr>
        <w:t>pronë</w:t>
      </w:r>
      <w:r w:rsidRPr="00EA61E0">
        <w:rPr>
          <w:spacing w:val="-13"/>
        </w:rPr>
        <w:t xml:space="preserve"> </w:t>
      </w:r>
      <w:r w:rsidRPr="00EA61E0">
        <w:rPr>
          <w:spacing w:val="-2"/>
        </w:rPr>
        <w:t>private</w:t>
      </w:r>
      <w:r w:rsidRPr="00EA61E0">
        <w:rPr>
          <w:spacing w:val="-13"/>
        </w:rPr>
        <w:t xml:space="preserve"> </w:t>
      </w:r>
      <w:r w:rsidRPr="00EA61E0">
        <w:rPr>
          <w:spacing w:val="-2"/>
        </w:rPr>
        <w:t xml:space="preserve">për </w:t>
      </w:r>
      <w:r w:rsidRPr="00EA61E0">
        <w:t>interes publik.</w:t>
      </w:r>
    </w:p>
    <w:p w14:paraId="3F72FC24" w14:textId="77777777" w:rsidR="008F34FE" w:rsidRPr="00EA61E0" w:rsidRDefault="008F34FE" w:rsidP="008F34FE">
      <w:pPr>
        <w:pStyle w:val="ListParagraph"/>
        <w:numPr>
          <w:ilvl w:val="0"/>
          <w:numId w:val="9"/>
        </w:numPr>
        <w:tabs>
          <w:tab w:val="left" w:pos="957"/>
        </w:tabs>
        <w:spacing w:line="235" w:lineRule="auto"/>
        <w:ind w:left="359" w:right="355" w:firstLine="340"/>
        <w:rPr>
          <w:sz w:val="24"/>
        </w:rPr>
      </w:pPr>
      <w:r w:rsidRPr="00EA61E0">
        <w:rPr>
          <w:sz w:val="24"/>
        </w:rPr>
        <w:t xml:space="preserve">Në zonat natyrore të mbrojtura, të drejtat e parashikuara në pikën 1, të këtij neni, jepen me </w:t>
      </w:r>
      <w:r w:rsidRPr="00EA61E0">
        <w:rPr>
          <w:spacing w:val="-4"/>
          <w:sz w:val="24"/>
        </w:rPr>
        <w:t>miratimin</w:t>
      </w:r>
      <w:r w:rsidRPr="00EA61E0">
        <w:rPr>
          <w:spacing w:val="-8"/>
          <w:sz w:val="24"/>
        </w:rPr>
        <w:t xml:space="preserve"> </w:t>
      </w:r>
      <w:r w:rsidRPr="00EA61E0">
        <w:rPr>
          <w:spacing w:val="-4"/>
          <w:sz w:val="24"/>
        </w:rPr>
        <w:t>paraprak</w:t>
      </w:r>
      <w:r w:rsidRPr="00EA61E0">
        <w:rPr>
          <w:spacing w:val="-8"/>
          <w:sz w:val="24"/>
        </w:rPr>
        <w:t xml:space="preserve"> </w:t>
      </w:r>
      <w:r w:rsidRPr="00EA61E0">
        <w:rPr>
          <w:spacing w:val="-4"/>
          <w:sz w:val="24"/>
        </w:rPr>
        <w:t>të</w:t>
      </w:r>
      <w:r w:rsidRPr="00EA61E0">
        <w:rPr>
          <w:spacing w:val="-8"/>
          <w:sz w:val="24"/>
        </w:rPr>
        <w:t xml:space="preserve"> </w:t>
      </w:r>
      <w:r w:rsidRPr="00EA61E0">
        <w:rPr>
          <w:spacing w:val="-4"/>
          <w:sz w:val="24"/>
        </w:rPr>
        <w:t>autoritetit</w:t>
      </w:r>
      <w:r w:rsidRPr="00EA61E0">
        <w:rPr>
          <w:spacing w:val="-8"/>
          <w:sz w:val="24"/>
        </w:rPr>
        <w:t xml:space="preserve"> </w:t>
      </w:r>
      <w:r w:rsidRPr="00EA61E0">
        <w:rPr>
          <w:spacing w:val="-4"/>
          <w:sz w:val="24"/>
        </w:rPr>
        <w:t>përgjegjës</w:t>
      </w:r>
      <w:r w:rsidRPr="00EA61E0">
        <w:rPr>
          <w:spacing w:val="-8"/>
          <w:sz w:val="24"/>
        </w:rPr>
        <w:t xml:space="preserve"> </w:t>
      </w:r>
      <w:r w:rsidRPr="00EA61E0">
        <w:rPr>
          <w:spacing w:val="-4"/>
          <w:sz w:val="24"/>
        </w:rPr>
        <w:t>për</w:t>
      </w:r>
      <w:r w:rsidRPr="00EA61E0">
        <w:rPr>
          <w:spacing w:val="-8"/>
          <w:sz w:val="24"/>
        </w:rPr>
        <w:t xml:space="preserve"> </w:t>
      </w:r>
      <w:r w:rsidRPr="00EA61E0">
        <w:rPr>
          <w:spacing w:val="-4"/>
          <w:sz w:val="24"/>
        </w:rPr>
        <w:t>mbrojtjen</w:t>
      </w:r>
      <w:r w:rsidRPr="00EA61E0">
        <w:rPr>
          <w:spacing w:val="-8"/>
          <w:sz w:val="24"/>
        </w:rPr>
        <w:t xml:space="preserve"> </w:t>
      </w:r>
      <w:r w:rsidRPr="00EA61E0">
        <w:rPr>
          <w:spacing w:val="-4"/>
          <w:sz w:val="24"/>
        </w:rPr>
        <w:t>e</w:t>
      </w:r>
      <w:r w:rsidRPr="00EA61E0">
        <w:rPr>
          <w:spacing w:val="-8"/>
          <w:sz w:val="24"/>
        </w:rPr>
        <w:t xml:space="preserve"> </w:t>
      </w:r>
      <w:r w:rsidRPr="00EA61E0">
        <w:rPr>
          <w:spacing w:val="-4"/>
          <w:sz w:val="24"/>
        </w:rPr>
        <w:t>mjedisit,</w:t>
      </w:r>
      <w:r w:rsidRPr="00EA61E0">
        <w:rPr>
          <w:spacing w:val="-8"/>
          <w:sz w:val="24"/>
        </w:rPr>
        <w:t xml:space="preserve"> </w:t>
      </w:r>
      <w:r w:rsidRPr="00EA61E0">
        <w:rPr>
          <w:spacing w:val="-4"/>
          <w:sz w:val="24"/>
        </w:rPr>
        <w:t>në</w:t>
      </w:r>
      <w:r w:rsidRPr="00EA61E0">
        <w:rPr>
          <w:spacing w:val="-8"/>
          <w:sz w:val="24"/>
        </w:rPr>
        <w:t xml:space="preserve"> </w:t>
      </w:r>
      <w:r w:rsidRPr="00EA61E0">
        <w:rPr>
          <w:spacing w:val="-4"/>
          <w:sz w:val="24"/>
        </w:rPr>
        <w:t>përputhje</w:t>
      </w:r>
      <w:r w:rsidRPr="00EA61E0">
        <w:rPr>
          <w:spacing w:val="-8"/>
          <w:sz w:val="24"/>
        </w:rPr>
        <w:t xml:space="preserve"> </w:t>
      </w:r>
      <w:r w:rsidRPr="00EA61E0">
        <w:rPr>
          <w:spacing w:val="-4"/>
          <w:sz w:val="24"/>
        </w:rPr>
        <w:t>me</w:t>
      </w:r>
      <w:r w:rsidRPr="00EA61E0">
        <w:rPr>
          <w:spacing w:val="-8"/>
          <w:sz w:val="24"/>
        </w:rPr>
        <w:t xml:space="preserve"> </w:t>
      </w:r>
      <w:r w:rsidRPr="00EA61E0">
        <w:rPr>
          <w:spacing w:val="-4"/>
          <w:sz w:val="24"/>
        </w:rPr>
        <w:t>legjislacionin</w:t>
      </w:r>
      <w:r w:rsidRPr="00EA61E0">
        <w:rPr>
          <w:spacing w:val="-8"/>
          <w:sz w:val="24"/>
        </w:rPr>
        <w:t xml:space="preserve"> </w:t>
      </w:r>
      <w:r w:rsidRPr="00EA61E0">
        <w:rPr>
          <w:spacing w:val="-4"/>
          <w:sz w:val="24"/>
        </w:rPr>
        <w:t xml:space="preserve">në </w:t>
      </w:r>
      <w:r w:rsidRPr="00EA61E0">
        <w:rPr>
          <w:spacing w:val="-2"/>
          <w:sz w:val="24"/>
        </w:rPr>
        <w:t>fuqi</w:t>
      </w:r>
      <w:r w:rsidRPr="00EA61E0">
        <w:rPr>
          <w:spacing w:val="-13"/>
          <w:sz w:val="24"/>
        </w:rPr>
        <w:t xml:space="preserve"> </w:t>
      </w:r>
      <w:r w:rsidRPr="00EA61E0">
        <w:rPr>
          <w:spacing w:val="-2"/>
          <w:sz w:val="24"/>
        </w:rPr>
        <w:t>për</w:t>
      </w:r>
      <w:r w:rsidRPr="00EA61E0">
        <w:rPr>
          <w:spacing w:val="-13"/>
          <w:sz w:val="24"/>
        </w:rPr>
        <w:t xml:space="preserve"> </w:t>
      </w:r>
      <w:r w:rsidRPr="00EA61E0">
        <w:rPr>
          <w:spacing w:val="-2"/>
          <w:sz w:val="24"/>
        </w:rPr>
        <w:t>zonat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mbrojtura.</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zonat</w:t>
      </w:r>
      <w:r w:rsidRPr="00EA61E0">
        <w:rPr>
          <w:spacing w:val="-13"/>
          <w:sz w:val="24"/>
        </w:rPr>
        <w:t xml:space="preserve"> </w:t>
      </w:r>
      <w:r w:rsidRPr="00EA61E0">
        <w:rPr>
          <w:spacing w:val="-2"/>
          <w:sz w:val="24"/>
        </w:rPr>
        <w:t>që</w:t>
      </w:r>
      <w:r w:rsidRPr="00EA61E0">
        <w:rPr>
          <w:spacing w:val="-13"/>
          <w:sz w:val="24"/>
        </w:rPr>
        <w:t xml:space="preserve"> </w:t>
      </w:r>
      <w:r w:rsidRPr="00EA61E0">
        <w:rPr>
          <w:spacing w:val="-2"/>
          <w:sz w:val="24"/>
        </w:rPr>
        <w:t>janë</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administrim</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njësive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qeverisjes</w:t>
      </w:r>
      <w:r w:rsidRPr="00EA61E0">
        <w:rPr>
          <w:spacing w:val="-13"/>
          <w:sz w:val="24"/>
        </w:rPr>
        <w:t xml:space="preserve"> </w:t>
      </w:r>
      <w:r w:rsidRPr="00EA61E0">
        <w:rPr>
          <w:spacing w:val="-2"/>
          <w:sz w:val="24"/>
        </w:rPr>
        <w:t>vendore</w:t>
      </w:r>
      <w:r w:rsidRPr="00EA61E0">
        <w:rPr>
          <w:spacing w:val="-13"/>
          <w:sz w:val="24"/>
        </w:rPr>
        <w:t xml:space="preserve"> </w:t>
      </w:r>
      <w:r w:rsidRPr="00EA61E0">
        <w:rPr>
          <w:spacing w:val="-2"/>
          <w:sz w:val="24"/>
        </w:rPr>
        <w:t xml:space="preserve">nevojitet </w:t>
      </w:r>
      <w:r w:rsidRPr="00EA61E0">
        <w:rPr>
          <w:spacing w:val="-4"/>
          <w:sz w:val="24"/>
        </w:rPr>
        <w:t>miratimi</w:t>
      </w:r>
      <w:r w:rsidRPr="00EA61E0">
        <w:rPr>
          <w:spacing w:val="-10"/>
          <w:sz w:val="24"/>
        </w:rPr>
        <w:t xml:space="preserve"> </w:t>
      </w:r>
      <w:r w:rsidRPr="00EA61E0">
        <w:rPr>
          <w:spacing w:val="-4"/>
          <w:sz w:val="24"/>
        </w:rPr>
        <w:t>paraprak</w:t>
      </w:r>
      <w:r w:rsidRPr="00EA61E0">
        <w:rPr>
          <w:spacing w:val="-10"/>
          <w:sz w:val="24"/>
        </w:rPr>
        <w:t xml:space="preserve"> </w:t>
      </w:r>
      <w:r w:rsidRPr="00EA61E0">
        <w:rPr>
          <w:spacing w:val="-4"/>
          <w:sz w:val="24"/>
        </w:rPr>
        <w:t>i</w:t>
      </w:r>
      <w:r w:rsidRPr="00EA61E0">
        <w:rPr>
          <w:spacing w:val="-10"/>
          <w:sz w:val="24"/>
        </w:rPr>
        <w:t xml:space="preserve"> </w:t>
      </w:r>
      <w:r w:rsidRPr="00EA61E0">
        <w:rPr>
          <w:spacing w:val="-4"/>
          <w:sz w:val="24"/>
        </w:rPr>
        <w:t>njësisë</w:t>
      </w:r>
      <w:r w:rsidRPr="00EA61E0">
        <w:rPr>
          <w:spacing w:val="-10"/>
          <w:sz w:val="24"/>
        </w:rPr>
        <w:t xml:space="preserve"> </w:t>
      </w:r>
      <w:r w:rsidRPr="00EA61E0">
        <w:rPr>
          <w:spacing w:val="-4"/>
          <w:sz w:val="24"/>
        </w:rPr>
        <w:t>përkatëse</w:t>
      </w:r>
      <w:r w:rsidRPr="00EA61E0">
        <w:rPr>
          <w:spacing w:val="-10"/>
          <w:sz w:val="24"/>
        </w:rPr>
        <w:t xml:space="preserve"> </w:t>
      </w:r>
      <w:r w:rsidRPr="00EA61E0">
        <w:rPr>
          <w:spacing w:val="-4"/>
          <w:sz w:val="24"/>
        </w:rPr>
        <w:t>vendore.</w:t>
      </w:r>
    </w:p>
    <w:p w14:paraId="393FC66C" w14:textId="77777777" w:rsidR="008F34FE" w:rsidRPr="00EA61E0" w:rsidRDefault="008F34FE" w:rsidP="008F34FE">
      <w:pPr>
        <w:pStyle w:val="ListParagraph"/>
        <w:numPr>
          <w:ilvl w:val="0"/>
          <w:numId w:val="9"/>
        </w:numPr>
        <w:tabs>
          <w:tab w:val="left" w:pos="920"/>
        </w:tabs>
        <w:spacing w:line="235" w:lineRule="auto"/>
        <w:ind w:left="359" w:firstLine="340"/>
        <w:rPr>
          <w:sz w:val="24"/>
        </w:rPr>
      </w:pPr>
      <w:r w:rsidRPr="00EA61E0">
        <w:rPr>
          <w:spacing w:val="-6"/>
          <w:sz w:val="24"/>
        </w:rPr>
        <w:t>Në</w:t>
      </w:r>
      <w:r w:rsidRPr="00EA61E0">
        <w:rPr>
          <w:spacing w:val="-7"/>
          <w:sz w:val="24"/>
        </w:rPr>
        <w:t xml:space="preserve"> </w:t>
      </w:r>
      <w:r w:rsidRPr="00EA61E0">
        <w:rPr>
          <w:spacing w:val="-6"/>
          <w:sz w:val="24"/>
        </w:rPr>
        <w:t>rast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përfundimit</w:t>
      </w:r>
      <w:r w:rsidRPr="00EA61E0">
        <w:rPr>
          <w:spacing w:val="-8"/>
          <w:sz w:val="24"/>
        </w:rPr>
        <w:t xml:space="preserve"> </w:t>
      </w:r>
      <w:r w:rsidRPr="00EA61E0">
        <w:rPr>
          <w:spacing w:val="-6"/>
          <w:sz w:val="24"/>
        </w:rPr>
        <w:t>të</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drejtave</w:t>
      </w:r>
      <w:r w:rsidRPr="00EA61E0">
        <w:rPr>
          <w:spacing w:val="-7"/>
          <w:sz w:val="24"/>
        </w:rPr>
        <w:t xml:space="preserve"> </w:t>
      </w:r>
      <w:r w:rsidRPr="00EA61E0">
        <w:rPr>
          <w:spacing w:val="-6"/>
          <w:sz w:val="24"/>
        </w:rPr>
        <w:t>të</w:t>
      </w:r>
      <w:r w:rsidRPr="00EA61E0">
        <w:rPr>
          <w:spacing w:val="-8"/>
          <w:sz w:val="24"/>
        </w:rPr>
        <w:t xml:space="preserve"> </w:t>
      </w:r>
      <w:r w:rsidRPr="00EA61E0">
        <w:rPr>
          <w:spacing w:val="-6"/>
          <w:sz w:val="24"/>
        </w:rPr>
        <w:t>përcaktuara</w:t>
      </w:r>
      <w:r w:rsidRPr="00EA61E0">
        <w:rPr>
          <w:spacing w:val="-7"/>
          <w:sz w:val="24"/>
        </w:rPr>
        <w:t xml:space="preserve"> </w:t>
      </w:r>
      <w:r w:rsidRPr="00EA61E0">
        <w:rPr>
          <w:spacing w:val="-6"/>
          <w:sz w:val="24"/>
        </w:rPr>
        <w:t>në</w:t>
      </w:r>
      <w:r w:rsidRPr="00EA61E0">
        <w:rPr>
          <w:spacing w:val="-7"/>
          <w:sz w:val="24"/>
        </w:rPr>
        <w:t xml:space="preserve"> </w:t>
      </w:r>
      <w:r w:rsidRPr="00EA61E0">
        <w:rPr>
          <w:spacing w:val="-6"/>
          <w:sz w:val="24"/>
        </w:rPr>
        <w:t>pikën</w:t>
      </w:r>
      <w:r w:rsidRPr="00EA61E0">
        <w:rPr>
          <w:spacing w:val="-7"/>
          <w:sz w:val="24"/>
        </w:rPr>
        <w:t xml:space="preserve"> </w:t>
      </w:r>
      <w:r w:rsidRPr="00EA61E0">
        <w:rPr>
          <w:spacing w:val="-6"/>
          <w:sz w:val="24"/>
        </w:rPr>
        <w:t>1,</w:t>
      </w:r>
      <w:r w:rsidRPr="00EA61E0">
        <w:rPr>
          <w:spacing w:val="-8"/>
          <w:sz w:val="24"/>
        </w:rPr>
        <w:t xml:space="preserve"> </w:t>
      </w:r>
      <w:r w:rsidRPr="00EA61E0">
        <w:rPr>
          <w:spacing w:val="-6"/>
          <w:sz w:val="24"/>
        </w:rPr>
        <w:t>të</w:t>
      </w:r>
      <w:r w:rsidRPr="00EA61E0">
        <w:rPr>
          <w:spacing w:val="-7"/>
          <w:sz w:val="24"/>
        </w:rPr>
        <w:t xml:space="preserve"> </w:t>
      </w:r>
      <w:r w:rsidRPr="00EA61E0">
        <w:rPr>
          <w:spacing w:val="-6"/>
          <w:sz w:val="24"/>
        </w:rPr>
        <w:t>këtij</w:t>
      </w:r>
      <w:r w:rsidRPr="00EA61E0">
        <w:rPr>
          <w:spacing w:val="-7"/>
          <w:sz w:val="24"/>
        </w:rPr>
        <w:t xml:space="preserve"> </w:t>
      </w:r>
      <w:r w:rsidRPr="00EA61E0">
        <w:rPr>
          <w:spacing w:val="-6"/>
          <w:sz w:val="24"/>
        </w:rPr>
        <w:t>neni,</w:t>
      </w:r>
      <w:r w:rsidRPr="00EA61E0">
        <w:rPr>
          <w:spacing w:val="-7"/>
          <w:sz w:val="24"/>
        </w:rPr>
        <w:t xml:space="preserve"> </w:t>
      </w:r>
      <w:r w:rsidRPr="00EA61E0">
        <w:rPr>
          <w:spacing w:val="-6"/>
          <w:sz w:val="24"/>
        </w:rPr>
        <w:t>i</w:t>
      </w:r>
      <w:r w:rsidRPr="00EA61E0">
        <w:rPr>
          <w:spacing w:val="-8"/>
          <w:sz w:val="24"/>
        </w:rPr>
        <w:t xml:space="preserve"> </w:t>
      </w:r>
      <w:r w:rsidRPr="00EA61E0">
        <w:rPr>
          <w:spacing w:val="-6"/>
          <w:sz w:val="24"/>
        </w:rPr>
        <w:t>licencuari</w:t>
      </w:r>
      <w:r w:rsidRPr="00EA61E0">
        <w:rPr>
          <w:spacing w:val="-7"/>
          <w:sz w:val="24"/>
        </w:rPr>
        <w:t xml:space="preserve"> </w:t>
      </w:r>
      <w:r w:rsidRPr="00EA61E0">
        <w:rPr>
          <w:spacing w:val="-6"/>
          <w:sz w:val="24"/>
        </w:rPr>
        <w:t>merr</w:t>
      </w:r>
      <w:r w:rsidRPr="00EA61E0">
        <w:rPr>
          <w:spacing w:val="-7"/>
          <w:sz w:val="24"/>
        </w:rPr>
        <w:t xml:space="preserve"> </w:t>
      </w:r>
      <w:r w:rsidRPr="00EA61E0">
        <w:rPr>
          <w:spacing w:val="-6"/>
          <w:sz w:val="24"/>
        </w:rPr>
        <w:t xml:space="preserve">masa </w:t>
      </w:r>
      <w:r w:rsidRPr="00EA61E0">
        <w:rPr>
          <w:spacing w:val="-2"/>
          <w:sz w:val="24"/>
        </w:rPr>
        <w:t>për</w:t>
      </w:r>
      <w:r w:rsidRPr="00EA61E0">
        <w:rPr>
          <w:spacing w:val="-10"/>
          <w:sz w:val="24"/>
        </w:rPr>
        <w:t xml:space="preserve"> </w:t>
      </w:r>
      <w:r w:rsidRPr="00EA61E0">
        <w:rPr>
          <w:spacing w:val="-2"/>
          <w:sz w:val="24"/>
        </w:rPr>
        <w:t>rehabilitimin</w:t>
      </w:r>
      <w:r w:rsidRPr="00EA61E0">
        <w:rPr>
          <w:spacing w:val="-10"/>
          <w:sz w:val="24"/>
        </w:rPr>
        <w:t xml:space="preserve"> </w:t>
      </w:r>
      <w:r w:rsidRPr="00EA61E0">
        <w:rPr>
          <w:spacing w:val="-2"/>
          <w:sz w:val="24"/>
        </w:rPr>
        <w:t>e</w:t>
      </w:r>
      <w:r w:rsidRPr="00EA61E0">
        <w:rPr>
          <w:spacing w:val="-10"/>
          <w:sz w:val="24"/>
        </w:rPr>
        <w:t xml:space="preserve"> </w:t>
      </w:r>
      <w:r w:rsidRPr="00EA61E0">
        <w:rPr>
          <w:spacing w:val="-2"/>
          <w:sz w:val="24"/>
        </w:rPr>
        <w:t>plotë</w:t>
      </w:r>
      <w:r w:rsidRPr="00EA61E0">
        <w:rPr>
          <w:spacing w:val="-10"/>
          <w:sz w:val="24"/>
        </w:rPr>
        <w:t xml:space="preserve"> </w:t>
      </w:r>
      <w:r w:rsidRPr="00EA61E0">
        <w:rPr>
          <w:spacing w:val="-2"/>
          <w:sz w:val="24"/>
        </w:rPr>
        <w:t>të</w:t>
      </w:r>
      <w:r w:rsidRPr="00EA61E0">
        <w:rPr>
          <w:spacing w:val="-10"/>
          <w:sz w:val="24"/>
        </w:rPr>
        <w:t xml:space="preserve"> </w:t>
      </w:r>
      <w:r w:rsidRPr="00EA61E0">
        <w:rPr>
          <w:spacing w:val="-2"/>
          <w:sz w:val="24"/>
        </w:rPr>
        <w:t>pronës</w:t>
      </w:r>
      <w:r w:rsidRPr="00EA61E0">
        <w:rPr>
          <w:spacing w:val="-10"/>
          <w:sz w:val="24"/>
        </w:rPr>
        <w:t xml:space="preserve"> </w:t>
      </w:r>
      <w:r w:rsidRPr="00EA61E0">
        <w:rPr>
          <w:spacing w:val="-2"/>
          <w:sz w:val="24"/>
        </w:rPr>
        <w:t>së</w:t>
      </w:r>
      <w:r w:rsidRPr="00EA61E0">
        <w:rPr>
          <w:spacing w:val="-10"/>
          <w:sz w:val="24"/>
        </w:rPr>
        <w:t xml:space="preserve"> </w:t>
      </w:r>
      <w:r w:rsidRPr="00EA61E0">
        <w:rPr>
          <w:spacing w:val="-2"/>
          <w:sz w:val="24"/>
        </w:rPr>
        <w:t>përdorur.</w:t>
      </w:r>
    </w:p>
    <w:p w14:paraId="5EABF2CD" w14:textId="77777777" w:rsidR="008F34FE" w:rsidRPr="00EA61E0" w:rsidRDefault="008F34FE" w:rsidP="008F34FE">
      <w:pPr>
        <w:pStyle w:val="ListParagraph"/>
        <w:numPr>
          <w:ilvl w:val="0"/>
          <w:numId w:val="9"/>
        </w:numPr>
        <w:tabs>
          <w:tab w:val="left" w:pos="927"/>
        </w:tabs>
        <w:spacing w:line="235" w:lineRule="auto"/>
        <w:ind w:left="359" w:firstLine="340"/>
        <w:rPr>
          <w:sz w:val="24"/>
        </w:rPr>
      </w:pPr>
      <w:r w:rsidRPr="00EA61E0">
        <w:rPr>
          <w:spacing w:val="-4"/>
          <w:sz w:val="24"/>
        </w:rPr>
        <w:t>Kur</w:t>
      </w:r>
      <w:r w:rsidRPr="00EA61E0">
        <w:rPr>
          <w:spacing w:val="-8"/>
          <w:sz w:val="24"/>
        </w:rPr>
        <w:t xml:space="preserve"> </w:t>
      </w:r>
      <w:r w:rsidRPr="00EA61E0">
        <w:rPr>
          <w:spacing w:val="-4"/>
          <w:sz w:val="24"/>
        </w:rPr>
        <w:t>klienti</w:t>
      </w:r>
      <w:r w:rsidRPr="00EA61E0">
        <w:rPr>
          <w:spacing w:val="-8"/>
          <w:sz w:val="24"/>
        </w:rPr>
        <w:t xml:space="preserve"> </w:t>
      </w:r>
      <w:r w:rsidRPr="00EA61E0">
        <w:rPr>
          <w:spacing w:val="-4"/>
          <w:sz w:val="24"/>
        </w:rPr>
        <w:t>fundor</w:t>
      </w:r>
      <w:r w:rsidRPr="00EA61E0">
        <w:rPr>
          <w:spacing w:val="-8"/>
          <w:sz w:val="24"/>
        </w:rPr>
        <w:t xml:space="preserve"> </w:t>
      </w:r>
      <w:r w:rsidRPr="00EA61E0">
        <w:rPr>
          <w:spacing w:val="-4"/>
          <w:sz w:val="24"/>
        </w:rPr>
        <w:t>ndodhet</w:t>
      </w:r>
      <w:r w:rsidRPr="00EA61E0">
        <w:rPr>
          <w:spacing w:val="-8"/>
          <w:sz w:val="24"/>
        </w:rPr>
        <w:t xml:space="preserve"> </w:t>
      </w:r>
      <w:r w:rsidRPr="00EA61E0">
        <w:rPr>
          <w:spacing w:val="-4"/>
          <w:sz w:val="24"/>
        </w:rPr>
        <w:t>në</w:t>
      </w:r>
      <w:r w:rsidRPr="00EA61E0">
        <w:rPr>
          <w:spacing w:val="-8"/>
          <w:sz w:val="24"/>
        </w:rPr>
        <w:t xml:space="preserve"> </w:t>
      </w:r>
      <w:r w:rsidRPr="00EA61E0">
        <w:rPr>
          <w:spacing w:val="-4"/>
          <w:sz w:val="24"/>
        </w:rPr>
        <w:t>një</w:t>
      </w:r>
      <w:r w:rsidRPr="00EA61E0">
        <w:rPr>
          <w:spacing w:val="-8"/>
          <w:sz w:val="24"/>
        </w:rPr>
        <w:t xml:space="preserve"> </w:t>
      </w:r>
      <w:r w:rsidRPr="00EA61E0">
        <w:rPr>
          <w:spacing w:val="-4"/>
          <w:sz w:val="24"/>
        </w:rPr>
        <w:t>ndërtesë</w:t>
      </w:r>
      <w:r w:rsidRPr="00EA61E0">
        <w:rPr>
          <w:spacing w:val="-8"/>
          <w:sz w:val="24"/>
        </w:rPr>
        <w:t xml:space="preserve"> </w:t>
      </w:r>
      <w:r w:rsidRPr="00EA61E0">
        <w:rPr>
          <w:spacing w:val="-4"/>
          <w:sz w:val="24"/>
        </w:rPr>
        <w:t>me</w:t>
      </w:r>
      <w:r w:rsidRPr="00EA61E0">
        <w:rPr>
          <w:spacing w:val="-8"/>
          <w:sz w:val="24"/>
        </w:rPr>
        <w:t xml:space="preserve"> </w:t>
      </w:r>
      <w:r w:rsidRPr="00EA61E0">
        <w:rPr>
          <w:spacing w:val="-4"/>
          <w:sz w:val="24"/>
        </w:rPr>
        <w:t>shumë</w:t>
      </w:r>
      <w:r w:rsidRPr="00EA61E0">
        <w:rPr>
          <w:spacing w:val="-8"/>
          <w:sz w:val="24"/>
        </w:rPr>
        <w:t xml:space="preserve"> </w:t>
      </w:r>
      <w:r w:rsidRPr="00EA61E0">
        <w:rPr>
          <w:spacing w:val="-4"/>
          <w:sz w:val="24"/>
        </w:rPr>
        <w:t>apartamente</w:t>
      </w:r>
      <w:r w:rsidRPr="00EA61E0">
        <w:rPr>
          <w:spacing w:val="-8"/>
          <w:sz w:val="24"/>
        </w:rPr>
        <w:t xml:space="preserve"> </w:t>
      </w:r>
      <w:r w:rsidRPr="00EA61E0">
        <w:rPr>
          <w:spacing w:val="-4"/>
          <w:sz w:val="24"/>
        </w:rPr>
        <w:t>banimi</w:t>
      </w:r>
      <w:r w:rsidRPr="00EA61E0">
        <w:rPr>
          <w:spacing w:val="-8"/>
          <w:sz w:val="24"/>
        </w:rPr>
        <w:t xml:space="preserve"> </w:t>
      </w:r>
      <w:r w:rsidRPr="00EA61E0">
        <w:rPr>
          <w:spacing w:val="-4"/>
          <w:sz w:val="24"/>
        </w:rPr>
        <w:t>ose</w:t>
      </w:r>
      <w:r w:rsidRPr="00EA61E0">
        <w:rPr>
          <w:spacing w:val="-8"/>
          <w:sz w:val="24"/>
        </w:rPr>
        <w:t xml:space="preserve"> </w:t>
      </w:r>
      <w:r w:rsidRPr="00EA61E0">
        <w:rPr>
          <w:spacing w:val="-4"/>
          <w:sz w:val="24"/>
        </w:rPr>
        <w:t>strukturë</w:t>
      </w:r>
      <w:r w:rsidRPr="00EA61E0">
        <w:rPr>
          <w:spacing w:val="-8"/>
          <w:sz w:val="24"/>
        </w:rPr>
        <w:t xml:space="preserve"> </w:t>
      </w:r>
      <w:r w:rsidRPr="00EA61E0">
        <w:rPr>
          <w:spacing w:val="-4"/>
          <w:sz w:val="24"/>
        </w:rPr>
        <w:t>me</w:t>
      </w:r>
      <w:r w:rsidRPr="00EA61E0">
        <w:rPr>
          <w:spacing w:val="-8"/>
          <w:sz w:val="24"/>
        </w:rPr>
        <w:t xml:space="preserve"> </w:t>
      </w:r>
      <w:r w:rsidRPr="00EA61E0">
        <w:rPr>
          <w:spacing w:val="-4"/>
          <w:sz w:val="24"/>
        </w:rPr>
        <w:t>disa biznese,</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licencuari</w:t>
      </w:r>
      <w:r w:rsidRPr="00EA61E0">
        <w:rPr>
          <w:spacing w:val="-11"/>
          <w:sz w:val="24"/>
        </w:rPr>
        <w:t xml:space="preserve"> </w:t>
      </w:r>
      <w:r w:rsidRPr="00EA61E0">
        <w:rPr>
          <w:spacing w:val="-4"/>
          <w:sz w:val="24"/>
        </w:rPr>
        <w:t>ka</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drejtë</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ushtrojë</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gjitha</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drejtat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parashikuara</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pikën</w:t>
      </w:r>
      <w:r w:rsidRPr="00EA61E0">
        <w:rPr>
          <w:spacing w:val="-11"/>
          <w:sz w:val="24"/>
        </w:rPr>
        <w:t xml:space="preserve"> </w:t>
      </w:r>
      <w:r w:rsidRPr="00EA61E0">
        <w:rPr>
          <w:spacing w:val="-4"/>
          <w:sz w:val="24"/>
        </w:rPr>
        <w:t>1,</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këtij</w:t>
      </w:r>
      <w:r w:rsidRPr="00EA61E0">
        <w:rPr>
          <w:spacing w:val="-11"/>
          <w:sz w:val="24"/>
        </w:rPr>
        <w:t xml:space="preserve"> </w:t>
      </w:r>
      <w:r w:rsidRPr="00EA61E0">
        <w:rPr>
          <w:spacing w:val="-4"/>
          <w:sz w:val="24"/>
        </w:rPr>
        <w:t>neni,</w:t>
      </w:r>
      <w:r w:rsidRPr="00EA61E0">
        <w:rPr>
          <w:spacing w:val="-11"/>
          <w:sz w:val="24"/>
        </w:rPr>
        <w:t xml:space="preserve"> </w:t>
      </w:r>
      <w:r w:rsidRPr="00EA61E0">
        <w:rPr>
          <w:spacing w:val="-4"/>
          <w:sz w:val="24"/>
        </w:rPr>
        <w:t xml:space="preserve">të </w:t>
      </w:r>
      <w:r w:rsidRPr="00EA61E0">
        <w:rPr>
          <w:spacing w:val="-6"/>
          <w:sz w:val="24"/>
        </w:rPr>
        <w:t>cilat janë të nevojshme për sigurinë e furnizimit të këtij klienti.</w:t>
      </w:r>
    </w:p>
    <w:p w14:paraId="058E8CF3" w14:textId="69CA0AAF" w:rsidR="008F34FE" w:rsidRPr="00EA61E0" w:rsidRDefault="008F34FE" w:rsidP="008F34FE">
      <w:pPr>
        <w:pStyle w:val="BodyText"/>
        <w:spacing w:before="148"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12</w:t>
      </w:r>
      <w:r w:rsidR="00AB5DD6" w:rsidRPr="00EA61E0">
        <w:rPr>
          <w:b/>
          <w:bCs/>
          <w:spacing w:val="-5"/>
        </w:rPr>
        <w:t>4</w:t>
      </w:r>
    </w:p>
    <w:p w14:paraId="48C1FE06" w14:textId="77777777" w:rsidR="008F34FE" w:rsidRPr="00EA61E0" w:rsidRDefault="008F34FE" w:rsidP="008F34FE">
      <w:pPr>
        <w:pStyle w:val="Heading1"/>
      </w:pPr>
      <w:r w:rsidRPr="00EA61E0">
        <w:rPr>
          <w:w w:val="90"/>
        </w:rPr>
        <w:t>Servituti</w:t>
      </w:r>
      <w:r w:rsidRPr="00EA61E0">
        <w:rPr>
          <w:spacing w:val="-4"/>
        </w:rPr>
        <w:t xml:space="preserve"> </w:t>
      </w:r>
      <w:r w:rsidRPr="00EA61E0">
        <w:rPr>
          <w:spacing w:val="-2"/>
        </w:rPr>
        <w:t>ligjor</w:t>
      </w:r>
    </w:p>
    <w:p w14:paraId="553B0B6A" w14:textId="2B5BEB07" w:rsidR="008F34FE" w:rsidRPr="00EA61E0" w:rsidRDefault="008F34FE" w:rsidP="008F34FE">
      <w:pPr>
        <w:pStyle w:val="ListParagraph"/>
        <w:numPr>
          <w:ilvl w:val="0"/>
          <w:numId w:val="8"/>
        </w:numPr>
        <w:tabs>
          <w:tab w:val="left" w:pos="912"/>
        </w:tabs>
        <w:spacing w:before="156" w:line="235" w:lineRule="auto"/>
        <w:ind w:left="359" w:firstLine="340"/>
        <w:jc w:val="both"/>
        <w:rPr>
          <w:sz w:val="24"/>
        </w:rPr>
      </w:pPr>
      <w:r w:rsidRPr="00EA61E0">
        <w:rPr>
          <w:spacing w:val="-8"/>
          <w:sz w:val="24"/>
        </w:rPr>
        <w:t>Bazuar</w:t>
      </w:r>
      <w:r w:rsidRPr="00EA61E0">
        <w:rPr>
          <w:spacing w:val="-7"/>
          <w:sz w:val="24"/>
        </w:rPr>
        <w:t xml:space="preserve"> </w:t>
      </w:r>
      <w:r w:rsidRPr="00EA61E0">
        <w:rPr>
          <w:spacing w:val="-8"/>
          <w:sz w:val="24"/>
        </w:rPr>
        <w:t>në</w:t>
      </w:r>
      <w:r w:rsidRPr="00EA61E0">
        <w:rPr>
          <w:spacing w:val="-7"/>
          <w:sz w:val="24"/>
        </w:rPr>
        <w:t xml:space="preserve"> </w:t>
      </w:r>
      <w:r w:rsidRPr="00EA61E0">
        <w:rPr>
          <w:spacing w:val="-8"/>
          <w:sz w:val="24"/>
        </w:rPr>
        <w:t>dispozitat</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neneve</w:t>
      </w:r>
      <w:r w:rsidRPr="00EA61E0">
        <w:rPr>
          <w:spacing w:val="-7"/>
          <w:sz w:val="24"/>
        </w:rPr>
        <w:t xml:space="preserve"> </w:t>
      </w:r>
      <w:r w:rsidRPr="00EA61E0">
        <w:rPr>
          <w:spacing w:val="-8"/>
          <w:sz w:val="24"/>
        </w:rPr>
        <w:t>5</w:t>
      </w:r>
      <w:r w:rsidR="00ED33FD" w:rsidRPr="00EA61E0">
        <w:rPr>
          <w:spacing w:val="-8"/>
          <w:sz w:val="24"/>
        </w:rPr>
        <w:t>7</w:t>
      </w:r>
      <w:r w:rsidRPr="00EA61E0">
        <w:rPr>
          <w:spacing w:val="-7"/>
          <w:sz w:val="24"/>
        </w:rPr>
        <w:t xml:space="preserve"> </w:t>
      </w:r>
      <w:r w:rsidRPr="00EA61E0">
        <w:rPr>
          <w:spacing w:val="-8"/>
          <w:sz w:val="24"/>
        </w:rPr>
        <w:t>dhe</w:t>
      </w:r>
      <w:r w:rsidRPr="00EA61E0">
        <w:rPr>
          <w:spacing w:val="-7"/>
          <w:sz w:val="24"/>
        </w:rPr>
        <w:t xml:space="preserve"> </w:t>
      </w:r>
      <w:r w:rsidR="00554AAE" w:rsidRPr="00EA61E0">
        <w:rPr>
          <w:spacing w:val="-8"/>
          <w:sz w:val="24"/>
        </w:rPr>
        <w:t>76</w:t>
      </w:r>
      <w:r w:rsidRPr="00EA61E0">
        <w:rPr>
          <w:spacing w:val="-8"/>
          <w:sz w:val="24"/>
        </w:rPr>
        <w:t>,</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këtij</w:t>
      </w:r>
      <w:r w:rsidRPr="00EA61E0">
        <w:rPr>
          <w:spacing w:val="-7"/>
          <w:sz w:val="24"/>
        </w:rPr>
        <w:t xml:space="preserve"> </w:t>
      </w:r>
      <w:r w:rsidRPr="00EA61E0">
        <w:rPr>
          <w:spacing w:val="-8"/>
          <w:sz w:val="24"/>
        </w:rPr>
        <w:t>ligji,</w:t>
      </w:r>
      <w:r w:rsidRPr="00EA61E0">
        <w:rPr>
          <w:spacing w:val="-7"/>
          <w:sz w:val="24"/>
        </w:rPr>
        <w:t xml:space="preserve"> </w:t>
      </w:r>
      <w:r w:rsidRPr="00EA61E0">
        <w:rPr>
          <w:spacing w:val="-8"/>
          <w:sz w:val="24"/>
        </w:rPr>
        <w:t>e</w:t>
      </w:r>
      <w:r w:rsidRPr="00EA61E0">
        <w:rPr>
          <w:spacing w:val="-7"/>
          <w:sz w:val="24"/>
        </w:rPr>
        <w:t xml:space="preserve"> </w:t>
      </w:r>
      <w:r w:rsidRPr="00EA61E0">
        <w:rPr>
          <w:spacing w:val="-8"/>
          <w:sz w:val="24"/>
        </w:rPr>
        <w:t>drejta</w:t>
      </w:r>
      <w:r w:rsidRPr="00EA61E0">
        <w:rPr>
          <w:spacing w:val="5"/>
          <w:sz w:val="24"/>
        </w:rPr>
        <w:t xml:space="preserve"> </w:t>
      </w:r>
      <w:r w:rsidRPr="00EA61E0">
        <w:rPr>
          <w:spacing w:val="-8"/>
          <w:sz w:val="24"/>
        </w:rPr>
        <w:t>e</w:t>
      </w:r>
      <w:r w:rsidRPr="00EA61E0">
        <w:rPr>
          <w:spacing w:val="-7"/>
          <w:sz w:val="24"/>
        </w:rPr>
        <w:t xml:space="preserve"> </w:t>
      </w:r>
      <w:r w:rsidRPr="00EA61E0">
        <w:rPr>
          <w:spacing w:val="-8"/>
          <w:sz w:val="24"/>
        </w:rPr>
        <w:t>servitutit</w:t>
      </w:r>
      <w:r w:rsidRPr="00EA61E0">
        <w:rPr>
          <w:spacing w:val="-7"/>
          <w:sz w:val="24"/>
        </w:rPr>
        <w:t xml:space="preserve"> </w:t>
      </w:r>
      <w:r w:rsidRPr="00EA61E0">
        <w:rPr>
          <w:spacing w:val="-8"/>
          <w:sz w:val="24"/>
        </w:rPr>
        <w:t>ligjor</w:t>
      </w:r>
      <w:r w:rsidRPr="00EA61E0">
        <w:rPr>
          <w:spacing w:val="-7"/>
          <w:sz w:val="24"/>
        </w:rPr>
        <w:t xml:space="preserve"> </w:t>
      </w:r>
      <w:r w:rsidRPr="00EA61E0">
        <w:rPr>
          <w:spacing w:val="-8"/>
          <w:sz w:val="24"/>
        </w:rPr>
        <w:t>i</w:t>
      </w:r>
      <w:r w:rsidRPr="00EA61E0">
        <w:rPr>
          <w:spacing w:val="-7"/>
          <w:sz w:val="24"/>
        </w:rPr>
        <w:t xml:space="preserve"> </w:t>
      </w:r>
      <w:r w:rsidRPr="00EA61E0">
        <w:rPr>
          <w:spacing w:val="-8"/>
          <w:sz w:val="24"/>
        </w:rPr>
        <w:t>garantohet</w:t>
      </w:r>
      <w:r w:rsidRPr="00EA61E0">
        <w:rPr>
          <w:spacing w:val="-7"/>
          <w:sz w:val="24"/>
        </w:rPr>
        <w:t xml:space="preserve"> </w:t>
      </w:r>
      <w:r w:rsidRPr="00EA61E0">
        <w:rPr>
          <w:spacing w:val="-8"/>
          <w:sz w:val="24"/>
        </w:rPr>
        <w:t xml:space="preserve">OST-së </w:t>
      </w:r>
      <w:r w:rsidRPr="00EA61E0">
        <w:rPr>
          <w:spacing w:val="-6"/>
          <w:sz w:val="24"/>
        </w:rPr>
        <w:t>ose</w:t>
      </w:r>
      <w:r w:rsidRPr="00EA61E0">
        <w:rPr>
          <w:spacing w:val="-8"/>
          <w:sz w:val="24"/>
        </w:rPr>
        <w:t xml:space="preserve"> </w:t>
      </w:r>
      <w:r w:rsidRPr="00EA61E0">
        <w:rPr>
          <w:spacing w:val="-6"/>
          <w:sz w:val="24"/>
        </w:rPr>
        <w:t>OSSH-së</w:t>
      </w:r>
      <w:r w:rsidRPr="00EA61E0">
        <w:rPr>
          <w:spacing w:val="-8"/>
          <w:sz w:val="24"/>
        </w:rPr>
        <w:t xml:space="preserve"> </w:t>
      </w:r>
      <w:r w:rsidRPr="00EA61E0">
        <w:rPr>
          <w:spacing w:val="-6"/>
          <w:sz w:val="24"/>
        </w:rPr>
        <w:t>për</w:t>
      </w:r>
      <w:r w:rsidRPr="00EA61E0">
        <w:rPr>
          <w:spacing w:val="-8"/>
          <w:sz w:val="24"/>
        </w:rPr>
        <w:t xml:space="preserve"> </w:t>
      </w:r>
      <w:r w:rsidRPr="00EA61E0">
        <w:rPr>
          <w:spacing w:val="-6"/>
          <w:sz w:val="24"/>
        </w:rPr>
        <w:t>instalimin</w:t>
      </w:r>
      <w:r w:rsidRPr="00EA61E0">
        <w:rPr>
          <w:spacing w:val="-8"/>
          <w:sz w:val="24"/>
        </w:rPr>
        <w:t xml:space="preserve"> </w:t>
      </w:r>
      <w:r w:rsidRPr="00EA61E0">
        <w:rPr>
          <w:spacing w:val="-6"/>
          <w:sz w:val="24"/>
        </w:rPr>
        <w:t>dhe</w:t>
      </w:r>
      <w:r w:rsidRPr="00EA61E0">
        <w:rPr>
          <w:spacing w:val="-8"/>
          <w:sz w:val="24"/>
        </w:rPr>
        <w:t xml:space="preserve"> </w:t>
      </w:r>
      <w:r w:rsidRPr="00EA61E0">
        <w:rPr>
          <w:spacing w:val="-6"/>
          <w:sz w:val="24"/>
        </w:rPr>
        <w:t>funksio-nimin</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rrjetit</w:t>
      </w:r>
      <w:r w:rsidRPr="00EA61E0">
        <w:rPr>
          <w:spacing w:val="-8"/>
          <w:sz w:val="24"/>
        </w:rPr>
        <w:t xml:space="preserve"> </w:t>
      </w:r>
      <w:r w:rsidRPr="00EA61E0">
        <w:rPr>
          <w:spacing w:val="-6"/>
          <w:sz w:val="24"/>
        </w:rPr>
        <w:t>të</w:t>
      </w:r>
      <w:r w:rsidRPr="00EA61E0">
        <w:rPr>
          <w:spacing w:val="-8"/>
          <w:sz w:val="24"/>
        </w:rPr>
        <w:t xml:space="preserve"> </w:t>
      </w:r>
      <w:r w:rsidRPr="00EA61E0">
        <w:rPr>
          <w:spacing w:val="-6"/>
          <w:sz w:val="24"/>
        </w:rPr>
        <w:t>shpërndarjes</w:t>
      </w:r>
      <w:r w:rsidRPr="00EA61E0">
        <w:rPr>
          <w:spacing w:val="-8"/>
          <w:sz w:val="24"/>
        </w:rPr>
        <w:t xml:space="preserve"> </w:t>
      </w:r>
      <w:r w:rsidRPr="00EA61E0">
        <w:rPr>
          <w:spacing w:val="-6"/>
          <w:sz w:val="24"/>
        </w:rPr>
        <w:t>ose</w:t>
      </w:r>
      <w:r w:rsidRPr="00EA61E0">
        <w:rPr>
          <w:spacing w:val="-8"/>
          <w:sz w:val="24"/>
        </w:rPr>
        <w:t xml:space="preserve"> </w:t>
      </w:r>
      <w:r w:rsidRPr="00EA61E0">
        <w:rPr>
          <w:spacing w:val="-6"/>
          <w:sz w:val="24"/>
        </w:rPr>
        <w:t>transmetimit</w:t>
      </w:r>
      <w:r w:rsidRPr="00EA61E0">
        <w:rPr>
          <w:spacing w:val="-8"/>
          <w:sz w:val="24"/>
        </w:rPr>
        <w:t xml:space="preserve"> </w:t>
      </w:r>
      <w:r w:rsidRPr="00EA61E0">
        <w:rPr>
          <w:spacing w:val="-6"/>
          <w:sz w:val="24"/>
        </w:rPr>
        <w:t>mbi</w:t>
      </w:r>
      <w:r w:rsidRPr="00EA61E0">
        <w:rPr>
          <w:spacing w:val="-8"/>
          <w:sz w:val="24"/>
        </w:rPr>
        <w:t xml:space="preserve"> </w:t>
      </w:r>
      <w:r w:rsidRPr="00EA61E0">
        <w:rPr>
          <w:spacing w:val="-6"/>
          <w:sz w:val="24"/>
        </w:rPr>
        <w:t>pronën</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të tretëve, duke garantuar përdorimin e pronës në përputhje me legjislacionin civil.</w:t>
      </w:r>
    </w:p>
    <w:p w14:paraId="5531B62D" w14:textId="77777777" w:rsidR="008F34FE" w:rsidRPr="00EA61E0" w:rsidRDefault="008F34FE" w:rsidP="008F34FE">
      <w:pPr>
        <w:pStyle w:val="ListParagraph"/>
        <w:numPr>
          <w:ilvl w:val="0"/>
          <w:numId w:val="8"/>
        </w:numPr>
        <w:tabs>
          <w:tab w:val="left" w:pos="949"/>
        </w:tabs>
        <w:spacing w:line="235" w:lineRule="auto"/>
        <w:ind w:left="359" w:firstLine="340"/>
        <w:jc w:val="both"/>
        <w:rPr>
          <w:sz w:val="24"/>
        </w:rPr>
      </w:pPr>
      <w:r w:rsidRPr="00EA61E0">
        <w:rPr>
          <w:spacing w:val="-2"/>
          <w:sz w:val="24"/>
        </w:rPr>
        <w:t>Në</w:t>
      </w:r>
      <w:r w:rsidRPr="00EA61E0">
        <w:rPr>
          <w:spacing w:val="-11"/>
          <w:sz w:val="24"/>
        </w:rPr>
        <w:t xml:space="preserve"> </w:t>
      </w:r>
      <w:r w:rsidRPr="00EA61E0">
        <w:rPr>
          <w:spacing w:val="-2"/>
          <w:sz w:val="24"/>
        </w:rPr>
        <w:t>përputhje</w:t>
      </w:r>
      <w:r w:rsidRPr="00EA61E0">
        <w:rPr>
          <w:spacing w:val="-11"/>
          <w:sz w:val="24"/>
        </w:rPr>
        <w:t xml:space="preserve"> </w:t>
      </w:r>
      <w:r w:rsidRPr="00EA61E0">
        <w:rPr>
          <w:spacing w:val="-2"/>
          <w:sz w:val="24"/>
        </w:rPr>
        <w:t>me</w:t>
      </w:r>
      <w:r w:rsidRPr="00EA61E0">
        <w:rPr>
          <w:spacing w:val="-11"/>
          <w:sz w:val="24"/>
        </w:rPr>
        <w:t xml:space="preserve"> </w:t>
      </w:r>
      <w:r w:rsidRPr="00EA61E0">
        <w:rPr>
          <w:spacing w:val="-2"/>
          <w:sz w:val="24"/>
        </w:rPr>
        <w:t>servitutin</w:t>
      </w:r>
      <w:r w:rsidRPr="00EA61E0">
        <w:rPr>
          <w:spacing w:val="-11"/>
          <w:sz w:val="24"/>
        </w:rPr>
        <w:t xml:space="preserve"> </w:t>
      </w:r>
      <w:r w:rsidRPr="00EA61E0">
        <w:rPr>
          <w:spacing w:val="-2"/>
          <w:sz w:val="24"/>
        </w:rPr>
        <w:t>ligjor,</w:t>
      </w:r>
      <w:r w:rsidRPr="00EA61E0">
        <w:rPr>
          <w:spacing w:val="-11"/>
          <w:sz w:val="24"/>
        </w:rPr>
        <w:t xml:space="preserve"> </w:t>
      </w:r>
      <w:r w:rsidRPr="00EA61E0">
        <w:rPr>
          <w:spacing w:val="-2"/>
          <w:sz w:val="24"/>
        </w:rPr>
        <w:t>i</w:t>
      </w:r>
      <w:r w:rsidRPr="00EA61E0">
        <w:rPr>
          <w:spacing w:val="-11"/>
          <w:sz w:val="24"/>
        </w:rPr>
        <w:t xml:space="preserve"> </w:t>
      </w:r>
      <w:r w:rsidRPr="00EA61E0">
        <w:rPr>
          <w:spacing w:val="-2"/>
          <w:sz w:val="24"/>
        </w:rPr>
        <w:t>licencuari</w:t>
      </w:r>
      <w:r w:rsidRPr="00EA61E0">
        <w:rPr>
          <w:spacing w:val="-11"/>
          <w:sz w:val="24"/>
        </w:rPr>
        <w:t xml:space="preserve"> </w:t>
      </w:r>
      <w:r w:rsidRPr="00EA61E0">
        <w:rPr>
          <w:spacing w:val="-2"/>
          <w:sz w:val="24"/>
        </w:rPr>
        <w:t>për</w:t>
      </w:r>
      <w:r w:rsidRPr="00EA61E0">
        <w:rPr>
          <w:spacing w:val="-11"/>
          <w:sz w:val="24"/>
        </w:rPr>
        <w:t xml:space="preserve"> </w:t>
      </w:r>
      <w:r w:rsidRPr="00EA61E0">
        <w:rPr>
          <w:spacing w:val="-2"/>
          <w:sz w:val="24"/>
        </w:rPr>
        <w:t>veprimtaritë</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transmetimit</w:t>
      </w:r>
      <w:r w:rsidRPr="00EA61E0">
        <w:rPr>
          <w:spacing w:val="-11"/>
          <w:sz w:val="24"/>
        </w:rPr>
        <w:t xml:space="preserve"> </w:t>
      </w:r>
      <w:r w:rsidRPr="00EA61E0">
        <w:rPr>
          <w:spacing w:val="-2"/>
          <w:sz w:val="24"/>
        </w:rPr>
        <w:t>ose</w:t>
      </w:r>
      <w:r w:rsidRPr="00EA61E0">
        <w:rPr>
          <w:spacing w:val="-11"/>
          <w:sz w:val="24"/>
        </w:rPr>
        <w:t xml:space="preserve"> </w:t>
      </w:r>
      <w:r w:rsidRPr="00EA61E0">
        <w:rPr>
          <w:spacing w:val="-2"/>
          <w:sz w:val="24"/>
        </w:rPr>
        <w:t>shpërndarjes mund</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kryejë</w:t>
      </w:r>
      <w:r w:rsidRPr="00EA61E0">
        <w:rPr>
          <w:spacing w:val="-11"/>
          <w:sz w:val="24"/>
        </w:rPr>
        <w:t xml:space="preserve"> </w:t>
      </w:r>
      <w:r w:rsidRPr="00EA61E0">
        <w:rPr>
          <w:spacing w:val="-2"/>
          <w:sz w:val="24"/>
        </w:rPr>
        <w:t>në</w:t>
      </w:r>
      <w:r w:rsidRPr="00EA61E0">
        <w:rPr>
          <w:spacing w:val="-11"/>
          <w:sz w:val="24"/>
        </w:rPr>
        <w:t xml:space="preserve"> </w:t>
      </w:r>
      <w:r w:rsidRPr="00EA61E0">
        <w:rPr>
          <w:spacing w:val="-2"/>
          <w:sz w:val="24"/>
        </w:rPr>
        <w:t>pronën</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të</w:t>
      </w:r>
      <w:r w:rsidRPr="00EA61E0">
        <w:rPr>
          <w:spacing w:val="-11"/>
          <w:sz w:val="24"/>
        </w:rPr>
        <w:t xml:space="preserve"> </w:t>
      </w:r>
      <w:r w:rsidRPr="00EA61E0">
        <w:rPr>
          <w:spacing w:val="-2"/>
          <w:sz w:val="24"/>
        </w:rPr>
        <w:t>tretit</w:t>
      </w:r>
      <w:r w:rsidRPr="00EA61E0">
        <w:rPr>
          <w:spacing w:val="-11"/>
          <w:sz w:val="24"/>
        </w:rPr>
        <w:t xml:space="preserve"> </w:t>
      </w:r>
      <w:r w:rsidRPr="00EA61E0">
        <w:rPr>
          <w:spacing w:val="-2"/>
          <w:sz w:val="24"/>
        </w:rPr>
        <w:t>veprimet</w:t>
      </w:r>
      <w:r w:rsidRPr="00EA61E0">
        <w:rPr>
          <w:spacing w:val="-11"/>
          <w:sz w:val="24"/>
        </w:rPr>
        <w:t xml:space="preserve"> </w:t>
      </w:r>
      <w:r w:rsidRPr="00EA61E0">
        <w:rPr>
          <w:spacing w:val="-2"/>
          <w:sz w:val="24"/>
        </w:rPr>
        <w:t>e</w:t>
      </w:r>
      <w:r w:rsidRPr="00EA61E0">
        <w:rPr>
          <w:spacing w:val="-11"/>
          <w:sz w:val="24"/>
        </w:rPr>
        <w:t xml:space="preserve"> </w:t>
      </w:r>
      <w:r w:rsidRPr="00EA61E0">
        <w:rPr>
          <w:spacing w:val="-2"/>
          <w:sz w:val="24"/>
        </w:rPr>
        <w:t>mëposhtme:</w:t>
      </w:r>
    </w:p>
    <w:p w14:paraId="6F26BFED" w14:textId="77777777" w:rsidR="008F34FE" w:rsidRPr="00EA61E0" w:rsidRDefault="008F34FE" w:rsidP="008F34FE">
      <w:pPr>
        <w:pStyle w:val="ListParagraph"/>
        <w:numPr>
          <w:ilvl w:val="1"/>
          <w:numId w:val="8"/>
        </w:numPr>
        <w:tabs>
          <w:tab w:val="left" w:pos="215"/>
        </w:tabs>
        <w:spacing w:line="268" w:lineRule="exact"/>
        <w:ind w:left="215" w:right="440" w:hanging="215"/>
        <w:rPr>
          <w:sz w:val="24"/>
        </w:rPr>
      </w:pPr>
      <w:r w:rsidRPr="00EA61E0">
        <w:rPr>
          <w:spacing w:val="-8"/>
          <w:sz w:val="24"/>
        </w:rPr>
        <w:t>instalon</w:t>
      </w:r>
      <w:r w:rsidRPr="00EA61E0">
        <w:rPr>
          <w:spacing w:val="-4"/>
          <w:sz w:val="24"/>
        </w:rPr>
        <w:t xml:space="preserve"> </w:t>
      </w:r>
      <w:r w:rsidRPr="00EA61E0">
        <w:rPr>
          <w:spacing w:val="-8"/>
          <w:sz w:val="24"/>
        </w:rPr>
        <w:t>dhe</w:t>
      </w:r>
      <w:r w:rsidRPr="00EA61E0">
        <w:rPr>
          <w:spacing w:val="-2"/>
          <w:sz w:val="24"/>
        </w:rPr>
        <w:t xml:space="preserve"> </w:t>
      </w:r>
      <w:r w:rsidRPr="00EA61E0">
        <w:rPr>
          <w:spacing w:val="-8"/>
          <w:sz w:val="24"/>
        </w:rPr>
        <w:t>vendos</w:t>
      </w:r>
      <w:r w:rsidRPr="00EA61E0">
        <w:rPr>
          <w:spacing w:val="-2"/>
          <w:sz w:val="24"/>
        </w:rPr>
        <w:t xml:space="preserve"> </w:t>
      </w:r>
      <w:r w:rsidRPr="00EA61E0">
        <w:rPr>
          <w:spacing w:val="-8"/>
          <w:sz w:val="24"/>
        </w:rPr>
        <w:t>nën</w:t>
      </w:r>
      <w:r w:rsidRPr="00EA61E0">
        <w:rPr>
          <w:spacing w:val="-2"/>
          <w:sz w:val="24"/>
        </w:rPr>
        <w:t xml:space="preserve"> </w:t>
      </w:r>
      <w:r w:rsidRPr="00EA61E0">
        <w:rPr>
          <w:spacing w:val="-8"/>
          <w:sz w:val="24"/>
        </w:rPr>
        <w:t>tokë</w:t>
      </w:r>
      <w:r w:rsidRPr="00EA61E0">
        <w:rPr>
          <w:spacing w:val="-2"/>
          <w:sz w:val="24"/>
        </w:rPr>
        <w:t xml:space="preserve"> </w:t>
      </w:r>
      <w:r w:rsidRPr="00EA61E0">
        <w:rPr>
          <w:spacing w:val="-8"/>
          <w:sz w:val="24"/>
        </w:rPr>
        <w:t>dhe/ose</w:t>
      </w:r>
      <w:r w:rsidRPr="00EA61E0">
        <w:rPr>
          <w:spacing w:val="-2"/>
          <w:sz w:val="24"/>
        </w:rPr>
        <w:t xml:space="preserve"> </w:t>
      </w:r>
      <w:r w:rsidRPr="00EA61E0">
        <w:rPr>
          <w:spacing w:val="-8"/>
          <w:sz w:val="24"/>
        </w:rPr>
        <w:t>mbi</w:t>
      </w:r>
      <w:r w:rsidRPr="00EA61E0">
        <w:rPr>
          <w:spacing w:val="-1"/>
          <w:sz w:val="24"/>
        </w:rPr>
        <w:t xml:space="preserve"> </w:t>
      </w:r>
      <w:r w:rsidRPr="00EA61E0">
        <w:rPr>
          <w:spacing w:val="-8"/>
          <w:sz w:val="24"/>
        </w:rPr>
        <w:t>tokë</w:t>
      </w:r>
      <w:r w:rsidRPr="00EA61E0">
        <w:rPr>
          <w:spacing w:val="-2"/>
          <w:sz w:val="24"/>
        </w:rPr>
        <w:t xml:space="preserve"> </w:t>
      </w:r>
      <w:r w:rsidRPr="00EA61E0">
        <w:rPr>
          <w:spacing w:val="-8"/>
          <w:sz w:val="24"/>
        </w:rPr>
        <w:t>linja</w:t>
      </w:r>
      <w:r w:rsidRPr="00EA61E0">
        <w:rPr>
          <w:spacing w:val="-2"/>
          <w:sz w:val="24"/>
        </w:rPr>
        <w:t xml:space="preserve"> </w:t>
      </w:r>
      <w:r w:rsidRPr="00EA61E0">
        <w:rPr>
          <w:spacing w:val="-8"/>
          <w:sz w:val="24"/>
        </w:rPr>
        <w:t>elektrike</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linjat</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komunikimit</w:t>
      </w:r>
      <w:r w:rsidRPr="00EA61E0">
        <w:rPr>
          <w:spacing w:val="-1"/>
          <w:sz w:val="24"/>
        </w:rPr>
        <w:t xml:space="preserve"> </w:t>
      </w:r>
      <w:r w:rsidRPr="00EA61E0">
        <w:rPr>
          <w:spacing w:val="-8"/>
          <w:sz w:val="24"/>
        </w:rPr>
        <w:t>elektronik;</w:t>
      </w:r>
    </w:p>
    <w:p w14:paraId="3C9DD04C" w14:textId="77777777" w:rsidR="008F34FE" w:rsidRPr="00EA61E0" w:rsidRDefault="008F34FE" w:rsidP="008F34FE">
      <w:pPr>
        <w:pStyle w:val="ListParagraph"/>
        <w:numPr>
          <w:ilvl w:val="1"/>
          <w:numId w:val="8"/>
        </w:numPr>
        <w:tabs>
          <w:tab w:val="left" w:pos="276"/>
        </w:tabs>
        <w:spacing w:line="266" w:lineRule="exact"/>
        <w:ind w:left="360" w:right="0" w:firstLine="0"/>
        <w:jc w:val="left"/>
      </w:pPr>
      <w:r w:rsidRPr="00EA61E0">
        <w:rPr>
          <w:spacing w:val="-4"/>
          <w:sz w:val="24"/>
        </w:rPr>
        <w:t>instalon</w:t>
      </w:r>
      <w:r w:rsidRPr="00EA61E0">
        <w:rPr>
          <w:spacing w:val="3"/>
          <w:sz w:val="24"/>
        </w:rPr>
        <w:t xml:space="preserve"> </w:t>
      </w:r>
      <w:r w:rsidRPr="00EA61E0">
        <w:rPr>
          <w:spacing w:val="-4"/>
          <w:sz w:val="24"/>
        </w:rPr>
        <w:t>struktura</w:t>
      </w:r>
      <w:r w:rsidRPr="00EA61E0">
        <w:rPr>
          <w:spacing w:val="4"/>
          <w:sz w:val="24"/>
        </w:rPr>
        <w:t xml:space="preserve"> </w:t>
      </w:r>
      <w:r w:rsidRPr="00EA61E0">
        <w:rPr>
          <w:spacing w:val="-4"/>
          <w:sz w:val="24"/>
        </w:rPr>
        <w:t>mbajtëse,</w:t>
      </w:r>
      <w:r w:rsidRPr="00EA61E0">
        <w:rPr>
          <w:spacing w:val="3"/>
          <w:sz w:val="24"/>
        </w:rPr>
        <w:t xml:space="preserve"> </w:t>
      </w:r>
      <w:r w:rsidRPr="00EA61E0">
        <w:rPr>
          <w:spacing w:val="-4"/>
          <w:sz w:val="24"/>
        </w:rPr>
        <w:t>pajisjet</w:t>
      </w:r>
      <w:r w:rsidRPr="00EA61E0">
        <w:rPr>
          <w:spacing w:val="4"/>
          <w:sz w:val="24"/>
        </w:rPr>
        <w:t xml:space="preserve"> </w:t>
      </w:r>
      <w:r w:rsidRPr="00EA61E0">
        <w:rPr>
          <w:spacing w:val="-4"/>
          <w:sz w:val="24"/>
        </w:rPr>
        <w:t>e</w:t>
      </w:r>
      <w:r w:rsidRPr="00EA61E0">
        <w:rPr>
          <w:spacing w:val="3"/>
          <w:sz w:val="24"/>
        </w:rPr>
        <w:t xml:space="preserve"> </w:t>
      </w:r>
      <w:r w:rsidRPr="00EA61E0">
        <w:rPr>
          <w:spacing w:val="-4"/>
          <w:sz w:val="24"/>
        </w:rPr>
        <w:t>transformimit</w:t>
      </w:r>
      <w:r w:rsidRPr="00EA61E0">
        <w:rPr>
          <w:spacing w:val="4"/>
          <w:sz w:val="24"/>
        </w:rPr>
        <w:t xml:space="preserve"> </w:t>
      </w:r>
      <w:r w:rsidRPr="00EA61E0">
        <w:rPr>
          <w:spacing w:val="-4"/>
          <w:sz w:val="24"/>
        </w:rPr>
        <w:t>dhe</w:t>
      </w:r>
      <w:r w:rsidRPr="00EA61E0">
        <w:rPr>
          <w:spacing w:val="3"/>
          <w:sz w:val="24"/>
        </w:rPr>
        <w:t xml:space="preserve"> </w:t>
      </w:r>
      <w:r w:rsidRPr="00EA61E0">
        <w:rPr>
          <w:spacing w:val="-4"/>
          <w:sz w:val="24"/>
        </w:rPr>
        <w:t>ato</w:t>
      </w:r>
      <w:r w:rsidRPr="00EA61E0">
        <w:rPr>
          <w:spacing w:val="4"/>
          <w:sz w:val="24"/>
        </w:rPr>
        <w:t xml:space="preserve"> </w:t>
      </w:r>
      <w:r w:rsidRPr="00EA61E0">
        <w:rPr>
          <w:spacing w:val="-4"/>
          <w:sz w:val="24"/>
        </w:rPr>
        <w:t>kyçëse/shkyçëse</w:t>
      </w:r>
      <w:r w:rsidRPr="00EA61E0">
        <w:rPr>
          <w:spacing w:val="4"/>
          <w:sz w:val="24"/>
        </w:rPr>
        <w:t xml:space="preserve"> </w:t>
      </w:r>
      <w:r w:rsidRPr="00EA61E0">
        <w:rPr>
          <w:spacing w:val="-4"/>
          <w:sz w:val="24"/>
        </w:rPr>
        <w:t>të</w:t>
      </w:r>
      <w:r w:rsidRPr="00EA61E0">
        <w:rPr>
          <w:spacing w:val="3"/>
          <w:sz w:val="24"/>
        </w:rPr>
        <w:t xml:space="preserve"> </w:t>
      </w:r>
      <w:r w:rsidRPr="00EA61E0">
        <w:rPr>
          <w:spacing w:val="-4"/>
          <w:sz w:val="24"/>
        </w:rPr>
        <w:t xml:space="preserve">vendosura </w:t>
      </w:r>
      <w:r w:rsidRPr="00EA61E0">
        <w:rPr>
          <w:spacing w:val="-8"/>
        </w:rPr>
        <w:t>mbi</w:t>
      </w:r>
      <w:r w:rsidRPr="00EA61E0">
        <w:rPr>
          <w:spacing w:val="-4"/>
        </w:rPr>
        <w:t xml:space="preserve"> </w:t>
      </w:r>
      <w:r w:rsidRPr="00EA61E0">
        <w:rPr>
          <w:spacing w:val="-5"/>
        </w:rPr>
        <w:t>to;</w:t>
      </w:r>
    </w:p>
    <w:p w14:paraId="0D4CCE5A" w14:textId="77777777" w:rsidR="008F34FE" w:rsidRPr="00EA61E0" w:rsidRDefault="008F34FE" w:rsidP="008F34FE">
      <w:pPr>
        <w:pStyle w:val="ListParagraph"/>
        <w:numPr>
          <w:ilvl w:val="1"/>
          <w:numId w:val="8"/>
        </w:numPr>
        <w:tabs>
          <w:tab w:val="left" w:pos="1080"/>
        </w:tabs>
        <w:spacing w:line="235" w:lineRule="auto"/>
        <w:ind w:left="360" w:right="347" w:firstLine="0"/>
        <w:jc w:val="left"/>
      </w:pPr>
      <w:r w:rsidRPr="00EA61E0">
        <w:rPr>
          <w:spacing w:val="-8"/>
          <w:sz w:val="24"/>
        </w:rPr>
        <w:t>instalon</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shfrytëzon</w:t>
      </w:r>
      <w:r w:rsidRPr="00EA61E0">
        <w:rPr>
          <w:spacing w:val="-1"/>
          <w:sz w:val="24"/>
        </w:rPr>
        <w:t xml:space="preserve"> </w:t>
      </w:r>
      <w:r w:rsidRPr="00EA61E0">
        <w:rPr>
          <w:spacing w:val="-8"/>
          <w:sz w:val="24"/>
        </w:rPr>
        <w:t>në</w:t>
      </w:r>
      <w:r w:rsidRPr="00EA61E0">
        <w:rPr>
          <w:spacing w:val="-2"/>
          <w:sz w:val="24"/>
        </w:rPr>
        <w:t xml:space="preserve"> </w:t>
      </w:r>
      <w:r w:rsidRPr="00EA61E0">
        <w:rPr>
          <w:spacing w:val="-8"/>
          <w:sz w:val="24"/>
        </w:rPr>
        <w:t>pronën</w:t>
      </w:r>
      <w:r w:rsidRPr="00EA61E0">
        <w:rPr>
          <w:spacing w:val="-2"/>
          <w:sz w:val="24"/>
        </w:rPr>
        <w:t xml:space="preserve"> </w:t>
      </w:r>
      <w:r w:rsidRPr="00EA61E0">
        <w:rPr>
          <w:spacing w:val="-8"/>
          <w:sz w:val="24"/>
        </w:rPr>
        <w:t>e</w:t>
      </w:r>
      <w:r w:rsidRPr="00EA61E0">
        <w:rPr>
          <w:spacing w:val="-1"/>
          <w:sz w:val="24"/>
        </w:rPr>
        <w:t xml:space="preserve"> </w:t>
      </w:r>
      <w:r w:rsidRPr="00EA61E0">
        <w:rPr>
          <w:spacing w:val="-8"/>
          <w:sz w:val="24"/>
        </w:rPr>
        <w:t>të</w:t>
      </w:r>
      <w:r w:rsidRPr="00EA61E0">
        <w:rPr>
          <w:spacing w:val="-2"/>
          <w:sz w:val="24"/>
        </w:rPr>
        <w:t xml:space="preserve"> </w:t>
      </w:r>
      <w:r w:rsidRPr="00EA61E0">
        <w:rPr>
          <w:spacing w:val="-8"/>
          <w:sz w:val="24"/>
        </w:rPr>
        <w:t>tretit</w:t>
      </w:r>
      <w:r w:rsidRPr="00EA61E0">
        <w:rPr>
          <w:spacing w:val="-2"/>
          <w:sz w:val="24"/>
        </w:rPr>
        <w:t xml:space="preserve"> </w:t>
      </w:r>
      <w:r w:rsidRPr="00EA61E0">
        <w:rPr>
          <w:spacing w:val="-8"/>
          <w:sz w:val="24"/>
        </w:rPr>
        <w:t>linja</w:t>
      </w:r>
      <w:r w:rsidRPr="00EA61E0">
        <w:rPr>
          <w:spacing w:val="-1"/>
          <w:sz w:val="24"/>
        </w:rPr>
        <w:t xml:space="preserve"> </w:t>
      </w:r>
      <w:r w:rsidRPr="00EA61E0">
        <w:rPr>
          <w:spacing w:val="-8"/>
          <w:sz w:val="24"/>
        </w:rPr>
        <w:t>të</w:t>
      </w:r>
      <w:r w:rsidRPr="00EA61E0">
        <w:rPr>
          <w:spacing w:val="-2"/>
          <w:sz w:val="24"/>
        </w:rPr>
        <w:t xml:space="preserve"> </w:t>
      </w:r>
      <w:r w:rsidRPr="00EA61E0">
        <w:rPr>
          <w:spacing w:val="-8"/>
          <w:sz w:val="24"/>
        </w:rPr>
        <w:t>varura</w:t>
      </w:r>
      <w:r w:rsidRPr="00EA61E0">
        <w:rPr>
          <w:spacing w:val="-1"/>
          <w:sz w:val="24"/>
        </w:rPr>
        <w:t xml:space="preserve"> </w:t>
      </w:r>
      <w:r w:rsidRPr="00EA61E0">
        <w:rPr>
          <w:spacing w:val="-8"/>
          <w:sz w:val="24"/>
        </w:rPr>
        <w:t>(teleferik</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linja)</w:t>
      </w:r>
      <w:r w:rsidRPr="00EA61E0">
        <w:rPr>
          <w:spacing w:val="-1"/>
          <w:sz w:val="24"/>
        </w:rPr>
        <w:t xml:space="preserve"> </w:t>
      </w:r>
      <w:r w:rsidRPr="00EA61E0">
        <w:rPr>
          <w:spacing w:val="-8"/>
          <w:sz w:val="24"/>
        </w:rPr>
        <w:t>të</w:t>
      </w:r>
      <w:r w:rsidRPr="00EA61E0">
        <w:rPr>
          <w:spacing w:val="-2"/>
          <w:sz w:val="24"/>
        </w:rPr>
        <w:t xml:space="preserve"> </w:t>
      </w:r>
      <w:r w:rsidRPr="00EA61E0">
        <w:rPr>
          <w:spacing w:val="-8"/>
          <w:sz w:val="24"/>
        </w:rPr>
        <w:t>përdorura</w:t>
      </w:r>
      <w:r w:rsidRPr="00EA61E0">
        <w:rPr>
          <w:spacing w:val="-2"/>
          <w:sz w:val="24"/>
        </w:rPr>
        <w:t xml:space="preserve"> </w:t>
      </w:r>
      <w:r w:rsidRPr="00EA61E0">
        <w:rPr>
          <w:spacing w:val="-8"/>
          <w:sz w:val="24"/>
        </w:rPr>
        <w:t xml:space="preserve">për </w:t>
      </w:r>
      <w:r w:rsidRPr="00EA61E0">
        <w:rPr>
          <w:spacing w:val="-4"/>
        </w:rPr>
        <w:t>qëllimet</w:t>
      </w:r>
      <w:r w:rsidRPr="00EA61E0">
        <w:rPr>
          <w:spacing w:val="-8"/>
        </w:rPr>
        <w:t xml:space="preserve"> </w:t>
      </w:r>
      <w:r w:rsidRPr="00EA61E0">
        <w:rPr>
          <w:spacing w:val="-4"/>
        </w:rPr>
        <w:t>e</w:t>
      </w:r>
      <w:r w:rsidRPr="00EA61E0">
        <w:rPr>
          <w:spacing w:val="-7"/>
        </w:rPr>
        <w:t xml:space="preserve"> </w:t>
      </w:r>
      <w:r w:rsidRPr="00EA61E0">
        <w:rPr>
          <w:spacing w:val="-4"/>
        </w:rPr>
        <w:t>ndërtimit</w:t>
      </w:r>
      <w:r w:rsidRPr="00EA61E0">
        <w:rPr>
          <w:spacing w:val="-7"/>
        </w:rPr>
        <w:t xml:space="preserve"> </w:t>
      </w:r>
      <w:r w:rsidRPr="00EA61E0">
        <w:rPr>
          <w:spacing w:val="-4"/>
        </w:rPr>
        <w:t>dhe</w:t>
      </w:r>
      <w:r w:rsidRPr="00EA61E0">
        <w:rPr>
          <w:spacing w:val="-8"/>
        </w:rPr>
        <w:t xml:space="preserve"> </w:t>
      </w:r>
      <w:r w:rsidRPr="00EA61E0">
        <w:rPr>
          <w:spacing w:val="-4"/>
        </w:rPr>
        <w:t>shfrytëzimit</w:t>
      </w:r>
      <w:r w:rsidRPr="00EA61E0">
        <w:rPr>
          <w:spacing w:val="-7"/>
        </w:rPr>
        <w:t xml:space="preserve"> </w:t>
      </w:r>
      <w:r w:rsidRPr="00EA61E0">
        <w:rPr>
          <w:spacing w:val="-4"/>
        </w:rPr>
        <w:t>të</w:t>
      </w:r>
      <w:r w:rsidRPr="00EA61E0">
        <w:rPr>
          <w:spacing w:val="-7"/>
        </w:rPr>
        <w:t xml:space="preserve"> </w:t>
      </w:r>
      <w:r w:rsidRPr="00EA61E0">
        <w:rPr>
          <w:spacing w:val="-4"/>
        </w:rPr>
        <w:t>centralit</w:t>
      </w:r>
      <w:r w:rsidRPr="00EA61E0">
        <w:rPr>
          <w:spacing w:val="-8"/>
        </w:rPr>
        <w:t xml:space="preserve"> </w:t>
      </w:r>
      <w:r w:rsidRPr="00EA61E0">
        <w:rPr>
          <w:spacing w:val="-4"/>
        </w:rPr>
        <w:t>elektrik,</w:t>
      </w:r>
      <w:r w:rsidRPr="00EA61E0">
        <w:rPr>
          <w:spacing w:val="-7"/>
        </w:rPr>
        <w:t xml:space="preserve"> </w:t>
      </w:r>
      <w:r w:rsidRPr="00EA61E0">
        <w:rPr>
          <w:spacing w:val="-4"/>
        </w:rPr>
        <w:t>nënstacioneve,</w:t>
      </w:r>
      <w:r w:rsidRPr="00EA61E0">
        <w:rPr>
          <w:spacing w:val="-7"/>
        </w:rPr>
        <w:t xml:space="preserve"> </w:t>
      </w:r>
      <w:r w:rsidRPr="00EA61E0">
        <w:rPr>
          <w:spacing w:val="-4"/>
        </w:rPr>
        <w:t>linjave</w:t>
      </w:r>
      <w:r w:rsidRPr="00EA61E0">
        <w:rPr>
          <w:spacing w:val="-8"/>
        </w:rPr>
        <w:t xml:space="preserve"> </w:t>
      </w:r>
      <w:r w:rsidRPr="00EA61E0">
        <w:rPr>
          <w:spacing w:val="-4"/>
        </w:rPr>
        <w:t>të</w:t>
      </w:r>
      <w:r w:rsidRPr="00EA61E0">
        <w:rPr>
          <w:spacing w:val="-7"/>
        </w:rPr>
        <w:t xml:space="preserve"> </w:t>
      </w:r>
      <w:r w:rsidRPr="00EA61E0">
        <w:rPr>
          <w:spacing w:val="-4"/>
        </w:rPr>
        <w:t>transmetimit</w:t>
      </w:r>
      <w:r w:rsidRPr="00EA61E0">
        <w:rPr>
          <w:spacing w:val="-7"/>
        </w:rPr>
        <w:t xml:space="preserve"> </w:t>
      </w:r>
      <w:r w:rsidRPr="00EA61E0">
        <w:rPr>
          <w:spacing w:val="-4"/>
        </w:rPr>
        <w:t>dhe</w:t>
      </w:r>
      <w:r w:rsidRPr="00EA61E0">
        <w:rPr>
          <w:spacing w:val="-8"/>
        </w:rPr>
        <w:t xml:space="preserve"> </w:t>
      </w:r>
      <w:r w:rsidRPr="00EA61E0">
        <w:rPr>
          <w:spacing w:val="-4"/>
        </w:rPr>
        <w:t xml:space="preserve">të </w:t>
      </w:r>
      <w:r w:rsidRPr="00EA61E0">
        <w:t>strukturave</w:t>
      </w:r>
      <w:r w:rsidRPr="00EA61E0">
        <w:rPr>
          <w:spacing w:val="-15"/>
        </w:rPr>
        <w:t xml:space="preserve"> </w:t>
      </w:r>
      <w:r w:rsidRPr="00EA61E0">
        <w:t>të</w:t>
      </w:r>
      <w:r w:rsidRPr="00EA61E0">
        <w:rPr>
          <w:spacing w:val="-15"/>
        </w:rPr>
        <w:t xml:space="preserve"> </w:t>
      </w:r>
      <w:r w:rsidRPr="00EA61E0">
        <w:t>saj</w:t>
      </w:r>
      <w:r w:rsidRPr="00EA61E0">
        <w:rPr>
          <w:spacing w:val="-15"/>
        </w:rPr>
        <w:t xml:space="preserve"> </w:t>
      </w:r>
      <w:r w:rsidRPr="00EA61E0">
        <w:t>mbështetëse;</w:t>
      </w:r>
    </w:p>
    <w:p w14:paraId="569504E5" w14:textId="77777777" w:rsidR="008F34FE" w:rsidRPr="00EA61E0" w:rsidRDefault="008F34FE" w:rsidP="008F34FE">
      <w:pPr>
        <w:pStyle w:val="BodyText"/>
        <w:tabs>
          <w:tab w:val="left" w:pos="1080"/>
        </w:tabs>
        <w:spacing w:line="235" w:lineRule="auto"/>
        <w:ind w:left="360" w:right="347" w:firstLine="720"/>
        <w:jc w:val="left"/>
      </w:pPr>
      <w:r w:rsidRPr="00EA61E0">
        <w:rPr>
          <w:spacing w:val="-2"/>
        </w:rPr>
        <w:t>ç)</w:t>
      </w:r>
      <w:r w:rsidRPr="00EA61E0">
        <w:rPr>
          <w:spacing w:val="21"/>
        </w:rPr>
        <w:t xml:space="preserve"> </w:t>
      </w:r>
      <w:r w:rsidRPr="00EA61E0">
        <w:rPr>
          <w:spacing w:val="-2"/>
        </w:rPr>
        <w:t>shfrytëzon,</w:t>
      </w:r>
      <w:r w:rsidRPr="00EA61E0">
        <w:rPr>
          <w:spacing w:val="21"/>
        </w:rPr>
        <w:t xml:space="preserve"> </w:t>
      </w:r>
      <w:r w:rsidRPr="00EA61E0">
        <w:rPr>
          <w:spacing w:val="-2"/>
        </w:rPr>
        <w:t>mban,</w:t>
      </w:r>
      <w:r w:rsidRPr="00EA61E0">
        <w:rPr>
          <w:spacing w:val="21"/>
        </w:rPr>
        <w:t xml:space="preserve"> </w:t>
      </w:r>
      <w:r w:rsidRPr="00EA61E0">
        <w:rPr>
          <w:spacing w:val="-2"/>
        </w:rPr>
        <w:t>riparon,</w:t>
      </w:r>
      <w:r w:rsidRPr="00EA61E0">
        <w:rPr>
          <w:spacing w:val="21"/>
        </w:rPr>
        <w:t xml:space="preserve"> </w:t>
      </w:r>
      <w:r w:rsidRPr="00EA61E0">
        <w:rPr>
          <w:spacing w:val="-2"/>
        </w:rPr>
        <w:t>transformon</w:t>
      </w:r>
      <w:r w:rsidRPr="00EA61E0">
        <w:rPr>
          <w:spacing w:val="21"/>
        </w:rPr>
        <w:t xml:space="preserve"> </w:t>
      </w:r>
      <w:r w:rsidRPr="00EA61E0">
        <w:rPr>
          <w:spacing w:val="-2"/>
        </w:rPr>
        <w:t>dhe</w:t>
      </w:r>
      <w:r w:rsidRPr="00EA61E0">
        <w:rPr>
          <w:spacing w:val="21"/>
        </w:rPr>
        <w:t xml:space="preserve"> </w:t>
      </w:r>
      <w:r w:rsidRPr="00EA61E0">
        <w:rPr>
          <w:spacing w:val="-2"/>
        </w:rPr>
        <w:t>heq</w:t>
      </w:r>
      <w:r w:rsidRPr="00EA61E0">
        <w:rPr>
          <w:spacing w:val="21"/>
        </w:rPr>
        <w:t xml:space="preserve"> </w:t>
      </w:r>
      <w:r w:rsidRPr="00EA61E0">
        <w:rPr>
          <w:spacing w:val="-2"/>
        </w:rPr>
        <w:t>pajisjet</w:t>
      </w:r>
      <w:r w:rsidRPr="00EA61E0">
        <w:rPr>
          <w:spacing w:val="21"/>
        </w:rPr>
        <w:t xml:space="preserve"> </w:t>
      </w:r>
      <w:r w:rsidRPr="00EA61E0">
        <w:rPr>
          <w:spacing w:val="-2"/>
        </w:rPr>
        <w:t>e</w:t>
      </w:r>
      <w:r w:rsidRPr="00EA61E0">
        <w:rPr>
          <w:spacing w:val="21"/>
        </w:rPr>
        <w:t xml:space="preserve"> </w:t>
      </w:r>
      <w:r w:rsidRPr="00EA61E0">
        <w:rPr>
          <w:spacing w:val="-2"/>
        </w:rPr>
        <w:t>instaluara,</w:t>
      </w:r>
      <w:r w:rsidRPr="00EA61E0">
        <w:rPr>
          <w:spacing w:val="21"/>
        </w:rPr>
        <w:t xml:space="preserve"> </w:t>
      </w:r>
      <w:r w:rsidRPr="00EA61E0">
        <w:rPr>
          <w:spacing w:val="-2"/>
        </w:rPr>
        <w:t>të</w:t>
      </w:r>
      <w:r w:rsidRPr="00EA61E0">
        <w:rPr>
          <w:spacing w:val="21"/>
        </w:rPr>
        <w:t xml:space="preserve"> </w:t>
      </w:r>
      <w:r w:rsidRPr="00EA61E0">
        <w:rPr>
          <w:spacing w:val="-2"/>
        </w:rPr>
        <w:t>përcaktuara</w:t>
      </w:r>
      <w:r w:rsidRPr="00EA61E0">
        <w:rPr>
          <w:spacing w:val="21"/>
        </w:rPr>
        <w:t xml:space="preserve"> </w:t>
      </w:r>
      <w:r w:rsidRPr="00EA61E0">
        <w:rPr>
          <w:spacing w:val="-2"/>
        </w:rPr>
        <w:t xml:space="preserve">në </w:t>
      </w:r>
      <w:r w:rsidRPr="00EA61E0">
        <w:t>shkronjat</w:t>
      </w:r>
      <w:r w:rsidRPr="00EA61E0">
        <w:rPr>
          <w:spacing w:val="-15"/>
        </w:rPr>
        <w:t xml:space="preserve"> </w:t>
      </w:r>
      <w:r w:rsidRPr="00EA61E0">
        <w:t>“a”</w:t>
      </w:r>
      <w:r w:rsidRPr="00EA61E0">
        <w:rPr>
          <w:spacing w:val="-15"/>
        </w:rPr>
        <w:t xml:space="preserve"> </w:t>
      </w:r>
      <w:r w:rsidRPr="00EA61E0">
        <w:t>dhe</w:t>
      </w:r>
      <w:r w:rsidRPr="00EA61E0">
        <w:rPr>
          <w:spacing w:val="-15"/>
        </w:rPr>
        <w:t xml:space="preserve"> </w:t>
      </w:r>
      <w:r w:rsidRPr="00EA61E0">
        <w:t>“b”</w:t>
      </w:r>
      <w:r w:rsidRPr="00EA61E0">
        <w:rPr>
          <w:spacing w:val="-15"/>
        </w:rPr>
        <w:t xml:space="preserve"> </w:t>
      </w:r>
      <w:r w:rsidRPr="00EA61E0">
        <w:t>të</w:t>
      </w:r>
      <w:r w:rsidRPr="00EA61E0">
        <w:rPr>
          <w:spacing w:val="-15"/>
        </w:rPr>
        <w:t xml:space="preserve"> </w:t>
      </w:r>
      <w:r w:rsidRPr="00EA61E0">
        <w:t>kësaj</w:t>
      </w:r>
      <w:r w:rsidRPr="00EA61E0">
        <w:rPr>
          <w:spacing w:val="-15"/>
        </w:rPr>
        <w:t xml:space="preserve"> </w:t>
      </w:r>
      <w:r w:rsidRPr="00EA61E0">
        <w:t>pike;</w:t>
      </w:r>
    </w:p>
    <w:p w14:paraId="2DE9B9DB" w14:textId="77777777" w:rsidR="008F34FE" w:rsidRPr="00EA61E0" w:rsidRDefault="008F34FE" w:rsidP="008F34FE">
      <w:pPr>
        <w:pStyle w:val="ListParagraph"/>
        <w:numPr>
          <w:ilvl w:val="1"/>
          <w:numId w:val="8"/>
        </w:numPr>
        <w:tabs>
          <w:tab w:val="left" w:pos="1080"/>
        </w:tabs>
        <w:spacing w:line="235" w:lineRule="auto"/>
        <w:ind w:left="360" w:firstLine="720"/>
        <w:jc w:val="left"/>
        <w:rPr>
          <w:sz w:val="24"/>
        </w:rPr>
      </w:pPr>
      <w:r w:rsidRPr="00EA61E0">
        <w:rPr>
          <w:spacing w:val="-6"/>
          <w:sz w:val="24"/>
        </w:rPr>
        <w:t>heq</w:t>
      </w:r>
      <w:r w:rsidRPr="00EA61E0">
        <w:rPr>
          <w:spacing w:val="-11"/>
          <w:sz w:val="24"/>
        </w:rPr>
        <w:t xml:space="preserve"> </w:t>
      </w:r>
      <w:r w:rsidRPr="00EA61E0">
        <w:rPr>
          <w:spacing w:val="-6"/>
          <w:sz w:val="24"/>
        </w:rPr>
        <w:t>pemët,</w:t>
      </w:r>
      <w:r w:rsidRPr="00EA61E0">
        <w:rPr>
          <w:spacing w:val="-9"/>
          <w:sz w:val="24"/>
        </w:rPr>
        <w:t xml:space="preserve"> </w:t>
      </w:r>
      <w:r w:rsidRPr="00EA61E0">
        <w:rPr>
          <w:spacing w:val="-6"/>
          <w:sz w:val="24"/>
        </w:rPr>
        <w:t>shkurret,</w:t>
      </w:r>
      <w:r w:rsidRPr="00EA61E0">
        <w:rPr>
          <w:spacing w:val="-9"/>
          <w:sz w:val="24"/>
        </w:rPr>
        <w:t xml:space="preserve"> </w:t>
      </w:r>
      <w:r w:rsidRPr="00EA61E0">
        <w:rPr>
          <w:spacing w:val="-6"/>
          <w:sz w:val="24"/>
        </w:rPr>
        <w:t>degët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tyre</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rrënjët</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ndodhura</w:t>
      </w:r>
      <w:r w:rsidRPr="00EA61E0">
        <w:rPr>
          <w:spacing w:val="-9"/>
          <w:sz w:val="24"/>
        </w:rPr>
        <w:t xml:space="preserve"> </w:t>
      </w:r>
      <w:r w:rsidRPr="00EA61E0">
        <w:rPr>
          <w:spacing w:val="-6"/>
          <w:sz w:val="24"/>
        </w:rPr>
        <w:t>brenda</w:t>
      </w:r>
      <w:r w:rsidRPr="00EA61E0">
        <w:rPr>
          <w:spacing w:val="-9"/>
          <w:sz w:val="24"/>
        </w:rPr>
        <w:t xml:space="preserve"> </w:t>
      </w:r>
      <w:r w:rsidRPr="00EA61E0">
        <w:rPr>
          <w:spacing w:val="-6"/>
          <w:sz w:val="24"/>
        </w:rPr>
        <w:t>zonës</w:t>
      </w:r>
      <w:r w:rsidRPr="00EA61E0">
        <w:rPr>
          <w:spacing w:val="-9"/>
          <w:sz w:val="24"/>
        </w:rPr>
        <w:t xml:space="preserve"> </w:t>
      </w:r>
      <w:r w:rsidRPr="00EA61E0">
        <w:rPr>
          <w:spacing w:val="-6"/>
          <w:sz w:val="24"/>
        </w:rPr>
        <w:t>së</w:t>
      </w:r>
      <w:r w:rsidRPr="00EA61E0">
        <w:rPr>
          <w:spacing w:val="-9"/>
          <w:sz w:val="24"/>
        </w:rPr>
        <w:t xml:space="preserve"> </w:t>
      </w:r>
      <w:r w:rsidRPr="00EA61E0">
        <w:rPr>
          <w:spacing w:val="-6"/>
          <w:sz w:val="24"/>
        </w:rPr>
        <w:t>sigurisë</w:t>
      </w:r>
      <w:r w:rsidRPr="00EA61E0">
        <w:rPr>
          <w:spacing w:val="-9"/>
          <w:sz w:val="24"/>
        </w:rPr>
        <w:t xml:space="preserve"> </w:t>
      </w:r>
      <w:r w:rsidRPr="00EA61E0">
        <w:rPr>
          <w:spacing w:val="-6"/>
          <w:sz w:val="24"/>
        </w:rPr>
        <w:t>së</w:t>
      </w:r>
      <w:r w:rsidRPr="00EA61E0">
        <w:rPr>
          <w:spacing w:val="-9"/>
          <w:sz w:val="24"/>
        </w:rPr>
        <w:t xml:space="preserve"> </w:t>
      </w:r>
      <w:r w:rsidRPr="00EA61E0">
        <w:rPr>
          <w:spacing w:val="-6"/>
          <w:sz w:val="24"/>
        </w:rPr>
        <w:t>linjave,</w:t>
      </w:r>
      <w:r w:rsidRPr="00EA61E0">
        <w:rPr>
          <w:spacing w:val="-9"/>
          <w:sz w:val="24"/>
        </w:rPr>
        <w:t xml:space="preserve"> </w:t>
      </w:r>
      <w:r w:rsidRPr="00EA61E0">
        <w:rPr>
          <w:spacing w:val="-6"/>
          <w:sz w:val="24"/>
        </w:rPr>
        <w:t xml:space="preserve">të </w:t>
      </w:r>
      <w:r w:rsidRPr="00EA61E0">
        <w:rPr>
          <w:spacing w:val="-4"/>
          <w:sz w:val="24"/>
        </w:rPr>
        <w:t>cilat</w:t>
      </w:r>
      <w:r w:rsidRPr="00EA61E0">
        <w:rPr>
          <w:spacing w:val="-10"/>
          <w:sz w:val="24"/>
        </w:rPr>
        <w:t xml:space="preserve"> </w:t>
      </w:r>
      <w:r w:rsidRPr="00EA61E0">
        <w:rPr>
          <w:spacing w:val="-4"/>
          <w:sz w:val="24"/>
        </w:rPr>
        <w:t>cenojnë</w:t>
      </w:r>
      <w:r w:rsidRPr="00EA61E0">
        <w:rPr>
          <w:spacing w:val="-10"/>
          <w:sz w:val="24"/>
        </w:rPr>
        <w:t xml:space="preserve"> </w:t>
      </w:r>
      <w:r w:rsidRPr="00EA61E0">
        <w:rPr>
          <w:spacing w:val="-4"/>
          <w:sz w:val="24"/>
        </w:rPr>
        <w:t>sigurinë</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funksionimit</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tyre;</w:t>
      </w:r>
    </w:p>
    <w:p w14:paraId="7A8BD947" w14:textId="77777777" w:rsidR="008F34FE" w:rsidRPr="00EA61E0" w:rsidRDefault="008F34FE" w:rsidP="008F34FE">
      <w:pPr>
        <w:pStyle w:val="BodyText"/>
        <w:tabs>
          <w:tab w:val="left" w:pos="1080"/>
        </w:tabs>
        <w:spacing w:line="235" w:lineRule="auto"/>
        <w:ind w:left="360" w:right="347" w:firstLine="720"/>
        <w:jc w:val="left"/>
        <w:rPr>
          <w:spacing w:val="-8"/>
        </w:rPr>
      </w:pPr>
      <w:r w:rsidRPr="00EA61E0">
        <w:rPr>
          <w:spacing w:val="-2"/>
        </w:rPr>
        <w:t>dh)</w:t>
      </w:r>
      <w:r w:rsidRPr="00EA61E0">
        <w:rPr>
          <w:spacing w:val="-4"/>
        </w:rPr>
        <w:t xml:space="preserve"> </w:t>
      </w:r>
      <w:r w:rsidRPr="00EA61E0">
        <w:rPr>
          <w:spacing w:val="-2"/>
        </w:rPr>
        <w:t>mund</w:t>
      </w:r>
      <w:r w:rsidRPr="00EA61E0">
        <w:rPr>
          <w:spacing w:val="-3"/>
        </w:rPr>
        <w:t xml:space="preserve"> </w:t>
      </w:r>
      <w:r w:rsidRPr="00EA61E0">
        <w:rPr>
          <w:spacing w:val="-2"/>
        </w:rPr>
        <w:t>të</w:t>
      </w:r>
      <w:r w:rsidRPr="00EA61E0">
        <w:rPr>
          <w:spacing w:val="-4"/>
        </w:rPr>
        <w:t xml:space="preserve"> </w:t>
      </w:r>
      <w:r w:rsidRPr="00EA61E0">
        <w:rPr>
          <w:spacing w:val="-2"/>
        </w:rPr>
        <w:t>lidhet</w:t>
      </w:r>
      <w:r w:rsidRPr="00EA61E0">
        <w:rPr>
          <w:spacing w:val="-3"/>
        </w:rPr>
        <w:t xml:space="preserve"> </w:t>
      </w:r>
      <w:r w:rsidRPr="00EA61E0">
        <w:rPr>
          <w:spacing w:val="-2"/>
        </w:rPr>
        <w:t>dhe</w:t>
      </w:r>
      <w:r w:rsidRPr="00EA61E0">
        <w:rPr>
          <w:spacing w:val="-4"/>
        </w:rPr>
        <w:t xml:space="preserve"> </w:t>
      </w:r>
      <w:r w:rsidRPr="00EA61E0">
        <w:rPr>
          <w:spacing w:val="-2"/>
        </w:rPr>
        <w:t>të</w:t>
      </w:r>
      <w:r w:rsidRPr="00EA61E0">
        <w:rPr>
          <w:spacing w:val="-3"/>
        </w:rPr>
        <w:t xml:space="preserve"> </w:t>
      </w:r>
      <w:r w:rsidRPr="00EA61E0">
        <w:rPr>
          <w:spacing w:val="-2"/>
        </w:rPr>
        <w:t>kapërcejë</w:t>
      </w:r>
      <w:r w:rsidRPr="00EA61E0">
        <w:rPr>
          <w:spacing w:val="-4"/>
        </w:rPr>
        <w:t xml:space="preserve"> </w:t>
      </w:r>
      <w:r w:rsidRPr="00EA61E0">
        <w:rPr>
          <w:spacing w:val="-2"/>
        </w:rPr>
        <w:t>rrugët</w:t>
      </w:r>
      <w:r w:rsidRPr="00EA61E0">
        <w:rPr>
          <w:spacing w:val="-3"/>
        </w:rPr>
        <w:t xml:space="preserve"> </w:t>
      </w:r>
      <w:r w:rsidRPr="00EA61E0">
        <w:rPr>
          <w:spacing w:val="-2"/>
        </w:rPr>
        <w:t>e</w:t>
      </w:r>
      <w:r w:rsidRPr="00EA61E0">
        <w:rPr>
          <w:spacing w:val="-4"/>
        </w:rPr>
        <w:t xml:space="preserve"> </w:t>
      </w:r>
      <w:r w:rsidRPr="00EA61E0">
        <w:rPr>
          <w:spacing w:val="-2"/>
        </w:rPr>
        <w:t>transportit,</w:t>
      </w:r>
      <w:r w:rsidRPr="00EA61E0">
        <w:rPr>
          <w:spacing w:val="-3"/>
        </w:rPr>
        <w:t xml:space="preserve"> </w:t>
      </w:r>
      <w:r w:rsidRPr="00EA61E0">
        <w:rPr>
          <w:spacing w:val="-2"/>
        </w:rPr>
        <w:t>lumenjtë,</w:t>
      </w:r>
      <w:r w:rsidRPr="00EA61E0">
        <w:rPr>
          <w:spacing w:val="-3"/>
        </w:rPr>
        <w:t xml:space="preserve"> </w:t>
      </w:r>
      <w:r w:rsidRPr="00EA61E0">
        <w:rPr>
          <w:spacing w:val="-2"/>
        </w:rPr>
        <w:t>rrjedhat</w:t>
      </w:r>
      <w:r w:rsidRPr="00EA61E0">
        <w:rPr>
          <w:spacing w:val="-4"/>
        </w:rPr>
        <w:t xml:space="preserve"> </w:t>
      </w:r>
      <w:r w:rsidRPr="00EA61E0">
        <w:rPr>
          <w:spacing w:val="-2"/>
        </w:rPr>
        <w:t>e</w:t>
      </w:r>
      <w:r w:rsidRPr="00EA61E0">
        <w:rPr>
          <w:spacing w:val="-3"/>
        </w:rPr>
        <w:t xml:space="preserve"> </w:t>
      </w:r>
      <w:r w:rsidRPr="00EA61E0">
        <w:rPr>
          <w:spacing w:val="-2"/>
        </w:rPr>
        <w:t>ujërave,</w:t>
      </w:r>
      <w:r w:rsidRPr="00EA61E0">
        <w:rPr>
          <w:spacing w:val="-4"/>
        </w:rPr>
        <w:t xml:space="preserve"> </w:t>
      </w:r>
      <w:r w:rsidRPr="00EA61E0">
        <w:rPr>
          <w:spacing w:val="-2"/>
        </w:rPr>
        <w:t xml:space="preserve">liqenet, </w:t>
      </w:r>
      <w:r w:rsidRPr="00EA61E0">
        <w:rPr>
          <w:spacing w:val="-8"/>
        </w:rPr>
        <w:t>kanalet</w:t>
      </w:r>
      <w:r w:rsidRPr="00EA61E0">
        <w:t xml:space="preserve"> </w:t>
      </w:r>
      <w:r w:rsidRPr="00EA61E0">
        <w:rPr>
          <w:spacing w:val="-8"/>
        </w:rPr>
        <w:t>dhe</w:t>
      </w:r>
      <w:r w:rsidRPr="00EA61E0">
        <w:t xml:space="preserve"> </w:t>
      </w:r>
      <w:r w:rsidRPr="00EA61E0">
        <w:rPr>
          <w:spacing w:val="-8"/>
        </w:rPr>
        <w:t>ndërtesat,</w:t>
      </w:r>
      <w:r w:rsidRPr="00EA61E0">
        <w:t xml:space="preserve"> </w:t>
      </w:r>
      <w:r w:rsidRPr="00EA61E0">
        <w:rPr>
          <w:spacing w:val="-8"/>
        </w:rPr>
        <w:t>sipas</w:t>
      </w:r>
      <w:r w:rsidRPr="00EA61E0">
        <w:t xml:space="preserve"> </w:t>
      </w:r>
      <w:r w:rsidRPr="00EA61E0">
        <w:rPr>
          <w:spacing w:val="-8"/>
        </w:rPr>
        <w:t>procedurave</w:t>
      </w:r>
      <w:r w:rsidRPr="00EA61E0">
        <w:t xml:space="preserve"> </w:t>
      </w:r>
      <w:r w:rsidRPr="00EA61E0">
        <w:rPr>
          <w:spacing w:val="-8"/>
        </w:rPr>
        <w:t>të</w:t>
      </w:r>
      <w:r w:rsidRPr="00EA61E0">
        <w:t xml:space="preserve"> </w:t>
      </w:r>
      <w:r w:rsidRPr="00EA61E0">
        <w:rPr>
          <w:spacing w:val="-8"/>
        </w:rPr>
        <w:t>parashikuara</w:t>
      </w:r>
      <w:r w:rsidRPr="00EA61E0">
        <w:t xml:space="preserve"> </w:t>
      </w:r>
      <w:r w:rsidRPr="00EA61E0">
        <w:rPr>
          <w:spacing w:val="-8"/>
        </w:rPr>
        <w:t>në</w:t>
      </w:r>
      <w:r w:rsidRPr="00EA61E0">
        <w:t xml:space="preserve"> </w:t>
      </w:r>
      <w:r w:rsidRPr="00EA61E0">
        <w:rPr>
          <w:spacing w:val="-8"/>
        </w:rPr>
        <w:t>rregulloret</w:t>
      </w:r>
      <w:r w:rsidRPr="00EA61E0">
        <w:t xml:space="preserve"> </w:t>
      </w:r>
      <w:r w:rsidRPr="00EA61E0">
        <w:rPr>
          <w:spacing w:val="-8"/>
        </w:rPr>
        <w:t>teknike</w:t>
      </w:r>
      <w:r w:rsidRPr="00EA61E0">
        <w:t xml:space="preserve"> </w:t>
      </w:r>
      <w:r w:rsidRPr="00EA61E0">
        <w:rPr>
          <w:spacing w:val="-8"/>
        </w:rPr>
        <w:t>dhe</w:t>
      </w:r>
      <w:r w:rsidRPr="00EA61E0">
        <w:t xml:space="preserve"> </w:t>
      </w:r>
      <w:r w:rsidRPr="00EA61E0">
        <w:rPr>
          <w:spacing w:val="-8"/>
        </w:rPr>
        <w:t>legjislacionin</w:t>
      </w:r>
      <w:r w:rsidRPr="00EA61E0">
        <w:t xml:space="preserve"> </w:t>
      </w:r>
      <w:r w:rsidRPr="00EA61E0">
        <w:rPr>
          <w:spacing w:val="-8"/>
        </w:rPr>
        <w:t>në</w:t>
      </w:r>
      <w:r w:rsidRPr="00EA61E0">
        <w:t xml:space="preserve"> </w:t>
      </w:r>
      <w:r w:rsidRPr="00EA61E0">
        <w:rPr>
          <w:spacing w:val="-8"/>
        </w:rPr>
        <w:t>fuqi.</w:t>
      </w:r>
    </w:p>
    <w:p w14:paraId="621B6703" w14:textId="77777777" w:rsidR="008F34FE" w:rsidRPr="00EA61E0" w:rsidRDefault="008F34FE" w:rsidP="008F34FE">
      <w:pPr>
        <w:pStyle w:val="ListParagraph"/>
        <w:numPr>
          <w:ilvl w:val="0"/>
          <w:numId w:val="8"/>
        </w:numPr>
        <w:tabs>
          <w:tab w:val="left" w:pos="1080"/>
        </w:tabs>
        <w:spacing w:before="67" w:line="235" w:lineRule="auto"/>
        <w:ind w:left="359" w:firstLine="361"/>
        <w:jc w:val="both"/>
        <w:rPr>
          <w:sz w:val="24"/>
        </w:rPr>
      </w:pPr>
      <w:r w:rsidRPr="00EA61E0">
        <w:rPr>
          <w:spacing w:val="-2"/>
          <w:sz w:val="24"/>
        </w:rPr>
        <w:t>Çdo</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drejtë</w:t>
      </w:r>
      <w:r w:rsidRPr="00EA61E0">
        <w:rPr>
          <w:spacing w:val="-9"/>
          <w:sz w:val="24"/>
        </w:rPr>
        <w:t xml:space="preserve"> </w:t>
      </w:r>
      <w:r w:rsidRPr="00EA61E0">
        <w:rPr>
          <w:spacing w:val="-2"/>
          <w:sz w:val="24"/>
        </w:rPr>
        <w:t>servituti,</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vendosur</w:t>
      </w:r>
      <w:r w:rsidRPr="00EA61E0">
        <w:rPr>
          <w:spacing w:val="-9"/>
          <w:sz w:val="24"/>
        </w:rPr>
        <w:t xml:space="preserve"> </w:t>
      </w:r>
      <w:r w:rsidRPr="00EA61E0">
        <w:rPr>
          <w:spacing w:val="-2"/>
          <w:sz w:val="24"/>
        </w:rPr>
        <w:t>sipas</w:t>
      </w:r>
      <w:r w:rsidRPr="00EA61E0">
        <w:rPr>
          <w:spacing w:val="-9"/>
          <w:sz w:val="24"/>
        </w:rPr>
        <w:t xml:space="preserve"> </w:t>
      </w:r>
      <w:r w:rsidRPr="00EA61E0">
        <w:rPr>
          <w:spacing w:val="-2"/>
          <w:sz w:val="24"/>
        </w:rPr>
        <w:t>këtij</w:t>
      </w:r>
      <w:r w:rsidRPr="00EA61E0">
        <w:rPr>
          <w:spacing w:val="-9"/>
          <w:sz w:val="24"/>
        </w:rPr>
        <w:t xml:space="preserve"> </w:t>
      </w:r>
      <w:r w:rsidRPr="00EA61E0">
        <w:rPr>
          <w:spacing w:val="-2"/>
          <w:sz w:val="24"/>
        </w:rPr>
        <w:t>neni,</w:t>
      </w:r>
      <w:r w:rsidRPr="00EA61E0">
        <w:rPr>
          <w:spacing w:val="-9"/>
          <w:sz w:val="24"/>
        </w:rPr>
        <w:t xml:space="preserve"> </w:t>
      </w:r>
      <w:r w:rsidRPr="00EA61E0">
        <w:rPr>
          <w:spacing w:val="-2"/>
          <w:sz w:val="24"/>
        </w:rPr>
        <w:t>jepet</w:t>
      </w:r>
      <w:r w:rsidRPr="00EA61E0">
        <w:rPr>
          <w:spacing w:val="-9"/>
          <w:sz w:val="24"/>
        </w:rPr>
        <w:t xml:space="preserve"> </w:t>
      </w:r>
      <w:r w:rsidRPr="00EA61E0">
        <w:rPr>
          <w:spacing w:val="-2"/>
          <w:sz w:val="24"/>
        </w:rPr>
        <w:t>në</w:t>
      </w:r>
      <w:r w:rsidRPr="00EA61E0">
        <w:rPr>
          <w:spacing w:val="-9"/>
          <w:sz w:val="24"/>
        </w:rPr>
        <w:t xml:space="preserve"> </w:t>
      </w:r>
      <w:r w:rsidRPr="00EA61E0">
        <w:rPr>
          <w:spacing w:val="-2"/>
          <w:sz w:val="24"/>
        </w:rPr>
        <w:t>përputhje</w:t>
      </w:r>
      <w:r w:rsidRPr="00EA61E0">
        <w:rPr>
          <w:spacing w:val="-9"/>
          <w:sz w:val="24"/>
        </w:rPr>
        <w:t xml:space="preserve"> </w:t>
      </w:r>
      <w:r w:rsidRPr="00EA61E0">
        <w:rPr>
          <w:spacing w:val="-2"/>
          <w:sz w:val="24"/>
        </w:rPr>
        <w:t>me</w:t>
      </w:r>
      <w:r w:rsidRPr="00EA61E0">
        <w:rPr>
          <w:spacing w:val="-9"/>
          <w:sz w:val="24"/>
        </w:rPr>
        <w:t xml:space="preserve"> </w:t>
      </w:r>
      <w:r w:rsidRPr="00EA61E0">
        <w:rPr>
          <w:spacing w:val="-2"/>
          <w:sz w:val="24"/>
        </w:rPr>
        <w:t>dispozitat</w:t>
      </w:r>
      <w:r w:rsidRPr="00EA61E0">
        <w:rPr>
          <w:spacing w:val="-9"/>
          <w:sz w:val="24"/>
        </w:rPr>
        <w:t xml:space="preserve"> </w:t>
      </w:r>
      <w:r w:rsidRPr="00EA61E0">
        <w:rPr>
          <w:spacing w:val="-2"/>
          <w:sz w:val="24"/>
        </w:rPr>
        <w:t>e</w:t>
      </w:r>
      <w:r w:rsidRPr="00EA61E0">
        <w:rPr>
          <w:spacing w:val="-9"/>
          <w:sz w:val="24"/>
        </w:rPr>
        <w:t xml:space="preserve"> </w:t>
      </w:r>
      <w:r w:rsidRPr="00EA61E0">
        <w:rPr>
          <w:spacing w:val="-2"/>
          <w:sz w:val="24"/>
        </w:rPr>
        <w:t xml:space="preserve">Kodit </w:t>
      </w:r>
      <w:r w:rsidRPr="00EA61E0">
        <w:rPr>
          <w:spacing w:val="-4"/>
          <w:sz w:val="24"/>
        </w:rPr>
        <w:t>Civil</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Republikës</w:t>
      </w:r>
      <w:r w:rsidRPr="00EA61E0">
        <w:rPr>
          <w:spacing w:val="-11"/>
          <w:sz w:val="24"/>
        </w:rPr>
        <w:t xml:space="preserve"> </w:t>
      </w:r>
      <w:r w:rsidRPr="00EA61E0">
        <w:rPr>
          <w:spacing w:val="-4"/>
          <w:sz w:val="24"/>
        </w:rPr>
        <w:t>së</w:t>
      </w:r>
      <w:r w:rsidRPr="00EA61E0">
        <w:rPr>
          <w:spacing w:val="-11"/>
          <w:sz w:val="24"/>
        </w:rPr>
        <w:t xml:space="preserve"> </w:t>
      </w:r>
      <w:r w:rsidRPr="00EA61E0">
        <w:rPr>
          <w:spacing w:val="-4"/>
          <w:sz w:val="24"/>
        </w:rPr>
        <w:t>Shqipërisë.</w:t>
      </w:r>
    </w:p>
    <w:p w14:paraId="504BBF6C" w14:textId="77777777" w:rsidR="008F34FE" w:rsidRPr="00EA61E0" w:rsidRDefault="008F34FE" w:rsidP="008F34FE">
      <w:pPr>
        <w:pStyle w:val="ListParagraph"/>
        <w:numPr>
          <w:ilvl w:val="0"/>
          <w:numId w:val="8"/>
        </w:numPr>
        <w:tabs>
          <w:tab w:val="left" w:pos="932"/>
        </w:tabs>
        <w:spacing w:line="235" w:lineRule="auto"/>
        <w:ind w:left="359" w:firstLine="340"/>
        <w:jc w:val="both"/>
        <w:rPr>
          <w:sz w:val="24"/>
        </w:rPr>
      </w:pPr>
      <w:r w:rsidRPr="00EA61E0">
        <w:rPr>
          <w:spacing w:val="-4"/>
          <w:sz w:val="24"/>
        </w:rPr>
        <w:t>Operatori</w:t>
      </w:r>
      <w:r w:rsidRPr="00EA61E0">
        <w:rPr>
          <w:spacing w:val="-9"/>
          <w:sz w:val="24"/>
        </w:rPr>
        <w:t xml:space="preserve"> </w:t>
      </w:r>
      <w:r w:rsidRPr="00EA61E0">
        <w:rPr>
          <w:spacing w:val="-4"/>
          <w:sz w:val="24"/>
        </w:rPr>
        <w:t>i</w:t>
      </w:r>
      <w:r w:rsidRPr="00EA61E0">
        <w:rPr>
          <w:spacing w:val="-9"/>
          <w:sz w:val="24"/>
        </w:rPr>
        <w:t xml:space="preserve"> </w:t>
      </w:r>
      <w:r w:rsidRPr="00EA61E0">
        <w:rPr>
          <w:spacing w:val="-4"/>
          <w:sz w:val="24"/>
        </w:rPr>
        <w:t>Sistemit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Transmetimit</w:t>
      </w:r>
      <w:r w:rsidRPr="00EA61E0">
        <w:rPr>
          <w:spacing w:val="-9"/>
          <w:sz w:val="24"/>
        </w:rPr>
        <w:t xml:space="preserve"> </w:t>
      </w:r>
      <w:r w:rsidRPr="00EA61E0">
        <w:rPr>
          <w:spacing w:val="-4"/>
          <w:sz w:val="24"/>
        </w:rPr>
        <w:t>dhe</w:t>
      </w:r>
      <w:r w:rsidRPr="00EA61E0">
        <w:rPr>
          <w:spacing w:val="-9"/>
          <w:sz w:val="24"/>
        </w:rPr>
        <w:t xml:space="preserve"> </w:t>
      </w:r>
      <w:r w:rsidRPr="00EA61E0">
        <w:rPr>
          <w:spacing w:val="-4"/>
          <w:sz w:val="24"/>
        </w:rPr>
        <w:t>Operatori</w:t>
      </w:r>
      <w:r w:rsidRPr="00EA61E0">
        <w:rPr>
          <w:spacing w:val="-9"/>
          <w:sz w:val="24"/>
        </w:rPr>
        <w:t xml:space="preserve"> </w:t>
      </w:r>
      <w:r w:rsidRPr="00EA61E0">
        <w:rPr>
          <w:spacing w:val="-4"/>
          <w:sz w:val="24"/>
        </w:rPr>
        <w:t>i</w:t>
      </w:r>
      <w:r w:rsidRPr="00EA61E0">
        <w:rPr>
          <w:spacing w:val="-9"/>
          <w:sz w:val="24"/>
        </w:rPr>
        <w:t xml:space="preserve"> </w:t>
      </w:r>
      <w:r w:rsidRPr="00EA61E0">
        <w:rPr>
          <w:spacing w:val="-4"/>
          <w:sz w:val="24"/>
        </w:rPr>
        <w:t>Sistemit</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Shpërndarjes</w:t>
      </w:r>
      <w:r w:rsidRPr="00EA61E0">
        <w:rPr>
          <w:spacing w:val="-9"/>
          <w:sz w:val="24"/>
        </w:rPr>
        <w:t xml:space="preserve"> </w:t>
      </w:r>
      <w:r w:rsidRPr="00EA61E0">
        <w:rPr>
          <w:spacing w:val="-4"/>
          <w:sz w:val="24"/>
        </w:rPr>
        <w:t>janë</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lastRenderedPageBreak/>
        <w:t xml:space="preserve">përjashtuar </w:t>
      </w:r>
      <w:r w:rsidRPr="00EA61E0">
        <w:rPr>
          <w:spacing w:val="-6"/>
          <w:sz w:val="24"/>
        </w:rPr>
        <w:t>nga</w:t>
      </w:r>
      <w:r w:rsidRPr="00EA61E0">
        <w:rPr>
          <w:spacing w:val="-11"/>
          <w:sz w:val="24"/>
        </w:rPr>
        <w:t xml:space="preserve"> </w:t>
      </w:r>
      <w:r w:rsidRPr="00EA61E0">
        <w:rPr>
          <w:spacing w:val="-6"/>
          <w:sz w:val="24"/>
        </w:rPr>
        <w:t>aplikimi</w:t>
      </w:r>
      <w:r w:rsidRPr="00EA61E0">
        <w:rPr>
          <w:spacing w:val="-9"/>
          <w:sz w:val="24"/>
        </w:rPr>
        <w:t xml:space="preserve"> </w:t>
      </w:r>
      <w:r w:rsidRPr="00EA61E0">
        <w:rPr>
          <w:spacing w:val="-6"/>
          <w:sz w:val="24"/>
        </w:rPr>
        <w:t>i</w:t>
      </w:r>
      <w:r w:rsidRPr="00EA61E0">
        <w:rPr>
          <w:spacing w:val="-9"/>
          <w:sz w:val="24"/>
        </w:rPr>
        <w:t xml:space="preserve"> </w:t>
      </w:r>
      <w:r w:rsidRPr="00EA61E0">
        <w:rPr>
          <w:spacing w:val="-6"/>
          <w:sz w:val="24"/>
        </w:rPr>
        <w:t>çdo</w:t>
      </w:r>
      <w:r w:rsidRPr="00EA61E0">
        <w:rPr>
          <w:spacing w:val="-9"/>
          <w:sz w:val="24"/>
        </w:rPr>
        <w:t xml:space="preserve"> </w:t>
      </w:r>
      <w:r w:rsidRPr="00EA61E0">
        <w:rPr>
          <w:spacing w:val="-6"/>
          <w:sz w:val="24"/>
        </w:rPr>
        <w:t>takse</w:t>
      </w:r>
      <w:r w:rsidRPr="00EA61E0">
        <w:rPr>
          <w:spacing w:val="-9"/>
          <w:sz w:val="24"/>
        </w:rPr>
        <w:t xml:space="preserve"> </w:t>
      </w:r>
      <w:r w:rsidRPr="00EA61E0">
        <w:rPr>
          <w:spacing w:val="-6"/>
          <w:sz w:val="24"/>
        </w:rPr>
        <w:t>apo</w:t>
      </w:r>
      <w:r w:rsidRPr="00EA61E0">
        <w:rPr>
          <w:spacing w:val="-9"/>
          <w:sz w:val="24"/>
        </w:rPr>
        <w:t xml:space="preserve"> </w:t>
      </w:r>
      <w:r w:rsidRPr="00EA61E0">
        <w:rPr>
          <w:spacing w:val="-6"/>
          <w:sz w:val="24"/>
        </w:rPr>
        <w:t>tarife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vendosur</w:t>
      </w:r>
      <w:r w:rsidRPr="00EA61E0">
        <w:rPr>
          <w:spacing w:val="-9"/>
          <w:sz w:val="24"/>
        </w:rPr>
        <w:t xml:space="preserve"> </w:t>
      </w:r>
      <w:r w:rsidRPr="00EA61E0">
        <w:rPr>
          <w:spacing w:val="-6"/>
          <w:sz w:val="24"/>
        </w:rPr>
        <w:t>prej</w:t>
      </w:r>
      <w:r w:rsidRPr="00EA61E0">
        <w:rPr>
          <w:spacing w:val="-9"/>
          <w:sz w:val="24"/>
        </w:rPr>
        <w:t xml:space="preserve"> </w:t>
      </w:r>
      <w:r w:rsidRPr="00EA61E0">
        <w:rPr>
          <w:spacing w:val="-6"/>
          <w:sz w:val="24"/>
        </w:rPr>
        <w:t>organeve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qeverisjes</w:t>
      </w:r>
      <w:r w:rsidRPr="00EA61E0">
        <w:rPr>
          <w:spacing w:val="-9"/>
          <w:sz w:val="24"/>
        </w:rPr>
        <w:t xml:space="preserve"> </w:t>
      </w:r>
      <w:r w:rsidRPr="00EA61E0">
        <w:rPr>
          <w:spacing w:val="-6"/>
          <w:sz w:val="24"/>
        </w:rPr>
        <w:t>vendore</w:t>
      </w:r>
      <w:r w:rsidRPr="00EA61E0">
        <w:rPr>
          <w:spacing w:val="-9"/>
          <w:sz w:val="24"/>
        </w:rPr>
        <w:t xml:space="preserve"> </w:t>
      </w:r>
      <w:r w:rsidRPr="00EA61E0">
        <w:rPr>
          <w:spacing w:val="-6"/>
          <w:sz w:val="24"/>
        </w:rPr>
        <w:t>mbi</w:t>
      </w:r>
      <w:r w:rsidRPr="00EA61E0">
        <w:rPr>
          <w:spacing w:val="-9"/>
          <w:sz w:val="24"/>
        </w:rPr>
        <w:t xml:space="preserve"> </w:t>
      </w:r>
      <w:r w:rsidRPr="00EA61E0">
        <w:rPr>
          <w:spacing w:val="-6"/>
          <w:sz w:val="24"/>
        </w:rPr>
        <w:t>asetet,</w:t>
      </w:r>
      <w:r w:rsidRPr="00EA61E0">
        <w:rPr>
          <w:spacing w:val="-9"/>
          <w:sz w:val="24"/>
        </w:rPr>
        <w:t xml:space="preserve"> </w:t>
      </w:r>
      <w:r w:rsidRPr="00EA61E0">
        <w:rPr>
          <w:spacing w:val="-6"/>
          <w:sz w:val="24"/>
        </w:rPr>
        <w:t>rrjetet</w:t>
      </w:r>
      <w:r w:rsidRPr="00EA61E0">
        <w:rPr>
          <w:spacing w:val="-9"/>
          <w:sz w:val="24"/>
        </w:rPr>
        <w:t xml:space="preserve"> </w:t>
      </w:r>
      <w:r w:rsidRPr="00EA61E0">
        <w:rPr>
          <w:spacing w:val="-6"/>
          <w:sz w:val="24"/>
        </w:rPr>
        <w:t xml:space="preserve">dhe </w:t>
      </w:r>
      <w:r w:rsidRPr="00EA61E0">
        <w:rPr>
          <w:spacing w:val="-4"/>
          <w:sz w:val="24"/>
        </w:rPr>
        <w:t>instalimet</w:t>
      </w:r>
      <w:r w:rsidRPr="00EA61E0">
        <w:rPr>
          <w:spacing w:val="-11"/>
          <w:sz w:val="24"/>
        </w:rPr>
        <w:t xml:space="preserve"> </w:t>
      </w:r>
      <w:r w:rsidRPr="00EA61E0">
        <w:rPr>
          <w:spacing w:val="-4"/>
          <w:sz w:val="24"/>
        </w:rPr>
        <w:t>përkatëse</w:t>
      </w:r>
      <w:r w:rsidRPr="00EA61E0">
        <w:rPr>
          <w:spacing w:val="-11"/>
          <w:sz w:val="24"/>
        </w:rPr>
        <w:t xml:space="preserve"> </w:t>
      </w:r>
      <w:r w:rsidRPr="00EA61E0">
        <w:rPr>
          <w:spacing w:val="-4"/>
          <w:sz w:val="24"/>
        </w:rPr>
        <w:t>që</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përkasin</w:t>
      </w:r>
      <w:r w:rsidRPr="00EA61E0">
        <w:rPr>
          <w:spacing w:val="-11"/>
          <w:sz w:val="24"/>
        </w:rPr>
        <w:t xml:space="preserve"> </w:t>
      </w:r>
      <w:r w:rsidRPr="00EA61E0">
        <w:rPr>
          <w:spacing w:val="-4"/>
          <w:sz w:val="24"/>
        </w:rPr>
        <w:t>këtyre</w:t>
      </w:r>
      <w:r w:rsidRPr="00EA61E0">
        <w:rPr>
          <w:spacing w:val="-11"/>
          <w:sz w:val="24"/>
        </w:rPr>
        <w:t xml:space="preserve"> </w:t>
      </w:r>
      <w:r w:rsidRPr="00EA61E0">
        <w:rPr>
          <w:spacing w:val="-4"/>
          <w:sz w:val="24"/>
        </w:rPr>
        <w:t>operatorëve.</w:t>
      </w:r>
    </w:p>
    <w:p w14:paraId="04FB6A34" w14:textId="4E519BB6" w:rsidR="008F34FE" w:rsidRPr="00EA61E0" w:rsidRDefault="008F34FE" w:rsidP="008F34FE">
      <w:pPr>
        <w:pStyle w:val="BodyText"/>
        <w:spacing w:before="263" w:line="273" w:lineRule="exact"/>
        <w:ind w:left="343" w:right="340" w:firstLine="0"/>
        <w:jc w:val="center"/>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25</w:t>
      </w:r>
    </w:p>
    <w:p w14:paraId="3C2609CF" w14:textId="77777777" w:rsidR="008F34FE" w:rsidRPr="00EA61E0" w:rsidRDefault="008F34FE" w:rsidP="008F34FE">
      <w:pPr>
        <w:pStyle w:val="Heading1"/>
        <w:ind w:right="340"/>
      </w:pPr>
      <w:r w:rsidRPr="00EA61E0">
        <w:rPr>
          <w:spacing w:val="-8"/>
        </w:rPr>
        <w:t>Detyrimet</w:t>
      </w:r>
      <w:r w:rsidRPr="00EA61E0">
        <w:rPr>
          <w:spacing w:val="-7"/>
        </w:rPr>
        <w:t xml:space="preserve"> </w:t>
      </w:r>
      <w:r w:rsidRPr="00EA61E0">
        <w:rPr>
          <w:spacing w:val="-8"/>
        </w:rPr>
        <w:t>e</w:t>
      </w:r>
      <w:r w:rsidRPr="00EA61E0">
        <w:rPr>
          <w:spacing w:val="-6"/>
        </w:rPr>
        <w:t xml:space="preserve"> </w:t>
      </w:r>
      <w:r w:rsidRPr="00EA61E0">
        <w:rPr>
          <w:spacing w:val="-8"/>
        </w:rPr>
        <w:t>operatorëve</w:t>
      </w:r>
      <w:r w:rsidRPr="00EA61E0">
        <w:rPr>
          <w:spacing w:val="-6"/>
        </w:rPr>
        <w:t xml:space="preserve"> </w:t>
      </w:r>
      <w:r w:rsidRPr="00EA61E0">
        <w:rPr>
          <w:spacing w:val="-8"/>
        </w:rPr>
        <w:t>ndaj</w:t>
      </w:r>
      <w:r w:rsidRPr="00EA61E0">
        <w:rPr>
          <w:spacing w:val="-6"/>
        </w:rPr>
        <w:t xml:space="preserve"> </w:t>
      </w:r>
      <w:r w:rsidRPr="00EA61E0">
        <w:rPr>
          <w:spacing w:val="-8"/>
        </w:rPr>
        <w:t>rrjeteve</w:t>
      </w:r>
      <w:r w:rsidRPr="00EA61E0">
        <w:rPr>
          <w:spacing w:val="-6"/>
        </w:rPr>
        <w:t xml:space="preserve"> </w:t>
      </w:r>
      <w:r w:rsidRPr="00EA61E0">
        <w:rPr>
          <w:spacing w:val="-8"/>
        </w:rPr>
        <w:t>të</w:t>
      </w:r>
      <w:r w:rsidRPr="00EA61E0">
        <w:rPr>
          <w:spacing w:val="-6"/>
        </w:rPr>
        <w:t xml:space="preserve"> </w:t>
      </w:r>
      <w:r w:rsidRPr="00EA61E0">
        <w:rPr>
          <w:spacing w:val="-8"/>
        </w:rPr>
        <w:t>tyre</w:t>
      </w:r>
    </w:p>
    <w:p w14:paraId="1A531787" w14:textId="77777777" w:rsidR="008F34FE" w:rsidRPr="00EA61E0" w:rsidRDefault="008F34FE" w:rsidP="008F34FE">
      <w:pPr>
        <w:pStyle w:val="ListParagraph"/>
        <w:numPr>
          <w:ilvl w:val="0"/>
          <w:numId w:val="7"/>
        </w:numPr>
        <w:tabs>
          <w:tab w:val="left" w:pos="1318"/>
        </w:tabs>
        <w:spacing w:before="156" w:line="235" w:lineRule="auto"/>
        <w:ind w:firstLine="720"/>
        <w:jc w:val="both"/>
        <w:rPr>
          <w:sz w:val="24"/>
        </w:rPr>
      </w:pPr>
      <w:r w:rsidRPr="00EA61E0">
        <w:rPr>
          <w:spacing w:val="-4"/>
          <w:sz w:val="24"/>
        </w:rPr>
        <w:t>Operatori</w:t>
      </w:r>
      <w:r w:rsidRPr="00EA61E0">
        <w:rPr>
          <w:spacing w:val="-9"/>
          <w:sz w:val="24"/>
        </w:rPr>
        <w:t xml:space="preserve"> </w:t>
      </w:r>
      <w:r w:rsidRPr="00EA61E0">
        <w:rPr>
          <w:spacing w:val="-4"/>
          <w:sz w:val="24"/>
        </w:rPr>
        <w:t>i</w:t>
      </w:r>
      <w:r w:rsidRPr="00EA61E0">
        <w:rPr>
          <w:spacing w:val="-7"/>
          <w:sz w:val="24"/>
        </w:rPr>
        <w:t xml:space="preserve"> </w:t>
      </w:r>
      <w:r w:rsidRPr="00EA61E0">
        <w:rPr>
          <w:spacing w:val="-4"/>
          <w:sz w:val="24"/>
        </w:rPr>
        <w:t>Sistemit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Transmetimit</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Operatori</w:t>
      </w:r>
      <w:r w:rsidRPr="00EA61E0">
        <w:rPr>
          <w:spacing w:val="-7"/>
          <w:sz w:val="24"/>
        </w:rPr>
        <w:t xml:space="preserve"> </w:t>
      </w:r>
      <w:r w:rsidRPr="00EA61E0">
        <w:rPr>
          <w:spacing w:val="-4"/>
          <w:sz w:val="24"/>
        </w:rPr>
        <w:t>i</w:t>
      </w:r>
      <w:r w:rsidRPr="00EA61E0">
        <w:rPr>
          <w:spacing w:val="-7"/>
          <w:sz w:val="24"/>
        </w:rPr>
        <w:t xml:space="preserve"> </w:t>
      </w:r>
      <w:r w:rsidRPr="00EA61E0">
        <w:rPr>
          <w:spacing w:val="-4"/>
          <w:sz w:val="24"/>
        </w:rPr>
        <w:t>Sistemit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Shpërndarjes</w:t>
      </w:r>
      <w:r w:rsidRPr="00EA61E0">
        <w:rPr>
          <w:spacing w:val="-7"/>
          <w:sz w:val="24"/>
        </w:rPr>
        <w:t xml:space="preserve"> </w:t>
      </w:r>
      <w:r w:rsidRPr="00EA61E0">
        <w:rPr>
          <w:spacing w:val="-4"/>
          <w:sz w:val="24"/>
        </w:rPr>
        <w:t xml:space="preserve">administrojnë </w:t>
      </w:r>
      <w:r w:rsidRPr="00EA61E0">
        <w:rPr>
          <w:sz w:val="24"/>
        </w:rPr>
        <w:t>rrjetet</w:t>
      </w:r>
      <w:r w:rsidRPr="00EA61E0">
        <w:rPr>
          <w:spacing w:val="-7"/>
          <w:sz w:val="24"/>
        </w:rPr>
        <w:t xml:space="preserve"> </w:t>
      </w:r>
      <w:r w:rsidRPr="00EA61E0">
        <w:rPr>
          <w:sz w:val="24"/>
        </w:rPr>
        <w:t>dhe</w:t>
      </w:r>
      <w:r w:rsidRPr="00EA61E0">
        <w:rPr>
          <w:spacing w:val="-7"/>
          <w:sz w:val="24"/>
        </w:rPr>
        <w:t xml:space="preserve"> </w:t>
      </w:r>
      <w:r w:rsidRPr="00EA61E0">
        <w:rPr>
          <w:sz w:val="24"/>
        </w:rPr>
        <w:t>marrin</w:t>
      </w:r>
      <w:r w:rsidRPr="00EA61E0">
        <w:rPr>
          <w:spacing w:val="-7"/>
          <w:sz w:val="24"/>
        </w:rPr>
        <w:t xml:space="preserve"> </w:t>
      </w:r>
      <w:r w:rsidRPr="00EA61E0">
        <w:rPr>
          <w:sz w:val="24"/>
        </w:rPr>
        <w:t>masa</w:t>
      </w:r>
      <w:r w:rsidRPr="00EA61E0">
        <w:rPr>
          <w:spacing w:val="-7"/>
          <w:sz w:val="24"/>
        </w:rPr>
        <w:t xml:space="preserve"> </w:t>
      </w:r>
      <w:r w:rsidRPr="00EA61E0">
        <w:rPr>
          <w:sz w:val="24"/>
        </w:rPr>
        <w:t>që</w:t>
      </w:r>
      <w:r w:rsidRPr="00EA61E0">
        <w:rPr>
          <w:spacing w:val="-7"/>
          <w:sz w:val="24"/>
        </w:rPr>
        <w:t xml:space="preserve"> </w:t>
      </w:r>
      <w:r w:rsidRPr="00EA61E0">
        <w:rPr>
          <w:sz w:val="24"/>
        </w:rPr>
        <w:t>gjatë</w:t>
      </w:r>
      <w:r w:rsidRPr="00EA61E0">
        <w:rPr>
          <w:spacing w:val="-7"/>
          <w:sz w:val="24"/>
        </w:rPr>
        <w:t xml:space="preserve"> </w:t>
      </w:r>
      <w:r w:rsidRPr="00EA61E0">
        <w:rPr>
          <w:sz w:val="24"/>
        </w:rPr>
        <w:t>ndërtimit</w:t>
      </w:r>
      <w:r w:rsidRPr="00EA61E0">
        <w:rPr>
          <w:spacing w:val="-7"/>
          <w:sz w:val="24"/>
        </w:rPr>
        <w:t xml:space="preserve"> </w:t>
      </w:r>
      <w:r w:rsidRPr="00EA61E0">
        <w:rPr>
          <w:sz w:val="24"/>
        </w:rPr>
        <w:t>dhe</w:t>
      </w:r>
      <w:r w:rsidRPr="00EA61E0">
        <w:rPr>
          <w:spacing w:val="-7"/>
          <w:sz w:val="24"/>
        </w:rPr>
        <w:t xml:space="preserve"> </w:t>
      </w:r>
      <w:r w:rsidRPr="00EA61E0">
        <w:rPr>
          <w:sz w:val="24"/>
        </w:rPr>
        <w:t>operimit</w:t>
      </w:r>
      <w:r w:rsidRPr="00EA61E0">
        <w:rPr>
          <w:spacing w:val="-7"/>
          <w:sz w:val="24"/>
        </w:rPr>
        <w:t xml:space="preserve"> </w:t>
      </w:r>
      <w:r w:rsidRPr="00EA61E0">
        <w:rPr>
          <w:sz w:val="24"/>
        </w:rPr>
        <w:t>të</w:t>
      </w:r>
      <w:r w:rsidRPr="00EA61E0">
        <w:rPr>
          <w:spacing w:val="-7"/>
          <w:sz w:val="24"/>
        </w:rPr>
        <w:t xml:space="preserve"> </w:t>
      </w:r>
      <w:r w:rsidRPr="00EA61E0">
        <w:rPr>
          <w:sz w:val="24"/>
        </w:rPr>
        <w:t>tyre</w:t>
      </w:r>
      <w:r w:rsidRPr="00EA61E0">
        <w:rPr>
          <w:spacing w:val="-7"/>
          <w:sz w:val="24"/>
        </w:rPr>
        <w:t xml:space="preserve"> </w:t>
      </w:r>
      <w:r w:rsidRPr="00EA61E0">
        <w:rPr>
          <w:sz w:val="24"/>
        </w:rPr>
        <w:t>të</w:t>
      </w:r>
      <w:r w:rsidRPr="00EA61E0">
        <w:rPr>
          <w:spacing w:val="-7"/>
          <w:sz w:val="24"/>
        </w:rPr>
        <w:t xml:space="preserve"> </w:t>
      </w:r>
      <w:r w:rsidRPr="00EA61E0">
        <w:rPr>
          <w:sz w:val="24"/>
        </w:rPr>
        <w:t>respektojnë</w:t>
      </w:r>
      <w:r w:rsidRPr="00EA61E0">
        <w:rPr>
          <w:spacing w:val="-7"/>
          <w:sz w:val="24"/>
        </w:rPr>
        <w:t xml:space="preserve"> </w:t>
      </w:r>
      <w:r w:rsidRPr="00EA61E0">
        <w:rPr>
          <w:sz w:val="24"/>
        </w:rPr>
        <w:t>të</w:t>
      </w:r>
      <w:r w:rsidRPr="00EA61E0">
        <w:rPr>
          <w:spacing w:val="-7"/>
          <w:sz w:val="24"/>
        </w:rPr>
        <w:t xml:space="preserve"> </w:t>
      </w:r>
      <w:r w:rsidRPr="00EA61E0">
        <w:rPr>
          <w:sz w:val="24"/>
        </w:rPr>
        <w:t>gjitha</w:t>
      </w:r>
      <w:r w:rsidRPr="00EA61E0">
        <w:rPr>
          <w:spacing w:val="-7"/>
          <w:sz w:val="24"/>
        </w:rPr>
        <w:t xml:space="preserve"> </w:t>
      </w:r>
      <w:r w:rsidRPr="00EA61E0">
        <w:rPr>
          <w:sz w:val="24"/>
        </w:rPr>
        <w:t>kërkesat</w:t>
      </w:r>
      <w:r w:rsidRPr="00EA61E0">
        <w:rPr>
          <w:spacing w:val="-7"/>
          <w:sz w:val="24"/>
        </w:rPr>
        <w:t xml:space="preserve"> </w:t>
      </w:r>
      <w:r w:rsidRPr="00EA61E0">
        <w:rPr>
          <w:sz w:val="24"/>
        </w:rPr>
        <w:t xml:space="preserve">dhe </w:t>
      </w:r>
      <w:r w:rsidRPr="00EA61E0">
        <w:rPr>
          <w:spacing w:val="-8"/>
          <w:sz w:val="24"/>
        </w:rPr>
        <w:t>kushtet</w:t>
      </w:r>
      <w:r w:rsidRPr="00EA61E0">
        <w:rPr>
          <w:spacing w:val="-4"/>
          <w:sz w:val="24"/>
        </w:rPr>
        <w:t xml:space="preserve"> </w:t>
      </w:r>
      <w:r w:rsidRPr="00EA61E0">
        <w:rPr>
          <w:spacing w:val="-8"/>
          <w:sz w:val="24"/>
        </w:rPr>
        <w:t>teknike</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sigurisë,</w:t>
      </w:r>
      <w:r w:rsidRPr="00EA61E0">
        <w:rPr>
          <w:spacing w:val="-4"/>
          <w:sz w:val="24"/>
        </w:rPr>
        <w:t xml:space="preserve"> </w:t>
      </w:r>
      <w:r w:rsidRPr="00EA61E0">
        <w:rPr>
          <w:spacing w:val="-8"/>
          <w:sz w:val="24"/>
        </w:rPr>
        <w:t>duke</w:t>
      </w:r>
      <w:r w:rsidRPr="00EA61E0">
        <w:rPr>
          <w:spacing w:val="-4"/>
          <w:sz w:val="24"/>
        </w:rPr>
        <w:t xml:space="preserve"> </w:t>
      </w:r>
      <w:r w:rsidRPr="00EA61E0">
        <w:rPr>
          <w:spacing w:val="-8"/>
          <w:sz w:val="24"/>
        </w:rPr>
        <w:t>përfshirë</w:t>
      </w:r>
      <w:r w:rsidRPr="00EA61E0">
        <w:rPr>
          <w:spacing w:val="-4"/>
          <w:sz w:val="24"/>
        </w:rPr>
        <w:t xml:space="preserve"> </w:t>
      </w:r>
      <w:r w:rsidRPr="00EA61E0">
        <w:rPr>
          <w:spacing w:val="-8"/>
          <w:sz w:val="24"/>
        </w:rPr>
        <w:t>edhe</w:t>
      </w:r>
      <w:r w:rsidRPr="00EA61E0">
        <w:rPr>
          <w:spacing w:val="-4"/>
          <w:sz w:val="24"/>
        </w:rPr>
        <w:t xml:space="preserve"> </w:t>
      </w:r>
      <w:r w:rsidRPr="00EA61E0">
        <w:rPr>
          <w:spacing w:val="-8"/>
          <w:sz w:val="24"/>
        </w:rPr>
        <w:t>respektimin</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distancave</w:t>
      </w:r>
      <w:r w:rsidRPr="00EA61E0">
        <w:rPr>
          <w:spacing w:val="-4"/>
          <w:sz w:val="24"/>
        </w:rPr>
        <w:t xml:space="preserve"> </w:t>
      </w:r>
      <w:r w:rsidRPr="00EA61E0">
        <w:rPr>
          <w:spacing w:val="-8"/>
          <w:sz w:val="24"/>
        </w:rPr>
        <w:t>të</w:t>
      </w:r>
      <w:r w:rsidRPr="00EA61E0">
        <w:rPr>
          <w:spacing w:val="-4"/>
          <w:sz w:val="24"/>
        </w:rPr>
        <w:t xml:space="preserve"> </w:t>
      </w:r>
      <w:r w:rsidRPr="00EA61E0">
        <w:rPr>
          <w:spacing w:val="-8"/>
          <w:sz w:val="24"/>
        </w:rPr>
        <w:t>sigurisë</w:t>
      </w:r>
      <w:r w:rsidRPr="00EA61E0">
        <w:rPr>
          <w:spacing w:val="-4"/>
          <w:sz w:val="24"/>
        </w:rPr>
        <w:t xml:space="preserve"> </w:t>
      </w:r>
      <w:r w:rsidRPr="00EA61E0">
        <w:rPr>
          <w:spacing w:val="-8"/>
          <w:sz w:val="24"/>
        </w:rPr>
        <w:t>së</w:t>
      </w:r>
      <w:r w:rsidRPr="00EA61E0">
        <w:rPr>
          <w:spacing w:val="-4"/>
          <w:sz w:val="24"/>
        </w:rPr>
        <w:t xml:space="preserve"> </w:t>
      </w:r>
      <w:r w:rsidRPr="00EA61E0">
        <w:rPr>
          <w:spacing w:val="-8"/>
          <w:sz w:val="24"/>
        </w:rPr>
        <w:t>rrjeteve</w:t>
      </w:r>
      <w:r w:rsidRPr="00EA61E0">
        <w:rPr>
          <w:spacing w:val="-4"/>
          <w:sz w:val="24"/>
        </w:rPr>
        <w:t xml:space="preserve"> </w:t>
      </w:r>
      <w:r w:rsidRPr="00EA61E0">
        <w:rPr>
          <w:spacing w:val="-8"/>
          <w:sz w:val="24"/>
        </w:rPr>
        <w:t>në</w:t>
      </w:r>
      <w:r w:rsidRPr="00EA61E0">
        <w:rPr>
          <w:spacing w:val="-4"/>
          <w:sz w:val="24"/>
        </w:rPr>
        <w:t xml:space="preserve"> </w:t>
      </w:r>
      <w:r w:rsidRPr="00EA61E0">
        <w:rPr>
          <w:spacing w:val="-8"/>
          <w:sz w:val="24"/>
        </w:rPr>
        <w:t xml:space="preserve">raport </w:t>
      </w:r>
      <w:r w:rsidRPr="00EA61E0">
        <w:rPr>
          <w:spacing w:val="-2"/>
          <w:sz w:val="24"/>
        </w:rPr>
        <w:t>me</w:t>
      </w:r>
      <w:r w:rsidRPr="00EA61E0">
        <w:rPr>
          <w:spacing w:val="-13"/>
          <w:sz w:val="24"/>
        </w:rPr>
        <w:t xml:space="preserve"> </w:t>
      </w:r>
      <w:r w:rsidRPr="00EA61E0">
        <w:rPr>
          <w:spacing w:val="-2"/>
          <w:sz w:val="24"/>
        </w:rPr>
        <w:t>objektet</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tjera</w:t>
      </w:r>
      <w:r w:rsidRPr="00EA61E0">
        <w:rPr>
          <w:spacing w:val="-13"/>
          <w:sz w:val="24"/>
        </w:rPr>
        <w:t xml:space="preserve"> </w:t>
      </w:r>
      <w:r w:rsidRPr="00EA61E0">
        <w:rPr>
          <w:spacing w:val="-2"/>
          <w:sz w:val="24"/>
        </w:rPr>
        <w:t>që</w:t>
      </w:r>
      <w:r w:rsidRPr="00EA61E0">
        <w:rPr>
          <w:spacing w:val="-13"/>
          <w:sz w:val="24"/>
        </w:rPr>
        <w:t xml:space="preserve"> </w:t>
      </w:r>
      <w:r w:rsidRPr="00EA61E0">
        <w:rPr>
          <w:spacing w:val="-2"/>
          <w:sz w:val="24"/>
        </w:rPr>
        <w:t>u</w:t>
      </w:r>
      <w:r w:rsidRPr="00EA61E0">
        <w:rPr>
          <w:spacing w:val="-13"/>
          <w:sz w:val="24"/>
        </w:rPr>
        <w:t xml:space="preserve"> </w:t>
      </w:r>
      <w:r w:rsidRPr="00EA61E0">
        <w:rPr>
          <w:spacing w:val="-2"/>
          <w:sz w:val="24"/>
        </w:rPr>
        <w:t>përkasin</w:t>
      </w:r>
      <w:r w:rsidRPr="00EA61E0">
        <w:rPr>
          <w:spacing w:val="-13"/>
          <w:sz w:val="24"/>
        </w:rPr>
        <w:t xml:space="preserve"> </w:t>
      </w:r>
      <w:r w:rsidRPr="00EA61E0">
        <w:rPr>
          <w:spacing w:val="-2"/>
          <w:sz w:val="24"/>
        </w:rPr>
        <w:t>palëve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treta.</w:t>
      </w:r>
    </w:p>
    <w:p w14:paraId="00BA5AE8" w14:textId="77777777" w:rsidR="008F34FE" w:rsidRPr="00EA61E0" w:rsidRDefault="008F34FE" w:rsidP="008F34FE">
      <w:pPr>
        <w:pStyle w:val="ListParagraph"/>
        <w:numPr>
          <w:ilvl w:val="0"/>
          <w:numId w:val="7"/>
        </w:numPr>
        <w:tabs>
          <w:tab w:val="left" w:pos="955"/>
        </w:tabs>
        <w:spacing w:line="235" w:lineRule="auto"/>
        <w:ind w:firstLine="340"/>
        <w:jc w:val="both"/>
        <w:rPr>
          <w:sz w:val="24"/>
        </w:rPr>
      </w:pPr>
      <w:r w:rsidRPr="00EA61E0">
        <w:rPr>
          <w:sz w:val="24"/>
        </w:rPr>
        <w:t>Operatori</w:t>
      </w:r>
      <w:r w:rsidRPr="00EA61E0">
        <w:rPr>
          <w:spacing w:val="-11"/>
          <w:sz w:val="24"/>
        </w:rPr>
        <w:t xml:space="preserve"> </w:t>
      </w:r>
      <w:r w:rsidRPr="00EA61E0">
        <w:rPr>
          <w:sz w:val="24"/>
        </w:rPr>
        <w:t>i</w:t>
      </w:r>
      <w:r w:rsidRPr="00EA61E0">
        <w:rPr>
          <w:spacing w:val="-11"/>
          <w:sz w:val="24"/>
        </w:rPr>
        <w:t xml:space="preserve"> </w:t>
      </w:r>
      <w:r w:rsidRPr="00EA61E0">
        <w:rPr>
          <w:sz w:val="24"/>
        </w:rPr>
        <w:t>Sistemit</w:t>
      </w:r>
      <w:r w:rsidRPr="00EA61E0">
        <w:rPr>
          <w:spacing w:val="-11"/>
          <w:sz w:val="24"/>
        </w:rPr>
        <w:t xml:space="preserve"> </w:t>
      </w:r>
      <w:r w:rsidRPr="00EA61E0">
        <w:rPr>
          <w:sz w:val="24"/>
        </w:rPr>
        <w:t>të</w:t>
      </w:r>
      <w:r w:rsidRPr="00EA61E0">
        <w:rPr>
          <w:spacing w:val="-11"/>
          <w:sz w:val="24"/>
        </w:rPr>
        <w:t xml:space="preserve"> </w:t>
      </w:r>
      <w:r w:rsidRPr="00EA61E0">
        <w:rPr>
          <w:sz w:val="24"/>
        </w:rPr>
        <w:t>Transmetimit</w:t>
      </w:r>
      <w:r w:rsidRPr="00EA61E0">
        <w:rPr>
          <w:spacing w:val="-11"/>
          <w:sz w:val="24"/>
        </w:rPr>
        <w:t xml:space="preserve"> </w:t>
      </w:r>
      <w:r w:rsidRPr="00EA61E0">
        <w:rPr>
          <w:sz w:val="24"/>
        </w:rPr>
        <w:t>dhe</w:t>
      </w:r>
      <w:r w:rsidRPr="00EA61E0">
        <w:rPr>
          <w:spacing w:val="-11"/>
          <w:sz w:val="24"/>
        </w:rPr>
        <w:t xml:space="preserve"> </w:t>
      </w:r>
      <w:r w:rsidRPr="00EA61E0">
        <w:rPr>
          <w:sz w:val="24"/>
        </w:rPr>
        <w:t>Operatori</w:t>
      </w:r>
      <w:r w:rsidRPr="00EA61E0">
        <w:rPr>
          <w:spacing w:val="-11"/>
          <w:sz w:val="24"/>
        </w:rPr>
        <w:t xml:space="preserve"> </w:t>
      </w:r>
      <w:r w:rsidRPr="00EA61E0">
        <w:rPr>
          <w:sz w:val="24"/>
        </w:rPr>
        <w:t>i</w:t>
      </w:r>
      <w:r w:rsidRPr="00EA61E0">
        <w:rPr>
          <w:spacing w:val="-11"/>
          <w:sz w:val="24"/>
        </w:rPr>
        <w:t xml:space="preserve"> </w:t>
      </w:r>
      <w:r w:rsidRPr="00EA61E0">
        <w:rPr>
          <w:sz w:val="24"/>
        </w:rPr>
        <w:t>Sistemit</w:t>
      </w:r>
      <w:r w:rsidRPr="00EA61E0">
        <w:rPr>
          <w:spacing w:val="-11"/>
          <w:sz w:val="24"/>
        </w:rPr>
        <w:t xml:space="preserve"> </w:t>
      </w:r>
      <w:r w:rsidRPr="00EA61E0">
        <w:rPr>
          <w:sz w:val="24"/>
        </w:rPr>
        <w:t>të</w:t>
      </w:r>
      <w:r w:rsidRPr="00EA61E0">
        <w:rPr>
          <w:spacing w:val="-11"/>
          <w:sz w:val="24"/>
        </w:rPr>
        <w:t xml:space="preserve"> </w:t>
      </w:r>
      <w:r w:rsidRPr="00EA61E0">
        <w:rPr>
          <w:sz w:val="24"/>
        </w:rPr>
        <w:t>Shpërndarjes</w:t>
      </w:r>
      <w:r w:rsidRPr="00EA61E0">
        <w:rPr>
          <w:spacing w:val="-11"/>
          <w:sz w:val="24"/>
        </w:rPr>
        <w:t xml:space="preserve"> </w:t>
      </w:r>
      <w:r w:rsidRPr="00EA61E0">
        <w:rPr>
          <w:sz w:val="24"/>
        </w:rPr>
        <w:t>nuk</w:t>
      </w:r>
      <w:r w:rsidRPr="00EA61E0">
        <w:rPr>
          <w:spacing w:val="-11"/>
          <w:sz w:val="24"/>
        </w:rPr>
        <w:t xml:space="preserve"> </w:t>
      </w:r>
      <w:r w:rsidRPr="00EA61E0">
        <w:rPr>
          <w:sz w:val="24"/>
        </w:rPr>
        <w:t>kanë</w:t>
      </w:r>
      <w:r w:rsidRPr="00EA61E0">
        <w:rPr>
          <w:spacing w:val="-11"/>
          <w:sz w:val="24"/>
        </w:rPr>
        <w:t xml:space="preserve"> </w:t>
      </w:r>
      <w:r w:rsidRPr="00EA61E0">
        <w:rPr>
          <w:sz w:val="24"/>
        </w:rPr>
        <w:t xml:space="preserve">asnjë </w:t>
      </w:r>
      <w:r w:rsidRPr="00EA61E0">
        <w:rPr>
          <w:spacing w:val="-8"/>
          <w:sz w:val="24"/>
        </w:rPr>
        <w:t>detyrim</w:t>
      </w:r>
      <w:r w:rsidRPr="00EA61E0">
        <w:rPr>
          <w:sz w:val="24"/>
        </w:rPr>
        <w:t xml:space="preserve"> </w:t>
      </w:r>
      <w:r w:rsidRPr="00EA61E0">
        <w:rPr>
          <w:spacing w:val="-8"/>
          <w:sz w:val="24"/>
        </w:rPr>
        <w:t>ndaj</w:t>
      </w:r>
      <w:r w:rsidRPr="00EA61E0">
        <w:rPr>
          <w:sz w:val="24"/>
        </w:rPr>
        <w:t xml:space="preserve"> </w:t>
      </w:r>
      <w:r w:rsidRPr="00EA61E0">
        <w:rPr>
          <w:spacing w:val="-8"/>
          <w:sz w:val="24"/>
        </w:rPr>
        <w:t>pretendimeve</w:t>
      </w:r>
      <w:r w:rsidRPr="00EA61E0">
        <w:rPr>
          <w:sz w:val="24"/>
        </w:rPr>
        <w:t xml:space="preserve"> </w:t>
      </w:r>
      <w:r w:rsidRPr="00EA61E0">
        <w:rPr>
          <w:spacing w:val="-8"/>
          <w:sz w:val="24"/>
        </w:rPr>
        <w:t>të</w:t>
      </w:r>
      <w:r w:rsidRPr="00EA61E0">
        <w:rPr>
          <w:sz w:val="24"/>
        </w:rPr>
        <w:t xml:space="preserve"> </w:t>
      </w:r>
      <w:r w:rsidRPr="00EA61E0">
        <w:rPr>
          <w:spacing w:val="-8"/>
          <w:sz w:val="24"/>
        </w:rPr>
        <w:t>personave</w:t>
      </w:r>
      <w:r w:rsidRPr="00EA61E0">
        <w:rPr>
          <w:sz w:val="24"/>
        </w:rPr>
        <w:t xml:space="preserve"> </w:t>
      </w:r>
      <w:r w:rsidRPr="00EA61E0">
        <w:rPr>
          <w:spacing w:val="-8"/>
          <w:sz w:val="24"/>
        </w:rPr>
        <w:t>fizikë</w:t>
      </w:r>
      <w:r w:rsidRPr="00EA61E0">
        <w:rPr>
          <w:sz w:val="24"/>
        </w:rPr>
        <w:t xml:space="preserve"> </w:t>
      </w:r>
      <w:r w:rsidRPr="00EA61E0">
        <w:rPr>
          <w:spacing w:val="-8"/>
          <w:sz w:val="24"/>
        </w:rPr>
        <w:t>ose</w:t>
      </w:r>
      <w:r w:rsidRPr="00EA61E0">
        <w:rPr>
          <w:sz w:val="24"/>
        </w:rPr>
        <w:t xml:space="preserve"> </w:t>
      </w:r>
      <w:r w:rsidRPr="00EA61E0">
        <w:rPr>
          <w:spacing w:val="-8"/>
          <w:sz w:val="24"/>
        </w:rPr>
        <w:t>juridikë</w:t>
      </w:r>
      <w:r w:rsidRPr="00EA61E0">
        <w:rPr>
          <w:sz w:val="24"/>
        </w:rPr>
        <w:t xml:space="preserve"> </w:t>
      </w:r>
      <w:r w:rsidRPr="00EA61E0">
        <w:rPr>
          <w:spacing w:val="-8"/>
          <w:sz w:val="24"/>
        </w:rPr>
        <w:t>për</w:t>
      </w:r>
      <w:r w:rsidRPr="00EA61E0">
        <w:rPr>
          <w:sz w:val="24"/>
        </w:rPr>
        <w:t xml:space="preserve"> </w:t>
      </w:r>
      <w:r w:rsidRPr="00EA61E0">
        <w:rPr>
          <w:spacing w:val="-8"/>
          <w:sz w:val="24"/>
        </w:rPr>
        <w:t>dëme</w:t>
      </w:r>
      <w:r w:rsidRPr="00EA61E0">
        <w:rPr>
          <w:sz w:val="24"/>
        </w:rPr>
        <w:t xml:space="preserve"> </w:t>
      </w:r>
      <w:r w:rsidRPr="00EA61E0">
        <w:rPr>
          <w:spacing w:val="-8"/>
          <w:sz w:val="24"/>
        </w:rPr>
        <w:t>të</w:t>
      </w:r>
      <w:r w:rsidRPr="00EA61E0">
        <w:rPr>
          <w:sz w:val="24"/>
        </w:rPr>
        <w:t xml:space="preserve"> </w:t>
      </w:r>
      <w:r w:rsidRPr="00EA61E0">
        <w:rPr>
          <w:spacing w:val="-8"/>
          <w:sz w:val="24"/>
        </w:rPr>
        <w:t>shkaktuara,</w:t>
      </w:r>
      <w:r w:rsidRPr="00EA61E0">
        <w:rPr>
          <w:sz w:val="24"/>
        </w:rPr>
        <w:t xml:space="preserve"> </w:t>
      </w:r>
      <w:r w:rsidRPr="00EA61E0">
        <w:rPr>
          <w:spacing w:val="-8"/>
          <w:sz w:val="24"/>
        </w:rPr>
        <w:t>si</w:t>
      </w:r>
      <w:r w:rsidRPr="00EA61E0">
        <w:rPr>
          <w:sz w:val="24"/>
        </w:rPr>
        <w:t xml:space="preserve"> </w:t>
      </w:r>
      <w:r w:rsidRPr="00EA61E0">
        <w:rPr>
          <w:spacing w:val="-8"/>
          <w:sz w:val="24"/>
        </w:rPr>
        <w:t>rezultat</w:t>
      </w:r>
      <w:r w:rsidRPr="00EA61E0">
        <w:rPr>
          <w:sz w:val="24"/>
        </w:rPr>
        <w:t xml:space="preserve"> </w:t>
      </w:r>
      <w:r w:rsidRPr="00EA61E0">
        <w:rPr>
          <w:spacing w:val="-8"/>
          <w:sz w:val="24"/>
        </w:rPr>
        <w:t>i</w:t>
      </w:r>
      <w:r w:rsidRPr="00EA61E0">
        <w:rPr>
          <w:sz w:val="24"/>
        </w:rPr>
        <w:t xml:space="preserve"> </w:t>
      </w:r>
      <w:r w:rsidRPr="00EA61E0">
        <w:rPr>
          <w:spacing w:val="-8"/>
          <w:sz w:val="24"/>
        </w:rPr>
        <w:t xml:space="preserve">distancës </w:t>
      </w:r>
      <w:r w:rsidRPr="00EA61E0">
        <w:rPr>
          <w:sz w:val="24"/>
        </w:rPr>
        <w:t>së</w:t>
      </w:r>
      <w:r w:rsidRPr="00EA61E0">
        <w:rPr>
          <w:spacing w:val="-3"/>
          <w:sz w:val="24"/>
        </w:rPr>
        <w:t xml:space="preserve"> </w:t>
      </w:r>
      <w:r w:rsidRPr="00EA61E0">
        <w:rPr>
          <w:sz w:val="24"/>
        </w:rPr>
        <w:t>rrjeteve</w:t>
      </w:r>
      <w:r w:rsidRPr="00EA61E0">
        <w:rPr>
          <w:spacing w:val="-3"/>
          <w:sz w:val="24"/>
        </w:rPr>
        <w:t xml:space="preserve"> </w:t>
      </w:r>
      <w:r w:rsidRPr="00EA61E0">
        <w:rPr>
          <w:sz w:val="24"/>
        </w:rPr>
        <w:t>të</w:t>
      </w:r>
      <w:r w:rsidRPr="00EA61E0">
        <w:rPr>
          <w:spacing w:val="-3"/>
          <w:sz w:val="24"/>
        </w:rPr>
        <w:t xml:space="preserve"> </w:t>
      </w:r>
      <w:r w:rsidRPr="00EA61E0">
        <w:rPr>
          <w:sz w:val="24"/>
        </w:rPr>
        <w:t>transmetimit</w:t>
      </w:r>
      <w:r w:rsidRPr="00EA61E0">
        <w:rPr>
          <w:spacing w:val="-3"/>
          <w:sz w:val="24"/>
        </w:rPr>
        <w:t xml:space="preserve"> </w:t>
      </w:r>
      <w:r w:rsidRPr="00EA61E0">
        <w:rPr>
          <w:sz w:val="24"/>
        </w:rPr>
        <w:t>apo</w:t>
      </w:r>
      <w:r w:rsidRPr="00EA61E0">
        <w:rPr>
          <w:spacing w:val="-3"/>
          <w:sz w:val="24"/>
        </w:rPr>
        <w:t xml:space="preserve"> </w:t>
      </w:r>
      <w:r w:rsidRPr="00EA61E0">
        <w:rPr>
          <w:sz w:val="24"/>
        </w:rPr>
        <w:t>shpërndarjes</w:t>
      </w:r>
      <w:r w:rsidRPr="00EA61E0">
        <w:rPr>
          <w:spacing w:val="-3"/>
          <w:sz w:val="24"/>
        </w:rPr>
        <w:t xml:space="preserve"> </w:t>
      </w:r>
      <w:r w:rsidRPr="00EA61E0">
        <w:rPr>
          <w:sz w:val="24"/>
        </w:rPr>
        <w:t>në</w:t>
      </w:r>
      <w:r w:rsidRPr="00EA61E0">
        <w:rPr>
          <w:spacing w:val="-3"/>
          <w:sz w:val="24"/>
        </w:rPr>
        <w:t xml:space="preserve"> </w:t>
      </w:r>
      <w:r w:rsidRPr="00EA61E0">
        <w:rPr>
          <w:sz w:val="24"/>
        </w:rPr>
        <w:t>raport</w:t>
      </w:r>
      <w:r w:rsidRPr="00EA61E0">
        <w:rPr>
          <w:spacing w:val="-3"/>
          <w:sz w:val="24"/>
        </w:rPr>
        <w:t xml:space="preserve"> </w:t>
      </w:r>
      <w:r w:rsidRPr="00EA61E0">
        <w:rPr>
          <w:sz w:val="24"/>
        </w:rPr>
        <w:t>me</w:t>
      </w:r>
      <w:r w:rsidRPr="00EA61E0">
        <w:rPr>
          <w:spacing w:val="-3"/>
          <w:sz w:val="24"/>
        </w:rPr>
        <w:t xml:space="preserve"> </w:t>
      </w:r>
      <w:r w:rsidRPr="00EA61E0">
        <w:rPr>
          <w:sz w:val="24"/>
        </w:rPr>
        <w:t>çdo</w:t>
      </w:r>
      <w:r w:rsidRPr="00EA61E0">
        <w:rPr>
          <w:spacing w:val="-3"/>
          <w:sz w:val="24"/>
        </w:rPr>
        <w:t xml:space="preserve"> </w:t>
      </w:r>
      <w:r w:rsidRPr="00EA61E0">
        <w:rPr>
          <w:sz w:val="24"/>
        </w:rPr>
        <w:t>objekt</w:t>
      </w:r>
      <w:r w:rsidRPr="00EA61E0">
        <w:rPr>
          <w:spacing w:val="-3"/>
          <w:sz w:val="24"/>
        </w:rPr>
        <w:t xml:space="preserve"> </w:t>
      </w:r>
      <w:r w:rsidRPr="00EA61E0">
        <w:rPr>
          <w:sz w:val="24"/>
        </w:rPr>
        <w:t>apo</w:t>
      </w:r>
      <w:r w:rsidRPr="00EA61E0">
        <w:rPr>
          <w:spacing w:val="-3"/>
          <w:sz w:val="24"/>
        </w:rPr>
        <w:t xml:space="preserve"> </w:t>
      </w:r>
      <w:r w:rsidRPr="00EA61E0">
        <w:rPr>
          <w:sz w:val="24"/>
        </w:rPr>
        <w:t>strukturë,</w:t>
      </w:r>
      <w:r w:rsidRPr="00EA61E0">
        <w:rPr>
          <w:spacing w:val="-3"/>
          <w:sz w:val="24"/>
        </w:rPr>
        <w:t xml:space="preserve"> </w:t>
      </w:r>
      <w:r w:rsidRPr="00EA61E0">
        <w:rPr>
          <w:sz w:val="24"/>
        </w:rPr>
        <w:t>në</w:t>
      </w:r>
      <w:r w:rsidRPr="00EA61E0">
        <w:rPr>
          <w:spacing w:val="-3"/>
          <w:sz w:val="24"/>
        </w:rPr>
        <w:t xml:space="preserve"> </w:t>
      </w:r>
      <w:r w:rsidRPr="00EA61E0">
        <w:rPr>
          <w:sz w:val="24"/>
        </w:rPr>
        <w:t>pronësi</w:t>
      </w:r>
      <w:r w:rsidRPr="00EA61E0">
        <w:rPr>
          <w:spacing w:val="-3"/>
          <w:sz w:val="24"/>
        </w:rPr>
        <w:t xml:space="preserve"> </w:t>
      </w:r>
      <w:r w:rsidRPr="00EA61E0">
        <w:rPr>
          <w:sz w:val="24"/>
        </w:rPr>
        <w:t xml:space="preserve">apo </w:t>
      </w:r>
      <w:r w:rsidRPr="00EA61E0">
        <w:rPr>
          <w:spacing w:val="-6"/>
          <w:sz w:val="24"/>
        </w:rPr>
        <w:t>posedim</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tyre,</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rast</w:t>
      </w:r>
      <w:r w:rsidRPr="00EA61E0">
        <w:rPr>
          <w:spacing w:val="-9"/>
          <w:sz w:val="24"/>
        </w:rPr>
        <w:t xml:space="preserve"> </w:t>
      </w:r>
      <w:r w:rsidRPr="00EA61E0">
        <w:rPr>
          <w:spacing w:val="-6"/>
          <w:sz w:val="24"/>
        </w:rPr>
        <w:t>se</w:t>
      </w:r>
      <w:r w:rsidRPr="00EA61E0">
        <w:rPr>
          <w:spacing w:val="-9"/>
          <w:sz w:val="24"/>
        </w:rPr>
        <w:t xml:space="preserve"> </w:t>
      </w:r>
      <w:r w:rsidRPr="00EA61E0">
        <w:rPr>
          <w:spacing w:val="-6"/>
          <w:sz w:val="24"/>
        </w:rPr>
        <w:t>objekti</w:t>
      </w:r>
      <w:r w:rsidRPr="00EA61E0">
        <w:rPr>
          <w:spacing w:val="-9"/>
          <w:sz w:val="24"/>
        </w:rPr>
        <w:t xml:space="preserve"> </w:t>
      </w:r>
      <w:r w:rsidRPr="00EA61E0">
        <w:rPr>
          <w:spacing w:val="-6"/>
          <w:sz w:val="24"/>
        </w:rPr>
        <w:t>ose</w:t>
      </w:r>
      <w:r w:rsidRPr="00EA61E0">
        <w:rPr>
          <w:spacing w:val="-9"/>
          <w:sz w:val="24"/>
        </w:rPr>
        <w:t xml:space="preserve"> </w:t>
      </w:r>
      <w:r w:rsidRPr="00EA61E0">
        <w:rPr>
          <w:spacing w:val="-6"/>
          <w:sz w:val="24"/>
        </w:rPr>
        <w:t>struktura</w:t>
      </w:r>
      <w:r w:rsidRPr="00EA61E0">
        <w:rPr>
          <w:spacing w:val="47"/>
          <w:sz w:val="24"/>
        </w:rPr>
        <w:t xml:space="preserve"> </w:t>
      </w:r>
      <w:r w:rsidRPr="00EA61E0">
        <w:rPr>
          <w:spacing w:val="-6"/>
          <w:sz w:val="24"/>
        </w:rPr>
        <w:t>apo</w:t>
      </w:r>
      <w:r w:rsidRPr="00EA61E0">
        <w:rPr>
          <w:spacing w:val="-9"/>
          <w:sz w:val="24"/>
        </w:rPr>
        <w:t xml:space="preserve"> </w:t>
      </w:r>
      <w:r w:rsidRPr="00EA61E0">
        <w:rPr>
          <w:spacing w:val="-6"/>
          <w:sz w:val="24"/>
        </w:rPr>
        <w:t>pjesë</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tij/të</w:t>
      </w:r>
      <w:r w:rsidRPr="00EA61E0">
        <w:rPr>
          <w:spacing w:val="-9"/>
          <w:sz w:val="24"/>
        </w:rPr>
        <w:t xml:space="preserve"> </w:t>
      </w:r>
      <w:r w:rsidRPr="00EA61E0">
        <w:rPr>
          <w:spacing w:val="-6"/>
          <w:sz w:val="24"/>
        </w:rPr>
        <w:t>saj</w:t>
      </w:r>
      <w:r w:rsidRPr="00EA61E0">
        <w:rPr>
          <w:spacing w:val="-9"/>
          <w:sz w:val="24"/>
        </w:rPr>
        <w:t xml:space="preserve"> </w:t>
      </w:r>
      <w:r w:rsidRPr="00EA61E0">
        <w:rPr>
          <w:spacing w:val="-6"/>
          <w:sz w:val="24"/>
        </w:rPr>
        <w:t>janë</w:t>
      </w:r>
      <w:r w:rsidRPr="00EA61E0">
        <w:rPr>
          <w:spacing w:val="-9"/>
          <w:sz w:val="24"/>
        </w:rPr>
        <w:t xml:space="preserve"> </w:t>
      </w:r>
      <w:r w:rsidRPr="00EA61E0">
        <w:rPr>
          <w:spacing w:val="-6"/>
          <w:sz w:val="24"/>
        </w:rPr>
        <w:t>ndërtuar</w:t>
      </w:r>
      <w:r w:rsidRPr="00EA61E0">
        <w:rPr>
          <w:spacing w:val="-9"/>
          <w:sz w:val="24"/>
        </w:rPr>
        <w:t xml:space="preserve"> </w:t>
      </w:r>
      <w:r w:rsidRPr="00EA61E0">
        <w:rPr>
          <w:spacing w:val="-6"/>
          <w:sz w:val="24"/>
        </w:rPr>
        <w:t>apo</w:t>
      </w:r>
      <w:r w:rsidRPr="00EA61E0">
        <w:rPr>
          <w:spacing w:val="-9"/>
          <w:sz w:val="24"/>
        </w:rPr>
        <w:t xml:space="preserve"> </w:t>
      </w:r>
      <w:r w:rsidRPr="00EA61E0">
        <w:rPr>
          <w:spacing w:val="-6"/>
          <w:sz w:val="24"/>
        </w:rPr>
        <w:t>vendosur</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 xml:space="preserve">këto </w:t>
      </w:r>
      <w:r w:rsidRPr="00EA61E0">
        <w:rPr>
          <w:spacing w:val="-4"/>
          <w:sz w:val="24"/>
        </w:rPr>
        <w:t>distanca</w:t>
      </w:r>
      <w:r w:rsidRPr="00EA61E0">
        <w:rPr>
          <w:spacing w:val="-7"/>
          <w:sz w:val="24"/>
        </w:rPr>
        <w:t xml:space="preserve"> </w:t>
      </w:r>
      <w:r w:rsidRPr="00EA61E0">
        <w:rPr>
          <w:spacing w:val="-4"/>
          <w:sz w:val="24"/>
        </w:rPr>
        <w:t>pas</w:t>
      </w:r>
      <w:r w:rsidRPr="00EA61E0">
        <w:rPr>
          <w:spacing w:val="-7"/>
          <w:sz w:val="24"/>
        </w:rPr>
        <w:t xml:space="preserve"> </w:t>
      </w:r>
      <w:r w:rsidRPr="00EA61E0">
        <w:rPr>
          <w:spacing w:val="-4"/>
          <w:sz w:val="24"/>
        </w:rPr>
        <w:t>ndërtimit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rrjetit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shpërndarjes</w:t>
      </w:r>
      <w:r w:rsidRPr="00EA61E0">
        <w:rPr>
          <w:spacing w:val="-7"/>
          <w:sz w:val="24"/>
        </w:rPr>
        <w:t xml:space="preserve"> </w:t>
      </w:r>
      <w:r w:rsidRPr="00EA61E0">
        <w:rPr>
          <w:spacing w:val="-4"/>
          <w:sz w:val="24"/>
        </w:rPr>
        <w:t>apo</w:t>
      </w:r>
      <w:r w:rsidRPr="00EA61E0">
        <w:rPr>
          <w:spacing w:val="-7"/>
          <w:sz w:val="24"/>
        </w:rPr>
        <w:t xml:space="preserve"> </w:t>
      </w:r>
      <w:r w:rsidRPr="00EA61E0">
        <w:rPr>
          <w:spacing w:val="-4"/>
          <w:sz w:val="24"/>
        </w:rPr>
        <w:t>transmetimit.</w:t>
      </w:r>
    </w:p>
    <w:p w14:paraId="083E26FD" w14:textId="2BCF8164" w:rsidR="008F34FE" w:rsidRPr="00EA61E0" w:rsidRDefault="008F34FE" w:rsidP="008F34FE">
      <w:pPr>
        <w:pStyle w:val="BodyText"/>
        <w:spacing w:before="262"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26</w:t>
      </w:r>
    </w:p>
    <w:p w14:paraId="536A6DEF" w14:textId="77777777" w:rsidR="008F34FE" w:rsidRPr="00EA61E0" w:rsidRDefault="008F34FE" w:rsidP="008F34FE">
      <w:pPr>
        <w:pStyle w:val="Heading1"/>
        <w:ind w:right="55"/>
      </w:pPr>
      <w:r w:rsidRPr="00EA61E0">
        <w:rPr>
          <w:spacing w:val="-8"/>
        </w:rPr>
        <w:t>E</w:t>
      </w:r>
      <w:r w:rsidRPr="00EA61E0">
        <w:rPr>
          <w:spacing w:val="-4"/>
        </w:rPr>
        <w:t xml:space="preserve"> </w:t>
      </w:r>
      <w:r w:rsidRPr="00EA61E0">
        <w:rPr>
          <w:spacing w:val="-8"/>
        </w:rPr>
        <w:t>drejta</w:t>
      </w:r>
      <w:r w:rsidRPr="00EA61E0">
        <w:rPr>
          <w:spacing w:val="-4"/>
        </w:rPr>
        <w:t xml:space="preserve"> </w:t>
      </w:r>
      <w:r w:rsidRPr="00EA61E0">
        <w:rPr>
          <w:spacing w:val="-8"/>
        </w:rPr>
        <w:t>e</w:t>
      </w:r>
      <w:r w:rsidRPr="00EA61E0">
        <w:rPr>
          <w:spacing w:val="-4"/>
        </w:rPr>
        <w:t xml:space="preserve"> </w:t>
      </w:r>
      <w:r w:rsidRPr="00EA61E0">
        <w:rPr>
          <w:spacing w:val="-8"/>
        </w:rPr>
        <w:t>përdorimit</w:t>
      </w:r>
      <w:r w:rsidRPr="00EA61E0">
        <w:rPr>
          <w:spacing w:val="-4"/>
        </w:rPr>
        <w:t xml:space="preserve"> </w:t>
      </w:r>
      <w:r w:rsidRPr="00EA61E0">
        <w:rPr>
          <w:spacing w:val="-8"/>
        </w:rPr>
        <w:t>të</w:t>
      </w:r>
      <w:r w:rsidRPr="00EA61E0">
        <w:rPr>
          <w:spacing w:val="-3"/>
        </w:rPr>
        <w:t xml:space="preserve"> </w:t>
      </w:r>
      <w:r w:rsidRPr="00EA61E0">
        <w:rPr>
          <w:spacing w:val="-8"/>
        </w:rPr>
        <w:t>përkohshëm</w:t>
      </w:r>
    </w:p>
    <w:p w14:paraId="35084DBE" w14:textId="77777777" w:rsidR="008F34FE" w:rsidRPr="00EA61E0" w:rsidRDefault="008F34FE" w:rsidP="008F34FE">
      <w:pPr>
        <w:pStyle w:val="ListParagraph"/>
        <w:numPr>
          <w:ilvl w:val="1"/>
          <w:numId w:val="7"/>
        </w:numPr>
        <w:tabs>
          <w:tab w:val="left" w:pos="1348"/>
        </w:tabs>
        <w:spacing w:before="156" w:line="235" w:lineRule="auto"/>
        <w:ind w:firstLine="720"/>
        <w:rPr>
          <w:sz w:val="24"/>
        </w:rPr>
      </w:pPr>
      <w:r w:rsidRPr="00EA61E0">
        <w:rPr>
          <w:sz w:val="24"/>
        </w:rPr>
        <w:t>Pjesë</w:t>
      </w:r>
      <w:r w:rsidRPr="00EA61E0">
        <w:rPr>
          <w:spacing w:val="-8"/>
          <w:sz w:val="24"/>
        </w:rPr>
        <w:t xml:space="preserve"> </w:t>
      </w:r>
      <w:r w:rsidRPr="00EA61E0">
        <w:rPr>
          <w:sz w:val="24"/>
        </w:rPr>
        <w:t>të</w:t>
      </w:r>
      <w:r w:rsidRPr="00EA61E0">
        <w:rPr>
          <w:spacing w:val="-8"/>
          <w:sz w:val="24"/>
        </w:rPr>
        <w:t xml:space="preserve"> </w:t>
      </w:r>
      <w:r w:rsidRPr="00EA61E0">
        <w:rPr>
          <w:sz w:val="24"/>
        </w:rPr>
        <w:t>centraleve</w:t>
      </w:r>
      <w:r w:rsidRPr="00EA61E0">
        <w:rPr>
          <w:spacing w:val="-8"/>
          <w:sz w:val="24"/>
        </w:rPr>
        <w:t xml:space="preserve"> </w:t>
      </w:r>
      <w:r w:rsidRPr="00EA61E0">
        <w:rPr>
          <w:sz w:val="24"/>
        </w:rPr>
        <w:t>prodhuese,</w:t>
      </w:r>
      <w:r w:rsidRPr="00EA61E0">
        <w:rPr>
          <w:spacing w:val="-8"/>
          <w:sz w:val="24"/>
        </w:rPr>
        <w:t xml:space="preserve"> </w:t>
      </w:r>
      <w:r w:rsidRPr="00EA61E0">
        <w:rPr>
          <w:sz w:val="24"/>
        </w:rPr>
        <w:t>pajisje</w:t>
      </w:r>
      <w:r w:rsidRPr="00EA61E0">
        <w:rPr>
          <w:spacing w:val="-8"/>
          <w:sz w:val="24"/>
        </w:rPr>
        <w:t xml:space="preserve"> </w:t>
      </w:r>
      <w:r w:rsidRPr="00EA61E0">
        <w:rPr>
          <w:sz w:val="24"/>
        </w:rPr>
        <w:t>të</w:t>
      </w:r>
      <w:r w:rsidRPr="00EA61E0">
        <w:rPr>
          <w:spacing w:val="-8"/>
          <w:sz w:val="24"/>
        </w:rPr>
        <w:t xml:space="preserve"> </w:t>
      </w:r>
      <w:r w:rsidRPr="00EA61E0">
        <w:rPr>
          <w:sz w:val="24"/>
        </w:rPr>
        <w:t>sistemeve</w:t>
      </w:r>
      <w:r w:rsidRPr="00EA61E0">
        <w:rPr>
          <w:spacing w:val="-8"/>
          <w:sz w:val="24"/>
        </w:rPr>
        <w:t xml:space="preserve"> </w:t>
      </w:r>
      <w:r w:rsidRPr="00EA61E0">
        <w:rPr>
          <w:sz w:val="24"/>
        </w:rPr>
        <w:t>të</w:t>
      </w:r>
      <w:r w:rsidRPr="00EA61E0">
        <w:rPr>
          <w:spacing w:val="-8"/>
          <w:sz w:val="24"/>
        </w:rPr>
        <w:t xml:space="preserve"> </w:t>
      </w:r>
      <w:r w:rsidRPr="00EA61E0">
        <w:rPr>
          <w:sz w:val="24"/>
        </w:rPr>
        <w:t>transmetimit,</w:t>
      </w:r>
      <w:r w:rsidRPr="00EA61E0">
        <w:rPr>
          <w:spacing w:val="-8"/>
          <w:sz w:val="24"/>
        </w:rPr>
        <w:t xml:space="preserve"> </w:t>
      </w:r>
      <w:r w:rsidRPr="00EA61E0">
        <w:rPr>
          <w:sz w:val="24"/>
        </w:rPr>
        <w:t>shpërndarjes</w:t>
      </w:r>
      <w:r w:rsidRPr="00EA61E0">
        <w:rPr>
          <w:spacing w:val="-8"/>
          <w:sz w:val="24"/>
        </w:rPr>
        <w:t xml:space="preserve"> </w:t>
      </w:r>
      <w:r w:rsidRPr="00EA61E0">
        <w:rPr>
          <w:sz w:val="24"/>
        </w:rPr>
        <w:t>dhe</w:t>
      </w:r>
      <w:r w:rsidRPr="00EA61E0">
        <w:rPr>
          <w:spacing w:val="-8"/>
          <w:sz w:val="24"/>
        </w:rPr>
        <w:t xml:space="preserve"> </w:t>
      </w:r>
      <w:r w:rsidRPr="00EA61E0">
        <w:rPr>
          <w:sz w:val="24"/>
        </w:rPr>
        <w:t xml:space="preserve">ato </w:t>
      </w:r>
      <w:r w:rsidRPr="00EA61E0">
        <w:rPr>
          <w:spacing w:val="-2"/>
          <w:sz w:val="24"/>
        </w:rPr>
        <w:t>ndihmëse</w:t>
      </w:r>
      <w:r w:rsidRPr="00EA61E0">
        <w:rPr>
          <w:spacing w:val="-13"/>
          <w:sz w:val="24"/>
        </w:rPr>
        <w:t xml:space="preserve"> </w:t>
      </w:r>
      <w:r w:rsidRPr="00EA61E0">
        <w:rPr>
          <w:spacing w:val="-2"/>
          <w:sz w:val="24"/>
        </w:rPr>
        <w:t>mund</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vendosen,</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funksionojnë</w:t>
      </w:r>
      <w:r w:rsidRPr="00EA61E0">
        <w:rPr>
          <w:spacing w:val="-13"/>
          <w:sz w:val="24"/>
        </w:rPr>
        <w:t xml:space="preserve"> </w:t>
      </w:r>
      <w:r w:rsidRPr="00EA61E0">
        <w:rPr>
          <w:spacing w:val="-2"/>
          <w:sz w:val="24"/>
        </w:rPr>
        <w:t>dhe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mirëmbahen</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pronën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tretëve,</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bazë</w:t>
      </w:r>
      <w:r w:rsidRPr="00EA61E0">
        <w:rPr>
          <w:spacing w:val="-13"/>
          <w:sz w:val="24"/>
        </w:rPr>
        <w:t xml:space="preserve"> </w:t>
      </w:r>
      <w:r w:rsidRPr="00EA61E0">
        <w:rPr>
          <w:spacing w:val="-2"/>
          <w:sz w:val="24"/>
        </w:rPr>
        <w:t>të</w:t>
      </w:r>
      <w:r w:rsidRPr="00EA61E0">
        <w:rPr>
          <w:spacing w:val="-13"/>
          <w:sz w:val="24"/>
        </w:rPr>
        <w:t xml:space="preserve"> </w:t>
      </w:r>
      <w:r w:rsidRPr="00EA61E0">
        <w:rPr>
          <w:spacing w:val="-2"/>
          <w:sz w:val="24"/>
        </w:rPr>
        <w:t xml:space="preserve">së </w:t>
      </w:r>
      <w:r w:rsidRPr="00EA61E0">
        <w:rPr>
          <w:sz w:val="24"/>
        </w:rPr>
        <w:t>drejtës</w:t>
      </w:r>
      <w:r w:rsidRPr="00EA61E0">
        <w:rPr>
          <w:spacing w:val="-15"/>
          <w:sz w:val="24"/>
        </w:rPr>
        <w:t xml:space="preserve"> </w:t>
      </w:r>
      <w:r w:rsidRPr="00EA61E0">
        <w:rPr>
          <w:sz w:val="24"/>
        </w:rPr>
        <w:t>së</w:t>
      </w:r>
      <w:r w:rsidRPr="00EA61E0">
        <w:rPr>
          <w:spacing w:val="-15"/>
          <w:sz w:val="24"/>
        </w:rPr>
        <w:t xml:space="preserve"> </w:t>
      </w:r>
      <w:r w:rsidRPr="00EA61E0">
        <w:rPr>
          <w:sz w:val="24"/>
        </w:rPr>
        <w:t>përdorimit</w:t>
      </w:r>
      <w:r w:rsidRPr="00EA61E0">
        <w:rPr>
          <w:spacing w:val="-15"/>
          <w:sz w:val="24"/>
        </w:rPr>
        <w:t xml:space="preserve"> </w:t>
      </w:r>
      <w:r w:rsidRPr="00EA61E0">
        <w:rPr>
          <w:sz w:val="24"/>
        </w:rPr>
        <w:t>të</w:t>
      </w:r>
      <w:r w:rsidRPr="00EA61E0">
        <w:rPr>
          <w:spacing w:val="-15"/>
          <w:sz w:val="24"/>
        </w:rPr>
        <w:t xml:space="preserve"> </w:t>
      </w:r>
      <w:r w:rsidRPr="00EA61E0">
        <w:rPr>
          <w:sz w:val="24"/>
        </w:rPr>
        <w:t>përkohshëm.</w:t>
      </w:r>
    </w:p>
    <w:p w14:paraId="1A9B4100" w14:textId="77777777" w:rsidR="008F34FE" w:rsidRPr="00EA61E0" w:rsidRDefault="008F34FE" w:rsidP="008F34FE">
      <w:pPr>
        <w:pStyle w:val="ListParagraph"/>
        <w:numPr>
          <w:ilvl w:val="1"/>
          <w:numId w:val="7"/>
        </w:numPr>
        <w:tabs>
          <w:tab w:val="left" w:pos="1337"/>
        </w:tabs>
        <w:spacing w:line="235" w:lineRule="auto"/>
        <w:ind w:firstLine="720"/>
        <w:rPr>
          <w:sz w:val="24"/>
        </w:rPr>
      </w:pPr>
      <w:r w:rsidRPr="00EA61E0">
        <w:rPr>
          <w:sz w:val="24"/>
        </w:rPr>
        <w:t>E</w:t>
      </w:r>
      <w:r w:rsidRPr="00EA61E0">
        <w:rPr>
          <w:spacing w:val="-15"/>
          <w:sz w:val="24"/>
        </w:rPr>
        <w:t xml:space="preserve"> </w:t>
      </w:r>
      <w:r w:rsidRPr="00EA61E0">
        <w:rPr>
          <w:sz w:val="24"/>
        </w:rPr>
        <w:t>drejta</w:t>
      </w:r>
      <w:r w:rsidRPr="00EA61E0">
        <w:rPr>
          <w:spacing w:val="-15"/>
          <w:sz w:val="24"/>
        </w:rPr>
        <w:t xml:space="preserve"> </w:t>
      </w:r>
      <w:r w:rsidRPr="00EA61E0">
        <w:rPr>
          <w:sz w:val="24"/>
        </w:rPr>
        <w:t>e</w:t>
      </w:r>
      <w:r w:rsidRPr="00EA61E0">
        <w:rPr>
          <w:spacing w:val="-15"/>
          <w:sz w:val="24"/>
        </w:rPr>
        <w:t xml:space="preserve"> </w:t>
      </w:r>
      <w:r w:rsidRPr="00EA61E0">
        <w:rPr>
          <w:sz w:val="24"/>
        </w:rPr>
        <w:t>përdorimit</w:t>
      </w:r>
      <w:r w:rsidRPr="00EA61E0">
        <w:rPr>
          <w:spacing w:val="-15"/>
          <w:sz w:val="24"/>
        </w:rPr>
        <w:t xml:space="preserve"> </w:t>
      </w:r>
      <w:r w:rsidRPr="00EA61E0">
        <w:rPr>
          <w:sz w:val="24"/>
        </w:rPr>
        <w:t>të</w:t>
      </w:r>
      <w:r w:rsidRPr="00EA61E0">
        <w:rPr>
          <w:spacing w:val="-15"/>
          <w:sz w:val="24"/>
        </w:rPr>
        <w:t xml:space="preserve"> </w:t>
      </w:r>
      <w:r w:rsidRPr="00EA61E0">
        <w:rPr>
          <w:sz w:val="24"/>
        </w:rPr>
        <w:t>përkohshëm</w:t>
      </w:r>
      <w:r w:rsidRPr="00EA61E0">
        <w:rPr>
          <w:spacing w:val="-15"/>
          <w:sz w:val="24"/>
        </w:rPr>
        <w:t xml:space="preserve"> </w:t>
      </w:r>
      <w:r w:rsidRPr="00EA61E0">
        <w:rPr>
          <w:sz w:val="24"/>
        </w:rPr>
        <w:t>rregullohet</w:t>
      </w:r>
      <w:r w:rsidRPr="00EA61E0">
        <w:rPr>
          <w:spacing w:val="-15"/>
          <w:sz w:val="24"/>
        </w:rPr>
        <w:t xml:space="preserve"> </w:t>
      </w:r>
      <w:r w:rsidRPr="00EA61E0">
        <w:rPr>
          <w:sz w:val="24"/>
        </w:rPr>
        <w:t>sipas</w:t>
      </w:r>
      <w:r w:rsidRPr="00EA61E0">
        <w:rPr>
          <w:spacing w:val="-15"/>
          <w:sz w:val="24"/>
        </w:rPr>
        <w:t xml:space="preserve"> </w:t>
      </w:r>
      <w:r w:rsidRPr="00EA61E0">
        <w:rPr>
          <w:sz w:val="24"/>
        </w:rPr>
        <w:t>legjislacionit</w:t>
      </w:r>
      <w:r w:rsidRPr="00EA61E0">
        <w:rPr>
          <w:spacing w:val="-15"/>
          <w:sz w:val="24"/>
        </w:rPr>
        <w:t xml:space="preserve"> </w:t>
      </w:r>
      <w:r w:rsidRPr="00EA61E0">
        <w:rPr>
          <w:sz w:val="24"/>
        </w:rPr>
        <w:t>për</w:t>
      </w:r>
      <w:r w:rsidRPr="00EA61E0">
        <w:rPr>
          <w:spacing w:val="-15"/>
          <w:sz w:val="24"/>
        </w:rPr>
        <w:t xml:space="preserve"> </w:t>
      </w:r>
      <w:r w:rsidRPr="00EA61E0">
        <w:rPr>
          <w:sz w:val="24"/>
        </w:rPr>
        <w:t>shpronësimet</w:t>
      </w:r>
      <w:r w:rsidRPr="00EA61E0">
        <w:rPr>
          <w:spacing w:val="-15"/>
          <w:sz w:val="24"/>
        </w:rPr>
        <w:t xml:space="preserve"> </w:t>
      </w:r>
      <w:r w:rsidRPr="00EA61E0">
        <w:rPr>
          <w:sz w:val="24"/>
        </w:rPr>
        <w:t xml:space="preserve">dhe </w:t>
      </w:r>
      <w:r w:rsidRPr="00EA61E0">
        <w:rPr>
          <w:spacing w:val="-4"/>
          <w:sz w:val="24"/>
        </w:rPr>
        <w:t>marrjen</w:t>
      </w:r>
      <w:r w:rsidRPr="00EA61E0">
        <w:rPr>
          <w:spacing w:val="-9"/>
          <w:sz w:val="24"/>
        </w:rPr>
        <w:t xml:space="preserve"> </w:t>
      </w:r>
      <w:r w:rsidRPr="00EA61E0">
        <w:rPr>
          <w:spacing w:val="-4"/>
          <w:sz w:val="24"/>
        </w:rPr>
        <w:t>në</w:t>
      </w:r>
      <w:r w:rsidRPr="00EA61E0">
        <w:rPr>
          <w:spacing w:val="-9"/>
          <w:sz w:val="24"/>
        </w:rPr>
        <w:t xml:space="preserve"> </w:t>
      </w:r>
      <w:r w:rsidRPr="00EA61E0">
        <w:rPr>
          <w:spacing w:val="-4"/>
          <w:sz w:val="24"/>
        </w:rPr>
        <w:t>përdorim</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përkohshëm</w:t>
      </w:r>
      <w:r w:rsidRPr="00EA61E0">
        <w:rPr>
          <w:spacing w:val="-9"/>
          <w:sz w:val="24"/>
        </w:rPr>
        <w:t xml:space="preserve"> </w:t>
      </w:r>
      <w:r w:rsidRPr="00EA61E0">
        <w:rPr>
          <w:spacing w:val="-4"/>
          <w:sz w:val="24"/>
        </w:rPr>
        <w:t>të</w:t>
      </w:r>
      <w:r w:rsidRPr="00EA61E0">
        <w:rPr>
          <w:spacing w:val="-9"/>
          <w:sz w:val="24"/>
        </w:rPr>
        <w:t xml:space="preserve"> </w:t>
      </w:r>
      <w:r w:rsidRPr="00EA61E0">
        <w:rPr>
          <w:spacing w:val="-4"/>
          <w:sz w:val="24"/>
        </w:rPr>
        <w:t>pasurisë,</w:t>
      </w:r>
      <w:r w:rsidRPr="00EA61E0">
        <w:rPr>
          <w:spacing w:val="-9"/>
          <w:sz w:val="24"/>
        </w:rPr>
        <w:t xml:space="preserve"> </w:t>
      </w:r>
      <w:r w:rsidRPr="00EA61E0">
        <w:rPr>
          <w:spacing w:val="-4"/>
          <w:sz w:val="24"/>
        </w:rPr>
        <w:t>pronë</w:t>
      </w:r>
      <w:r w:rsidRPr="00EA61E0">
        <w:rPr>
          <w:spacing w:val="-9"/>
          <w:sz w:val="24"/>
        </w:rPr>
        <w:t xml:space="preserve"> </w:t>
      </w:r>
      <w:r w:rsidRPr="00EA61E0">
        <w:rPr>
          <w:spacing w:val="-4"/>
          <w:sz w:val="24"/>
        </w:rPr>
        <w:t>private,</w:t>
      </w:r>
      <w:r w:rsidRPr="00EA61E0">
        <w:rPr>
          <w:spacing w:val="-9"/>
          <w:sz w:val="24"/>
        </w:rPr>
        <w:t xml:space="preserve"> </w:t>
      </w:r>
      <w:r w:rsidRPr="00EA61E0">
        <w:rPr>
          <w:spacing w:val="-4"/>
          <w:sz w:val="24"/>
        </w:rPr>
        <w:t>për</w:t>
      </w:r>
      <w:r w:rsidRPr="00EA61E0">
        <w:rPr>
          <w:spacing w:val="-9"/>
          <w:sz w:val="24"/>
        </w:rPr>
        <w:t xml:space="preserve"> </w:t>
      </w:r>
      <w:r w:rsidRPr="00EA61E0">
        <w:rPr>
          <w:spacing w:val="-4"/>
          <w:sz w:val="24"/>
        </w:rPr>
        <w:t>interes</w:t>
      </w:r>
      <w:r w:rsidRPr="00EA61E0">
        <w:rPr>
          <w:spacing w:val="-9"/>
          <w:sz w:val="24"/>
        </w:rPr>
        <w:t xml:space="preserve"> </w:t>
      </w:r>
      <w:r w:rsidRPr="00EA61E0">
        <w:rPr>
          <w:spacing w:val="-4"/>
          <w:sz w:val="24"/>
        </w:rPr>
        <w:t>publik.</w:t>
      </w:r>
    </w:p>
    <w:p w14:paraId="511961B5" w14:textId="0BFCA792" w:rsidR="008F34FE" w:rsidRPr="00EA61E0" w:rsidRDefault="008F34FE" w:rsidP="008F34FE">
      <w:pPr>
        <w:pStyle w:val="BodyText"/>
        <w:spacing w:before="150"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27</w:t>
      </w:r>
    </w:p>
    <w:p w14:paraId="55C64C3F" w14:textId="77777777" w:rsidR="008F34FE" w:rsidRPr="00EA61E0" w:rsidRDefault="008F34FE" w:rsidP="008F34FE">
      <w:pPr>
        <w:pStyle w:val="Heading1"/>
      </w:pPr>
      <w:r w:rsidRPr="00EA61E0">
        <w:rPr>
          <w:spacing w:val="-2"/>
        </w:rPr>
        <w:t>Shpronësimi</w:t>
      </w:r>
    </w:p>
    <w:p w14:paraId="3367F184" w14:textId="77777777" w:rsidR="008F34FE" w:rsidRPr="00EA61E0" w:rsidRDefault="008F34FE" w:rsidP="008F34FE">
      <w:pPr>
        <w:pStyle w:val="ListParagraph"/>
        <w:numPr>
          <w:ilvl w:val="0"/>
          <w:numId w:val="6"/>
        </w:numPr>
        <w:tabs>
          <w:tab w:val="left" w:pos="921"/>
        </w:tabs>
        <w:spacing w:before="156" w:line="235" w:lineRule="auto"/>
        <w:ind w:firstLine="340"/>
        <w:rPr>
          <w:sz w:val="24"/>
        </w:rPr>
      </w:pPr>
      <w:r w:rsidRPr="00EA61E0">
        <w:rPr>
          <w:spacing w:val="-8"/>
          <w:sz w:val="24"/>
        </w:rPr>
        <w:t>Për</w:t>
      </w:r>
      <w:r w:rsidRPr="00EA61E0">
        <w:rPr>
          <w:spacing w:val="-1"/>
          <w:sz w:val="24"/>
        </w:rPr>
        <w:t xml:space="preserve"> </w:t>
      </w:r>
      <w:r w:rsidRPr="00EA61E0">
        <w:rPr>
          <w:spacing w:val="-8"/>
          <w:sz w:val="24"/>
        </w:rPr>
        <w:t>vendosjen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centraleve,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nënstacioneve,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kabinave</w:t>
      </w:r>
      <w:r w:rsidRPr="00EA61E0">
        <w:rPr>
          <w:spacing w:val="-1"/>
          <w:sz w:val="24"/>
        </w:rPr>
        <w:t xml:space="preserve"> </w:t>
      </w:r>
      <w:r w:rsidRPr="00EA61E0">
        <w:rPr>
          <w:spacing w:val="-8"/>
          <w:sz w:val="24"/>
        </w:rPr>
        <w:t>elektrike</w:t>
      </w:r>
      <w:r w:rsidRPr="00EA61E0">
        <w:rPr>
          <w:spacing w:val="-1"/>
          <w:sz w:val="24"/>
        </w:rPr>
        <w:t xml:space="preserve"> </w:t>
      </w:r>
      <w:r w:rsidRPr="00EA61E0">
        <w:rPr>
          <w:spacing w:val="-8"/>
          <w:sz w:val="24"/>
        </w:rPr>
        <w:t>ose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linjave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transmetimit</w:t>
      </w:r>
      <w:r w:rsidRPr="00EA61E0">
        <w:rPr>
          <w:spacing w:val="-1"/>
          <w:sz w:val="24"/>
        </w:rPr>
        <w:t xml:space="preserve"> </w:t>
      </w:r>
      <w:r w:rsidRPr="00EA61E0">
        <w:rPr>
          <w:spacing w:val="-8"/>
          <w:sz w:val="24"/>
        </w:rPr>
        <w:t xml:space="preserve">të </w:t>
      </w:r>
      <w:r w:rsidRPr="00EA61E0">
        <w:rPr>
          <w:spacing w:val="-2"/>
          <w:sz w:val="24"/>
        </w:rPr>
        <w:t>energjisë</w:t>
      </w:r>
      <w:r w:rsidRPr="00EA61E0">
        <w:rPr>
          <w:spacing w:val="-7"/>
          <w:sz w:val="24"/>
        </w:rPr>
        <w:t xml:space="preserve"> </w:t>
      </w:r>
      <w:r w:rsidRPr="00EA61E0">
        <w:rPr>
          <w:spacing w:val="-2"/>
          <w:sz w:val="24"/>
        </w:rPr>
        <w:t>elektrike,</w:t>
      </w:r>
      <w:r w:rsidRPr="00EA61E0">
        <w:rPr>
          <w:spacing w:val="-7"/>
          <w:sz w:val="24"/>
        </w:rPr>
        <w:t xml:space="preserve"> </w:t>
      </w:r>
      <w:r w:rsidRPr="00EA61E0">
        <w:rPr>
          <w:spacing w:val="-2"/>
          <w:sz w:val="24"/>
        </w:rPr>
        <w:t>i</w:t>
      </w:r>
      <w:r w:rsidRPr="00EA61E0">
        <w:rPr>
          <w:spacing w:val="-7"/>
          <w:sz w:val="24"/>
        </w:rPr>
        <w:t xml:space="preserve"> </w:t>
      </w:r>
      <w:r w:rsidRPr="00EA61E0">
        <w:rPr>
          <w:spacing w:val="-2"/>
          <w:sz w:val="24"/>
        </w:rPr>
        <w:t>licencuari</w:t>
      </w:r>
      <w:r w:rsidRPr="00EA61E0">
        <w:rPr>
          <w:spacing w:val="-7"/>
          <w:sz w:val="24"/>
        </w:rPr>
        <w:t xml:space="preserve"> </w:t>
      </w:r>
      <w:r w:rsidRPr="00EA61E0">
        <w:rPr>
          <w:spacing w:val="-2"/>
          <w:sz w:val="24"/>
        </w:rPr>
        <w:t>mund</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kërkojë</w:t>
      </w:r>
      <w:r w:rsidRPr="00EA61E0">
        <w:rPr>
          <w:spacing w:val="-7"/>
          <w:sz w:val="24"/>
        </w:rPr>
        <w:t xml:space="preserve"> </w:t>
      </w:r>
      <w:r w:rsidRPr="00EA61E0">
        <w:rPr>
          <w:spacing w:val="-2"/>
          <w:sz w:val="24"/>
        </w:rPr>
        <w:t>nisjen</w:t>
      </w:r>
      <w:r w:rsidRPr="00EA61E0">
        <w:rPr>
          <w:spacing w:val="-7"/>
          <w:sz w:val="24"/>
        </w:rPr>
        <w:t xml:space="preserve"> </w:t>
      </w:r>
      <w:r w:rsidRPr="00EA61E0">
        <w:rPr>
          <w:spacing w:val="-2"/>
          <w:sz w:val="24"/>
        </w:rPr>
        <w:t>e</w:t>
      </w:r>
      <w:r w:rsidRPr="00EA61E0">
        <w:rPr>
          <w:spacing w:val="-7"/>
          <w:sz w:val="24"/>
        </w:rPr>
        <w:t xml:space="preserve"> </w:t>
      </w:r>
      <w:r w:rsidRPr="00EA61E0">
        <w:rPr>
          <w:spacing w:val="-2"/>
          <w:sz w:val="24"/>
        </w:rPr>
        <w:t>procedurës</w:t>
      </w:r>
      <w:r w:rsidRPr="00EA61E0">
        <w:rPr>
          <w:spacing w:val="-7"/>
          <w:sz w:val="24"/>
        </w:rPr>
        <w:t xml:space="preserve"> </w:t>
      </w:r>
      <w:r w:rsidRPr="00EA61E0">
        <w:rPr>
          <w:spacing w:val="-2"/>
          <w:sz w:val="24"/>
        </w:rPr>
        <w:t>së</w:t>
      </w:r>
      <w:r w:rsidRPr="00EA61E0">
        <w:rPr>
          <w:spacing w:val="-7"/>
          <w:sz w:val="24"/>
        </w:rPr>
        <w:t xml:space="preserve"> </w:t>
      </w:r>
      <w:r w:rsidRPr="00EA61E0">
        <w:rPr>
          <w:spacing w:val="-2"/>
          <w:sz w:val="24"/>
        </w:rPr>
        <w:t>shpronësimit</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pronës</w:t>
      </w:r>
      <w:r w:rsidRPr="00EA61E0">
        <w:rPr>
          <w:spacing w:val="-7"/>
          <w:sz w:val="24"/>
        </w:rPr>
        <w:t xml:space="preserve"> </w:t>
      </w:r>
      <w:r w:rsidRPr="00EA61E0">
        <w:rPr>
          <w:spacing w:val="-2"/>
          <w:sz w:val="24"/>
        </w:rPr>
        <w:t>së</w:t>
      </w:r>
      <w:r w:rsidRPr="00EA61E0">
        <w:rPr>
          <w:spacing w:val="-7"/>
          <w:sz w:val="24"/>
        </w:rPr>
        <w:t xml:space="preserve"> </w:t>
      </w:r>
      <w:r w:rsidRPr="00EA61E0">
        <w:rPr>
          <w:spacing w:val="-2"/>
          <w:sz w:val="24"/>
        </w:rPr>
        <w:t xml:space="preserve">një </w:t>
      </w:r>
      <w:r w:rsidRPr="00EA61E0">
        <w:rPr>
          <w:sz w:val="24"/>
        </w:rPr>
        <w:t xml:space="preserve">personi të tretë, në përputhje me legjislacionin për shpronësimet dhe marrjen në përdorim të </w:t>
      </w:r>
      <w:r w:rsidRPr="00EA61E0">
        <w:rPr>
          <w:spacing w:val="-4"/>
          <w:sz w:val="24"/>
        </w:rPr>
        <w:t>përkohshëm</w:t>
      </w:r>
      <w:r w:rsidRPr="00EA61E0">
        <w:rPr>
          <w:spacing w:val="-5"/>
          <w:sz w:val="24"/>
        </w:rPr>
        <w:t xml:space="preserve"> </w:t>
      </w:r>
      <w:r w:rsidRPr="00EA61E0">
        <w:rPr>
          <w:spacing w:val="-4"/>
          <w:sz w:val="24"/>
        </w:rPr>
        <w:t>të</w:t>
      </w:r>
      <w:r w:rsidRPr="00EA61E0">
        <w:rPr>
          <w:spacing w:val="-5"/>
          <w:sz w:val="24"/>
        </w:rPr>
        <w:t xml:space="preserve"> </w:t>
      </w:r>
      <w:r w:rsidRPr="00EA61E0">
        <w:rPr>
          <w:spacing w:val="-4"/>
          <w:sz w:val="24"/>
        </w:rPr>
        <w:t>pasurisë,</w:t>
      </w:r>
      <w:r w:rsidRPr="00EA61E0">
        <w:rPr>
          <w:spacing w:val="-5"/>
          <w:sz w:val="24"/>
        </w:rPr>
        <w:t xml:space="preserve"> </w:t>
      </w:r>
      <w:r w:rsidRPr="00EA61E0">
        <w:rPr>
          <w:spacing w:val="-4"/>
          <w:sz w:val="24"/>
        </w:rPr>
        <w:t>pronë</w:t>
      </w:r>
      <w:r w:rsidRPr="00EA61E0">
        <w:rPr>
          <w:spacing w:val="-5"/>
          <w:sz w:val="24"/>
        </w:rPr>
        <w:t xml:space="preserve"> </w:t>
      </w:r>
      <w:r w:rsidRPr="00EA61E0">
        <w:rPr>
          <w:spacing w:val="-4"/>
          <w:sz w:val="24"/>
        </w:rPr>
        <w:t>private,</w:t>
      </w:r>
      <w:r w:rsidRPr="00EA61E0">
        <w:rPr>
          <w:spacing w:val="-5"/>
          <w:sz w:val="24"/>
        </w:rPr>
        <w:t xml:space="preserve"> </w:t>
      </w:r>
      <w:r w:rsidRPr="00EA61E0">
        <w:rPr>
          <w:spacing w:val="-4"/>
          <w:sz w:val="24"/>
        </w:rPr>
        <w:t>për</w:t>
      </w:r>
      <w:r w:rsidRPr="00EA61E0">
        <w:rPr>
          <w:spacing w:val="-5"/>
          <w:sz w:val="24"/>
        </w:rPr>
        <w:t xml:space="preserve"> </w:t>
      </w:r>
      <w:r w:rsidRPr="00EA61E0">
        <w:rPr>
          <w:spacing w:val="-4"/>
          <w:sz w:val="24"/>
        </w:rPr>
        <w:t>interes</w:t>
      </w:r>
      <w:r w:rsidRPr="00EA61E0">
        <w:rPr>
          <w:spacing w:val="-5"/>
          <w:sz w:val="24"/>
        </w:rPr>
        <w:t xml:space="preserve"> </w:t>
      </w:r>
      <w:r w:rsidRPr="00EA61E0">
        <w:rPr>
          <w:spacing w:val="-4"/>
          <w:sz w:val="24"/>
        </w:rPr>
        <w:t>publik.</w:t>
      </w:r>
    </w:p>
    <w:p w14:paraId="35A92C9F" w14:textId="04D27A25" w:rsidR="008F34FE" w:rsidRPr="00EA61E0" w:rsidRDefault="008F34FE" w:rsidP="008F34FE">
      <w:pPr>
        <w:pStyle w:val="ListParagraph"/>
        <w:numPr>
          <w:ilvl w:val="0"/>
          <w:numId w:val="6"/>
        </w:numPr>
        <w:tabs>
          <w:tab w:val="left" w:pos="995"/>
        </w:tabs>
        <w:spacing w:line="235" w:lineRule="auto"/>
        <w:ind w:firstLine="340"/>
        <w:rPr>
          <w:sz w:val="24"/>
        </w:rPr>
      </w:pPr>
      <w:r w:rsidRPr="00EA61E0">
        <w:rPr>
          <w:sz w:val="24"/>
        </w:rPr>
        <w:t xml:space="preserve">Nisja e procedurës së shpronësimit, me qëllim instalimin dhe funksionimin e rrjeteve të </w:t>
      </w:r>
      <w:r w:rsidRPr="00EA61E0">
        <w:rPr>
          <w:spacing w:val="-2"/>
          <w:sz w:val="24"/>
        </w:rPr>
        <w:t>transmetimit</w:t>
      </w:r>
      <w:r w:rsidRPr="00EA61E0">
        <w:rPr>
          <w:spacing w:val="-12"/>
          <w:sz w:val="24"/>
        </w:rPr>
        <w:t xml:space="preserve"> </w:t>
      </w:r>
      <w:r w:rsidRPr="00EA61E0">
        <w:rPr>
          <w:spacing w:val="-2"/>
          <w:sz w:val="24"/>
        </w:rPr>
        <w:t>e</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shpërndarjes</w:t>
      </w:r>
      <w:r w:rsidRPr="00EA61E0">
        <w:rPr>
          <w:spacing w:val="-12"/>
          <w:sz w:val="24"/>
        </w:rPr>
        <w:t xml:space="preserve"> </w:t>
      </w:r>
      <w:r w:rsidRPr="00EA61E0">
        <w:rPr>
          <w:spacing w:val="-2"/>
          <w:sz w:val="24"/>
        </w:rPr>
        <w:t>dhe</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strukturave</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tyre</w:t>
      </w:r>
      <w:r w:rsidRPr="00EA61E0">
        <w:rPr>
          <w:spacing w:val="-12"/>
          <w:sz w:val="24"/>
        </w:rPr>
        <w:t xml:space="preserve"> </w:t>
      </w:r>
      <w:r w:rsidRPr="00EA61E0">
        <w:rPr>
          <w:spacing w:val="-2"/>
          <w:sz w:val="24"/>
        </w:rPr>
        <w:t>mbështetëse,</w:t>
      </w:r>
      <w:r w:rsidRPr="00EA61E0">
        <w:rPr>
          <w:spacing w:val="-12"/>
          <w:sz w:val="24"/>
        </w:rPr>
        <w:t xml:space="preserve"> </w:t>
      </w:r>
      <w:r w:rsidRPr="00EA61E0">
        <w:rPr>
          <w:spacing w:val="-2"/>
          <w:sz w:val="24"/>
        </w:rPr>
        <w:t>mund</w:t>
      </w:r>
      <w:r w:rsidRPr="00EA61E0">
        <w:rPr>
          <w:spacing w:val="-12"/>
          <w:sz w:val="24"/>
        </w:rPr>
        <w:t xml:space="preserve"> </w:t>
      </w:r>
      <w:r w:rsidRPr="00EA61E0">
        <w:rPr>
          <w:spacing w:val="-2"/>
          <w:sz w:val="24"/>
        </w:rPr>
        <w:t>të</w:t>
      </w:r>
      <w:r w:rsidRPr="00EA61E0">
        <w:rPr>
          <w:spacing w:val="-12"/>
          <w:sz w:val="24"/>
        </w:rPr>
        <w:t xml:space="preserve"> </w:t>
      </w:r>
      <w:r w:rsidRPr="00EA61E0">
        <w:rPr>
          <w:spacing w:val="-2"/>
          <w:sz w:val="24"/>
        </w:rPr>
        <w:t>kërkohet</w:t>
      </w:r>
      <w:r w:rsidRPr="00EA61E0">
        <w:rPr>
          <w:spacing w:val="-12"/>
          <w:sz w:val="24"/>
        </w:rPr>
        <w:t xml:space="preserve"> </w:t>
      </w:r>
      <w:r w:rsidRPr="00EA61E0">
        <w:rPr>
          <w:spacing w:val="-2"/>
          <w:sz w:val="24"/>
        </w:rPr>
        <w:t>vetëm</w:t>
      </w:r>
      <w:r w:rsidRPr="00EA61E0">
        <w:rPr>
          <w:spacing w:val="-12"/>
          <w:sz w:val="24"/>
        </w:rPr>
        <w:t xml:space="preserve"> </w:t>
      </w:r>
      <w:r w:rsidRPr="00EA61E0">
        <w:rPr>
          <w:spacing w:val="-2"/>
          <w:sz w:val="24"/>
        </w:rPr>
        <w:t>nëse</w:t>
      </w:r>
      <w:r w:rsidRPr="00EA61E0">
        <w:rPr>
          <w:spacing w:val="-12"/>
          <w:sz w:val="24"/>
        </w:rPr>
        <w:t xml:space="preserve"> </w:t>
      </w:r>
      <w:r w:rsidRPr="00EA61E0">
        <w:rPr>
          <w:spacing w:val="-2"/>
          <w:sz w:val="24"/>
        </w:rPr>
        <w:t xml:space="preserve">e </w:t>
      </w:r>
      <w:r w:rsidRPr="00EA61E0">
        <w:rPr>
          <w:spacing w:val="-4"/>
          <w:sz w:val="24"/>
        </w:rPr>
        <w:t>drejta</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servitutit,</w:t>
      </w:r>
      <w:r w:rsidRPr="00EA61E0">
        <w:rPr>
          <w:spacing w:val="-11"/>
          <w:sz w:val="24"/>
        </w:rPr>
        <w:t xml:space="preserve"> </w:t>
      </w:r>
      <w:r w:rsidRPr="00EA61E0">
        <w:rPr>
          <w:spacing w:val="-4"/>
          <w:sz w:val="24"/>
        </w:rPr>
        <w:t>sipas</w:t>
      </w:r>
      <w:r w:rsidRPr="00EA61E0">
        <w:rPr>
          <w:spacing w:val="-11"/>
          <w:sz w:val="24"/>
        </w:rPr>
        <w:t xml:space="preserve"> </w:t>
      </w:r>
      <w:r w:rsidRPr="00EA61E0">
        <w:rPr>
          <w:spacing w:val="-4"/>
          <w:sz w:val="24"/>
        </w:rPr>
        <w:t>nenit</w:t>
      </w:r>
      <w:r w:rsidRPr="00EA61E0">
        <w:rPr>
          <w:spacing w:val="-11"/>
          <w:sz w:val="24"/>
        </w:rPr>
        <w:t xml:space="preserve"> </w:t>
      </w:r>
      <w:r w:rsidRPr="00EA61E0">
        <w:rPr>
          <w:spacing w:val="-4"/>
          <w:sz w:val="24"/>
        </w:rPr>
        <w:t>1</w:t>
      </w:r>
      <w:r w:rsidR="00554AAE" w:rsidRPr="00EA61E0">
        <w:rPr>
          <w:spacing w:val="-4"/>
          <w:sz w:val="24"/>
        </w:rPr>
        <w:t>24</w:t>
      </w:r>
      <w:r w:rsidRPr="00EA61E0">
        <w:rPr>
          <w:spacing w:val="-4"/>
          <w:sz w:val="24"/>
        </w:rPr>
        <w:t>,</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këtij</w:t>
      </w:r>
      <w:r w:rsidRPr="00EA61E0">
        <w:rPr>
          <w:spacing w:val="-11"/>
          <w:sz w:val="24"/>
        </w:rPr>
        <w:t xml:space="preserve"> </w:t>
      </w:r>
      <w:r w:rsidRPr="00EA61E0">
        <w:rPr>
          <w:spacing w:val="-4"/>
          <w:sz w:val="24"/>
        </w:rPr>
        <w:t>ligji,</w:t>
      </w:r>
      <w:r w:rsidRPr="00EA61E0">
        <w:rPr>
          <w:spacing w:val="-11"/>
          <w:sz w:val="24"/>
        </w:rPr>
        <w:t xml:space="preserve"> </w:t>
      </w:r>
      <w:r w:rsidRPr="00EA61E0">
        <w:rPr>
          <w:spacing w:val="-4"/>
          <w:sz w:val="24"/>
        </w:rPr>
        <w:t>pengon</w:t>
      </w:r>
      <w:r w:rsidRPr="00EA61E0">
        <w:rPr>
          <w:spacing w:val="-11"/>
          <w:sz w:val="24"/>
        </w:rPr>
        <w:t xml:space="preserve"> </w:t>
      </w:r>
      <w:r w:rsidRPr="00EA61E0">
        <w:rPr>
          <w:spacing w:val="-4"/>
          <w:sz w:val="24"/>
        </w:rPr>
        <w:t>ose</w:t>
      </w:r>
      <w:r w:rsidRPr="00EA61E0">
        <w:rPr>
          <w:spacing w:val="-11"/>
          <w:sz w:val="24"/>
        </w:rPr>
        <w:t xml:space="preserve"> </w:t>
      </w:r>
      <w:r w:rsidRPr="00EA61E0">
        <w:rPr>
          <w:spacing w:val="-4"/>
          <w:sz w:val="24"/>
        </w:rPr>
        <w:t>ndërpret</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mënyrë</w:t>
      </w:r>
      <w:r w:rsidRPr="00EA61E0">
        <w:rPr>
          <w:spacing w:val="-11"/>
          <w:sz w:val="24"/>
        </w:rPr>
        <w:t xml:space="preserve"> </w:t>
      </w:r>
      <w:r w:rsidRPr="00EA61E0">
        <w:rPr>
          <w:spacing w:val="-4"/>
          <w:sz w:val="24"/>
        </w:rPr>
        <w:t>thelbësore</w:t>
      </w:r>
      <w:r w:rsidRPr="00EA61E0">
        <w:rPr>
          <w:spacing w:val="-11"/>
          <w:sz w:val="24"/>
        </w:rPr>
        <w:t xml:space="preserve"> </w:t>
      </w:r>
      <w:r w:rsidRPr="00EA61E0">
        <w:rPr>
          <w:spacing w:val="-4"/>
          <w:sz w:val="24"/>
        </w:rPr>
        <w:t>përdorimin</w:t>
      </w:r>
      <w:r w:rsidRPr="00EA61E0">
        <w:rPr>
          <w:spacing w:val="-11"/>
          <w:sz w:val="24"/>
        </w:rPr>
        <w:t xml:space="preserve"> </w:t>
      </w:r>
      <w:r w:rsidRPr="00EA61E0">
        <w:rPr>
          <w:spacing w:val="-4"/>
          <w:sz w:val="24"/>
        </w:rPr>
        <w:t xml:space="preserve">e </w:t>
      </w:r>
      <w:r w:rsidRPr="00EA61E0">
        <w:rPr>
          <w:sz w:val="24"/>
        </w:rPr>
        <w:t>rregullt të pronës.</w:t>
      </w:r>
    </w:p>
    <w:p w14:paraId="3621972B" w14:textId="62D08E2D" w:rsidR="008F34FE" w:rsidRPr="00EA61E0" w:rsidRDefault="008F34FE" w:rsidP="008F34FE">
      <w:pPr>
        <w:pStyle w:val="ListParagraph"/>
        <w:numPr>
          <w:ilvl w:val="0"/>
          <w:numId w:val="6"/>
        </w:numPr>
        <w:tabs>
          <w:tab w:val="left" w:pos="937"/>
        </w:tabs>
        <w:spacing w:line="235" w:lineRule="auto"/>
        <w:ind w:right="366" w:firstLine="340"/>
        <w:rPr>
          <w:sz w:val="24"/>
        </w:rPr>
      </w:pPr>
      <w:r w:rsidRPr="00EA61E0">
        <w:rPr>
          <w:sz w:val="24"/>
        </w:rPr>
        <w:t>Procedura</w:t>
      </w:r>
      <w:r w:rsidRPr="00EA61E0">
        <w:rPr>
          <w:spacing w:val="-14"/>
          <w:sz w:val="24"/>
        </w:rPr>
        <w:t xml:space="preserve"> </w:t>
      </w:r>
      <w:r w:rsidRPr="00EA61E0">
        <w:rPr>
          <w:sz w:val="24"/>
        </w:rPr>
        <w:t>e</w:t>
      </w:r>
      <w:r w:rsidRPr="00EA61E0">
        <w:rPr>
          <w:spacing w:val="-14"/>
          <w:sz w:val="24"/>
        </w:rPr>
        <w:t xml:space="preserve"> </w:t>
      </w:r>
      <w:r w:rsidRPr="00EA61E0">
        <w:rPr>
          <w:sz w:val="24"/>
        </w:rPr>
        <w:t>shpronësimit</w:t>
      </w:r>
      <w:r w:rsidRPr="00EA61E0">
        <w:rPr>
          <w:spacing w:val="-14"/>
          <w:sz w:val="24"/>
        </w:rPr>
        <w:t xml:space="preserve"> </w:t>
      </w:r>
      <w:r w:rsidRPr="00EA61E0">
        <w:rPr>
          <w:sz w:val="24"/>
        </w:rPr>
        <w:t>për</w:t>
      </w:r>
      <w:r w:rsidRPr="00EA61E0">
        <w:rPr>
          <w:spacing w:val="-14"/>
          <w:sz w:val="24"/>
        </w:rPr>
        <w:t xml:space="preserve"> </w:t>
      </w:r>
      <w:r w:rsidRPr="00EA61E0">
        <w:rPr>
          <w:sz w:val="24"/>
        </w:rPr>
        <w:t>instalimin</w:t>
      </w:r>
      <w:r w:rsidRPr="00EA61E0">
        <w:rPr>
          <w:spacing w:val="-14"/>
          <w:sz w:val="24"/>
        </w:rPr>
        <w:t xml:space="preserve"> </w:t>
      </w:r>
      <w:r w:rsidRPr="00EA61E0">
        <w:rPr>
          <w:sz w:val="24"/>
        </w:rPr>
        <w:t>dhe</w:t>
      </w:r>
      <w:r w:rsidRPr="00EA61E0">
        <w:rPr>
          <w:spacing w:val="-14"/>
          <w:sz w:val="24"/>
        </w:rPr>
        <w:t xml:space="preserve"> </w:t>
      </w:r>
      <w:r w:rsidRPr="00EA61E0">
        <w:rPr>
          <w:sz w:val="24"/>
        </w:rPr>
        <w:t>funksionimin</w:t>
      </w:r>
      <w:r w:rsidRPr="00EA61E0">
        <w:rPr>
          <w:spacing w:val="-14"/>
          <w:sz w:val="24"/>
        </w:rPr>
        <w:t xml:space="preserve"> </w:t>
      </w:r>
      <w:r w:rsidRPr="00EA61E0">
        <w:rPr>
          <w:sz w:val="24"/>
        </w:rPr>
        <w:t>e</w:t>
      </w:r>
      <w:r w:rsidRPr="00EA61E0">
        <w:rPr>
          <w:spacing w:val="-14"/>
          <w:sz w:val="24"/>
        </w:rPr>
        <w:t xml:space="preserve"> </w:t>
      </w:r>
      <w:r w:rsidRPr="00EA61E0">
        <w:rPr>
          <w:sz w:val="24"/>
        </w:rPr>
        <w:t>pajisjeve</w:t>
      </w:r>
      <w:r w:rsidRPr="00EA61E0">
        <w:rPr>
          <w:spacing w:val="-14"/>
          <w:sz w:val="24"/>
        </w:rPr>
        <w:t xml:space="preserve"> </w:t>
      </w:r>
      <w:r w:rsidRPr="00EA61E0">
        <w:rPr>
          <w:sz w:val="24"/>
        </w:rPr>
        <w:t>të</w:t>
      </w:r>
      <w:r w:rsidRPr="00EA61E0">
        <w:rPr>
          <w:spacing w:val="-14"/>
          <w:sz w:val="24"/>
        </w:rPr>
        <w:t xml:space="preserve"> </w:t>
      </w:r>
      <w:r w:rsidRPr="00EA61E0">
        <w:rPr>
          <w:sz w:val="24"/>
        </w:rPr>
        <w:t>transformimit</w:t>
      </w:r>
      <w:r w:rsidRPr="00EA61E0">
        <w:rPr>
          <w:spacing w:val="-14"/>
          <w:sz w:val="24"/>
        </w:rPr>
        <w:t xml:space="preserve"> </w:t>
      </w:r>
      <w:r w:rsidRPr="00EA61E0">
        <w:rPr>
          <w:sz w:val="24"/>
        </w:rPr>
        <w:t>dhe</w:t>
      </w:r>
      <w:r w:rsidRPr="00EA61E0">
        <w:rPr>
          <w:spacing w:val="-14"/>
          <w:sz w:val="24"/>
        </w:rPr>
        <w:t xml:space="preserve"> </w:t>
      </w:r>
      <w:r w:rsidRPr="00EA61E0">
        <w:rPr>
          <w:sz w:val="24"/>
        </w:rPr>
        <w:t xml:space="preserve">të </w:t>
      </w:r>
      <w:r w:rsidRPr="00EA61E0">
        <w:rPr>
          <w:spacing w:val="-2"/>
          <w:sz w:val="24"/>
        </w:rPr>
        <w:t>pajisjeve</w:t>
      </w:r>
      <w:r w:rsidRPr="00EA61E0">
        <w:rPr>
          <w:spacing w:val="-7"/>
          <w:sz w:val="24"/>
        </w:rPr>
        <w:t xml:space="preserve"> </w:t>
      </w:r>
      <w:r w:rsidRPr="00EA61E0">
        <w:rPr>
          <w:spacing w:val="-2"/>
          <w:sz w:val="24"/>
        </w:rPr>
        <w:t>kyçëse/shkyçëse</w:t>
      </w:r>
      <w:r w:rsidRPr="00EA61E0">
        <w:rPr>
          <w:spacing w:val="-7"/>
          <w:sz w:val="24"/>
        </w:rPr>
        <w:t xml:space="preserve"> </w:t>
      </w:r>
      <w:r w:rsidRPr="00EA61E0">
        <w:rPr>
          <w:spacing w:val="-2"/>
          <w:sz w:val="24"/>
        </w:rPr>
        <w:t>që</w:t>
      </w:r>
      <w:r w:rsidRPr="00EA61E0">
        <w:rPr>
          <w:spacing w:val="-7"/>
          <w:sz w:val="24"/>
        </w:rPr>
        <w:t xml:space="preserve"> </w:t>
      </w:r>
      <w:r w:rsidRPr="00EA61E0">
        <w:rPr>
          <w:spacing w:val="-2"/>
          <w:sz w:val="24"/>
        </w:rPr>
        <w:t>nuk</w:t>
      </w:r>
      <w:r w:rsidRPr="00EA61E0">
        <w:rPr>
          <w:spacing w:val="-7"/>
          <w:sz w:val="24"/>
        </w:rPr>
        <w:t xml:space="preserve"> </w:t>
      </w:r>
      <w:r w:rsidRPr="00EA61E0">
        <w:rPr>
          <w:spacing w:val="-2"/>
          <w:sz w:val="24"/>
        </w:rPr>
        <w:t>janë</w:t>
      </w:r>
      <w:r w:rsidRPr="00EA61E0">
        <w:rPr>
          <w:spacing w:val="-7"/>
          <w:sz w:val="24"/>
        </w:rPr>
        <w:t xml:space="preserve"> </w:t>
      </w:r>
      <w:r w:rsidRPr="00EA61E0">
        <w:rPr>
          <w:spacing w:val="-2"/>
          <w:sz w:val="24"/>
        </w:rPr>
        <w:t>të</w:t>
      </w:r>
      <w:r w:rsidRPr="00EA61E0">
        <w:rPr>
          <w:spacing w:val="-7"/>
          <w:sz w:val="24"/>
        </w:rPr>
        <w:t xml:space="preserve"> </w:t>
      </w:r>
      <w:r w:rsidRPr="00EA61E0">
        <w:rPr>
          <w:spacing w:val="-2"/>
          <w:sz w:val="24"/>
        </w:rPr>
        <w:t>vendosura</w:t>
      </w:r>
      <w:r w:rsidRPr="00EA61E0">
        <w:rPr>
          <w:spacing w:val="-7"/>
          <w:sz w:val="24"/>
        </w:rPr>
        <w:t xml:space="preserve"> </w:t>
      </w:r>
      <w:r w:rsidRPr="00EA61E0">
        <w:rPr>
          <w:spacing w:val="-2"/>
          <w:sz w:val="24"/>
        </w:rPr>
        <w:t>në</w:t>
      </w:r>
      <w:r w:rsidRPr="00EA61E0">
        <w:rPr>
          <w:spacing w:val="-7"/>
          <w:sz w:val="24"/>
        </w:rPr>
        <w:t xml:space="preserve"> </w:t>
      </w:r>
      <w:r w:rsidRPr="00EA61E0">
        <w:rPr>
          <w:spacing w:val="-2"/>
          <w:sz w:val="24"/>
        </w:rPr>
        <w:t>struktura</w:t>
      </w:r>
      <w:r w:rsidRPr="00EA61E0">
        <w:rPr>
          <w:spacing w:val="-7"/>
          <w:sz w:val="24"/>
        </w:rPr>
        <w:t xml:space="preserve"> </w:t>
      </w:r>
      <w:r w:rsidRPr="00EA61E0">
        <w:rPr>
          <w:spacing w:val="-2"/>
          <w:sz w:val="24"/>
        </w:rPr>
        <w:t>mbështetëse,</w:t>
      </w:r>
      <w:r w:rsidRPr="00EA61E0">
        <w:rPr>
          <w:spacing w:val="-7"/>
          <w:sz w:val="24"/>
        </w:rPr>
        <w:t xml:space="preserve"> </w:t>
      </w:r>
      <w:r w:rsidRPr="00EA61E0">
        <w:rPr>
          <w:spacing w:val="-2"/>
          <w:sz w:val="24"/>
        </w:rPr>
        <w:t>që</w:t>
      </w:r>
      <w:r w:rsidRPr="00EA61E0">
        <w:rPr>
          <w:spacing w:val="-7"/>
          <w:sz w:val="24"/>
        </w:rPr>
        <w:t xml:space="preserve"> </w:t>
      </w:r>
      <w:r w:rsidRPr="00EA61E0">
        <w:rPr>
          <w:spacing w:val="-2"/>
          <w:sz w:val="24"/>
        </w:rPr>
        <w:t>i</w:t>
      </w:r>
      <w:r w:rsidRPr="00EA61E0">
        <w:rPr>
          <w:spacing w:val="-7"/>
          <w:sz w:val="24"/>
        </w:rPr>
        <w:t xml:space="preserve"> </w:t>
      </w:r>
      <w:r w:rsidRPr="00EA61E0">
        <w:rPr>
          <w:spacing w:val="-2"/>
          <w:sz w:val="24"/>
        </w:rPr>
        <w:t>përkasin</w:t>
      </w:r>
      <w:r w:rsidRPr="00EA61E0">
        <w:rPr>
          <w:spacing w:val="-7"/>
          <w:sz w:val="24"/>
        </w:rPr>
        <w:t xml:space="preserve"> </w:t>
      </w:r>
      <w:r w:rsidRPr="00EA61E0">
        <w:rPr>
          <w:spacing w:val="-2"/>
          <w:sz w:val="24"/>
        </w:rPr>
        <w:t xml:space="preserve">centralit </w:t>
      </w:r>
      <w:r w:rsidRPr="00EA61E0">
        <w:rPr>
          <w:sz w:val="24"/>
        </w:rPr>
        <w:t>të</w:t>
      </w:r>
      <w:r w:rsidRPr="00EA61E0">
        <w:rPr>
          <w:spacing w:val="-14"/>
          <w:sz w:val="24"/>
        </w:rPr>
        <w:t xml:space="preserve"> </w:t>
      </w:r>
      <w:r w:rsidRPr="00EA61E0">
        <w:rPr>
          <w:sz w:val="24"/>
        </w:rPr>
        <w:t>prodhimit</w:t>
      </w:r>
      <w:r w:rsidRPr="00EA61E0">
        <w:rPr>
          <w:spacing w:val="-14"/>
          <w:sz w:val="24"/>
        </w:rPr>
        <w:t xml:space="preserve"> </w:t>
      </w:r>
      <w:r w:rsidRPr="00EA61E0">
        <w:rPr>
          <w:sz w:val="24"/>
        </w:rPr>
        <w:t>të</w:t>
      </w:r>
      <w:r w:rsidRPr="00EA61E0">
        <w:rPr>
          <w:spacing w:val="-14"/>
          <w:sz w:val="24"/>
        </w:rPr>
        <w:t xml:space="preserve"> </w:t>
      </w:r>
      <w:r w:rsidRPr="00EA61E0">
        <w:rPr>
          <w:sz w:val="24"/>
        </w:rPr>
        <w:t>energjisë</w:t>
      </w:r>
      <w:r w:rsidRPr="00EA61E0">
        <w:rPr>
          <w:spacing w:val="-14"/>
          <w:sz w:val="24"/>
        </w:rPr>
        <w:t xml:space="preserve"> </w:t>
      </w:r>
      <w:r w:rsidRPr="00EA61E0">
        <w:rPr>
          <w:sz w:val="24"/>
        </w:rPr>
        <w:t>elektrike,</w:t>
      </w:r>
      <w:r w:rsidRPr="00EA61E0">
        <w:rPr>
          <w:spacing w:val="-14"/>
          <w:sz w:val="24"/>
        </w:rPr>
        <w:t xml:space="preserve"> </w:t>
      </w:r>
      <w:r w:rsidRPr="00EA61E0">
        <w:rPr>
          <w:sz w:val="24"/>
        </w:rPr>
        <w:t>mund</w:t>
      </w:r>
      <w:r w:rsidRPr="00EA61E0">
        <w:rPr>
          <w:spacing w:val="-14"/>
          <w:sz w:val="24"/>
        </w:rPr>
        <w:t xml:space="preserve"> </w:t>
      </w:r>
      <w:r w:rsidRPr="00EA61E0">
        <w:rPr>
          <w:sz w:val="24"/>
        </w:rPr>
        <w:t>të</w:t>
      </w:r>
      <w:r w:rsidRPr="00EA61E0">
        <w:rPr>
          <w:spacing w:val="-14"/>
          <w:sz w:val="24"/>
        </w:rPr>
        <w:t xml:space="preserve"> </w:t>
      </w:r>
      <w:r w:rsidRPr="00EA61E0">
        <w:rPr>
          <w:sz w:val="24"/>
        </w:rPr>
        <w:t>fillojë</w:t>
      </w:r>
      <w:r w:rsidRPr="00EA61E0">
        <w:rPr>
          <w:spacing w:val="-14"/>
          <w:sz w:val="24"/>
        </w:rPr>
        <w:t xml:space="preserve"> </w:t>
      </w:r>
      <w:r w:rsidRPr="00EA61E0">
        <w:rPr>
          <w:sz w:val="24"/>
        </w:rPr>
        <w:t>vetëm</w:t>
      </w:r>
      <w:r w:rsidRPr="00EA61E0">
        <w:rPr>
          <w:spacing w:val="-14"/>
          <w:sz w:val="24"/>
        </w:rPr>
        <w:t xml:space="preserve"> </w:t>
      </w:r>
      <w:r w:rsidRPr="00EA61E0">
        <w:rPr>
          <w:sz w:val="24"/>
        </w:rPr>
        <w:t>nëse</w:t>
      </w:r>
      <w:r w:rsidRPr="00EA61E0">
        <w:rPr>
          <w:spacing w:val="-14"/>
          <w:sz w:val="24"/>
        </w:rPr>
        <w:t xml:space="preserve"> </w:t>
      </w:r>
      <w:r w:rsidRPr="00EA61E0">
        <w:rPr>
          <w:sz w:val="24"/>
        </w:rPr>
        <w:t>palët</w:t>
      </w:r>
      <w:r w:rsidRPr="00EA61E0">
        <w:rPr>
          <w:spacing w:val="-14"/>
          <w:sz w:val="24"/>
        </w:rPr>
        <w:t xml:space="preserve"> </w:t>
      </w:r>
      <w:r w:rsidRPr="00EA61E0">
        <w:rPr>
          <w:sz w:val="24"/>
        </w:rPr>
        <w:t>nuk</w:t>
      </w:r>
      <w:r w:rsidRPr="00EA61E0">
        <w:rPr>
          <w:spacing w:val="-14"/>
          <w:sz w:val="24"/>
        </w:rPr>
        <w:t xml:space="preserve"> </w:t>
      </w:r>
      <w:r w:rsidRPr="00EA61E0">
        <w:rPr>
          <w:sz w:val="24"/>
        </w:rPr>
        <w:t>bien</w:t>
      </w:r>
      <w:r w:rsidRPr="00EA61E0">
        <w:rPr>
          <w:spacing w:val="-14"/>
          <w:sz w:val="24"/>
        </w:rPr>
        <w:t xml:space="preserve"> </w:t>
      </w:r>
      <w:r w:rsidRPr="00EA61E0">
        <w:rPr>
          <w:sz w:val="24"/>
        </w:rPr>
        <w:t>dakord</w:t>
      </w:r>
      <w:r w:rsidRPr="00EA61E0">
        <w:rPr>
          <w:spacing w:val="-14"/>
          <w:sz w:val="24"/>
        </w:rPr>
        <w:t xml:space="preserve"> </w:t>
      </w:r>
      <w:r w:rsidRPr="00EA61E0">
        <w:rPr>
          <w:sz w:val="24"/>
        </w:rPr>
        <w:t>për</w:t>
      </w:r>
      <w:r w:rsidRPr="00EA61E0">
        <w:rPr>
          <w:spacing w:val="-14"/>
          <w:sz w:val="24"/>
        </w:rPr>
        <w:t xml:space="preserve"> </w:t>
      </w:r>
      <w:r w:rsidRPr="00EA61E0">
        <w:rPr>
          <w:sz w:val="24"/>
        </w:rPr>
        <w:t>të</w:t>
      </w:r>
      <w:r w:rsidRPr="00EA61E0">
        <w:rPr>
          <w:spacing w:val="-14"/>
          <w:sz w:val="24"/>
        </w:rPr>
        <w:t xml:space="preserve"> </w:t>
      </w:r>
      <w:r w:rsidRPr="00EA61E0">
        <w:rPr>
          <w:sz w:val="24"/>
        </w:rPr>
        <w:t>drejtën</w:t>
      </w:r>
      <w:r w:rsidRPr="00EA61E0">
        <w:rPr>
          <w:spacing w:val="-14"/>
          <w:sz w:val="24"/>
        </w:rPr>
        <w:t xml:space="preserve"> </w:t>
      </w:r>
      <w:r w:rsidRPr="00EA61E0">
        <w:rPr>
          <w:sz w:val="24"/>
        </w:rPr>
        <w:t xml:space="preserve">e </w:t>
      </w:r>
      <w:r w:rsidRPr="00EA61E0">
        <w:rPr>
          <w:spacing w:val="-4"/>
          <w:sz w:val="24"/>
        </w:rPr>
        <w:t>përdorimit,</w:t>
      </w:r>
      <w:r w:rsidRPr="00EA61E0">
        <w:rPr>
          <w:spacing w:val="-7"/>
          <w:sz w:val="24"/>
        </w:rPr>
        <w:t xml:space="preserve"> </w:t>
      </w:r>
      <w:r w:rsidRPr="00EA61E0">
        <w:rPr>
          <w:spacing w:val="-4"/>
          <w:sz w:val="24"/>
        </w:rPr>
        <w:t>sipas</w:t>
      </w:r>
      <w:r w:rsidRPr="00EA61E0">
        <w:rPr>
          <w:spacing w:val="-7"/>
          <w:sz w:val="24"/>
        </w:rPr>
        <w:t xml:space="preserve"> </w:t>
      </w:r>
      <w:r w:rsidRPr="00EA61E0">
        <w:rPr>
          <w:spacing w:val="-4"/>
          <w:sz w:val="24"/>
        </w:rPr>
        <w:t>neneve</w:t>
      </w:r>
      <w:r w:rsidRPr="00EA61E0">
        <w:rPr>
          <w:spacing w:val="-7"/>
          <w:sz w:val="24"/>
        </w:rPr>
        <w:t xml:space="preserve"> </w:t>
      </w:r>
      <w:r w:rsidRPr="00EA61E0">
        <w:rPr>
          <w:spacing w:val="-4"/>
          <w:sz w:val="24"/>
        </w:rPr>
        <w:t>1</w:t>
      </w:r>
      <w:r w:rsidR="00554AAE" w:rsidRPr="00EA61E0">
        <w:rPr>
          <w:spacing w:val="-4"/>
          <w:sz w:val="24"/>
        </w:rPr>
        <w:t>23</w:t>
      </w:r>
      <w:r w:rsidRPr="00EA61E0">
        <w:rPr>
          <w:spacing w:val="-7"/>
          <w:sz w:val="24"/>
        </w:rPr>
        <w:t xml:space="preserve"> </w:t>
      </w:r>
      <w:r w:rsidRPr="00EA61E0">
        <w:rPr>
          <w:spacing w:val="-4"/>
          <w:sz w:val="24"/>
        </w:rPr>
        <w:t>dhe</w:t>
      </w:r>
      <w:r w:rsidRPr="00EA61E0">
        <w:rPr>
          <w:spacing w:val="-7"/>
          <w:sz w:val="24"/>
        </w:rPr>
        <w:t xml:space="preserve"> </w:t>
      </w:r>
      <w:r w:rsidRPr="00EA61E0">
        <w:rPr>
          <w:spacing w:val="-4"/>
          <w:sz w:val="24"/>
        </w:rPr>
        <w:t>1</w:t>
      </w:r>
      <w:r w:rsidR="00554AAE" w:rsidRPr="00EA61E0">
        <w:rPr>
          <w:spacing w:val="-4"/>
          <w:sz w:val="24"/>
        </w:rPr>
        <w:t>24</w:t>
      </w:r>
      <w:r w:rsidRPr="00EA61E0">
        <w:rPr>
          <w:spacing w:val="-4"/>
          <w:sz w:val="24"/>
        </w:rPr>
        <w:t>,</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këtij</w:t>
      </w:r>
      <w:r w:rsidRPr="00EA61E0">
        <w:rPr>
          <w:spacing w:val="-7"/>
          <w:sz w:val="24"/>
        </w:rPr>
        <w:t xml:space="preserve"> </w:t>
      </w:r>
      <w:r w:rsidRPr="00EA61E0">
        <w:rPr>
          <w:spacing w:val="-4"/>
          <w:sz w:val="24"/>
        </w:rPr>
        <w:t>ligji,</w:t>
      </w:r>
      <w:r w:rsidRPr="00EA61E0">
        <w:rPr>
          <w:spacing w:val="-7"/>
          <w:sz w:val="24"/>
        </w:rPr>
        <w:t xml:space="preserve"> </w:t>
      </w:r>
      <w:r w:rsidRPr="00EA61E0">
        <w:rPr>
          <w:spacing w:val="-4"/>
          <w:sz w:val="24"/>
        </w:rPr>
        <w:t>ose</w:t>
      </w:r>
      <w:r w:rsidRPr="00EA61E0">
        <w:rPr>
          <w:spacing w:val="-7"/>
          <w:sz w:val="24"/>
        </w:rPr>
        <w:t xml:space="preserve"> </w:t>
      </w:r>
      <w:r w:rsidRPr="00EA61E0">
        <w:rPr>
          <w:spacing w:val="-4"/>
          <w:sz w:val="24"/>
        </w:rPr>
        <w:t>nëse</w:t>
      </w:r>
      <w:r w:rsidRPr="00EA61E0">
        <w:rPr>
          <w:spacing w:val="-7"/>
          <w:sz w:val="24"/>
        </w:rPr>
        <w:t xml:space="preserve"> </w:t>
      </w:r>
      <w:r w:rsidRPr="00EA61E0">
        <w:rPr>
          <w:spacing w:val="-4"/>
          <w:sz w:val="24"/>
        </w:rPr>
        <w:t>autoritetet</w:t>
      </w:r>
      <w:r w:rsidRPr="00EA61E0">
        <w:rPr>
          <w:spacing w:val="-7"/>
          <w:sz w:val="24"/>
        </w:rPr>
        <w:t xml:space="preserve"> </w:t>
      </w:r>
      <w:r w:rsidRPr="00EA61E0">
        <w:rPr>
          <w:spacing w:val="-4"/>
          <w:sz w:val="24"/>
        </w:rPr>
        <w:t>përgjegjëse</w:t>
      </w:r>
      <w:r w:rsidRPr="00EA61E0">
        <w:rPr>
          <w:spacing w:val="-7"/>
          <w:sz w:val="24"/>
        </w:rPr>
        <w:t xml:space="preserve"> </w:t>
      </w:r>
      <w:r w:rsidRPr="00EA61E0">
        <w:rPr>
          <w:spacing w:val="-4"/>
          <w:sz w:val="24"/>
        </w:rPr>
        <w:t>të</w:t>
      </w:r>
      <w:r w:rsidRPr="00EA61E0">
        <w:rPr>
          <w:spacing w:val="-7"/>
          <w:sz w:val="24"/>
        </w:rPr>
        <w:t xml:space="preserve"> </w:t>
      </w:r>
      <w:r w:rsidRPr="00EA61E0">
        <w:rPr>
          <w:spacing w:val="-4"/>
          <w:sz w:val="24"/>
        </w:rPr>
        <w:t>planifikimit</w:t>
      </w:r>
      <w:r w:rsidRPr="00EA61E0">
        <w:rPr>
          <w:spacing w:val="-7"/>
          <w:sz w:val="24"/>
        </w:rPr>
        <w:t xml:space="preserve"> </w:t>
      </w:r>
      <w:r w:rsidRPr="00EA61E0">
        <w:rPr>
          <w:spacing w:val="-4"/>
          <w:sz w:val="24"/>
        </w:rPr>
        <w:t xml:space="preserve">dhe </w:t>
      </w:r>
      <w:r w:rsidRPr="00EA61E0">
        <w:rPr>
          <w:sz w:val="24"/>
        </w:rPr>
        <w:t>rregullimit</w:t>
      </w:r>
      <w:r w:rsidRPr="00EA61E0">
        <w:rPr>
          <w:spacing w:val="-7"/>
          <w:sz w:val="24"/>
        </w:rPr>
        <w:t xml:space="preserve"> </w:t>
      </w:r>
      <w:r w:rsidRPr="00EA61E0">
        <w:rPr>
          <w:sz w:val="24"/>
        </w:rPr>
        <w:t>të</w:t>
      </w:r>
      <w:r w:rsidRPr="00EA61E0">
        <w:rPr>
          <w:spacing w:val="-7"/>
          <w:sz w:val="24"/>
        </w:rPr>
        <w:t xml:space="preserve"> </w:t>
      </w:r>
      <w:r w:rsidRPr="00EA61E0">
        <w:rPr>
          <w:sz w:val="24"/>
        </w:rPr>
        <w:t>territorit</w:t>
      </w:r>
      <w:r w:rsidRPr="00EA61E0">
        <w:rPr>
          <w:spacing w:val="-7"/>
          <w:sz w:val="24"/>
        </w:rPr>
        <w:t xml:space="preserve"> </w:t>
      </w:r>
      <w:r w:rsidRPr="00EA61E0">
        <w:rPr>
          <w:sz w:val="24"/>
        </w:rPr>
        <w:t>nuk</w:t>
      </w:r>
      <w:r w:rsidRPr="00EA61E0">
        <w:rPr>
          <w:spacing w:val="-7"/>
          <w:sz w:val="24"/>
        </w:rPr>
        <w:t xml:space="preserve"> </w:t>
      </w:r>
      <w:r w:rsidRPr="00EA61E0">
        <w:rPr>
          <w:sz w:val="24"/>
        </w:rPr>
        <w:t>e</w:t>
      </w:r>
      <w:r w:rsidRPr="00EA61E0">
        <w:rPr>
          <w:spacing w:val="-7"/>
          <w:sz w:val="24"/>
        </w:rPr>
        <w:t xml:space="preserve"> </w:t>
      </w:r>
      <w:r w:rsidRPr="00EA61E0">
        <w:rPr>
          <w:sz w:val="24"/>
        </w:rPr>
        <w:t>kanë</w:t>
      </w:r>
      <w:r w:rsidRPr="00EA61E0">
        <w:rPr>
          <w:spacing w:val="-7"/>
          <w:sz w:val="24"/>
        </w:rPr>
        <w:t xml:space="preserve"> </w:t>
      </w:r>
      <w:r w:rsidRPr="00EA61E0">
        <w:rPr>
          <w:sz w:val="24"/>
        </w:rPr>
        <w:t>miratuar</w:t>
      </w:r>
      <w:r w:rsidRPr="00EA61E0">
        <w:rPr>
          <w:spacing w:val="-7"/>
          <w:sz w:val="24"/>
        </w:rPr>
        <w:t xml:space="preserve"> </w:t>
      </w:r>
      <w:r w:rsidRPr="00EA61E0">
        <w:rPr>
          <w:sz w:val="24"/>
        </w:rPr>
        <w:t>atë.</w:t>
      </w:r>
    </w:p>
    <w:p w14:paraId="41B12A6E" w14:textId="77777777" w:rsidR="008F34FE" w:rsidRPr="00EA61E0" w:rsidRDefault="008F34FE" w:rsidP="008F34FE">
      <w:pPr>
        <w:pStyle w:val="ListParagraph"/>
        <w:tabs>
          <w:tab w:val="left" w:pos="937"/>
        </w:tabs>
        <w:spacing w:line="235" w:lineRule="auto"/>
        <w:ind w:left="700" w:right="366" w:firstLine="0"/>
        <w:rPr>
          <w:sz w:val="24"/>
        </w:rPr>
      </w:pPr>
    </w:p>
    <w:p w14:paraId="44B5A7AF" w14:textId="77777777" w:rsidR="008F34FE" w:rsidRPr="00EA61E0" w:rsidRDefault="008F34FE" w:rsidP="008F34FE">
      <w:pPr>
        <w:pStyle w:val="BodyText"/>
        <w:spacing w:before="152" w:line="235" w:lineRule="auto"/>
        <w:ind w:left="3990" w:right="3705" w:firstLine="0"/>
        <w:jc w:val="center"/>
      </w:pPr>
      <w:r w:rsidRPr="00EA61E0">
        <w:t>PJESA E DHJETË DISPOZITA</w:t>
      </w:r>
      <w:r w:rsidRPr="00EA61E0">
        <w:rPr>
          <w:spacing w:val="-15"/>
        </w:rPr>
        <w:t xml:space="preserve"> </w:t>
      </w:r>
      <w:r w:rsidRPr="00EA61E0">
        <w:t>TË</w:t>
      </w:r>
      <w:r w:rsidRPr="00EA61E0">
        <w:rPr>
          <w:spacing w:val="-15"/>
        </w:rPr>
        <w:t xml:space="preserve"> </w:t>
      </w:r>
      <w:r w:rsidRPr="00EA61E0">
        <w:t>TJERA</w:t>
      </w:r>
    </w:p>
    <w:p w14:paraId="07EEC9BB" w14:textId="53B07CD4" w:rsidR="008F34FE" w:rsidRPr="00EA61E0" w:rsidRDefault="008F34FE" w:rsidP="008F34FE">
      <w:pPr>
        <w:pStyle w:val="BodyText"/>
        <w:spacing w:before="152" w:line="273" w:lineRule="exact"/>
        <w:ind w:left="343" w:right="60" w:firstLine="0"/>
        <w:jc w:val="center"/>
        <w:rPr>
          <w:b/>
          <w:bCs/>
        </w:rPr>
      </w:pPr>
      <w:r w:rsidRPr="00EA61E0">
        <w:rPr>
          <w:b/>
          <w:bCs/>
        </w:rPr>
        <w:t>Neni</w:t>
      </w:r>
      <w:r w:rsidRPr="00EA61E0">
        <w:rPr>
          <w:b/>
          <w:bCs/>
          <w:spacing w:val="-8"/>
        </w:rPr>
        <w:t xml:space="preserve"> </w:t>
      </w:r>
      <w:r w:rsidRPr="00EA61E0">
        <w:rPr>
          <w:b/>
          <w:bCs/>
          <w:spacing w:val="-5"/>
        </w:rPr>
        <w:t>1</w:t>
      </w:r>
      <w:r w:rsidR="00AB5DD6" w:rsidRPr="00EA61E0">
        <w:rPr>
          <w:b/>
          <w:bCs/>
          <w:spacing w:val="-5"/>
        </w:rPr>
        <w:t>28</w:t>
      </w:r>
    </w:p>
    <w:p w14:paraId="6EBDC6A6" w14:textId="77777777" w:rsidR="008F34FE" w:rsidRPr="00EA61E0" w:rsidRDefault="008F34FE" w:rsidP="008F34FE">
      <w:pPr>
        <w:pStyle w:val="Heading1"/>
        <w:ind w:right="63"/>
        <w:rPr>
          <w:spacing w:val="-2"/>
        </w:rPr>
      </w:pPr>
      <w:r w:rsidRPr="00EA61E0">
        <w:t>Hetimet</w:t>
      </w:r>
      <w:r w:rsidRPr="00EA61E0">
        <w:rPr>
          <w:spacing w:val="18"/>
        </w:rPr>
        <w:t xml:space="preserve"> </w:t>
      </w:r>
      <w:r w:rsidRPr="00EA61E0">
        <w:rPr>
          <w:spacing w:val="-2"/>
        </w:rPr>
        <w:t>administrative</w:t>
      </w:r>
    </w:p>
    <w:p w14:paraId="017AC598" w14:textId="77777777" w:rsidR="008F34FE" w:rsidRPr="00EA61E0" w:rsidRDefault="008F34FE" w:rsidP="008F34FE">
      <w:pPr>
        <w:pStyle w:val="Heading1"/>
        <w:ind w:right="63"/>
        <w:rPr>
          <w:spacing w:val="-2"/>
        </w:rPr>
      </w:pPr>
    </w:p>
    <w:p w14:paraId="5DFB1249" w14:textId="77777777" w:rsidR="008F34FE" w:rsidRPr="00EA61E0" w:rsidRDefault="008F34FE" w:rsidP="008F34FE">
      <w:pPr>
        <w:pStyle w:val="ListParagraph"/>
        <w:numPr>
          <w:ilvl w:val="0"/>
          <w:numId w:val="5"/>
        </w:numPr>
        <w:tabs>
          <w:tab w:val="left" w:pos="950"/>
        </w:tabs>
        <w:spacing w:before="64" w:line="235" w:lineRule="auto"/>
        <w:ind w:left="359" w:right="366" w:firstLine="340"/>
        <w:rPr>
          <w:sz w:val="24"/>
        </w:rPr>
      </w:pPr>
      <w:r w:rsidRPr="00EA61E0">
        <w:rPr>
          <w:sz w:val="24"/>
        </w:rPr>
        <w:lastRenderedPageBreak/>
        <w:t xml:space="preserve">ERE, në përmbushje të detyrimeve të saj, sipas nenit 19, të këtij ligji, në bazë të fakteve të </w:t>
      </w:r>
      <w:r w:rsidRPr="00EA61E0">
        <w:rPr>
          <w:spacing w:val="-4"/>
          <w:sz w:val="24"/>
        </w:rPr>
        <w:t xml:space="preserve">siguruara për shkeljen e dispozitave të këtij ligji, mund të vendosë fillimin e hetimit administrativ për </w:t>
      </w:r>
      <w:r w:rsidRPr="00EA61E0">
        <w:rPr>
          <w:sz w:val="24"/>
        </w:rPr>
        <w:t>këto shkelje të evidentuara.</w:t>
      </w:r>
    </w:p>
    <w:p w14:paraId="03F971F6" w14:textId="77777777" w:rsidR="008F34FE" w:rsidRPr="00EA61E0" w:rsidRDefault="008F34FE" w:rsidP="008F34FE">
      <w:pPr>
        <w:pStyle w:val="ListParagraph"/>
        <w:numPr>
          <w:ilvl w:val="0"/>
          <w:numId w:val="5"/>
        </w:numPr>
        <w:tabs>
          <w:tab w:val="left" w:pos="976"/>
        </w:tabs>
        <w:spacing w:line="235" w:lineRule="auto"/>
        <w:ind w:left="359" w:right="365" w:firstLine="340"/>
        <w:rPr>
          <w:sz w:val="24"/>
        </w:rPr>
      </w:pPr>
      <w:r w:rsidRPr="00EA61E0">
        <w:rPr>
          <w:sz w:val="24"/>
        </w:rPr>
        <w:t>Hetimet administrative bëhen në përputhje me Kodin e Procedurave Administrative dhe procedurat</w:t>
      </w:r>
      <w:r w:rsidRPr="00EA61E0">
        <w:rPr>
          <w:spacing w:val="-11"/>
          <w:sz w:val="24"/>
        </w:rPr>
        <w:t xml:space="preserve"> </w:t>
      </w:r>
      <w:r w:rsidRPr="00EA61E0">
        <w:rPr>
          <w:sz w:val="24"/>
        </w:rPr>
        <w:t>e</w:t>
      </w:r>
      <w:r w:rsidRPr="00EA61E0">
        <w:rPr>
          <w:spacing w:val="-11"/>
          <w:sz w:val="24"/>
        </w:rPr>
        <w:t xml:space="preserve"> </w:t>
      </w:r>
      <w:r w:rsidRPr="00EA61E0">
        <w:rPr>
          <w:sz w:val="24"/>
        </w:rPr>
        <w:t>vendosjes</w:t>
      </w:r>
      <w:r w:rsidRPr="00EA61E0">
        <w:rPr>
          <w:spacing w:val="-11"/>
          <w:sz w:val="24"/>
        </w:rPr>
        <w:t xml:space="preserve"> </w:t>
      </w:r>
      <w:r w:rsidRPr="00EA61E0">
        <w:rPr>
          <w:sz w:val="24"/>
        </w:rPr>
        <w:t>dhe</w:t>
      </w:r>
      <w:r w:rsidRPr="00EA61E0">
        <w:rPr>
          <w:spacing w:val="-11"/>
          <w:sz w:val="24"/>
        </w:rPr>
        <w:t xml:space="preserve"> </w:t>
      </w:r>
      <w:r w:rsidRPr="00EA61E0">
        <w:rPr>
          <w:sz w:val="24"/>
        </w:rPr>
        <w:t>reduktimit</w:t>
      </w:r>
      <w:r w:rsidRPr="00EA61E0">
        <w:rPr>
          <w:spacing w:val="-11"/>
          <w:sz w:val="24"/>
        </w:rPr>
        <w:t xml:space="preserve"> </w:t>
      </w:r>
      <w:r w:rsidRPr="00EA61E0">
        <w:rPr>
          <w:sz w:val="24"/>
        </w:rPr>
        <w:t>të</w:t>
      </w:r>
      <w:r w:rsidRPr="00EA61E0">
        <w:rPr>
          <w:spacing w:val="-11"/>
          <w:sz w:val="24"/>
        </w:rPr>
        <w:t xml:space="preserve"> </w:t>
      </w:r>
      <w:r w:rsidRPr="00EA61E0">
        <w:rPr>
          <w:sz w:val="24"/>
        </w:rPr>
        <w:t>gjobave,</w:t>
      </w:r>
      <w:r w:rsidRPr="00EA61E0">
        <w:rPr>
          <w:spacing w:val="-11"/>
          <w:sz w:val="24"/>
        </w:rPr>
        <w:t xml:space="preserve"> </w:t>
      </w:r>
      <w:r w:rsidRPr="00EA61E0">
        <w:rPr>
          <w:sz w:val="24"/>
        </w:rPr>
        <w:t>të</w:t>
      </w:r>
      <w:r w:rsidRPr="00EA61E0">
        <w:rPr>
          <w:spacing w:val="-11"/>
          <w:sz w:val="24"/>
        </w:rPr>
        <w:t xml:space="preserve"> </w:t>
      </w:r>
      <w:r w:rsidRPr="00EA61E0">
        <w:rPr>
          <w:sz w:val="24"/>
        </w:rPr>
        <w:t>miratuara</w:t>
      </w:r>
      <w:r w:rsidRPr="00EA61E0">
        <w:rPr>
          <w:spacing w:val="-11"/>
          <w:sz w:val="24"/>
        </w:rPr>
        <w:t xml:space="preserve"> </w:t>
      </w:r>
      <w:r w:rsidRPr="00EA61E0">
        <w:rPr>
          <w:sz w:val="24"/>
        </w:rPr>
        <w:t>nga</w:t>
      </w:r>
      <w:r w:rsidRPr="00EA61E0">
        <w:rPr>
          <w:spacing w:val="-11"/>
          <w:sz w:val="24"/>
        </w:rPr>
        <w:t xml:space="preserve"> </w:t>
      </w:r>
      <w:r w:rsidRPr="00EA61E0">
        <w:rPr>
          <w:sz w:val="24"/>
        </w:rPr>
        <w:t>ERE.</w:t>
      </w:r>
    </w:p>
    <w:p w14:paraId="1395977A" w14:textId="47379B32" w:rsidR="008F34FE" w:rsidRPr="00EA61E0" w:rsidRDefault="008F34FE" w:rsidP="008F34FE">
      <w:pPr>
        <w:pStyle w:val="BodyText"/>
        <w:spacing w:before="151" w:line="273" w:lineRule="exact"/>
        <w:ind w:left="343" w:right="60" w:firstLine="0"/>
        <w:jc w:val="center"/>
        <w:rPr>
          <w:b/>
          <w:bCs/>
        </w:rPr>
      </w:pPr>
      <w:r w:rsidRPr="00EA61E0">
        <w:rPr>
          <w:b/>
          <w:bCs/>
        </w:rPr>
        <w:t>Neni</w:t>
      </w:r>
      <w:r w:rsidRPr="00EA61E0">
        <w:rPr>
          <w:b/>
          <w:bCs/>
          <w:spacing w:val="-8"/>
        </w:rPr>
        <w:t xml:space="preserve"> </w:t>
      </w:r>
      <w:r w:rsidRPr="00EA61E0">
        <w:rPr>
          <w:b/>
          <w:bCs/>
          <w:spacing w:val="-5"/>
        </w:rPr>
        <w:t>1</w:t>
      </w:r>
      <w:r w:rsidR="00AB5DD6" w:rsidRPr="00EA61E0">
        <w:rPr>
          <w:b/>
          <w:bCs/>
          <w:spacing w:val="-5"/>
        </w:rPr>
        <w:t>29</w:t>
      </w:r>
    </w:p>
    <w:p w14:paraId="6CE0E422" w14:textId="77777777" w:rsidR="008F34FE" w:rsidRPr="00EA61E0" w:rsidRDefault="008F34FE" w:rsidP="008F34FE">
      <w:pPr>
        <w:pStyle w:val="Heading1"/>
        <w:ind w:right="63"/>
      </w:pPr>
      <w:r w:rsidRPr="00EA61E0">
        <w:rPr>
          <w:w w:val="90"/>
        </w:rPr>
        <w:t>Kundërvajtjet</w:t>
      </w:r>
      <w:r w:rsidRPr="00EA61E0">
        <w:rPr>
          <w:spacing w:val="30"/>
        </w:rPr>
        <w:t xml:space="preserve"> </w:t>
      </w:r>
      <w:r w:rsidRPr="00EA61E0">
        <w:rPr>
          <w:spacing w:val="-2"/>
        </w:rPr>
        <w:t>administrative</w:t>
      </w:r>
    </w:p>
    <w:p w14:paraId="0A9CCAC4" w14:textId="77777777" w:rsidR="008F34FE" w:rsidRPr="00EA61E0" w:rsidRDefault="008F34FE" w:rsidP="008F34FE">
      <w:pPr>
        <w:pStyle w:val="ListParagraph"/>
        <w:numPr>
          <w:ilvl w:val="0"/>
          <w:numId w:val="4"/>
        </w:numPr>
        <w:tabs>
          <w:tab w:val="left" w:pos="955"/>
        </w:tabs>
        <w:spacing w:before="156" w:line="235" w:lineRule="auto"/>
        <w:ind w:left="359" w:firstLine="340"/>
        <w:rPr>
          <w:sz w:val="24"/>
        </w:rPr>
      </w:pPr>
      <w:r w:rsidRPr="00EA61E0">
        <w:rPr>
          <w:sz w:val="24"/>
        </w:rPr>
        <w:t>Shkeljet</w:t>
      </w:r>
      <w:r w:rsidRPr="00EA61E0">
        <w:rPr>
          <w:spacing w:val="-11"/>
          <w:sz w:val="24"/>
        </w:rPr>
        <w:t xml:space="preserve"> </w:t>
      </w:r>
      <w:r w:rsidRPr="00EA61E0">
        <w:rPr>
          <w:sz w:val="24"/>
        </w:rPr>
        <w:t>e</w:t>
      </w:r>
      <w:r w:rsidRPr="00EA61E0">
        <w:rPr>
          <w:spacing w:val="-11"/>
          <w:sz w:val="24"/>
        </w:rPr>
        <w:t xml:space="preserve"> </w:t>
      </w:r>
      <w:r w:rsidRPr="00EA61E0">
        <w:rPr>
          <w:sz w:val="24"/>
        </w:rPr>
        <w:t>mëposhtme,</w:t>
      </w:r>
      <w:r w:rsidRPr="00EA61E0">
        <w:rPr>
          <w:spacing w:val="-11"/>
          <w:sz w:val="24"/>
        </w:rPr>
        <w:t xml:space="preserve"> </w:t>
      </w:r>
      <w:r w:rsidRPr="00EA61E0">
        <w:rPr>
          <w:sz w:val="24"/>
        </w:rPr>
        <w:t>të</w:t>
      </w:r>
      <w:r w:rsidRPr="00EA61E0">
        <w:rPr>
          <w:spacing w:val="-11"/>
          <w:sz w:val="24"/>
        </w:rPr>
        <w:t xml:space="preserve"> </w:t>
      </w:r>
      <w:r w:rsidRPr="00EA61E0">
        <w:rPr>
          <w:sz w:val="24"/>
        </w:rPr>
        <w:t>kryera</w:t>
      </w:r>
      <w:r w:rsidRPr="00EA61E0">
        <w:rPr>
          <w:spacing w:val="-11"/>
          <w:sz w:val="24"/>
        </w:rPr>
        <w:t xml:space="preserve"> </w:t>
      </w:r>
      <w:r w:rsidRPr="00EA61E0">
        <w:rPr>
          <w:sz w:val="24"/>
        </w:rPr>
        <w:t>prej</w:t>
      </w:r>
      <w:r w:rsidRPr="00EA61E0">
        <w:rPr>
          <w:spacing w:val="-11"/>
          <w:sz w:val="24"/>
        </w:rPr>
        <w:t xml:space="preserve"> </w:t>
      </w:r>
      <w:r w:rsidRPr="00EA61E0">
        <w:rPr>
          <w:sz w:val="24"/>
        </w:rPr>
        <w:t>të</w:t>
      </w:r>
      <w:r w:rsidRPr="00EA61E0">
        <w:rPr>
          <w:spacing w:val="-13"/>
          <w:sz w:val="24"/>
        </w:rPr>
        <w:t xml:space="preserve"> </w:t>
      </w:r>
      <w:r w:rsidRPr="00EA61E0">
        <w:rPr>
          <w:sz w:val="24"/>
        </w:rPr>
        <w:t>licencuarve,</w:t>
      </w:r>
      <w:r w:rsidRPr="00EA61E0">
        <w:rPr>
          <w:spacing w:val="-15"/>
          <w:sz w:val="24"/>
        </w:rPr>
        <w:t xml:space="preserve"> </w:t>
      </w:r>
      <w:r w:rsidRPr="00EA61E0">
        <w:rPr>
          <w:sz w:val="24"/>
        </w:rPr>
        <w:t>kur</w:t>
      </w:r>
      <w:r w:rsidRPr="00EA61E0">
        <w:rPr>
          <w:spacing w:val="-15"/>
          <w:sz w:val="24"/>
        </w:rPr>
        <w:t xml:space="preserve"> </w:t>
      </w:r>
      <w:r w:rsidRPr="00EA61E0">
        <w:rPr>
          <w:sz w:val="24"/>
        </w:rPr>
        <w:t>nuk</w:t>
      </w:r>
      <w:r w:rsidRPr="00EA61E0">
        <w:rPr>
          <w:spacing w:val="-15"/>
          <w:sz w:val="24"/>
        </w:rPr>
        <w:t xml:space="preserve"> </w:t>
      </w:r>
      <w:r w:rsidRPr="00EA61E0">
        <w:rPr>
          <w:sz w:val="24"/>
        </w:rPr>
        <w:t>përbëjnë</w:t>
      </w:r>
      <w:r w:rsidRPr="00EA61E0">
        <w:rPr>
          <w:spacing w:val="-15"/>
          <w:sz w:val="24"/>
        </w:rPr>
        <w:t xml:space="preserve"> </w:t>
      </w:r>
      <w:r w:rsidRPr="00EA61E0">
        <w:rPr>
          <w:sz w:val="24"/>
        </w:rPr>
        <w:t>vepër</w:t>
      </w:r>
      <w:r w:rsidRPr="00EA61E0">
        <w:rPr>
          <w:spacing w:val="-15"/>
          <w:sz w:val="24"/>
        </w:rPr>
        <w:t xml:space="preserve"> </w:t>
      </w:r>
      <w:r w:rsidRPr="00EA61E0">
        <w:rPr>
          <w:sz w:val="24"/>
        </w:rPr>
        <w:t>penale,</w:t>
      </w:r>
      <w:r w:rsidRPr="00EA61E0">
        <w:rPr>
          <w:spacing w:val="-15"/>
          <w:sz w:val="24"/>
        </w:rPr>
        <w:t xml:space="preserve"> </w:t>
      </w:r>
      <w:r w:rsidRPr="00EA61E0">
        <w:rPr>
          <w:sz w:val="24"/>
        </w:rPr>
        <w:t xml:space="preserve">përbëjnë </w:t>
      </w:r>
      <w:r w:rsidRPr="00EA61E0">
        <w:rPr>
          <w:spacing w:val="-6"/>
          <w:sz w:val="24"/>
        </w:rPr>
        <w:t>kundërvajtje</w:t>
      </w:r>
      <w:r w:rsidRPr="00EA61E0">
        <w:rPr>
          <w:spacing w:val="-7"/>
          <w:sz w:val="24"/>
        </w:rPr>
        <w:t xml:space="preserve"> </w:t>
      </w:r>
      <w:r w:rsidRPr="00EA61E0">
        <w:rPr>
          <w:spacing w:val="-6"/>
          <w:sz w:val="24"/>
        </w:rPr>
        <w:t>administrative</w:t>
      </w:r>
      <w:r w:rsidRPr="00EA61E0">
        <w:rPr>
          <w:spacing w:val="-7"/>
          <w:sz w:val="24"/>
        </w:rPr>
        <w:t xml:space="preserve"> </w:t>
      </w:r>
      <w:r w:rsidRPr="00EA61E0">
        <w:rPr>
          <w:spacing w:val="-6"/>
          <w:sz w:val="24"/>
        </w:rPr>
        <w:t>dhe</w:t>
      </w:r>
      <w:r w:rsidRPr="00EA61E0">
        <w:rPr>
          <w:spacing w:val="-7"/>
          <w:sz w:val="24"/>
        </w:rPr>
        <w:t xml:space="preserve"> </w:t>
      </w:r>
      <w:r w:rsidRPr="00EA61E0">
        <w:rPr>
          <w:spacing w:val="-6"/>
          <w:sz w:val="24"/>
        </w:rPr>
        <w:t>ndëshkohen</w:t>
      </w:r>
      <w:r w:rsidRPr="00EA61E0">
        <w:rPr>
          <w:spacing w:val="-7"/>
          <w:sz w:val="24"/>
        </w:rPr>
        <w:t xml:space="preserve"> </w:t>
      </w:r>
      <w:r w:rsidRPr="00EA61E0">
        <w:rPr>
          <w:spacing w:val="-6"/>
          <w:sz w:val="24"/>
        </w:rPr>
        <w:t>nga</w:t>
      </w:r>
      <w:r w:rsidRPr="00EA61E0">
        <w:rPr>
          <w:spacing w:val="-7"/>
          <w:sz w:val="24"/>
        </w:rPr>
        <w:t xml:space="preserve"> </w:t>
      </w:r>
      <w:r w:rsidRPr="00EA61E0">
        <w:rPr>
          <w:spacing w:val="-6"/>
          <w:sz w:val="24"/>
        </w:rPr>
        <w:t>ERE</w:t>
      </w:r>
      <w:r w:rsidRPr="00EA61E0">
        <w:rPr>
          <w:spacing w:val="-7"/>
          <w:sz w:val="24"/>
        </w:rPr>
        <w:t xml:space="preserve"> </w:t>
      </w:r>
      <w:r w:rsidRPr="00EA61E0">
        <w:rPr>
          <w:spacing w:val="-6"/>
          <w:sz w:val="24"/>
        </w:rPr>
        <w:t>me</w:t>
      </w:r>
      <w:r w:rsidRPr="00EA61E0">
        <w:rPr>
          <w:spacing w:val="-7"/>
          <w:sz w:val="24"/>
        </w:rPr>
        <w:t xml:space="preserve"> </w:t>
      </w:r>
      <w:r w:rsidRPr="00EA61E0">
        <w:rPr>
          <w:spacing w:val="-6"/>
          <w:sz w:val="24"/>
        </w:rPr>
        <w:t>gjobë</w:t>
      </w:r>
      <w:r w:rsidRPr="00EA61E0">
        <w:rPr>
          <w:spacing w:val="-7"/>
          <w:sz w:val="24"/>
        </w:rPr>
        <w:t xml:space="preserve"> </w:t>
      </w:r>
      <w:r w:rsidRPr="00EA61E0">
        <w:rPr>
          <w:spacing w:val="-6"/>
          <w:sz w:val="24"/>
        </w:rPr>
        <w:t>nga</w:t>
      </w:r>
      <w:r w:rsidRPr="00EA61E0">
        <w:rPr>
          <w:spacing w:val="-7"/>
          <w:sz w:val="24"/>
        </w:rPr>
        <w:t xml:space="preserve"> 500,000 lekë </w:t>
      </w:r>
      <w:r w:rsidRPr="00EA61E0">
        <w:rPr>
          <w:spacing w:val="-6"/>
          <w:sz w:val="24"/>
        </w:rPr>
        <w:t>deri</w:t>
      </w:r>
      <w:r w:rsidRPr="00EA61E0">
        <w:rPr>
          <w:spacing w:val="-7"/>
          <w:sz w:val="24"/>
        </w:rPr>
        <w:t xml:space="preserve"> </w:t>
      </w:r>
      <w:r w:rsidRPr="00EA61E0">
        <w:rPr>
          <w:spacing w:val="-6"/>
          <w:sz w:val="24"/>
        </w:rPr>
        <w:t>në</w:t>
      </w:r>
      <w:r w:rsidRPr="00EA61E0">
        <w:rPr>
          <w:spacing w:val="-7"/>
          <w:sz w:val="24"/>
        </w:rPr>
        <w:t xml:space="preserve"> </w:t>
      </w:r>
      <w:r w:rsidRPr="00EA61E0">
        <w:rPr>
          <w:spacing w:val="-6"/>
          <w:sz w:val="24"/>
        </w:rPr>
        <w:t>3</w:t>
      </w:r>
      <w:r w:rsidRPr="00EA61E0">
        <w:rPr>
          <w:spacing w:val="-7"/>
          <w:sz w:val="24"/>
        </w:rPr>
        <w:t xml:space="preserve"> </w:t>
      </w:r>
      <w:r w:rsidRPr="00EA61E0">
        <w:rPr>
          <w:spacing w:val="-6"/>
          <w:sz w:val="24"/>
        </w:rPr>
        <w:t>për</w:t>
      </w:r>
      <w:r w:rsidRPr="00EA61E0">
        <w:rPr>
          <w:spacing w:val="-7"/>
          <w:sz w:val="24"/>
        </w:rPr>
        <w:t xml:space="preserve"> </w:t>
      </w:r>
      <w:r w:rsidRPr="00EA61E0">
        <w:rPr>
          <w:spacing w:val="-6"/>
          <w:sz w:val="24"/>
        </w:rPr>
        <w:t>qind</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 xml:space="preserve">të </w:t>
      </w:r>
      <w:r w:rsidRPr="00EA61E0">
        <w:rPr>
          <w:spacing w:val="-4"/>
          <w:sz w:val="24"/>
        </w:rPr>
        <w:t>ardhurave</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vitit</w:t>
      </w:r>
      <w:r w:rsidRPr="00EA61E0">
        <w:rPr>
          <w:spacing w:val="-6"/>
          <w:sz w:val="24"/>
        </w:rPr>
        <w:t xml:space="preserve"> </w:t>
      </w:r>
      <w:r w:rsidRPr="00EA61E0">
        <w:rPr>
          <w:spacing w:val="-4"/>
          <w:sz w:val="24"/>
        </w:rPr>
        <w:t>paraardhës</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të</w:t>
      </w:r>
      <w:r w:rsidRPr="00EA61E0">
        <w:rPr>
          <w:spacing w:val="-6"/>
          <w:sz w:val="24"/>
        </w:rPr>
        <w:t xml:space="preserve"> </w:t>
      </w:r>
      <w:r w:rsidRPr="00EA61E0">
        <w:rPr>
          <w:spacing w:val="-4"/>
          <w:sz w:val="24"/>
        </w:rPr>
        <w:t>licencuarit:</w:t>
      </w:r>
    </w:p>
    <w:p w14:paraId="3C1B6F96" w14:textId="77777777" w:rsidR="008F34FE" w:rsidRPr="00EA61E0" w:rsidRDefault="008F34FE" w:rsidP="008F34FE">
      <w:pPr>
        <w:pStyle w:val="ListParagraph"/>
        <w:numPr>
          <w:ilvl w:val="1"/>
          <w:numId w:val="4"/>
        </w:numPr>
        <w:tabs>
          <w:tab w:val="left" w:pos="914"/>
        </w:tabs>
        <w:spacing w:line="267" w:lineRule="exact"/>
        <w:ind w:left="914" w:right="0" w:hanging="215"/>
        <w:rPr>
          <w:sz w:val="24"/>
        </w:rPr>
      </w:pPr>
      <w:r w:rsidRPr="00EA61E0">
        <w:rPr>
          <w:spacing w:val="-8"/>
          <w:sz w:val="24"/>
        </w:rPr>
        <w:t>moszbatim</w:t>
      </w:r>
      <w:r w:rsidRPr="00EA61E0">
        <w:rPr>
          <w:spacing w:val="-3"/>
          <w:sz w:val="24"/>
        </w:rPr>
        <w:t xml:space="preserve"> </w:t>
      </w:r>
      <w:r w:rsidRPr="00EA61E0">
        <w:rPr>
          <w:spacing w:val="-8"/>
          <w:sz w:val="24"/>
        </w:rPr>
        <w:t>i</w:t>
      </w:r>
      <w:r w:rsidRPr="00EA61E0">
        <w:rPr>
          <w:spacing w:val="-2"/>
          <w:sz w:val="24"/>
        </w:rPr>
        <w:t xml:space="preserve"> </w:t>
      </w:r>
      <w:r w:rsidRPr="00EA61E0">
        <w:rPr>
          <w:spacing w:val="-8"/>
          <w:sz w:val="24"/>
        </w:rPr>
        <w:t>vendimeve</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ERE-s;</w:t>
      </w:r>
    </w:p>
    <w:p w14:paraId="039491AE" w14:textId="77777777" w:rsidR="008F34FE" w:rsidRPr="00EA61E0" w:rsidRDefault="008F34FE" w:rsidP="008F34FE">
      <w:pPr>
        <w:pStyle w:val="ListParagraph"/>
        <w:numPr>
          <w:ilvl w:val="1"/>
          <w:numId w:val="4"/>
        </w:numPr>
        <w:tabs>
          <w:tab w:val="left" w:pos="977"/>
        </w:tabs>
        <w:spacing w:before="2" w:line="235" w:lineRule="auto"/>
        <w:ind w:left="359" w:firstLine="340"/>
        <w:rPr>
          <w:sz w:val="24"/>
        </w:rPr>
      </w:pPr>
      <w:r w:rsidRPr="00EA61E0">
        <w:rPr>
          <w:sz w:val="24"/>
        </w:rPr>
        <w:t>refuzimi</w:t>
      </w:r>
      <w:r w:rsidRPr="00EA61E0">
        <w:rPr>
          <w:spacing w:val="-10"/>
          <w:sz w:val="24"/>
        </w:rPr>
        <w:t xml:space="preserve"> </w:t>
      </w:r>
      <w:r w:rsidRPr="00EA61E0">
        <w:rPr>
          <w:sz w:val="24"/>
        </w:rPr>
        <w:t>i</w:t>
      </w:r>
      <w:r w:rsidRPr="00EA61E0">
        <w:rPr>
          <w:spacing w:val="-10"/>
          <w:sz w:val="24"/>
        </w:rPr>
        <w:t xml:space="preserve"> </w:t>
      </w:r>
      <w:r w:rsidRPr="00EA61E0">
        <w:rPr>
          <w:sz w:val="24"/>
        </w:rPr>
        <w:t>paraqitjes</w:t>
      </w:r>
      <w:r w:rsidRPr="00EA61E0">
        <w:rPr>
          <w:spacing w:val="-10"/>
          <w:sz w:val="24"/>
        </w:rPr>
        <w:t xml:space="preserve"> </w:t>
      </w:r>
      <w:r w:rsidRPr="00EA61E0">
        <w:rPr>
          <w:sz w:val="24"/>
        </w:rPr>
        <w:t>së</w:t>
      </w:r>
      <w:r w:rsidRPr="00EA61E0">
        <w:rPr>
          <w:spacing w:val="-10"/>
          <w:sz w:val="24"/>
        </w:rPr>
        <w:t xml:space="preserve"> </w:t>
      </w:r>
      <w:r w:rsidRPr="00EA61E0">
        <w:rPr>
          <w:sz w:val="24"/>
        </w:rPr>
        <w:t>të</w:t>
      </w:r>
      <w:r w:rsidRPr="00EA61E0">
        <w:rPr>
          <w:spacing w:val="-10"/>
          <w:sz w:val="24"/>
        </w:rPr>
        <w:t xml:space="preserve"> </w:t>
      </w:r>
      <w:r w:rsidRPr="00EA61E0">
        <w:rPr>
          <w:sz w:val="24"/>
        </w:rPr>
        <w:t>dhënave</w:t>
      </w:r>
      <w:r w:rsidRPr="00EA61E0">
        <w:rPr>
          <w:spacing w:val="-10"/>
          <w:sz w:val="24"/>
        </w:rPr>
        <w:t xml:space="preserve"> </w:t>
      </w:r>
      <w:r w:rsidRPr="00EA61E0">
        <w:rPr>
          <w:sz w:val="24"/>
        </w:rPr>
        <w:t>dhe</w:t>
      </w:r>
      <w:r w:rsidRPr="00EA61E0">
        <w:rPr>
          <w:spacing w:val="-10"/>
          <w:sz w:val="24"/>
        </w:rPr>
        <w:t xml:space="preserve"> </w:t>
      </w:r>
      <w:r w:rsidRPr="00EA61E0">
        <w:rPr>
          <w:sz w:val="24"/>
        </w:rPr>
        <w:t>raporteve</w:t>
      </w:r>
      <w:r w:rsidRPr="00EA61E0">
        <w:rPr>
          <w:spacing w:val="-10"/>
          <w:sz w:val="24"/>
        </w:rPr>
        <w:t xml:space="preserve"> </w:t>
      </w:r>
      <w:r w:rsidRPr="00EA61E0">
        <w:rPr>
          <w:sz w:val="24"/>
        </w:rPr>
        <w:t>periodike</w:t>
      </w:r>
      <w:r w:rsidRPr="00EA61E0">
        <w:rPr>
          <w:spacing w:val="-10"/>
          <w:sz w:val="24"/>
        </w:rPr>
        <w:t xml:space="preserve"> </w:t>
      </w:r>
      <w:r w:rsidRPr="00EA61E0">
        <w:rPr>
          <w:sz w:val="24"/>
        </w:rPr>
        <w:t>apo</w:t>
      </w:r>
      <w:r w:rsidRPr="00EA61E0">
        <w:rPr>
          <w:spacing w:val="-10"/>
          <w:sz w:val="24"/>
        </w:rPr>
        <w:t xml:space="preserve"> </w:t>
      </w:r>
      <w:r w:rsidRPr="00EA61E0">
        <w:rPr>
          <w:sz w:val="24"/>
        </w:rPr>
        <w:t>dërgimi</w:t>
      </w:r>
      <w:r w:rsidRPr="00EA61E0">
        <w:rPr>
          <w:spacing w:val="-10"/>
          <w:sz w:val="24"/>
        </w:rPr>
        <w:t xml:space="preserve"> </w:t>
      </w:r>
      <w:r w:rsidRPr="00EA61E0">
        <w:rPr>
          <w:sz w:val="24"/>
        </w:rPr>
        <w:t>me</w:t>
      </w:r>
      <w:r w:rsidRPr="00EA61E0">
        <w:rPr>
          <w:spacing w:val="-10"/>
          <w:sz w:val="24"/>
        </w:rPr>
        <w:t xml:space="preserve"> </w:t>
      </w:r>
      <w:r w:rsidRPr="00EA61E0">
        <w:rPr>
          <w:sz w:val="24"/>
        </w:rPr>
        <w:t>vonesë</w:t>
      </w:r>
      <w:r w:rsidRPr="00EA61E0">
        <w:rPr>
          <w:spacing w:val="-10"/>
          <w:sz w:val="24"/>
        </w:rPr>
        <w:t xml:space="preserve"> </w:t>
      </w:r>
      <w:r w:rsidRPr="00EA61E0">
        <w:rPr>
          <w:sz w:val="24"/>
        </w:rPr>
        <w:t>i</w:t>
      </w:r>
      <w:r w:rsidRPr="00EA61E0">
        <w:rPr>
          <w:spacing w:val="-10"/>
          <w:sz w:val="24"/>
        </w:rPr>
        <w:t xml:space="preserve"> </w:t>
      </w:r>
      <w:r w:rsidRPr="00EA61E0">
        <w:rPr>
          <w:sz w:val="24"/>
        </w:rPr>
        <w:t>tyre</w:t>
      </w:r>
      <w:r w:rsidRPr="00EA61E0">
        <w:rPr>
          <w:spacing w:val="-10"/>
          <w:sz w:val="24"/>
        </w:rPr>
        <w:t xml:space="preserve"> </w:t>
      </w:r>
      <w:r w:rsidRPr="00EA61E0">
        <w:rPr>
          <w:sz w:val="24"/>
        </w:rPr>
        <w:t xml:space="preserve">ose </w:t>
      </w:r>
      <w:r w:rsidRPr="00EA61E0">
        <w:rPr>
          <w:spacing w:val="-4"/>
          <w:sz w:val="24"/>
        </w:rPr>
        <w:t>dërgimi</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dhënave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pasakta</w:t>
      </w:r>
      <w:r w:rsidRPr="00EA61E0">
        <w:rPr>
          <w:spacing w:val="-11"/>
          <w:sz w:val="24"/>
        </w:rPr>
        <w:t xml:space="preserve"> </w:t>
      </w:r>
      <w:r w:rsidRPr="00EA61E0">
        <w:rPr>
          <w:spacing w:val="-4"/>
          <w:sz w:val="24"/>
        </w:rPr>
        <w:t>nga</w:t>
      </w:r>
      <w:r w:rsidRPr="00EA61E0">
        <w:rPr>
          <w:spacing w:val="-11"/>
          <w:sz w:val="24"/>
        </w:rPr>
        <w:t xml:space="preserve"> </w:t>
      </w:r>
      <w:r w:rsidRPr="00EA61E0">
        <w:rPr>
          <w:spacing w:val="-4"/>
          <w:sz w:val="24"/>
        </w:rPr>
        <w:t>i</w:t>
      </w:r>
      <w:r w:rsidRPr="00EA61E0">
        <w:rPr>
          <w:spacing w:val="-11"/>
          <w:sz w:val="24"/>
        </w:rPr>
        <w:t xml:space="preserve"> </w:t>
      </w:r>
      <w:r w:rsidRPr="00EA61E0">
        <w:rPr>
          <w:spacing w:val="-4"/>
          <w:sz w:val="24"/>
        </w:rPr>
        <w:t>licencuari;</w:t>
      </w:r>
    </w:p>
    <w:p w14:paraId="75A57EEC" w14:textId="77777777" w:rsidR="008F34FE" w:rsidRPr="00EA61E0" w:rsidRDefault="008F34FE" w:rsidP="008F34FE">
      <w:pPr>
        <w:pStyle w:val="ListParagraph"/>
        <w:numPr>
          <w:ilvl w:val="1"/>
          <w:numId w:val="4"/>
        </w:numPr>
        <w:tabs>
          <w:tab w:val="left" w:pos="916"/>
        </w:tabs>
        <w:spacing w:line="235" w:lineRule="auto"/>
        <w:ind w:left="699" w:right="1666" w:firstLine="0"/>
        <w:rPr>
          <w:sz w:val="24"/>
        </w:rPr>
      </w:pPr>
      <w:r w:rsidRPr="00EA61E0">
        <w:rPr>
          <w:spacing w:val="-8"/>
          <w:sz w:val="24"/>
        </w:rPr>
        <w:t>moszbatimi</w:t>
      </w:r>
      <w:r w:rsidRPr="00EA61E0">
        <w:rPr>
          <w:spacing w:val="-1"/>
          <w:sz w:val="24"/>
        </w:rPr>
        <w:t xml:space="preserve"> </w:t>
      </w:r>
      <w:r w:rsidRPr="00EA61E0">
        <w:rPr>
          <w:spacing w:val="-8"/>
          <w:sz w:val="24"/>
        </w:rPr>
        <w:t>i</w:t>
      </w:r>
      <w:r w:rsidRPr="00EA61E0">
        <w:rPr>
          <w:spacing w:val="-1"/>
          <w:sz w:val="24"/>
        </w:rPr>
        <w:t xml:space="preserve"> </w:t>
      </w:r>
      <w:r w:rsidRPr="00EA61E0">
        <w:rPr>
          <w:spacing w:val="-8"/>
          <w:sz w:val="24"/>
        </w:rPr>
        <w:t>detyrimeve</w:t>
      </w:r>
      <w:r w:rsidRPr="00EA61E0">
        <w:rPr>
          <w:spacing w:val="-1"/>
          <w:sz w:val="24"/>
        </w:rPr>
        <w:t xml:space="preserve"> </w:t>
      </w:r>
      <w:r w:rsidRPr="00EA61E0">
        <w:rPr>
          <w:spacing w:val="-8"/>
          <w:sz w:val="24"/>
        </w:rPr>
        <w:t>lidhur</w:t>
      </w:r>
      <w:r w:rsidRPr="00EA61E0">
        <w:rPr>
          <w:spacing w:val="-1"/>
          <w:sz w:val="24"/>
        </w:rPr>
        <w:t xml:space="preserve"> </w:t>
      </w:r>
      <w:r w:rsidRPr="00EA61E0">
        <w:rPr>
          <w:spacing w:val="-8"/>
          <w:sz w:val="24"/>
        </w:rPr>
        <w:t>me</w:t>
      </w:r>
      <w:r w:rsidRPr="00EA61E0">
        <w:rPr>
          <w:spacing w:val="-1"/>
          <w:sz w:val="24"/>
        </w:rPr>
        <w:t xml:space="preserve"> </w:t>
      </w:r>
      <w:r w:rsidRPr="00EA61E0">
        <w:rPr>
          <w:spacing w:val="-8"/>
          <w:sz w:val="24"/>
        </w:rPr>
        <w:t>llogaritjen</w:t>
      </w:r>
      <w:r w:rsidRPr="00EA61E0">
        <w:rPr>
          <w:spacing w:val="-1"/>
          <w:sz w:val="24"/>
        </w:rPr>
        <w:t xml:space="preserve"> </w:t>
      </w:r>
      <w:r w:rsidRPr="00EA61E0">
        <w:rPr>
          <w:spacing w:val="-8"/>
          <w:sz w:val="24"/>
        </w:rPr>
        <w:t>dhe</w:t>
      </w:r>
      <w:r w:rsidRPr="00EA61E0">
        <w:rPr>
          <w:spacing w:val="-1"/>
          <w:sz w:val="24"/>
        </w:rPr>
        <w:t xml:space="preserve"> </w:t>
      </w:r>
      <w:r w:rsidRPr="00EA61E0">
        <w:rPr>
          <w:spacing w:val="-8"/>
          <w:sz w:val="24"/>
        </w:rPr>
        <w:t>aplikimin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kostove</w:t>
      </w:r>
      <w:r w:rsidRPr="00EA61E0">
        <w:rPr>
          <w:spacing w:val="-1"/>
          <w:sz w:val="24"/>
        </w:rPr>
        <w:t xml:space="preserve"> </w:t>
      </w:r>
      <w:r w:rsidRPr="00EA61E0">
        <w:rPr>
          <w:spacing w:val="-8"/>
          <w:sz w:val="24"/>
        </w:rPr>
        <w:t>dhe</w:t>
      </w:r>
      <w:r w:rsidRPr="00EA61E0">
        <w:rPr>
          <w:spacing w:val="-1"/>
          <w:sz w:val="24"/>
        </w:rPr>
        <w:t xml:space="preserve"> </w:t>
      </w:r>
      <w:r w:rsidRPr="00EA61E0">
        <w:rPr>
          <w:spacing w:val="-8"/>
          <w:sz w:val="24"/>
        </w:rPr>
        <w:t xml:space="preserve">tarifave; </w:t>
      </w:r>
    </w:p>
    <w:p w14:paraId="69032535" w14:textId="46D16428" w:rsidR="008F34FE" w:rsidRPr="00EA61E0" w:rsidRDefault="008F34FE" w:rsidP="008F34FE">
      <w:pPr>
        <w:pStyle w:val="ListParagraph"/>
        <w:tabs>
          <w:tab w:val="left" w:pos="916"/>
        </w:tabs>
        <w:spacing w:line="235" w:lineRule="auto"/>
        <w:ind w:left="699" w:right="1666" w:firstLine="0"/>
        <w:rPr>
          <w:sz w:val="24"/>
        </w:rPr>
      </w:pPr>
      <w:r w:rsidRPr="00EA61E0">
        <w:rPr>
          <w:spacing w:val="-10"/>
          <w:sz w:val="24"/>
        </w:rPr>
        <w:t>ç)</w:t>
      </w:r>
      <w:r w:rsidRPr="00EA61E0">
        <w:rPr>
          <w:spacing w:val="-1"/>
          <w:sz w:val="24"/>
        </w:rPr>
        <w:t xml:space="preserve"> </w:t>
      </w:r>
      <w:r w:rsidRPr="00EA61E0">
        <w:rPr>
          <w:spacing w:val="-10"/>
          <w:sz w:val="24"/>
        </w:rPr>
        <w:t>moszbatimi</w:t>
      </w:r>
      <w:r w:rsidRPr="00EA61E0">
        <w:rPr>
          <w:spacing w:val="-1"/>
          <w:sz w:val="24"/>
        </w:rPr>
        <w:t xml:space="preserve"> </w:t>
      </w:r>
      <w:r w:rsidRPr="00EA61E0">
        <w:rPr>
          <w:spacing w:val="-10"/>
          <w:sz w:val="24"/>
        </w:rPr>
        <w:t>i</w:t>
      </w:r>
      <w:r w:rsidRPr="00EA61E0">
        <w:rPr>
          <w:spacing w:val="-1"/>
          <w:sz w:val="24"/>
        </w:rPr>
        <w:t xml:space="preserve"> </w:t>
      </w:r>
      <w:r w:rsidRPr="00EA61E0">
        <w:rPr>
          <w:spacing w:val="-10"/>
          <w:sz w:val="24"/>
        </w:rPr>
        <w:t>detyrimeve</w:t>
      </w:r>
      <w:r w:rsidRPr="00EA61E0">
        <w:rPr>
          <w:spacing w:val="-1"/>
          <w:sz w:val="24"/>
        </w:rPr>
        <w:t xml:space="preserve"> </w:t>
      </w:r>
      <w:r w:rsidRPr="00EA61E0">
        <w:rPr>
          <w:spacing w:val="-10"/>
          <w:sz w:val="24"/>
        </w:rPr>
        <w:t>të</w:t>
      </w:r>
      <w:r w:rsidRPr="00EA61E0">
        <w:rPr>
          <w:spacing w:val="-1"/>
          <w:sz w:val="24"/>
        </w:rPr>
        <w:t xml:space="preserve"> </w:t>
      </w:r>
      <w:r w:rsidRPr="00EA61E0">
        <w:rPr>
          <w:spacing w:val="-10"/>
          <w:sz w:val="24"/>
        </w:rPr>
        <w:t>shërbimit</w:t>
      </w:r>
      <w:r w:rsidRPr="00EA61E0">
        <w:rPr>
          <w:spacing w:val="-1"/>
          <w:sz w:val="24"/>
        </w:rPr>
        <w:t xml:space="preserve"> </w:t>
      </w:r>
      <w:r w:rsidRPr="00EA61E0">
        <w:rPr>
          <w:spacing w:val="-10"/>
          <w:sz w:val="24"/>
        </w:rPr>
        <w:t>publik,</w:t>
      </w:r>
      <w:r w:rsidRPr="00EA61E0">
        <w:rPr>
          <w:spacing w:val="-1"/>
          <w:sz w:val="24"/>
        </w:rPr>
        <w:t xml:space="preserve"> </w:t>
      </w:r>
      <w:r w:rsidRPr="00EA61E0">
        <w:rPr>
          <w:spacing w:val="-10"/>
          <w:sz w:val="24"/>
        </w:rPr>
        <w:t>të</w:t>
      </w:r>
      <w:r w:rsidRPr="00EA61E0">
        <w:rPr>
          <w:spacing w:val="-1"/>
          <w:sz w:val="24"/>
        </w:rPr>
        <w:t xml:space="preserve"> </w:t>
      </w:r>
      <w:r w:rsidRPr="00EA61E0">
        <w:rPr>
          <w:spacing w:val="-10"/>
          <w:sz w:val="24"/>
        </w:rPr>
        <w:t>vendosura</w:t>
      </w:r>
      <w:r w:rsidRPr="00EA61E0">
        <w:rPr>
          <w:spacing w:val="-1"/>
          <w:sz w:val="24"/>
        </w:rPr>
        <w:t xml:space="preserve"> </w:t>
      </w:r>
      <w:r w:rsidRPr="00EA61E0">
        <w:rPr>
          <w:spacing w:val="-10"/>
          <w:sz w:val="24"/>
        </w:rPr>
        <w:t>sipas</w:t>
      </w:r>
      <w:r w:rsidRPr="00EA61E0">
        <w:rPr>
          <w:spacing w:val="-1"/>
          <w:sz w:val="24"/>
        </w:rPr>
        <w:t xml:space="preserve"> </w:t>
      </w:r>
      <w:r w:rsidRPr="00EA61E0">
        <w:rPr>
          <w:spacing w:val="-10"/>
          <w:sz w:val="24"/>
        </w:rPr>
        <w:t>nenit</w:t>
      </w:r>
      <w:r w:rsidRPr="00EA61E0">
        <w:rPr>
          <w:spacing w:val="-1"/>
          <w:sz w:val="24"/>
        </w:rPr>
        <w:t xml:space="preserve"> </w:t>
      </w:r>
      <w:r w:rsidR="00554AAE" w:rsidRPr="00EA61E0">
        <w:rPr>
          <w:spacing w:val="-10"/>
          <w:sz w:val="24"/>
        </w:rPr>
        <w:t>52</w:t>
      </w:r>
      <w:r w:rsidRPr="00EA61E0">
        <w:rPr>
          <w:spacing w:val="-1"/>
          <w:sz w:val="24"/>
        </w:rPr>
        <w:t xml:space="preserve"> </w:t>
      </w:r>
      <w:r w:rsidRPr="00EA61E0">
        <w:rPr>
          <w:spacing w:val="-10"/>
          <w:sz w:val="24"/>
        </w:rPr>
        <w:t>të</w:t>
      </w:r>
      <w:r w:rsidRPr="00EA61E0">
        <w:rPr>
          <w:spacing w:val="-1"/>
          <w:sz w:val="24"/>
        </w:rPr>
        <w:t xml:space="preserve"> </w:t>
      </w:r>
      <w:r w:rsidRPr="00EA61E0">
        <w:rPr>
          <w:spacing w:val="-10"/>
          <w:sz w:val="24"/>
        </w:rPr>
        <w:t>këtij</w:t>
      </w:r>
      <w:r w:rsidRPr="00EA61E0">
        <w:rPr>
          <w:spacing w:val="-1"/>
          <w:sz w:val="24"/>
        </w:rPr>
        <w:t xml:space="preserve"> </w:t>
      </w:r>
      <w:r w:rsidRPr="00EA61E0">
        <w:rPr>
          <w:spacing w:val="-10"/>
          <w:sz w:val="24"/>
        </w:rPr>
        <w:t>ligji;</w:t>
      </w:r>
    </w:p>
    <w:p w14:paraId="38B75DA9" w14:textId="77777777" w:rsidR="008F34FE" w:rsidRPr="00EA61E0" w:rsidRDefault="008F34FE" w:rsidP="008F34FE">
      <w:pPr>
        <w:pStyle w:val="ListParagraph"/>
        <w:numPr>
          <w:ilvl w:val="1"/>
          <w:numId w:val="4"/>
        </w:numPr>
        <w:tabs>
          <w:tab w:val="left" w:pos="1135"/>
        </w:tabs>
        <w:spacing w:line="268" w:lineRule="exact"/>
        <w:ind w:left="1135" w:right="0" w:hanging="436"/>
        <w:rPr>
          <w:sz w:val="24"/>
        </w:rPr>
      </w:pPr>
      <w:r w:rsidRPr="00EA61E0">
        <w:rPr>
          <w:spacing w:val="-8"/>
          <w:sz w:val="24"/>
        </w:rPr>
        <w:t>moszbatim i</w:t>
      </w:r>
      <w:r w:rsidRPr="00EA61E0">
        <w:rPr>
          <w:spacing w:val="-7"/>
          <w:sz w:val="24"/>
        </w:rPr>
        <w:t xml:space="preserve"> </w:t>
      </w:r>
      <w:r w:rsidRPr="00EA61E0">
        <w:rPr>
          <w:spacing w:val="-8"/>
          <w:sz w:val="24"/>
        </w:rPr>
        <w:t>detyrimeve</w:t>
      </w:r>
      <w:r w:rsidRPr="00EA61E0">
        <w:rPr>
          <w:spacing w:val="-7"/>
          <w:sz w:val="24"/>
        </w:rPr>
        <w:t xml:space="preserve"> </w:t>
      </w:r>
      <w:r w:rsidRPr="00EA61E0">
        <w:rPr>
          <w:spacing w:val="-8"/>
          <w:sz w:val="24"/>
        </w:rPr>
        <w:t>për ndarjen</w:t>
      </w:r>
      <w:r w:rsidRPr="00EA61E0">
        <w:rPr>
          <w:spacing w:val="-7"/>
          <w:sz w:val="24"/>
        </w:rPr>
        <w:t xml:space="preserve"> </w:t>
      </w:r>
      <w:r w:rsidRPr="00EA61E0">
        <w:rPr>
          <w:spacing w:val="-8"/>
          <w:sz w:val="24"/>
        </w:rPr>
        <w:t>e veprimtarive</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licencuara;</w:t>
      </w:r>
    </w:p>
    <w:p w14:paraId="6D90FC73" w14:textId="244E24A8" w:rsidR="008F34FE" w:rsidRPr="00EA61E0" w:rsidRDefault="008F34FE" w:rsidP="008F34FE">
      <w:pPr>
        <w:pStyle w:val="BodyText"/>
        <w:spacing w:line="270" w:lineRule="exact"/>
        <w:ind w:left="699" w:right="0" w:firstLine="0"/>
        <w:jc w:val="left"/>
      </w:pPr>
      <w:r w:rsidRPr="00EA61E0">
        <w:rPr>
          <w:spacing w:val="-10"/>
        </w:rPr>
        <w:t>dh)</w:t>
      </w:r>
      <w:r w:rsidRPr="00EA61E0">
        <w:rPr>
          <w:spacing w:val="-2"/>
        </w:rPr>
        <w:t xml:space="preserve"> </w:t>
      </w:r>
      <w:r w:rsidRPr="00EA61E0">
        <w:rPr>
          <w:spacing w:val="-10"/>
        </w:rPr>
        <w:t>moszbatimi</w:t>
      </w:r>
      <w:r w:rsidRPr="00EA61E0">
        <w:rPr>
          <w:spacing w:val="-1"/>
        </w:rPr>
        <w:t xml:space="preserve"> </w:t>
      </w:r>
      <w:r w:rsidRPr="00EA61E0">
        <w:rPr>
          <w:spacing w:val="-10"/>
        </w:rPr>
        <w:t>i</w:t>
      </w:r>
      <w:r w:rsidRPr="00EA61E0">
        <w:rPr>
          <w:spacing w:val="-1"/>
        </w:rPr>
        <w:t xml:space="preserve"> </w:t>
      </w:r>
      <w:r w:rsidRPr="00EA61E0">
        <w:rPr>
          <w:spacing w:val="-10"/>
        </w:rPr>
        <w:t>detyrimeve</w:t>
      </w:r>
      <w:r w:rsidRPr="00EA61E0">
        <w:rPr>
          <w:spacing w:val="-1"/>
        </w:rPr>
        <w:t xml:space="preserve"> </w:t>
      </w:r>
      <w:r w:rsidRPr="00EA61E0">
        <w:rPr>
          <w:spacing w:val="-10"/>
        </w:rPr>
        <w:t>për</w:t>
      </w:r>
      <w:r w:rsidRPr="00EA61E0">
        <w:rPr>
          <w:spacing w:val="-2"/>
        </w:rPr>
        <w:t xml:space="preserve"> </w:t>
      </w:r>
      <w:r w:rsidRPr="00EA61E0">
        <w:rPr>
          <w:spacing w:val="-10"/>
        </w:rPr>
        <w:t>mbajtjen</w:t>
      </w:r>
      <w:r w:rsidRPr="00EA61E0">
        <w:rPr>
          <w:spacing w:val="-1"/>
        </w:rPr>
        <w:t xml:space="preserve"> </w:t>
      </w:r>
      <w:r w:rsidRPr="00EA61E0">
        <w:rPr>
          <w:spacing w:val="-10"/>
        </w:rPr>
        <w:t>e</w:t>
      </w:r>
      <w:r w:rsidRPr="00EA61E0">
        <w:rPr>
          <w:spacing w:val="-1"/>
        </w:rPr>
        <w:t xml:space="preserve"> </w:t>
      </w:r>
      <w:r w:rsidRPr="00EA61E0">
        <w:rPr>
          <w:spacing w:val="-10"/>
        </w:rPr>
        <w:t>llogarive</w:t>
      </w:r>
      <w:r w:rsidRPr="00EA61E0">
        <w:rPr>
          <w:spacing w:val="-1"/>
        </w:rPr>
        <w:t xml:space="preserve"> </w:t>
      </w:r>
      <w:r w:rsidRPr="00EA61E0">
        <w:rPr>
          <w:spacing w:val="-10"/>
        </w:rPr>
        <w:t>të</w:t>
      </w:r>
      <w:r w:rsidRPr="00EA61E0">
        <w:rPr>
          <w:spacing w:val="-2"/>
        </w:rPr>
        <w:t xml:space="preserve"> </w:t>
      </w:r>
      <w:r w:rsidRPr="00EA61E0">
        <w:rPr>
          <w:spacing w:val="-10"/>
        </w:rPr>
        <w:t>ndara,</w:t>
      </w:r>
      <w:r w:rsidRPr="00EA61E0">
        <w:rPr>
          <w:spacing w:val="-1"/>
        </w:rPr>
        <w:t xml:space="preserve"> </w:t>
      </w:r>
      <w:r w:rsidRPr="00EA61E0">
        <w:rPr>
          <w:spacing w:val="-10"/>
        </w:rPr>
        <w:t>sipas</w:t>
      </w:r>
      <w:r w:rsidRPr="00EA61E0">
        <w:rPr>
          <w:spacing w:val="-1"/>
        </w:rPr>
        <w:t xml:space="preserve"> </w:t>
      </w:r>
      <w:r w:rsidRPr="00EA61E0">
        <w:rPr>
          <w:spacing w:val="-10"/>
        </w:rPr>
        <w:t>neneve</w:t>
      </w:r>
      <w:r w:rsidRPr="00EA61E0">
        <w:rPr>
          <w:spacing w:val="-1"/>
        </w:rPr>
        <w:t xml:space="preserve"> </w:t>
      </w:r>
      <w:r w:rsidRPr="00EA61E0">
        <w:rPr>
          <w:spacing w:val="-10"/>
        </w:rPr>
        <w:t>3</w:t>
      </w:r>
      <w:r w:rsidR="00554AAE" w:rsidRPr="00EA61E0">
        <w:rPr>
          <w:spacing w:val="-10"/>
        </w:rPr>
        <w:t>8</w:t>
      </w:r>
      <w:r w:rsidRPr="00EA61E0">
        <w:rPr>
          <w:spacing w:val="-10"/>
        </w:rPr>
        <w:t>,</w:t>
      </w:r>
      <w:r w:rsidRPr="00EA61E0">
        <w:rPr>
          <w:spacing w:val="-1"/>
        </w:rPr>
        <w:t xml:space="preserve"> </w:t>
      </w:r>
      <w:r w:rsidRPr="00EA61E0">
        <w:rPr>
          <w:spacing w:val="-10"/>
        </w:rPr>
        <w:t>5</w:t>
      </w:r>
      <w:r w:rsidR="00554AAE" w:rsidRPr="00EA61E0">
        <w:rPr>
          <w:spacing w:val="-10"/>
        </w:rPr>
        <w:t>8</w:t>
      </w:r>
      <w:r w:rsidRPr="00EA61E0">
        <w:rPr>
          <w:spacing w:val="-2"/>
        </w:rPr>
        <w:t xml:space="preserve"> </w:t>
      </w:r>
      <w:r w:rsidRPr="00EA61E0">
        <w:rPr>
          <w:spacing w:val="-10"/>
        </w:rPr>
        <w:t>dhe</w:t>
      </w:r>
      <w:r w:rsidRPr="00EA61E0">
        <w:rPr>
          <w:spacing w:val="-1"/>
        </w:rPr>
        <w:t xml:space="preserve"> </w:t>
      </w:r>
      <w:r w:rsidR="00554AAE" w:rsidRPr="00EA61E0">
        <w:rPr>
          <w:spacing w:val="-10"/>
        </w:rPr>
        <w:t>84</w:t>
      </w:r>
      <w:r w:rsidRPr="00EA61E0">
        <w:rPr>
          <w:spacing w:val="-1"/>
        </w:rPr>
        <w:t xml:space="preserve"> </w:t>
      </w:r>
      <w:r w:rsidRPr="00EA61E0">
        <w:rPr>
          <w:spacing w:val="-10"/>
        </w:rPr>
        <w:t>të</w:t>
      </w:r>
      <w:r w:rsidRPr="00EA61E0">
        <w:rPr>
          <w:spacing w:val="-1"/>
        </w:rPr>
        <w:t xml:space="preserve"> </w:t>
      </w:r>
      <w:r w:rsidRPr="00EA61E0">
        <w:rPr>
          <w:spacing w:val="-10"/>
        </w:rPr>
        <w:t>këtij</w:t>
      </w:r>
      <w:r w:rsidRPr="00EA61E0">
        <w:rPr>
          <w:spacing w:val="-2"/>
        </w:rPr>
        <w:t xml:space="preserve"> </w:t>
      </w:r>
      <w:r w:rsidRPr="00EA61E0">
        <w:rPr>
          <w:spacing w:val="-10"/>
        </w:rPr>
        <w:t>ligji;</w:t>
      </w:r>
    </w:p>
    <w:p w14:paraId="6E31C2BB" w14:textId="77777777" w:rsidR="008F34FE" w:rsidRPr="00EA61E0" w:rsidRDefault="008F34FE" w:rsidP="008F34FE">
      <w:pPr>
        <w:pStyle w:val="ListParagraph"/>
        <w:numPr>
          <w:ilvl w:val="1"/>
          <w:numId w:val="4"/>
        </w:numPr>
        <w:tabs>
          <w:tab w:val="left" w:pos="970"/>
        </w:tabs>
        <w:spacing w:line="235" w:lineRule="auto"/>
        <w:ind w:left="359" w:firstLine="340"/>
        <w:rPr>
          <w:sz w:val="24"/>
        </w:rPr>
      </w:pPr>
      <w:r w:rsidRPr="00EA61E0">
        <w:rPr>
          <w:sz w:val="24"/>
        </w:rPr>
        <w:t xml:space="preserve">moszbatimi i detyrimeve që lidhen me aksesin e palëve të treta në rrjet, siç përcaktohet në </w:t>
      </w:r>
      <w:r w:rsidRPr="00EA61E0">
        <w:rPr>
          <w:spacing w:val="-6"/>
          <w:sz w:val="24"/>
        </w:rPr>
        <w:t>dispozitat e këtij ligji dhe aktet nënligjore në zbatim të tij;</w:t>
      </w:r>
    </w:p>
    <w:p w14:paraId="060882FD" w14:textId="77777777" w:rsidR="008F34FE" w:rsidRPr="00EA61E0" w:rsidRDefault="008F34FE" w:rsidP="008F34FE">
      <w:pPr>
        <w:pStyle w:val="BodyText"/>
        <w:spacing w:line="268" w:lineRule="exact"/>
        <w:ind w:left="699" w:right="0" w:firstLine="0"/>
      </w:pPr>
      <w:r w:rsidRPr="00EA61E0">
        <w:rPr>
          <w:spacing w:val="-8"/>
        </w:rPr>
        <w:t>ë)</w:t>
      </w:r>
      <w:r w:rsidRPr="00EA61E0">
        <w:rPr>
          <w:spacing w:val="-7"/>
        </w:rPr>
        <w:t xml:space="preserve"> </w:t>
      </w:r>
      <w:r w:rsidRPr="00EA61E0">
        <w:rPr>
          <w:spacing w:val="-8"/>
        </w:rPr>
        <w:t>moszbatimi</w:t>
      </w:r>
      <w:r w:rsidRPr="00EA61E0">
        <w:rPr>
          <w:spacing w:val="-7"/>
        </w:rPr>
        <w:t xml:space="preserve"> </w:t>
      </w:r>
      <w:r w:rsidRPr="00EA61E0">
        <w:rPr>
          <w:spacing w:val="-8"/>
        </w:rPr>
        <w:t>i</w:t>
      </w:r>
      <w:r w:rsidRPr="00EA61E0">
        <w:rPr>
          <w:spacing w:val="-6"/>
        </w:rPr>
        <w:t xml:space="preserve"> </w:t>
      </w:r>
      <w:r w:rsidRPr="00EA61E0">
        <w:rPr>
          <w:spacing w:val="-8"/>
        </w:rPr>
        <w:t>detyrimeve</w:t>
      </w:r>
      <w:r w:rsidRPr="00EA61E0">
        <w:rPr>
          <w:spacing w:val="-7"/>
        </w:rPr>
        <w:t xml:space="preserve"> </w:t>
      </w:r>
      <w:r w:rsidRPr="00EA61E0">
        <w:rPr>
          <w:spacing w:val="-8"/>
        </w:rPr>
        <w:t>të</w:t>
      </w:r>
      <w:r w:rsidRPr="00EA61E0">
        <w:rPr>
          <w:spacing w:val="-7"/>
        </w:rPr>
        <w:t xml:space="preserve"> </w:t>
      </w:r>
      <w:r w:rsidRPr="00EA61E0">
        <w:rPr>
          <w:spacing w:val="-8"/>
        </w:rPr>
        <w:t>përcaktuara</w:t>
      </w:r>
      <w:r w:rsidRPr="00EA61E0">
        <w:rPr>
          <w:spacing w:val="-6"/>
        </w:rPr>
        <w:t xml:space="preserve"> </w:t>
      </w:r>
      <w:r w:rsidRPr="00EA61E0">
        <w:rPr>
          <w:spacing w:val="-8"/>
        </w:rPr>
        <w:t>në</w:t>
      </w:r>
      <w:r w:rsidRPr="00EA61E0">
        <w:rPr>
          <w:spacing w:val="-7"/>
        </w:rPr>
        <w:t xml:space="preserve"> </w:t>
      </w:r>
      <w:r w:rsidRPr="00EA61E0">
        <w:rPr>
          <w:spacing w:val="-8"/>
        </w:rPr>
        <w:t>kontratat</w:t>
      </w:r>
      <w:r w:rsidRPr="00EA61E0">
        <w:rPr>
          <w:spacing w:val="-6"/>
        </w:rPr>
        <w:t xml:space="preserve"> </w:t>
      </w:r>
      <w:r w:rsidRPr="00EA61E0">
        <w:rPr>
          <w:spacing w:val="-8"/>
        </w:rPr>
        <w:t>e</w:t>
      </w:r>
      <w:r w:rsidRPr="00EA61E0">
        <w:rPr>
          <w:spacing w:val="-7"/>
        </w:rPr>
        <w:t xml:space="preserve"> </w:t>
      </w:r>
      <w:r w:rsidRPr="00EA61E0">
        <w:rPr>
          <w:spacing w:val="-8"/>
        </w:rPr>
        <w:t>rregulluara;</w:t>
      </w:r>
    </w:p>
    <w:p w14:paraId="0F95CB8D" w14:textId="77777777" w:rsidR="008F34FE" w:rsidRPr="00EA61E0" w:rsidRDefault="008F34FE" w:rsidP="008F34FE">
      <w:pPr>
        <w:pStyle w:val="ListParagraph"/>
        <w:numPr>
          <w:ilvl w:val="1"/>
          <w:numId w:val="4"/>
        </w:numPr>
        <w:tabs>
          <w:tab w:val="left" w:pos="938"/>
        </w:tabs>
        <w:spacing w:before="2" w:line="235" w:lineRule="auto"/>
        <w:ind w:left="359" w:firstLine="340"/>
        <w:rPr>
          <w:sz w:val="24"/>
        </w:rPr>
      </w:pPr>
      <w:r w:rsidRPr="00EA61E0">
        <w:rPr>
          <w:sz w:val="24"/>
        </w:rPr>
        <w:t>mospublikimi</w:t>
      </w:r>
      <w:r w:rsidRPr="00EA61E0">
        <w:rPr>
          <w:spacing w:val="-7"/>
          <w:sz w:val="24"/>
        </w:rPr>
        <w:t xml:space="preserve"> </w:t>
      </w:r>
      <w:r w:rsidRPr="00EA61E0">
        <w:rPr>
          <w:sz w:val="24"/>
        </w:rPr>
        <w:t>i</w:t>
      </w:r>
      <w:r w:rsidRPr="00EA61E0">
        <w:rPr>
          <w:spacing w:val="-7"/>
          <w:sz w:val="24"/>
        </w:rPr>
        <w:t xml:space="preserve"> </w:t>
      </w:r>
      <w:r w:rsidRPr="00EA61E0">
        <w:rPr>
          <w:sz w:val="24"/>
        </w:rPr>
        <w:t>informacionit</w:t>
      </w:r>
      <w:r w:rsidRPr="00EA61E0">
        <w:rPr>
          <w:spacing w:val="-7"/>
          <w:sz w:val="24"/>
        </w:rPr>
        <w:t xml:space="preserve"> </w:t>
      </w:r>
      <w:r w:rsidRPr="00EA61E0">
        <w:rPr>
          <w:sz w:val="24"/>
        </w:rPr>
        <w:t>për</w:t>
      </w:r>
      <w:r w:rsidRPr="00EA61E0">
        <w:rPr>
          <w:spacing w:val="-7"/>
          <w:sz w:val="24"/>
        </w:rPr>
        <w:t xml:space="preserve"> </w:t>
      </w:r>
      <w:r w:rsidRPr="00EA61E0">
        <w:rPr>
          <w:sz w:val="24"/>
        </w:rPr>
        <w:t>tarifat</w:t>
      </w:r>
      <w:r w:rsidRPr="00EA61E0">
        <w:rPr>
          <w:spacing w:val="-7"/>
          <w:sz w:val="24"/>
        </w:rPr>
        <w:t xml:space="preserve"> </w:t>
      </w:r>
      <w:r w:rsidRPr="00EA61E0">
        <w:rPr>
          <w:sz w:val="24"/>
        </w:rPr>
        <w:t>dhe</w:t>
      </w:r>
      <w:r w:rsidRPr="00EA61E0">
        <w:rPr>
          <w:spacing w:val="-7"/>
          <w:sz w:val="24"/>
        </w:rPr>
        <w:t xml:space="preserve"> </w:t>
      </w:r>
      <w:r w:rsidRPr="00EA61E0">
        <w:rPr>
          <w:sz w:val="24"/>
        </w:rPr>
        <w:t>kushtet</w:t>
      </w:r>
      <w:r w:rsidRPr="00EA61E0">
        <w:rPr>
          <w:spacing w:val="-7"/>
          <w:sz w:val="24"/>
        </w:rPr>
        <w:t xml:space="preserve"> </w:t>
      </w:r>
      <w:r w:rsidRPr="00EA61E0">
        <w:rPr>
          <w:sz w:val="24"/>
        </w:rPr>
        <w:t>e</w:t>
      </w:r>
      <w:r w:rsidRPr="00EA61E0">
        <w:rPr>
          <w:spacing w:val="-7"/>
          <w:sz w:val="24"/>
        </w:rPr>
        <w:t xml:space="preserve"> </w:t>
      </w:r>
      <w:r w:rsidRPr="00EA61E0">
        <w:rPr>
          <w:sz w:val="24"/>
        </w:rPr>
        <w:t>përgjithshme</w:t>
      </w:r>
      <w:r w:rsidRPr="00EA61E0">
        <w:rPr>
          <w:spacing w:val="-7"/>
          <w:sz w:val="24"/>
        </w:rPr>
        <w:t xml:space="preserve"> </w:t>
      </w:r>
      <w:r w:rsidRPr="00EA61E0">
        <w:rPr>
          <w:sz w:val="24"/>
        </w:rPr>
        <w:t>të</w:t>
      </w:r>
      <w:r w:rsidRPr="00EA61E0">
        <w:rPr>
          <w:spacing w:val="-7"/>
          <w:sz w:val="24"/>
        </w:rPr>
        <w:t xml:space="preserve"> </w:t>
      </w:r>
      <w:r w:rsidRPr="00EA61E0">
        <w:rPr>
          <w:sz w:val="24"/>
        </w:rPr>
        <w:t>aksesit</w:t>
      </w:r>
      <w:r w:rsidRPr="00EA61E0">
        <w:rPr>
          <w:spacing w:val="-7"/>
          <w:sz w:val="24"/>
        </w:rPr>
        <w:t xml:space="preserve"> </w:t>
      </w:r>
      <w:r w:rsidRPr="00EA61E0">
        <w:rPr>
          <w:sz w:val="24"/>
        </w:rPr>
        <w:t>në</w:t>
      </w:r>
      <w:r w:rsidRPr="00EA61E0">
        <w:rPr>
          <w:spacing w:val="-7"/>
          <w:sz w:val="24"/>
        </w:rPr>
        <w:t xml:space="preserve"> </w:t>
      </w:r>
      <w:r w:rsidRPr="00EA61E0">
        <w:rPr>
          <w:sz w:val="24"/>
        </w:rPr>
        <w:t>rrjet,</w:t>
      </w:r>
      <w:r w:rsidRPr="00EA61E0">
        <w:rPr>
          <w:spacing w:val="-7"/>
          <w:sz w:val="24"/>
        </w:rPr>
        <w:t xml:space="preserve"> </w:t>
      </w:r>
      <w:r w:rsidRPr="00EA61E0">
        <w:rPr>
          <w:sz w:val="24"/>
        </w:rPr>
        <w:t>si</w:t>
      </w:r>
      <w:r w:rsidRPr="00EA61E0">
        <w:rPr>
          <w:spacing w:val="-7"/>
          <w:sz w:val="24"/>
        </w:rPr>
        <w:t xml:space="preserve"> </w:t>
      </w:r>
      <w:r w:rsidRPr="00EA61E0">
        <w:rPr>
          <w:sz w:val="24"/>
        </w:rPr>
        <w:t>dhe përdorimit</w:t>
      </w:r>
      <w:r w:rsidRPr="00EA61E0">
        <w:rPr>
          <w:spacing w:val="-15"/>
          <w:sz w:val="24"/>
        </w:rPr>
        <w:t xml:space="preserve"> </w:t>
      </w:r>
      <w:r w:rsidRPr="00EA61E0">
        <w:rPr>
          <w:sz w:val="24"/>
        </w:rPr>
        <w:t>të</w:t>
      </w:r>
      <w:r w:rsidRPr="00EA61E0">
        <w:rPr>
          <w:spacing w:val="-15"/>
          <w:sz w:val="24"/>
        </w:rPr>
        <w:t xml:space="preserve"> </w:t>
      </w:r>
      <w:r w:rsidRPr="00EA61E0">
        <w:rPr>
          <w:sz w:val="24"/>
        </w:rPr>
        <w:t>shërbimeve</w:t>
      </w:r>
      <w:r w:rsidRPr="00EA61E0">
        <w:rPr>
          <w:spacing w:val="-15"/>
          <w:sz w:val="24"/>
        </w:rPr>
        <w:t xml:space="preserve"> </w:t>
      </w:r>
      <w:r w:rsidRPr="00EA61E0">
        <w:rPr>
          <w:sz w:val="24"/>
        </w:rPr>
        <w:t>të</w:t>
      </w:r>
      <w:r w:rsidRPr="00EA61E0">
        <w:rPr>
          <w:spacing w:val="-15"/>
          <w:sz w:val="24"/>
        </w:rPr>
        <w:t xml:space="preserve"> </w:t>
      </w:r>
      <w:r w:rsidRPr="00EA61E0">
        <w:rPr>
          <w:sz w:val="24"/>
        </w:rPr>
        <w:t>rrjetit;</w:t>
      </w:r>
    </w:p>
    <w:p w14:paraId="00AE9713" w14:textId="1AEC0D2B" w:rsidR="008F34FE" w:rsidRPr="00EA61E0" w:rsidRDefault="008F34FE" w:rsidP="008F34FE">
      <w:pPr>
        <w:pStyle w:val="ListParagraph"/>
        <w:numPr>
          <w:ilvl w:val="1"/>
          <w:numId w:val="4"/>
        </w:numPr>
        <w:tabs>
          <w:tab w:val="left" w:pos="932"/>
        </w:tabs>
        <w:spacing w:line="235" w:lineRule="auto"/>
        <w:ind w:left="359" w:firstLine="340"/>
        <w:rPr>
          <w:sz w:val="24"/>
        </w:rPr>
      </w:pPr>
      <w:r w:rsidRPr="00EA61E0">
        <w:rPr>
          <w:spacing w:val="-8"/>
          <w:sz w:val="24"/>
        </w:rPr>
        <w:t>mosparaqitja</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programeve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investimeve</w:t>
      </w:r>
      <w:r w:rsidRPr="00EA61E0">
        <w:rPr>
          <w:spacing w:val="-1"/>
          <w:sz w:val="24"/>
        </w:rPr>
        <w:t xml:space="preserve"> </w:t>
      </w:r>
      <w:r w:rsidRPr="00EA61E0">
        <w:rPr>
          <w:spacing w:val="-8"/>
          <w:sz w:val="24"/>
        </w:rPr>
        <w:t>dhe/ose</w:t>
      </w:r>
      <w:r w:rsidRPr="00EA61E0">
        <w:rPr>
          <w:spacing w:val="-1"/>
          <w:sz w:val="24"/>
        </w:rPr>
        <w:t xml:space="preserve"> </w:t>
      </w:r>
      <w:r w:rsidRPr="00EA61E0">
        <w:rPr>
          <w:spacing w:val="-8"/>
          <w:sz w:val="24"/>
        </w:rPr>
        <w:t>moskryerja</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investimeve</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planifikuara,</w:t>
      </w:r>
      <w:r w:rsidRPr="00EA61E0">
        <w:rPr>
          <w:spacing w:val="-1"/>
          <w:sz w:val="24"/>
        </w:rPr>
        <w:t xml:space="preserve"> </w:t>
      </w:r>
      <w:r w:rsidRPr="00EA61E0">
        <w:rPr>
          <w:spacing w:val="-8"/>
          <w:sz w:val="24"/>
        </w:rPr>
        <w:t xml:space="preserve">sipas </w:t>
      </w:r>
      <w:r w:rsidRPr="00EA61E0">
        <w:rPr>
          <w:spacing w:val="-6"/>
          <w:sz w:val="24"/>
        </w:rPr>
        <w:t>kërkesave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neneve</w:t>
      </w:r>
      <w:r w:rsidRPr="00EA61E0">
        <w:rPr>
          <w:spacing w:val="-9"/>
          <w:sz w:val="24"/>
        </w:rPr>
        <w:t xml:space="preserve"> </w:t>
      </w:r>
      <w:r w:rsidRPr="00EA61E0">
        <w:rPr>
          <w:spacing w:val="-6"/>
          <w:sz w:val="24"/>
        </w:rPr>
        <w:t>20,</w:t>
      </w:r>
      <w:r w:rsidRPr="00EA61E0">
        <w:rPr>
          <w:spacing w:val="-9"/>
          <w:sz w:val="24"/>
        </w:rPr>
        <w:t xml:space="preserve"> </w:t>
      </w:r>
      <w:r w:rsidRPr="00EA61E0">
        <w:rPr>
          <w:spacing w:val="-6"/>
          <w:sz w:val="24"/>
        </w:rPr>
        <w:t>shkronja</w:t>
      </w:r>
      <w:r w:rsidRPr="00EA61E0">
        <w:rPr>
          <w:spacing w:val="-9"/>
          <w:sz w:val="24"/>
        </w:rPr>
        <w:t xml:space="preserve"> </w:t>
      </w:r>
      <w:r w:rsidRPr="00EA61E0">
        <w:rPr>
          <w:spacing w:val="-6"/>
          <w:sz w:val="24"/>
        </w:rPr>
        <w:t>“</w:t>
      </w:r>
      <w:r w:rsidR="00554AAE" w:rsidRPr="00EA61E0">
        <w:rPr>
          <w:spacing w:val="-6"/>
          <w:sz w:val="24"/>
        </w:rPr>
        <w:t>g</w:t>
      </w:r>
      <w:r w:rsidRPr="00EA61E0">
        <w:rPr>
          <w:spacing w:val="-6"/>
          <w:sz w:val="24"/>
        </w:rPr>
        <w:t>”,</w:t>
      </w:r>
      <w:r w:rsidRPr="00EA61E0">
        <w:rPr>
          <w:spacing w:val="-9"/>
          <w:sz w:val="24"/>
        </w:rPr>
        <w:t xml:space="preserve"> </w:t>
      </w:r>
      <w:r w:rsidRPr="00EA61E0">
        <w:rPr>
          <w:spacing w:val="-6"/>
          <w:sz w:val="24"/>
        </w:rPr>
        <w:t>6</w:t>
      </w:r>
      <w:r w:rsidR="00554AAE" w:rsidRPr="00EA61E0">
        <w:rPr>
          <w:spacing w:val="-6"/>
          <w:sz w:val="24"/>
        </w:rPr>
        <w:t>4</w:t>
      </w:r>
      <w:r w:rsidRPr="00EA61E0">
        <w:rPr>
          <w:spacing w:val="-9"/>
          <w:sz w:val="24"/>
        </w:rPr>
        <w:t xml:space="preserve"> </w:t>
      </w:r>
      <w:r w:rsidRPr="00EA61E0">
        <w:rPr>
          <w:spacing w:val="-6"/>
          <w:sz w:val="24"/>
        </w:rPr>
        <w:t>dhe</w:t>
      </w:r>
      <w:r w:rsidRPr="00EA61E0">
        <w:rPr>
          <w:spacing w:val="-9"/>
          <w:sz w:val="24"/>
        </w:rPr>
        <w:t xml:space="preserve"> </w:t>
      </w:r>
      <w:r w:rsidR="00554AAE" w:rsidRPr="00EA61E0">
        <w:rPr>
          <w:spacing w:val="-6"/>
          <w:sz w:val="24"/>
        </w:rPr>
        <w:t>87</w:t>
      </w:r>
      <w:r w:rsidRPr="00EA61E0">
        <w:rPr>
          <w:spacing w:val="-6"/>
          <w:sz w:val="24"/>
        </w:rPr>
        <w: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këtij</w:t>
      </w:r>
      <w:r w:rsidRPr="00EA61E0">
        <w:rPr>
          <w:spacing w:val="-9"/>
          <w:sz w:val="24"/>
        </w:rPr>
        <w:t xml:space="preserve"> </w:t>
      </w:r>
      <w:r w:rsidRPr="00EA61E0">
        <w:rPr>
          <w:spacing w:val="-6"/>
          <w:sz w:val="24"/>
        </w:rPr>
        <w:t>ligji,</w:t>
      </w:r>
      <w:r w:rsidRPr="00EA61E0">
        <w:rPr>
          <w:spacing w:val="-9"/>
          <w:sz w:val="24"/>
        </w:rPr>
        <w:t xml:space="preserve"> </w:t>
      </w:r>
      <w:r w:rsidRPr="00EA61E0">
        <w:rPr>
          <w:spacing w:val="-6"/>
          <w:sz w:val="24"/>
        </w:rPr>
        <w:t>dhe</w:t>
      </w:r>
      <w:r w:rsidRPr="00EA61E0">
        <w:rPr>
          <w:spacing w:val="-9"/>
          <w:sz w:val="24"/>
        </w:rPr>
        <w:t xml:space="preserve"> </w:t>
      </w:r>
      <w:r w:rsidRPr="00EA61E0">
        <w:rPr>
          <w:spacing w:val="-6"/>
          <w:sz w:val="24"/>
        </w:rPr>
        <w:t>rregullores</w:t>
      </w:r>
      <w:r w:rsidRPr="00EA61E0">
        <w:rPr>
          <w:spacing w:val="-9"/>
          <w:sz w:val="24"/>
        </w:rPr>
        <w:t xml:space="preserve"> </w:t>
      </w:r>
      <w:r w:rsidRPr="00EA61E0">
        <w:rPr>
          <w:spacing w:val="-6"/>
          <w:sz w:val="24"/>
        </w:rPr>
        <w:t>përkatëse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ERE-s;</w:t>
      </w:r>
    </w:p>
    <w:p w14:paraId="44E665E1" w14:textId="77777777" w:rsidR="008F34FE" w:rsidRPr="00EA61E0" w:rsidRDefault="008F34FE" w:rsidP="008F34FE">
      <w:pPr>
        <w:pStyle w:val="BodyText"/>
        <w:spacing w:line="268" w:lineRule="exact"/>
        <w:ind w:left="699" w:right="0" w:firstLine="0"/>
      </w:pPr>
      <w:r w:rsidRPr="00EA61E0">
        <w:rPr>
          <w:w w:val="90"/>
        </w:rPr>
        <w:t>gj)</w:t>
      </w:r>
      <w:r w:rsidRPr="00EA61E0">
        <w:rPr>
          <w:spacing w:val="-5"/>
        </w:rPr>
        <w:t xml:space="preserve"> </w:t>
      </w:r>
      <w:r w:rsidRPr="00EA61E0">
        <w:rPr>
          <w:w w:val="90"/>
        </w:rPr>
        <w:t>shkelja</w:t>
      </w:r>
      <w:r w:rsidRPr="00EA61E0">
        <w:rPr>
          <w:spacing w:val="-4"/>
        </w:rPr>
        <w:t xml:space="preserve"> </w:t>
      </w:r>
      <w:r w:rsidRPr="00EA61E0">
        <w:rPr>
          <w:w w:val="90"/>
        </w:rPr>
        <w:t>e</w:t>
      </w:r>
      <w:r w:rsidRPr="00EA61E0">
        <w:rPr>
          <w:spacing w:val="-4"/>
        </w:rPr>
        <w:t xml:space="preserve"> </w:t>
      </w:r>
      <w:r w:rsidRPr="00EA61E0">
        <w:rPr>
          <w:w w:val="90"/>
        </w:rPr>
        <w:t>kushteve</w:t>
      </w:r>
      <w:r w:rsidRPr="00EA61E0">
        <w:rPr>
          <w:spacing w:val="-4"/>
        </w:rPr>
        <w:t xml:space="preserve"> </w:t>
      </w:r>
      <w:r w:rsidRPr="00EA61E0">
        <w:rPr>
          <w:w w:val="90"/>
        </w:rPr>
        <w:t>dhe</w:t>
      </w:r>
      <w:r w:rsidRPr="00EA61E0">
        <w:rPr>
          <w:spacing w:val="-4"/>
        </w:rPr>
        <w:t xml:space="preserve"> </w:t>
      </w:r>
      <w:r w:rsidRPr="00EA61E0">
        <w:rPr>
          <w:w w:val="90"/>
        </w:rPr>
        <w:t>kërkesave</w:t>
      </w:r>
      <w:r w:rsidRPr="00EA61E0">
        <w:rPr>
          <w:spacing w:val="-4"/>
        </w:rPr>
        <w:t xml:space="preserve"> </w:t>
      </w:r>
      <w:r w:rsidRPr="00EA61E0">
        <w:rPr>
          <w:w w:val="90"/>
        </w:rPr>
        <w:t>të</w:t>
      </w:r>
      <w:r w:rsidRPr="00EA61E0">
        <w:rPr>
          <w:spacing w:val="-4"/>
        </w:rPr>
        <w:t xml:space="preserve"> </w:t>
      </w:r>
      <w:r w:rsidRPr="00EA61E0">
        <w:rPr>
          <w:w w:val="90"/>
        </w:rPr>
        <w:t>cilësisë</w:t>
      </w:r>
      <w:r w:rsidRPr="00EA61E0">
        <w:rPr>
          <w:spacing w:val="-4"/>
        </w:rPr>
        <w:t xml:space="preserve"> </w:t>
      </w:r>
      <w:r w:rsidRPr="00EA61E0">
        <w:rPr>
          <w:w w:val="90"/>
        </w:rPr>
        <w:t>së</w:t>
      </w:r>
      <w:r w:rsidRPr="00EA61E0">
        <w:rPr>
          <w:spacing w:val="-4"/>
        </w:rPr>
        <w:t xml:space="preserve"> </w:t>
      </w:r>
      <w:r w:rsidRPr="00EA61E0">
        <w:rPr>
          <w:w w:val="90"/>
        </w:rPr>
        <w:t>furnizimit</w:t>
      </w:r>
      <w:r w:rsidRPr="00EA61E0">
        <w:rPr>
          <w:spacing w:val="-4"/>
        </w:rPr>
        <w:t xml:space="preserve"> </w:t>
      </w:r>
      <w:r w:rsidRPr="00EA61E0">
        <w:rPr>
          <w:w w:val="90"/>
        </w:rPr>
        <w:t>të</w:t>
      </w:r>
      <w:r w:rsidRPr="00EA61E0">
        <w:rPr>
          <w:spacing w:val="-4"/>
        </w:rPr>
        <w:t xml:space="preserve"> </w:t>
      </w:r>
      <w:r w:rsidRPr="00EA61E0">
        <w:rPr>
          <w:w w:val="90"/>
        </w:rPr>
        <w:t>miratuar</w:t>
      </w:r>
      <w:r w:rsidRPr="00EA61E0">
        <w:rPr>
          <w:spacing w:val="-4"/>
        </w:rPr>
        <w:t xml:space="preserve"> </w:t>
      </w:r>
      <w:r w:rsidRPr="00EA61E0">
        <w:rPr>
          <w:w w:val="90"/>
        </w:rPr>
        <w:t>nga</w:t>
      </w:r>
      <w:r w:rsidRPr="00EA61E0">
        <w:rPr>
          <w:spacing w:val="-5"/>
        </w:rPr>
        <w:t xml:space="preserve"> </w:t>
      </w:r>
      <w:r w:rsidRPr="00EA61E0">
        <w:rPr>
          <w:spacing w:val="-4"/>
          <w:w w:val="90"/>
        </w:rPr>
        <w:t>ERE;</w:t>
      </w:r>
    </w:p>
    <w:p w14:paraId="55DF487F" w14:textId="77777777" w:rsidR="008F34FE" w:rsidRPr="00EA61E0" w:rsidRDefault="008F34FE" w:rsidP="008F34FE">
      <w:pPr>
        <w:pStyle w:val="ListParagraph"/>
        <w:numPr>
          <w:ilvl w:val="1"/>
          <w:numId w:val="4"/>
        </w:numPr>
        <w:tabs>
          <w:tab w:val="left" w:pos="939"/>
        </w:tabs>
        <w:spacing w:line="270" w:lineRule="exact"/>
        <w:ind w:left="939" w:right="0" w:hanging="240"/>
        <w:rPr>
          <w:sz w:val="24"/>
        </w:rPr>
      </w:pPr>
      <w:r w:rsidRPr="00EA61E0">
        <w:rPr>
          <w:spacing w:val="-8"/>
          <w:sz w:val="24"/>
        </w:rPr>
        <w:t>moszbatimi</w:t>
      </w:r>
      <w:r w:rsidRPr="00EA61E0">
        <w:rPr>
          <w:spacing w:val="-7"/>
          <w:sz w:val="24"/>
        </w:rPr>
        <w:t xml:space="preserve"> </w:t>
      </w:r>
      <w:r w:rsidRPr="00EA61E0">
        <w:rPr>
          <w:spacing w:val="-8"/>
          <w:sz w:val="24"/>
        </w:rPr>
        <w:t>i</w:t>
      </w:r>
      <w:r w:rsidRPr="00EA61E0">
        <w:rPr>
          <w:spacing w:val="-6"/>
          <w:sz w:val="24"/>
        </w:rPr>
        <w:t xml:space="preserve"> </w:t>
      </w:r>
      <w:r w:rsidRPr="00EA61E0">
        <w:rPr>
          <w:spacing w:val="-8"/>
          <w:sz w:val="24"/>
        </w:rPr>
        <w:t>vendimeve</w:t>
      </w:r>
      <w:r w:rsidRPr="00EA61E0">
        <w:rPr>
          <w:spacing w:val="-7"/>
          <w:sz w:val="24"/>
        </w:rPr>
        <w:t xml:space="preserve"> </w:t>
      </w:r>
      <w:r w:rsidRPr="00EA61E0">
        <w:rPr>
          <w:spacing w:val="-8"/>
          <w:sz w:val="24"/>
        </w:rPr>
        <w:t>të</w:t>
      </w:r>
      <w:r w:rsidRPr="00EA61E0">
        <w:rPr>
          <w:spacing w:val="-6"/>
          <w:sz w:val="24"/>
        </w:rPr>
        <w:t xml:space="preserve"> </w:t>
      </w:r>
      <w:r w:rsidRPr="00EA61E0">
        <w:rPr>
          <w:spacing w:val="-8"/>
          <w:sz w:val="24"/>
        </w:rPr>
        <w:t>ERE-s</w:t>
      </w:r>
      <w:r w:rsidRPr="00EA61E0">
        <w:rPr>
          <w:spacing w:val="-7"/>
          <w:sz w:val="24"/>
        </w:rPr>
        <w:t xml:space="preserve"> </w:t>
      </w:r>
      <w:r w:rsidRPr="00EA61E0">
        <w:rPr>
          <w:spacing w:val="-8"/>
          <w:sz w:val="24"/>
        </w:rPr>
        <w:t>për</w:t>
      </w:r>
      <w:r w:rsidRPr="00EA61E0">
        <w:rPr>
          <w:spacing w:val="-6"/>
          <w:sz w:val="24"/>
        </w:rPr>
        <w:t xml:space="preserve"> </w:t>
      </w:r>
      <w:r w:rsidRPr="00EA61E0">
        <w:rPr>
          <w:spacing w:val="-8"/>
          <w:sz w:val="24"/>
        </w:rPr>
        <w:t>zgjidhjen</w:t>
      </w:r>
      <w:r w:rsidRPr="00EA61E0">
        <w:rPr>
          <w:spacing w:val="-7"/>
          <w:sz w:val="24"/>
        </w:rPr>
        <w:t xml:space="preserve"> </w:t>
      </w:r>
      <w:r w:rsidRPr="00EA61E0">
        <w:rPr>
          <w:spacing w:val="-8"/>
          <w:sz w:val="24"/>
        </w:rPr>
        <w:t>e</w:t>
      </w:r>
      <w:r w:rsidRPr="00EA61E0">
        <w:rPr>
          <w:spacing w:val="-6"/>
          <w:sz w:val="24"/>
        </w:rPr>
        <w:t xml:space="preserve"> </w:t>
      </w:r>
      <w:r w:rsidRPr="00EA61E0">
        <w:rPr>
          <w:spacing w:val="-8"/>
          <w:sz w:val="24"/>
        </w:rPr>
        <w:t>mosmarrëveshjeve;</w:t>
      </w:r>
    </w:p>
    <w:p w14:paraId="71ED1AAF" w14:textId="77777777" w:rsidR="008F34FE" w:rsidRPr="00EA61E0" w:rsidRDefault="008F34FE" w:rsidP="008F34FE">
      <w:pPr>
        <w:pStyle w:val="ListParagraph"/>
        <w:numPr>
          <w:ilvl w:val="1"/>
          <w:numId w:val="4"/>
        </w:numPr>
        <w:tabs>
          <w:tab w:val="left" w:pos="872"/>
        </w:tabs>
        <w:spacing w:line="235" w:lineRule="auto"/>
        <w:ind w:left="359" w:firstLine="340"/>
        <w:rPr>
          <w:sz w:val="24"/>
        </w:rPr>
      </w:pPr>
      <w:r w:rsidRPr="00EA61E0">
        <w:rPr>
          <w:spacing w:val="-8"/>
          <w:sz w:val="24"/>
        </w:rPr>
        <w:t>shkelja</w:t>
      </w:r>
      <w:r w:rsidRPr="00EA61E0">
        <w:rPr>
          <w:spacing w:val="50"/>
          <w:sz w:val="24"/>
        </w:rPr>
        <w:t xml:space="preserve"> </w:t>
      </w:r>
      <w:r w:rsidRPr="00EA61E0">
        <w:rPr>
          <w:spacing w:val="-8"/>
          <w:sz w:val="24"/>
        </w:rPr>
        <w:t>e</w:t>
      </w:r>
      <w:r w:rsidRPr="00EA61E0">
        <w:rPr>
          <w:spacing w:val="-7"/>
          <w:sz w:val="24"/>
        </w:rPr>
        <w:t xml:space="preserve"> </w:t>
      </w:r>
      <w:r w:rsidRPr="00EA61E0">
        <w:rPr>
          <w:spacing w:val="-8"/>
          <w:sz w:val="24"/>
        </w:rPr>
        <w:t>detyrimeve</w:t>
      </w:r>
      <w:r w:rsidRPr="00EA61E0">
        <w:rPr>
          <w:spacing w:val="-7"/>
          <w:sz w:val="24"/>
        </w:rPr>
        <w:t xml:space="preserve"> </w:t>
      </w:r>
      <w:r w:rsidRPr="00EA61E0">
        <w:rPr>
          <w:spacing w:val="-8"/>
          <w:sz w:val="24"/>
        </w:rPr>
        <w:t>dhe</w:t>
      </w:r>
      <w:r w:rsidRPr="00EA61E0">
        <w:rPr>
          <w:spacing w:val="-7"/>
          <w:sz w:val="24"/>
        </w:rPr>
        <w:t xml:space="preserve"> </w:t>
      </w:r>
      <w:r w:rsidRPr="00EA61E0">
        <w:rPr>
          <w:spacing w:val="-8"/>
          <w:sz w:val="24"/>
        </w:rPr>
        <w:t>kushteve</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licencës</w:t>
      </w:r>
      <w:r w:rsidRPr="00EA61E0">
        <w:rPr>
          <w:spacing w:val="-7"/>
          <w:sz w:val="24"/>
        </w:rPr>
        <w:t xml:space="preserve"> </w:t>
      </w:r>
      <w:r w:rsidRPr="00EA61E0">
        <w:rPr>
          <w:spacing w:val="-8"/>
          <w:sz w:val="24"/>
        </w:rPr>
        <w:t>si</w:t>
      </w:r>
      <w:r w:rsidRPr="00EA61E0">
        <w:rPr>
          <w:spacing w:val="-7"/>
          <w:sz w:val="24"/>
        </w:rPr>
        <w:t xml:space="preserve"> </w:t>
      </w:r>
      <w:r w:rsidRPr="00EA61E0">
        <w:rPr>
          <w:spacing w:val="-8"/>
          <w:sz w:val="24"/>
        </w:rPr>
        <w:t>dhe</w:t>
      </w:r>
      <w:r w:rsidRPr="00EA61E0">
        <w:rPr>
          <w:spacing w:val="-7"/>
          <w:sz w:val="24"/>
        </w:rPr>
        <w:t xml:space="preserve"> </w:t>
      </w:r>
      <w:r w:rsidRPr="00EA61E0">
        <w:rPr>
          <w:spacing w:val="-8"/>
          <w:sz w:val="24"/>
        </w:rPr>
        <w:t>rregullave</w:t>
      </w:r>
      <w:r w:rsidRPr="00EA61E0">
        <w:rPr>
          <w:spacing w:val="-7"/>
          <w:sz w:val="24"/>
        </w:rPr>
        <w:t xml:space="preserve"> </w:t>
      </w:r>
      <w:r w:rsidRPr="00EA61E0">
        <w:rPr>
          <w:spacing w:val="-8"/>
          <w:sz w:val="24"/>
        </w:rPr>
        <w:t>të</w:t>
      </w:r>
      <w:r w:rsidRPr="00EA61E0">
        <w:rPr>
          <w:spacing w:val="-7"/>
          <w:sz w:val="24"/>
        </w:rPr>
        <w:t xml:space="preserve"> </w:t>
      </w:r>
      <w:r w:rsidRPr="00EA61E0">
        <w:rPr>
          <w:spacing w:val="-8"/>
          <w:sz w:val="24"/>
        </w:rPr>
        <w:t>ERE-s</w:t>
      </w:r>
      <w:r w:rsidRPr="00EA61E0">
        <w:rPr>
          <w:spacing w:val="-7"/>
          <w:sz w:val="24"/>
        </w:rPr>
        <w:t xml:space="preserve"> </w:t>
      </w:r>
      <w:r w:rsidRPr="00EA61E0">
        <w:rPr>
          <w:spacing w:val="-8"/>
          <w:sz w:val="24"/>
        </w:rPr>
        <w:t>që</w:t>
      </w:r>
      <w:r w:rsidRPr="00EA61E0">
        <w:rPr>
          <w:spacing w:val="-7"/>
          <w:sz w:val="24"/>
        </w:rPr>
        <w:t xml:space="preserve"> </w:t>
      </w:r>
      <w:r w:rsidRPr="00EA61E0">
        <w:rPr>
          <w:spacing w:val="-8"/>
          <w:sz w:val="24"/>
        </w:rPr>
        <w:t>nuk</w:t>
      </w:r>
      <w:r w:rsidRPr="00EA61E0">
        <w:rPr>
          <w:spacing w:val="-7"/>
          <w:sz w:val="24"/>
        </w:rPr>
        <w:t xml:space="preserve"> </w:t>
      </w:r>
      <w:r w:rsidRPr="00EA61E0">
        <w:rPr>
          <w:spacing w:val="-8"/>
          <w:sz w:val="24"/>
        </w:rPr>
        <w:t>janë</w:t>
      </w:r>
      <w:r w:rsidRPr="00EA61E0">
        <w:rPr>
          <w:spacing w:val="-7"/>
          <w:sz w:val="24"/>
        </w:rPr>
        <w:t xml:space="preserve"> </w:t>
      </w:r>
      <w:r w:rsidRPr="00EA61E0">
        <w:rPr>
          <w:spacing w:val="-8"/>
          <w:sz w:val="24"/>
        </w:rPr>
        <w:t>përmendur</w:t>
      </w:r>
      <w:r w:rsidRPr="00EA61E0">
        <w:rPr>
          <w:spacing w:val="-7"/>
          <w:sz w:val="24"/>
        </w:rPr>
        <w:t xml:space="preserve"> </w:t>
      </w:r>
      <w:r w:rsidRPr="00EA61E0">
        <w:rPr>
          <w:spacing w:val="-8"/>
          <w:sz w:val="24"/>
        </w:rPr>
        <w:t xml:space="preserve">në </w:t>
      </w:r>
      <w:r w:rsidRPr="00EA61E0">
        <w:rPr>
          <w:sz w:val="24"/>
        </w:rPr>
        <w:t>pikat e mësipërme;</w:t>
      </w:r>
    </w:p>
    <w:p w14:paraId="302590A7" w14:textId="77777777" w:rsidR="008F34FE" w:rsidRPr="00EA61E0" w:rsidRDefault="008F34FE" w:rsidP="008F34FE">
      <w:pPr>
        <w:pStyle w:val="ListParagraph"/>
        <w:numPr>
          <w:ilvl w:val="1"/>
          <w:numId w:val="4"/>
        </w:numPr>
        <w:tabs>
          <w:tab w:val="left" w:pos="922"/>
        </w:tabs>
        <w:spacing w:line="235" w:lineRule="auto"/>
        <w:ind w:left="359" w:firstLine="340"/>
        <w:rPr>
          <w:sz w:val="24"/>
        </w:rPr>
      </w:pPr>
      <w:r w:rsidRPr="00EA61E0">
        <w:rPr>
          <w:sz w:val="24"/>
        </w:rPr>
        <w:t>refuzimi</w:t>
      </w:r>
      <w:r w:rsidRPr="00EA61E0">
        <w:rPr>
          <w:spacing w:val="-3"/>
          <w:sz w:val="24"/>
        </w:rPr>
        <w:t xml:space="preserve"> </w:t>
      </w:r>
      <w:r w:rsidRPr="00EA61E0">
        <w:rPr>
          <w:sz w:val="24"/>
        </w:rPr>
        <w:t>i</w:t>
      </w:r>
      <w:r w:rsidRPr="00EA61E0">
        <w:rPr>
          <w:spacing w:val="-3"/>
          <w:sz w:val="24"/>
        </w:rPr>
        <w:t xml:space="preserve"> </w:t>
      </w:r>
      <w:r w:rsidRPr="00EA61E0">
        <w:rPr>
          <w:sz w:val="24"/>
        </w:rPr>
        <w:t>pjesëmarrësve</w:t>
      </w:r>
      <w:r w:rsidRPr="00EA61E0">
        <w:rPr>
          <w:spacing w:val="-3"/>
          <w:sz w:val="24"/>
        </w:rPr>
        <w:t xml:space="preserve"> </w:t>
      </w:r>
      <w:r w:rsidRPr="00EA61E0">
        <w:rPr>
          <w:sz w:val="24"/>
        </w:rPr>
        <w:t>të</w:t>
      </w:r>
      <w:r w:rsidRPr="00EA61E0">
        <w:rPr>
          <w:spacing w:val="-3"/>
          <w:sz w:val="24"/>
        </w:rPr>
        <w:t xml:space="preserve"> </w:t>
      </w:r>
      <w:r w:rsidRPr="00EA61E0">
        <w:rPr>
          <w:sz w:val="24"/>
        </w:rPr>
        <w:t>tregut</w:t>
      </w:r>
      <w:r w:rsidRPr="00EA61E0">
        <w:rPr>
          <w:spacing w:val="-3"/>
          <w:sz w:val="24"/>
        </w:rPr>
        <w:t xml:space="preserve"> </w:t>
      </w:r>
      <w:r w:rsidRPr="00EA61E0">
        <w:rPr>
          <w:sz w:val="24"/>
        </w:rPr>
        <w:t>për</w:t>
      </w:r>
      <w:r w:rsidRPr="00EA61E0">
        <w:rPr>
          <w:spacing w:val="-3"/>
          <w:sz w:val="24"/>
        </w:rPr>
        <w:t xml:space="preserve"> </w:t>
      </w:r>
      <w:r w:rsidRPr="00EA61E0">
        <w:rPr>
          <w:sz w:val="24"/>
        </w:rPr>
        <w:t>të</w:t>
      </w:r>
      <w:r w:rsidRPr="00EA61E0">
        <w:rPr>
          <w:spacing w:val="-3"/>
          <w:sz w:val="24"/>
        </w:rPr>
        <w:t xml:space="preserve"> </w:t>
      </w:r>
      <w:r w:rsidRPr="00EA61E0">
        <w:rPr>
          <w:sz w:val="24"/>
        </w:rPr>
        <w:t>nënshkruar</w:t>
      </w:r>
      <w:r w:rsidRPr="00EA61E0">
        <w:rPr>
          <w:spacing w:val="-3"/>
          <w:sz w:val="24"/>
        </w:rPr>
        <w:t xml:space="preserve"> </w:t>
      </w:r>
      <w:r w:rsidRPr="00EA61E0">
        <w:rPr>
          <w:sz w:val="24"/>
        </w:rPr>
        <w:t>kontrata</w:t>
      </w:r>
      <w:r w:rsidRPr="00EA61E0">
        <w:rPr>
          <w:spacing w:val="-3"/>
          <w:sz w:val="24"/>
        </w:rPr>
        <w:t xml:space="preserve"> </w:t>
      </w:r>
      <w:r w:rsidRPr="00EA61E0">
        <w:rPr>
          <w:sz w:val="24"/>
        </w:rPr>
        <w:t>të</w:t>
      </w:r>
      <w:r w:rsidRPr="00EA61E0">
        <w:rPr>
          <w:spacing w:val="-3"/>
          <w:sz w:val="24"/>
        </w:rPr>
        <w:t xml:space="preserve"> </w:t>
      </w:r>
      <w:r w:rsidRPr="00EA61E0">
        <w:rPr>
          <w:sz w:val="24"/>
        </w:rPr>
        <w:t>rregulluara</w:t>
      </w:r>
      <w:r w:rsidRPr="00EA61E0">
        <w:rPr>
          <w:spacing w:val="-3"/>
          <w:sz w:val="24"/>
        </w:rPr>
        <w:t xml:space="preserve"> </w:t>
      </w:r>
      <w:r w:rsidRPr="00EA61E0">
        <w:rPr>
          <w:sz w:val="24"/>
        </w:rPr>
        <w:t>brenda</w:t>
      </w:r>
      <w:r w:rsidRPr="00EA61E0">
        <w:rPr>
          <w:spacing w:val="-3"/>
          <w:sz w:val="24"/>
        </w:rPr>
        <w:t xml:space="preserve"> </w:t>
      </w:r>
      <w:r w:rsidRPr="00EA61E0">
        <w:rPr>
          <w:sz w:val="24"/>
        </w:rPr>
        <w:t>15</w:t>
      </w:r>
      <w:r w:rsidRPr="00EA61E0">
        <w:rPr>
          <w:spacing w:val="-3"/>
          <w:sz w:val="24"/>
        </w:rPr>
        <w:t xml:space="preserve"> </w:t>
      </w:r>
      <w:r w:rsidRPr="00EA61E0">
        <w:rPr>
          <w:sz w:val="24"/>
        </w:rPr>
        <w:t xml:space="preserve">ditëve </w:t>
      </w:r>
      <w:r w:rsidRPr="00EA61E0">
        <w:rPr>
          <w:spacing w:val="-2"/>
          <w:sz w:val="24"/>
        </w:rPr>
        <w:t>kalendarike;</w:t>
      </w:r>
    </w:p>
    <w:p w14:paraId="2C2B31DB" w14:textId="77777777" w:rsidR="008F34FE" w:rsidRPr="00EA61E0" w:rsidRDefault="008F34FE" w:rsidP="008F34FE">
      <w:pPr>
        <w:pStyle w:val="ListParagraph"/>
        <w:numPr>
          <w:ilvl w:val="1"/>
          <w:numId w:val="4"/>
        </w:numPr>
        <w:tabs>
          <w:tab w:val="left" w:pos="939"/>
        </w:tabs>
        <w:spacing w:line="235" w:lineRule="auto"/>
        <w:ind w:left="359" w:firstLine="340"/>
        <w:rPr>
          <w:sz w:val="24"/>
        </w:rPr>
      </w:pPr>
      <w:r w:rsidRPr="00EA61E0">
        <w:rPr>
          <w:spacing w:val="-6"/>
          <w:sz w:val="24"/>
        </w:rPr>
        <w:t>moskryerja</w:t>
      </w:r>
      <w:r w:rsidRPr="00EA61E0">
        <w:rPr>
          <w:spacing w:val="-11"/>
          <w:sz w:val="24"/>
        </w:rPr>
        <w:t xml:space="preserve"> </w:t>
      </w:r>
      <w:r w:rsidRPr="00EA61E0">
        <w:rPr>
          <w:spacing w:val="-6"/>
          <w:sz w:val="24"/>
        </w:rPr>
        <w:t>e</w:t>
      </w:r>
      <w:r w:rsidRPr="00EA61E0">
        <w:rPr>
          <w:spacing w:val="-9"/>
          <w:sz w:val="24"/>
        </w:rPr>
        <w:t xml:space="preserve"> </w:t>
      </w:r>
      <w:r w:rsidRPr="00EA61E0">
        <w:rPr>
          <w:spacing w:val="-6"/>
          <w:sz w:val="24"/>
        </w:rPr>
        <w:t>pagesës</w:t>
      </w:r>
      <w:r w:rsidRPr="00EA61E0">
        <w:rPr>
          <w:spacing w:val="-9"/>
          <w:sz w:val="24"/>
        </w:rPr>
        <w:t xml:space="preserve"> </w:t>
      </w:r>
      <w:r w:rsidRPr="00EA61E0">
        <w:rPr>
          <w:spacing w:val="-6"/>
          <w:sz w:val="24"/>
        </w:rPr>
        <w:t>rregullatore</w:t>
      </w:r>
      <w:r w:rsidRPr="00EA61E0">
        <w:rPr>
          <w:spacing w:val="-9"/>
          <w:sz w:val="24"/>
        </w:rPr>
        <w:t xml:space="preserve"> </w:t>
      </w:r>
      <w:r w:rsidRPr="00EA61E0">
        <w:rPr>
          <w:spacing w:val="-6"/>
          <w:sz w:val="24"/>
        </w:rPr>
        <w:t>nga</w:t>
      </w:r>
      <w:r w:rsidRPr="00EA61E0">
        <w:rPr>
          <w:spacing w:val="-9"/>
          <w:sz w:val="24"/>
        </w:rPr>
        <w:t xml:space="preserve"> </w:t>
      </w:r>
      <w:r w:rsidRPr="00EA61E0">
        <w:rPr>
          <w:spacing w:val="-6"/>
          <w:sz w:val="24"/>
        </w:rPr>
        <w:t>ana</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licencuarit</w:t>
      </w:r>
      <w:r w:rsidRPr="00EA61E0">
        <w:rPr>
          <w:spacing w:val="-9"/>
          <w:sz w:val="24"/>
        </w:rPr>
        <w:t xml:space="preserve"> </w:t>
      </w:r>
      <w:r w:rsidRPr="00EA61E0">
        <w:rPr>
          <w:spacing w:val="-6"/>
          <w:sz w:val="24"/>
        </w:rPr>
        <w:t>brenda</w:t>
      </w:r>
      <w:r w:rsidRPr="00EA61E0">
        <w:rPr>
          <w:spacing w:val="-9"/>
          <w:sz w:val="24"/>
        </w:rPr>
        <w:t xml:space="preserve"> </w:t>
      </w:r>
      <w:r w:rsidRPr="00EA61E0">
        <w:rPr>
          <w:spacing w:val="-6"/>
          <w:sz w:val="24"/>
        </w:rPr>
        <w:t>afatit</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përcaktuar.</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këtë</w:t>
      </w:r>
      <w:r w:rsidRPr="00EA61E0">
        <w:rPr>
          <w:spacing w:val="-9"/>
          <w:sz w:val="24"/>
        </w:rPr>
        <w:t xml:space="preserve"> </w:t>
      </w:r>
      <w:r w:rsidRPr="00EA61E0">
        <w:rPr>
          <w:spacing w:val="-6"/>
          <w:sz w:val="24"/>
        </w:rPr>
        <w:t>rast, ERE,</w:t>
      </w:r>
      <w:r w:rsidRPr="00EA61E0">
        <w:rPr>
          <w:spacing w:val="-11"/>
          <w:sz w:val="24"/>
        </w:rPr>
        <w:t xml:space="preserve"> </w:t>
      </w:r>
      <w:r w:rsidRPr="00EA61E0">
        <w:rPr>
          <w:spacing w:val="-6"/>
          <w:sz w:val="24"/>
        </w:rPr>
        <w:t>përveç</w:t>
      </w:r>
      <w:r w:rsidRPr="00EA61E0">
        <w:rPr>
          <w:spacing w:val="-9"/>
          <w:sz w:val="24"/>
        </w:rPr>
        <w:t xml:space="preserve"> </w:t>
      </w:r>
      <w:r w:rsidRPr="00EA61E0">
        <w:rPr>
          <w:spacing w:val="-6"/>
          <w:sz w:val="24"/>
        </w:rPr>
        <w:t>gjobës,</w:t>
      </w:r>
      <w:r w:rsidRPr="00EA61E0">
        <w:rPr>
          <w:spacing w:val="-9"/>
          <w:sz w:val="24"/>
        </w:rPr>
        <w:t xml:space="preserve"> </w:t>
      </w:r>
      <w:r w:rsidRPr="00EA61E0">
        <w:rPr>
          <w:spacing w:val="-6"/>
          <w:sz w:val="24"/>
        </w:rPr>
        <w:t>ka</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drejtë</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aplikojë</w:t>
      </w:r>
      <w:r w:rsidRPr="00EA61E0">
        <w:rPr>
          <w:spacing w:val="-9"/>
          <w:sz w:val="24"/>
        </w:rPr>
        <w:t xml:space="preserve"> </w:t>
      </w:r>
      <w:r w:rsidRPr="00EA61E0">
        <w:rPr>
          <w:spacing w:val="-6"/>
          <w:sz w:val="24"/>
        </w:rPr>
        <w:t>një</w:t>
      </w:r>
      <w:r w:rsidRPr="00EA61E0">
        <w:rPr>
          <w:spacing w:val="-9"/>
          <w:sz w:val="24"/>
        </w:rPr>
        <w:t xml:space="preserve"> </w:t>
      </w:r>
      <w:r w:rsidRPr="00EA61E0">
        <w:rPr>
          <w:spacing w:val="-6"/>
          <w:sz w:val="24"/>
        </w:rPr>
        <w:t>kamatëvonesë</w:t>
      </w:r>
      <w:r w:rsidRPr="00EA61E0">
        <w:rPr>
          <w:spacing w:val="-9"/>
          <w:sz w:val="24"/>
        </w:rPr>
        <w:t xml:space="preserve"> </w:t>
      </w:r>
      <w:r w:rsidRPr="00EA61E0">
        <w:rPr>
          <w:spacing w:val="-6"/>
          <w:sz w:val="24"/>
        </w:rPr>
        <w:t>mbi</w:t>
      </w:r>
      <w:r w:rsidRPr="00EA61E0">
        <w:rPr>
          <w:spacing w:val="-9"/>
          <w:sz w:val="24"/>
        </w:rPr>
        <w:t xml:space="preserve"> </w:t>
      </w:r>
      <w:r w:rsidRPr="00EA61E0">
        <w:rPr>
          <w:spacing w:val="-6"/>
          <w:sz w:val="24"/>
        </w:rPr>
        <w:t>vlerën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pagesës</w:t>
      </w:r>
      <w:r w:rsidRPr="00EA61E0">
        <w:rPr>
          <w:spacing w:val="-9"/>
          <w:sz w:val="24"/>
        </w:rPr>
        <w:t xml:space="preserve"> </w:t>
      </w:r>
      <w:r w:rsidRPr="00EA61E0">
        <w:rPr>
          <w:spacing w:val="-6"/>
          <w:sz w:val="24"/>
        </w:rPr>
        <w:t>rregullatore,</w:t>
      </w:r>
      <w:r w:rsidRPr="00EA61E0">
        <w:rPr>
          <w:spacing w:val="-9"/>
          <w:sz w:val="24"/>
        </w:rPr>
        <w:t xml:space="preserve"> </w:t>
      </w:r>
      <w:r w:rsidRPr="00EA61E0">
        <w:rPr>
          <w:spacing w:val="-6"/>
          <w:sz w:val="24"/>
        </w:rPr>
        <w:t>për</w:t>
      </w:r>
      <w:r w:rsidRPr="00EA61E0">
        <w:rPr>
          <w:spacing w:val="-9"/>
          <w:sz w:val="24"/>
        </w:rPr>
        <w:t xml:space="preserve"> </w:t>
      </w:r>
      <w:r w:rsidRPr="00EA61E0">
        <w:rPr>
          <w:spacing w:val="-6"/>
          <w:sz w:val="24"/>
        </w:rPr>
        <w:t xml:space="preserve">çdo </w:t>
      </w:r>
      <w:r w:rsidRPr="00EA61E0">
        <w:rPr>
          <w:sz w:val="24"/>
        </w:rPr>
        <w:t>ditë</w:t>
      </w:r>
      <w:r w:rsidRPr="00EA61E0">
        <w:rPr>
          <w:spacing w:val="-5"/>
          <w:sz w:val="24"/>
        </w:rPr>
        <w:t xml:space="preserve"> </w:t>
      </w:r>
      <w:r w:rsidRPr="00EA61E0">
        <w:rPr>
          <w:sz w:val="24"/>
        </w:rPr>
        <w:t>vonesë</w:t>
      </w:r>
      <w:r w:rsidRPr="00EA61E0">
        <w:rPr>
          <w:spacing w:val="-5"/>
          <w:sz w:val="24"/>
        </w:rPr>
        <w:t xml:space="preserve"> </w:t>
      </w:r>
      <w:r w:rsidRPr="00EA61E0">
        <w:rPr>
          <w:sz w:val="24"/>
        </w:rPr>
        <w:t>në</w:t>
      </w:r>
      <w:r w:rsidRPr="00EA61E0">
        <w:rPr>
          <w:spacing w:val="-5"/>
          <w:sz w:val="24"/>
        </w:rPr>
        <w:t xml:space="preserve"> </w:t>
      </w:r>
      <w:r w:rsidRPr="00EA61E0">
        <w:rPr>
          <w:sz w:val="24"/>
        </w:rPr>
        <w:t>pagesën</w:t>
      </w:r>
      <w:r w:rsidRPr="00EA61E0">
        <w:rPr>
          <w:spacing w:val="-5"/>
          <w:sz w:val="24"/>
        </w:rPr>
        <w:t xml:space="preserve"> </w:t>
      </w:r>
      <w:r w:rsidRPr="00EA61E0">
        <w:rPr>
          <w:sz w:val="24"/>
        </w:rPr>
        <w:t>e</w:t>
      </w:r>
      <w:r w:rsidRPr="00EA61E0">
        <w:rPr>
          <w:spacing w:val="-5"/>
          <w:sz w:val="24"/>
        </w:rPr>
        <w:t xml:space="preserve"> </w:t>
      </w:r>
      <w:r w:rsidRPr="00EA61E0">
        <w:rPr>
          <w:sz w:val="24"/>
        </w:rPr>
        <w:t>saj.</w:t>
      </w:r>
      <w:r w:rsidRPr="00EA61E0">
        <w:rPr>
          <w:spacing w:val="-5"/>
          <w:sz w:val="24"/>
        </w:rPr>
        <w:t xml:space="preserve"> </w:t>
      </w:r>
      <w:r w:rsidRPr="00EA61E0">
        <w:rPr>
          <w:sz w:val="24"/>
        </w:rPr>
        <w:t>Vlera</w:t>
      </w:r>
      <w:r w:rsidRPr="00EA61E0">
        <w:rPr>
          <w:spacing w:val="-5"/>
          <w:sz w:val="24"/>
        </w:rPr>
        <w:t xml:space="preserve"> </w:t>
      </w:r>
      <w:r w:rsidRPr="00EA61E0">
        <w:rPr>
          <w:sz w:val="24"/>
        </w:rPr>
        <w:t>e</w:t>
      </w:r>
      <w:r w:rsidRPr="00EA61E0">
        <w:rPr>
          <w:spacing w:val="-5"/>
          <w:sz w:val="24"/>
        </w:rPr>
        <w:t xml:space="preserve"> </w:t>
      </w:r>
      <w:r w:rsidRPr="00EA61E0">
        <w:rPr>
          <w:sz w:val="24"/>
        </w:rPr>
        <w:t>kamatëvonesës</w:t>
      </w:r>
      <w:r w:rsidRPr="00EA61E0">
        <w:rPr>
          <w:spacing w:val="-5"/>
          <w:sz w:val="24"/>
        </w:rPr>
        <w:t xml:space="preserve"> </w:t>
      </w:r>
      <w:r w:rsidRPr="00EA61E0">
        <w:rPr>
          <w:sz w:val="24"/>
        </w:rPr>
        <w:t>përcaktohet</w:t>
      </w:r>
      <w:r w:rsidRPr="00EA61E0">
        <w:rPr>
          <w:spacing w:val="-5"/>
          <w:sz w:val="24"/>
        </w:rPr>
        <w:t xml:space="preserve"> </w:t>
      </w:r>
      <w:r w:rsidRPr="00EA61E0">
        <w:rPr>
          <w:sz w:val="24"/>
        </w:rPr>
        <w:t>në</w:t>
      </w:r>
      <w:r w:rsidRPr="00EA61E0">
        <w:rPr>
          <w:spacing w:val="-5"/>
          <w:sz w:val="24"/>
        </w:rPr>
        <w:t xml:space="preserve"> </w:t>
      </w:r>
      <w:r w:rsidRPr="00EA61E0">
        <w:rPr>
          <w:sz w:val="24"/>
        </w:rPr>
        <w:t>bazë</w:t>
      </w:r>
      <w:r w:rsidRPr="00EA61E0">
        <w:rPr>
          <w:spacing w:val="-5"/>
          <w:sz w:val="24"/>
        </w:rPr>
        <w:t xml:space="preserve"> </w:t>
      </w:r>
      <w:r w:rsidRPr="00EA61E0">
        <w:rPr>
          <w:sz w:val="24"/>
        </w:rPr>
        <w:t>të</w:t>
      </w:r>
      <w:r w:rsidRPr="00EA61E0">
        <w:rPr>
          <w:spacing w:val="-5"/>
          <w:sz w:val="24"/>
        </w:rPr>
        <w:t xml:space="preserve"> </w:t>
      </w:r>
      <w:r w:rsidRPr="00EA61E0">
        <w:rPr>
          <w:sz w:val="24"/>
        </w:rPr>
        <w:t>ligjit</w:t>
      </w:r>
      <w:r w:rsidRPr="00EA61E0">
        <w:rPr>
          <w:spacing w:val="-5"/>
          <w:sz w:val="24"/>
        </w:rPr>
        <w:t xml:space="preserve"> </w:t>
      </w:r>
      <w:r w:rsidRPr="00EA61E0">
        <w:rPr>
          <w:sz w:val="24"/>
        </w:rPr>
        <w:t>nr.</w:t>
      </w:r>
      <w:r w:rsidRPr="00EA61E0">
        <w:rPr>
          <w:spacing w:val="-5"/>
          <w:sz w:val="24"/>
        </w:rPr>
        <w:t xml:space="preserve"> </w:t>
      </w:r>
      <w:r w:rsidRPr="00EA61E0">
        <w:rPr>
          <w:sz w:val="24"/>
        </w:rPr>
        <w:t>48/2014</w:t>
      </w:r>
      <w:r w:rsidRPr="00EA61E0">
        <w:rPr>
          <w:spacing w:val="-5"/>
          <w:sz w:val="24"/>
        </w:rPr>
        <w:t xml:space="preserve"> </w:t>
      </w:r>
      <w:r w:rsidRPr="00EA61E0">
        <w:rPr>
          <w:sz w:val="24"/>
        </w:rPr>
        <w:t xml:space="preserve">“Për </w:t>
      </w:r>
      <w:r w:rsidRPr="00EA61E0">
        <w:rPr>
          <w:spacing w:val="-4"/>
          <w:sz w:val="24"/>
        </w:rPr>
        <w:t>pagesat</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vonuara</w:t>
      </w:r>
      <w:r w:rsidRPr="00EA61E0">
        <w:rPr>
          <w:spacing w:val="-10"/>
          <w:sz w:val="24"/>
        </w:rPr>
        <w:t xml:space="preserve"> </w:t>
      </w:r>
      <w:r w:rsidRPr="00EA61E0">
        <w:rPr>
          <w:spacing w:val="-4"/>
          <w:sz w:val="24"/>
        </w:rPr>
        <w:t>në</w:t>
      </w:r>
      <w:r w:rsidRPr="00EA61E0">
        <w:rPr>
          <w:spacing w:val="-10"/>
          <w:sz w:val="24"/>
        </w:rPr>
        <w:t xml:space="preserve"> </w:t>
      </w:r>
      <w:r w:rsidRPr="00EA61E0">
        <w:rPr>
          <w:spacing w:val="-4"/>
          <w:sz w:val="24"/>
        </w:rPr>
        <w:t>detyrimet</w:t>
      </w:r>
      <w:r w:rsidRPr="00EA61E0">
        <w:rPr>
          <w:spacing w:val="-10"/>
          <w:sz w:val="24"/>
        </w:rPr>
        <w:t xml:space="preserve"> </w:t>
      </w:r>
      <w:r w:rsidRPr="00EA61E0">
        <w:rPr>
          <w:spacing w:val="-4"/>
          <w:sz w:val="24"/>
        </w:rPr>
        <w:t>kontraktore</w:t>
      </w:r>
      <w:r w:rsidRPr="00EA61E0">
        <w:rPr>
          <w:spacing w:val="-10"/>
          <w:sz w:val="24"/>
        </w:rPr>
        <w:t xml:space="preserve"> </w:t>
      </w:r>
      <w:r w:rsidRPr="00EA61E0">
        <w:rPr>
          <w:spacing w:val="-4"/>
          <w:sz w:val="24"/>
        </w:rPr>
        <w:t>e</w:t>
      </w:r>
      <w:r w:rsidRPr="00EA61E0">
        <w:rPr>
          <w:spacing w:val="-10"/>
          <w:sz w:val="24"/>
        </w:rPr>
        <w:t xml:space="preserve"> </w:t>
      </w:r>
      <w:r w:rsidRPr="00EA61E0">
        <w:rPr>
          <w:spacing w:val="-4"/>
          <w:sz w:val="24"/>
        </w:rPr>
        <w:t>tregtare”,</w:t>
      </w:r>
      <w:r w:rsidRPr="00EA61E0">
        <w:rPr>
          <w:spacing w:val="-10"/>
          <w:sz w:val="24"/>
        </w:rPr>
        <w:t xml:space="preserve"> </w:t>
      </w:r>
      <w:r w:rsidRPr="00EA61E0">
        <w:rPr>
          <w:spacing w:val="-4"/>
          <w:sz w:val="24"/>
        </w:rPr>
        <w:t>të</w:t>
      </w:r>
      <w:r w:rsidRPr="00EA61E0">
        <w:rPr>
          <w:spacing w:val="-10"/>
          <w:sz w:val="24"/>
        </w:rPr>
        <w:t xml:space="preserve"> </w:t>
      </w:r>
      <w:r w:rsidRPr="00EA61E0">
        <w:rPr>
          <w:spacing w:val="-4"/>
          <w:sz w:val="24"/>
        </w:rPr>
        <w:t>ndryshuar.</w:t>
      </w:r>
    </w:p>
    <w:p w14:paraId="10247A93" w14:textId="5679EACC" w:rsidR="008F34FE" w:rsidRPr="00EA61E0" w:rsidRDefault="00EF0B1D" w:rsidP="008F34FE">
      <w:pPr>
        <w:pStyle w:val="ListParagraph"/>
        <w:tabs>
          <w:tab w:val="left" w:pos="939"/>
        </w:tabs>
        <w:spacing w:line="235" w:lineRule="auto"/>
        <w:ind w:left="699" w:firstLine="0"/>
        <w:rPr>
          <w:sz w:val="24"/>
        </w:rPr>
      </w:pPr>
      <w:r w:rsidRPr="00EA61E0">
        <w:rPr>
          <w:spacing w:val="-4"/>
          <w:sz w:val="24"/>
        </w:rPr>
        <w:t>2.</w:t>
      </w:r>
      <w:r w:rsidR="008F34FE" w:rsidRPr="00EA61E0">
        <w:rPr>
          <w:sz w:val="24"/>
          <w:szCs w:val="24"/>
        </w:rPr>
        <w:t>Kufiri i sipërm i gjobave të përmendura në paragrafin 1 do të jetë 10% e xhiors vjetore të Operatorit të Sistemit të Transmetimit  ose deri në 10% të xhiros vjetore të ndërmarrjes së integruar vertikalisht në ndërmarrjen e integruar vertikalisht, sipas rastit, për mospërmbushje të detyrimeve përkatëse në zbatim të këtij ligji.</w:t>
      </w:r>
    </w:p>
    <w:p w14:paraId="627F0EF9" w14:textId="2EBECCDE" w:rsidR="008F34FE" w:rsidRPr="00EA61E0" w:rsidRDefault="008F34FE" w:rsidP="00EF0B1D">
      <w:pPr>
        <w:pStyle w:val="ListParagraph"/>
        <w:numPr>
          <w:ilvl w:val="0"/>
          <w:numId w:val="5"/>
        </w:numPr>
        <w:tabs>
          <w:tab w:val="left" w:pos="912"/>
        </w:tabs>
        <w:spacing w:line="267" w:lineRule="exact"/>
        <w:rPr>
          <w:sz w:val="24"/>
        </w:rPr>
      </w:pPr>
      <w:r w:rsidRPr="00EA61E0">
        <w:rPr>
          <w:spacing w:val="-8"/>
          <w:sz w:val="24"/>
        </w:rPr>
        <w:t>ERE aplikon gjobë progresive, për çdo ditë shkelje</w:t>
      </w:r>
      <w:r w:rsidRPr="00EA61E0">
        <w:rPr>
          <w:spacing w:val="-7"/>
          <w:sz w:val="24"/>
        </w:rPr>
        <w:t xml:space="preserve"> </w:t>
      </w:r>
      <w:r w:rsidRPr="00EA61E0">
        <w:rPr>
          <w:spacing w:val="-8"/>
          <w:sz w:val="24"/>
        </w:rPr>
        <w:t>nga i licencuari për rastet e mëposhtme:</w:t>
      </w:r>
    </w:p>
    <w:p w14:paraId="3F6E61CA" w14:textId="77777777" w:rsidR="008F34FE" w:rsidRPr="00EA61E0" w:rsidRDefault="008F34FE" w:rsidP="00EF0B1D">
      <w:pPr>
        <w:pStyle w:val="ListParagraph"/>
        <w:numPr>
          <w:ilvl w:val="1"/>
          <w:numId w:val="5"/>
        </w:numPr>
        <w:tabs>
          <w:tab w:val="left" w:pos="925"/>
        </w:tabs>
        <w:spacing w:line="235" w:lineRule="auto"/>
        <w:ind w:left="359" w:firstLine="340"/>
        <w:rPr>
          <w:sz w:val="24"/>
        </w:rPr>
      </w:pPr>
      <w:r w:rsidRPr="00EA61E0">
        <w:rPr>
          <w:spacing w:val="-6"/>
          <w:sz w:val="24"/>
        </w:rPr>
        <w:t>kur</w:t>
      </w:r>
      <w:r w:rsidRPr="00EA61E0">
        <w:rPr>
          <w:spacing w:val="-7"/>
          <w:sz w:val="24"/>
        </w:rPr>
        <w:t xml:space="preserve"> </w:t>
      </w:r>
      <w:r w:rsidRPr="00EA61E0">
        <w:rPr>
          <w:spacing w:val="-6"/>
          <w:sz w:val="24"/>
        </w:rPr>
        <w:t>i</w:t>
      </w:r>
      <w:r w:rsidRPr="00EA61E0">
        <w:rPr>
          <w:spacing w:val="-7"/>
          <w:sz w:val="24"/>
        </w:rPr>
        <w:t xml:space="preserve"> </w:t>
      </w:r>
      <w:r w:rsidRPr="00EA61E0">
        <w:rPr>
          <w:spacing w:val="-6"/>
          <w:sz w:val="24"/>
        </w:rPr>
        <w:t>licencuari</w:t>
      </w:r>
      <w:r w:rsidRPr="00EA61E0">
        <w:rPr>
          <w:spacing w:val="-7"/>
          <w:sz w:val="24"/>
        </w:rPr>
        <w:t xml:space="preserve"> </w:t>
      </w:r>
      <w:r w:rsidRPr="00EA61E0">
        <w:rPr>
          <w:spacing w:val="-6"/>
          <w:sz w:val="24"/>
        </w:rPr>
        <w:t>nuk</w:t>
      </w:r>
      <w:r w:rsidRPr="00EA61E0">
        <w:rPr>
          <w:spacing w:val="-7"/>
          <w:sz w:val="24"/>
        </w:rPr>
        <w:t xml:space="preserve"> </w:t>
      </w:r>
      <w:r w:rsidRPr="00EA61E0">
        <w:rPr>
          <w:spacing w:val="-6"/>
          <w:sz w:val="24"/>
        </w:rPr>
        <w:t>përmbush</w:t>
      </w:r>
      <w:r w:rsidRPr="00EA61E0">
        <w:rPr>
          <w:spacing w:val="-7"/>
          <w:sz w:val="24"/>
        </w:rPr>
        <w:t xml:space="preserve"> </w:t>
      </w:r>
      <w:r w:rsidRPr="00EA61E0">
        <w:rPr>
          <w:spacing w:val="-6"/>
          <w:sz w:val="24"/>
        </w:rPr>
        <w:t>vendimin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ERE-s</w:t>
      </w:r>
      <w:r w:rsidRPr="00EA61E0">
        <w:rPr>
          <w:spacing w:val="-7"/>
          <w:sz w:val="24"/>
        </w:rPr>
        <w:t xml:space="preserve"> </w:t>
      </w:r>
      <w:r w:rsidRPr="00EA61E0">
        <w:rPr>
          <w:spacing w:val="-6"/>
          <w:sz w:val="24"/>
        </w:rPr>
        <w:t>për</w:t>
      </w:r>
      <w:r w:rsidRPr="00EA61E0">
        <w:rPr>
          <w:spacing w:val="-7"/>
          <w:sz w:val="24"/>
        </w:rPr>
        <w:t xml:space="preserve"> </w:t>
      </w:r>
      <w:r w:rsidRPr="00EA61E0">
        <w:rPr>
          <w:spacing w:val="-6"/>
          <w:sz w:val="24"/>
        </w:rPr>
        <w:t>korrigjimin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një</w:t>
      </w:r>
      <w:r w:rsidRPr="00EA61E0">
        <w:rPr>
          <w:spacing w:val="-7"/>
          <w:sz w:val="24"/>
        </w:rPr>
        <w:t xml:space="preserve"> </w:t>
      </w:r>
      <w:r w:rsidRPr="00EA61E0">
        <w:rPr>
          <w:spacing w:val="-6"/>
          <w:sz w:val="24"/>
        </w:rPr>
        <w:t>shkeljeje</w:t>
      </w:r>
      <w:r w:rsidRPr="00EA61E0">
        <w:rPr>
          <w:spacing w:val="-7"/>
          <w:sz w:val="24"/>
        </w:rPr>
        <w:t xml:space="preserve"> </w:t>
      </w:r>
      <w:r w:rsidRPr="00EA61E0">
        <w:rPr>
          <w:spacing w:val="-6"/>
          <w:sz w:val="24"/>
        </w:rPr>
        <w:t>brenda</w:t>
      </w:r>
      <w:r w:rsidRPr="00EA61E0">
        <w:rPr>
          <w:spacing w:val="-7"/>
          <w:sz w:val="24"/>
        </w:rPr>
        <w:t xml:space="preserve"> </w:t>
      </w:r>
      <w:r w:rsidRPr="00EA61E0">
        <w:rPr>
          <w:spacing w:val="-6"/>
          <w:sz w:val="24"/>
        </w:rPr>
        <w:t>afateve</w:t>
      </w:r>
      <w:r w:rsidRPr="00EA61E0">
        <w:rPr>
          <w:spacing w:val="-7"/>
          <w:sz w:val="24"/>
        </w:rPr>
        <w:t xml:space="preserve"> </w:t>
      </w:r>
      <w:r w:rsidRPr="00EA61E0">
        <w:rPr>
          <w:spacing w:val="-6"/>
          <w:sz w:val="24"/>
        </w:rPr>
        <w:t xml:space="preserve">të </w:t>
      </w:r>
      <w:r w:rsidRPr="00EA61E0">
        <w:rPr>
          <w:spacing w:val="-8"/>
          <w:sz w:val="24"/>
        </w:rPr>
        <w:t>përcaktuara</w:t>
      </w:r>
      <w:r w:rsidRPr="00EA61E0">
        <w:rPr>
          <w:spacing w:val="-3"/>
          <w:sz w:val="24"/>
        </w:rPr>
        <w:t xml:space="preserve"> </w:t>
      </w:r>
      <w:r w:rsidRPr="00EA61E0">
        <w:rPr>
          <w:spacing w:val="-8"/>
          <w:sz w:val="24"/>
        </w:rPr>
        <w:t>prej</w:t>
      </w:r>
      <w:r w:rsidRPr="00EA61E0">
        <w:rPr>
          <w:spacing w:val="-3"/>
          <w:sz w:val="24"/>
        </w:rPr>
        <w:t xml:space="preserve"> </w:t>
      </w:r>
      <w:r w:rsidRPr="00EA61E0">
        <w:rPr>
          <w:spacing w:val="-8"/>
          <w:sz w:val="24"/>
        </w:rPr>
        <w:t>saj.</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këtë</w:t>
      </w:r>
      <w:r w:rsidRPr="00EA61E0">
        <w:rPr>
          <w:spacing w:val="-3"/>
          <w:sz w:val="24"/>
        </w:rPr>
        <w:t xml:space="preserve"> </w:t>
      </w:r>
      <w:r w:rsidRPr="00EA61E0">
        <w:rPr>
          <w:spacing w:val="-8"/>
          <w:sz w:val="24"/>
        </w:rPr>
        <w:t>rast,</w:t>
      </w:r>
      <w:r w:rsidRPr="00EA61E0">
        <w:rPr>
          <w:spacing w:val="-3"/>
          <w:sz w:val="24"/>
        </w:rPr>
        <w:t xml:space="preserve"> </w:t>
      </w:r>
      <w:r w:rsidRPr="00EA61E0">
        <w:rPr>
          <w:spacing w:val="-8"/>
          <w:sz w:val="24"/>
        </w:rPr>
        <w:t>i</w:t>
      </w:r>
      <w:r w:rsidRPr="00EA61E0">
        <w:rPr>
          <w:spacing w:val="-3"/>
          <w:sz w:val="24"/>
        </w:rPr>
        <w:t xml:space="preserve"> </w:t>
      </w:r>
      <w:r w:rsidRPr="00EA61E0">
        <w:rPr>
          <w:spacing w:val="-8"/>
          <w:sz w:val="24"/>
        </w:rPr>
        <w:t>licencuari</w:t>
      </w:r>
      <w:r w:rsidRPr="00EA61E0">
        <w:rPr>
          <w:spacing w:val="-3"/>
          <w:sz w:val="24"/>
        </w:rPr>
        <w:t xml:space="preserve"> </w:t>
      </w:r>
      <w:r w:rsidRPr="00EA61E0">
        <w:rPr>
          <w:spacing w:val="-8"/>
          <w:sz w:val="24"/>
        </w:rPr>
        <w:t>dënohet</w:t>
      </w:r>
      <w:r w:rsidRPr="00EA61E0">
        <w:rPr>
          <w:spacing w:val="-3"/>
          <w:sz w:val="24"/>
        </w:rPr>
        <w:t xml:space="preserve"> </w:t>
      </w:r>
      <w:r w:rsidRPr="00EA61E0">
        <w:rPr>
          <w:spacing w:val="-8"/>
          <w:sz w:val="24"/>
        </w:rPr>
        <w:t>me</w:t>
      </w:r>
      <w:r w:rsidRPr="00EA61E0">
        <w:rPr>
          <w:spacing w:val="-3"/>
          <w:sz w:val="24"/>
        </w:rPr>
        <w:t xml:space="preserve"> </w:t>
      </w:r>
      <w:r w:rsidRPr="00EA61E0">
        <w:rPr>
          <w:spacing w:val="-8"/>
          <w:sz w:val="24"/>
        </w:rPr>
        <w:t>gjobë</w:t>
      </w:r>
      <w:r w:rsidRPr="00EA61E0">
        <w:rPr>
          <w:spacing w:val="-3"/>
          <w:sz w:val="24"/>
        </w:rPr>
        <w:t xml:space="preserve"> </w:t>
      </w:r>
      <w:r w:rsidRPr="00EA61E0">
        <w:rPr>
          <w:spacing w:val="-8"/>
          <w:sz w:val="24"/>
        </w:rPr>
        <w:t>në</w:t>
      </w:r>
      <w:r w:rsidRPr="00EA61E0">
        <w:rPr>
          <w:spacing w:val="-3"/>
          <w:sz w:val="24"/>
        </w:rPr>
        <w:t xml:space="preserve"> </w:t>
      </w:r>
      <w:r w:rsidRPr="00EA61E0">
        <w:rPr>
          <w:spacing w:val="-8"/>
          <w:sz w:val="24"/>
        </w:rPr>
        <w:t>masën</w:t>
      </w:r>
      <w:r w:rsidRPr="00EA61E0">
        <w:rPr>
          <w:spacing w:val="-3"/>
          <w:sz w:val="24"/>
        </w:rPr>
        <w:t xml:space="preserve"> </w:t>
      </w:r>
      <w:r w:rsidRPr="00EA61E0">
        <w:rPr>
          <w:spacing w:val="-8"/>
          <w:sz w:val="24"/>
        </w:rPr>
        <w:t>0,1</w:t>
      </w:r>
      <w:r w:rsidRPr="00EA61E0">
        <w:rPr>
          <w:spacing w:val="-3"/>
          <w:sz w:val="24"/>
        </w:rPr>
        <w:t xml:space="preserve"> </w:t>
      </w:r>
      <w:r w:rsidRPr="00EA61E0">
        <w:rPr>
          <w:spacing w:val="-8"/>
          <w:sz w:val="24"/>
        </w:rPr>
        <w:t>për</w:t>
      </w:r>
      <w:r w:rsidRPr="00EA61E0">
        <w:rPr>
          <w:spacing w:val="-3"/>
          <w:sz w:val="24"/>
        </w:rPr>
        <w:t xml:space="preserve"> </w:t>
      </w:r>
      <w:r w:rsidRPr="00EA61E0">
        <w:rPr>
          <w:spacing w:val="-8"/>
          <w:sz w:val="24"/>
        </w:rPr>
        <w:t>qind</w:t>
      </w:r>
      <w:r w:rsidRPr="00EA61E0">
        <w:rPr>
          <w:spacing w:val="-3"/>
          <w:sz w:val="24"/>
        </w:rPr>
        <w:t xml:space="preserve"> </w:t>
      </w:r>
      <w:r w:rsidRPr="00EA61E0">
        <w:rPr>
          <w:spacing w:val="-8"/>
          <w:sz w:val="24"/>
        </w:rPr>
        <w:t>të</w:t>
      </w:r>
      <w:r w:rsidRPr="00EA61E0">
        <w:rPr>
          <w:spacing w:val="-3"/>
          <w:sz w:val="24"/>
        </w:rPr>
        <w:t xml:space="preserve"> </w:t>
      </w:r>
      <w:r w:rsidRPr="00EA61E0">
        <w:rPr>
          <w:spacing w:val="-8"/>
          <w:sz w:val="24"/>
        </w:rPr>
        <w:t>xhiros</w:t>
      </w:r>
      <w:r w:rsidRPr="00EA61E0">
        <w:rPr>
          <w:spacing w:val="-3"/>
          <w:sz w:val="24"/>
        </w:rPr>
        <w:t xml:space="preserve"> </w:t>
      </w:r>
      <w:r w:rsidRPr="00EA61E0">
        <w:rPr>
          <w:spacing w:val="-8"/>
          <w:sz w:val="24"/>
        </w:rPr>
        <w:t xml:space="preserve">mesatare </w:t>
      </w:r>
      <w:r w:rsidRPr="00EA61E0">
        <w:rPr>
          <w:sz w:val="24"/>
        </w:rPr>
        <w:t>ditore</w:t>
      </w:r>
      <w:r w:rsidRPr="00EA61E0">
        <w:rPr>
          <w:spacing w:val="-1"/>
          <w:sz w:val="24"/>
        </w:rPr>
        <w:t xml:space="preserve"> </w:t>
      </w:r>
      <w:r w:rsidRPr="00EA61E0">
        <w:rPr>
          <w:sz w:val="24"/>
        </w:rPr>
        <w:t>të</w:t>
      </w:r>
      <w:r w:rsidRPr="00EA61E0">
        <w:rPr>
          <w:spacing w:val="-1"/>
          <w:sz w:val="24"/>
        </w:rPr>
        <w:t xml:space="preserve"> </w:t>
      </w:r>
      <w:r w:rsidRPr="00EA61E0">
        <w:rPr>
          <w:sz w:val="24"/>
        </w:rPr>
        <w:t>vitit</w:t>
      </w:r>
      <w:r w:rsidRPr="00EA61E0">
        <w:rPr>
          <w:spacing w:val="-1"/>
          <w:sz w:val="24"/>
        </w:rPr>
        <w:t xml:space="preserve"> </w:t>
      </w:r>
      <w:r w:rsidRPr="00EA61E0">
        <w:rPr>
          <w:sz w:val="24"/>
        </w:rPr>
        <w:t>financiar</w:t>
      </w:r>
      <w:r w:rsidRPr="00EA61E0">
        <w:rPr>
          <w:spacing w:val="-1"/>
          <w:sz w:val="24"/>
        </w:rPr>
        <w:t xml:space="preserve"> </w:t>
      </w:r>
      <w:r w:rsidRPr="00EA61E0">
        <w:rPr>
          <w:sz w:val="24"/>
        </w:rPr>
        <w:t>paraardhës,</w:t>
      </w:r>
      <w:r w:rsidRPr="00EA61E0">
        <w:rPr>
          <w:spacing w:val="-1"/>
          <w:sz w:val="24"/>
        </w:rPr>
        <w:t xml:space="preserve"> </w:t>
      </w:r>
      <w:r w:rsidRPr="00EA61E0">
        <w:rPr>
          <w:sz w:val="24"/>
        </w:rPr>
        <w:t>për</w:t>
      </w:r>
      <w:r w:rsidRPr="00EA61E0">
        <w:rPr>
          <w:spacing w:val="-1"/>
          <w:sz w:val="24"/>
        </w:rPr>
        <w:t xml:space="preserve"> </w:t>
      </w:r>
      <w:r w:rsidRPr="00EA61E0">
        <w:rPr>
          <w:sz w:val="24"/>
        </w:rPr>
        <w:t>çdo</w:t>
      </w:r>
      <w:r w:rsidRPr="00EA61E0">
        <w:rPr>
          <w:spacing w:val="-1"/>
          <w:sz w:val="24"/>
        </w:rPr>
        <w:t xml:space="preserve"> </w:t>
      </w:r>
      <w:r w:rsidRPr="00EA61E0">
        <w:rPr>
          <w:sz w:val="24"/>
        </w:rPr>
        <w:t>ditë</w:t>
      </w:r>
      <w:r w:rsidRPr="00EA61E0">
        <w:rPr>
          <w:spacing w:val="-1"/>
          <w:sz w:val="24"/>
        </w:rPr>
        <w:t xml:space="preserve"> </w:t>
      </w:r>
      <w:r w:rsidRPr="00EA61E0">
        <w:rPr>
          <w:sz w:val="24"/>
        </w:rPr>
        <w:t>vonesë</w:t>
      </w:r>
      <w:r w:rsidRPr="00EA61E0">
        <w:rPr>
          <w:spacing w:val="-1"/>
          <w:sz w:val="24"/>
        </w:rPr>
        <w:t xml:space="preserve"> </w:t>
      </w:r>
      <w:r w:rsidRPr="00EA61E0">
        <w:rPr>
          <w:sz w:val="24"/>
        </w:rPr>
        <w:t>nga</w:t>
      </w:r>
      <w:r w:rsidRPr="00EA61E0">
        <w:rPr>
          <w:spacing w:val="-1"/>
          <w:sz w:val="24"/>
        </w:rPr>
        <w:t xml:space="preserve"> </w:t>
      </w:r>
      <w:r w:rsidRPr="00EA61E0">
        <w:rPr>
          <w:sz w:val="24"/>
        </w:rPr>
        <w:t>dita</w:t>
      </w:r>
      <w:r w:rsidRPr="00EA61E0">
        <w:rPr>
          <w:spacing w:val="-1"/>
          <w:sz w:val="24"/>
        </w:rPr>
        <w:t xml:space="preserve"> </w:t>
      </w:r>
      <w:r w:rsidRPr="00EA61E0">
        <w:rPr>
          <w:sz w:val="24"/>
        </w:rPr>
        <w:t>e</w:t>
      </w:r>
      <w:r w:rsidRPr="00EA61E0">
        <w:rPr>
          <w:spacing w:val="-1"/>
          <w:sz w:val="24"/>
        </w:rPr>
        <w:t xml:space="preserve"> </w:t>
      </w:r>
      <w:r w:rsidRPr="00EA61E0">
        <w:rPr>
          <w:sz w:val="24"/>
        </w:rPr>
        <w:t>afatit</w:t>
      </w:r>
      <w:r w:rsidRPr="00EA61E0">
        <w:rPr>
          <w:spacing w:val="-1"/>
          <w:sz w:val="24"/>
        </w:rPr>
        <w:t xml:space="preserve"> </w:t>
      </w:r>
      <w:r w:rsidRPr="00EA61E0">
        <w:rPr>
          <w:sz w:val="24"/>
        </w:rPr>
        <w:t>të</w:t>
      </w:r>
      <w:r w:rsidRPr="00EA61E0">
        <w:rPr>
          <w:spacing w:val="-1"/>
          <w:sz w:val="24"/>
        </w:rPr>
        <w:t xml:space="preserve"> </w:t>
      </w:r>
      <w:r w:rsidRPr="00EA61E0">
        <w:rPr>
          <w:sz w:val="24"/>
        </w:rPr>
        <w:t>përcaktuar</w:t>
      </w:r>
      <w:r w:rsidRPr="00EA61E0">
        <w:rPr>
          <w:spacing w:val="-1"/>
          <w:sz w:val="24"/>
        </w:rPr>
        <w:t xml:space="preserve"> </w:t>
      </w:r>
      <w:r w:rsidRPr="00EA61E0">
        <w:rPr>
          <w:sz w:val="24"/>
        </w:rPr>
        <w:t>në</w:t>
      </w:r>
      <w:r w:rsidRPr="00EA61E0">
        <w:rPr>
          <w:spacing w:val="-1"/>
          <w:sz w:val="24"/>
        </w:rPr>
        <w:t xml:space="preserve"> </w:t>
      </w:r>
      <w:r w:rsidRPr="00EA61E0">
        <w:rPr>
          <w:sz w:val="24"/>
        </w:rPr>
        <w:t>vendimin përkatës të ERE-s;</w:t>
      </w:r>
    </w:p>
    <w:p w14:paraId="08AA5B7A" w14:textId="77777777" w:rsidR="008F34FE" w:rsidRPr="00EA61E0" w:rsidRDefault="008F34FE" w:rsidP="00EF0B1D">
      <w:pPr>
        <w:pStyle w:val="ListParagraph"/>
        <w:numPr>
          <w:ilvl w:val="1"/>
          <w:numId w:val="5"/>
        </w:numPr>
        <w:tabs>
          <w:tab w:val="left" w:pos="950"/>
        </w:tabs>
        <w:spacing w:line="235" w:lineRule="auto"/>
        <w:ind w:left="359" w:firstLine="340"/>
        <w:rPr>
          <w:sz w:val="24"/>
        </w:rPr>
      </w:pPr>
      <w:r w:rsidRPr="00EA61E0">
        <w:rPr>
          <w:spacing w:val="-6"/>
          <w:sz w:val="24"/>
        </w:rPr>
        <w:lastRenderedPageBreak/>
        <w:t>kur</w:t>
      </w:r>
      <w:r w:rsidRPr="00EA61E0">
        <w:rPr>
          <w:spacing w:val="-8"/>
          <w:sz w:val="24"/>
        </w:rPr>
        <w:t xml:space="preserve"> </w:t>
      </w:r>
      <w:r w:rsidRPr="00EA61E0">
        <w:rPr>
          <w:spacing w:val="-6"/>
          <w:sz w:val="24"/>
        </w:rPr>
        <w:t>i</w:t>
      </w:r>
      <w:r w:rsidRPr="00EA61E0">
        <w:rPr>
          <w:spacing w:val="-8"/>
          <w:sz w:val="24"/>
        </w:rPr>
        <w:t xml:space="preserve"> </w:t>
      </w:r>
      <w:r w:rsidRPr="00EA61E0">
        <w:rPr>
          <w:spacing w:val="-6"/>
          <w:sz w:val="24"/>
        </w:rPr>
        <w:t>licencuari</w:t>
      </w:r>
      <w:r w:rsidRPr="00EA61E0">
        <w:rPr>
          <w:spacing w:val="-8"/>
          <w:sz w:val="24"/>
        </w:rPr>
        <w:t xml:space="preserve"> </w:t>
      </w:r>
      <w:r w:rsidRPr="00EA61E0">
        <w:rPr>
          <w:spacing w:val="-6"/>
          <w:sz w:val="24"/>
        </w:rPr>
        <w:t>nuk</w:t>
      </w:r>
      <w:r w:rsidRPr="00EA61E0">
        <w:rPr>
          <w:spacing w:val="-8"/>
          <w:sz w:val="24"/>
        </w:rPr>
        <w:t xml:space="preserve"> </w:t>
      </w:r>
      <w:r w:rsidRPr="00EA61E0">
        <w:rPr>
          <w:spacing w:val="-6"/>
          <w:sz w:val="24"/>
        </w:rPr>
        <w:t>përmbush</w:t>
      </w:r>
      <w:r w:rsidRPr="00EA61E0">
        <w:rPr>
          <w:spacing w:val="-8"/>
          <w:sz w:val="24"/>
        </w:rPr>
        <w:t xml:space="preserve"> </w:t>
      </w:r>
      <w:r w:rsidRPr="00EA61E0">
        <w:rPr>
          <w:spacing w:val="-6"/>
          <w:sz w:val="24"/>
        </w:rPr>
        <w:t>detyrimin</w:t>
      </w:r>
      <w:r w:rsidRPr="00EA61E0">
        <w:rPr>
          <w:spacing w:val="-8"/>
          <w:sz w:val="24"/>
        </w:rPr>
        <w:t xml:space="preserve"> </w:t>
      </w:r>
      <w:r w:rsidRPr="00EA61E0">
        <w:rPr>
          <w:spacing w:val="-6"/>
          <w:sz w:val="24"/>
        </w:rPr>
        <w:t>e</w:t>
      </w:r>
      <w:r w:rsidRPr="00EA61E0">
        <w:rPr>
          <w:spacing w:val="-8"/>
          <w:sz w:val="24"/>
        </w:rPr>
        <w:t xml:space="preserve"> </w:t>
      </w:r>
      <w:r w:rsidRPr="00EA61E0">
        <w:rPr>
          <w:spacing w:val="-6"/>
          <w:sz w:val="24"/>
        </w:rPr>
        <w:t>pagesës</w:t>
      </w:r>
      <w:r w:rsidRPr="00EA61E0">
        <w:rPr>
          <w:spacing w:val="-8"/>
          <w:sz w:val="24"/>
        </w:rPr>
        <w:t xml:space="preserve"> </w:t>
      </w:r>
      <w:r w:rsidRPr="00EA61E0">
        <w:rPr>
          <w:spacing w:val="-6"/>
          <w:sz w:val="24"/>
        </w:rPr>
        <w:t>së</w:t>
      </w:r>
      <w:r w:rsidRPr="00EA61E0">
        <w:rPr>
          <w:spacing w:val="-8"/>
          <w:sz w:val="24"/>
        </w:rPr>
        <w:t xml:space="preserve"> </w:t>
      </w:r>
      <w:r w:rsidRPr="00EA61E0">
        <w:rPr>
          <w:spacing w:val="-6"/>
          <w:sz w:val="24"/>
        </w:rPr>
        <w:t>taksës</w:t>
      </w:r>
      <w:r w:rsidRPr="00EA61E0">
        <w:rPr>
          <w:spacing w:val="-8"/>
          <w:sz w:val="24"/>
        </w:rPr>
        <w:t xml:space="preserve"> </w:t>
      </w:r>
      <w:r w:rsidRPr="00EA61E0">
        <w:rPr>
          <w:spacing w:val="-6"/>
          <w:sz w:val="24"/>
        </w:rPr>
        <w:t>rregullatore</w:t>
      </w:r>
      <w:r w:rsidRPr="00EA61E0">
        <w:rPr>
          <w:spacing w:val="-8"/>
          <w:sz w:val="24"/>
        </w:rPr>
        <w:t xml:space="preserve"> </w:t>
      </w:r>
      <w:r w:rsidRPr="00EA61E0">
        <w:rPr>
          <w:spacing w:val="-6"/>
          <w:sz w:val="24"/>
        </w:rPr>
        <w:t>ndaj</w:t>
      </w:r>
      <w:r w:rsidRPr="00EA61E0">
        <w:rPr>
          <w:spacing w:val="-8"/>
          <w:sz w:val="24"/>
        </w:rPr>
        <w:t xml:space="preserve"> </w:t>
      </w:r>
      <w:r w:rsidRPr="00EA61E0">
        <w:rPr>
          <w:spacing w:val="-6"/>
          <w:sz w:val="24"/>
        </w:rPr>
        <w:t>ERE-s,</w:t>
      </w:r>
      <w:r w:rsidRPr="00EA61E0">
        <w:rPr>
          <w:spacing w:val="-8"/>
          <w:sz w:val="24"/>
        </w:rPr>
        <w:t xml:space="preserve"> </w:t>
      </w:r>
      <w:r w:rsidRPr="00EA61E0">
        <w:rPr>
          <w:spacing w:val="-6"/>
          <w:sz w:val="24"/>
        </w:rPr>
        <w:t>dënohet</w:t>
      </w:r>
      <w:r w:rsidRPr="00EA61E0">
        <w:rPr>
          <w:spacing w:val="-8"/>
          <w:sz w:val="24"/>
        </w:rPr>
        <w:t xml:space="preserve"> </w:t>
      </w:r>
      <w:r w:rsidRPr="00EA61E0">
        <w:rPr>
          <w:spacing w:val="-6"/>
          <w:sz w:val="24"/>
        </w:rPr>
        <w:t xml:space="preserve">me </w:t>
      </w:r>
      <w:r w:rsidRPr="00EA61E0">
        <w:rPr>
          <w:spacing w:val="-4"/>
          <w:sz w:val="24"/>
        </w:rPr>
        <w:t>gjobë</w:t>
      </w:r>
      <w:r w:rsidRPr="00EA61E0">
        <w:rPr>
          <w:spacing w:val="-8"/>
          <w:sz w:val="24"/>
        </w:rPr>
        <w:t xml:space="preserve"> </w:t>
      </w:r>
      <w:r w:rsidRPr="00EA61E0">
        <w:rPr>
          <w:spacing w:val="-4"/>
          <w:sz w:val="24"/>
        </w:rPr>
        <w:t>në</w:t>
      </w:r>
      <w:r w:rsidRPr="00EA61E0">
        <w:rPr>
          <w:spacing w:val="-8"/>
          <w:sz w:val="24"/>
        </w:rPr>
        <w:t xml:space="preserve"> </w:t>
      </w:r>
      <w:r w:rsidRPr="00EA61E0">
        <w:rPr>
          <w:spacing w:val="-4"/>
          <w:sz w:val="24"/>
        </w:rPr>
        <w:t>masën</w:t>
      </w:r>
      <w:r w:rsidRPr="00EA61E0">
        <w:rPr>
          <w:spacing w:val="-8"/>
          <w:sz w:val="24"/>
        </w:rPr>
        <w:t xml:space="preserve"> </w:t>
      </w:r>
      <w:r w:rsidRPr="00EA61E0">
        <w:rPr>
          <w:spacing w:val="-4"/>
          <w:sz w:val="24"/>
        </w:rPr>
        <w:t>0,2</w:t>
      </w:r>
      <w:r w:rsidRPr="00EA61E0">
        <w:rPr>
          <w:spacing w:val="-8"/>
          <w:sz w:val="24"/>
        </w:rPr>
        <w:t xml:space="preserve"> </w:t>
      </w:r>
      <w:r w:rsidRPr="00EA61E0">
        <w:rPr>
          <w:spacing w:val="-4"/>
          <w:sz w:val="24"/>
        </w:rPr>
        <w:t>për</w:t>
      </w:r>
      <w:r w:rsidRPr="00EA61E0">
        <w:rPr>
          <w:spacing w:val="-8"/>
          <w:sz w:val="24"/>
        </w:rPr>
        <w:t xml:space="preserve"> </w:t>
      </w:r>
      <w:r w:rsidRPr="00EA61E0">
        <w:rPr>
          <w:spacing w:val="-4"/>
          <w:sz w:val="24"/>
        </w:rPr>
        <w:t>qind</w:t>
      </w:r>
      <w:r w:rsidRPr="00EA61E0">
        <w:rPr>
          <w:spacing w:val="-8"/>
          <w:sz w:val="24"/>
        </w:rPr>
        <w:t xml:space="preserve"> </w:t>
      </w:r>
      <w:r w:rsidRPr="00EA61E0">
        <w:rPr>
          <w:spacing w:val="-4"/>
          <w:sz w:val="24"/>
        </w:rPr>
        <w:t>të</w:t>
      </w:r>
      <w:r w:rsidRPr="00EA61E0">
        <w:rPr>
          <w:spacing w:val="-8"/>
          <w:sz w:val="24"/>
        </w:rPr>
        <w:t xml:space="preserve"> </w:t>
      </w:r>
      <w:r w:rsidRPr="00EA61E0">
        <w:rPr>
          <w:spacing w:val="-4"/>
          <w:sz w:val="24"/>
        </w:rPr>
        <w:t>xhiros</w:t>
      </w:r>
      <w:r w:rsidRPr="00EA61E0">
        <w:rPr>
          <w:spacing w:val="-8"/>
          <w:sz w:val="24"/>
        </w:rPr>
        <w:t xml:space="preserve"> </w:t>
      </w:r>
      <w:r w:rsidRPr="00EA61E0">
        <w:rPr>
          <w:spacing w:val="-4"/>
          <w:sz w:val="24"/>
        </w:rPr>
        <w:t>mesatare</w:t>
      </w:r>
      <w:r w:rsidRPr="00EA61E0">
        <w:rPr>
          <w:spacing w:val="-8"/>
          <w:sz w:val="24"/>
        </w:rPr>
        <w:t xml:space="preserve"> </w:t>
      </w:r>
      <w:r w:rsidRPr="00EA61E0">
        <w:rPr>
          <w:spacing w:val="-4"/>
          <w:sz w:val="24"/>
        </w:rPr>
        <w:t>ditore</w:t>
      </w:r>
      <w:r w:rsidRPr="00EA61E0">
        <w:rPr>
          <w:spacing w:val="-8"/>
          <w:sz w:val="24"/>
        </w:rPr>
        <w:t xml:space="preserve"> </w:t>
      </w:r>
      <w:r w:rsidRPr="00EA61E0">
        <w:rPr>
          <w:spacing w:val="-4"/>
          <w:sz w:val="24"/>
        </w:rPr>
        <w:t>të</w:t>
      </w:r>
      <w:r w:rsidRPr="00EA61E0">
        <w:rPr>
          <w:spacing w:val="-8"/>
          <w:sz w:val="24"/>
        </w:rPr>
        <w:t xml:space="preserve"> </w:t>
      </w:r>
      <w:r w:rsidRPr="00EA61E0">
        <w:rPr>
          <w:spacing w:val="-4"/>
          <w:sz w:val="24"/>
        </w:rPr>
        <w:t>vitit</w:t>
      </w:r>
      <w:r w:rsidRPr="00EA61E0">
        <w:rPr>
          <w:spacing w:val="-8"/>
          <w:sz w:val="24"/>
        </w:rPr>
        <w:t xml:space="preserve"> </w:t>
      </w:r>
      <w:r w:rsidRPr="00EA61E0">
        <w:rPr>
          <w:spacing w:val="-4"/>
          <w:sz w:val="24"/>
        </w:rPr>
        <w:t>financiar</w:t>
      </w:r>
      <w:r w:rsidRPr="00EA61E0">
        <w:rPr>
          <w:spacing w:val="-8"/>
          <w:sz w:val="24"/>
        </w:rPr>
        <w:t xml:space="preserve"> </w:t>
      </w:r>
      <w:r w:rsidRPr="00EA61E0">
        <w:rPr>
          <w:spacing w:val="-4"/>
          <w:sz w:val="24"/>
        </w:rPr>
        <w:t>paraardhës,</w:t>
      </w:r>
      <w:r w:rsidRPr="00EA61E0">
        <w:rPr>
          <w:spacing w:val="-8"/>
          <w:sz w:val="24"/>
        </w:rPr>
        <w:t xml:space="preserve"> </w:t>
      </w:r>
      <w:r w:rsidRPr="00EA61E0">
        <w:rPr>
          <w:spacing w:val="-4"/>
          <w:sz w:val="24"/>
        </w:rPr>
        <w:t>për</w:t>
      </w:r>
      <w:r w:rsidRPr="00EA61E0">
        <w:rPr>
          <w:spacing w:val="-8"/>
          <w:sz w:val="24"/>
        </w:rPr>
        <w:t xml:space="preserve"> </w:t>
      </w:r>
      <w:r w:rsidRPr="00EA61E0">
        <w:rPr>
          <w:spacing w:val="-4"/>
          <w:sz w:val="24"/>
        </w:rPr>
        <w:t>çdo</w:t>
      </w:r>
      <w:r w:rsidRPr="00EA61E0">
        <w:rPr>
          <w:spacing w:val="-8"/>
          <w:sz w:val="24"/>
        </w:rPr>
        <w:t xml:space="preserve"> </w:t>
      </w:r>
      <w:r w:rsidRPr="00EA61E0">
        <w:rPr>
          <w:spacing w:val="-4"/>
          <w:sz w:val="24"/>
        </w:rPr>
        <w:t>ditë</w:t>
      </w:r>
      <w:r w:rsidRPr="00EA61E0">
        <w:rPr>
          <w:spacing w:val="-8"/>
          <w:sz w:val="24"/>
        </w:rPr>
        <w:t xml:space="preserve"> </w:t>
      </w:r>
      <w:r w:rsidRPr="00EA61E0">
        <w:rPr>
          <w:spacing w:val="-4"/>
          <w:sz w:val="24"/>
        </w:rPr>
        <w:t xml:space="preserve">vonesë </w:t>
      </w:r>
      <w:r w:rsidRPr="00EA61E0">
        <w:rPr>
          <w:sz w:val="24"/>
        </w:rPr>
        <w:t>nga</w:t>
      </w:r>
      <w:r w:rsidRPr="00EA61E0">
        <w:rPr>
          <w:spacing w:val="-15"/>
          <w:sz w:val="24"/>
        </w:rPr>
        <w:t xml:space="preserve"> </w:t>
      </w:r>
      <w:r w:rsidRPr="00EA61E0">
        <w:rPr>
          <w:sz w:val="24"/>
        </w:rPr>
        <w:t>dita</w:t>
      </w:r>
      <w:r w:rsidRPr="00EA61E0">
        <w:rPr>
          <w:spacing w:val="-15"/>
          <w:sz w:val="24"/>
        </w:rPr>
        <w:t xml:space="preserve"> </w:t>
      </w:r>
      <w:r w:rsidRPr="00EA61E0">
        <w:rPr>
          <w:sz w:val="24"/>
        </w:rPr>
        <w:t>e</w:t>
      </w:r>
      <w:r w:rsidRPr="00EA61E0">
        <w:rPr>
          <w:spacing w:val="-15"/>
          <w:sz w:val="24"/>
        </w:rPr>
        <w:t xml:space="preserve"> </w:t>
      </w:r>
      <w:r w:rsidRPr="00EA61E0">
        <w:rPr>
          <w:sz w:val="24"/>
        </w:rPr>
        <w:t>përcaktuar</w:t>
      </w:r>
      <w:r w:rsidRPr="00EA61E0">
        <w:rPr>
          <w:spacing w:val="-15"/>
          <w:sz w:val="24"/>
        </w:rPr>
        <w:t xml:space="preserve"> </w:t>
      </w:r>
      <w:r w:rsidRPr="00EA61E0">
        <w:rPr>
          <w:sz w:val="24"/>
        </w:rPr>
        <w:t>për</w:t>
      </w:r>
      <w:r w:rsidRPr="00EA61E0">
        <w:rPr>
          <w:spacing w:val="-15"/>
          <w:sz w:val="24"/>
        </w:rPr>
        <w:t xml:space="preserve"> </w:t>
      </w:r>
      <w:r w:rsidRPr="00EA61E0">
        <w:rPr>
          <w:sz w:val="24"/>
        </w:rPr>
        <w:t>pagesën.</w:t>
      </w:r>
    </w:p>
    <w:p w14:paraId="0A8409AD" w14:textId="77777777" w:rsidR="008F34FE" w:rsidRPr="00EA61E0" w:rsidRDefault="008F34FE" w:rsidP="00EF0B1D">
      <w:pPr>
        <w:pStyle w:val="ListParagraph"/>
        <w:numPr>
          <w:ilvl w:val="0"/>
          <w:numId w:val="5"/>
        </w:numPr>
        <w:tabs>
          <w:tab w:val="left" w:pos="919"/>
        </w:tabs>
        <w:spacing w:line="235" w:lineRule="auto"/>
        <w:ind w:left="359" w:firstLine="340"/>
        <w:rPr>
          <w:sz w:val="24"/>
        </w:rPr>
      </w:pPr>
      <w:r w:rsidRPr="00EA61E0">
        <w:rPr>
          <w:spacing w:val="-6"/>
          <w:sz w:val="24"/>
        </w:rPr>
        <w:t xml:space="preserve">Masat e gjobave, të përcaktuara në pikën 1, të këtij neni, mund të reduktohen nga ERE, në masën </w:t>
      </w:r>
      <w:r w:rsidRPr="00EA61E0">
        <w:rPr>
          <w:sz w:val="24"/>
        </w:rPr>
        <w:t>dhe rastet si më poshtë:</w:t>
      </w:r>
    </w:p>
    <w:p w14:paraId="0673E7BA" w14:textId="77777777" w:rsidR="008F34FE" w:rsidRPr="00EA61E0" w:rsidRDefault="008F34FE" w:rsidP="00EF0B1D">
      <w:pPr>
        <w:pStyle w:val="ListParagraph"/>
        <w:numPr>
          <w:ilvl w:val="1"/>
          <w:numId w:val="5"/>
        </w:numPr>
        <w:tabs>
          <w:tab w:val="left" w:pos="918"/>
        </w:tabs>
        <w:spacing w:line="235" w:lineRule="auto"/>
        <w:ind w:left="359" w:firstLine="340"/>
        <w:rPr>
          <w:sz w:val="24"/>
        </w:rPr>
      </w:pPr>
      <w:r w:rsidRPr="00EA61E0">
        <w:rPr>
          <w:spacing w:val="-8"/>
          <w:sz w:val="24"/>
        </w:rPr>
        <w:t>në</w:t>
      </w:r>
      <w:r w:rsidRPr="00EA61E0">
        <w:rPr>
          <w:spacing w:val="-2"/>
          <w:sz w:val="24"/>
        </w:rPr>
        <w:t xml:space="preserve"> </w:t>
      </w:r>
      <w:r w:rsidRPr="00EA61E0">
        <w:rPr>
          <w:spacing w:val="-8"/>
          <w:sz w:val="24"/>
        </w:rPr>
        <w:t>masën</w:t>
      </w:r>
      <w:r w:rsidRPr="00EA61E0">
        <w:rPr>
          <w:spacing w:val="-2"/>
          <w:sz w:val="24"/>
        </w:rPr>
        <w:t xml:space="preserve"> </w:t>
      </w:r>
      <w:r w:rsidRPr="00EA61E0">
        <w:rPr>
          <w:spacing w:val="-8"/>
          <w:sz w:val="24"/>
        </w:rPr>
        <w:t>50</w:t>
      </w:r>
      <w:r w:rsidRPr="00EA61E0">
        <w:rPr>
          <w:spacing w:val="-2"/>
          <w:sz w:val="24"/>
        </w:rPr>
        <w:t xml:space="preserve"> </w:t>
      </w:r>
      <w:r w:rsidRPr="00EA61E0">
        <w:rPr>
          <w:spacing w:val="-8"/>
          <w:sz w:val="24"/>
        </w:rPr>
        <w:t>për</w:t>
      </w:r>
      <w:r w:rsidRPr="00EA61E0">
        <w:rPr>
          <w:spacing w:val="-2"/>
          <w:sz w:val="24"/>
        </w:rPr>
        <w:t xml:space="preserve"> </w:t>
      </w:r>
      <w:r w:rsidRPr="00EA61E0">
        <w:rPr>
          <w:spacing w:val="-8"/>
          <w:sz w:val="24"/>
        </w:rPr>
        <w:t>qind,</w:t>
      </w:r>
      <w:r w:rsidRPr="00EA61E0">
        <w:rPr>
          <w:spacing w:val="-2"/>
          <w:sz w:val="24"/>
        </w:rPr>
        <w:t xml:space="preserve"> </w:t>
      </w:r>
      <w:r w:rsidRPr="00EA61E0">
        <w:rPr>
          <w:spacing w:val="-8"/>
          <w:sz w:val="24"/>
        </w:rPr>
        <w:t>në</w:t>
      </w:r>
      <w:r w:rsidRPr="00EA61E0">
        <w:rPr>
          <w:spacing w:val="-2"/>
          <w:sz w:val="24"/>
        </w:rPr>
        <w:t xml:space="preserve"> </w:t>
      </w:r>
      <w:r w:rsidRPr="00EA61E0">
        <w:rPr>
          <w:spacing w:val="-8"/>
          <w:sz w:val="24"/>
        </w:rPr>
        <w:t>rastet</w:t>
      </w:r>
      <w:r w:rsidRPr="00EA61E0">
        <w:rPr>
          <w:spacing w:val="-2"/>
          <w:sz w:val="24"/>
        </w:rPr>
        <w:t xml:space="preserve"> </w:t>
      </w:r>
      <w:r w:rsidRPr="00EA61E0">
        <w:rPr>
          <w:spacing w:val="-8"/>
          <w:sz w:val="24"/>
        </w:rPr>
        <w:t>kur</w:t>
      </w:r>
      <w:r w:rsidRPr="00EA61E0">
        <w:rPr>
          <w:spacing w:val="-2"/>
          <w:sz w:val="24"/>
        </w:rPr>
        <w:t xml:space="preserve"> </w:t>
      </w:r>
      <w:r w:rsidRPr="00EA61E0">
        <w:rPr>
          <w:spacing w:val="-8"/>
          <w:sz w:val="24"/>
        </w:rPr>
        <w:t>shkelja,</w:t>
      </w:r>
      <w:r w:rsidRPr="00EA61E0">
        <w:rPr>
          <w:spacing w:val="-2"/>
          <w:sz w:val="24"/>
        </w:rPr>
        <w:t xml:space="preserve"> </w:t>
      </w:r>
      <w:r w:rsidRPr="00EA61E0">
        <w:rPr>
          <w:spacing w:val="-8"/>
          <w:sz w:val="24"/>
        </w:rPr>
        <w:t>për</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cilën</w:t>
      </w:r>
      <w:r w:rsidRPr="00EA61E0">
        <w:rPr>
          <w:spacing w:val="-2"/>
          <w:sz w:val="24"/>
        </w:rPr>
        <w:t xml:space="preserve"> </w:t>
      </w:r>
      <w:r w:rsidRPr="00EA61E0">
        <w:rPr>
          <w:spacing w:val="-8"/>
          <w:sz w:val="24"/>
        </w:rPr>
        <w:t>parashikohet</w:t>
      </w:r>
      <w:r w:rsidRPr="00EA61E0">
        <w:rPr>
          <w:spacing w:val="-2"/>
          <w:sz w:val="24"/>
        </w:rPr>
        <w:t xml:space="preserve"> </w:t>
      </w:r>
      <w:r w:rsidRPr="00EA61E0">
        <w:rPr>
          <w:spacing w:val="-8"/>
          <w:sz w:val="24"/>
        </w:rPr>
        <w:t>gjoba,</w:t>
      </w:r>
      <w:r w:rsidRPr="00EA61E0">
        <w:rPr>
          <w:spacing w:val="-2"/>
          <w:sz w:val="24"/>
        </w:rPr>
        <w:t xml:space="preserve"> </w:t>
      </w:r>
      <w:r w:rsidRPr="00EA61E0">
        <w:rPr>
          <w:spacing w:val="-8"/>
          <w:sz w:val="24"/>
        </w:rPr>
        <w:t>është</w:t>
      </w:r>
      <w:r w:rsidRPr="00EA61E0">
        <w:rPr>
          <w:spacing w:val="-2"/>
          <w:sz w:val="24"/>
        </w:rPr>
        <w:t xml:space="preserve"> </w:t>
      </w:r>
      <w:r w:rsidRPr="00EA61E0">
        <w:rPr>
          <w:spacing w:val="-8"/>
          <w:sz w:val="24"/>
        </w:rPr>
        <w:t>njoftuar</w:t>
      </w:r>
      <w:r w:rsidRPr="00EA61E0">
        <w:rPr>
          <w:spacing w:val="-2"/>
          <w:sz w:val="24"/>
        </w:rPr>
        <w:t xml:space="preserve"> </w:t>
      </w:r>
      <w:r w:rsidRPr="00EA61E0">
        <w:rPr>
          <w:spacing w:val="-8"/>
          <w:sz w:val="24"/>
        </w:rPr>
        <w:t>nga</w:t>
      </w:r>
      <w:r w:rsidRPr="00EA61E0">
        <w:rPr>
          <w:spacing w:val="-2"/>
          <w:sz w:val="24"/>
        </w:rPr>
        <w:t xml:space="preserve"> </w:t>
      </w:r>
      <w:r w:rsidRPr="00EA61E0">
        <w:rPr>
          <w:spacing w:val="-8"/>
          <w:sz w:val="24"/>
        </w:rPr>
        <w:t xml:space="preserve">vetë </w:t>
      </w:r>
      <w:r w:rsidRPr="00EA61E0">
        <w:rPr>
          <w:sz w:val="24"/>
        </w:rPr>
        <w:t>i licencuari;</w:t>
      </w:r>
    </w:p>
    <w:p w14:paraId="278D6EB0" w14:textId="77777777" w:rsidR="008F34FE" w:rsidRPr="00EA61E0" w:rsidRDefault="008F34FE" w:rsidP="00EF0B1D">
      <w:pPr>
        <w:pStyle w:val="ListParagraph"/>
        <w:numPr>
          <w:ilvl w:val="1"/>
          <w:numId w:val="5"/>
        </w:numPr>
        <w:tabs>
          <w:tab w:val="left" w:pos="975"/>
        </w:tabs>
        <w:spacing w:before="67" w:line="235" w:lineRule="auto"/>
        <w:ind w:left="359" w:firstLine="340"/>
        <w:rPr>
          <w:sz w:val="24"/>
        </w:rPr>
      </w:pPr>
      <w:r w:rsidRPr="00EA61E0">
        <w:rPr>
          <w:sz w:val="24"/>
        </w:rPr>
        <w:t>në</w:t>
      </w:r>
      <w:r w:rsidRPr="00EA61E0">
        <w:rPr>
          <w:spacing w:val="-7"/>
          <w:sz w:val="24"/>
        </w:rPr>
        <w:t xml:space="preserve"> </w:t>
      </w:r>
      <w:r w:rsidRPr="00EA61E0">
        <w:rPr>
          <w:sz w:val="24"/>
        </w:rPr>
        <w:t>masën</w:t>
      </w:r>
      <w:r w:rsidRPr="00EA61E0">
        <w:rPr>
          <w:spacing w:val="-7"/>
          <w:sz w:val="24"/>
        </w:rPr>
        <w:t xml:space="preserve"> </w:t>
      </w:r>
      <w:r w:rsidRPr="00EA61E0">
        <w:rPr>
          <w:sz w:val="24"/>
        </w:rPr>
        <w:t>1/3,</w:t>
      </w:r>
      <w:r w:rsidRPr="00EA61E0">
        <w:rPr>
          <w:spacing w:val="-7"/>
          <w:sz w:val="24"/>
        </w:rPr>
        <w:t xml:space="preserve"> </w:t>
      </w:r>
      <w:r w:rsidRPr="00EA61E0">
        <w:rPr>
          <w:sz w:val="24"/>
        </w:rPr>
        <w:t>në</w:t>
      </w:r>
      <w:r w:rsidRPr="00EA61E0">
        <w:rPr>
          <w:spacing w:val="-7"/>
          <w:sz w:val="24"/>
        </w:rPr>
        <w:t xml:space="preserve"> </w:t>
      </w:r>
      <w:r w:rsidRPr="00EA61E0">
        <w:rPr>
          <w:sz w:val="24"/>
        </w:rPr>
        <w:t>rastet</w:t>
      </w:r>
      <w:r w:rsidRPr="00EA61E0">
        <w:rPr>
          <w:spacing w:val="-7"/>
          <w:sz w:val="24"/>
        </w:rPr>
        <w:t xml:space="preserve"> </w:t>
      </w:r>
      <w:r w:rsidRPr="00EA61E0">
        <w:rPr>
          <w:sz w:val="24"/>
        </w:rPr>
        <w:t>kur</w:t>
      </w:r>
      <w:r w:rsidRPr="00EA61E0">
        <w:rPr>
          <w:spacing w:val="-7"/>
          <w:sz w:val="24"/>
        </w:rPr>
        <w:t xml:space="preserve"> </w:t>
      </w:r>
      <w:r w:rsidRPr="00EA61E0">
        <w:rPr>
          <w:sz w:val="24"/>
        </w:rPr>
        <w:t>i</w:t>
      </w:r>
      <w:r w:rsidRPr="00EA61E0">
        <w:rPr>
          <w:spacing w:val="-7"/>
          <w:sz w:val="24"/>
        </w:rPr>
        <w:t xml:space="preserve"> </w:t>
      </w:r>
      <w:r w:rsidRPr="00EA61E0">
        <w:rPr>
          <w:sz w:val="24"/>
        </w:rPr>
        <w:t>licencuari</w:t>
      </w:r>
      <w:r w:rsidRPr="00EA61E0">
        <w:rPr>
          <w:spacing w:val="-7"/>
          <w:sz w:val="24"/>
        </w:rPr>
        <w:t xml:space="preserve"> </w:t>
      </w:r>
      <w:r w:rsidRPr="00EA61E0">
        <w:rPr>
          <w:sz w:val="24"/>
        </w:rPr>
        <w:t>bashkëpunon</w:t>
      </w:r>
      <w:r w:rsidRPr="00EA61E0">
        <w:rPr>
          <w:spacing w:val="-7"/>
          <w:sz w:val="24"/>
        </w:rPr>
        <w:t xml:space="preserve"> </w:t>
      </w:r>
      <w:r w:rsidRPr="00EA61E0">
        <w:rPr>
          <w:sz w:val="24"/>
        </w:rPr>
        <w:t>në</w:t>
      </w:r>
      <w:r w:rsidRPr="00EA61E0">
        <w:rPr>
          <w:spacing w:val="-7"/>
          <w:sz w:val="24"/>
        </w:rPr>
        <w:t xml:space="preserve"> </w:t>
      </w:r>
      <w:r w:rsidRPr="00EA61E0">
        <w:rPr>
          <w:sz w:val="24"/>
        </w:rPr>
        <w:t>mënyrë</w:t>
      </w:r>
      <w:r w:rsidRPr="00EA61E0">
        <w:rPr>
          <w:spacing w:val="-7"/>
          <w:sz w:val="24"/>
        </w:rPr>
        <w:t xml:space="preserve"> </w:t>
      </w:r>
      <w:r w:rsidRPr="00EA61E0">
        <w:rPr>
          <w:sz w:val="24"/>
        </w:rPr>
        <w:t>aktive</w:t>
      </w:r>
      <w:r w:rsidRPr="00EA61E0">
        <w:rPr>
          <w:spacing w:val="-7"/>
          <w:sz w:val="24"/>
        </w:rPr>
        <w:t xml:space="preserve"> </w:t>
      </w:r>
      <w:r w:rsidRPr="00EA61E0">
        <w:rPr>
          <w:sz w:val="24"/>
        </w:rPr>
        <w:t>në</w:t>
      </w:r>
      <w:r w:rsidRPr="00EA61E0">
        <w:rPr>
          <w:spacing w:val="-7"/>
          <w:sz w:val="24"/>
        </w:rPr>
        <w:t xml:space="preserve"> </w:t>
      </w:r>
      <w:r w:rsidRPr="00EA61E0">
        <w:rPr>
          <w:sz w:val="24"/>
        </w:rPr>
        <w:t>procesin</w:t>
      </w:r>
      <w:r w:rsidRPr="00EA61E0">
        <w:rPr>
          <w:spacing w:val="-7"/>
          <w:sz w:val="24"/>
        </w:rPr>
        <w:t xml:space="preserve"> </w:t>
      </w:r>
      <w:r w:rsidRPr="00EA61E0">
        <w:rPr>
          <w:sz w:val="24"/>
        </w:rPr>
        <w:t>e</w:t>
      </w:r>
      <w:r w:rsidRPr="00EA61E0">
        <w:rPr>
          <w:spacing w:val="-7"/>
          <w:sz w:val="24"/>
        </w:rPr>
        <w:t xml:space="preserve"> </w:t>
      </w:r>
      <w:r w:rsidRPr="00EA61E0">
        <w:rPr>
          <w:sz w:val="24"/>
        </w:rPr>
        <w:t xml:space="preserve">hetimit </w:t>
      </w:r>
      <w:r w:rsidRPr="00EA61E0">
        <w:rPr>
          <w:spacing w:val="-4"/>
          <w:sz w:val="24"/>
        </w:rPr>
        <w:t>administrativ</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ERE-s</w:t>
      </w:r>
      <w:r w:rsidRPr="00EA61E0">
        <w:rPr>
          <w:spacing w:val="-11"/>
          <w:sz w:val="24"/>
        </w:rPr>
        <w:t xml:space="preserve"> </w:t>
      </w:r>
      <w:r w:rsidRPr="00EA61E0">
        <w:rPr>
          <w:spacing w:val="-4"/>
          <w:sz w:val="24"/>
        </w:rPr>
        <w:t>për</w:t>
      </w:r>
      <w:r w:rsidRPr="00EA61E0">
        <w:rPr>
          <w:spacing w:val="-11"/>
          <w:sz w:val="24"/>
        </w:rPr>
        <w:t xml:space="preserve"> </w:t>
      </w:r>
      <w:r w:rsidRPr="00EA61E0">
        <w:rPr>
          <w:spacing w:val="-4"/>
          <w:sz w:val="24"/>
        </w:rPr>
        <w:t>konstatimin</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shkeljes</w:t>
      </w:r>
      <w:r w:rsidRPr="00EA61E0">
        <w:rPr>
          <w:spacing w:val="-11"/>
          <w:sz w:val="24"/>
        </w:rPr>
        <w:t xml:space="preserve"> </w:t>
      </w:r>
      <w:r w:rsidRPr="00EA61E0">
        <w:rPr>
          <w:spacing w:val="-4"/>
          <w:sz w:val="24"/>
        </w:rPr>
        <w:t>në</w:t>
      </w:r>
      <w:r w:rsidRPr="00EA61E0">
        <w:rPr>
          <w:spacing w:val="-11"/>
          <w:sz w:val="24"/>
        </w:rPr>
        <w:t xml:space="preserve"> </w:t>
      </w:r>
      <w:r w:rsidRPr="00EA61E0">
        <w:rPr>
          <w:spacing w:val="-4"/>
          <w:sz w:val="24"/>
        </w:rPr>
        <w:t>fjalë;</w:t>
      </w:r>
    </w:p>
    <w:p w14:paraId="77DC1E8A" w14:textId="77777777" w:rsidR="008F34FE" w:rsidRPr="00EA61E0" w:rsidRDefault="008F34FE" w:rsidP="00EF0B1D">
      <w:pPr>
        <w:pStyle w:val="ListParagraph"/>
        <w:numPr>
          <w:ilvl w:val="1"/>
          <w:numId w:val="5"/>
        </w:numPr>
        <w:tabs>
          <w:tab w:val="left" w:pos="945"/>
        </w:tabs>
        <w:spacing w:line="235" w:lineRule="auto"/>
        <w:ind w:left="359" w:right="355" w:firstLine="340"/>
        <w:rPr>
          <w:sz w:val="24"/>
        </w:rPr>
      </w:pPr>
      <w:r w:rsidRPr="00EA61E0">
        <w:rPr>
          <w:sz w:val="24"/>
        </w:rPr>
        <w:t>në</w:t>
      </w:r>
      <w:r w:rsidRPr="00EA61E0">
        <w:rPr>
          <w:spacing w:val="-13"/>
          <w:sz w:val="24"/>
        </w:rPr>
        <w:t xml:space="preserve"> </w:t>
      </w:r>
      <w:r w:rsidRPr="00EA61E0">
        <w:rPr>
          <w:sz w:val="24"/>
        </w:rPr>
        <w:t>masën</w:t>
      </w:r>
      <w:r w:rsidRPr="00EA61E0">
        <w:rPr>
          <w:spacing w:val="-13"/>
          <w:sz w:val="24"/>
        </w:rPr>
        <w:t xml:space="preserve"> </w:t>
      </w:r>
      <w:r w:rsidRPr="00EA61E0">
        <w:rPr>
          <w:sz w:val="24"/>
        </w:rPr>
        <w:t>40</w:t>
      </w:r>
      <w:r w:rsidRPr="00EA61E0">
        <w:rPr>
          <w:spacing w:val="-13"/>
          <w:sz w:val="24"/>
        </w:rPr>
        <w:t xml:space="preserve"> </w:t>
      </w:r>
      <w:r w:rsidRPr="00EA61E0">
        <w:rPr>
          <w:sz w:val="24"/>
        </w:rPr>
        <w:t>për</w:t>
      </w:r>
      <w:r w:rsidRPr="00EA61E0">
        <w:rPr>
          <w:spacing w:val="-13"/>
          <w:sz w:val="24"/>
        </w:rPr>
        <w:t xml:space="preserve"> </w:t>
      </w:r>
      <w:r w:rsidRPr="00EA61E0">
        <w:rPr>
          <w:sz w:val="24"/>
        </w:rPr>
        <w:t>qind,</w:t>
      </w:r>
      <w:r w:rsidRPr="00EA61E0">
        <w:rPr>
          <w:spacing w:val="-13"/>
          <w:sz w:val="24"/>
        </w:rPr>
        <w:t xml:space="preserve"> </w:t>
      </w:r>
      <w:r w:rsidRPr="00EA61E0">
        <w:rPr>
          <w:sz w:val="24"/>
        </w:rPr>
        <w:t>në</w:t>
      </w:r>
      <w:r w:rsidRPr="00EA61E0">
        <w:rPr>
          <w:spacing w:val="-13"/>
          <w:sz w:val="24"/>
        </w:rPr>
        <w:t xml:space="preserve"> </w:t>
      </w:r>
      <w:r w:rsidRPr="00EA61E0">
        <w:rPr>
          <w:sz w:val="24"/>
        </w:rPr>
        <w:t>rastet</w:t>
      </w:r>
      <w:r w:rsidRPr="00EA61E0">
        <w:rPr>
          <w:spacing w:val="-13"/>
          <w:sz w:val="24"/>
        </w:rPr>
        <w:t xml:space="preserve"> </w:t>
      </w:r>
      <w:r w:rsidRPr="00EA61E0">
        <w:rPr>
          <w:sz w:val="24"/>
        </w:rPr>
        <w:t>kur</w:t>
      </w:r>
      <w:r w:rsidRPr="00EA61E0">
        <w:rPr>
          <w:spacing w:val="-13"/>
          <w:sz w:val="24"/>
        </w:rPr>
        <w:t xml:space="preserve"> </w:t>
      </w:r>
      <w:r w:rsidRPr="00EA61E0">
        <w:rPr>
          <w:sz w:val="24"/>
        </w:rPr>
        <w:t>i</w:t>
      </w:r>
      <w:r w:rsidRPr="00EA61E0">
        <w:rPr>
          <w:spacing w:val="-13"/>
          <w:sz w:val="24"/>
        </w:rPr>
        <w:t xml:space="preserve"> </w:t>
      </w:r>
      <w:r w:rsidRPr="00EA61E0">
        <w:rPr>
          <w:sz w:val="24"/>
        </w:rPr>
        <w:t>licencuari</w:t>
      </w:r>
      <w:r w:rsidRPr="00EA61E0">
        <w:rPr>
          <w:spacing w:val="-13"/>
          <w:sz w:val="24"/>
        </w:rPr>
        <w:t xml:space="preserve"> </w:t>
      </w:r>
      <w:r w:rsidRPr="00EA61E0">
        <w:rPr>
          <w:sz w:val="24"/>
        </w:rPr>
        <w:t>provon</w:t>
      </w:r>
      <w:r w:rsidRPr="00EA61E0">
        <w:rPr>
          <w:spacing w:val="-13"/>
          <w:sz w:val="24"/>
        </w:rPr>
        <w:t xml:space="preserve"> </w:t>
      </w:r>
      <w:r w:rsidRPr="00EA61E0">
        <w:rPr>
          <w:sz w:val="24"/>
        </w:rPr>
        <w:t>se</w:t>
      </w:r>
      <w:r w:rsidRPr="00EA61E0">
        <w:rPr>
          <w:spacing w:val="-13"/>
          <w:sz w:val="24"/>
        </w:rPr>
        <w:t xml:space="preserve"> </w:t>
      </w:r>
      <w:r w:rsidRPr="00EA61E0">
        <w:rPr>
          <w:sz w:val="24"/>
        </w:rPr>
        <w:t>ka</w:t>
      </w:r>
      <w:r w:rsidRPr="00EA61E0">
        <w:rPr>
          <w:spacing w:val="-13"/>
          <w:sz w:val="24"/>
        </w:rPr>
        <w:t xml:space="preserve"> </w:t>
      </w:r>
      <w:r w:rsidRPr="00EA61E0">
        <w:rPr>
          <w:sz w:val="24"/>
        </w:rPr>
        <w:t>ndërmarrë</w:t>
      </w:r>
      <w:r w:rsidRPr="00EA61E0">
        <w:rPr>
          <w:spacing w:val="-13"/>
          <w:sz w:val="24"/>
        </w:rPr>
        <w:t xml:space="preserve"> </w:t>
      </w:r>
      <w:r w:rsidRPr="00EA61E0">
        <w:rPr>
          <w:sz w:val="24"/>
        </w:rPr>
        <w:t>veprime</w:t>
      </w:r>
      <w:r w:rsidRPr="00EA61E0">
        <w:rPr>
          <w:spacing w:val="-13"/>
          <w:sz w:val="24"/>
        </w:rPr>
        <w:t xml:space="preserve"> </w:t>
      </w:r>
      <w:r w:rsidRPr="00EA61E0">
        <w:rPr>
          <w:sz w:val="24"/>
        </w:rPr>
        <w:t>konkrete</w:t>
      </w:r>
      <w:r w:rsidRPr="00EA61E0">
        <w:rPr>
          <w:spacing w:val="-13"/>
          <w:sz w:val="24"/>
        </w:rPr>
        <w:t xml:space="preserve"> </w:t>
      </w:r>
      <w:r w:rsidRPr="00EA61E0">
        <w:rPr>
          <w:sz w:val="24"/>
        </w:rPr>
        <w:t xml:space="preserve">për </w:t>
      </w:r>
      <w:r w:rsidRPr="00EA61E0">
        <w:rPr>
          <w:spacing w:val="-6"/>
          <w:sz w:val="24"/>
        </w:rPr>
        <w:t>përmirësimin</w:t>
      </w:r>
      <w:r w:rsidRPr="00EA61E0">
        <w:rPr>
          <w:spacing w:val="-7"/>
          <w:sz w:val="24"/>
        </w:rPr>
        <w:t xml:space="preserve"> </w:t>
      </w:r>
      <w:r w:rsidRPr="00EA61E0">
        <w:rPr>
          <w:spacing w:val="-6"/>
          <w:sz w:val="24"/>
        </w:rPr>
        <w:t>apo</w:t>
      </w:r>
      <w:r w:rsidRPr="00EA61E0">
        <w:rPr>
          <w:spacing w:val="-7"/>
          <w:sz w:val="24"/>
        </w:rPr>
        <w:t xml:space="preserve"> </w:t>
      </w:r>
      <w:r w:rsidRPr="00EA61E0">
        <w:rPr>
          <w:spacing w:val="-6"/>
          <w:sz w:val="24"/>
        </w:rPr>
        <w:t>zhdukjen</w:t>
      </w:r>
      <w:r w:rsidRPr="00EA61E0">
        <w:rPr>
          <w:spacing w:val="-7"/>
          <w:sz w:val="24"/>
        </w:rPr>
        <w:t xml:space="preserve"> </w:t>
      </w:r>
      <w:r w:rsidRPr="00EA61E0">
        <w:rPr>
          <w:spacing w:val="-6"/>
          <w:sz w:val="24"/>
        </w:rPr>
        <w:t>e</w:t>
      </w:r>
      <w:r w:rsidRPr="00EA61E0">
        <w:rPr>
          <w:spacing w:val="-7"/>
          <w:sz w:val="24"/>
        </w:rPr>
        <w:t xml:space="preserve"> </w:t>
      </w:r>
      <w:r w:rsidRPr="00EA61E0">
        <w:rPr>
          <w:spacing w:val="-6"/>
          <w:sz w:val="24"/>
        </w:rPr>
        <w:t>pasojave</w:t>
      </w:r>
      <w:r w:rsidRPr="00EA61E0">
        <w:rPr>
          <w:spacing w:val="-7"/>
          <w:sz w:val="24"/>
        </w:rPr>
        <w:t xml:space="preserve"> </w:t>
      </w:r>
      <w:r w:rsidRPr="00EA61E0">
        <w:rPr>
          <w:spacing w:val="-6"/>
          <w:sz w:val="24"/>
        </w:rPr>
        <w:t>që</w:t>
      </w:r>
      <w:r w:rsidRPr="00EA61E0">
        <w:rPr>
          <w:spacing w:val="-7"/>
          <w:sz w:val="24"/>
        </w:rPr>
        <w:t xml:space="preserve"> </w:t>
      </w:r>
      <w:r w:rsidRPr="00EA61E0">
        <w:rPr>
          <w:spacing w:val="-6"/>
          <w:sz w:val="24"/>
        </w:rPr>
        <w:t>ka</w:t>
      </w:r>
      <w:r w:rsidRPr="00EA61E0">
        <w:rPr>
          <w:spacing w:val="-7"/>
          <w:sz w:val="24"/>
        </w:rPr>
        <w:t xml:space="preserve"> </w:t>
      </w:r>
      <w:r w:rsidRPr="00EA61E0">
        <w:rPr>
          <w:spacing w:val="-6"/>
          <w:sz w:val="24"/>
        </w:rPr>
        <w:t>shkaktuar</w:t>
      </w:r>
      <w:r w:rsidRPr="00EA61E0">
        <w:rPr>
          <w:spacing w:val="-7"/>
          <w:sz w:val="24"/>
        </w:rPr>
        <w:t xml:space="preserve"> </w:t>
      </w:r>
      <w:r w:rsidRPr="00EA61E0">
        <w:rPr>
          <w:spacing w:val="-6"/>
          <w:sz w:val="24"/>
        </w:rPr>
        <w:t>shkelja,</w:t>
      </w:r>
      <w:r w:rsidRPr="00EA61E0">
        <w:rPr>
          <w:spacing w:val="-7"/>
          <w:sz w:val="24"/>
        </w:rPr>
        <w:t xml:space="preserve"> </w:t>
      </w:r>
      <w:r w:rsidRPr="00EA61E0">
        <w:rPr>
          <w:spacing w:val="-6"/>
          <w:sz w:val="24"/>
        </w:rPr>
        <w:t>përpara</w:t>
      </w:r>
      <w:r w:rsidRPr="00EA61E0">
        <w:rPr>
          <w:spacing w:val="-7"/>
          <w:sz w:val="24"/>
        </w:rPr>
        <w:t xml:space="preserve"> </w:t>
      </w:r>
      <w:r w:rsidRPr="00EA61E0">
        <w:rPr>
          <w:spacing w:val="-6"/>
          <w:sz w:val="24"/>
        </w:rPr>
        <w:t>ose</w:t>
      </w:r>
      <w:r w:rsidRPr="00EA61E0">
        <w:rPr>
          <w:spacing w:val="-7"/>
          <w:sz w:val="24"/>
        </w:rPr>
        <w:t xml:space="preserve"> </w:t>
      </w:r>
      <w:r w:rsidRPr="00EA61E0">
        <w:rPr>
          <w:spacing w:val="-6"/>
          <w:sz w:val="24"/>
        </w:rPr>
        <w:t>gjatë</w:t>
      </w:r>
      <w:r w:rsidRPr="00EA61E0">
        <w:rPr>
          <w:spacing w:val="-7"/>
          <w:sz w:val="24"/>
        </w:rPr>
        <w:t xml:space="preserve"> </w:t>
      </w:r>
      <w:r w:rsidRPr="00EA61E0">
        <w:rPr>
          <w:spacing w:val="-6"/>
          <w:sz w:val="24"/>
        </w:rPr>
        <w:t>konstatimit</w:t>
      </w:r>
      <w:r w:rsidRPr="00EA61E0">
        <w:rPr>
          <w:spacing w:val="-7"/>
          <w:sz w:val="24"/>
        </w:rPr>
        <w:t xml:space="preserve"> </w:t>
      </w:r>
      <w:r w:rsidRPr="00EA61E0">
        <w:rPr>
          <w:spacing w:val="-6"/>
          <w:sz w:val="24"/>
        </w:rPr>
        <w:t>të</w:t>
      </w:r>
      <w:r w:rsidRPr="00EA61E0">
        <w:rPr>
          <w:spacing w:val="-7"/>
          <w:sz w:val="24"/>
        </w:rPr>
        <w:t xml:space="preserve"> </w:t>
      </w:r>
      <w:r w:rsidRPr="00EA61E0">
        <w:rPr>
          <w:spacing w:val="-6"/>
          <w:sz w:val="24"/>
        </w:rPr>
        <w:t xml:space="preserve">shkeljes </w:t>
      </w:r>
      <w:r w:rsidRPr="00EA61E0">
        <w:rPr>
          <w:sz w:val="24"/>
        </w:rPr>
        <w:t>nga ERE.</w:t>
      </w:r>
    </w:p>
    <w:p w14:paraId="528C94B5" w14:textId="22C51C87" w:rsidR="008F34FE" w:rsidRPr="00EA61E0" w:rsidRDefault="008F34FE" w:rsidP="00EF0B1D">
      <w:pPr>
        <w:pStyle w:val="ListParagraph"/>
        <w:numPr>
          <w:ilvl w:val="0"/>
          <w:numId w:val="5"/>
        </w:numPr>
        <w:tabs>
          <w:tab w:val="left" w:pos="922"/>
        </w:tabs>
        <w:spacing w:line="235" w:lineRule="auto"/>
        <w:rPr>
          <w:sz w:val="24"/>
        </w:rPr>
      </w:pPr>
      <w:r w:rsidRPr="00EA61E0">
        <w:rPr>
          <w:spacing w:val="-4"/>
          <w:sz w:val="24"/>
        </w:rPr>
        <w:t>ERE</w:t>
      </w:r>
      <w:r w:rsidRPr="00EA61E0">
        <w:rPr>
          <w:spacing w:val="-11"/>
          <w:sz w:val="24"/>
        </w:rPr>
        <w:t xml:space="preserve"> </w:t>
      </w:r>
      <w:r w:rsidRPr="00EA61E0">
        <w:rPr>
          <w:spacing w:val="-4"/>
          <w:sz w:val="24"/>
        </w:rPr>
        <w:t>harton</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miraton</w:t>
      </w:r>
      <w:r w:rsidRPr="00EA61E0">
        <w:rPr>
          <w:spacing w:val="-11"/>
          <w:sz w:val="24"/>
        </w:rPr>
        <w:t xml:space="preserve"> </w:t>
      </w:r>
      <w:r w:rsidRPr="00EA61E0">
        <w:rPr>
          <w:spacing w:val="-4"/>
          <w:sz w:val="24"/>
        </w:rPr>
        <w:t>një</w:t>
      </w:r>
      <w:r w:rsidRPr="00EA61E0">
        <w:rPr>
          <w:spacing w:val="-11"/>
          <w:sz w:val="24"/>
        </w:rPr>
        <w:t xml:space="preserve"> </w:t>
      </w:r>
      <w:r w:rsidRPr="00EA61E0">
        <w:rPr>
          <w:spacing w:val="-4"/>
          <w:sz w:val="24"/>
        </w:rPr>
        <w:t>rregullore</w:t>
      </w:r>
      <w:r w:rsidRPr="00EA61E0">
        <w:rPr>
          <w:spacing w:val="-11"/>
          <w:sz w:val="24"/>
        </w:rPr>
        <w:t xml:space="preserve"> </w:t>
      </w:r>
      <w:r w:rsidRPr="00EA61E0">
        <w:rPr>
          <w:spacing w:val="-4"/>
          <w:sz w:val="24"/>
        </w:rPr>
        <w:t>të</w:t>
      </w:r>
      <w:r w:rsidRPr="00EA61E0">
        <w:rPr>
          <w:spacing w:val="-11"/>
          <w:sz w:val="24"/>
        </w:rPr>
        <w:t xml:space="preserve"> </w:t>
      </w:r>
      <w:r w:rsidRPr="00EA61E0">
        <w:rPr>
          <w:spacing w:val="-4"/>
          <w:sz w:val="24"/>
        </w:rPr>
        <w:t>posaçme</w:t>
      </w:r>
      <w:r w:rsidRPr="00EA61E0">
        <w:rPr>
          <w:spacing w:val="-11"/>
          <w:sz w:val="24"/>
        </w:rPr>
        <w:t xml:space="preserve"> </w:t>
      </w:r>
      <w:r w:rsidRPr="00EA61E0">
        <w:rPr>
          <w:spacing w:val="-4"/>
          <w:sz w:val="24"/>
        </w:rPr>
        <w:t>lidhur</w:t>
      </w:r>
      <w:r w:rsidRPr="00EA61E0">
        <w:rPr>
          <w:spacing w:val="-11"/>
          <w:sz w:val="24"/>
        </w:rPr>
        <w:t xml:space="preserve"> </w:t>
      </w:r>
      <w:r w:rsidRPr="00EA61E0">
        <w:rPr>
          <w:spacing w:val="-4"/>
          <w:sz w:val="24"/>
        </w:rPr>
        <w:t>me</w:t>
      </w:r>
      <w:r w:rsidRPr="00EA61E0">
        <w:rPr>
          <w:spacing w:val="-11"/>
          <w:sz w:val="24"/>
        </w:rPr>
        <w:t xml:space="preserve"> </w:t>
      </w:r>
      <w:r w:rsidRPr="00EA61E0">
        <w:rPr>
          <w:spacing w:val="-4"/>
          <w:sz w:val="24"/>
        </w:rPr>
        <w:t>kushtet</w:t>
      </w:r>
      <w:r w:rsidRPr="00EA61E0">
        <w:rPr>
          <w:spacing w:val="-11"/>
          <w:sz w:val="24"/>
        </w:rPr>
        <w:t xml:space="preserve"> </w:t>
      </w:r>
      <w:r w:rsidRPr="00EA61E0">
        <w:rPr>
          <w:spacing w:val="-4"/>
          <w:sz w:val="24"/>
        </w:rPr>
        <w:t>dhe</w:t>
      </w:r>
      <w:r w:rsidRPr="00EA61E0">
        <w:rPr>
          <w:spacing w:val="-11"/>
          <w:sz w:val="24"/>
        </w:rPr>
        <w:t xml:space="preserve"> </w:t>
      </w:r>
      <w:r w:rsidRPr="00EA61E0">
        <w:rPr>
          <w:spacing w:val="-4"/>
          <w:sz w:val="24"/>
        </w:rPr>
        <w:t>procedurat</w:t>
      </w:r>
      <w:r w:rsidRPr="00EA61E0">
        <w:rPr>
          <w:spacing w:val="-11"/>
          <w:sz w:val="24"/>
        </w:rPr>
        <w:t xml:space="preserve"> </w:t>
      </w:r>
      <w:r w:rsidRPr="00EA61E0">
        <w:rPr>
          <w:spacing w:val="-4"/>
          <w:sz w:val="24"/>
        </w:rPr>
        <w:t>e</w:t>
      </w:r>
      <w:r w:rsidRPr="00EA61E0">
        <w:rPr>
          <w:spacing w:val="-11"/>
          <w:sz w:val="24"/>
        </w:rPr>
        <w:t xml:space="preserve"> </w:t>
      </w:r>
      <w:r w:rsidRPr="00EA61E0">
        <w:rPr>
          <w:spacing w:val="-4"/>
          <w:sz w:val="24"/>
        </w:rPr>
        <w:t xml:space="preserve">vendosjes </w:t>
      </w:r>
      <w:r w:rsidRPr="00EA61E0">
        <w:rPr>
          <w:sz w:val="24"/>
        </w:rPr>
        <w:t>dhe</w:t>
      </w:r>
      <w:r w:rsidRPr="00EA61E0">
        <w:rPr>
          <w:spacing w:val="-11"/>
          <w:sz w:val="24"/>
        </w:rPr>
        <w:t xml:space="preserve"> </w:t>
      </w:r>
      <w:r w:rsidRPr="00EA61E0">
        <w:rPr>
          <w:sz w:val="24"/>
        </w:rPr>
        <w:t>reduktimit</w:t>
      </w:r>
      <w:r w:rsidRPr="00EA61E0">
        <w:rPr>
          <w:spacing w:val="-11"/>
          <w:sz w:val="24"/>
        </w:rPr>
        <w:t xml:space="preserve"> </w:t>
      </w:r>
      <w:r w:rsidRPr="00EA61E0">
        <w:rPr>
          <w:sz w:val="24"/>
        </w:rPr>
        <w:t>të</w:t>
      </w:r>
      <w:r w:rsidRPr="00EA61E0">
        <w:rPr>
          <w:spacing w:val="-11"/>
          <w:sz w:val="24"/>
        </w:rPr>
        <w:t xml:space="preserve"> </w:t>
      </w:r>
      <w:r w:rsidRPr="00EA61E0">
        <w:rPr>
          <w:sz w:val="24"/>
        </w:rPr>
        <w:t>gjobave.</w:t>
      </w:r>
    </w:p>
    <w:p w14:paraId="7631D844" w14:textId="77777777" w:rsidR="008F34FE" w:rsidRPr="00EA61E0" w:rsidRDefault="008F34FE" w:rsidP="00EF0B1D">
      <w:pPr>
        <w:pStyle w:val="ListParagraph"/>
        <w:numPr>
          <w:ilvl w:val="0"/>
          <w:numId w:val="5"/>
        </w:numPr>
        <w:tabs>
          <w:tab w:val="left" w:pos="918"/>
        </w:tabs>
        <w:spacing w:line="235" w:lineRule="auto"/>
        <w:ind w:left="359" w:firstLine="340"/>
        <w:rPr>
          <w:sz w:val="24"/>
        </w:rPr>
      </w:pPr>
      <w:r w:rsidRPr="00EA61E0">
        <w:rPr>
          <w:spacing w:val="-8"/>
          <w:sz w:val="24"/>
        </w:rPr>
        <w:t>Vendimi</w:t>
      </w:r>
      <w:r w:rsidRPr="00EA61E0">
        <w:rPr>
          <w:spacing w:val="-1"/>
          <w:sz w:val="24"/>
        </w:rPr>
        <w:t xml:space="preserve"> </w:t>
      </w:r>
      <w:r w:rsidRPr="00EA61E0">
        <w:rPr>
          <w:spacing w:val="-8"/>
          <w:sz w:val="24"/>
        </w:rPr>
        <w:t>i</w:t>
      </w:r>
      <w:r w:rsidRPr="00EA61E0">
        <w:rPr>
          <w:spacing w:val="-1"/>
          <w:sz w:val="24"/>
        </w:rPr>
        <w:t xml:space="preserve"> </w:t>
      </w:r>
      <w:r w:rsidRPr="00EA61E0">
        <w:rPr>
          <w:spacing w:val="-8"/>
          <w:sz w:val="24"/>
        </w:rPr>
        <w:t>ERE-s</w:t>
      </w:r>
      <w:r w:rsidRPr="00EA61E0">
        <w:rPr>
          <w:spacing w:val="-1"/>
          <w:sz w:val="24"/>
        </w:rPr>
        <w:t xml:space="preserve"> </w:t>
      </w:r>
      <w:r w:rsidRPr="00EA61E0">
        <w:rPr>
          <w:spacing w:val="-8"/>
          <w:sz w:val="24"/>
        </w:rPr>
        <w:t>për</w:t>
      </w:r>
      <w:r w:rsidRPr="00EA61E0">
        <w:rPr>
          <w:spacing w:val="-1"/>
          <w:sz w:val="24"/>
        </w:rPr>
        <w:t xml:space="preserve"> </w:t>
      </w:r>
      <w:r w:rsidRPr="00EA61E0">
        <w:rPr>
          <w:spacing w:val="-8"/>
          <w:sz w:val="24"/>
        </w:rPr>
        <w:t>konstatimin</w:t>
      </w:r>
      <w:r w:rsidRPr="00EA61E0">
        <w:rPr>
          <w:spacing w:val="-1"/>
          <w:sz w:val="24"/>
        </w:rPr>
        <w:t xml:space="preserve"> </w:t>
      </w:r>
      <w:r w:rsidRPr="00EA61E0">
        <w:rPr>
          <w:spacing w:val="-8"/>
          <w:sz w:val="24"/>
        </w:rPr>
        <w:t>dhe</w:t>
      </w:r>
      <w:r w:rsidRPr="00EA61E0">
        <w:rPr>
          <w:spacing w:val="-1"/>
          <w:sz w:val="24"/>
        </w:rPr>
        <w:t xml:space="preserve"> </w:t>
      </w:r>
      <w:r w:rsidRPr="00EA61E0">
        <w:rPr>
          <w:spacing w:val="-8"/>
          <w:sz w:val="24"/>
        </w:rPr>
        <w:t>vendosjen</w:t>
      </w:r>
      <w:r w:rsidRPr="00EA61E0">
        <w:rPr>
          <w:spacing w:val="-1"/>
          <w:sz w:val="24"/>
        </w:rPr>
        <w:t xml:space="preserve"> </w:t>
      </w:r>
      <w:r w:rsidRPr="00EA61E0">
        <w:rPr>
          <w:spacing w:val="-8"/>
          <w:sz w:val="24"/>
        </w:rPr>
        <w:t>e</w:t>
      </w:r>
      <w:r w:rsidRPr="00EA61E0">
        <w:rPr>
          <w:spacing w:val="-1"/>
          <w:sz w:val="24"/>
        </w:rPr>
        <w:t xml:space="preserve"> </w:t>
      </w:r>
      <w:r w:rsidRPr="00EA61E0">
        <w:rPr>
          <w:spacing w:val="-8"/>
          <w:sz w:val="24"/>
        </w:rPr>
        <w:t>gjobës</w:t>
      </w:r>
      <w:r w:rsidRPr="00EA61E0">
        <w:rPr>
          <w:spacing w:val="-1"/>
          <w:sz w:val="24"/>
        </w:rPr>
        <w:t xml:space="preserve"> </w:t>
      </w:r>
      <w:r w:rsidRPr="00EA61E0">
        <w:rPr>
          <w:spacing w:val="-8"/>
          <w:sz w:val="24"/>
        </w:rPr>
        <w:t>ndaj</w:t>
      </w:r>
      <w:r w:rsidRPr="00EA61E0">
        <w:rPr>
          <w:spacing w:val="-1"/>
          <w:sz w:val="24"/>
        </w:rPr>
        <w:t xml:space="preserve"> </w:t>
      </w:r>
      <w:r w:rsidRPr="00EA61E0">
        <w:rPr>
          <w:spacing w:val="-8"/>
          <w:sz w:val="24"/>
        </w:rPr>
        <w:t>të</w:t>
      </w:r>
      <w:r w:rsidRPr="00EA61E0">
        <w:rPr>
          <w:spacing w:val="-1"/>
          <w:sz w:val="24"/>
        </w:rPr>
        <w:t xml:space="preserve"> </w:t>
      </w:r>
      <w:r w:rsidRPr="00EA61E0">
        <w:rPr>
          <w:spacing w:val="-8"/>
          <w:sz w:val="24"/>
        </w:rPr>
        <w:t>licencuarve</w:t>
      </w:r>
      <w:r w:rsidRPr="00EA61E0">
        <w:rPr>
          <w:spacing w:val="-1"/>
          <w:sz w:val="24"/>
        </w:rPr>
        <w:t xml:space="preserve"> </w:t>
      </w:r>
      <w:r w:rsidRPr="00EA61E0">
        <w:rPr>
          <w:spacing w:val="-8"/>
          <w:sz w:val="24"/>
        </w:rPr>
        <w:t>është</w:t>
      </w:r>
      <w:r w:rsidRPr="00EA61E0">
        <w:rPr>
          <w:spacing w:val="-1"/>
          <w:sz w:val="24"/>
        </w:rPr>
        <w:t xml:space="preserve"> </w:t>
      </w:r>
      <w:r w:rsidRPr="00EA61E0">
        <w:rPr>
          <w:spacing w:val="-8"/>
          <w:sz w:val="24"/>
        </w:rPr>
        <w:t>titull</w:t>
      </w:r>
      <w:r w:rsidRPr="00EA61E0">
        <w:rPr>
          <w:spacing w:val="-1"/>
          <w:sz w:val="24"/>
        </w:rPr>
        <w:t xml:space="preserve"> </w:t>
      </w:r>
      <w:r w:rsidRPr="00EA61E0">
        <w:rPr>
          <w:spacing w:val="-8"/>
          <w:sz w:val="24"/>
        </w:rPr>
        <w:t xml:space="preserve">ekzekutiv </w:t>
      </w:r>
      <w:r w:rsidRPr="00EA61E0">
        <w:rPr>
          <w:spacing w:val="-2"/>
          <w:sz w:val="24"/>
        </w:rPr>
        <w:t>dhe</w:t>
      </w:r>
      <w:r w:rsidRPr="00EA61E0">
        <w:rPr>
          <w:spacing w:val="-13"/>
          <w:sz w:val="24"/>
        </w:rPr>
        <w:t xml:space="preserve"> </w:t>
      </w:r>
      <w:r w:rsidRPr="00EA61E0">
        <w:rPr>
          <w:spacing w:val="-2"/>
          <w:sz w:val="24"/>
        </w:rPr>
        <w:t>ekzekutohet</w:t>
      </w:r>
      <w:r w:rsidRPr="00EA61E0">
        <w:rPr>
          <w:spacing w:val="-13"/>
          <w:sz w:val="24"/>
        </w:rPr>
        <w:t xml:space="preserve"> </w:t>
      </w:r>
      <w:r w:rsidRPr="00EA61E0">
        <w:rPr>
          <w:spacing w:val="-2"/>
          <w:sz w:val="24"/>
        </w:rPr>
        <w:t>në</w:t>
      </w:r>
      <w:r w:rsidRPr="00EA61E0">
        <w:rPr>
          <w:spacing w:val="-13"/>
          <w:sz w:val="24"/>
        </w:rPr>
        <w:t xml:space="preserve"> </w:t>
      </w:r>
      <w:r w:rsidRPr="00EA61E0">
        <w:rPr>
          <w:spacing w:val="-2"/>
          <w:sz w:val="24"/>
        </w:rPr>
        <w:t>përputhje</w:t>
      </w:r>
      <w:r w:rsidRPr="00EA61E0">
        <w:rPr>
          <w:spacing w:val="-13"/>
          <w:sz w:val="24"/>
        </w:rPr>
        <w:t xml:space="preserve"> </w:t>
      </w:r>
      <w:r w:rsidRPr="00EA61E0">
        <w:rPr>
          <w:spacing w:val="-2"/>
          <w:sz w:val="24"/>
        </w:rPr>
        <w:t>me</w:t>
      </w:r>
      <w:r w:rsidRPr="00EA61E0">
        <w:rPr>
          <w:spacing w:val="-13"/>
          <w:sz w:val="24"/>
        </w:rPr>
        <w:t xml:space="preserve"> </w:t>
      </w:r>
      <w:r w:rsidRPr="00EA61E0">
        <w:rPr>
          <w:spacing w:val="-2"/>
          <w:sz w:val="24"/>
        </w:rPr>
        <w:t>Kodin</w:t>
      </w:r>
      <w:r w:rsidRPr="00EA61E0">
        <w:rPr>
          <w:spacing w:val="-13"/>
          <w:sz w:val="24"/>
        </w:rPr>
        <w:t xml:space="preserve"> </w:t>
      </w:r>
      <w:r w:rsidRPr="00EA61E0">
        <w:rPr>
          <w:spacing w:val="-2"/>
          <w:sz w:val="24"/>
        </w:rPr>
        <w:t>e</w:t>
      </w:r>
      <w:r w:rsidRPr="00EA61E0">
        <w:rPr>
          <w:spacing w:val="-13"/>
          <w:sz w:val="24"/>
        </w:rPr>
        <w:t xml:space="preserve"> </w:t>
      </w:r>
      <w:r w:rsidRPr="00EA61E0">
        <w:rPr>
          <w:spacing w:val="-2"/>
          <w:sz w:val="24"/>
        </w:rPr>
        <w:t>Procedurës</w:t>
      </w:r>
      <w:r w:rsidRPr="00EA61E0">
        <w:rPr>
          <w:spacing w:val="-13"/>
          <w:sz w:val="24"/>
        </w:rPr>
        <w:t xml:space="preserve"> </w:t>
      </w:r>
      <w:r w:rsidRPr="00EA61E0">
        <w:rPr>
          <w:spacing w:val="-2"/>
          <w:sz w:val="24"/>
        </w:rPr>
        <w:t>Civile.</w:t>
      </w:r>
    </w:p>
    <w:p w14:paraId="714293D9" w14:textId="77777777" w:rsidR="008F34FE" w:rsidRPr="00EA61E0" w:rsidRDefault="008F34FE" w:rsidP="00EF0B1D">
      <w:pPr>
        <w:pStyle w:val="ListParagraph"/>
        <w:numPr>
          <w:ilvl w:val="0"/>
          <w:numId w:val="5"/>
        </w:numPr>
        <w:tabs>
          <w:tab w:val="left" w:pos="912"/>
        </w:tabs>
        <w:spacing w:line="271" w:lineRule="exact"/>
        <w:ind w:left="912" w:right="0" w:hanging="213"/>
        <w:rPr>
          <w:sz w:val="24"/>
        </w:rPr>
      </w:pPr>
      <w:r w:rsidRPr="00EA61E0">
        <w:rPr>
          <w:spacing w:val="-8"/>
          <w:sz w:val="24"/>
        </w:rPr>
        <w:t>Gjobat</w:t>
      </w:r>
      <w:r w:rsidRPr="00EA61E0">
        <w:rPr>
          <w:spacing w:val="-4"/>
          <w:sz w:val="24"/>
        </w:rPr>
        <w:t xml:space="preserve"> </w:t>
      </w:r>
      <w:r w:rsidRPr="00EA61E0">
        <w:rPr>
          <w:spacing w:val="-8"/>
          <w:sz w:val="24"/>
        </w:rPr>
        <w:t>e</w:t>
      </w:r>
      <w:r w:rsidRPr="00EA61E0">
        <w:rPr>
          <w:spacing w:val="-4"/>
          <w:sz w:val="24"/>
        </w:rPr>
        <w:t xml:space="preserve"> </w:t>
      </w:r>
      <w:r w:rsidRPr="00EA61E0">
        <w:rPr>
          <w:spacing w:val="-8"/>
          <w:sz w:val="24"/>
        </w:rPr>
        <w:t>vendosura</w:t>
      </w:r>
      <w:r w:rsidRPr="00EA61E0">
        <w:rPr>
          <w:spacing w:val="-3"/>
          <w:sz w:val="24"/>
        </w:rPr>
        <w:t xml:space="preserve"> </w:t>
      </w:r>
      <w:r w:rsidRPr="00EA61E0">
        <w:rPr>
          <w:spacing w:val="-8"/>
          <w:sz w:val="24"/>
        </w:rPr>
        <w:t>sipas</w:t>
      </w:r>
      <w:r w:rsidRPr="00EA61E0">
        <w:rPr>
          <w:spacing w:val="-4"/>
          <w:sz w:val="24"/>
        </w:rPr>
        <w:t xml:space="preserve"> </w:t>
      </w:r>
      <w:r w:rsidRPr="00EA61E0">
        <w:rPr>
          <w:spacing w:val="-8"/>
          <w:sz w:val="24"/>
        </w:rPr>
        <w:t>këtij</w:t>
      </w:r>
      <w:r w:rsidRPr="00EA61E0">
        <w:rPr>
          <w:spacing w:val="-3"/>
          <w:sz w:val="24"/>
        </w:rPr>
        <w:t xml:space="preserve"> </w:t>
      </w:r>
      <w:r w:rsidRPr="00EA61E0">
        <w:rPr>
          <w:spacing w:val="-8"/>
          <w:sz w:val="24"/>
        </w:rPr>
        <w:t>neni</w:t>
      </w:r>
      <w:r w:rsidRPr="00EA61E0">
        <w:rPr>
          <w:spacing w:val="-4"/>
          <w:sz w:val="24"/>
        </w:rPr>
        <w:t xml:space="preserve"> </w:t>
      </w:r>
      <w:r w:rsidRPr="00EA61E0">
        <w:rPr>
          <w:spacing w:val="-8"/>
          <w:sz w:val="24"/>
        </w:rPr>
        <w:t>derdhen</w:t>
      </w:r>
      <w:r w:rsidRPr="00EA61E0">
        <w:rPr>
          <w:spacing w:val="-4"/>
          <w:sz w:val="24"/>
        </w:rPr>
        <w:t xml:space="preserve"> </w:t>
      </w:r>
      <w:r w:rsidRPr="00EA61E0">
        <w:rPr>
          <w:spacing w:val="-8"/>
          <w:sz w:val="24"/>
        </w:rPr>
        <w:t>në</w:t>
      </w:r>
      <w:r w:rsidRPr="00EA61E0">
        <w:rPr>
          <w:spacing w:val="-3"/>
          <w:sz w:val="24"/>
        </w:rPr>
        <w:t xml:space="preserve"> </w:t>
      </w:r>
      <w:r w:rsidRPr="00EA61E0">
        <w:rPr>
          <w:spacing w:val="-8"/>
          <w:sz w:val="24"/>
        </w:rPr>
        <w:t>Buxhetin</w:t>
      </w:r>
      <w:r w:rsidRPr="00EA61E0">
        <w:rPr>
          <w:spacing w:val="-4"/>
          <w:sz w:val="24"/>
        </w:rPr>
        <w:t xml:space="preserve"> </w:t>
      </w:r>
      <w:r w:rsidRPr="00EA61E0">
        <w:rPr>
          <w:spacing w:val="-8"/>
          <w:sz w:val="24"/>
        </w:rPr>
        <w:t>e</w:t>
      </w:r>
      <w:r w:rsidRPr="00EA61E0">
        <w:rPr>
          <w:spacing w:val="-3"/>
          <w:sz w:val="24"/>
        </w:rPr>
        <w:t xml:space="preserve"> </w:t>
      </w:r>
      <w:r w:rsidRPr="00EA61E0">
        <w:rPr>
          <w:spacing w:val="-8"/>
          <w:sz w:val="24"/>
        </w:rPr>
        <w:t>Shtetit.</w:t>
      </w:r>
    </w:p>
    <w:p w14:paraId="222EE272" w14:textId="77777777" w:rsidR="008F34FE" w:rsidRPr="00EA61E0" w:rsidRDefault="008F34FE" w:rsidP="008F34FE">
      <w:pPr>
        <w:pStyle w:val="ListParagraph"/>
        <w:tabs>
          <w:tab w:val="left" w:pos="912"/>
        </w:tabs>
        <w:spacing w:line="271" w:lineRule="exact"/>
        <w:ind w:left="912" w:right="0" w:firstLine="0"/>
        <w:rPr>
          <w:spacing w:val="-8"/>
          <w:sz w:val="24"/>
        </w:rPr>
      </w:pPr>
    </w:p>
    <w:p w14:paraId="7A2101D4" w14:textId="1B37A8AD" w:rsidR="008F34FE" w:rsidRPr="00EA61E0" w:rsidRDefault="008F34FE" w:rsidP="008F34FE">
      <w:pPr>
        <w:pStyle w:val="BodyText"/>
        <w:spacing w:before="148"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30</w:t>
      </w:r>
    </w:p>
    <w:p w14:paraId="5F502C55" w14:textId="77777777" w:rsidR="008F34FE" w:rsidRPr="00EA61E0" w:rsidRDefault="008F34FE" w:rsidP="008F34FE">
      <w:pPr>
        <w:pStyle w:val="Heading1"/>
      </w:pPr>
      <w:r w:rsidRPr="00EA61E0">
        <w:rPr>
          <w:spacing w:val="-11"/>
        </w:rPr>
        <w:t>Aktet</w:t>
      </w:r>
      <w:r w:rsidRPr="00EA61E0">
        <w:rPr>
          <w:spacing w:val="1"/>
        </w:rPr>
        <w:t xml:space="preserve"> </w:t>
      </w:r>
      <w:r w:rsidRPr="00EA61E0">
        <w:rPr>
          <w:spacing w:val="-2"/>
        </w:rPr>
        <w:t>nënligjore</w:t>
      </w:r>
    </w:p>
    <w:p w14:paraId="56EEF9A3" w14:textId="186FA0B5" w:rsidR="008F34FE" w:rsidRPr="00EA61E0" w:rsidRDefault="008F34FE" w:rsidP="00F414B4">
      <w:pPr>
        <w:numPr>
          <w:ilvl w:val="0"/>
          <w:numId w:val="202"/>
        </w:numPr>
        <w:tabs>
          <w:tab w:val="left" w:pos="995"/>
        </w:tabs>
        <w:spacing w:before="2" w:line="242" w:lineRule="auto"/>
        <w:ind w:right="137"/>
        <w:jc w:val="both"/>
        <w:rPr>
          <w:sz w:val="24"/>
          <w:szCs w:val="24"/>
        </w:rPr>
      </w:pPr>
      <w:r w:rsidRPr="00EA61E0">
        <w:rPr>
          <w:sz w:val="24"/>
        </w:rPr>
        <w:t xml:space="preserve">Brenda 12 muajve nga hyrja në fuqi e këtij ligji, Këshilli i Ministrave ngarkohet të miratojë aktet nënligjore sipas neneve 4, </w:t>
      </w:r>
      <w:r w:rsidR="00F414B4" w:rsidRPr="00EA61E0">
        <w:rPr>
          <w:sz w:val="24"/>
        </w:rPr>
        <w:t>pika</w:t>
      </w:r>
      <w:r w:rsidR="00C47B3D" w:rsidRPr="00EA61E0">
        <w:rPr>
          <w:sz w:val="24"/>
        </w:rPr>
        <w:t>ve</w:t>
      </w:r>
      <w:r w:rsidR="00F414B4" w:rsidRPr="00EA61E0">
        <w:rPr>
          <w:sz w:val="24"/>
        </w:rPr>
        <w:t xml:space="preserve"> </w:t>
      </w:r>
      <w:r w:rsidRPr="00EA61E0">
        <w:rPr>
          <w:sz w:val="24"/>
        </w:rPr>
        <w:t xml:space="preserve">2, </w:t>
      </w:r>
      <w:r w:rsidR="00F414B4" w:rsidRPr="00EA61E0">
        <w:rPr>
          <w:sz w:val="24"/>
        </w:rPr>
        <w:t xml:space="preserve">shkronjat </w:t>
      </w:r>
      <w:r w:rsidRPr="00EA61E0">
        <w:rPr>
          <w:sz w:val="24"/>
        </w:rPr>
        <w:t xml:space="preserve"> "a" dhe "b"</w:t>
      </w:r>
      <w:r w:rsidR="00C47B3D" w:rsidRPr="00EA61E0">
        <w:rPr>
          <w:sz w:val="24"/>
        </w:rPr>
        <w:t>,</w:t>
      </w:r>
      <w:r w:rsidRPr="00EA61E0">
        <w:rPr>
          <w:sz w:val="24"/>
        </w:rPr>
        <w:t xml:space="preserve"> </w:t>
      </w:r>
      <w:r w:rsidR="00BE6621" w:rsidRPr="00EA61E0">
        <w:rPr>
          <w:sz w:val="24"/>
        </w:rPr>
        <w:t>7</w:t>
      </w:r>
      <w:r w:rsidR="00C47B3D" w:rsidRPr="00EA61E0">
        <w:rPr>
          <w:sz w:val="24"/>
        </w:rPr>
        <w:t>,</w:t>
      </w:r>
      <w:r w:rsidR="00BE6621" w:rsidRPr="00EA61E0">
        <w:rPr>
          <w:sz w:val="24"/>
        </w:rPr>
        <w:t xml:space="preserve"> 8 </w:t>
      </w:r>
      <w:r w:rsidR="00C47B3D" w:rsidRPr="00EA61E0">
        <w:rPr>
          <w:sz w:val="24"/>
        </w:rPr>
        <w:t>; 6 pika 2;</w:t>
      </w:r>
      <w:r w:rsidR="005C2337" w:rsidRPr="00EA61E0">
        <w:rPr>
          <w:sz w:val="24"/>
        </w:rPr>
        <w:t xml:space="preserve"> 8 pika 2; 39; 25 pika 5; 39 pika 1;45 pika 4; 49 pika1; 50 pika 2; 51 pika 2; 52 pikat 1 dhe 2; 53 pika 4; 54 pika 6; 57 pika 2; 106 pika 1; 109 pikat 1 dhe 5; 114 pika 3; 117 pika 3.</w:t>
      </w:r>
    </w:p>
    <w:p w14:paraId="7649BA60" w14:textId="13CDDB69" w:rsidR="008F34FE" w:rsidRPr="00EA61E0" w:rsidRDefault="008F34FE" w:rsidP="00E7508C">
      <w:pPr>
        <w:numPr>
          <w:ilvl w:val="0"/>
          <w:numId w:val="202"/>
        </w:numPr>
        <w:tabs>
          <w:tab w:val="left" w:pos="995"/>
        </w:tabs>
        <w:spacing w:before="245" w:line="242" w:lineRule="auto"/>
        <w:ind w:right="137"/>
        <w:jc w:val="both"/>
        <w:rPr>
          <w:sz w:val="24"/>
          <w:szCs w:val="24"/>
        </w:rPr>
      </w:pPr>
      <w:r w:rsidRPr="00EA61E0">
        <w:rPr>
          <w:sz w:val="24"/>
        </w:rPr>
        <w:t>Ministria ngarkohet që brenda 12 muajve nga hyrja në fuqi e këtij ligji, të miratojë aktin nënligjor në zbatim të neneve 5,</w:t>
      </w:r>
      <w:r w:rsidR="00FE4FE2" w:rsidRPr="00EA61E0">
        <w:rPr>
          <w:sz w:val="24"/>
        </w:rPr>
        <w:t xml:space="preserve"> pika 2; 6 pika 8; 28 pika 1; 37 pika 1; 80 pika 1; 83 pika 2; 90 pika 8; 91 pika 3; 99 pika 7.</w:t>
      </w:r>
    </w:p>
    <w:p w14:paraId="009DC9AC" w14:textId="4D64FC30" w:rsidR="008F34FE" w:rsidRPr="00EA61E0" w:rsidRDefault="008F34FE" w:rsidP="00201E41">
      <w:pPr>
        <w:numPr>
          <w:ilvl w:val="0"/>
          <w:numId w:val="202"/>
        </w:numPr>
        <w:tabs>
          <w:tab w:val="left" w:pos="995"/>
        </w:tabs>
        <w:spacing w:before="242" w:line="244" w:lineRule="auto"/>
        <w:ind w:right="137"/>
        <w:jc w:val="both"/>
        <w:rPr>
          <w:spacing w:val="-4"/>
          <w:w w:val="90"/>
        </w:rPr>
      </w:pPr>
      <w:r w:rsidRPr="00EA61E0">
        <w:rPr>
          <w:sz w:val="24"/>
        </w:rPr>
        <w:t xml:space="preserve">ERE ngarkohet të miratojë aktet nënligjore brenda 12 muajve nga hyrja në fuqi e këtij ligji, </w:t>
      </w:r>
      <w:r w:rsidR="00A03C8D" w:rsidRPr="00EA61E0">
        <w:rPr>
          <w:sz w:val="24"/>
        </w:rPr>
        <w:t>ngarkohet t</w:t>
      </w:r>
      <w:r w:rsidR="000D4E0D" w:rsidRPr="00EA61E0">
        <w:rPr>
          <w:sz w:val="24"/>
        </w:rPr>
        <w:t>ë</w:t>
      </w:r>
      <w:r w:rsidR="00A03C8D" w:rsidRPr="00EA61E0">
        <w:rPr>
          <w:sz w:val="24"/>
        </w:rPr>
        <w:t xml:space="preserve"> miratoj</w:t>
      </w:r>
      <w:r w:rsidR="000D4E0D" w:rsidRPr="00EA61E0">
        <w:rPr>
          <w:sz w:val="24"/>
        </w:rPr>
        <w:t>ë</w:t>
      </w:r>
      <w:r w:rsidR="00A03C8D" w:rsidRPr="00EA61E0">
        <w:rPr>
          <w:sz w:val="24"/>
        </w:rPr>
        <w:t xml:space="preserve"> aktet sipas neneve, 7 pika 1; 8 pika 1, shkronja “a”, </w:t>
      </w:r>
      <w:r w:rsidR="00E01748" w:rsidRPr="00EA61E0">
        <w:rPr>
          <w:sz w:val="24"/>
        </w:rPr>
        <w:t>neni</w:t>
      </w:r>
      <w:r w:rsidR="00A03C8D" w:rsidRPr="00EA61E0">
        <w:rPr>
          <w:sz w:val="24"/>
        </w:rPr>
        <w:t xml:space="preserve"> 19</w:t>
      </w:r>
      <w:r w:rsidR="00E01748" w:rsidRPr="00EA61E0">
        <w:rPr>
          <w:sz w:val="24"/>
        </w:rPr>
        <w:t>, pika 1 shkronjat “a”, “b” “</w:t>
      </w:r>
      <w:r w:rsidR="00E01748" w:rsidRPr="00EA61E0">
        <w:rPr>
          <w:spacing w:val="-10"/>
          <w:sz w:val="24"/>
        </w:rPr>
        <w:t xml:space="preserve">ç” , “ll”, “m”, “r” “v”;  20 pika 1 shkronja “b”; 30 pika 3; 40 pika 10;  41 pika </w:t>
      </w:r>
      <w:r w:rsidR="000D4E0D" w:rsidRPr="00EA61E0">
        <w:rPr>
          <w:spacing w:val="-10"/>
          <w:sz w:val="24"/>
        </w:rPr>
        <w:t xml:space="preserve">1; </w:t>
      </w:r>
      <w:r w:rsidR="00E01748" w:rsidRPr="00EA61E0">
        <w:rPr>
          <w:spacing w:val="-10"/>
          <w:sz w:val="24"/>
        </w:rPr>
        <w:t>42 pika 1; 47 pika 1;</w:t>
      </w:r>
      <w:r w:rsidR="00541EBD" w:rsidRPr="00EA61E0">
        <w:rPr>
          <w:spacing w:val="-10"/>
          <w:sz w:val="24"/>
        </w:rPr>
        <w:t xml:space="preserve"> 51 pika 4; 61 pika 4; 62 pika 2; 64 pika 9; 73 pika 1; 75 pika 4; 76 pika 8; 80 pika 4; 87 pika 12; 91 pika 1; 96 pika1 ;104 pika 1; 105 pika 2; 118 pikat 1 dhe 2; 10 pik</w:t>
      </w:r>
      <w:r w:rsidR="000D4E0D" w:rsidRPr="00EA61E0">
        <w:rPr>
          <w:spacing w:val="-10"/>
          <w:sz w:val="24"/>
        </w:rPr>
        <w:t>a</w:t>
      </w:r>
      <w:r w:rsidR="00541EBD" w:rsidRPr="00EA61E0">
        <w:rPr>
          <w:spacing w:val="-10"/>
          <w:sz w:val="24"/>
        </w:rPr>
        <w:t xml:space="preserve"> 1; 129 pika </w:t>
      </w:r>
      <w:r w:rsidR="00EF0B1D" w:rsidRPr="00EA61E0">
        <w:rPr>
          <w:spacing w:val="-10"/>
          <w:sz w:val="24"/>
        </w:rPr>
        <w:t>5</w:t>
      </w:r>
      <w:r w:rsidR="000D4E0D" w:rsidRPr="00EA61E0">
        <w:rPr>
          <w:spacing w:val="-10"/>
          <w:sz w:val="24"/>
        </w:rPr>
        <w:t>.</w:t>
      </w:r>
    </w:p>
    <w:p w14:paraId="0C355565" w14:textId="77777777" w:rsidR="00201E41" w:rsidRPr="00EA61E0" w:rsidRDefault="00201E41" w:rsidP="00E01748">
      <w:pPr>
        <w:tabs>
          <w:tab w:val="left" w:pos="995"/>
        </w:tabs>
        <w:spacing w:before="242" w:line="244" w:lineRule="auto"/>
        <w:ind w:left="995" w:right="137"/>
        <w:jc w:val="both"/>
        <w:rPr>
          <w:spacing w:val="-4"/>
          <w:w w:val="90"/>
        </w:rPr>
      </w:pPr>
    </w:p>
    <w:p w14:paraId="1408A363" w14:textId="1E3CF6EA" w:rsidR="00AB5DD6" w:rsidRPr="00EA61E0" w:rsidRDefault="00AB5DD6" w:rsidP="00EF77FE">
      <w:pPr>
        <w:pStyle w:val="BodyText"/>
        <w:spacing w:line="273" w:lineRule="exact"/>
        <w:ind w:right="0" w:firstLine="0"/>
        <w:jc w:val="center"/>
        <w:rPr>
          <w:b/>
          <w:bCs/>
          <w:spacing w:val="-4"/>
          <w:w w:val="90"/>
        </w:rPr>
      </w:pPr>
      <w:r w:rsidRPr="00EA61E0">
        <w:rPr>
          <w:b/>
          <w:bCs/>
          <w:spacing w:val="-4"/>
          <w:w w:val="90"/>
        </w:rPr>
        <w:t>Neni 131</w:t>
      </w:r>
    </w:p>
    <w:p w14:paraId="0A38E58B" w14:textId="77777777" w:rsidR="008F34FE" w:rsidRPr="00EA61E0" w:rsidRDefault="008F34FE" w:rsidP="008F34FE">
      <w:pPr>
        <w:pStyle w:val="Heading1"/>
      </w:pPr>
      <w:r w:rsidRPr="00EA61E0">
        <w:rPr>
          <w:spacing w:val="-2"/>
        </w:rPr>
        <w:t>Dispozita</w:t>
      </w:r>
      <w:r w:rsidRPr="00EA61E0">
        <w:rPr>
          <w:spacing w:val="-4"/>
        </w:rPr>
        <w:t xml:space="preserve"> </w:t>
      </w:r>
      <w:r w:rsidRPr="00EA61E0">
        <w:rPr>
          <w:spacing w:val="-2"/>
        </w:rPr>
        <w:t>kalimtare</w:t>
      </w:r>
    </w:p>
    <w:p w14:paraId="43CAC602" w14:textId="77777777" w:rsidR="008F34FE" w:rsidRPr="00EA61E0" w:rsidRDefault="008F34FE" w:rsidP="008F34FE">
      <w:pPr>
        <w:rPr>
          <w:sz w:val="24"/>
          <w:szCs w:val="24"/>
          <w:lang w:val="en-US"/>
        </w:rPr>
      </w:pPr>
    </w:p>
    <w:p w14:paraId="551B23A0" w14:textId="77777777" w:rsidR="008F34FE" w:rsidRPr="00EA61E0" w:rsidRDefault="008F34FE" w:rsidP="008F34FE">
      <w:pPr>
        <w:numPr>
          <w:ilvl w:val="0"/>
          <w:numId w:val="203"/>
        </w:numPr>
        <w:tabs>
          <w:tab w:val="left" w:pos="995"/>
        </w:tabs>
        <w:spacing w:line="242" w:lineRule="auto"/>
        <w:ind w:right="138"/>
        <w:jc w:val="both"/>
        <w:rPr>
          <w:sz w:val="24"/>
          <w:lang w:val="en-US"/>
        </w:rPr>
      </w:pPr>
      <w:proofErr w:type="spellStart"/>
      <w:r w:rsidRPr="00EA61E0">
        <w:rPr>
          <w:sz w:val="24"/>
          <w:lang w:val="en-US"/>
        </w:rPr>
        <w:t>Licenca</w:t>
      </w:r>
      <w:proofErr w:type="spellEnd"/>
      <w:r w:rsidRPr="00EA61E0">
        <w:rPr>
          <w:sz w:val="24"/>
          <w:lang w:val="en-US"/>
        </w:rPr>
        <w:t xml:space="preserve"> e </w:t>
      </w:r>
      <w:proofErr w:type="spellStart"/>
      <w:r w:rsidRPr="00EA61E0">
        <w:rPr>
          <w:sz w:val="24"/>
          <w:lang w:val="en-US"/>
        </w:rPr>
        <w:t>Operatorit</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Sistemit</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Transmetimit</w:t>
      </w:r>
      <w:proofErr w:type="spellEnd"/>
      <w:r w:rsidRPr="00EA61E0">
        <w:rPr>
          <w:sz w:val="24"/>
          <w:lang w:val="en-US"/>
        </w:rPr>
        <w:t xml:space="preserve">, e </w:t>
      </w:r>
      <w:proofErr w:type="spellStart"/>
      <w:r w:rsidRPr="00EA61E0">
        <w:rPr>
          <w:sz w:val="24"/>
          <w:lang w:val="en-US"/>
        </w:rPr>
        <w:t>lëshuar</w:t>
      </w:r>
      <w:proofErr w:type="spellEnd"/>
      <w:r w:rsidRPr="00EA61E0">
        <w:rPr>
          <w:sz w:val="24"/>
          <w:lang w:val="en-US"/>
        </w:rPr>
        <w:t xml:space="preserve"> para </w:t>
      </w:r>
      <w:proofErr w:type="spellStart"/>
      <w:r w:rsidRPr="00EA61E0">
        <w:rPr>
          <w:sz w:val="24"/>
          <w:lang w:val="en-US"/>
        </w:rPr>
        <w:t>hyrjes</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fuqi</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këtij</w:t>
      </w:r>
      <w:proofErr w:type="spellEnd"/>
      <w:r w:rsidRPr="00EA61E0">
        <w:rPr>
          <w:sz w:val="24"/>
          <w:lang w:val="en-US"/>
        </w:rPr>
        <w:t xml:space="preserve"> </w:t>
      </w:r>
      <w:proofErr w:type="spellStart"/>
      <w:r w:rsidRPr="00EA61E0">
        <w:rPr>
          <w:sz w:val="24"/>
          <w:lang w:val="en-US"/>
        </w:rPr>
        <w:t>ligji</w:t>
      </w:r>
      <w:proofErr w:type="spellEnd"/>
      <w:r w:rsidRPr="00EA61E0">
        <w:rPr>
          <w:sz w:val="24"/>
          <w:lang w:val="en-US"/>
        </w:rPr>
        <w:t xml:space="preserve">, do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jetë</w:t>
      </w:r>
      <w:proofErr w:type="spellEnd"/>
      <w:r w:rsidRPr="00EA61E0">
        <w:rPr>
          <w:sz w:val="24"/>
          <w:lang w:val="en-US"/>
        </w:rPr>
        <w:t xml:space="preserve"> e </w:t>
      </w:r>
      <w:proofErr w:type="spellStart"/>
      <w:r w:rsidRPr="00EA61E0">
        <w:rPr>
          <w:sz w:val="24"/>
          <w:lang w:val="en-US"/>
        </w:rPr>
        <w:t>vlefshme</w:t>
      </w:r>
      <w:proofErr w:type="spellEnd"/>
      <w:r w:rsidRPr="00EA61E0">
        <w:rPr>
          <w:sz w:val="24"/>
          <w:lang w:val="en-US"/>
        </w:rPr>
        <w:t xml:space="preserve"> </w:t>
      </w:r>
      <w:proofErr w:type="spellStart"/>
      <w:r w:rsidRPr="00EA61E0">
        <w:rPr>
          <w:sz w:val="24"/>
          <w:lang w:val="en-US"/>
        </w:rPr>
        <w:t>për</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kryer</w:t>
      </w:r>
      <w:proofErr w:type="spellEnd"/>
      <w:r w:rsidRPr="00EA61E0">
        <w:rPr>
          <w:sz w:val="24"/>
          <w:lang w:val="en-US"/>
        </w:rPr>
        <w:t xml:space="preserve"> </w:t>
      </w:r>
      <w:proofErr w:type="spellStart"/>
      <w:r w:rsidRPr="00EA61E0">
        <w:rPr>
          <w:sz w:val="24"/>
          <w:lang w:val="en-US"/>
        </w:rPr>
        <w:t>aktivitetet</w:t>
      </w:r>
      <w:proofErr w:type="spellEnd"/>
      <w:r w:rsidRPr="00EA61E0">
        <w:rPr>
          <w:sz w:val="24"/>
          <w:lang w:val="en-US"/>
        </w:rPr>
        <w:t xml:space="preserve"> e </w:t>
      </w:r>
      <w:proofErr w:type="spellStart"/>
      <w:r w:rsidRPr="00EA61E0">
        <w:rPr>
          <w:sz w:val="24"/>
          <w:lang w:val="en-US"/>
        </w:rPr>
        <w:t>licencuara</w:t>
      </w:r>
      <w:proofErr w:type="spellEnd"/>
      <w:r w:rsidRPr="00EA61E0">
        <w:rPr>
          <w:sz w:val="24"/>
          <w:lang w:val="en-US"/>
        </w:rPr>
        <w:t xml:space="preserve"> </w:t>
      </w:r>
      <w:proofErr w:type="spellStart"/>
      <w:r w:rsidRPr="00EA61E0">
        <w:rPr>
          <w:sz w:val="24"/>
          <w:lang w:val="en-US"/>
        </w:rPr>
        <w:t>deri</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certifikimin</w:t>
      </w:r>
      <w:proofErr w:type="spellEnd"/>
      <w:r w:rsidRPr="00EA61E0">
        <w:rPr>
          <w:sz w:val="24"/>
          <w:lang w:val="en-US"/>
        </w:rPr>
        <w:t xml:space="preserve"> e </w:t>
      </w:r>
      <w:proofErr w:type="spellStart"/>
      <w:r w:rsidRPr="00EA61E0">
        <w:rPr>
          <w:sz w:val="24"/>
          <w:lang w:val="en-US"/>
        </w:rPr>
        <w:t>saj</w:t>
      </w:r>
      <w:proofErr w:type="spellEnd"/>
      <w:r w:rsidRPr="00EA61E0">
        <w:rPr>
          <w:sz w:val="24"/>
          <w:lang w:val="en-US"/>
        </w:rPr>
        <w:t xml:space="preserve"> </w:t>
      </w:r>
      <w:proofErr w:type="spellStart"/>
      <w:r w:rsidRPr="00EA61E0">
        <w:rPr>
          <w:sz w:val="24"/>
          <w:lang w:val="en-US"/>
        </w:rPr>
        <w:t>sipas</w:t>
      </w:r>
      <w:proofErr w:type="spellEnd"/>
      <w:r w:rsidRPr="00EA61E0">
        <w:rPr>
          <w:sz w:val="24"/>
          <w:lang w:val="en-US"/>
        </w:rPr>
        <w:t xml:space="preserve"> </w:t>
      </w:r>
      <w:proofErr w:type="spellStart"/>
      <w:r w:rsidRPr="00EA61E0">
        <w:rPr>
          <w:sz w:val="24"/>
          <w:lang w:val="en-US"/>
        </w:rPr>
        <w:t>procedurës</w:t>
      </w:r>
      <w:proofErr w:type="spellEnd"/>
      <w:r w:rsidRPr="00EA61E0">
        <w:rPr>
          <w:sz w:val="24"/>
          <w:lang w:val="en-US"/>
        </w:rPr>
        <w:t xml:space="preserve"> </w:t>
      </w:r>
      <w:proofErr w:type="spellStart"/>
      <w:r w:rsidRPr="00EA61E0">
        <w:rPr>
          <w:sz w:val="24"/>
          <w:lang w:val="en-US"/>
        </w:rPr>
        <w:t>së</w:t>
      </w:r>
      <w:proofErr w:type="spellEnd"/>
      <w:r w:rsidRPr="00EA61E0">
        <w:rPr>
          <w:sz w:val="24"/>
          <w:lang w:val="en-US"/>
        </w:rPr>
        <w:t xml:space="preserve"> </w:t>
      </w:r>
      <w:proofErr w:type="spellStart"/>
      <w:r w:rsidRPr="00EA61E0">
        <w:rPr>
          <w:sz w:val="24"/>
          <w:lang w:val="en-US"/>
        </w:rPr>
        <w:t>përcaktuar</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këtë</w:t>
      </w:r>
      <w:proofErr w:type="spellEnd"/>
      <w:r w:rsidRPr="00EA61E0">
        <w:rPr>
          <w:sz w:val="24"/>
          <w:lang w:val="en-US"/>
        </w:rPr>
        <w:t xml:space="preserve"> </w:t>
      </w:r>
      <w:proofErr w:type="spellStart"/>
      <w:r w:rsidRPr="00EA61E0">
        <w:rPr>
          <w:sz w:val="24"/>
          <w:lang w:val="en-US"/>
        </w:rPr>
        <w:t>ligj</w:t>
      </w:r>
      <w:proofErr w:type="spellEnd"/>
      <w:r w:rsidRPr="00EA61E0">
        <w:rPr>
          <w:sz w:val="24"/>
          <w:lang w:val="en-US"/>
        </w:rPr>
        <w:t xml:space="preserve"> </w:t>
      </w:r>
      <w:proofErr w:type="spellStart"/>
      <w:r w:rsidRPr="00EA61E0">
        <w:rPr>
          <w:sz w:val="24"/>
          <w:lang w:val="en-US"/>
        </w:rPr>
        <w:t>dhe</w:t>
      </w:r>
      <w:proofErr w:type="spellEnd"/>
      <w:r w:rsidRPr="00EA61E0">
        <w:rPr>
          <w:sz w:val="24"/>
          <w:lang w:val="en-US"/>
        </w:rPr>
        <w:t xml:space="preserve"> </w:t>
      </w:r>
      <w:proofErr w:type="spellStart"/>
      <w:r w:rsidRPr="00EA61E0">
        <w:rPr>
          <w:sz w:val="24"/>
          <w:lang w:val="en-US"/>
        </w:rPr>
        <w:t>lëshimin</w:t>
      </w:r>
      <w:proofErr w:type="spellEnd"/>
      <w:r w:rsidRPr="00EA61E0">
        <w:rPr>
          <w:sz w:val="24"/>
          <w:lang w:val="en-US"/>
        </w:rPr>
        <w:t xml:space="preserve"> e </w:t>
      </w:r>
      <w:proofErr w:type="spellStart"/>
      <w:r w:rsidRPr="00EA61E0">
        <w:rPr>
          <w:sz w:val="24"/>
          <w:lang w:val="en-US"/>
        </w:rPr>
        <w:t>një</w:t>
      </w:r>
      <w:proofErr w:type="spellEnd"/>
      <w:r w:rsidRPr="00EA61E0">
        <w:rPr>
          <w:sz w:val="24"/>
          <w:lang w:val="en-US"/>
        </w:rPr>
        <w:t xml:space="preserve"> </w:t>
      </w:r>
      <w:proofErr w:type="spellStart"/>
      <w:r w:rsidRPr="00EA61E0">
        <w:rPr>
          <w:sz w:val="24"/>
          <w:lang w:val="en-US"/>
        </w:rPr>
        <w:t>licence</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re.</w:t>
      </w:r>
    </w:p>
    <w:p w14:paraId="0D32965B" w14:textId="77777777" w:rsidR="008F34FE" w:rsidRPr="00EA61E0" w:rsidRDefault="008F34FE" w:rsidP="008F34FE">
      <w:pPr>
        <w:numPr>
          <w:ilvl w:val="0"/>
          <w:numId w:val="203"/>
        </w:numPr>
        <w:tabs>
          <w:tab w:val="left" w:pos="995"/>
        </w:tabs>
        <w:spacing w:before="244" w:line="244" w:lineRule="auto"/>
        <w:ind w:right="145"/>
        <w:jc w:val="both"/>
        <w:rPr>
          <w:sz w:val="24"/>
          <w:lang w:val="en-US"/>
        </w:rPr>
      </w:pPr>
      <w:proofErr w:type="spellStart"/>
      <w:r w:rsidRPr="00EA61E0">
        <w:rPr>
          <w:sz w:val="24"/>
          <w:lang w:val="en-US"/>
        </w:rPr>
        <w:t>Kryetari</w:t>
      </w:r>
      <w:proofErr w:type="spellEnd"/>
      <w:r w:rsidRPr="00EA61E0">
        <w:rPr>
          <w:sz w:val="24"/>
          <w:lang w:val="en-US"/>
        </w:rPr>
        <w:t xml:space="preserve"> </w:t>
      </w:r>
      <w:proofErr w:type="spellStart"/>
      <w:r w:rsidRPr="00EA61E0">
        <w:rPr>
          <w:sz w:val="24"/>
          <w:lang w:val="en-US"/>
        </w:rPr>
        <w:t>dhe</w:t>
      </w:r>
      <w:proofErr w:type="spellEnd"/>
      <w:r w:rsidRPr="00EA61E0">
        <w:rPr>
          <w:sz w:val="24"/>
          <w:lang w:val="en-US"/>
        </w:rPr>
        <w:t xml:space="preserve"> </w:t>
      </w:r>
      <w:proofErr w:type="spellStart"/>
      <w:r w:rsidRPr="00EA61E0">
        <w:rPr>
          <w:sz w:val="24"/>
          <w:lang w:val="en-US"/>
        </w:rPr>
        <w:t>anëtarët</w:t>
      </w:r>
      <w:proofErr w:type="spellEnd"/>
      <w:r w:rsidRPr="00EA61E0">
        <w:rPr>
          <w:sz w:val="24"/>
          <w:lang w:val="en-US"/>
        </w:rPr>
        <w:t xml:space="preserve"> e </w:t>
      </w:r>
      <w:proofErr w:type="spellStart"/>
      <w:r w:rsidRPr="00EA61E0">
        <w:rPr>
          <w:sz w:val="24"/>
          <w:lang w:val="en-US"/>
        </w:rPr>
        <w:t>bordit</w:t>
      </w:r>
      <w:proofErr w:type="spellEnd"/>
      <w:r w:rsidRPr="00EA61E0">
        <w:rPr>
          <w:sz w:val="24"/>
          <w:lang w:val="en-US"/>
        </w:rPr>
        <w:t xml:space="preserve"> </w:t>
      </w:r>
      <w:proofErr w:type="spellStart"/>
      <w:r w:rsidRPr="00EA61E0">
        <w:rPr>
          <w:sz w:val="24"/>
          <w:lang w:val="en-US"/>
        </w:rPr>
        <w:t>që</w:t>
      </w:r>
      <w:proofErr w:type="spellEnd"/>
      <w:r w:rsidRPr="00EA61E0">
        <w:rPr>
          <w:sz w:val="24"/>
          <w:lang w:val="en-US"/>
        </w:rPr>
        <w:t xml:space="preserve"> </w:t>
      </w:r>
      <w:proofErr w:type="spellStart"/>
      <w:r w:rsidRPr="00EA61E0">
        <w:rPr>
          <w:sz w:val="24"/>
          <w:lang w:val="en-US"/>
        </w:rPr>
        <w:t>kryenin</w:t>
      </w:r>
      <w:proofErr w:type="spellEnd"/>
      <w:r w:rsidRPr="00EA61E0">
        <w:rPr>
          <w:sz w:val="24"/>
          <w:lang w:val="en-US"/>
        </w:rPr>
        <w:t xml:space="preserve"> </w:t>
      </w:r>
      <w:proofErr w:type="spellStart"/>
      <w:r w:rsidRPr="00EA61E0">
        <w:rPr>
          <w:sz w:val="24"/>
          <w:lang w:val="en-US"/>
        </w:rPr>
        <w:t>detyrat</w:t>
      </w:r>
      <w:proofErr w:type="spellEnd"/>
      <w:r w:rsidRPr="00EA61E0">
        <w:rPr>
          <w:sz w:val="24"/>
          <w:lang w:val="en-US"/>
        </w:rPr>
        <w:t xml:space="preserve"> e </w:t>
      </w:r>
      <w:proofErr w:type="spellStart"/>
      <w:r w:rsidRPr="00EA61E0">
        <w:rPr>
          <w:sz w:val="24"/>
          <w:lang w:val="en-US"/>
        </w:rPr>
        <w:t>tyre</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kohën</w:t>
      </w:r>
      <w:proofErr w:type="spellEnd"/>
      <w:r w:rsidRPr="00EA61E0">
        <w:rPr>
          <w:sz w:val="24"/>
          <w:lang w:val="en-US"/>
        </w:rPr>
        <w:t xml:space="preserve"> e </w:t>
      </w:r>
      <w:proofErr w:type="spellStart"/>
      <w:r w:rsidRPr="00EA61E0">
        <w:rPr>
          <w:sz w:val="24"/>
          <w:lang w:val="en-US"/>
        </w:rPr>
        <w:t>hyrjes</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fuqi</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këtij</w:t>
      </w:r>
      <w:proofErr w:type="spellEnd"/>
      <w:r w:rsidRPr="00EA61E0">
        <w:rPr>
          <w:sz w:val="24"/>
          <w:lang w:val="en-US"/>
        </w:rPr>
        <w:t xml:space="preserve"> </w:t>
      </w:r>
      <w:proofErr w:type="spellStart"/>
      <w:r w:rsidRPr="00EA61E0">
        <w:rPr>
          <w:sz w:val="24"/>
          <w:lang w:val="en-US"/>
        </w:rPr>
        <w:t>ligji</w:t>
      </w:r>
      <w:proofErr w:type="spellEnd"/>
      <w:r w:rsidRPr="00EA61E0">
        <w:rPr>
          <w:sz w:val="24"/>
          <w:lang w:val="en-US"/>
        </w:rPr>
        <w:t xml:space="preserve">, do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vazhdojnë</w:t>
      </w:r>
      <w:proofErr w:type="spellEnd"/>
      <w:r w:rsidRPr="00EA61E0">
        <w:rPr>
          <w:sz w:val="24"/>
          <w:lang w:val="en-US"/>
        </w:rPr>
        <w:t xml:space="preserve"> </w:t>
      </w:r>
      <w:proofErr w:type="spellStart"/>
      <w:r w:rsidRPr="00EA61E0">
        <w:rPr>
          <w:sz w:val="24"/>
          <w:lang w:val="en-US"/>
        </w:rPr>
        <w:t>t'i</w:t>
      </w:r>
      <w:proofErr w:type="spellEnd"/>
      <w:r w:rsidRPr="00EA61E0">
        <w:rPr>
          <w:sz w:val="24"/>
          <w:lang w:val="en-US"/>
        </w:rPr>
        <w:t xml:space="preserve"> </w:t>
      </w:r>
      <w:proofErr w:type="spellStart"/>
      <w:r w:rsidRPr="00EA61E0">
        <w:rPr>
          <w:sz w:val="24"/>
          <w:lang w:val="en-US"/>
        </w:rPr>
        <w:t>ushtrojnë</w:t>
      </w:r>
      <w:proofErr w:type="spellEnd"/>
      <w:r w:rsidRPr="00EA61E0">
        <w:rPr>
          <w:sz w:val="24"/>
          <w:lang w:val="en-US"/>
        </w:rPr>
        <w:t xml:space="preserve"> </w:t>
      </w:r>
      <w:proofErr w:type="spellStart"/>
      <w:r w:rsidRPr="00EA61E0">
        <w:rPr>
          <w:sz w:val="24"/>
          <w:lang w:val="en-US"/>
        </w:rPr>
        <w:t>ato</w:t>
      </w:r>
      <w:proofErr w:type="spellEnd"/>
      <w:r w:rsidRPr="00EA61E0">
        <w:rPr>
          <w:sz w:val="24"/>
          <w:lang w:val="en-US"/>
        </w:rPr>
        <w:t xml:space="preserve"> </w:t>
      </w:r>
      <w:proofErr w:type="spellStart"/>
      <w:r w:rsidRPr="00EA61E0">
        <w:rPr>
          <w:sz w:val="24"/>
          <w:lang w:val="en-US"/>
        </w:rPr>
        <w:t>deri</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fund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mandatit</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tyre</w:t>
      </w:r>
      <w:proofErr w:type="spellEnd"/>
      <w:r w:rsidRPr="00EA61E0">
        <w:rPr>
          <w:sz w:val="24"/>
          <w:lang w:val="en-US"/>
        </w:rPr>
        <w:t>.</w:t>
      </w:r>
    </w:p>
    <w:p w14:paraId="68BEE3BE" w14:textId="77777777" w:rsidR="008F34FE" w:rsidRPr="00EA61E0" w:rsidRDefault="008F34FE" w:rsidP="008F34FE">
      <w:pPr>
        <w:numPr>
          <w:ilvl w:val="0"/>
          <w:numId w:val="203"/>
        </w:numPr>
        <w:tabs>
          <w:tab w:val="left" w:pos="995"/>
        </w:tabs>
        <w:spacing w:before="236" w:line="244" w:lineRule="auto"/>
        <w:ind w:right="143"/>
        <w:jc w:val="both"/>
        <w:rPr>
          <w:sz w:val="24"/>
          <w:lang w:val="en-US"/>
        </w:rPr>
      </w:pPr>
      <w:r w:rsidRPr="00EA61E0">
        <w:rPr>
          <w:sz w:val="24"/>
          <w:lang w:val="en-US"/>
        </w:rPr>
        <w:lastRenderedPageBreak/>
        <w:t xml:space="preserve">Deri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vendosjen</w:t>
      </w:r>
      <w:proofErr w:type="spellEnd"/>
      <w:r w:rsidRPr="00EA61E0">
        <w:rPr>
          <w:sz w:val="24"/>
          <w:lang w:val="en-US"/>
        </w:rPr>
        <w:t xml:space="preserve"> e </w:t>
      </w:r>
      <w:proofErr w:type="spellStart"/>
      <w:r w:rsidRPr="00EA61E0">
        <w:rPr>
          <w:sz w:val="24"/>
          <w:lang w:val="en-US"/>
        </w:rPr>
        <w:t>detyrimit</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shërbimit</w:t>
      </w:r>
      <w:proofErr w:type="spellEnd"/>
      <w:r w:rsidRPr="00EA61E0">
        <w:rPr>
          <w:sz w:val="24"/>
          <w:lang w:val="en-US"/>
        </w:rPr>
        <w:t xml:space="preserve"> </w:t>
      </w:r>
      <w:proofErr w:type="spellStart"/>
      <w:r w:rsidRPr="00EA61E0">
        <w:rPr>
          <w:sz w:val="24"/>
          <w:lang w:val="en-US"/>
        </w:rPr>
        <w:t>publik</w:t>
      </w:r>
      <w:proofErr w:type="spellEnd"/>
      <w:r w:rsidRPr="00EA61E0">
        <w:rPr>
          <w:sz w:val="24"/>
          <w:lang w:val="en-US"/>
        </w:rPr>
        <w:t xml:space="preserve"> </w:t>
      </w:r>
      <w:proofErr w:type="spellStart"/>
      <w:r w:rsidRPr="00EA61E0">
        <w:rPr>
          <w:sz w:val="24"/>
          <w:lang w:val="en-US"/>
        </w:rPr>
        <w:t>për</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licencuarin</w:t>
      </w:r>
      <w:proofErr w:type="spellEnd"/>
      <w:r w:rsidRPr="00EA61E0">
        <w:rPr>
          <w:sz w:val="24"/>
          <w:lang w:val="en-US"/>
        </w:rPr>
        <w:t xml:space="preserve">, </w:t>
      </w:r>
      <w:proofErr w:type="spellStart"/>
      <w:r w:rsidRPr="00EA61E0">
        <w:rPr>
          <w:sz w:val="24"/>
          <w:lang w:val="en-US"/>
        </w:rPr>
        <w:t>sipas</w:t>
      </w:r>
      <w:proofErr w:type="spellEnd"/>
      <w:r w:rsidRPr="00EA61E0">
        <w:rPr>
          <w:sz w:val="24"/>
          <w:lang w:val="en-US"/>
        </w:rPr>
        <w:t xml:space="preserve"> </w:t>
      </w:r>
      <w:proofErr w:type="spellStart"/>
      <w:r w:rsidRPr="00EA61E0">
        <w:rPr>
          <w:sz w:val="24"/>
          <w:lang w:val="en-US"/>
        </w:rPr>
        <w:t>përkufizimeve</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nenit</w:t>
      </w:r>
      <w:proofErr w:type="spellEnd"/>
      <w:r w:rsidRPr="00EA61E0">
        <w:rPr>
          <w:sz w:val="24"/>
          <w:lang w:val="en-US"/>
        </w:rPr>
        <w:t xml:space="preserve"> 47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këtij</w:t>
      </w:r>
      <w:proofErr w:type="spellEnd"/>
      <w:r w:rsidRPr="00EA61E0">
        <w:rPr>
          <w:sz w:val="24"/>
          <w:lang w:val="en-US"/>
        </w:rPr>
        <w:t xml:space="preserve"> </w:t>
      </w:r>
      <w:proofErr w:type="spellStart"/>
      <w:r w:rsidRPr="00EA61E0">
        <w:rPr>
          <w:sz w:val="24"/>
          <w:lang w:val="en-US"/>
        </w:rPr>
        <w:t>ligji</w:t>
      </w:r>
      <w:proofErr w:type="spellEnd"/>
      <w:r w:rsidRPr="00EA61E0">
        <w:rPr>
          <w:sz w:val="24"/>
          <w:lang w:val="en-US"/>
        </w:rPr>
        <w:t xml:space="preserve">, </w:t>
      </w:r>
      <w:proofErr w:type="spellStart"/>
      <w:r w:rsidRPr="00EA61E0">
        <w:rPr>
          <w:sz w:val="24"/>
          <w:lang w:val="en-US"/>
        </w:rPr>
        <w:t>përmbushja</w:t>
      </w:r>
      <w:proofErr w:type="spellEnd"/>
      <w:r w:rsidRPr="00EA61E0">
        <w:rPr>
          <w:sz w:val="24"/>
          <w:lang w:val="en-US"/>
        </w:rPr>
        <w:t xml:space="preserve"> e </w:t>
      </w:r>
      <w:proofErr w:type="spellStart"/>
      <w:r w:rsidRPr="00EA61E0">
        <w:rPr>
          <w:sz w:val="24"/>
          <w:lang w:val="en-US"/>
        </w:rPr>
        <w:t>këtyre</w:t>
      </w:r>
      <w:proofErr w:type="spellEnd"/>
      <w:r w:rsidRPr="00EA61E0">
        <w:rPr>
          <w:sz w:val="24"/>
          <w:lang w:val="en-US"/>
        </w:rPr>
        <w:t xml:space="preserve"> </w:t>
      </w:r>
      <w:proofErr w:type="spellStart"/>
      <w:r w:rsidRPr="00EA61E0">
        <w:rPr>
          <w:sz w:val="24"/>
          <w:lang w:val="en-US"/>
        </w:rPr>
        <w:t>funksioneve</w:t>
      </w:r>
      <w:proofErr w:type="spellEnd"/>
      <w:r w:rsidRPr="00EA61E0">
        <w:rPr>
          <w:sz w:val="24"/>
          <w:lang w:val="en-US"/>
        </w:rPr>
        <w:t xml:space="preserve"> do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vazhdojë</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kryhet</w:t>
      </w:r>
      <w:proofErr w:type="spellEnd"/>
      <w:r w:rsidRPr="00EA61E0">
        <w:rPr>
          <w:sz w:val="24"/>
          <w:lang w:val="en-US"/>
        </w:rPr>
        <w:t xml:space="preserve"> </w:t>
      </w:r>
      <w:proofErr w:type="spellStart"/>
      <w:r w:rsidRPr="00EA61E0">
        <w:rPr>
          <w:sz w:val="24"/>
          <w:lang w:val="en-US"/>
        </w:rPr>
        <w:t>nga</w:t>
      </w:r>
      <w:proofErr w:type="spellEnd"/>
      <w:r w:rsidRPr="00EA61E0">
        <w:rPr>
          <w:sz w:val="24"/>
          <w:lang w:val="en-US"/>
        </w:rPr>
        <w:t xml:space="preserve"> </w:t>
      </w:r>
      <w:proofErr w:type="spellStart"/>
      <w:r w:rsidRPr="00EA61E0">
        <w:rPr>
          <w:sz w:val="24"/>
          <w:lang w:val="en-US"/>
        </w:rPr>
        <w:t>i</w:t>
      </w:r>
      <w:proofErr w:type="spellEnd"/>
      <w:r w:rsidRPr="00EA61E0">
        <w:rPr>
          <w:sz w:val="24"/>
          <w:lang w:val="en-US"/>
        </w:rPr>
        <w:t xml:space="preserve"> </w:t>
      </w:r>
      <w:proofErr w:type="spellStart"/>
      <w:r w:rsidRPr="00EA61E0">
        <w:rPr>
          <w:sz w:val="24"/>
          <w:lang w:val="en-US"/>
        </w:rPr>
        <w:t>licencuari</w:t>
      </w:r>
      <w:proofErr w:type="spellEnd"/>
      <w:r w:rsidRPr="00EA61E0">
        <w:rPr>
          <w:sz w:val="24"/>
          <w:lang w:val="en-US"/>
        </w:rPr>
        <w:t xml:space="preserve"> </w:t>
      </w:r>
      <w:proofErr w:type="spellStart"/>
      <w:r w:rsidRPr="00EA61E0">
        <w:rPr>
          <w:sz w:val="24"/>
          <w:lang w:val="en-US"/>
        </w:rPr>
        <w:t>që</w:t>
      </w:r>
      <w:proofErr w:type="spellEnd"/>
      <w:r w:rsidRPr="00EA61E0">
        <w:rPr>
          <w:sz w:val="24"/>
          <w:lang w:val="en-US"/>
        </w:rPr>
        <w:t xml:space="preserve"> </w:t>
      </w:r>
      <w:proofErr w:type="spellStart"/>
      <w:r w:rsidRPr="00EA61E0">
        <w:rPr>
          <w:sz w:val="24"/>
          <w:lang w:val="en-US"/>
        </w:rPr>
        <w:t>i</w:t>
      </w:r>
      <w:proofErr w:type="spellEnd"/>
      <w:r w:rsidRPr="00EA61E0">
        <w:rPr>
          <w:sz w:val="24"/>
          <w:lang w:val="en-US"/>
        </w:rPr>
        <w:t xml:space="preserve"> </w:t>
      </w:r>
      <w:proofErr w:type="spellStart"/>
      <w:r w:rsidRPr="00EA61E0">
        <w:rPr>
          <w:sz w:val="24"/>
          <w:lang w:val="en-US"/>
        </w:rPr>
        <w:t>ushtron</w:t>
      </w:r>
      <w:proofErr w:type="spellEnd"/>
      <w:r w:rsidRPr="00EA61E0">
        <w:rPr>
          <w:sz w:val="24"/>
          <w:lang w:val="en-US"/>
        </w:rPr>
        <w:t xml:space="preserve"> </w:t>
      </w:r>
      <w:proofErr w:type="spellStart"/>
      <w:r w:rsidRPr="00EA61E0">
        <w:rPr>
          <w:sz w:val="24"/>
          <w:lang w:val="en-US"/>
        </w:rPr>
        <w:t>këto</w:t>
      </w:r>
      <w:proofErr w:type="spellEnd"/>
      <w:r w:rsidRPr="00EA61E0">
        <w:rPr>
          <w:sz w:val="24"/>
          <w:lang w:val="en-US"/>
        </w:rPr>
        <w:t xml:space="preserve"> </w:t>
      </w:r>
      <w:proofErr w:type="spellStart"/>
      <w:r w:rsidRPr="00EA61E0">
        <w:rPr>
          <w:sz w:val="24"/>
          <w:lang w:val="en-US"/>
        </w:rPr>
        <w:t>funksione</w:t>
      </w:r>
      <w:proofErr w:type="spellEnd"/>
      <w:r w:rsidRPr="00EA61E0">
        <w:rPr>
          <w:sz w:val="24"/>
          <w:lang w:val="en-US"/>
        </w:rPr>
        <w:t xml:space="preserve"> </w:t>
      </w:r>
      <w:proofErr w:type="spellStart"/>
      <w:r w:rsidRPr="00EA61E0">
        <w:rPr>
          <w:sz w:val="24"/>
          <w:lang w:val="en-US"/>
        </w:rPr>
        <w:t>kur</w:t>
      </w:r>
      <w:proofErr w:type="spellEnd"/>
      <w:r w:rsidRPr="00EA61E0">
        <w:rPr>
          <w:sz w:val="24"/>
          <w:lang w:val="en-US"/>
        </w:rPr>
        <w:t xml:space="preserve"> </w:t>
      </w:r>
      <w:proofErr w:type="spellStart"/>
      <w:r w:rsidRPr="00EA61E0">
        <w:rPr>
          <w:sz w:val="24"/>
          <w:lang w:val="en-US"/>
        </w:rPr>
        <w:t>ky</w:t>
      </w:r>
      <w:proofErr w:type="spellEnd"/>
      <w:r w:rsidRPr="00EA61E0">
        <w:rPr>
          <w:sz w:val="24"/>
          <w:lang w:val="en-US"/>
        </w:rPr>
        <w:t xml:space="preserve"> </w:t>
      </w:r>
      <w:proofErr w:type="spellStart"/>
      <w:r w:rsidRPr="00EA61E0">
        <w:rPr>
          <w:sz w:val="24"/>
          <w:lang w:val="en-US"/>
        </w:rPr>
        <w:t>ligj</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hyjë</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fuqi</w:t>
      </w:r>
      <w:proofErr w:type="spellEnd"/>
      <w:r w:rsidRPr="00EA61E0">
        <w:rPr>
          <w:sz w:val="24"/>
          <w:lang w:val="en-US"/>
        </w:rPr>
        <w:t>.</w:t>
      </w:r>
    </w:p>
    <w:p w14:paraId="7E33E32F" w14:textId="77777777" w:rsidR="008F34FE" w:rsidRPr="00EA61E0" w:rsidRDefault="008F34FE" w:rsidP="008F34FE">
      <w:pPr>
        <w:numPr>
          <w:ilvl w:val="0"/>
          <w:numId w:val="203"/>
        </w:numPr>
        <w:tabs>
          <w:tab w:val="left" w:pos="995"/>
        </w:tabs>
        <w:spacing w:before="235" w:line="244" w:lineRule="auto"/>
        <w:ind w:right="141"/>
        <w:jc w:val="both"/>
        <w:rPr>
          <w:sz w:val="24"/>
          <w:lang w:val="en-US"/>
        </w:rPr>
      </w:pP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drejtat</w:t>
      </w:r>
      <w:proofErr w:type="spellEnd"/>
      <w:r w:rsidRPr="00EA61E0">
        <w:rPr>
          <w:sz w:val="24"/>
          <w:lang w:val="en-US"/>
        </w:rPr>
        <w:t xml:space="preserve"> </w:t>
      </w:r>
      <w:proofErr w:type="spellStart"/>
      <w:r w:rsidRPr="00EA61E0">
        <w:rPr>
          <w:sz w:val="24"/>
          <w:lang w:val="en-US"/>
        </w:rPr>
        <w:t>dhe</w:t>
      </w:r>
      <w:proofErr w:type="spellEnd"/>
      <w:r w:rsidRPr="00EA61E0">
        <w:rPr>
          <w:sz w:val="24"/>
          <w:lang w:val="en-US"/>
        </w:rPr>
        <w:t xml:space="preserve"> </w:t>
      </w:r>
      <w:proofErr w:type="spellStart"/>
      <w:r w:rsidRPr="00EA61E0">
        <w:rPr>
          <w:sz w:val="24"/>
          <w:lang w:val="en-US"/>
        </w:rPr>
        <w:t>detyrimet</w:t>
      </w:r>
      <w:proofErr w:type="spellEnd"/>
      <w:r w:rsidRPr="00EA61E0">
        <w:rPr>
          <w:sz w:val="24"/>
          <w:lang w:val="en-US"/>
        </w:rPr>
        <w:t xml:space="preserve"> </w:t>
      </w:r>
      <w:proofErr w:type="spellStart"/>
      <w:r w:rsidRPr="00EA61E0">
        <w:rPr>
          <w:sz w:val="24"/>
          <w:lang w:val="en-US"/>
        </w:rPr>
        <w:t>ekzistuese</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pjesëmarrësve</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treg</w:t>
      </w:r>
      <w:proofErr w:type="spellEnd"/>
      <w:r w:rsidRPr="00EA61E0">
        <w:rPr>
          <w:sz w:val="24"/>
          <w:lang w:val="en-US"/>
        </w:rPr>
        <w:t xml:space="preserve"> do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vazhdojnë</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përmbushen</w:t>
      </w:r>
      <w:proofErr w:type="spellEnd"/>
      <w:r w:rsidRPr="00EA61E0">
        <w:rPr>
          <w:sz w:val="24"/>
          <w:lang w:val="en-US"/>
        </w:rPr>
        <w:t xml:space="preserve"> </w:t>
      </w:r>
      <w:proofErr w:type="spellStart"/>
      <w:r w:rsidRPr="00EA61E0">
        <w:rPr>
          <w:sz w:val="24"/>
          <w:lang w:val="en-US"/>
        </w:rPr>
        <w:t>prej</w:t>
      </w:r>
      <w:proofErr w:type="spellEnd"/>
      <w:r w:rsidRPr="00EA61E0">
        <w:rPr>
          <w:sz w:val="24"/>
          <w:lang w:val="en-US"/>
        </w:rPr>
        <w:t xml:space="preserve"> </w:t>
      </w:r>
      <w:proofErr w:type="spellStart"/>
      <w:r w:rsidRPr="00EA61E0">
        <w:rPr>
          <w:sz w:val="24"/>
          <w:lang w:val="en-US"/>
        </w:rPr>
        <w:t>tyre</w:t>
      </w:r>
      <w:proofErr w:type="spellEnd"/>
      <w:r w:rsidRPr="00EA61E0">
        <w:rPr>
          <w:sz w:val="24"/>
          <w:lang w:val="en-US"/>
        </w:rPr>
        <w:t xml:space="preserve"> </w:t>
      </w:r>
      <w:proofErr w:type="spellStart"/>
      <w:r w:rsidRPr="00EA61E0">
        <w:rPr>
          <w:sz w:val="24"/>
          <w:lang w:val="en-US"/>
        </w:rPr>
        <w:t>deri</w:t>
      </w:r>
      <w:proofErr w:type="spellEnd"/>
      <w:r w:rsidRPr="00EA61E0">
        <w:rPr>
          <w:sz w:val="24"/>
          <w:lang w:val="en-US"/>
        </w:rPr>
        <w:t xml:space="preserve"> </w:t>
      </w:r>
      <w:proofErr w:type="spellStart"/>
      <w:r w:rsidRPr="00EA61E0">
        <w:rPr>
          <w:sz w:val="24"/>
          <w:lang w:val="en-US"/>
        </w:rPr>
        <w:t>në</w:t>
      </w:r>
      <w:proofErr w:type="spellEnd"/>
      <w:r w:rsidRPr="00EA61E0">
        <w:rPr>
          <w:sz w:val="24"/>
          <w:lang w:val="en-US"/>
        </w:rPr>
        <w:t xml:space="preserve"> </w:t>
      </w:r>
      <w:proofErr w:type="spellStart"/>
      <w:r w:rsidRPr="00EA61E0">
        <w:rPr>
          <w:sz w:val="24"/>
          <w:lang w:val="en-US"/>
        </w:rPr>
        <w:t>miratimin</w:t>
      </w:r>
      <w:proofErr w:type="spellEnd"/>
      <w:r w:rsidRPr="00EA61E0">
        <w:rPr>
          <w:sz w:val="24"/>
          <w:lang w:val="en-US"/>
        </w:rPr>
        <w:t xml:space="preserve"> e </w:t>
      </w:r>
      <w:proofErr w:type="spellStart"/>
      <w:r w:rsidRPr="00EA61E0">
        <w:rPr>
          <w:sz w:val="24"/>
          <w:lang w:val="en-US"/>
        </w:rPr>
        <w:t>akteve</w:t>
      </w:r>
      <w:proofErr w:type="spellEnd"/>
      <w:r w:rsidRPr="00EA61E0">
        <w:rPr>
          <w:sz w:val="24"/>
          <w:lang w:val="en-US"/>
        </w:rPr>
        <w:t xml:space="preserve"> </w:t>
      </w:r>
      <w:proofErr w:type="spellStart"/>
      <w:r w:rsidRPr="00EA61E0">
        <w:rPr>
          <w:sz w:val="24"/>
          <w:lang w:val="en-US"/>
        </w:rPr>
        <w:t>nënligjore</w:t>
      </w:r>
      <w:proofErr w:type="spellEnd"/>
      <w:r w:rsidRPr="00EA61E0">
        <w:rPr>
          <w:sz w:val="24"/>
          <w:lang w:val="en-US"/>
        </w:rPr>
        <w:t xml:space="preserve">, </w:t>
      </w:r>
      <w:proofErr w:type="spellStart"/>
      <w:r w:rsidRPr="00EA61E0">
        <w:rPr>
          <w:sz w:val="24"/>
          <w:lang w:val="en-US"/>
        </w:rPr>
        <w:t>sipas</w:t>
      </w:r>
      <w:proofErr w:type="spellEnd"/>
      <w:r w:rsidRPr="00EA61E0">
        <w:rPr>
          <w:sz w:val="24"/>
          <w:lang w:val="en-US"/>
        </w:rPr>
        <w:t xml:space="preserve"> </w:t>
      </w:r>
      <w:proofErr w:type="spellStart"/>
      <w:r w:rsidRPr="00EA61E0">
        <w:rPr>
          <w:sz w:val="24"/>
          <w:lang w:val="en-US"/>
        </w:rPr>
        <w:t>dispozitave</w:t>
      </w:r>
      <w:proofErr w:type="spellEnd"/>
      <w:r w:rsidRPr="00EA61E0">
        <w:rPr>
          <w:sz w:val="24"/>
          <w:lang w:val="en-US"/>
        </w:rPr>
        <w:t xml:space="preserve"> </w:t>
      </w:r>
      <w:proofErr w:type="spellStart"/>
      <w:r w:rsidRPr="00EA61E0">
        <w:rPr>
          <w:sz w:val="24"/>
          <w:lang w:val="en-US"/>
        </w:rPr>
        <w:t>të</w:t>
      </w:r>
      <w:proofErr w:type="spellEnd"/>
      <w:r w:rsidRPr="00EA61E0">
        <w:rPr>
          <w:sz w:val="24"/>
          <w:lang w:val="en-US"/>
        </w:rPr>
        <w:t xml:space="preserve"> </w:t>
      </w:r>
      <w:proofErr w:type="spellStart"/>
      <w:r w:rsidRPr="00EA61E0">
        <w:rPr>
          <w:sz w:val="24"/>
          <w:lang w:val="en-US"/>
        </w:rPr>
        <w:t>këtij</w:t>
      </w:r>
      <w:proofErr w:type="spellEnd"/>
      <w:r w:rsidRPr="00EA61E0">
        <w:rPr>
          <w:sz w:val="24"/>
          <w:lang w:val="en-US"/>
        </w:rPr>
        <w:t xml:space="preserve"> </w:t>
      </w:r>
      <w:proofErr w:type="spellStart"/>
      <w:r w:rsidRPr="00EA61E0">
        <w:rPr>
          <w:sz w:val="24"/>
          <w:lang w:val="en-US"/>
        </w:rPr>
        <w:t>ligji</w:t>
      </w:r>
      <w:proofErr w:type="spellEnd"/>
      <w:r w:rsidRPr="00EA61E0">
        <w:rPr>
          <w:sz w:val="24"/>
          <w:lang w:val="en-US"/>
        </w:rPr>
        <w:t>.</w:t>
      </w:r>
    </w:p>
    <w:p w14:paraId="279F893F" w14:textId="42D4F115" w:rsidR="008F34FE" w:rsidRPr="00EA61E0" w:rsidRDefault="008F34FE" w:rsidP="008F34FE">
      <w:pPr>
        <w:numPr>
          <w:ilvl w:val="0"/>
          <w:numId w:val="203"/>
        </w:numPr>
        <w:tabs>
          <w:tab w:val="left" w:pos="995"/>
        </w:tabs>
        <w:spacing w:before="237" w:line="244" w:lineRule="auto"/>
        <w:ind w:right="137"/>
        <w:jc w:val="both"/>
        <w:rPr>
          <w:sz w:val="24"/>
        </w:rPr>
      </w:pPr>
      <w:proofErr w:type="gramStart"/>
      <w:r w:rsidRPr="00EA61E0">
        <w:rPr>
          <w:sz w:val="24"/>
          <w:lang w:val="en-US"/>
        </w:rPr>
        <w:t>.</w:t>
      </w:r>
      <w:r w:rsidRPr="00EA61E0">
        <w:t>Të</w:t>
      </w:r>
      <w:proofErr w:type="gramEnd"/>
      <w:r w:rsidRPr="00EA61E0">
        <w:t xml:space="preserve"> gjithë përdoruesit e sistemit të lidhur me rrjetin e transmetimit janë të detyruar të sigurojnë përputhshmërinë me kërkesat e këtij ligji dhe me aktet nënligjore të miratuara në zbatim të tij, deri më 31 dhjetor 2027. Në rast se ndonjë përdorues i sistemit nuk i përmbahet kërkesave dhe nuk i përmbush ato brenda këtij afati, Operatori i Sistemit të Transmetimit do të ketë të drejtë të shkëpusë nga rrjeti i transmetimit përdoruesin e sistemit që nuk i përmbahet kërkesave brenda afatit</w:t>
      </w:r>
      <w:r w:rsidRPr="00EA61E0">
        <w:rPr>
          <w:sz w:val="24"/>
        </w:rPr>
        <w:t>.</w:t>
      </w:r>
    </w:p>
    <w:p w14:paraId="2E610370" w14:textId="77777777" w:rsidR="008F34FE" w:rsidRPr="00EA61E0" w:rsidRDefault="008F34FE" w:rsidP="008F34FE">
      <w:pPr>
        <w:pStyle w:val="BodyText"/>
        <w:ind w:left="0" w:right="0" w:firstLine="0"/>
        <w:jc w:val="left"/>
      </w:pPr>
    </w:p>
    <w:p w14:paraId="5ACDB973" w14:textId="77777777" w:rsidR="008F34FE" w:rsidRPr="00EA61E0" w:rsidRDefault="008F34FE" w:rsidP="008F34FE">
      <w:pPr>
        <w:pStyle w:val="BodyText"/>
        <w:spacing w:before="140"/>
        <w:ind w:left="0" w:right="0" w:firstLine="0"/>
        <w:jc w:val="left"/>
      </w:pPr>
    </w:p>
    <w:p w14:paraId="215061D9" w14:textId="71BF1A15" w:rsidR="008F34FE" w:rsidRPr="00EA61E0" w:rsidRDefault="008F34FE" w:rsidP="008F34FE">
      <w:pPr>
        <w:pStyle w:val="BodyText"/>
        <w:spacing w:line="273" w:lineRule="exact"/>
        <w:ind w:left="343" w:right="56" w:firstLine="0"/>
        <w:jc w:val="center"/>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32</w:t>
      </w:r>
    </w:p>
    <w:p w14:paraId="23C678FB" w14:textId="77777777" w:rsidR="008F34FE" w:rsidRPr="00EA61E0" w:rsidRDefault="008F34FE" w:rsidP="008F34FE">
      <w:pPr>
        <w:pStyle w:val="Heading1"/>
      </w:pPr>
      <w:r w:rsidRPr="00EA61E0">
        <w:rPr>
          <w:spacing w:val="-6"/>
        </w:rPr>
        <w:t>Shfuqizimi</w:t>
      </w:r>
      <w:r w:rsidRPr="00EA61E0">
        <w:t xml:space="preserve"> </w:t>
      </w:r>
      <w:r w:rsidRPr="00EA61E0">
        <w:rPr>
          <w:spacing w:val="-6"/>
        </w:rPr>
        <w:t>i</w:t>
      </w:r>
      <w:r w:rsidRPr="00EA61E0">
        <w:rPr>
          <w:spacing w:val="-1"/>
        </w:rPr>
        <w:t xml:space="preserve"> </w:t>
      </w:r>
      <w:r w:rsidRPr="00EA61E0">
        <w:rPr>
          <w:spacing w:val="-6"/>
        </w:rPr>
        <w:t>akteve</w:t>
      </w:r>
    </w:p>
    <w:p w14:paraId="101C030A" w14:textId="77777777" w:rsidR="008F34FE" w:rsidRPr="00EA61E0" w:rsidRDefault="008F34FE" w:rsidP="008F34FE">
      <w:pPr>
        <w:pStyle w:val="ListParagraph"/>
        <w:numPr>
          <w:ilvl w:val="0"/>
          <w:numId w:val="1"/>
        </w:numPr>
        <w:tabs>
          <w:tab w:val="left" w:pos="969"/>
        </w:tabs>
        <w:spacing w:before="156" w:line="235" w:lineRule="auto"/>
        <w:ind w:firstLine="340"/>
        <w:rPr>
          <w:sz w:val="24"/>
        </w:rPr>
      </w:pPr>
      <w:r w:rsidRPr="00EA61E0">
        <w:rPr>
          <w:sz w:val="24"/>
        </w:rPr>
        <w:t>Ligji</w:t>
      </w:r>
      <w:r w:rsidRPr="00EA61E0">
        <w:rPr>
          <w:spacing w:val="-3"/>
          <w:sz w:val="24"/>
        </w:rPr>
        <w:t xml:space="preserve"> </w:t>
      </w:r>
      <w:r w:rsidRPr="00EA61E0">
        <w:rPr>
          <w:sz w:val="24"/>
        </w:rPr>
        <w:t>nr.</w:t>
      </w:r>
      <w:r w:rsidRPr="00EA61E0">
        <w:rPr>
          <w:spacing w:val="-3"/>
          <w:sz w:val="24"/>
        </w:rPr>
        <w:t xml:space="preserve"> </w:t>
      </w:r>
      <w:r w:rsidRPr="00EA61E0">
        <w:rPr>
          <w:sz w:val="24"/>
        </w:rPr>
        <w:t>43/2015,</w:t>
      </w:r>
      <w:r w:rsidRPr="00EA61E0">
        <w:rPr>
          <w:spacing w:val="-3"/>
          <w:sz w:val="24"/>
        </w:rPr>
        <w:t xml:space="preserve"> </w:t>
      </w:r>
      <w:r w:rsidRPr="00EA61E0">
        <w:rPr>
          <w:sz w:val="24"/>
        </w:rPr>
        <w:t>“Për</w:t>
      </w:r>
      <w:r w:rsidRPr="00EA61E0">
        <w:rPr>
          <w:spacing w:val="-3"/>
          <w:sz w:val="24"/>
        </w:rPr>
        <w:t xml:space="preserve"> </w:t>
      </w:r>
      <w:r w:rsidRPr="00EA61E0">
        <w:rPr>
          <w:sz w:val="24"/>
        </w:rPr>
        <w:t>sektorin</w:t>
      </w:r>
      <w:r w:rsidRPr="00EA61E0">
        <w:rPr>
          <w:spacing w:val="-3"/>
          <w:sz w:val="24"/>
        </w:rPr>
        <w:t xml:space="preserve"> </w:t>
      </w:r>
      <w:r w:rsidRPr="00EA61E0">
        <w:rPr>
          <w:sz w:val="24"/>
        </w:rPr>
        <w:t>e</w:t>
      </w:r>
      <w:r w:rsidRPr="00EA61E0">
        <w:rPr>
          <w:spacing w:val="-3"/>
          <w:sz w:val="24"/>
        </w:rPr>
        <w:t xml:space="preserve"> </w:t>
      </w:r>
      <w:r w:rsidRPr="00EA61E0">
        <w:rPr>
          <w:sz w:val="24"/>
        </w:rPr>
        <w:t>energjisë</w:t>
      </w:r>
      <w:r w:rsidRPr="00EA61E0">
        <w:rPr>
          <w:spacing w:val="-3"/>
          <w:sz w:val="24"/>
        </w:rPr>
        <w:t xml:space="preserve"> </w:t>
      </w:r>
      <w:r w:rsidRPr="00EA61E0">
        <w:rPr>
          <w:sz w:val="24"/>
        </w:rPr>
        <w:t>elektrike”,</w:t>
      </w:r>
      <w:r w:rsidRPr="00EA61E0">
        <w:rPr>
          <w:spacing w:val="-3"/>
          <w:sz w:val="24"/>
        </w:rPr>
        <w:t xml:space="preserve"> </w:t>
      </w:r>
      <w:r w:rsidRPr="00EA61E0">
        <w:rPr>
          <w:sz w:val="24"/>
        </w:rPr>
        <w:t>i</w:t>
      </w:r>
      <w:r w:rsidRPr="00EA61E0">
        <w:rPr>
          <w:spacing w:val="-3"/>
          <w:sz w:val="24"/>
        </w:rPr>
        <w:t xml:space="preserve"> </w:t>
      </w:r>
      <w:r w:rsidRPr="00EA61E0">
        <w:rPr>
          <w:sz w:val="24"/>
        </w:rPr>
        <w:t>ndryshuar,</w:t>
      </w:r>
      <w:r w:rsidRPr="00EA61E0">
        <w:rPr>
          <w:spacing w:val="-3"/>
          <w:sz w:val="24"/>
        </w:rPr>
        <w:t xml:space="preserve"> </w:t>
      </w:r>
      <w:r w:rsidRPr="00EA61E0">
        <w:rPr>
          <w:sz w:val="24"/>
        </w:rPr>
        <w:t>si</w:t>
      </w:r>
      <w:r w:rsidRPr="00EA61E0">
        <w:rPr>
          <w:spacing w:val="-3"/>
          <w:sz w:val="24"/>
        </w:rPr>
        <w:t xml:space="preserve"> </w:t>
      </w:r>
      <w:r w:rsidRPr="00EA61E0">
        <w:rPr>
          <w:sz w:val="24"/>
        </w:rPr>
        <w:t>dhe</w:t>
      </w:r>
      <w:r w:rsidRPr="00EA61E0">
        <w:rPr>
          <w:spacing w:val="-3"/>
          <w:sz w:val="24"/>
        </w:rPr>
        <w:t xml:space="preserve"> </w:t>
      </w:r>
      <w:r w:rsidRPr="00EA61E0">
        <w:rPr>
          <w:sz w:val="24"/>
        </w:rPr>
        <w:t xml:space="preserve">çdo </w:t>
      </w:r>
      <w:r w:rsidRPr="00EA61E0">
        <w:rPr>
          <w:spacing w:val="-6"/>
          <w:sz w:val="24"/>
        </w:rPr>
        <w:t>dispozitë tjetër ligjore që bie në kundërshtim me këtë ligj, shfuqizohet.</w:t>
      </w:r>
    </w:p>
    <w:p w14:paraId="1DAD3F8C" w14:textId="77777777" w:rsidR="008F34FE" w:rsidRPr="00EA61E0" w:rsidRDefault="008F34FE" w:rsidP="008F34FE">
      <w:pPr>
        <w:pStyle w:val="ListParagraph"/>
        <w:numPr>
          <w:ilvl w:val="0"/>
          <w:numId w:val="1"/>
        </w:numPr>
        <w:tabs>
          <w:tab w:val="left" w:pos="928"/>
        </w:tabs>
        <w:spacing w:line="235" w:lineRule="auto"/>
        <w:ind w:firstLine="340"/>
        <w:rPr>
          <w:sz w:val="24"/>
        </w:rPr>
      </w:pPr>
      <w:r w:rsidRPr="00EA61E0">
        <w:rPr>
          <w:spacing w:val="-6"/>
          <w:sz w:val="24"/>
        </w:rPr>
        <w:t>Aktet</w:t>
      </w:r>
      <w:r w:rsidRPr="00EA61E0">
        <w:rPr>
          <w:spacing w:val="-11"/>
          <w:sz w:val="24"/>
        </w:rPr>
        <w:t xml:space="preserve"> </w:t>
      </w:r>
      <w:r w:rsidRPr="00EA61E0">
        <w:rPr>
          <w:spacing w:val="-6"/>
          <w:sz w:val="24"/>
        </w:rPr>
        <w:t>nënligjore,</w:t>
      </w:r>
      <w:r w:rsidRPr="00EA61E0">
        <w:rPr>
          <w:spacing w:val="-9"/>
          <w:sz w:val="24"/>
        </w:rPr>
        <w:t xml:space="preserve"> </w:t>
      </w:r>
      <w:r w:rsidRPr="00EA61E0">
        <w:rPr>
          <w:spacing w:val="-6"/>
          <w:sz w:val="24"/>
        </w:rPr>
        <w:t>që</w:t>
      </w:r>
      <w:r w:rsidRPr="00EA61E0">
        <w:rPr>
          <w:spacing w:val="-9"/>
          <w:sz w:val="24"/>
        </w:rPr>
        <w:t xml:space="preserve"> </w:t>
      </w:r>
      <w:r w:rsidRPr="00EA61E0">
        <w:rPr>
          <w:spacing w:val="-6"/>
          <w:sz w:val="24"/>
        </w:rPr>
        <w:t>rregullojnë</w:t>
      </w:r>
      <w:r w:rsidRPr="00EA61E0">
        <w:rPr>
          <w:spacing w:val="-9"/>
          <w:sz w:val="24"/>
        </w:rPr>
        <w:t xml:space="preserve"> </w:t>
      </w:r>
      <w:r w:rsidRPr="00EA61E0">
        <w:rPr>
          <w:spacing w:val="-6"/>
          <w:sz w:val="24"/>
        </w:rPr>
        <w:t>veprimtaritë</w:t>
      </w:r>
      <w:r w:rsidRPr="00EA61E0">
        <w:rPr>
          <w:spacing w:val="-9"/>
          <w:sz w:val="24"/>
        </w:rPr>
        <w:t xml:space="preserve"> </w:t>
      </w:r>
      <w:r w:rsidRPr="00EA61E0">
        <w:rPr>
          <w:spacing w:val="-6"/>
          <w:sz w:val="24"/>
        </w:rPr>
        <w:t>në</w:t>
      </w:r>
      <w:r w:rsidRPr="00EA61E0">
        <w:rPr>
          <w:spacing w:val="-9"/>
          <w:sz w:val="24"/>
        </w:rPr>
        <w:t xml:space="preserve"> </w:t>
      </w:r>
      <w:r w:rsidRPr="00EA61E0">
        <w:rPr>
          <w:spacing w:val="-6"/>
          <w:sz w:val="24"/>
        </w:rPr>
        <w:t>sektorin</w:t>
      </w:r>
      <w:r w:rsidRPr="00EA61E0">
        <w:rPr>
          <w:spacing w:val="-9"/>
          <w:sz w:val="24"/>
        </w:rPr>
        <w:t xml:space="preserve"> </w:t>
      </w:r>
      <w:r w:rsidRPr="00EA61E0">
        <w:rPr>
          <w:spacing w:val="-6"/>
          <w:sz w:val="24"/>
        </w:rPr>
        <w:t>e</w:t>
      </w:r>
      <w:r w:rsidRPr="00EA61E0">
        <w:rPr>
          <w:spacing w:val="-9"/>
          <w:sz w:val="24"/>
        </w:rPr>
        <w:t xml:space="preserve"> </w:t>
      </w:r>
      <w:r w:rsidRPr="00EA61E0">
        <w:rPr>
          <w:spacing w:val="-6"/>
          <w:sz w:val="24"/>
        </w:rPr>
        <w:t>energjisë</w:t>
      </w:r>
      <w:r w:rsidRPr="00EA61E0">
        <w:rPr>
          <w:spacing w:val="-9"/>
          <w:sz w:val="24"/>
        </w:rPr>
        <w:t xml:space="preserve"> </w:t>
      </w:r>
      <w:r w:rsidRPr="00EA61E0">
        <w:rPr>
          <w:spacing w:val="-6"/>
          <w:sz w:val="24"/>
        </w:rPr>
        <w:t>elektrike,</w:t>
      </w:r>
      <w:r w:rsidRPr="00EA61E0">
        <w:rPr>
          <w:spacing w:val="-9"/>
          <w:sz w:val="24"/>
        </w:rPr>
        <w:t xml:space="preserve"> </w:t>
      </w:r>
      <w:r w:rsidRPr="00EA61E0">
        <w:rPr>
          <w:spacing w:val="-6"/>
          <w:sz w:val="24"/>
        </w:rPr>
        <w:t>të</w:t>
      </w:r>
      <w:r w:rsidRPr="00EA61E0">
        <w:rPr>
          <w:spacing w:val="-9"/>
          <w:sz w:val="24"/>
        </w:rPr>
        <w:t xml:space="preserve"> </w:t>
      </w:r>
      <w:r w:rsidRPr="00EA61E0">
        <w:rPr>
          <w:spacing w:val="-6"/>
          <w:sz w:val="24"/>
        </w:rPr>
        <w:t>miratuara</w:t>
      </w:r>
      <w:r w:rsidRPr="00EA61E0">
        <w:rPr>
          <w:spacing w:val="-9"/>
          <w:sz w:val="24"/>
        </w:rPr>
        <w:t xml:space="preserve"> </w:t>
      </w:r>
      <w:r w:rsidRPr="00EA61E0">
        <w:rPr>
          <w:spacing w:val="-6"/>
          <w:sz w:val="24"/>
        </w:rPr>
        <w:t xml:space="preserve">përpara </w:t>
      </w:r>
      <w:r w:rsidRPr="00EA61E0">
        <w:rPr>
          <w:sz w:val="24"/>
        </w:rPr>
        <w:t>hyrjes</w:t>
      </w:r>
      <w:r w:rsidRPr="00EA61E0">
        <w:rPr>
          <w:spacing w:val="-1"/>
          <w:sz w:val="24"/>
        </w:rPr>
        <w:t xml:space="preserve"> </w:t>
      </w:r>
      <w:r w:rsidRPr="00EA61E0">
        <w:rPr>
          <w:sz w:val="24"/>
        </w:rPr>
        <w:t>në</w:t>
      </w:r>
      <w:r w:rsidRPr="00EA61E0">
        <w:rPr>
          <w:spacing w:val="-1"/>
          <w:sz w:val="24"/>
        </w:rPr>
        <w:t xml:space="preserve"> </w:t>
      </w:r>
      <w:r w:rsidRPr="00EA61E0">
        <w:rPr>
          <w:sz w:val="24"/>
        </w:rPr>
        <w:t>fuqi</w:t>
      </w:r>
      <w:r w:rsidRPr="00EA61E0">
        <w:rPr>
          <w:spacing w:val="-1"/>
          <w:sz w:val="24"/>
        </w:rPr>
        <w:t xml:space="preserve"> </w:t>
      </w:r>
      <w:r w:rsidRPr="00EA61E0">
        <w:rPr>
          <w:sz w:val="24"/>
        </w:rPr>
        <w:t>të</w:t>
      </w:r>
      <w:r w:rsidRPr="00EA61E0">
        <w:rPr>
          <w:spacing w:val="-1"/>
          <w:sz w:val="24"/>
        </w:rPr>
        <w:t xml:space="preserve"> </w:t>
      </w:r>
      <w:r w:rsidRPr="00EA61E0">
        <w:rPr>
          <w:sz w:val="24"/>
        </w:rPr>
        <w:t>këtij</w:t>
      </w:r>
      <w:r w:rsidRPr="00EA61E0">
        <w:rPr>
          <w:spacing w:val="-1"/>
          <w:sz w:val="24"/>
        </w:rPr>
        <w:t xml:space="preserve"> </w:t>
      </w:r>
      <w:r w:rsidRPr="00EA61E0">
        <w:rPr>
          <w:sz w:val="24"/>
        </w:rPr>
        <w:t>ligji,</w:t>
      </w:r>
      <w:r w:rsidRPr="00EA61E0">
        <w:rPr>
          <w:spacing w:val="-1"/>
          <w:sz w:val="24"/>
        </w:rPr>
        <w:t xml:space="preserve"> </w:t>
      </w:r>
      <w:r w:rsidRPr="00EA61E0">
        <w:rPr>
          <w:sz w:val="24"/>
        </w:rPr>
        <w:t>do</w:t>
      </w:r>
      <w:r w:rsidRPr="00EA61E0">
        <w:rPr>
          <w:spacing w:val="-1"/>
          <w:sz w:val="24"/>
        </w:rPr>
        <w:t xml:space="preserve"> </w:t>
      </w:r>
      <w:r w:rsidRPr="00EA61E0">
        <w:rPr>
          <w:sz w:val="24"/>
        </w:rPr>
        <w:t>të</w:t>
      </w:r>
      <w:r w:rsidRPr="00EA61E0">
        <w:rPr>
          <w:spacing w:val="-1"/>
          <w:sz w:val="24"/>
        </w:rPr>
        <w:t xml:space="preserve"> </w:t>
      </w:r>
      <w:r w:rsidRPr="00EA61E0">
        <w:rPr>
          <w:sz w:val="24"/>
        </w:rPr>
        <w:t>zbatohen</w:t>
      </w:r>
      <w:r w:rsidRPr="00EA61E0">
        <w:rPr>
          <w:spacing w:val="-1"/>
          <w:sz w:val="24"/>
        </w:rPr>
        <w:t xml:space="preserve"> </w:t>
      </w:r>
      <w:r w:rsidRPr="00EA61E0">
        <w:rPr>
          <w:sz w:val="24"/>
        </w:rPr>
        <w:t>për</w:t>
      </w:r>
      <w:r w:rsidRPr="00EA61E0">
        <w:rPr>
          <w:spacing w:val="-1"/>
          <w:sz w:val="24"/>
        </w:rPr>
        <w:t xml:space="preserve"> </w:t>
      </w:r>
      <w:r w:rsidRPr="00EA61E0">
        <w:rPr>
          <w:sz w:val="24"/>
        </w:rPr>
        <w:t>aq</w:t>
      </w:r>
      <w:r w:rsidRPr="00EA61E0">
        <w:rPr>
          <w:spacing w:val="-1"/>
          <w:sz w:val="24"/>
        </w:rPr>
        <w:t xml:space="preserve"> </w:t>
      </w:r>
      <w:r w:rsidRPr="00EA61E0">
        <w:rPr>
          <w:sz w:val="24"/>
        </w:rPr>
        <w:t>sa</w:t>
      </w:r>
      <w:r w:rsidRPr="00EA61E0">
        <w:rPr>
          <w:spacing w:val="-1"/>
          <w:sz w:val="24"/>
        </w:rPr>
        <w:t xml:space="preserve"> </w:t>
      </w:r>
      <w:r w:rsidRPr="00EA61E0">
        <w:rPr>
          <w:sz w:val="24"/>
        </w:rPr>
        <w:t>nuk</w:t>
      </w:r>
      <w:r w:rsidRPr="00EA61E0">
        <w:rPr>
          <w:spacing w:val="-1"/>
          <w:sz w:val="24"/>
        </w:rPr>
        <w:t xml:space="preserve"> </w:t>
      </w:r>
      <w:r w:rsidRPr="00EA61E0">
        <w:rPr>
          <w:sz w:val="24"/>
        </w:rPr>
        <w:t>bien</w:t>
      </w:r>
      <w:r w:rsidRPr="00EA61E0">
        <w:rPr>
          <w:spacing w:val="-1"/>
          <w:sz w:val="24"/>
        </w:rPr>
        <w:t xml:space="preserve"> </w:t>
      </w:r>
      <w:r w:rsidRPr="00EA61E0">
        <w:rPr>
          <w:sz w:val="24"/>
        </w:rPr>
        <w:t>në</w:t>
      </w:r>
      <w:r w:rsidRPr="00EA61E0">
        <w:rPr>
          <w:spacing w:val="-1"/>
          <w:sz w:val="24"/>
        </w:rPr>
        <w:t xml:space="preserve"> </w:t>
      </w:r>
      <w:r w:rsidRPr="00EA61E0">
        <w:rPr>
          <w:sz w:val="24"/>
        </w:rPr>
        <w:t>kundërshtim</w:t>
      </w:r>
      <w:r w:rsidRPr="00EA61E0">
        <w:rPr>
          <w:spacing w:val="-1"/>
          <w:sz w:val="24"/>
        </w:rPr>
        <w:t xml:space="preserve"> </w:t>
      </w:r>
      <w:r w:rsidRPr="00EA61E0">
        <w:rPr>
          <w:sz w:val="24"/>
        </w:rPr>
        <w:t>me</w:t>
      </w:r>
      <w:r w:rsidRPr="00EA61E0">
        <w:rPr>
          <w:spacing w:val="-1"/>
          <w:sz w:val="24"/>
        </w:rPr>
        <w:t xml:space="preserve"> </w:t>
      </w:r>
      <w:r w:rsidRPr="00EA61E0">
        <w:rPr>
          <w:sz w:val="24"/>
        </w:rPr>
        <w:t>këtë</w:t>
      </w:r>
      <w:r w:rsidRPr="00EA61E0">
        <w:rPr>
          <w:spacing w:val="-1"/>
          <w:sz w:val="24"/>
        </w:rPr>
        <w:t xml:space="preserve"> </w:t>
      </w:r>
      <w:r w:rsidRPr="00EA61E0">
        <w:rPr>
          <w:sz w:val="24"/>
        </w:rPr>
        <w:t>ligj,</w:t>
      </w:r>
      <w:r w:rsidRPr="00EA61E0">
        <w:rPr>
          <w:spacing w:val="-1"/>
          <w:sz w:val="24"/>
        </w:rPr>
        <w:t xml:space="preserve"> </w:t>
      </w:r>
      <w:r w:rsidRPr="00EA61E0">
        <w:rPr>
          <w:sz w:val="24"/>
        </w:rPr>
        <w:t>deri</w:t>
      </w:r>
      <w:r w:rsidRPr="00EA61E0">
        <w:rPr>
          <w:spacing w:val="-1"/>
          <w:sz w:val="24"/>
        </w:rPr>
        <w:t xml:space="preserve"> </w:t>
      </w:r>
      <w:r w:rsidRPr="00EA61E0">
        <w:rPr>
          <w:sz w:val="24"/>
        </w:rPr>
        <w:t xml:space="preserve">në </w:t>
      </w:r>
      <w:r w:rsidRPr="00EA61E0">
        <w:rPr>
          <w:spacing w:val="-8"/>
          <w:sz w:val="24"/>
        </w:rPr>
        <w:t>rishikimin</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tyre</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daljen</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akteve</w:t>
      </w:r>
      <w:r w:rsidRPr="00EA61E0">
        <w:rPr>
          <w:spacing w:val="-2"/>
          <w:sz w:val="24"/>
        </w:rPr>
        <w:t xml:space="preserve"> </w:t>
      </w:r>
      <w:r w:rsidRPr="00EA61E0">
        <w:rPr>
          <w:spacing w:val="-8"/>
          <w:sz w:val="24"/>
        </w:rPr>
        <w:t>të</w:t>
      </w:r>
      <w:r w:rsidRPr="00EA61E0">
        <w:rPr>
          <w:spacing w:val="-2"/>
          <w:sz w:val="24"/>
        </w:rPr>
        <w:t xml:space="preserve"> </w:t>
      </w:r>
      <w:r w:rsidRPr="00EA61E0">
        <w:rPr>
          <w:spacing w:val="-8"/>
          <w:sz w:val="24"/>
        </w:rPr>
        <w:t>reja,</w:t>
      </w:r>
      <w:r w:rsidRPr="00EA61E0">
        <w:rPr>
          <w:spacing w:val="-2"/>
          <w:sz w:val="24"/>
        </w:rPr>
        <w:t xml:space="preserve"> </w:t>
      </w:r>
      <w:r w:rsidRPr="00EA61E0">
        <w:rPr>
          <w:spacing w:val="-8"/>
          <w:sz w:val="24"/>
        </w:rPr>
        <w:t>në</w:t>
      </w:r>
      <w:r w:rsidRPr="00EA61E0">
        <w:rPr>
          <w:spacing w:val="-2"/>
          <w:sz w:val="24"/>
        </w:rPr>
        <w:t xml:space="preserve"> </w:t>
      </w:r>
      <w:r w:rsidRPr="00EA61E0">
        <w:rPr>
          <w:spacing w:val="-8"/>
          <w:sz w:val="24"/>
        </w:rPr>
        <w:t>përputhje</w:t>
      </w:r>
      <w:r w:rsidRPr="00EA61E0">
        <w:rPr>
          <w:spacing w:val="-2"/>
          <w:sz w:val="24"/>
        </w:rPr>
        <w:t xml:space="preserve"> </w:t>
      </w:r>
      <w:r w:rsidRPr="00EA61E0">
        <w:rPr>
          <w:spacing w:val="-8"/>
          <w:sz w:val="24"/>
        </w:rPr>
        <w:t>me</w:t>
      </w:r>
      <w:r w:rsidRPr="00EA61E0">
        <w:rPr>
          <w:spacing w:val="-2"/>
          <w:sz w:val="24"/>
        </w:rPr>
        <w:t xml:space="preserve"> </w:t>
      </w:r>
      <w:r w:rsidRPr="00EA61E0">
        <w:rPr>
          <w:spacing w:val="-8"/>
          <w:sz w:val="24"/>
        </w:rPr>
        <w:t>kërkesat</w:t>
      </w:r>
      <w:r w:rsidRPr="00EA61E0">
        <w:rPr>
          <w:spacing w:val="-2"/>
          <w:sz w:val="24"/>
        </w:rPr>
        <w:t xml:space="preserve"> </w:t>
      </w:r>
      <w:r w:rsidRPr="00EA61E0">
        <w:rPr>
          <w:spacing w:val="-8"/>
          <w:sz w:val="24"/>
        </w:rPr>
        <w:t>dhe</w:t>
      </w:r>
      <w:r w:rsidRPr="00EA61E0">
        <w:rPr>
          <w:spacing w:val="-2"/>
          <w:sz w:val="24"/>
        </w:rPr>
        <w:t xml:space="preserve"> </w:t>
      </w:r>
      <w:r w:rsidRPr="00EA61E0">
        <w:rPr>
          <w:spacing w:val="-8"/>
          <w:sz w:val="24"/>
        </w:rPr>
        <w:t>afatet</w:t>
      </w:r>
      <w:r w:rsidRPr="00EA61E0">
        <w:rPr>
          <w:spacing w:val="-2"/>
          <w:sz w:val="24"/>
        </w:rPr>
        <w:t xml:space="preserve"> </w:t>
      </w:r>
      <w:r w:rsidRPr="00EA61E0">
        <w:rPr>
          <w:spacing w:val="-8"/>
          <w:sz w:val="24"/>
        </w:rPr>
        <w:t>e</w:t>
      </w:r>
      <w:r w:rsidRPr="00EA61E0">
        <w:rPr>
          <w:spacing w:val="-2"/>
          <w:sz w:val="24"/>
        </w:rPr>
        <w:t xml:space="preserve"> </w:t>
      </w:r>
      <w:r w:rsidRPr="00EA61E0">
        <w:rPr>
          <w:spacing w:val="-8"/>
          <w:sz w:val="24"/>
        </w:rPr>
        <w:t>vendosura</w:t>
      </w:r>
      <w:r w:rsidRPr="00EA61E0">
        <w:rPr>
          <w:spacing w:val="-2"/>
          <w:sz w:val="24"/>
        </w:rPr>
        <w:t xml:space="preserve"> </w:t>
      </w:r>
      <w:r w:rsidRPr="00EA61E0">
        <w:rPr>
          <w:spacing w:val="-8"/>
          <w:sz w:val="24"/>
        </w:rPr>
        <w:t>në</w:t>
      </w:r>
      <w:r w:rsidRPr="00EA61E0">
        <w:rPr>
          <w:spacing w:val="-2"/>
          <w:sz w:val="24"/>
        </w:rPr>
        <w:t xml:space="preserve"> </w:t>
      </w:r>
      <w:r w:rsidRPr="00EA61E0">
        <w:rPr>
          <w:spacing w:val="-8"/>
          <w:sz w:val="24"/>
        </w:rPr>
        <w:t>këtë</w:t>
      </w:r>
      <w:r w:rsidRPr="00EA61E0">
        <w:rPr>
          <w:spacing w:val="-2"/>
          <w:sz w:val="24"/>
        </w:rPr>
        <w:t xml:space="preserve"> </w:t>
      </w:r>
      <w:r w:rsidRPr="00EA61E0">
        <w:rPr>
          <w:spacing w:val="-8"/>
          <w:sz w:val="24"/>
        </w:rPr>
        <w:t>ligj.</w:t>
      </w:r>
    </w:p>
    <w:p w14:paraId="1A6B9815" w14:textId="7FCF9E75" w:rsidR="008F34FE" w:rsidRPr="00EA61E0" w:rsidRDefault="008F34FE" w:rsidP="008F34FE">
      <w:pPr>
        <w:pStyle w:val="BodyText"/>
        <w:spacing w:before="151" w:line="273" w:lineRule="exact"/>
        <w:ind w:left="4768" w:right="0" w:firstLine="0"/>
        <w:jc w:val="left"/>
        <w:rPr>
          <w:b/>
          <w:bCs/>
        </w:rPr>
      </w:pPr>
      <w:r w:rsidRPr="00EA61E0">
        <w:rPr>
          <w:b/>
          <w:bCs/>
          <w:spacing w:val="-4"/>
        </w:rPr>
        <w:t>Neni</w:t>
      </w:r>
      <w:r w:rsidRPr="00EA61E0">
        <w:rPr>
          <w:b/>
          <w:bCs/>
          <w:spacing w:val="-11"/>
        </w:rPr>
        <w:t xml:space="preserve"> </w:t>
      </w:r>
      <w:r w:rsidRPr="00EA61E0">
        <w:rPr>
          <w:b/>
          <w:bCs/>
          <w:spacing w:val="-5"/>
        </w:rPr>
        <w:t>1</w:t>
      </w:r>
      <w:r w:rsidR="00AB5DD6" w:rsidRPr="00EA61E0">
        <w:rPr>
          <w:b/>
          <w:bCs/>
          <w:spacing w:val="-5"/>
        </w:rPr>
        <w:t>33</w:t>
      </w:r>
    </w:p>
    <w:p w14:paraId="63EAC3CD" w14:textId="24B380BE" w:rsidR="003B79D9" w:rsidRDefault="008F34FE">
      <w:pPr>
        <w:pStyle w:val="BodyText"/>
        <w:spacing w:line="372" w:lineRule="auto"/>
        <w:ind w:left="643" w:right="3715" w:firstLine="3888"/>
        <w:jc w:val="left"/>
        <w:rPr>
          <w:spacing w:val="-6"/>
        </w:rPr>
      </w:pPr>
      <w:r w:rsidRPr="00EA61E0">
        <w:rPr>
          <w:b/>
        </w:rPr>
        <w:t>Hyrja</w:t>
      </w:r>
      <w:r w:rsidRPr="00EA61E0">
        <w:rPr>
          <w:b/>
          <w:spacing w:val="-17"/>
        </w:rPr>
        <w:t xml:space="preserve"> </w:t>
      </w:r>
      <w:r w:rsidRPr="00EA61E0">
        <w:rPr>
          <w:b/>
        </w:rPr>
        <w:t>në</w:t>
      </w:r>
      <w:r w:rsidRPr="00EA61E0">
        <w:rPr>
          <w:b/>
          <w:spacing w:val="-15"/>
        </w:rPr>
        <w:t xml:space="preserve"> </w:t>
      </w:r>
      <w:r w:rsidRPr="00EA61E0">
        <w:rPr>
          <w:b/>
        </w:rPr>
        <w:t xml:space="preserve">fuqi </w:t>
      </w:r>
      <w:r w:rsidRPr="00EA61E0">
        <w:rPr>
          <w:spacing w:val="-6"/>
        </w:rPr>
        <w:t>Ky</w:t>
      </w:r>
      <w:r w:rsidRPr="00EA61E0">
        <w:rPr>
          <w:spacing w:val="-11"/>
        </w:rPr>
        <w:t xml:space="preserve"> </w:t>
      </w:r>
      <w:r w:rsidRPr="00EA61E0">
        <w:rPr>
          <w:spacing w:val="-6"/>
        </w:rPr>
        <w:t>ligj</w:t>
      </w:r>
      <w:r w:rsidRPr="00EA61E0">
        <w:rPr>
          <w:spacing w:val="-9"/>
        </w:rPr>
        <w:t xml:space="preserve"> </w:t>
      </w:r>
      <w:r w:rsidRPr="00EA61E0">
        <w:rPr>
          <w:spacing w:val="-6"/>
        </w:rPr>
        <w:t>hyn</w:t>
      </w:r>
      <w:r w:rsidRPr="00EA61E0">
        <w:rPr>
          <w:spacing w:val="-9"/>
        </w:rPr>
        <w:t xml:space="preserve"> </w:t>
      </w:r>
      <w:r w:rsidRPr="00EA61E0">
        <w:rPr>
          <w:spacing w:val="-6"/>
        </w:rPr>
        <w:t>në</w:t>
      </w:r>
      <w:r w:rsidRPr="00EA61E0">
        <w:rPr>
          <w:spacing w:val="-9"/>
        </w:rPr>
        <w:t xml:space="preserve"> </w:t>
      </w:r>
      <w:r w:rsidRPr="00EA61E0">
        <w:rPr>
          <w:spacing w:val="-6"/>
        </w:rPr>
        <w:t>fuqi</w:t>
      </w:r>
      <w:r w:rsidRPr="00EA61E0">
        <w:rPr>
          <w:spacing w:val="-9"/>
        </w:rPr>
        <w:t xml:space="preserve"> </w:t>
      </w:r>
      <w:r w:rsidRPr="00EA61E0">
        <w:rPr>
          <w:spacing w:val="-6"/>
        </w:rPr>
        <w:t>15</w:t>
      </w:r>
      <w:r w:rsidRPr="00EA61E0">
        <w:rPr>
          <w:spacing w:val="-9"/>
        </w:rPr>
        <w:t xml:space="preserve"> </w:t>
      </w:r>
      <w:r w:rsidRPr="00EA61E0">
        <w:rPr>
          <w:spacing w:val="-6"/>
        </w:rPr>
        <w:t>ditë</w:t>
      </w:r>
      <w:r w:rsidRPr="00EA61E0">
        <w:rPr>
          <w:spacing w:val="-9"/>
        </w:rPr>
        <w:t xml:space="preserve"> </w:t>
      </w:r>
      <w:r w:rsidRPr="00EA61E0">
        <w:rPr>
          <w:spacing w:val="-6"/>
        </w:rPr>
        <w:t>pas</w:t>
      </w:r>
      <w:r w:rsidRPr="00EA61E0">
        <w:rPr>
          <w:spacing w:val="-9"/>
        </w:rPr>
        <w:t xml:space="preserve"> </w:t>
      </w:r>
      <w:r w:rsidRPr="00EA61E0">
        <w:rPr>
          <w:spacing w:val="-6"/>
        </w:rPr>
        <w:t>botimit</w:t>
      </w:r>
      <w:r w:rsidRPr="00EA61E0">
        <w:rPr>
          <w:spacing w:val="-9"/>
        </w:rPr>
        <w:t xml:space="preserve"> </w:t>
      </w:r>
      <w:r w:rsidRPr="00EA61E0">
        <w:rPr>
          <w:spacing w:val="-6"/>
        </w:rPr>
        <w:t>në</w:t>
      </w:r>
      <w:r w:rsidRPr="00EA61E0">
        <w:rPr>
          <w:spacing w:val="-9"/>
        </w:rPr>
        <w:t xml:space="preserve"> </w:t>
      </w:r>
      <w:r w:rsidRPr="00EA61E0">
        <w:rPr>
          <w:spacing w:val="-6"/>
        </w:rPr>
        <w:t>Fletoren</w:t>
      </w:r>
      <w:r w:rsidRPr="00EA61E0">
        <w:rPr>
          <w:spacing w:val="-9"/>
        </w:rPr>
        <w:t xml:space="preserve"> </w:t>
      </w:r>
      <w:r w:rsidRPr="00EA61E0">
        <w:rPr>
          <w:spacing w:val="-6"/>
        </w:rPr>
        <w:t>Zyrtare.</w:t>
      </w:r>
      <w:r>
        <w:rPr>
          <w:spacing w:val="-6"/>
        </w:rPr>
        <w:t xml:space="preserve"> </w:t>
      </w:r>
    </w:p>
    <w:p w14:paraId="758AE5E2" w14:textId="77777777" w:rsidR="00AD5396" w:rsidRPr="00F11A3A" w:rsidRDefault="00AD5396" w:rsidP="00F11A3A"/>
    <w:p w14:paraId="1E210CE2" w14:textId="77777777" w:rsidR="00AD5396" w:rsidRPr="00F11A3A" w:rsidRDefault="00AD5396" w:rsidP="00F11A3A"/>
    <w:p w14:paraId="66061C93" w14:textId="77777777" w:rsidR="00AD5396" w:rsidRPr="00F11A3A" w:rsidRDefault="00AD5396" w:rsidP="00F11A3A"/>
    <w:p w14:paraId="281838BF" w14:textId="77777777" w:rsidR="00AD5396" w:rsidRPr="00F11A3A" w:rsidRDefault="00AD5396" w:rsidP="00F11A3A"/>
    <w:p w14:paraId="41C3DA6B" w14:textId="77777777" w:rsidR="00AD5396" w:rsidRPr="00F11A3A" w:rsidRDefault="00AD5396" w:rsidP="00F11A3A"/>
    <w:p w14:paraId="216E3ED2" w14:textId="77777777" w:rsidR="00AD5396" w:rsidRPr="00F11A3A" w:rsidRDefault="00AD5396" w:rsidP="00F11A3A"/>
    <w:p w14:paraId="733F0092" w14:textId="77777777" w:rsidR="00AD5396" w:rsidRPr="00F11A3A" w:rsidRDefault="00AD5396" w:rsidP="00F11A3A"/>
    <w:p w14:paraId="2406549E" w14:textId="77777777" w:rsidR="00AD5396" w:rsidRPr="00F11A3A" w:rsidRDefault="00AD5396" w:rsidP="00F11A3A"/>
    <w:p w14:paraId="005EC301" w14:textId="77777777" w:rsidR="00AD5396" w:rsidRPr="00F11A3A" w:rsidRDefault="00AD5396" w:rsidP="00F11A3A"/>
    <w:p w14:paraId="165D4369" w14:textId="77777777" w:rsidR="00AD5396" w:rsidRPr="00F11A3A" w:rsidRDefault="00AD5396" w:rsidP="00F11A3A"/>
    <w:p w14:paraId="125EC20D" w14:textId="77777777" w:rsidR="00AD5396" w:rsidRPr="00F11A3A" w:rsidRDefault="00AD5396" w:rsidP="00F11A3A"/>
    <w:p w14:paraId="3C65EDCB" w14:textId="77777777" w:rsidR="00AD5396" w:rsidRPr="00F11A3A" w:rsidRDefault="00AD5396" w:rsidP="00F11A3A"/>
    <w:p w14:paraId="652211C6" w14:textId="77777777" w:rsidR="00AD5396" w:rsidRPr="00F11A3A" w:rsidRDefault="00AD5396" w:rsidP="00F11A3A"/>
    <w:p w14:paraId="0A7B3524" w14:textId="77777777" w:rsidR="00AD5396" w:rsidRPr="00F11A3A" w:rsidRDefault="00AD5396" w:rsidP="00F11A3A"/>
    <w:p w14:paraId="5E307697" w14:textId="77777777" w:rsidR="00AD5396" w:rsidRPr="00F11A3A" w:rsidRDefault="00AD5396" w:rsidP="00F11A3A"/>
    <w:p w14:paraId="0237407C" w14:textId="77777777" w:rsidR="00AD5396" w:rsidRPr="00F11A3A" w:rsidRDefault="00AD5396" w:rsidP="00F11A3A"/>
    <w:p w14:paraId="60DAF958" w14:textId="77777777" w:rsidR="00AD5396" w:rsidRPr="00F11A3A" w:rsidRDefault="00AD5396" w:rsidP="00F11A3A"/>
    <w:p w14:paraId="51DB6D47" w14:textId="77777777" w:rsidR="00AD5396" w:rsidRPr="00F11A3A" w:rsidRDefault="00AD5396" w:rsidP="00F11A3A"/>
    <w:p w14:paraId="099DB844" w14:textId="77777777" w:rsidR="00AD5396" w:rsidRPr="00F11A3A" w:rsidRDefault="00AD5396" w:rsidP="00F11A3A"/>
    <w:p w14:paraId="1D0F8C37" w14:textId="77777777" w:rsidR="00AD5396" w:rsidRPr="00F11A3A" w:rsidRDefault="00AD5396" w:rsidP="00F11A3A"/>
    <w:p w14:paraId="40EACF18" w14:textId="77777777" w:rsidR="00AD5396" w:rsidRPr="00EA61E0" w:rsidRDefault="00AD5396" w:rsidP="00F11A3A">
      <w:pPr>
        <w:rPr>
          <w:b/>
        </w:rPr>
      </w:pPr>
    </w:p>
    <w:sectPr w:rsidR="00AD5396" w:rsidRPr="00EA61E0" w:rsidSect="00F11A3A">
      <w:footerReference w:type="default" r:id="rId8"/>
      <w:pgSz w:w="12240" w:h="15840"/>
      <w:pgMar w:top="1660" w:right="1260" w:bottom="1200" w:left="126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426E" w14:textId="77777777" w:rsidR="00415667" w:rsidRDefault="00415667">
      <w:r>
        <w:separator/>
      </w:r>
    </w:p>
  </w:endnote>
  <w:endnote w:type="continuationSeparator" w:id="0">
    <w:p w14:paraId="3F8614DC" w14:textId="77777777" w:rsidR="00415667" w:rsidRDefault="0041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C5B6" w14:textId="77777777" w:rsidR="00355F87" w:rsidRDefault="00355F87">
    <w:pPr>
      <w:pStyle w:val="BodyText"/>
      <w:spacing w:line="14" w:lineRule="auto"/>
      <w:ind w:left="0" w:right="0" w:firstLine="0"/>
      <w:jc w:val="left"/>
      <w:rPr>
        <w:sz w:val="20"/>
      </w:rPr>
    </w:pPr>
    <w:r>
      <w:rPr>
        <w:noProof/>
        <w:sz w:val="20"/>
        <w:lang w:val="en-US"/>
      </w:rPr>
      <mc:AlternateContent>
        <mc:Choice Requires="wps">
          <w:drawing>
            <wp:anchor distT="0" distB="0" distL="0" distR="0" simplePos="0" relativeHeight="486745088" behindDoc="1" locked="0" layoutInCell="1" allowOverlap="1" wp14:anchorId="3CFBE1B9" wp14:editId="260F4D0D">
              <wp:simplePos x="0" y="0"/>
              <wp:positionH relativeFrom="page">
                <wp:posOffset>6703690</wp:posOffset>
              </wp:positionH>
              <wp:positionV relativeFrom="page">
                <wp:posOffset>9278267</wp:posOffset>
              </wp:positionV>
              <wp:extent cx="205104"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100"/>
                      </a:xfrm>
                      <a:prstGeom prst="rect">
                        <a:avLst/>
                      </a:prstGeom>
                    </wps:spPr>
                    <wps:txbx>
                      <w:txbxContent>
                        <w:p w14:paraId="340BBEAB" w14:textId="34B70C1D" w:rsidR="00355F87" w:rsidRDefault="00355F87">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31D8C">
                            <w:rPr>
                              <w:rFonts w:ascii="Calibri"/>
                              <w:noProof/>
                              <w:spacing w:val="-5"/>
                            </w:rPr>
                            <w:t>66</w:t>
                          </w:r>
                          <w:r>
                            <w:rPr>
                              <w:rFonts w:ascii="Calibri"/>
                              <w:spacing w:val="-5"/>
                            </w:rPr>
                            <w:fldChar w:fldCharType="end"/>
                          </w:r>
                        </w:p>
                      </w:txbxContent>
                    </wps:txbx>
                    <wps:bodyPr wrap="square" lIns="0" tIns="0" rIns="0" bIns="0" rtlCol="0">
                      <a:noAutofit/>
                    </wps:bodyPr>
                  </wps:wsp>
                </a:graphicData>
              </a:graphic>
            </wp:anchor>
          </w:drawing>
        </mc:Choice>
        <mc:Fallback>
          <w:pict>
            <v:shapetype w14:anchorId="3CFBE1B9" id="_x0000_t202" coordsize="21600,21600" o:spt="202" path="m,l,21600r21600,l21600,xe">
              <v:stroke joinstyle="miter"/>
              <v:path gradientshapeok="t" o:connecttype="rect"/>
            </v:shapetype>
            <v:shape id="Textbox 1" o:spid="_x0000_s1026" type="#_x0000_t202" style="position:absolute;margin-left:527.85pt;margin-top:730.55pt;width:16.15pt;height:13pt;z-index:-1657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" filled="f" stroked="f">
              <v:textbox inset="0,0,0,0">
                <w:txbxContent>
                  <w:p w14:paraId="340BBEAB" w14:textId="34B70C1D" w:rsidR="00355F87" w:rsidRDefault="00355F87">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31D8C">
                      <w:rPr>
                        <w:rFonts w:ascii="Calibri"/>
                        <w:noProof/>
                        <w:spacing w:val="-5"/>
                      </w:rPr>
                      <w:t>66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6103" w14:textId="77777777" w:rsidR="00415667" w:rsidRDefault="00415667">
      <w:r>
        <w:separator/>
      </w:r>
    </w:p>
  </w:footnote>
  <w:footnote w:type="continuationSeparator" w:id="0">
    <w:p w14:paraId="57F590DA" w14:textId="77777777" w:rsidR="00415667" w:rsidRDefault="00415667">
      <w:r>
        <w:continuationSeparator/>
      </w:r>
    </w:p>
  </w:footnote>
  <w:footnote w:id="1">
    <w:p w14:paraId="2B53BB59" w14:textId="7ECD3981" w:rsidR="005B4820" w:rsidRPr="005B4820" w:rsidRDefault="005B4820" w:rsidP="005B4820">
      <w:pPr>
        <w:pStyle w:val="FootnoteText"/>
        <w:jc w:val="both"/>
        <w:rPr>
          <w:lang w:val="en-US"/>
        </w:rPr>
      </w:pPr>
      <w:r>
        <w:rPr>
          <w:rStyle w:val="FootnoteReference"/>
        </w:rPr>
        <w:footnoteRef/>
      </w:r>
      <w:r>
        <w:t xml:space="preserve"> </w:t>
      </w:r>
      <w:r w:rsidRPr="005B4820">
        <w:t>Ky ligj është përafruar plotësisht me Direktivën (BE) 2019/944 të Parlamentit Evropian dhe Këshillit, datë 5 qershor 2019 “Mbi rregullat e përbashkëta për tregun e brendshëm të energjisë elektrike dhe amendimin e Direktivës 2012/27/BE”, numri CELEX: 32019L0944, Fletorja Zyrtare e Bashkimit Evropian, L L 158/125, datë 14.6.2019, Rregulloren (BE) 2019/941 të Parlamentit Evropian dhe të Këshillit, datë 5 qershor 2019 “Mbi gatishmërinë ndaj riskut në sektorin e energjisë elektrike dhe shfuqizimin e Direktivës 2005/89/BE”, numri CELEX: 32019R0941, Fletorja Zyrtare e Bashkimit Evropian, L 158/1, datë 14.6.2019, Rregulloren (BE) 2019/942 të Parlamentit Evropian dhe Këshillit, datë 5 qershor 2019, “Për krijimin e një Agjencie të Bashkimit Evropian për Bashkëpunimin e Rregullatorëve të Energjisë”, numri CELEX: 32019R0942, Fletorja Zyrtare e Bashkimit Evropian, L 158/22, datë 14.6.2019 dhe Rregulloren (BE) 2019/943 të Parlamentit Evropian dhe Këshillit, datë 5 qershor 2019, “Për tregun e brendshëm të energjisë elektrike”, numri CELEX: 32019R0943, Fletorja Zyrtare e Bashkimit Evropian, L 158/54, datë 14.6.2019.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423EA03A"/>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3FFB"/>
    <w:multiLevelType w:val="hybridMultilevel"/>
    <w:tmpl w:val="969ED5BC"/>
    <w:lvl w:ilvl="0" w:tplc="0E6490BC">
      <w:start w:val="1"/>
      <w:numFmt w:val="decimal"/>
      <w:lvlText w:val="%1."/>
      <w:lvlJc w:val="left"/>
      <w:pPr>
        <w:ind w:left="360" w:hanging="226"/>
      </w:pPr>
      <w:rPr>
        <w:rFonts w:ascii="Times New Roman" w:eastAsia="Times New Roman" w:hAnsi="Times New Roman" w:cs="Times New Roman" w:hint="default"/>
        <w:b w:val="0"/>
        <w:bCs w:val="0"/>
        <w:i w:val="0"/>
        <w:iCs w:val="0"/>
        <w:spacing w:val="-4"/>
        <w:w w:val="87"/>
        <w:sz w:val="24"/>
        <w:szCs w:val="24"/>
        <w:lang w:val="sq-AL" w:eastAsia="en-US" w:bidi="ar-SA"/>
      </w:rPr>
    </w:lvl>
    <w:lvl w:ilvl="1" w:tplc="E4D68698">
      <w:numFmt w:val="bullet"/>
      <w:lvlText w:val="•"/>
      <w:lvlJc w:val="left"/>
      <w:pPr>
        <w:ind w:left="1332" w:hanging="226"/>
      </w:pPr>
      <w:rPr>
        <w:rFonts w:hint="default"/>
        <w:lang w:val="sq-AL" w:eastAsia="en-US" w:bidi="ar-SA"/>
      </w:rPr>
    </w:lvl>
    <w:lvl w:ilvl="2" w:tplc="E982A04A">
      <w:numFmt w:val="bullet"/>
      <w:lvlText w:val="•"/>
      <w:lvlJc w:val="left"/>
      <w:pPr>
        <w:ind w:left="2304" w:hanging="226"/>
      </w:pPr>
      <w:rPr>
        <w:rFonts w:hint="default"/>
        <w:lang w:val="sq-AL" w:eastAsia="en-US" w:bidi="ar-SA"/>
      </w:rPr>
    </w:lvl>
    <w:lvl w:ilvl="3" w:tplc="CEE499B6">
      <w:numFmt w:val="bullet"/>
      <w:lvlText w:val="•"/>
      <w:lvlJc w:val="left"/>
      <w:pPr>
        <w:ind w:left="3276" w:hanging="226"/>
      </w:pPr>
      <w:rPr>
        <w:rFonts w:hint="default"/>
        <w:lang w:val="sq-AL" w:eastAsia="en-US" w:bidi="ar-SA"/>
      </w:rPr>
    </w:lvl>
    <w:lvl w:ilvl="4" w:tplc="6E9CBECC">
      <w:numFmt w:val="bullet"/>
      <w:lvlText w:val="•"/>
      <w:lvlJc w:val="left"/>
      <w:pPr>
        <w:ind w:left="4248" w:hanging="226"/>
      </w:pPr>
      <w:rPr>
        <w:rFonts w:hint="default"/>
        <w:lang w:val="sq-AL" w:eastAsia="en-US" w:bidi="ar-SA"/>
      </w:rPr>
    </w:lvl>
    <w:lvl w:ilvl="5" w:tplc="4FD2899A">
      <w:numFmt w:val="bullet"/>
      <w:lvlText w:val="•"/>
      <w:lvlJc w:val="left"/>
      <w:pPr>
        <w:ind w:left="5220" w:hanging="226"/>
      </w:pPr>
      <w:rPr>
        <w:rFonts w:hint="default"/>
        <w:lang w:val="sq-AL" w:eastAsia="en-US" w:bidi="ar-SA"/>
      </w:rPr>
    </w:lvl>
    <w:lvl w:ilvl="6" w:tplc="579E9DC0">
      <w:numFmt w:val="bullet"/>
      <w:lvlText w:val="•"/>
      <w:lvlJc w:val="left"/>
      <w:pPr>
        <w:ind w:left="6192" w:hanging="226"/>
      </w:pPr>
      <w:rPr>
        <w:rFonts w:hint="default"/>
        <w:lang w:val="sq-AL" w:eastAsia="en-US" w:bidi="ar-SA"/>
      </w:rPr>
    </w:lvl>
    <w:lvl w:ilvl="7" w:tplc="6F6E5A24">
      <w:numFmt w:val="bullet"/>
      <w:lvlText w:val="•"/>
      <w:lvlJc w:val="left"/>
      <w:pPr>
        <w:ind w:left="7164" w:hanging="226"/>
      </w:pPr>
      <w:rPr>
        <w:rFonts w:hint="default"/>
        <w:lang w:val="sq-AL" w:eastAsia="en-US" w:bidi="ar-SA"/>
      </w:rPr>
    </w:lvl>
    <w:lvl w:ilvl="8" w:tplc="80A495B6">
      <w:numFmt w:val="bullet"/>
      <w:lvlText w:val="•"/>
      <w:lvlJc w:val="left"/>
      <w:pPr>
        <w:ind w:left="8136" w:hanging="226"/>
      </w:pPr>
      <w:rPr>
        <w:rFonts w:hint="default"/>
        <w:lang w:val="sq-AL" w:eastAsia="en-US" w:bidi="ar-SA"/>
      </w:rPr>
    </w:lvl>
  </w:abstractNum>
  <w:abstractNum w:abstractNumId="2" w15:restartNumberingAfterBreak="0">
    <w:nsid w:val="000620CB"/>
    <w:multiLevelType w:val="hybridMultilevel"/>
    <w:tmpl w:val="7A9C305A"/>
    <w:lvl w:ilvl="0" w:tplc="04090017">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3" w15:restartNumberingAfterBreak="0">
    <w:nsid w:val="0070776C"/>
    <w:multiLevelType w:val="hybridMultilevel"/>
    <w:tmpl w:val="0C42AE2C"/>
    <w:lvl w:ilvl="0" w:tplc="1DEC5F78">
      <w:start w:val="1"/>
      <w:numFmt w:val="decimal"/>
      <w:lvlText w:val="%1."/>
      <w:lvlJc w:val="left"/>
      <w:pPr>
        <w:ind w:left="590"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62" w:hanging="247"/>
      </w:pPr>
      <w:rPr>
        <w:rFonts w:hint="default"/>
        <w:lang w:val="sq-AL" w:eastAsia="en-US" w:bidi="ar-SA"/>
      </w:rPr>
    </w:lvl>
    <w:lvl w:ilvl="2" w:tplc="FFFFFFFF">
      <w:numFmt w:val="bullet"/>
      <w:lvlText w:val="•"/>
      <w:lvlJc w:val="left"/>
      <w:pPr>
        <w:ind w:left="2534" w:hanging="247"/>
      </w:pPr>
      <w:rPr>
        <w:rFonts w:hint="default"/>
        <w:lang w:val="sq-AL" w:eastAsia="en-US" w:bidi="ar-SA"/>
      </w:rPr>
    </w:lvl>
    <w:lvl w:ilvl="3" w:tplc="FFFFFFFF">
      <w:numFmt w:val="bullet"/>
      <w:lvlText w:val="•"/>
      <w:lvlJc w:val="left"/>
      <w:pPr>
        <w:ind w:left="3506" w:hanging="247"/>
      </w:pPr>
      <w:rPr>
        <w:rFonts w:hint="default"/>
        <w:lang w:val="sq-AL" w:eastAsia="en-US" w:bidi="ar-SA"/>
      </w:rPr>
    </w:lvl>
    <w:lvl w:ilvl="4" w:tplc="FFFFFFFF">
      <w:numFmt w:val="bullet"/>
      <w:lvlText w:val="•"/>
      <w:lvlJc w:val="left"/>
      <w:pPr>
        <w:ind w:left="4478" w:hanging="247"/>
      </w:pPr>
      <w:rPr>
        <w:rFonts w:hint="default"/>
        <w:lang w:val="sq-AL" w:eastAsia="en-US" w:bidi="ar-SA"/>
      </w:rPr>
    </w:lvl>
    <w:lvl w:ilvl="5" w:tplc="FFFFFFFF">
      <w:numFmt w:val="bullet"/>
      <w:lvlText w:val="•"/>
      <w:lvlJc w:val="left"/>
      <w:pPr>
        <w:ind w:left="5450" w:hanging="247"/>
      </w:pPr>
      <w:rPr>
        <w:rFonts w:hint="default"/>
        <w:lang w:val="sq-AL" w:eastAsia="en-US" w:bidi="ar-SA"/>
      </w:rPr>
    </w:lvl>
    <w:lvl w:ilvl="6" w:tplc="FFFFFFFF">
      <w:numFmt w:val="bullet"/>
      <w:lvlText w:val="•"/>
      <w:lvlJc w:val="left"/>
      <w:pPr>
        <w:ind w:left="6422" w:hanging="247"/>
      </w:pPr>
      <w:rPr>
        <w:rFonts w:hint="default"/>
        <w:lang w:val="sq-AL" w:eastAsia="en-US" w:bidi="ar-SA"/>
      </w:rPr>
    </w:lvl>
    <w:lvl w:ilvl="7" w:tplc="FFFFFFFF">
      <w:numFmt w:val="bullet"/>
      <w:lvlText w:val="•"/>
      <w:lvlJc w:val="left"/>
      <w:pPr>
        <w:ind w:left="7394" w:hanging="247"/>
      </w:pPr>
      <w:rPr>
        <w:rFonts w:hint="default"/>
        <w:lang w:val="sq-AL" w:eastAsia="en-US" w:bidi="ar-SA"/>
      </w:rPr>
    </w:lvl>
    <w:lvl w:ilvl="8" w:tplc="FFFFFFFF">
      <w:numFmt w:val="bullet"/>
      <w:lvlText w:val="•"/>
      <w:lvlJc w:val="left"/>
      <w:pPr>
        <w:ind w:left="8366" w:hanging="247"/>
      </w:pPr>
      <w:rPr>
        <w:rFonts w:hint="default"/>
        <w:lang w:val="sq-AL" w:eastAsia="en-US" w:bidi="ar-SA"/>
      </w:rPr>
    </w:lvl>
  </w:abstractNum>
  <w:abstractNum w:abstractNumId="4" w15:restartNumberingAfterBreak="0">
    <w:nsid w:val="00CD6A65"/>
    <w:multiLevelType w:val="hybridMultilevel"/>
    <w:tmpl w:val="DF6CF1D6"/>
    <w:lvl w:ilvl="0" w:tplc="2278D25E">
      <w:start w:val="1"/>
      <w:numFmt w:val="decimal"/>
      <w:lvlText w:val="%1."/>
      <w:lvlJc w:val="left"/>
      <w:pPr>
        <w:ind w:left="360"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1EEA7BB8">
      <w:start w:val="1"/>
      <w:numFmt w:val="lowerLetter"/>
      <w:lvlText w:val="%2)"/>
      <w:lvlJc w:val="left"/>
      <w:pPr>
        <w:ind w:left="947"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C54CA04E">
      <w:numFmt w:val="bullet"/>
      <w:lvlText w:val="•"/>
      <w:lvlJc w:val="left"/>
      <w:pPr>
        <w:ind w:left="1955" w:hanging="228"/>
      </w:pPr>
      <w:rPr>
        <w:rFonts w:hint="default"/>
        <w:lang w:val="sq-AL" w:eastAsia="en-US" w:bidi="ar-SA"/>
      </w:rPr>
    </w:lvl>
    <w:lvl w:ilvl="3" w:tplc="375EA3BC">
      <w:numFmt w:val="bullet"/>
      <w:lvlText w:val="•"/>
      <w:lvlJc w:val="left"/>
      <w:pPr>
        <w:ind w:left="2971" w:hanging="228"/>
      </w:pPr>
      <w:rPr>
        <w:rFonts w:hint="default"/>
        <w:lang w:val="sq-AL" w:eastAsia="en-US" w:bidi="ar-SA"/>
      </w:rPr>
    </w:lvl>
    <w:lvl w:ilvl="4" w:tplc="EF9840CE">
      <w:numFmt w:val="bullet"/>
      <w:lvlText w:val="•"/>
      <w:lvlJc w:val="left"/>
      <w:pPr>
        <w:ind w:left="3986" w:hanging="228"/>
      </w:pPr>
      <w:rPr>
        <w:rFonts w:hint="default"/>
        <w:lang w:val="sq-AL" w:eastAsia="en-US" w:bidi="ar-SA"/>
      </w:rPr>
    </w:lvl>
    <w:lvl w:ilvl="5" w:tplc="75A0F41C">
      <w:numFmt w:val="bullet"/>
      <w:lvlText w:val="•"/>
      <w:lvlJc w:val="left"/>
      <w:pPr>
        <w:ind w:left="5002" w:hanging="228"/>
      </w:pPr>
      <w:rPr>
        <w:rFonts w:hint="default"/>
        <w:lang w:val="sq-AL" w:eastAsia="en-US" w:bidi="ar-SA"/>
      </w:rPr>
    </w:lvl>
    <w:lvl w:ilvl="6" w:tplc="82B4CF58">
      <w:numFmt w:val="bullet"/>
      <w:lvlText w:val="•"/>
      <w:lvlJc w:val="left"/>
      <w:pPr>
        <w:ind w:left="6017" w:hanging="228"/>
      </w:pPr>
      <w:rPr>
        <w:rFonts w:hint="default"/>
        <w:lang w:val="sq-AL" w:eastAsia="en-US" w:bidi="ar-SA"/>
      </w:rPr>
    </w:lvl>
    <w:lvl w:ilvl="7" w:tplc="1C2C02BC">
      <w:numFmt w:val="bullet"/>
      <w:lvlText w:val="•"/>
      <w:lvlJc w:val="left"/>
      <w:pPr>
        <w:ind w:left="7033" w:hanging="228"/>
      </w:pPr>
      <w:rPr>
        <w:rFonts w:hint="default"/>
        <w:lang w:val="sq-AL" w:eastAsia="en-US" w:bidi="ar-SA"/>
      </w:rPr>
    </w:lvl>
    <w:lvl w:ilvl="8" w:tplc="3878A10E">
      <w:numFmt w:val="bullet"/>
      <w:lvlText w:val="•"/>
      <w:lvlJc w:val="left"/>
      <w:pPr>
        <w:ind w:left="8048" w:hanging="228"/>
      </w:pPr>
      <w:rPr>
        <w:rFonts w:hint="default"/>
        <w:lang w:val="sq-AL" w:eastAsia="en-US" w:bidi="ar-SA"/>
      </w:rPr>
    </w:lvl>
  </w:abstractNum>
  <w:abstractNum w:abstractNumId="5" w15:restartNumberingAfterBreak="0">
    <w:nsid w:val="0141381D"/>
    <w:multiLevelType w:val="hybridMultilevel"/>
    <w:tmpl w:val="71E01046"/>
    <w:lvl w:ilvl="0" w:tplc="C38A03BA">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6BF4C6A0">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F90068A">
      <w:numFmt w:val="bullet"/>
      <w:lvlText w:val="•"/>
      <w:lvlJc w:val="left"/>
      <w:pPr>
        <w:ind w:left="2550" w:hanging="360"/>
      </w:pPr>
      <w:rPr>
        <w:rFonts w:hint="default"/>
        <w:lang w:val="en-US" w:eastAsia="en-US" w:bidi="ar-SA"/>
      </w:rPr>
    </w:lvl>
    <w:lvl w:ilvl="3" w:tplc="4E80F806">
      <w:numFmt w:val="bullet"/>
      <w:lvlText w:val="•"/>
      <w:lvlJc w:val="left"/>
      <w:pPr>
        <w:ind w:left="3401" w:hanging="360"/>
      </w:pPr>
      <w:rPr>
        <w:rFonts w:hint="default"/>
        <w:lang w:val="en-US" w:eastAsia="en-US" w:bidi="ar-SA"/>
      </w:rPr>
    </w:lvl>
    <w:lvl w:ilvl="4" w:tplc="9FEED3F6">
      <w:numFmt w:val="bullet"/>
      <w:lvlText w:val="•"/>
      <w:lvlJc w:val="left"/>
      <w:pPr>
        <w:ind w:left="4252" w:hanging="360"/>
      </w:pPr>
      <w:rPr>
        <w:rFonts w:hint="default"/>
        <w:lang w:val="en-US" w:eastAsia="en-US" w:bidi="ar-SA"/>
      </w:rPr>
    </w:lvl>
    <w:lvl w:ilvl="5" w:tplc="0040F3DC">
      <w:numFmt w:val="bullet"/>
      <w:lvlText w:val="•"/>
      <w:lvlJc w:val="left"/>
      <w:pPr>
        <w:ind w:left="5102" w:hanging="360"/>
      </w:pPr>
      <w:rPr>
        <w:rFonts w:hint="default"/>
        <w:lang w:val="en-US" w:eastAsia="en-US" w:bidi="ar-SA"/>
      </w:rPr>
    </w:lvl>
    <w:lvl w:ilvl="6" w:tplc="FDAC741E">
      <w:numFmt w:val="bullet"/>
      <w:lvlText w:val="•"/>
      <w:lvlJc w:val="left"/>
      <w:pPr>
        <w:ind w:left="5953" w:hanging="360"/>
      </w:pPr>
      <w:rPr>
        <w:rFonts w:hint="default"/>
        <w:lang w:val="en-US" w:eastAsia="en-US" w:bidi="ar-SA"/>
      </w:rPr>
    </w:lvl>
    <w:lvl w:ilvl="7" w:tplc="FBCC58C6">
      <w:numFmt w:val="bullet"/>
      <w:lvlText w:val="•"/>
      <w:lvlJc w:val="left"/>
      <w:pPr>
        <w:ind w:left="6804" w:hanging="360"/>
      </w:pPr>
      <w:rPr>
        <w:rFonts w:hint="default"/>
        <w:lang w:val="en-US" w:eastAsia="en-US" w:bidi="ar-SA"/>
      </w:rPr>
    </w:lvl>
    <w:lvl w:ilvl="8" w:tplc="1A161FAA">
      <w:numFmt w:val="bullet"/>
      <w:lvlText w:val="•"/>
      <w:lvlJc w:val="left"/>
      <w:pPr>
        <w:ind w:left="7654" w:hanging="360"/>
      </w:pPr>
      <w:rPr>
        <w:rFonts w:hint="default"/>
        <w:lang w:val="en-US" w:eastAsia="en-US" w:bidi="ar-SA"/>
      </w:rPr>
    </w:lvl>
  </w:abstractNum>
  <w:abstractNum w:abstractNumId="6" w15:restartNumberingAfterBreak="0">
    <w:nsid w:val="01C4670E"/>
    <w:multiLevelType w:val="hybridMultilevel"/>
    <w:tmpl w:val="BE2AD0FC"/>
    <w:lvl w:ilvl="0" w:tplc="FCF4C4FA">
      <w:start w:val="1"/>
      <w:numFmt w:val="decimal"/>
      <w:lvlText w:val="%1."/>
      <w:lvlJc w:val="left"/>
      <w:pPr>
        <w:ind w:left="360" w:hanging="261"/>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2A0C681A">
      <w:start w:val="1"/>
      <w:numFmt w:val="lowerLetter"/>
      <w:lvlText w:val="%2)"/>
      <w:lvlJc w:val="left"/>
      <w:pPr>
        <w:ind w:left="1080" w:hanging="380"/>
      </w:pPr>
      <w:rPr>
        <w:rFonts w:ascii="Times New Roman" w:eastAsia="Times New Roman" w:hAnsi="Times New Roman" w:cs="Times New Roman" w:hint="default"/>
        <w:b w:val="0"/>
        <w:bCs w:val="0"/>
        <w:i w:val="0"/>
        <w:iCs w:val="0"/>
        <w:spacing w:val="-4"/>
        <w:w w:val="87"/>
        <w:sz w:val="24"/>
        <w:szCs w:val="24"/>
        <w:lang w:val="sq-AL" w:eastAsia="en-US" w:bidi="ar-SA"/>
      </w:rPr>
    </w:lvl>
    <w:lvl w:ilvl="2" w:tplc="2FDEDCC8">
      <w:numFmt w:val="bullet"/>
      <w:lvlText w:val="•"/>
      <w:lvlJc w:val="left"/>
      <w:pPr>
        <w:ind w:left="2080" w:hanging="380"/>
      </w:pPr>
      <w:rPr>
        <w:rFonts w:hint="default"/>
        <w:lang w:val="sq-AL" w:eastAsia="en-US" w:bidi="ar-SA"/>
      </w:rPr>
    </w:lvl>
    <w:lvl w:ilvl="3" w:tplc="A7A86652">
      <w:numFmt w:val="bullet"/>
      <w:lvlText w:val="•"/>
      <w:lvlJc w:val="left"/>
      <w:pPr>
        <w:ind w:left="3080" w:hanging="380"/>
      </w:pPr>
      <w:rPr>
        <w:rFonts w:hint="default"/>
        <w:lang w:val="sq-AL" w:eastAsia="en-US" w:bidi="ar-SA"/>
      </w:rPr>
    </w:lvl>
    <w:lvl w:ilvl="4" w:tplc="F1E6C6E2">
      <w:numFmt w:val="bullet"/>
      <w:lvlText w:val="•"/>
      <w:lvlJc w:val="left"/>
      <w:pPr>
        <w:ind w:left="4080" w:hanging="380"/>
      </w:pPr>
      <w:rPr>
        <w:rFonts w:hint="default"/>
        <w:lang w:val="sq-AL" w:eastAsia="en-US" w:bidi="ar-SA"/>
      </w:rPr>
    </w:lvl>
    <w:lvl w:ilvl="5" w:tplc="57EA3248">
      <w:numFmt w:val="bullet"/>
      <w:lvlText w:val="•"/>
      <w:lvlJc w:val="left"/>
      <w:pPr>
        <w:ind w:left="5080" w:hanging="380"/>
      </w:pPr>
      <w:rPr>
        <w:rFonts w:hint="default"/>
        <w:lang w:val="sq-AL" w:eastAsia="en-US" w:bidi="ar-SA"/>
      </w:rPr>
    </w:lvl>
    <w:lvl w:ilvl="6" w:tplc="5D40CA44">
      <w:numFmt w:val="bullet"/>
      <w:lvlText w:val="•"/>
      <w:lvlJc w:val="left"/>
      <w:pPr>
        <w:ind w:left="6080" w:hanging="380"/>
      </w:pPr>
      <w:rPr>
        <w:rFonts w:hint="default"/>
        <w:lang w:val="sq-AL" w:eastAsia="en-US" w:bidi="ar-SA"/>
      </w:rPr>
    </w:lvl>
    <w:lvl w:ilvl="7" w:tplc="322C4EAC">
      <w:numFmt w:val="bullet"/>
      <w:lvlText w:val="•"/>
      <w:lvlJc w:val="left"/>
      <w:pPr>
        <w:ind w:left="7080" w:hanging="380"/>
      </w:pPr>
      <w:rPr>
        <w:rFonts w:hint="default"/>
        <w:lang w:val="sq-AL" w:eastAsia="en-US" w:bidi="ar-SA"/>
      </w:rPr>
    </w:lvl>
    <w:lvl w:ilvl="8" w:tplc="72849346">
      <w:numFmt w:val="bullet"/>
      <w:lvlText w:val="•"/>
      <w:lvlJc w:val="left"/>
      <w:pPr>
        <w:ind w:left="8080" w:hanging="380"/>
      </w:pPr>
      <w:rPr>
        <w:rFonts w:hint="default"/>
        <w:lang w:val="sq-AL" w:eastAsia="en-US" w:bidi="ar-SA"/>
      </w:rPr>
    </w:lvl>
  </w:abstractNum>
  <w:abstractNum w:abstractNumId="7" w15:restartNumberingAfterBreak="0">
    <w:nsid w:val="01C92B01"/>
    <w:multiLevelType w:val="hybridMultilevel"/>
    <w:tmpl w:val="01A428A8"/>
    <w:lvl w:ilvl="0" w:tplc="1568B872">
      <w:start w:val="1"/>
      <w:numFmt w:val="decimal"/>
      <w:lvlText w:val="%1."/>
      <w:lvlJc w:val="left"/>
      <w:pPr>
        <w:ind w:left="360" w:hanging="237"/>
      </w:pPr>
      <w:rPr>
        <w:rFonts w:ascii="Times New Roman" w:eastAsia="Times New Roman" w:hAnsi="Times New Roman" w:cs="Times New Roman" w:hint="default"/>
        <w:b w:val="0"/>
        <w:bCs w:val="0"/>
        <w:i w:val="0"/>
        <w:iCs w:val="0"/>
        <w:spacing w:val="-4"/>
        <w:w w:val="87"/>
        <w:sz w:val="24"/>
        <w:szCs w:val="24"/>
        <w:lang w:val="sq-AL" w:eastAsia="en-US" w:bidi="ar-SA"/>
      </w:rPr>
    </w:lvl>
    <w:lvl w:ilvl="1" w:tplc="814815FA">
      <w:numFmt w:val="bullet"/>
      <w:lvlText w:val="•"/>
      <w:lvlJc w:val="left"/>
      <w:pPr>
        <w:ind w:left="1332" w:hanging="237"/>
      </w:pPr>
      <w:rPr>
        <w:rFonts w:hint="default"/>
        <w:lang w:val="sq-AL" w:eastAsia="en-US" w:bidi="ar-SA"/>
      </w:rPr>
    </w:lvl>
    <w:lvl w:ilvl="2" w:tplc="6AF49DCC">
      <w:numFmt w:val="bullet"/>
      <w:lvlText w:val="•"/>
      <w:lvlJc w:val="left"/>
      <w:pPr>
        <w:ind w:left="2304" w:hanging="237"/>
      </w:pPr>
      <w:rPr>
        <w:rFonts w:hint="default"/>
        <w:lang w:val="sq-AL" w:eastAsia="en-US" w:bidi="ar-SA"/>
      </w:rPr>
    </w:lvl>
    <w:lvl w:ilvl="3" w:tplc="1652B920">
      <w:numFmt w:val="bullet"/>
      <w:lvlText w:val="•"/>
      <w:lvlJc w:val="left"/>
      <w:pPr>
        <w:ind w:left="3276" w:hanging="237"/>
      </w:pPr>
      <w:rPr>
        <w:rFonts w:hint="default"/>
        <w:lang w:val="sq-AL" w:eastAsia="en-US" w:bidi="ar-SA"/>
      </w:rPr>
    </w:lvl>
    <w:lvl w:ilvl="4" w:tplc="79E83A92">
      <w:numFmt w:val="bullet"/>
      <w:lvlText w:val="•"/>
      <w:lvlJc w:val="left"/>
      <w:pPr>
        <w:ind w:left="4248" w:hanging="237"/>
      </w:pPr>
      <w:rPr>
        <w:rFonts w:hint="default"/>
        <w:lang w:val="sq-AL" w:eastAsia="en-US" w:bidi="ar-SA"/>
      </w:rPr>
    </w:lvl>
    <w:lvl w:ilvl="5" w:tplc="563A5E4C">
      <w:numFmt w:val="bullet"/>
      <w:lvlText w:val="•"/>
      <w:lvlJc w:val="left"/>
      <w:pPr>
        <w:ind w:left="5220" w:hanging="237"/>
      </w:pPr>
      <w:rPr>
        <w:rFonts w:hint="default"/>
        <w:lang w:val="sq-AL" w:eastAsia="en-US" w:bidi="ar-SA"/>
      </w:rPr>
    </w:lvl>
    <w:lvl w:ilvl="6" w:tplc="019882D2">
      <w:numFmt w:val="bullet"/>
      <w:lvlText w:val="•"/>
      <w:lvlJc w:val="left"/>
      <w:pPr>
        <w:ind w:left="6192" w:hanging="237"/>
      </w:pPr>
      <w:rPr>
        <w:rFonts w:hint="default"/>
        <w:lang w:val="sq-AL" w:eastAsia="en-US" w:bidi="ar-SA"/>
      </w:rPr>
    </w:lvl>
    <w:lvl w:ilvl="7" w:tplc="528091A6">
      <w:numFmt w:val="bullet"/>
      <w:lvlText w:val="•"/>
      <w:lvlJc w:val="left"/>
      <w:pPr>
        <w:ind w:left="7164" w:hanging="237"/>
      </w:pPr>
      <w:rPr>
        <w:rFonts w:hint="default"/>
        <w:lang w:val="sq-AL" w:eastAsia="en-US" w:bidi="ar-SA"/>
      </w:rPr>
    </w:lvl>
    <w:lvl w:ilvl="8" w:tplc="F9F4AC4A">
      <w:numFmt w:val="bullet"/>
      <w:lvlText w:val="•"/>
      <w:lvlJc w:val="left"/>
      <w:pPr>
        <w:ind w:left="8136" w:hanging="237"/>
      </w:pPr>
      <w:rPr>
        <w:rFonts w:hint="default"/>
        <w:lang w:val="sq-AL" w:eastAsia="en-US" w:bidi="ar-SA"/>
      </w:rPr>
    </w:lvl>
  </w:abstractNum>
  <w:abstractNum w:abstractNumId="8" w15:restartNumberingAfterBreak="0">
    <w:nsid w:val="01FF3834"/>
    <w:multiLevelType w:val="hybridMultilevel"/>
    <w:tmpl w:val="B888EA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241210F"/>
    <w:multiLevelType w:val="hybridMultilevel"/>
    <w:tmpl w:val="E2C2EB2E"/>
    <w:lvl w:ilvl="0" w:tplc="F936469A">
      <w:start w:val="1"/>
      <w:numFmt w:val="decimal"/>
      <w:lvlText w:val="%1."/>
      <w:lvlJc w:val="left"/>
      <w:pPr>
        <w:ind w:left="360"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D22ED7C0">
      <w:numFmt w:val="bullet"/>
      <w:lvlText w:val="•"/>
      <w:lvlJc w:val="left"/>
      <w:pPr>
        <w:ind w:left="1332" w:hanging="216"/>
      </w:pPr>
      <w:rPr>
        <w:rFonts w:hint="default"/>
        <w:lang w:val="sq-AL" w:eastAsia="en-US" w:bidi="ar-SA"/>
      </w:rPr>
    </w:lvl>
    <w:lvl w:ilvl="2" w:tplc="6928A9AA">
      <w:numFmt w:val="bullet"/>
      <w:lvlText w:val="•"/>
      <w:lvlJc w:val="left"/>
      <w:pPr>
        <w:ind w:left="2304" w:hanging="216"/>
      </w:pPr>
      <w:rPr>
        <w:rFonts w:hint="default"/>
        <w:lang w:val="sq-AL" w:eastAsia="en-US" w:bidi="ar-SA"/>
      </w:rPr>
    </w:lvl>
    <w:lvl w:ilvl="3" w:tplc="4AB8FBE4">
      <w:numFmt w:val="bullet"/>
      <w:lvlText w:val="•"/>
      <w:lvlJc w:val="left"/>
      <w:pPr>
        <w:ind w:left="3276" w:hanging="216"/>
      </w:pPr>
      <w:rPr>
        <w:rFonts w:hint="default"/>
        <w:lang w:val="sq-AL" w:eastAsia="en-US" w:bidi="ar-SA"/>
      </w:rPr>
    </w:lvl>
    <w:lvl w:ilvl="4" w:tplc="E88CCBF4">
      <w:numFmt w:val="bullet"/>
      <w:lvlText w:val="•"/>
      <w:lvlJc w:val="left"/>
      <w:pPr>
        <w:ind w:left="4248" w:hanging="216"/>
      </w:pPr>
      <w:rPr>
        <w:rFonts w:hint="default"/>
        <w:lang w:val="sq-AL" w:eastAsia="en-US" w:bidi="ar-SA"/>
      </w:rPr>
    </w:lvl>
    <w:lvl w:ilvl="5" w:tplc="CB4A4962">
      <w:numFmt w:val="bullet"/>
      <w:lvlText w:val="•"/>
      <w:lvlJc w:val="left"/>
      <w:pPr>
        <w:ind w:left="5220" w:hanging="216"/>
      </w:pPr>
      <w:rPr>
        <w:rFonts w:hint="default"/>
        <w:lang w:val="sq-AL" w:eastAsia="en-US" w:bidi="ar-SA"/>
      </w:rPr>
    </w:lvl>
    <w:lvl w:ilvl="6" w:tplc="B1605CF2">
      <w:numFmt w:val="bullet"/>
      <w:lvlText w:val="•"/>
      <w:lvlJc w:val="left"/>
      <w:pPr>
        <w:ind w:left="6192" w:hanging="216"/>
      </w:pPr>
      <w:rPr>
        <w:rFonts w:hint="default"/>
        <w:lang w:val="sq-AL" w:eastAsia="en-US" w:bidi="ar-SA"/>
      </w:rPr>
    </w:lvl>
    <w:lvl w:ilvl="7" w:tplc="25EAE5A6">
      <w:numFmt w:val="bullet"/>
      <w:lvlText w:val="•"/>
      <w:lvlJc w:val="left"/>
      <w:pPr>
        <w:ind w:left="7164" w:hanging="216"/>
      </w:pPr>
      <w:rPr>
        <w:rFonts w:hint="default"/>
        <w:lang w:val="sq-AL" w:eastAsia="en-US" w:bidi="ar-SA"/>
      </w:rPr>
    </w:lvl>
    <w:lvl w:ilvl="8" w:tplc="C7B888E8">
      <w:numFmt w:val="bullet"/>
      <w:lvlText w:val="•"/>
      <w:lvlJc w:val="left"/>
      <w:pPr>
        <w:ind w:left="8136" w:hanging="216"/>
      </w:pPr>
      <w:rPr>
        <w:rFonts w:hint="default"/>
        <w:lang w:val="sq-AL" w:eastAsia="en-US" w:bidi="ar-SA"/>
      </w:rPr>
    </w:lvl>
  </w:abstractNum>
  <w:abstractNum w:abstractNumId="10" w15:restartNumberingAfterBreak="0">
    <w:nsid w:val="046A14B4"/>
    <w:multiLevelType w:val="hybridMultilevel"/>
    <w:tmpl w:val="4BDCC6BE"/>
    <w:lvl w:ilvl="0" w:tplc="940043CC">
      <w:start w:val="1"/>
      <w:numFmt w:val="lowerLetter"/>
      <w:lvlText w:val="(%1)"/>
      <w:lvlJc w:val="left"/>
      <w:pPr>
        <w:ind w:left="985" w:hanging="360"/>
      </w:pPr>
      <w:rPr>
        <w:rFonts w:hint="default"/>
      </w:rPr>
    </w:lvl>
    <w:lvl w:ilvl="1" w:tplc="04090019" w:tentative="1">
      <w:start w:val="1"/>
      <w:numFmt w:val="lowerLetter"/>
      <w:lvlText w:val="%2."/>
      <w:lvlJc w:val="left"/>
      <w:pPr>
        <w:ind w:left="1705" w:hanging="360"/>
      </w:pPr>
    </w:lvl>
    <w:lvl w:ilvl="2" w:tplc="0409001B" w:tentative="1">
      <w:start w:val="1"/>
      <w:numFmt w:val="lowerRoman"/>
      <w:lvlText w:val="%3."/>
      <w:lvlJc w:val="right"/>
      <w:pPr>
        <w:ind w:left="2425" w:hanging="180"/>
      </w:pPr>
    </w:lvl>
    <w:lvl w:ilvl="3" w:tplc="0409000F" w:tentative="1">
      <w:start w:val="1"/>
      <w:numFmt w:val="decimal"/>
      <w:lvlText w:val="%4."/>
      <w:lvlJc w:val="left"/>
      <w:pPr>
        <w:ind w:left="3145" w:hanging="360"/>
      </w:pPr>
    </w:lvl>
    <w:lvl w:ilvl="4" w:tplc="04090019" w:tentative="1">
      <w:start w:val="1"/>
      <w:numFmt w:val="lowerLetter"/>
      <w:lvlText w:val="%5."/>
      <w:lvlJc w:val="left"/>
      <w:pPr>
        <w:ind w:left="3865" w:hanging="360"/>
      </w:pPr>
    </w:lvl>
    <w:lvl w:ilvl="5" w:tplc="0409001B" w:tentative="1">
      <w:start w:val="1"/>
      <w:numFmt w:val="lowerRoman"/>
      <w:lvlText w:val="%6."/>
      <w:lvlJc w:val="right"/>
      <w:pPr>
        <w:ind w:left="4585" w:hanging="180"/>
      </w:pPr>
    </w:lvl>
    <w:lvl w:ilvl="6" w:tplc="0409000F" w:tentative="1">
      <w:start w:val="1"/>
      <w:numFmt w:val="decimal"/>
      <w:lvlText w:val="%7."/>
      <w:lvlJc w:val="left"/>
      <w:pPr>
        <w:ind w:left="5305" w:hanging="360"/>
      </w:pPr>
    </w:lvl>
    <w:lvl w:ilvl="7" w:tplc="04090019" w:tentative="1">
      <w:start w:val="1"/>
      <w:numFmt w:val="lowerLetter"/>
      <w:lvlText w:val="%8."/>
      <w:lvlJc w:val="left"/>
      <w:pPr>
        <w:ind w:left="6025" w:hanging="360"/>
      </w:pPr>
    </w:lvl>
    <w:lvl w:ilvl="8" w:tplc="0409001B" w:tentative="1">
      <w:start w:val="1"/>
      <w:numFmt w:val="lowerRoman"/>
      <w:lvlText w:val="%9."/>
      <w:lvlJc w:val="right"/>
      <w:pPr>
        <w:ind w:left="6745" w:hanging="180"/>
      </w:pPr>
    </w:lvl>
  </w:abstractNum>
  <w:abstractNum w:abstractNumId="11" w15:restartNumberingAfterBreak="0">
    <w:nsid w:val="04D62D41"/>
    <w:multiLevelType w:val="hybridMultilevel"/>
    <w:tmpl w:val="8E62C60E"/>
    <w:lvl w:ilvl="0" w:tplc="7EC83530">
      <w:start w:val="1"/>
      <w:numFmt w:val="decimal"/>
      <w:lvlText w:val="%1."/>
      <w:lvlJc w:val="left"/>
      <w:pPr>
        <w:ind w:left="360" w:hanging="239"/>
      </w:pPr>
      <w:rPr>
        <w:rFonts w:ascii="Times New Roman" w:eastAsia="Times New Roman" w:hAnsi="Times New Roman" w:cs="Times New Roman" w:hint="default"/>
        <w:b w:val="0"/>
        <w:bCs w:val="0"/>
        <w:i w:val="0"/>
        <w:iCs w:val="0"/>
        <w:spacing w:val="-4"/>
        <w:w w:val="87"/>
        <w:sz w:val="24"/>
        <w:szCs w:val="24"/>
        <w:lang w:val="sq-AL" w:eastAsia="en-US" w:bidi="ar-SA"/>
      </w:rPr>
    </w:lvl>
    <w:lvl w:ilvl="1" w:tplc="C1FC8A42">
      <w:numFmt w:val="bullet"/>
      <w:lvlText w:val="•"/>
      <w:lvlJc w:val="left"/>
      <w:pPr>
        <w:ind w:left="1332" w:hanging="239"/>
      </w:pPr>
      <w:rPr>
        <w:rFonts w:hint="default"/>
        <w:lang w:val="sq-AL" w:eastAsia="en-US" w:bidi="ar-SA"/>
      </w:rPr>
    </w:lvl>
    <w:lvl w:ilvl="2" w:tplc="7B029EA4">
      <w:numFmt w:val="bullet"/>
      <w:lvlText w:val="•"/>
      <w:lvlJc w:val="left"/>
      <w:pPr>
        <w:ind w:left="2304" w:hanging="239"/>
      </w:pPr>
      <w:rPr>
        <w:rFonts w:hint="default"/>
        <w:lang w:val="sq-AL" w:eastAsia="en-US" w:bidi="ar-SA"/>
      </w:rPr>
    </w:lvl>
    <w:lvl w:ilvl="3" w:tplc="9AE828D4">
      <w:numFmt w:val="bullet"/>
      <w:lvlText w:val="•"/>
      <w:lvlJc w:val="left"/>
      <w:pPr>
        <w:ind w:left="3276" w:hanging="239"/>
      </w:pPr>
      <w:rPr>
        <w:rFonts w:hint="default"/>
        <w:lang w:val="sq-AL" w:eastAsia="en-US" w:bidi="ar-SA"/>
      </w:rPr>
    </w:lvl>
    <w:lvl w:ilvl="4" w:tplc="C3BC905A">
      <w:numFmt w:val="bullet"/>
      <w:lvlText w:val="•"/>
      <w:lvlJc w:val="left"/>
      <w:pPr>
        <w:ind w:left="4248" w:hanging="239"/>
      </w:pPr>
      <w:rPr>
        <w:rFonts w:hint="default"/>
        <w:lang w:val="sq-AL" w:eastAsia="en-US" w:bidi="ar-SA"/>
      </w:rPr>
    </w:lvl>
    <w:lvl w:ilvl="5" w:tplc="2EDE80CE">
      <w:numFmt w:val="bullet"/>
      <w:lvlText w:val="•"/>
      <w:lvlJc w:val="left"/>
      <w:pPr>
        <w:ind w:left="5220" w:hanging="239"/>
      </w:pPr>
      <w:rPr>
        <w:rFonts w:hint="default"/>
        <w:lang w:val="sq-AL" w:eastAsia="en-US" w:bidi="ar-SA"/>
      </w:rPr>
    </w:lvl>
    <w:lvl w:ilvl="6" w:tplc="D5F0F7E4">
      <w:numFmt w:val="bullet"/>
      <w:lvlText w:val="•"/>
      <w:lvlJc w:val="left"/>
      <w:pPr>
        <w:ind w:left="6192" w:hanging="239"/>
      </w:pPr>
      <w:rPr>
        <w:rFonts w:hint="default"/>
        <w:lang w:val="sq-AL" w:eastAsia="en-US" w:bidi="ar-SA"/>
      </w:rPr>
    </w:lvl>
    <w:lvl w:ilvl="7" w:tplc="6EE0F498">
      <w:numFmt w:val="bullet"/>
      <w:lvlText w:val="•"/>
      <w:lvlJc w:val="left"/>
      <w:pPr>
        <w:ind w:left="7164" w:hanging="239"/>
      </w:pPr>
      <w:rPr>
        <w:rFonts w:hint="default"/>
        <w:lang w:val="sq-AL" w:eastAsia="en-US" w:bidi="ar-SA"/>
      </w:rPr>
    </w:lvl>
    <w:lvl w:ilvl="8" w:tplc="FFBEDF6A">
      <w:numFmt w:val="bullet"/>
      <w:lvlText w:val="•"/>
      <w:lvlJc w:val="left"/>
      <w:pPr>
        <w:ind w:left="8136" w:hanging="239"/>
      </w:pPr>
      <w:rPr>
        <w:rFonts w:hint="default"/>
        <w:lang w:val="sq-AL" w:eastAsia="en-US" w:bidi="ar-SA"/>
      </w:rPr>
    </w:lvl>
  </w:abstractNum>
  <w:abstractNum w:abstractNumId="12" w15:restartNumberingAfterBreak="0">
    <w:nsid w:val="051C38AA"/>
    <w:multiLevelType w:val="hybridMultilevel"/>
    <w:tmpl w:val="926A8342"/>
    <w:lvl w:ilvl="0" w:tplc="0409000F">
      <w:start w:val="1"/>
      <w:numFmt w:val="decimal"/>
      <w:lvlText w:val="%1."/>
      <w:lvlJc w:val="left"/>
      <w:pPr>
        <w:ind w:left="360" w:hanging="239"/>
      </w:pPr>
      <w:rPr>
        <w:rFonts w:hint="default"/>
        <w:b w:val="0"/>
        <w:bCs w:val="0"/>
        <w:i w:val="0"/>
        <w:iCs w:val="0"/>
        <w:spacing w:val="-1"/>
        <w:w w:val="91"/>
        <w:sz w:val="24"/>
        <w:szCs w:val="24"/>
        <w:lang w:val="sq-AL" w:eastAsia="en-US" w:bidi="ar-SA"/>
      </w:rPr>
    </w:lvl>
    <w:lvl w:ilvl="1" w:tplc="FFFFFFFF">
      <w:numFmt w:val="bullet"/>
      <w:lvlText w:val="•"/>
      <w:lvlJc w:val="left"/>
      <w:pPr>
        <w:ind w:left="1332" w:hanging="239"/>
      </w:pPr>
      <w:rPr>
        <w:rFonts w:hint="default"/>
        <w:lang w:val="sq-AL" w:eastAsia="en-US" w:bidi="ar-SA"/>
      </w:rPr>
    </w:lvl>
    <w:lvl w:ilvl="2" w:tplc="FFFFFFFF">
      <w:numFmt w:val="bullet"/>
      <w:lvlText w:val="•"/>
      <w:lvlJc w:val="left"/>
      <w:pPr>
        <w:ind w:left="2304" w:hanging="239"/>
      </w:pPr>
      <w:rPr>
        <w:rFonts w:hint="default"/>
        <w:lang w:val="sq-AL" w:eastAsia="en-US" w:bidi="ar-SA"/>
      </w:rPr>
    </w:lvl>
    <w:lvl w:ilvl="3" w:tplc="FFFFFFFF">
      <w:numFmt w:val="bullet"/>
      <w:lvlText w:val="•"/>
      <w:lvlJc w:val="left"/>
      <w:pPr>
        <w:ind w:left="3276" w:hanging="239"/>
      </w:pPr>
      <w:rPr>
        <w:rFonts w:hint="default"/>
        <w:lang w:val="sq-AL" w:eastAsia="en-US" w:bidi="ar-SA"/>
      </w:rPr>
    </w:lvl>
    <w:lvl w:ilvl="4" w:tplc="FFFFFFFF">
      <w:numFmt w:val="bullet"/>
      <w:lvlText w:val="•"/>
      <w:lvlJc w:val="left"/>
      <w:pPr>
        <w:ind w:left="4248" w:hanging="239"/>
      </w:pPr>
      <w:rPr>
        <w:rFonts w:hint="default"/>
        <w:lang w:val="sq-AL" w:eastAsia="en-US" w:bidi="ar-SA"/>
      </w:rPr>
    </w:lvl>
    <w:lvl w:ilvl="5" w:tplc="FFFFFFFF">
      <w:numFmt w:val="bullet"/>
      <w:lvlText w:val="•"/>
      <w:lvlJc w:val="left"/>
      <w:pPr>
        <w:ind w:left="5220" w:hanging="239"/>
      </w:pPr>
      <w:rPr>
        <w:rFonts w:hint="default"/>
        <w:lang w:val="sq-AL" w:eastAsia="en-US" w:bidi="ar-SA"/>
      </w:rPr>
    </w:lvl>
    <w:lvl w:ilvl="6" w:tplc="FFFFFFFF">
      <w:numFmt w:val="bullet"/>
      <w:lvlText w:val="•"/>
      <w:lvlJc w:val="left"/>
      <w:pPr>
        <w:ind w:left="6192" w:hanging="239"/>
      </w:pPr>
      <w:rPr>
        <w:rFonts w:hint="default"/>
        <w:lang w:val="sq-AL" w:eastAsia="en-US" w:bidi="ar-SA"/>
      </w:rPr>
    </w:lvl>
    <w:lvl w:ilvl="7" w:tplc="FFFFFFFF">
      <w:numFmt w:val="bullet"/>
      <w:lvlText w:val="•"/>
      <w:lvlJc w:val="left"/>
      <w:pPr>
        <w:ind w:left="7164" w:hanging="239"/>
      </w:pPr>
      <w:rPr>
        <w:rFonts w:hint="default"/>
        <w:lang w:val="sq-AL" w:eastAsia="en-US" w:bidi="ar-SA"/>
      </w:rPr>
    </w:lvl>
    <w:lvl w:ilvl="8" w:tplc="FFFFFFFF">
      <w:numFmt w:val="bullet"/>
      <w:lvlText w:val="•"/>
      <w:lvlJc w:val="left"/>
      <w:pPr>
        <w:ind w:left="8136" w:hanging="239"/>
      </w:pPr>
      <w:rPr>
        <w:rFonts w:hint="default"/>
        <w:lang w:val="sq-AL" w:eastAsia="en-US" w:bidi="ar-SA"/>
      </w:rPr>
    </w:lvl>
  </w:abstractNum>
  <w:abstractNum w:abstractNumId="13" w15:restartNumberingAfterBreak="0">
    <w:nsid w:val="05BC1DA4"/>
    <w:multiLevelType w:val="hybridMultilevel"/>
    <w:tmpl w:val="8A3A45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20584"/>
    <w:multiLevelType w:val="hybridMultilevel"/>
    <w:tmpl w:val="7294370A"/>
    <w:lvl w:ilvl="0" w:tplc="CB9A61FE">
      <w:start w:val="1"/>
      <w:numFmt w:val="decimal"/>
      <w:lvlText w:val="%1."/>
      <w:lvlJc w:val="left"/>
      <w:pPr>
        <w:ind w:left="360" w:hanging="236"/>
      </w:pPr>
      <w:rPr>
        <w:rFonts w:ascii="Times New Roman" w:eastAsia="Times New Roman" w:hAnsi="Times New Roman" w:cs="Times New Roman" w:hint="default"/>
        <w:b w:val="0"/>
        <w:bCs w:val="0"/>
        <w:i w:val="0"/>
        <w:iCs w:val="0"/>
        <w:spacing w:val="-1"/>
        <w:w w:val="91"/>
        <w:sz w:val="24"/>
        <w:szCs w:val="24"/>
        <w:lang w:val="sq-AL" w:eastAsia="en-US" w:bidi="ar-SA"/>
      </w:rPr>
    </w:lvl>
    <w:lvl w:ilvl="1" w:tplc="D314581E">
      <w:start w:val="1"/>
      <w:numFmt w:val="lowerLetter"/>
      <w:lvlText w:val="%2)"/>
      <w:lvlJc w:val="left"/>
      <w:pPr>
        <w:ind w:left="360" w:hanging="228"/>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2" w:tplc="015EF20E">
      <w:numFmt w:val="bullet"/>
      <w:lvlText w:val="•"/>
      <w:lvlJc w:val="left"/>
      <w:pPr>
        <w:ind w:left="2304" w:hanging="228"/>
      </w:pPr>
      <w:rPr>
        <w:rFonts w:hint="default"/>
        <w:lang w:val="sq-AL" w:eastAsia="en-US" w:bidi="ar-SA"/>
      </w:rPr>
    </w:lvl>
    <w:lvl w:ilvl="3" w:tplc="B2224C34">
      <w:numFmt w:val="bullet"/>
      <w:lvlText w:val="•"/>
      <w:lvlJc w:val="left"/>
      <w:pPr>
        <w:ind w:left="3276" w:hanging="228"/>
      </w:pPr>
      <w:rPr>
        <w:rFonts w:hint="default"/>
        <w:lang w:val="sq-AL" w:eastAsia="en-US" w:bidi="ar-SA"/>
      </w:rPr>
    </w:lvl>
    <w:lvl w:ilvl="4" w:tplc="EAE284BC">
      <w:numFmt w:val="bullet"/>
      <w:lvlText w:val="•"/>
      <w:lvlJc w:val="left"/>
      <w:pPr>
        <w:ind w:left="4248" w:hanging="228"/>
      </w:pPr>
      <w:rPr>
        <w:rFonts w:hint="default"/>
        <w:lang w:val="sq-AL" w:eastAsia="en-US" w:bidi="ar-SA"/>
      </w:rPr>
    </w:lvl>
    <w:lvl w:ilvl="5" w:tplc="95ECF262">
      <w:numFmt w:val="bullet"/>
      <w:lvlText w:val="•"/>
      <w:lvlJc w:val="left"/>
      <w:pPr>
        <w:ind w:left="5220" w:hanging="228"/>
      </w:pPr>
      <w:rPr>
        <w:rFonts w:hint="default"/>
        <w:lang w:val="sq-AL" w:eastAsia="en-US" w:bidi="ar-SA"/>
      </w:rPr>
    </w:lvl>
    <w:lvl w:ilvl="6" w:tplc="4F140D4C">
      <w:numFmt w:val="bullet"/>
      <w:lvlText w:val="•"/>
      <w:lvlJc w:val="left"/>
      <w:pPr>
        <w:ind w:left="6192" w:hanging="228"/>
      </w:pPr>
      <w:rPr>
        <w:rFonts w:hint="default"/>
        <w:lang w:val="sq-AL" w:eastAsia="en-US" w:bidi="ar-SA"/>
      </w:rPr>
    </w:lvl>
    <w:lvl w:ilvl="7" w:tplc="71C2996E">
      <w:numFmt w:val="bullet"/>
      <w:lvlText w:val="•"/>
      <w:lvlJc w:val="left"/>
      <w:pPr>
        <w:ind w:left="7164" w:hanging="228"/>
      </w:pPr>
      <w:rPr>
        <w:rFonts w:hint="default"/>
        <w:lang w:val="sq-AL" w:eastAsia="en-US" w:bidi="ar-SA"/>
      </w:rPr>
    </w:lvl>
    <w:lvl w:ilvl="8" w:tplc="AF16886C">
      <w:numFmt w:val="bullet"/>
      <w:lvlText w:val="•"/>
      <w:lvlJc w:val="left"/>
      <w:pPr>
        <w:ind w:left="8136" w:hanging="228"/>
      </w:pPr>
      <w:rPr>
        <w:rFonts w:hint="default"/>
        <w:lang w:val="sq-AL" w:eastAsia="en-US" w:bidi="ar-SA"/>
      </w:rPr>
    </w:lvl>
  </w:abstractNum>
  <w:abstractNum w:abstractNumId="15" w15:restartNumberingAfterBreak="0">
    <w:nsid w:val="066044C8"/>
    <w:multiLevelType w:val="hybridMultilevel"/>
    <w:tmpl w:val="BE6CC540"/>
    <w:lvl w:ilvl="0" w:tplc="D3700F2E">
      <w:start w:val="1"/>
      <w:numFmt w:val="lowerLetter"/>
      <w:lvlText w:val="%1)"/>
      <w:lvlJc w:val="left"/>
      <w:pPr>
        <w:ind w:left="360" w:hanging="222"/>
      </w:pPr>
      <w:rPr>
        <w:rFonts w:ascii="Times New Roman" w:eastAsia="Times New Roman" w:hAnsi="Times New Roman" w:cs="Times New Roman" w:hint="default"/>
        <w:b w:val="0"/>
        <w:bCs w:val="0"/>
        <w:i w:val="0"/>
        <w:iCs w:val="0"/>
        <w:spacing w:val="-4"/>
        <w:w w:val="87"/>
        <w:sz w:val="24"/>
        <w:szCs w:val="24"/>
        <w:lang w:val="sq-AL" w:eastAsia="en-US" w:bidi="ar-SA"/>
      </w:rPr>
    </w:lvl>
    <w:lvl w:ilvl="1" w:tplc="C75CABAC">
      <w:numFmt w:val="bullet"/>
      <w:lvlText w:val="•"/>
      <w:lvlJc w:val="left"/>
      <w:pPr>
        <w:ind w:left="1332" w:hanging="222"/>
      </w:pPr>
      <w:rPr>
        <w:rFonts w:hint="default"/>
        <w:lang w:val="sq-AL" w:eastAsia="en-US" w:bidi="ar-SA"/>
      </w:rPr>
    </w:lvl>
    <w:lvl w:ilvl="2" w:tplc="8E582E48">
      <w:numFmt w:val="bullet"/>
      <w:lvlText w:val="•"/>
      <w:lvlJc w:val="left"/>
      <w:pPr>
        <w:ind w:left="2304" w:hanging="222"/>
      </w:pPr>
      <w:rPr>
        <w:rFonts w:hint="default"/>
        <w:lang w:val="sq-AL" w:eastAsia="en-US" w:bidi="ar-SA"/>
      </w:rPr>
    </w:lvl>
    <w:lvl w:ilvl="3" w:tplc="F68CF432">
      <w:numFmt w:val="bullet"/>
      <w:lvlText w:val="•"/>
      <w:lvlJc w:val="left"/>
      <w:pPr>
        <w:ind w:left="3276" w:hanging="222"/>
      </w:pPr>
      <w:rPr>
        <w:rFonts w:hint="default"/>
        <w:lang w:val="sq-AL" w:eastAsia="en-US" w:bidi="ar-SA"/>
      </w:rPr>
    </w:lvl>
    <w:lvl w:ilvl="4" w:tplc="C15C9D20">
      <w:numFmt w:val="bullet"/>
      <w:lvlText w:val="•"/>
      <w:lvlJc w:val="left"/>
      <w:pPr>
        <w:ind w:left="4248" w:hanging="222"/>
      </w:pPr>
      <w:rPr>
        <w:rFonts w:hint="default"/>
        <w:lang w:val="sq-AL" w:eastAsia="en-US" w:bidi="ar-SA"/>
      </w:rPr>
    </w:lvl>
    <w:lvl w:ilvl="5" w:tplc="3B2676B6">
      <w:numFmt w:val="bullet"/>
      <w:lvlText w:val="•"/>
      <w:lvlJc w:val="left"/>
      <w:pPr>
        <w:ind w:left="5220" w:hanging="222"/>
      </w:pPr>
      <w:rPr>
        <w:rFonts w:hint="default"/>
        <w:lang w:val="sq-AL" w:eastAsia="en-US" w:bidi="ar-SA"/>
      </w:rPr>
    </w:lvl>
    <w:lvl w:ilvl="6" w:tplc="BE345A5A">
      <w:numFmt w:val="bullet"/>
      <w:lvlText w:val="•"/>
      <w:lvlJc w:val="left"/>
      <w:pPr>
        <w:ind w:left="6192" w:hanging="222"/>
      </w:pPr>
      <w:rPr>
        <w:rFonts w:hint="default"/>
        <w:lang w:val="sq-AL" w:eastAsia="en-US" w:bidi="ar-SA"/>
      </w:rPr>
    </w:lvl>
    <w:lvl w:ilvl="7" w:tplc="CA68774C">
      <w:numFmt w:val="bullet"/>
      <w:lvlText w:val="•"/>
      <w:lvlJc w:val="left"/>
      <w:pPr>
        <w:ind w:left="7164" w:hanging="222"/>
      </w:pPr>
      <w:rPr>
        <w:rFonts w:hint="default"/>
        <w:lang w:val="sq-AL" w:eastAsia="en-US" w:bidi="ar-SA"/>
      </w:rPr>
    </w:lvl>
    <w:lvl w:ilvl="8" w:tplc="37C4D9AE">
      <w:numFmt w:val="bullet"/>
      <w:lvlText w:val="•"/>
      <w:lvlJc w:val="left"/>
      <w:pPr>
        <w:ind w:left="8136" w:hanging="222"/>
      </w:pPr>
      <w:rPr>
        <w:rFonts w:hint="default"/>
        <w:lang w:val="sq-AL" w:eastAsia="en-US" w:bidi="ar-SA"/>
      </w:rPr>
    </w:lvl>
  </w:abstractNum>
  <w:abstractNum w:abstractNumId="16" w15:restartNumberingAfterBreak="0">
    <w:nsid w:val="068C63C9"/>
    <w:multiLevelType w:val="hybridMultilevel"/>
    <w:tmpl w:val="CE2AD8B2"/>
    <w:lvl w:ilvl="0" w:tplc="B062327A">
      <w:start w:val="1"/>
      <w:numFmt w:val="decimal"/>
      <w:lvlText w:val="%1"/>
      <w:lvlJc w:val="left"/>
      <w:pPr>
        <w:ind w:left="995" w:hanging="852"/>
      </w:pPr>
      <w:rPr>
        <w:rFonts w:hint="default"/>
        <w:spacing w:val="0"/>
        <w:w w:val="100"/>
        <w:lang w:val="en-US" w:eastAsia="en-US" w:bidi="ar-SA"/>
      </w:rPr>
    </w:lvl>
    <w:lvl w:ilvl="1" w:tplc="E920F096">
      <w:start w:val="1"/>
      <w:numFmt w:val="lowerLetter"/>
      <w:lvlText w:val="%2)"/>
      <w:lvlJc w:val="left"/>
      <w:pPr>
        <w:ind w:left="393" w:hanging="250"/>
      </w:pPr>
      <w:rPr>
        <w:rFonts w:hint="default"/>
        <w:spacing w:val="0"/>
        <w:w w:val="100"/>
        <w:lang w:val="en-US" w:eastAsia="en-US" w:bidi="ar-SA"/>
      </w:rPr>
    </w:lvl>
    <w:lvl w:ilvl="2" w:tplc="710E86AA">
      <w:numFmt w:val="bullet"/>
      <w:lvlText w:val="•"/>
      <w:lvlJc w:val="left"/>
      <w:pPr>
        <w:ind w:left="1840" w:hanging="250"/>
      </w:pPr>
      <w:rPr>
        <w:rFonts w:hint="default"/>
        <w:lang w:val="en-US" w:eastAsia="en-US" w:bidi="ar-SA"/>
      </w:rPr>
    </w:lvl>
    <w:lvl w:ilvl="3" w:tplc="8660A42C">
      <w:numFmt w:val="bullet"/>
      <w:lvlText w:val="•"/>
      <w:lvlJc w:val="left"/>
      <w:pPr>
        <w:ind w:left="2779" w:hanging="250"/>
      </w:pPr>
      <w:rPr>
        <w:rFonts w:hint="default"/>
        <w:lang w:val="en-US" w:eastAsia="en-US" w:bidi="ar-SA"/>
      </w:rPr>
    </w:lvl>
    <w:lvl w:ilvl="4" w:tplc="A590173A">
      <w:numFmt w:val="bullet"/>
      <w:lvlText w:val="•"/>
      <w:lvlJc w:val="left"/>
      <w:pPr>
        <w:ind w:left="3719" w:hanging="250"/>
      </w:pPr>
      <w:rPr>
        <w:rFonts w:hint="default"/>
        <w:lang w:val="en-US" w:eastAsia="en-US" w:bidi="ar-SA"/>
      </w:rPr>
    </w:lvl>
    <w:lvl w:ilvl="5" w:tplc="556C6F36">
      <w:numFmt w:val="bullet"/>
      <w:lvlText w:val="•"/>
      <w:lvlJc w:val="left"/>
      <w:pPr>
        <w:ind w:left="4658" w:hanging="250"/>
      </w:pPr>
      <w:rPr>
        <w:rFonts w:hint="default"/>
        <w:lang w:val="en-US" w:eastAsia="en-US" w:bidi="ar-SA"/>
      </w:rPr>
    </w:lvl>
    <w:lvl w:ilvl="6" w:tplc="D7A2E25C">
      <w:numFmt w:val="bullet"/>
      <w:lvlText w:val="•"/>
      <w:lvlJc w:val="left"/>
      <w:pPr>
        <w:ind w:left="5598" w:hanging="250"/>
      </w:pPr>
      <w:rPr>
        <w:rFonts w:hint="default"/>
        <w:lang w:val="en-US" w:eastAsia="en-US" w:bidi="ar-SA"/>
      </w:rPr>
    </w:lvl>
    <w:lvl w:ilvl="7" w:tplc="8FE26C8E">
      <w:numFmt w:val="bullet"/>
      <w:lvlText w:val="•"/>
      <w:lvlJc w:val="left"/>
      <w:pPr>
        <w:ind w:left="6537" w:hanging="250"/>
      </w:pPr>
      <w:rPr>
        <w:rFonts w:hint="default"/>
        <w:lang w:val="en-US" w:eastAsia="en-US" w:bidi="ar-SA"/>
      </w:rPr>
    </w:lvl>
    <w:lvl w:ilvl="8" w:tplc="F38862CA">
      <w:numFmt w:val="bullet"/>
      <w:lvlText w:val="•"/>
      <w:lvlJc w:val="left"/>
      <w:pPr>
        <w:ind w:left="7477" w:hanging="250"/>
      </w:pPr>
      <w:rPr>
        <w:rFonts w:hint="default"/>
        <w:lang w:val="en-US" w:eastAsia="en-US" w:bidi="ar-SA"/>
      </w:rPr>
    </w:lvl>
  </w:abstractNum>
  <w:abstractNum w:abstractNumId="17" w15:restartNumberingAfterBreak="0">
    <w:nsid w:val="07590594"/>
    <w:multiLevelType w:val="hybridMultilevel"/>
    <w:tmpl w:val="66AE9C60"/>
    <w:lvl w:ilvl="0" w:tplc="7950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A87A27"/>
    <w:multiLevelType w:val="hybridMultilevel"/>
    <w:tmpl w:val="E4089876"/>
    <w:lvl w:ilvl="0" w:tplc="04090017">
      <w:start w:val="1"/>
      <w:numFmt w:val="lowerLetter"/>
      <w:lvlText w:val="%1)"/>
      <w:lvlJc w:val="left"/>
      <w:pPr>
        <w:ind w:left="1715" w:hanging="360"/>
      </w:pPr>
    </w:lvl>
    <w:lvl w:ilvl="1" w:tplc="04090019">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19" w15:restartNumberingAfterBreak="0">
    <w:nsid w:val="07F621DF"/>
    <w:multiLevelType w:val="hybridMultilevel"/>
    <w:tmpl w:val="460C89F4"/>
    <w:lvl w:ilvl="0" w:tplc="F6D4C1C6">
      <w:start w:val="1"/>
      <w:numFmt w:val="lowerLetter"/>
      <w:lvlText w:val="%1)"/>
      <w:lvlJc w:val="left"/>
      <w:pPr>
        <w:ind w:left="719"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0" w15:restartNumberingAfterBreak="0">
    <w:nsid w:val="08247BAD"/>
    <w:multiLevelType w:val="hybridMultilevel"/>
    <w:tmpl w:val="79E8551A"/>
    <w:lvl w:ilvl="0" w:tplc="2A08F56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085317AA"/>
    <w:multiLevelType w:val="hybridMultilevel"/>
    <w:tmpl w:val="F80A40AA"/>
    <w:lvl w:ilvl="0" w:tplc="1B4A270E">
      <w:start w:val="1"/>
      <w:numFmt w:val="decimal"/>
      <w:lvlText w:val="%1."/>
      <w:lvlJc w:val="left"/>
      <w:pPr>
        <w:ind w:left="360" w:hanging="243"/>
      </w:pPr>
      <w:rPr>
        <w:rFonts w:ascii="Times New Roman" w:eastAsia="Times New Roman" w:hAnsi="Times New Roman" w:cs="Times New Roman" w:hint="default"/>
        <w:b w:val="0"/>
        <w:bCs w:val="0"/>
        <w:i w:val="0"/>
        <w:iCs w:val="0"/>
        <w:spacing w:val="-4"/>
        <w:w w:val="87"/>
        <w:sz w:val="24"/>
        <w:szCs w:val="24"/>
        <w:lang w:val="sq-AL" w:eastAsia="en-US" w:bidi="ar-SA"/>
      </w:rPr>
    </w:lvl>
    <w:lvl w:ilvl="1" w:tplc="CB2E3460">
      <w:numFmt w:val="bullet"/>
      <w:lvlText w:val="•"/>
      <w:lvlJc w:val="left"/>
      <w:pPr>
        <w:ind w:left="1332" w:hanging="243"/>
      </w:pPr>
      <w:rPr>
        <w:rFonts w:hint="default"/>
        <w:lang w:val="sq-AL" w:eastAsia="en-US" w:bidi="ar-SA"/>
      </w:rPr>
    </w:lvl>
    <w:lvl w:ilvl="2" w:tplc="9E20B4C6">
      <w:numFmt w:val="bullet"/>
      <w:lvlText w:val="•"/>
      <w:lvlJc w:val="left"/>
      <w:pPr>
        <w:ind w:left="2304" w:hanging="243"/>
      </w:pPr>
      <w:rPr>
        <w:rFonts w:hint="default"/>
        <w:lang w:val="sq-AL" w:eastAsia="en-US" w:bidi="ar-SA"/>
      </w:rPr>
    </w:lvl>
    <w:lvl w:ilvl="3" w:tplc="B7AE0A8A">
      <w:numFmt w:val="bullet"/>
      <w:lvlText w:val="•"/>
      <w:lvlJc w:val="left"/>
      <w:pPr>
        <w:ind w:left="3276" w:hanging="243"/>
      </w:pPr>
      <w:rPr>
        <w:rFonts w:hint="default"/>
        <w:lang w:val="sq-AL" w:eastAsia="en-US" w:bidi="ar-SA"/>
      </w:rPr>
    </w:lvl>
    <w:lvl w:ilvl="4" w:tplc="BE2C0E34">
      <w:numFmt w:val="bullet"/>
      <w:lvlText w:val="•"/>
      <w:lvlJc w:val="left"/>
      <w:pPr>
        <w:ind w:left="4248" w:hanging="243"/>
      </w:pPr>
      <w:rPr>
        <w:rFonts w:hint="default"/>
        <w:lang w:val="sq-AL" w:eastAsia="en-US" w:bidi="ar-SA"/>
      </w:rPr>
    </w:lvl>
    <w:lvl w:ilvl="5" w:tplc="4B14B868">
      <w:numFmt w:val="bullet"/>
      <w:lvlText w:val="•"/>
      <w:lvlJc w:val="left"/>
      <w:pPr>
        <w:ind w:left="5220" w:hanging="243"/>
      </w:pPr>
      <w:rPr>
        <w:rFonts w:hint="default"/>
        <w:lang w:val="sq-AL" w:eastAsia="en-US" w:bidi="ar-SA"/>
      </w:rPr>
    </w:lvl>
    <w:lvl w:ilvl="6" w:tplc="F9E8FE06">
      <w:numFmt w:val="bullet"/>
      <w:lvlText w:val="•"/>
      <w:lvlJc w:val="left"/>
      <w:pPr>
        <w:ind w:left="6192" w:hanging="243"/>
      </w:pPr>
      <w:rPr>
        <w:rFonts w:hint="default"/>
        <w:lang w:val="sq-AL" w:eastAsia="en-US" w:bidi="ar-SA"/>
      </w:rPr>
    </w:lvl>
    <w:lvl w:ilvl="7" w:tplc="D304E814">
      <w:numFmt w:val="bullet"/>
      <w:lvlText w:val="•"/>
      <w:lvlJc w:val="left"/>
      <w:pPr>
        <w:ind w:left="7164" w:hanging="243"/>
      </w:pPr>
      <w:rPr>
        <w:rFonts w:hint="default"/>
        <w:lang w:val="sq-AL" w:eastAsia="en-US" w:bidi="ar-SA"/>
      </w:rPr>
    </w:lvl>
    <w:lvl w:ilvl="8" w:tplc="EC5C3C40">
      <w:numFmt w:val="bullet"/>
      <w:lvlText w:val="•"/>
      <w:lvlJc w:val="left"/>
      <w:pPr>
        <w:ind w:left="8136" w:hanging="243"/>
      </w:pPr>
      <w:rPr>
        <w:rFonts w:hint="default"/>
        <w:lang w:val="sq-AL" w:eastAsia="en-US" w:bidi="ar-SA"/>
      </w:rPr>
    </w:lvl>
  </w:abstractNum>
  <w:abstractNum w:abstractNumId="22" w15:restartNumberingAfterBreak="0">
    <w:nsid w:val="08567B1D"/>
    <w:multiLevelType w:val="hybridMultilevel"/>
    <w:tmpl w:val="CF72F720"/>
    <w:lvl w:ilvl="0" w:tplc="74DE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F605DC"/>
    <w:multiLevelType w:val="hybridMultilevel"/>
    <w:tmpl w:val="EF16B08C"/>
    <w:lvl w:ilvl="0" w:tplc="99527704">
      <w:start w:val="1"/>
      <w:numFmt w:val="decimal"/>
      <w:lvlText w:val="%1."/>
      <w:lvlJc w:val="left"/>
      <w:pPr>
        <w:ind w:left="360" w:hanging="241"/>
      </w:pPr>
      <w:rPr>
        <w:rFonts w:ascii="Times New Roman" w:eastAsia="Times New Roman" w:hAnsi="Times New Roman" w:cs="Times New Roman" w:hint="default"/>
        <w:b w:val="0"/>
        <w:bCs w:val="0"/>
        <w:i w:val="0"/>
        <w:iCs w:val="0"/>
        <w:spacing w:val="-4"/>
        <w:w w:val="87"/>
        <w:sz w:val="24"/>
        <w:szCs w:val="24"/>
        <w:lang w:val="sq-AL" w:eastAsia="en-US" w:bidi="ar-SA"/>
      </w:rPr>
    </w:lvl>
    <w:lvl w:ilvl="1" w:tplc="41EA09CE">
      <w:start w:val="1"/>
      <w:numFmt w:val="lowerLetter"/>
      <w:lvlText w:val="%2)"/>
      <w:lvlJc w:val="left"/>
      <w:pPr>
        <w:ind w:left="360" w:hanging="246"/>
      </w:pPr>
      <w:rPr>
        <w:rFonts w:ascii="Times New Roman" w:eastAsia="Times New Roman" w:hAnsi="Times New Roman" w:cs="Times New Roman" w:hint="default"/>
        <w:b w:val="0"/>
        <w:bCs w:val="0"/>
        <w:i w:val="0"/>
        <w:iCs w:val="0"/>
        <w:spacing w:val="-4"/>
        <w:w w:val="87"/>
        <w:sz w:val="24"/>
        <w:szCs w:val="24"/>
        <w:lang w:val="sq-AL" w:eastAsia="en-US" w:bidi="ar-SA"/>
      </w:rPr>
    </w:lvl>
    <w:lvl w:ilvl="2" w:tplc="62887406">
      <w:numFmt w:val="bullet"/>
      <w:lvlText w:val="•"/>
      <w:lvlJc w:val="left"/>
      <w:pPr>
        <w:ind w:left="1937" w:hanging="246"/>
      </w:pPr>
      <w:rPr>
        <w:rFonts w:hint="default"/>
        <w:lang w:val="sq-AL" w:eastAsia="en-US" w:bidi="ar-SA"/>
      </w:rPr>
    </w:lvl>
    <w:lvl w:ilvl="3" w:tplc="8EA83A62">
      <w:numFmt w:val="bullet"/>
      <w:lvlText w:val="•"/>
      <w:lvlJc w:val="left"/>
      <w:pPr>
        <w:ind w:left="2955" w:hanging="246"/>
      </w:pPr>
      <w:rPr>
        <w:rFonts w:hint="default"/>
        <w:lang w:val="sq-AL" w:eastAsia="en-US" w:bidi="ar-SA"/>
      </w:rPr>
    </w:lvl>
    <w:lvl w:ilvl="4" w:tplc="548612D2">
      <w:numFmt w:val="bullet"/>
      <w:lvlText w:val="•"/>
      <w:lvlJc w:val="left"/>
      <w:pPr>
        <w:ind w:left="3973" w:hanging="246"/>
      </w:pPr>
      <w:rPr>
        <w:rFonts w:hint="default"/>
        <w:lang w:val="sq-AL" w:eastAsia="en-US" w:bidi="ar-SA"/>
      </w:rPr>
    </w:lvl>
    <w:lvl w:ilvl="5" w:tplc="61322158">
      <w:numFmt w:val="bullet"/>
      <w:lvlText w:val="•"/>
      <w:lvlJc w:val="left"/>
      <w:pPr>
        <w:ind w:left="4991" w:hanging="246"/>
      </w:pPr>
      <w:rPr>
        <w:rFonts w:hint="default"/>
        <w:lang w:val="sq-AL" w:eastAsia="en-US" w:bidi="ar-SA"/>
      </w:rPr>
    </w:lvl>
    <w:lvl w:ilvl="6" w:tplc="825813D8">
      <w:numFmt w:val="bullet"/>
      <w:lvlText w:val="•"/>
      <w:lvlJc w:val="left"/>
      <w:pPr>
        <w:ind w:left="6008" w:hanging="246"/>
      </w:pPr>
      <w:rPr>
        <w:rFonts w:hint="default"/>
        <w:lang w:val="sq-AL" w:eastAsia="en-US" w:bidi="ar-SA"/>
      </w:rPr>
    </w:lvl>
    <w:lvl w:ilvl="7" w:tplc="965CAC5C">
      <w:numFmt w:val="bullet"/>
      <w:lvlText w:val="•"/>
      <w:lvlJc w:val="left"/>
      <w:pPr>
        <w:ind w:left="7026" w:hanging="246"/>
      </w:pPr>
      <w:rPr>
        <w:rFonts w:hint="default"/>
        <w:lang w:val="sq-AL" w:eastAsia="en-US" w:bidi="ar-SA"/>
      </w:rPr>
    </w:lvl>
    <w:lvl w:ilvl="8" w:tplc="E4B6D8BC">
      <w:numFmt w:val="bullet"/>
      <w:lvlText w:val="•"/>
      <w:lvlJc w:val="left"/>
      <w:pPr>
        <w:ind w:left="8044" w:hanging="246"/>
      </w:pPr>
      <w:rPr>
        <w:rFonts w:hint="default"/>
        <w:lang w:val="sq-AL" w:eastAsia="en-US" w:bidi="ar-SA"/>
      </w:rPr>
    </w:lvl>
  </w:abstractNum>
  <w:abstractNum w:abstractNumId="24" w15:restartNumberingAfterBreak="0">
    <w:nsid w:val="095C2FAA"/>
    <w:multiLevelType w:val="hybridMultilevel"/>
    <w:tmpl w:val="7BC84A70"/>
    <w:lvl w:ilvl="0" w:tplc="74DE0824">
      <w:start w:val="1"/>
      <w:numFmt w:val="decimal"/>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5" w15:restartNumberingAfterBreak="0">
    <w:nsid w:val="09B87DD4"/>
    <w:multiLevelType w:val="hybridMultilevel"/>
    <w:tmpl w:val="0C929D26"/>
    <w:lvl w:ilvl="0" w:tplc="74DE0824">
      <w:start w:val="1"/>
      <w:numFmt w:val="decimal"/>
      <w:lvlText w:val="%1."/>
      <w:lvlJc w:val="left"/>
      <w:pPr>
        <w:ind w:left="70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26" w15:restartNumberingAfterBreak="0">
    <w:nsid w:val="0A5057E1"/>
    <w:multiLevelType w:val="hybridMultilevel"/>
    <w:tmpl w:val="58644E8C"/>
    <w:lvl w:ilvl="0" w:tplc="BAAC0EF2">
      <w:start w:val="1"/>
      <w:numFmt w:val="decimal"/>
      <w:lvlText w:val="%1."/>
      <w:lvlJc w:val="left"/>
      <w:pPr>
        <w:ind w:left="360" w:hanging="222"/>
      </w:pPr>
      <w:rPr>
        <w:rFonts w:ascii="Times New Roman" w:eastAsia="Times New Roman" w:hAnsi="Times New Roman" w:cs="Times New Roman" w:hint="default"/>
        <w:b w:val="0"/>
        <w:bCs w:val="0"/>
        <w:i w:val="0"/>
        <w:iCs w:val="0"/>
        <w:spacing w:val="-4"/>
        <w:w w:val="87"/>
        <w:sz w:val="24"/>
        <w:szCs w:val="24"/>
        <w:lang w:val="sq-AL" w:eastAsia="en-US" w:bidi="ar-SA"/>
      </w:rPr>
    </w:lvl>
    <w:lvl w:ilvl="1" w:tplc="B56686A4">
      <w:numFmt w:val="bullet"/>
      <w:lvlText w:val="•"/>
      <w:lvlJc w:val="left"/>
      <w:pPr>
        <w:ind w:left="1332" w:hanging="222"/>
      </w:pPr>
      <w:rPr>
        <w:rFonts w:hint="default"/>
        <w:lang w:val="sq-AL" w:eastAsia="en-US" w:bidi="ar-SA"/>
      </w:rPr>
    </w:lvl>
    <w:lvl w:ilvl="2" w:tplc="C584D68E">
      <w:numFmt w:val="bullet"/>
      <w:lvlText w:val="•"/>
      <w:lvlJc w:val="left"/>
      <w:pPr>
        <w:ind w:left="2304" w:hanging="222"/>
      </w:pPr>
      <w:rPr>
        <w:rFonts w:hint="default"/>
        <w:lang w:val="sq-AL" w:eastAsia="en-US" w:bidi="ar-SA"/>
      </w:rPr>
    </w:lvl>
    <w:lvl w:ilvl="3" w:tplc="B1ACB4F2">
      <w:numFmt w:val="bullet"/>
      <w:lvlText w:val="•"/>
      <w:lvlJc w:val="left"/>
      <w:pPr>
        <w:ind w:left="3276" w:hanging="222"/>
      </w:pPr>
      <w:rPr>
        <w:rFonts w:hint="default"/>
        <w:lang w:val="sq-AL" w:eastAsia="en-US" w:bidi="ar-SA"/>
      </w:rPr>
    </w:lvl>
    <w:lvl w:ilvl="4" w:tplc="581A4C3A">
      <w:numFmt w:val="bullet"/>
      <w:lvlText w:val="•"/>
      <w:lvlJc w:val="left"/>
      <w:pPr>
        <w:ind w:left="4248" w:hanging="222"/>
      </w:pPr>
      <w:rPr>
        <w:rFonts w:hint="default"/>
        <w:lang w:val="sq-AL" w:eastAsia="en-US" w:bidi="ar-SA"/>
      </w:rPr>
    </w:lvl>
    <w:lvl w:ilvl="5" w:tplc="9CCA82D0">
      <w:numFmt w:val="bullet"/>
      <w:lvlText w:val="•"/>
      <w:lvlJc w:val="left"/>
      <w:pPr>
        <w:ind w:left="5220" w:hanging="222"/>
      </w:pPr>
      <w:rPr>
        <w:rFonts w:hint="default"/>
        <w:lang w:val="sq-AL" w:eastAsia="en-US" w:bidi="ar-SA"/>
      </w:rPr>
    </w:lvl>
    <w:lvl w:ilvl="6" w:tplc="E04C5482">
      <w:numFmt w:val="bullet"/>
      <w:lvlText w:val="•"/>
      <w:lvlJc w:val="left"/>
      <w:pPr>
        <w:ind w:left="6192" w:hanging="222"/>
      </w:pPr>
      <w:rPr>
        <w:rFonts w:hint="default"/>
        <w:lang w:val="sq-AL" w:eastAsia="en-US" w:bidi="ar-SA"/>
      </w:rPr>
    </w:lvl>
    <w:lvl w:ilvl="7" w:tplc="9B14FBC6">
      <w:numFmt w:val="bullet"/>
      <w:lvlText w:val="•"/>
      <w:lvlJc w:val="left"/>
      <w:pPr>
        <w:ind w:left="7164" w:hanging="222"/>
      </w:pPr>
      <w:rPr>
        <w:rFonts w:hint="default"/>
        <w:lang w:val="sq-AL" w:eastAsia="en-US" w:bidi="ar-SA"/>
      </w:rPr>
    </w:lvl>
    <w:lvl w:ilvl="8" w:tplc="9C2A8CE8">
      <w:numFmt w:val="bullet"/>
      <w:lvlText w:val="•"/>
      <w:lvlJc w:val="left"/>
      <w:pPr>
        <w:ind w:left="8136" w:hanging="222"/>
      </w:pPr>
      <w:rPr>
        <w:rFonts w:hint="default"/>
        <w:lang w:val="sq-AL" w:eastAsia="en-US" w:bidi="ar-SA"/>
      </w:rPr>
    </w:lvl>
  </w:abstractNum>
  <w:abstractNum w:abstractNumId="27" w15:restartNumberingAfterBreak="0">
    <w:nsid w:val="0B8B0A53"/>
    <w:multiLevelType w:val="hybridMultilevel"/>
    <w:tmpl w:val="6F86D440"/>
    <w:lvl w:ilvl="0" w:tplc="32F2D61C">
      <w:start w:val="1"/>
      <w:numFmt w:val="decimal"/>
      <w:lvlText w:val="%1."/>
      <w:lvlJc w:val="left"/>
      <w:pPr>
        <w:ind w:left="360" w:hanging="223"/>
      </w:pPr>
      <w:rPr>
        <w:rFonts w:ascii="Times New Roman" w:eastAsia="Times New Roman" w:hAnsi="Times New Roman" w:cs="Times New Roman" w:hint="default"/>
        <w:b w:val="0"/>
        <w:bCs w:val="0"/>
        <w:i w:val="0"/>
        <w:iCs w:val="0"/>
        <w:spacing w:val="-4"/>
        <w:w w:val="87"/>
        <w:sz w:val="24"/>
        <w:szCs w:val="24"/>
        <w:lang w:val="sq-AL" w:eastAsia="en-US" w:bidi="ar-SA"/>
      </w:rPr>
    </w:lvl>
    <w:lvl w:ilvl="1" w:tplc="8E06F154">
      <w:start w:val="1"/>
      <w:numFmt w:val="lowerLetter"/>
      <w:lvlText w:val="%2)"/>
      <w:lvlJc w:val="left"/>
      <w:pPr>
        <w:ind w:left="360" w:hanging="398"/>
      </w:pPr>
      <w:rPr>
        <w:rFonts w:ascii="Times New Roman" w:eastAsia="Times New Roman" w:hAnsi="Times New Roman" w:cs="Times New Roman" w:hint="default"/>
        <w:b w:val="0"/>
        <w:bCs w:val="0"/>
        <w:i w:val="0"/>
        <w:iCs w:val="0"/>
        <w:spacing w:val="-4"/>
        <w:w w:val="87"/>
        <w:sz w:val="24"/>
        <w:szCs w:val="24"/>
        <w:lang w:val="sq-AL" w:eastAsia="en-US" w:bidi="ar-SA"/>
      </w:rPr>
    </w:lvl>
    <w:lvl w:ilvl="2" w:tplc="DE1A15F6">
      <w:numFmt w:val="bullet"/>
      <w:lvlText w:val="•"/>
      <w:lvlJc w:val="left"/>
      <w:pPr>
        <w:ind w:left="2304" w:hanging="398"/>
      </w:pPr>
      <w:rPr>
        <w:rFonts w:hint="default"/>
        <w:lang w:val="sq-AL" w:eastAsia="en-US" w:bidi="ar-SA"/>
      </w:rPr>
    </w:lvl>
    <w:lvl w:ilvl="3" w:tplc="C0C49EBA">
      <w:numFmt w:val="bullet"/>
      <w:lvlText w:val="•"/>
      <w:lvlJc w:val="left"/>
      <w:pPr>
        <w:ind w:left="3276" w:hanging="398"/>
      </w:pPr>
      <w:rPr>
        <w:rFonts w:hint="default"/>
        <w:lang w:val="sq-AL" w:eastAsia="en-US" w:bidi="ar-SA"/>
      </w:rPr>
    </w:lvl>
    <w:lvl w:ilvl="4" w:tplc="B4C8099A">
      <w:numFmt w:val="bullet"/>
      <w:lvlText w:val="•"/>
      <w:lvlJc w:val="left"/>
      <w:pPr>
        <w:ind w:left="4248" w:hanging="398"/>
      </w:pPr>
      <w:rPr>
        <w:rFonts w:hint="default"/>
        <w:lang w:val="sq-AL" w:eastAsia="en-US" w:bidi="ar-SA"/>
      </w:rPr>
    </w:lvl>
    <w:lvl w:ilvl="5" w:tplc="9B98B504">
      <w:numFmt w:val="bullet"/>
      <w:lvlText w:val="•"/>
      <w:lvlJc w:val="left"/>
      <w:pPr>
        <w:ind w:left="5220" w:hanging="398"/>
      </w:pPr>
      <w:rPr>
        <w:rFonts w:hint="default"/>
        <w:lang w:val="sq-AL" w:eastAsia="en-US" w:bidi="ar-SA"/>
      </w:rPr>
    </w:lvl>
    <w:lvl w:ilvl="6" w:tplc="F4FAE3DE">
      <w:numFmt w:val="bullet"/>
      <w:lvlText w:val="•"/>
      <w:lvlJc w:val="left"/>
      <w:pPr>
        <w:ind w:left="6192" w:hanging="398"/>
      </w:pPr>
      <w:rPr>
        <w:rFonts w:hint="default"/>
        <w:lang w:val="sq-AL" w:eastAsia="en-US" w:bidi="ar-SA"/>
      </w:rPr>
    </w:lvl>
    <w:lvl w:ilvl="7" w:tplc="472A8B4C">
      <w:numFmt w:val="bullet"/>
      <w:lvlText w:val="•"/>
      <w:lvlJc w:val="left"/>
      <w:pPr>
        <w:ind w:left="7164" w:hanging="398"/>
      </w:pPr>
      <w:rPr>
        <w:rFonts w:hint="default"/>
        <w:lang w:val="sq-AL" w:eastAsia="en-US" w:bidi="ar-SA"/>
      </w:rPr>
    </w:lvl>
    <w:lvl w:ilvl="8" w:tplc="8362AA56">
      <w:numFmt w:val="bullet"/>
      <w:lvlText w:val="•"/>
      <w:lvlJc w:val="left"/>
      <w:pPr>
        <w:ind w:left="8136" w:hanging="398"/>
      </w:pPr>
      <w:rPr>
        <w:rFonts w:hint="default"/>
        <w:lang w:val="sq-AL" w:eastAsia="en-US" w:bidi="ar-SA"/>
      </w:rPr>
    </w:lvl>
  </w:abstractNum>
  <w:abstractNum w:abstractNumId="28" w15:restartNumberingAfterBreak="0">
    <w:nsid w:val="0B990B4F"/>
    <w:multiLevelType w:val="hybridMultilevel"/>
    <w:tmpl w:val="4104B4B2"/>
    <w:lvl w:ilvl="0" w:tplc="A4A02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CA4173C"/>
    <w:multiLevelType w:val="hybridMultilevel"/>
    <w:tmpl w:val="3AFE7B0E"/>
    <w:lvl w:ilvl="0" w:tplc="69402CBE">
      <w:start w:val="1"/>
      <w:numFmt w:val="decimal"/>
      <w:lvlText w:val="%1"/>
      <w:lvlJc w:val="left"/>
      <w:pPr>
        <w:ind w:left="995" w:hanging="852"/>
      </w:pPr>
      <w:rPr>
        <w:rFonts w:hint="default"/>
        <w:spacing w:val="0"/>
        <w:w w:val="91"/>
        <w:lang w:val="en-US" w:eastAsia="en-US" w:bidi="ar-SA"/>
      </w:rPr>
    </w:lvl>
    <w:lvl w:ilvl="1" w:tplc="02281A0E">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4D4F4F8">
      <w:numFmt w:val="bullet"/>
      <w:lvlText w:val="•"/>
      <w:lvlJc w:val="left"/>
      <w:pPr>
        <w:ind w:left="2550" w:hanging="360"/>
      </w:pPr>
      <w:rPr>
        <w:rFonts w:hint="default"/>
        <w:lang w:val="en-US" w:eastAsia="en-US" w:bidi="ar-SA"/>
      </w:rPr>
    </w:lvl>
    <w:lvl w:ilvl="3" w:tplc="65CE272C">
      <w:numFmt w:val="bullet"/>
      <w:lvlText w:val="•"/>
      <w:lvlJc w:val="left"/>
      <w:pPr>
        <w:ind w:left="3401" w:hanging="360"/>
      </w:pPr>
      <w:rPr>
        <w:rFonts w:hint="default"/>
        <w:lang w:val="en-US" w:eastAsia="en-US" w:bidi="ar-SA"/>
      </w:rPr>
    </w:lvl>
    <w:lvl w:ilvl="4" w:tplc="1332B156">
      <w:numFmt w:val="bullet"/>
      <w:lvlText w:val="•"/>
      <w:lvlJc w:val="left"/>
      <w:pPr>
        <w:ind w:left="4252" w:hanging="360"/>
      </w:pPr>
      <w:rPr>
        <w:rFonts w:hint="default"/>
        <w:lang w:val="en-US" w:eastAsia="en-US" w:bidi="ar-SA"/>
      </w:rPr>
    </w:lvl>
    <w:lvl w:ilvl="5" w:tplc="D6BA188E">
      <w:numFmt w:val="bullet"/>
      <w:lvlText w:val="•"/>
      <w:lvlJc w:val="left"/>
      <w:pPr>
        <w:ind w:left="5102" w:hanging="360"/>
      </w:pPr>
      <w:rPr>
        <w:rFonts w:hint="default"/>
        <w:lang w:val="en-US" w:eastAsia="en-US" w:bidi="ar-SA"/>
      </w:rPr>
    </w:lvl>
    <w:lvl w:ilvl="6" w:tplc="82103934">
      <w:numFmt w:val="bullet"/>
      <w:lvlText w:val="•"/>
      <w:lvlJc w:val="left"/>
      <w:pPr>
        <w:ind w:left="5953" w:hanging="360"/>
      </w:pPr>
      <w:rPr>
        <w:rFonts w:hint="default"/>
        <w:lang w:val="en-US" w:eastAsia="en-US" w:bidi="ar-SA"/>
      </w:rPr>
    </w:lvl>
    <w:lvl w:ilvl="7" w:tplc="06789974">
      <w:numFmt w:val="bullet"/>
      <w:lvlText w:val="•"/>
      <w:lvlJc w:val="left"/>
      <w:pPr>
        <w:ind w:left="6804" w:hanging="360"/>
      </w:pPr>
      <w:rPr>
        <w:rFonts w:hint="default"/>
        <w:lang w:val="en-US" w:eastAsia="en-US" w:bidi="ar-SA"/>
      </w:rPr>
    </w:lvl>
    <w:lvl w:ilvl="8" w:tplc="A6E4F92E">
      <w:numFmt w:val="bullet"/>
      <w:lvlText w:val="•"/>
      <w:lvlJc w:val="left"/>
      <w:pPr>
        <w:ind w:left="7654" w:hanging="360"/>
      </w:pPr>
      <w:rPr>
        <w:rFonts w:hint="default"/>
        <w:lang w:val="en-US" w:eastAsia="en-US" w:bidi="ar-SA"/>
      </w:rPr>
    </w:lvl>
  </w:abstractNum>
  <w:abstractNum w:abstractNumId="30" w15:restartNumberingAfterBreak="0">
    <w:nsid w:val="0CA53657"/>
    <w:multiLevelType w:val="hybridMultilevel"/>
    <w:tmpl w:val="920C4D94"/>
    <w:lvl w:ilvl="0" w:tplc="089A494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0CD21804"/>
    <w:multiLevelType w:val="hybridMultilevel"/>
    <w:tmpl w:val="2EAE4414"/>
    <w:lvl w:ilvl="0" w:tplc="36F6E530">
      <w:start w:val="1"/>
      <w:numFmt w:val="decimal"/>
      <w:lvlText w:val="%1."/>
      <w:lvlJc w:val="left"/>
      <w:pPr>
        <w:ind w:left="10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CF2475B"/>
    <w:multiLevelType w:val="hybridMultilevel"/>
    <w:tmpl w:val="433E267A"/>
    <w:lvl w:ilvl="0" w:tplc="74DE0824">
      <w:start w:val="1"/>
      <w:numFmt w:val="decimal"/>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33" w15:restartNumberingAfterBreak="0">
    <w:nsid w:val="0D066476"/>
    <w:multiLevelType w:val="hybridMultilevel"/>
    <w:tmpl w:val="9E72EDAC"/>
    <w:lvl w:ilvl="0" w:tplc="620CCAC8">
      <w:start w:val="1"/>
      <w:numFmt w:val="decimal"/>
      <w:lvlText w:val="%1."/>
      <w:lvlJc w:val="left"/>
      <w:pPr>
        <w:ind w:left="360" w:hanging="214"/>
      </w:pPr>
      <w:rPr>
        <w:rFonts w:ascii="Times New Roman" w:eastAsia="Times New Roman" w:hAnsi="Times New Roman" w:cs="Times New Roman" w:hint="default"/>
        <w:b w:val="0"/>
        <w:bCs w:val="0"/>
        <w:i w:val="0"/>
        <w:iCs w:val="0"/>
        <w:spacing w:val="-4"/>
        <w:w w:val="87"/>
        <w:sz w:val="24"/>
        <w:szCs w:val="24"/>
        <w:lang w:val="sq-AL" w:eastAsia="en-US" w:bidi="ar-SA"/>
      </w:rPr>
    </w:lvl>
    <w:lvl w:ilvl="1" w:tplc="F1061DF8">
      <w:numFmt w:val="bullet"/>
      <w:lvlText w:val="•"/>
      <w:lvlJc w:val="left"/>
      <w:pPr>
        <w:ind w:left="1332" w:hanging="214"/>
      </w:pPr>
      <w:rPr>
        <w:rFonts w:hint="default"/>
        <w:lang w:val="sq-AL" w:eastAsia="en-US" w:bidi="ar-SA"/>
      </w:rPr>
    </w:lvl>
    <w:lvl w:ilvl="2" w:tplc="07C6A36E">
      <w:numFmt w:val="bullet"/>
      <w:lvlText w:val="•"/>
      <w:lvlJc w:val="left"/>
      <w:pPr>
        <w:ind w:left="2304" w:hanging="214"/>
      </w:pPr>
      <w:rPr>
        <w:rFonts w:hint="default"/>
        <w:lang w:val="sq-AL" w:eastAsia="en-US" w:bidi="ar-SA"/>
      </w:rPr>
    </w:lvl>
    <w:lvl w:ilvl="3" w:tplc="634CE79A">
      <w:numFmt w:val="bullet"/>
      <w:lvlText w:val="•"/>
      <w:lvlJc w:val="left"/>
      <w:pPr>
        <w:ind w:left="3276" w:hanging="214"/>
      </w:pPr>
      <w:rPr>
        <w:rFonts w:hint="default"/>
        <w:lang w:val="sq-AL" w:eastAsia="en-US" w:bidi="ar-SA"/>
      </w:rPr>
    </w:lvl>
    <w:lvl w:ilvl="4" w:tplc="93D268B2">
      <w:numFmt w:val="bullet"/>
      <w:lvlText w:val="•"/>
      <w:lvlJc w:val="left"/>
      <w:pPr>
        <w:ind w:left="4248" w:hanging="214"/>
      </w:pPr>
      <w:rPr>
        <w:rFonts w:hint="default"/>
        <w:lang w:val="sq-AL" w:eastAsia="en-US" w:bidi="ar-SA"/>
      </w:rPr>
    </w:lvl>
    <w:lvl w:ilvl="5" w:tplc="F2DED432">
      <w:numFmt w:val="bullet"/>
      <w:lvlText w:val="•"/>
      <w:lvlJc w:val="left"/>
      <w:pPr>
        <w:ind w:left="5220" w:hanging="214"/>
      </w:pPr>
      <w:rPr>
        <w:rFonts w:hint="default"/>
        <w:lang w:val="sq-AL" w:eastAsia="en-US" w:bidi="ar-SA"/>
      </w:rPr>
    </w:lvl>
    <w:lvl w:ilvl="6" w:tplc="19B225A8">
      <w:numFmt w:val="bullet"/>
      <w:lvlText w:val="•"/>
      <w:lvlJc w:val="left"/>
      <w:pPr>
        <w:ind w:left="6192" w:hanging="214"/>
      </w:pPr>
      <w:rPr>
        <w:rFonts w:hint="default"/>
        <w:lang w:val="sq-AL" w:eastAsia="en-US" w:bidi="ar-SA"/>
      </w:rPr>
    </w:lvl>
    <w:lvl w:ilvl="7" w:tplc="094ABBD6">
      <w:numFmt w:val="bullet"/>
      <w:lvlText w:val="•"/>
      <w:lvlJc w:val="left"/>
      <w:pPr>
        <w:ind w:left="7164" w:hanging="214"/>
      </w:pPr>
      <w:rPr>
        <w:rFonts w:hint="default"/>
        <w:lang w:val="sq-AL" w:eastAsia="en-US" w:bidi="ar-SA"/>
      </w:rPr>
    </w:lvl>
    <w:lvl w:ilvl="8" w:tplc="70525928">
      <w:numFmt w:val="bullet"/>
      <w:lvlText w:val="•"/>
      <w:lvlJc w:val="left"/>
      <w:pPr>
        <w:ind w:left="8136" w:hanging="214"/>
      </w:pPr>
      <w:rPr>
        <w:rFonts w:hint="default"/>
        <w:lang w:val="sq-AL" w:eastAsia="en-US" w:bidi="ar-SA"/>
      </w:rPr>
    </w:lvl>
  </w:abstractNum>
  <w:abstractNum w:abstractNumId="34" w15:restartNumberingAfterBreak="0">
    <w:nsid w:val="0DBA47C0"/>
    <w:multiLevelType w:val="hybridMultilevel"/>
    <w:tmpl w:val="61E63D36"/>
    <w:lvl w:ilvl="0" w:tplc="1DEC5F78">
      <w:start w:val="1"/>
      <w:numFmt w:val="decimal"/>
      <w:lvlText w:val="%1."/>
      <w:lvlJc w:val="left"/>
      <w:pPr>
        <w:ind w:left="703"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5" w15:restartNumberingAfterBreak="0">
    <w:nsid w:val="0DF514EF"/>
    <w:multiLevelType w:val="hybridMultilevel"/>
    <w:tmpl w:val="563CB37C"/>
    <w:lvl w:ilvl="0" w:tplc="FFFFFFFF">
      <w:start w:val="1"/>
      <w:numFmt w:val="decimal"/>
      <w:lvlText w:val="%1."/>
      <w:lvlJc w:val="left"/>
      <w:pPr>
        <w:ind w:left="912"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start w:val="1"/>
      <w:numFmt w:val="lowerLetter"/>
      <w:lvlText w:val="%2."/>
      <w:lvlJc w:val="left"/>
      <w:pPr>
        <w:ind w:left="1778" w:hanging="360"/>
      </w:pPr>
    </w:lvl>
    <w:lvl w:ilvl="2" w:tplc="FFFFFFFF">
      <w:numFmt w:val="bullet"/>
      <w:lvlText w:val="•"/>
      <w:lvlJc w:val="left"/>
      <w:pPr>
        <w:ind w:left="2751" w:hanging="216"/>
      </w:pPr>
      <w:rPr>
        <w:rFonts w:hint="default"/>
        <w:lang w:val="sq-AL" w:eastAsia="en-US" w:bidi="ar-SA"/>
      </w:rPr>
    </w:lvl>
    <w:lvl w:ilvl="3" w:tplc="FFFFFFFF">
      <w:numFmt w:val="bullet"/>
      <w:lvlText w:val="•"/>
      <w:lvlJc w:val="left"/>
      <w:pPr>
        <w:ind w:left="3667" w:hanging="216"/>
      </w:pPr>
      <w:rPr>
        <w:rFonts w:hint="default"/>
        <w:lang w:val="sq-AL" w:eastAsia="en-US" w:bidi="ar-SA"/>
      </w:rPr>
    </w:lvl>
    <w:lvl w:ilvl="4" w:tplc="FFFFFFFF">
      <w:numFmt w:val="bullet"/>
      <w:lvlText w:val="•"/>
      <w:lvlJc w:val="left"/>
      <w:pPr>
        <w:ind w:left="4583" w:hanging="216"/>
      </w:pPr>
      <w:rPr>
        <w:rFonts w:hint="default"/>
        <w:lang w:val="sq-AL" w:eastAsia="en-US" w:bidi="ar-SA"/>
      </w:rPr>
    </w:lvl>
    <w:lvl w:ilvl="5" w:tplc="FFFFFFFF">
      <w:numFmt w:val="bullet"/>
      <w:lvlText w:val="•"/>
      <w:lvlJc w:val="left"/>
      <w:pPr>
        <w:ind w:left="5499" w:hanging="216"/>
      </w:pPr>
      <w:rPr>
        <w:rFonts w:hint="default"/>
        <w:lang w:val="sq-AL" w:eastAsia="en-US" w:bidi="ar-SA"/>
      </w:rPr>
    </w:lvl>
    <w:lvl w:ilvl="6" w:tplc="FFFFFFFF">
      <w:numFmt w:val="bullet"/>
      <w:lvlText w:val="•"/>
      <w:lvlJc w:val="left"/>
      <w:pPr>
        <w:ind w:left="6415" w:hanging="216"/>
      </w:pPr>
      <w:rPr>
        <w:rFonts w:hint="default"/>
        <w:lang w:val="sq-AL" w:eastAsia="en-US" w:bidi="ar-SA"/>
      </w:rPr>
    </w:lvl>
    <w:lvl w:ilvl="7" w:tplc="FFFFFFFF">
      <w:numFmt w:val="bullet"/>
      <w:lvlText w:val="•"/>
      <w:lvlJc w:val="left"/>
      <w:pPr>
        <w:ind w:left="7331" w:hanging="216"/>
      </w:pPr>
      <w:rPr>
        <w:rFonts w:hint="default"/>
        <w:lang w:val="sq-AL" w:eastAsia="en-US" w:bidi="ar-SA"/>
      </w:rPr>
    </w:lvl>
    <w:lvl w:ilvl="8" w:tplc="FFFFFFFF">
      <w:numFmt w:val="bullet"/>
      <w:lvlText w:val="•"/>
      <w:lvlJc w:val="left"/>
      <w:pPr>
        <w:ind w:left="8247" w:hanging="216"/>
      </w:pPr>
      <w:rPr>
        <w:rFonts w:hint="default"/>
        <w:lang w:val="sq-AL" w:eastAsia="en-US" w:bidi="ar-SA"/>
      </w:rPr>
    </w:lvl>
  </w:abstractNum>
  <w:abstractNum w:abstractNumId="36" w15:restartNumberingAfterBreak="0">
    <w:nsid w:val="0E267A45"/>
    <w:multiLevelType w:val="hybridMultilevel"/>
    <w:tmpl w:val="D6169BD2"/>
    <w:lvl w:ilvl="0" w:tplc="04090019">
      <w:start w:val="1"/>
      <w:numFmt w:val="lowerLetter"/>
      <w:lvlText w:val="%1."/>
      <w:lvlJc w:val="left"/>
      <w:pPr>
        <w:ind w:left="1059" w:hanging="360"/>
      </w:pPr>
    </w:lvl>
    <w:lvl w:ilvl="1" w:tplc="FFFFFFFF">
      <w:start w:val="1"/>
      <w:numFmt w:val="lowerLetter"/>
      <w:lvlText w:val="%2."/>
      <w:lvlJc w:val="left"/>
      <w:pPr>
        <w:ind w:left="1779" w:hanging="360"/>
      </w:pPr>
    </w:lvl>
    <w:lvl w:ilvl="2" w:tplc="FFFFFFFF" w:tentative="1">
      <w:start w:val="1"/>
      <w:numFmt w:val="lowerRoman"/>
      <w:lvlText w:val="%3."/>
      <w:lvlJc w:val="right"/>
      <w:pPr>
        <w:ind w:left="2499" w:hanging="180"/>
      </w:pPr>
    </w:lvl>
    <w:lvl w:ilvl="3" w:tplc="FFFFFFFF" w:tentative="1">
      <w:start w:val="1"/>
      <w:numFmt w:val="decimal"/>
      <w:lvlText w:val="%4."/>
      <w:lvlJc w:val="left"/>
      <w:pPr>
        <w:ind w:left="3219" w:hanging="360"/>
      </w:pPr>
    </w:lvl>
    <w:lvl w:ilvl="4" w:tplc="FFFFFFFF" w:tentative="1">
      <w:start w:val="1"/>
      <w:numFmt w:val="lowerLetter"/>
      <w:lvlText w:val="%5."/>
      <w:lvlJc w:val="left"/>
      <w:pPr>
        <w:ind w:left="3939" w:hanging="360"/>
      </w:pPr>
    </w:lvl>
    <w:lvl w:ilvl="5" w:tplc="FFFFFFFF" w:tentative="1">
      <w:start w:val="1"/>
      <w:numFmt w:val="lowerRoman"/>
      <w:lvlText w:val="%6."/>
      <w:lvlJc w:val="right"/>
      <w:pPr>
        <w:ind w:left="4659" w:hanging="180"/>
      </w:pPr>
    </w:lvl>
    <w:lvl w:ilvl="6" w:tplc="FFFFFFFF" w:tentative="1">
      <w:start w:val="1"/>
      <w:numFmt w:val="decimal"/>
      <w:lvlText w:val="%7."/>
      <w:lvlJc w:val="left"/>
      <w:pPr>
        <w:ind w:left="5379" w:hanging="360"/>
      </w:pPr>
    </w:lvl>
    <w:lvl w:ilvl="7" w:tplc="FFFFFFFF" w:tentative="1">
      <w:start w:val="1"/>
      <w:numFmt w:val="lowerLetter"/>
      <w:lvlText w:val="%8."/>
      <w:lvlJc w:val="left"/>
      <w:pPr>
        <w:ind w:left="6099" w:hanging="360"/>
      </w:pPr>
    </w:lvl>
    <w:lvl w:ilvl="8" w:tplc="FFFFFFFF" w:tentative="1">
      <w:start w:val="1"/>
      <w:numFmt w:val="lowerRoman"/>
      <w:lvlText w:val="%9."/>
      <w:lvlJc w:val="right"/>
      <w:pPr>
        <w:ind w:left="6819" w:hanging="180"/>
      </w:pPr>
    </w:lvl>
  </w:abstractNum>
  <w:abstractNum w:abstractNumId="37" w15:restartNumberingAfterBreak="0">
    <w:nsid w:val="0E63252A"/>
    <w:multiLevelType w:val="hybridMultilevel"/>
    <w:tmpl w:val="E2BCD91C"/>
    <w:lvl w:ilvl="0" w:tplc="8CDC6508">
      <w:start w:val="1"/>
      <w:numFmt w:val="decimal"/>
      <w:lvlText w:val="%1"/>
      <w:lvlJc w:val="left"/>
      <w:pPr>
        <w:ind w:left="995" w:hanging="852"/>
      </w:pPr>
      <w:rPr>
        <w:rFonts w:hint="default"/>
        <w:spacing w:val="0"/>
        <w:w w:val="100"/>
        <w:lang w:val="en-US" w:eastAsia="en-US" w:bidi="ar-SA"/>
      </w:rPr>
    </w:lvl>
    <w:lvl w:ilvl="1" w:tplc="6E820E52">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D562EE2">
      <w:numFmt w:val="bullet"/>
      <w:lvlText w:val="•"/>
      <w:lvlJc w:val="left"/>
      <w:pPr>
        <w:ind w:left="2550" w:hanging="360"/>
      </w:pPr>
      <w:rPr>
        <w:rFonts w:hint="default"/>
        <w:lang w:val="en-US" w:eastAsia="en-US" w:bidi="ar-SA"/>
      </w:rPr>
    </w:lvl>
    <w:lvl w:ilvl="3" w:tplc="FD22CF4C">
      <w:numFmt w:val="bullet"/>
      <w:lvlText w:val="•"/>
      <w:lvlJc w:val="left"/>
      <w:pPr>
        <w:ind w:left="3401" w:hanging="360"/>
      </w:pPr>
      <w:rPr>
        <w:rFonts w:hint="default"/>
        <w:lang w:val="en-US" w:eastAsia="en-US" w:bidi="ar-SA"/>
      </w:rPr>
    </w:lvl>
    <w:lvl w:ilvl="4" w:tplc="3118E1A0">
      <w:numFmt w:val="bullet"/>
      <w:lvlText w:val="•"/>
      <w:lvlJc w:val="left"/>
      <w:pPr>
        <w:ind w:left="4252" w:hanging="360"/>
      </w:pPr>
      <w:rPr>
        <w:rFonts w:hint="default"/>
        <w:lang w:val="en-US" w:eastAsia="en-US" w:bidi="ar-SA"/>
      </w:rPr>
    </w:lvl>
    <w:lvl w:ilvl="5" w:tplc="4B7C4B4C">
      <w:numFmt w:val="bullet"/>
      <w:lvlText w:val="•"/>
      <w:lvlJc w:val="left"/>
      <w:pPr>
        <w:ind w:left="5102" w:hanging="360"/>
      </w:pPr>
      <w:rPr>
        <w:rFonts w:hint="default"/>
        <w:lang w:val="en-US" w:eastAsia="en-US" w:bidi="ar-SA"/>
      </w:rPr>
    </w:lvl>
    <w:lvl w:ilvl="6" w:tplc="39AE5332">
      <w:numFmt w:val="bullet"/>
      <w:lvlText w:val="•"/>
      <w:lvlJc w:val="left"/>
      <w:pPr>
        <w:ind w:left="5953" w:hanging="360"/>
      </w:pPr>
      <w:rPr>
        <w:rFonts w:hint="default"/>
        <w:lang w:val="en-US" w:eastAsia="en-US" w:bidi="ar-SA"/>
      </w:rPr>
    </w:lvl>
    <w:lvl w:ilvl="7" w:tplc="29DC3226">
      <w:numFmt w:val="bullet"/>
      <w:lvlText w:val="•"/>
      <w:lvlJc w:val="left"/>
      <w:pPr>
        <w:ind w:left="6804" w:hanging="360"/>
      </w:pPr>
      <w:rPr>
        <w:rFonts w:hint="default"/>
        <w:lang w:val="en-US" w:eastAsia="en-US" w:bidi="ar-SA"/>
      </w:rPr>
    </w:lvl>
    <w:lvl w:ilvl="8" w:tplc="3A2AC0C2">
      <w:numFmt w:val="bullet"/>
      <w:lvlText w:val="•"/>
      <w:lvlJc w:val="left"/>
      <w:pPr>
        <w:ind w:left="7654" w:hanging="360"/>
      </w:pPr>
      <w:rPr>
        <w:rFonts w:hint="default"/>
        <w:lang w:val="en-US" w:eastAsia="en-US" w:bidi="ar-SA"/>
      </w:rPr>
    </w:lvl>
  </w:abstractNum>
  <w:abstractNum w:abstractNumId="38" w15:restartNumberingAfterBreak="0">
    <w:nsid w:val="0E8D632A"/>
    <w:multiLevelType w:val="hybridMultilevel"/>
    <w:tmpl w:val="108872BC"/>
    <w:lvl w:ilvl="0" w:tplc="FE72E66A">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F18E63C8">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87"/>
        <w:sz w:val="24"/>
        <w:szCs w:val="24"/>
        <w:lang w:val="en-US" w:eastAsia="en-US" w:bidi="ar-SA"/>
      </w:rPr>
    </w:lvl>
    <w:lvl w:ilvl="2" w:tplc="56883694">
      <w:numFmt w:val="bullet"/>
      <w:lvlText w:val="•"/>
      <w:lvlJc w:val="left"/>
      <w:pPr>
        <w:ind w:left="2550" w:hanging="360"/>
      </w:pPr>
      <w:rPr>
        <w:rFonts w:hint="default"/>
        <w:lang w:val="en-US" w:eastAsia="en-US" w:bidi="ar-SA"/>
      </w:rPr>
    </w:lvl>
    <w:lvl w:ilvl="3" w:tplc="2B5483A6">
      <w:numFmt w:val="bullet"/>
      <w:lvlText w:val="•"/>
      <w:lvlJc w:val="left"/>
      <w:pPr>
        <w:ind w:left="3401" w:hanging="360"/>
      </w:pPr>
      <w:rPr>
        <w:rFonts w:hint="default"/>
        <w:lang w:val="en-US" w:eastAsia="en-US" w:bidi="ar-SA"/>
      </w:rPr>
    </w:lvl>
    <w:lvl w:ilvl="4" w:tplc="1DCC8E6C">
      <w:numFmt w:val="bullet"/>
      <w:lvlText w:val="•"/>
      <w:lvlJc w:val="left"/>
      <w:pPr>
        <w:ind w:left="4252" w:hanging="360"/>
      </w:pPr>
      <w:rPr>
        <w:rFonts w:hint="default"/>
        <w:lang w:val="en-US" w:eastAsia="en-US" w:bidi="ar-SA"/>
      </w:rPr>
    </w:lvl>
    <w:lvl w:ilvl="5" w:tplc="4D3457CE">
      <w:numFmt w:val="bullet"/>
      <w:lvlText w:val="•"/>
      <w:lvlJc w:val="left"/>
      <w:pPr>
        <w:ind w:left="5102" w:hanging="360"/>
      </w:pPr>
      <w:rPr>
        <w:rFonts w:hint="default"/>
        <w:lang w:val="en-US" w:eastAsia="en-US" w:bidi="ar-SA"/>
      </w:rPr>
    </w:lvl>
    <w:lvl w:ilvl="6" w:tplc="D9F06558">
      <w:numFmt w:val="bullet"/>
      <w:lvlText w:val="•"/>
      <w:lvlJc w:val="left"/>
      <w:pPr>
        <w:ind w:left="5953" w:hanging="360"/>
      </w:pPr>
      <w:rPr>
        <w:rFonts w:hint="default"/>
        <w:lang w:val="en-US" w:eastAsia="en-US" w:bidi="ar-SA"/>
      </w:rPr>
    </w:lvl>
    <w:lvl w:ilvl="7" w:tplc="5EB26752">
      <w:numFmt w:val="bullet"/>
      <w:lvlText w:val="•"/>
      <w:lvlJc w:val="left"/>
      <w:pPr>
        <w:ind w:left="6804" w:hanging="360"/>
      </w:pPr>
      <w:rPr>
        <w:rFonts w:hint="default"/>
        <w:lang w:val="en-US" w:eastAsia="en-US" w:bidi="ar-SA"/>
      </w:rPr>
    </w:lvl>
    <w:lvl w:ilvl="8" w:tplc="15E8C57C">
      <w:numFmt w:val="bullet"/>
      <w:lvlText w:val="•"/>
      <w:lvlJc w:val="left"/>
      <w:pPr>
        <w:ind w:left="7654" w:hanging="360"/>
      </w:pPr>
      <w:rPr>
        <w:rFonts w:hint="default"/>
        <w:lang w:val="en-US" w:eastAsia="en-US" w:bidi="ar-SA"/>
      </w:rPr>
    </w:lvl>
  </w:abstractNum>
  <w:abstractNum w:abstractNumId="39" w15:restartNumberingAfterBreak="0">
    <w:nsid w:val="0F4A316B"/>
    <w:multiLevelType w:val="hybridMultilevel"/>
    <w:tmpl w:val="10607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F7111F8"/>
    <w:multiLevelType w:val="hybridMultilevel"/>
    <w:tmpl w:val="29B69D60"/>
    <w:lvl w:ilvl="0" w:tplc="04090019">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41" w15:restartNumberingAfterBreak="0">
    <w:nsid w:val="0F9E65F7"/>
    <w:multiLevelType w:val="hybridMultilevel"/>
    <w:tmpl w:val="09BA639E"/>
    <w:lvl w:ilvl="0" w:tplc="0964AAB2">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1A94DE04">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5AC686C">
      <w:numFmt w:val="bullet"/>
      <w:lvlText w:val="•"/>
      <w:lvlJc w:val="left"/>
      <w:pPr>
        <w:ind w:left="2550" w:hanging="360"/>
      </w:pPr>
      <w:rPr>
        <w:rFonts w:hint="default"/>
        <w:lang w:val="en-US" w:eastAsia="en-US" w:bidi="ar-SA"/>
      </w:rPr>
    </w:lvl>
    <w:lvl w:ilvl="3" w:tplc="5C548AB4">
      <w:numFmt w:val="bullet"/>
      <w:lvlText w:val="•"/>
      <w:lvlJc w:val="left"/>
      <w:pPr>
        <w:ind w:left="3401" w:hanging="360"/>
      </w:pPr>
      <w:rPr>
        <w:rFonts w:hint="default"/>
        <w:lang w:val="en-US" w:eastAsia="en-US" w:bidi="ar-SA"/>
      </w:rPr>
    </w:lvl>
    <w:lvl w:ilvl="4" w:tplc="96E076E6">
      <w:numFmt w:val="bullet"/>
      <w:lvlText w:val="•"/>
      <w:lvlJc w:val="left"/>
      <w:pPr>
        <w:ind w:left="4252" w:hanging="360"/>
      </w:pPr>
      <w:rPr>
        <w:rFonts w:hint="default"/>
        <w:lang w:val="en-US" w:eastAsia="en-US" w:bidi="ar-SA"/>
      </w:rPr>
    </w:lvl>
    <w:lvl w:ilvl="5" w:tplc="C054E556">
      <w:numFmt w:val="bullet"/>
      <w:lvlText w:val="•"/>
      <w:lvlJc w:val="left"/>
      <w:pPr>
        <w:ind w:left="5102" w:hanging="360"/>
      </w:pPr>
      <w:rPr>
        <w:rFonts w:hint="default"/>
        <w:lang w:val="en-US" w:eastAsia="en-US" w:bidi="ar-SA"/>
      </w:rPr>
    </w:lvl>
    <w:lvl w:ilvl="6" w:tplc="BA16531A">
      <w:numFmt w:val="bullet"/>
      <w:lvlText w:val="•"/>
      <w:lvlJc w:val="left"/>
      <w:pPr>
        <w:ind w:left="5953" w:hanging="360"/>
      </w:pPr>
      <w:rPr>
        <w:rFonts w:hint="default"/>
        <w:lang w:val="en-US" w:eastAsia="en-US" w:bidi="ar-SA"/>
      </w:rPr>
    </w:lvl>
    <w:lvl w:ilvl="7" w:tplc="6B900C38">
      <w:numFmt w:val="bullet"/>
      <w:lvlText w:val="•"/>
      <w:lvlJc w:val="left"/>
      <w:pPr>
        <w:ind w:left="6804" w:hanging="360"/>
      </w:pPr>
      <w:rPr>
        <w:rFonts w:hint="default"/>
        <w:lang w:val="en-US" w:eastAsia="en-US" w:bidi="ar-SA"/>
      </w:rPr>
    </w:lvl>
    <w:lvl w:ilvl="8" w:tplc="0CACA178">
      <w:numFmt w:val="bullet"/>
      <w:lvlText w:val="•"/>
      <w:lvlJc w:val="left"/>
      <w:pPr>
        <w:ind w:left="7654" w:hanging="360"/>
      </w:pPr>
      <w:rPr>
        <w:rFonts w:hint="default"/>
        <w:lang w:val="en-US" w:eastAsia="en-US" w:bidi="ar-SA"/>
      </w:rPr>
    </w:lvl>
  </w:abstractNum>
  <w:abstractNum w:abstractNumId="42" w15:restartNumberingAfterBreak="0">
    <w:nsid w:val="0FF60D39"/>
    <w:multiLevelType w:val="hybridMultilevel"/>
    <w:tmpl w:val="D30C122C"/>
    <w:lvl w:ilvl="0" w:tplc="A7CE10D2">
      <w:start w:val="1"/>
      <w:numFmt w:val="decimal"/>
      <w:lvlText w:val="%1."/>
      <w:lvlJc w:val="left"/>
      <w:pPr>
        <w:ind w:left="143" w:hanging="240"/>
      </w:pPr>
      <w:rPr>
        <w:rFonts w:ascii="Times New Roman" w:eastAsia="Times New Roman" w:hAnsi="Times New Roman" w:cs="Times New Roman" w:hint="default"/>
        <w:b w:val="0"/>
        <w:bCs w:val="0"/>
        <w:i/>
        <w:iCs/>
        <w:color w:val="FF0000"/>
        <w:spacing w:val="0"/>
        <w:w w:val="100"/>
        <w:sz w:val="24"/>
        <w:szCs w:val="24"/>
        <w:lang w:val="en-US" w:eastAsia="en-US" w:bidi="ar-SA"/>
      </w:rPr>
    </w:lvl>
    <w:lvl w:ilvl="1" w:tplc="86FE294C">
      <w:start w:val="1"/>
      <w:numFmt w:val="lowerLetter"/>
      <w:lvlText w:val="%2)"/>
      <w:lvlJc w:val="left"/>
      <w:pPr>
        <w:ind w:left="851" w:hanging="708"/>
      </w:pPr>
      <w:rPr>
        <w:rFonts w:ascii="Times New Roman" w:eastAsia="Times New Roman" w:hAnsi="Times New Roman" w:cs="Times New Roman" w:hint="default"/>
        <w:b w:val="0"/>
        <w:bCs w:val="0"/>
        <w:i/>
        <w:iCs/>
        <w:color w:val="FF0000"/>
        <w:spacing w:val="0"/>
        <w:w w:val="100"/>
        <w:sz w:val="24"/>
        <w:szCs w:val="24"/>
        <w:lang w:val="en-US" w:eastAsia="en-US" w:bidi="ar-SA"/>
      </w:rPr>
    </w:lvl>
    <w:lvl w:ilvl="2" w:tplc="9016FE8E">
      <w:numFmt w:val="bullet"/>
      <w:lvlText w:val="•"/>
      <w:lvlJc w:val="left"/>
      <w:pPr>
        <w:ind w:left="1804" w:hanging="708"/>
      </w:pPr>
      <w:rPr>
        <w:rFonts w:hint="default"/>
        <w:lang w:val="en-US" w:eastAsia="en-US" w:bidi="ar-SA"/>
      </w:rPr>
    </w:lvl>
    <w:lvl w:ilvl="3" w:tplc="5374F7F6">
      <w:numFmt w:val="bullet"/>
      <w:lvlText w:val="•"/>
      <w:lvlJc w:val="left"/>
      <w:pPr>
        <w:ind w:left="2748" w:hanging="708"/>
      </w:pPr>
      <w:rPr>
        <w:rFonts w:hint="default"/>
        <w:lang w:val="en-US" w:eastAsia="en-US" w:bidi="ar-SA"/>
      </w:rPr>
    </w:lvl>
    <w:lvl w:ilvl="4" w:tplc="2A460E34">
      <w:numFmt w:val="bullet"/>
      <w:lvlText w:val="•"/>
      <w:lvlJc w:val="left"/>
      <w:pPr>
        <w:ind w:left="3692" w:hanging="708"/>
      </w:pPr>
      <w:rPr>
        <w:rFonts w:hint="default"/>
        <w:lang w:val="en-US" w:eastAsia="en-US" w:bidi="ar-SA"/>
      </w:rPr>
    </w:lvl>
    <w:lvl w:ilvl="5" w:tplc="64A81116">
      <w:numFmt w:val="bullet"/>
      <w:lvlText w:val="•"/>
      <w:lvlJc w:val="left"/>
      <w:pPr>
        <w:ind w:left="4636" w:hanging="708"/>
      </w:pPr>
      <w:rPr>
        <w:rFonts w:hint="default"/>
        <w:lang w:val="en-US" w:eastAsia="en-US" w:bidi="ar-SA"/>
      </w:rPr>
    </w:lvl>
    <w:lvl w:ilvl="6" w:tplc="B65EBDCC">
      <w:numFmt w:val="bullet"/>
      <w:lvlText w:val="•"/>
      <w:lvlJc w:val="left"/>
      <w:pPr>
        <w:ind w:left="5580" w:hanging="708"/>
      </w:pPr>
      <w:rPr>
        <w:rFonts w:hint="default"/>
        <w:lang w:val="en-US" w:eastAsia="en-US" w:bidi="ar-SA"/>
      </w:rPr>
    </w:lvl>
    <w:lvl w:ilvl="7" w:tplc="CDC8069E">
      <w:numFmt w:val="bullet"/>
      <w:lvlText w:val="•"/>
      <w:lvlJc w:val="left"/>
      <w:pPr>
        <w:ind w:left="6524" w:hanging="708"/>
      </w:pPr>
      <w:rPr>
        <w:rFonts w:hint="default"/>
        <w:lang w:val="en-US" w:eastAsia="en-US" w:bidi="ar-SA"/>
      </w:rPr>
    </w:lvl>
    <w:lvl w:ilvl="8" w:tplc="2766C3DC">
      <w:numFmt w:val="bullet"/>
      <w:lvlText w:val="•"/>
      <w:lvlJc w:val="left"/>
      <w:pPr>
        <w:ind w:left="7468" w:hanging="708"/>
      </w:pPr>
      <w:rPr>
        <w:rFonts w:hint="default"/>
        <w:lang w:val="en-US" w:eastAsia="en-US" w:bidi="ar-SA"/>
      </w:rPr>
    </w:lvl>
  </w:abstractNum>
  <w:abstractNum w:abstractNumId="43" w15:restartNumberingAfterBreak="0">
    <w:nsid w:val="10316762"/>
    <w:multiLevelType w:val="hybridMultilevel"/>
    <w:tmpl w:val="B2A60382"/>
    <w:lvl w:ilvl="0" w:tplc="06C896FE">
      <w:start w:val="1"/>
      <w:numFmt w:val="lowerLetter"/>
      <w:lvlText w:val="%1)"/>
      <w:lvlJc w:val="left"/>
      <w:pPr>
        <w:ind w:left="1080" w:hanging="360"/>
      </w:pPr>
      <w:rPr>
        <w:rFonts w:hint="default"/>
        <w:spacing w:val="-1"/>
        <w:w w:val="87"/>
        <w:lang w:val="en-US" w:eastAsia="en-US" w:bidi="ar-SA"/>
      </w:rPr>
    </w:lvl>
    <w:lvl w:ilvl="1" w:tplc="0CF8D900">
      <w:start w:val="1"/>
      <w:numFmt w:val="lowerRoman"/>
      <w:lvlText w:val="(%2)"/>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D70DD48">
      <w:numFmt w:val="bullet"/>
      <w:lvlText w:val="•"/>
      <w:lvlJc w:val="left"/>
      <w:pPr>
        <w:ind w:left="2549" w:hanging="360"/>
      </w:pPr>
      <w:rPr>
        <w:rFonts w:hint="default"/>
        <w:lang w:val="en-US" w:eastAsia="en-US" w:bidi="ar-SA"/>
      </w:rPr>
    </w:lvl>
    <w:lvl w:ilvl="3" w:tplc="D4FC833A">
      <w:numFmt w:val="bullet"/>
      <w:lvlText w:val="•"/>
      <w:lvlJc w:val="left"/>
      <w:pPr>
        <w:ind w:left="3322" w:hanging="360"/>
      </w:pPr>
      <w:rPr>
        <w:rFonts w:hint="default"/>
        <w:lang w:val="en-US" w:eastAsia="en-US" w:bidi="ar-SA"/>
      </w:rPr>
    </w:lvl>
    <w:lvl w:ilvl="4" w:tplc="BC18998C">
      <w:numFmt w:val="bullet"/>
      <w:lvlText w:val="•"/>
      <w:lvlJc w:val="left"/>
      <w:pPr>
        <w:ind w:left="4095" w:hanging="360"/>
      </w:pPr>
      <w:rPr>
        <w:rFonts w:hint="default"/>
        <w:lang w:val="en-US" w:eastAsia="en-US" w:bidi="ar-SA"/>
      </w:rPr>
    </w:lvl>
    <w:lvl w:ilvl="5" w:tplc="F7AE6DBE">
      <w:numFmt w:val="bullet"/>
      <w:lvlText w:val="•"/>
      <w:lvlJc w:val="left"/>
      <w:pPr>
        <w:ind w:left="4868" w:hanging="360"/>
      </w:pPr>
      <w:rPr>
        <w:rFonts w:hint="default"/>
        <w:lang w:val="en-US" w:eastAsia="en-US" w:bidi="ar-SA"/>
      </w:rPr>
    </w:lvl>
    <w:lvl w:ilvl="6" w:tplc="8BC8E9EC">
      <w:numFmt w:val="bullet"/>
      <w:lvlText w:val="•"/>
      <w:lvlJc w:val="left"/>
      <w:pPr>
        <w:ind w:left="5641" w:hanging="360"/>
      </w:pPr>
      <w:rPr>
        <w:rFonts w:hint="default"/>
        <w:lang w:val="en-US" w:eastAsia="en-US" w:bidi="ar-SA"/>
      </w:rPr>
    </w:lvl>
    <w:lvl w:ilvl="7" w:tplc="B6A435C4">
      <w:numFmt w:val="bullet"/>
      <w:lvlText w:val="•"/>
      <w:lvlJc w:val="left"/>
      <w:pPr>
        <w:ind w:left="6414" w:hanging="360"/>
      </w:pPr>
      <w:rPr>
        <w:rFonts w:hint="default"/>
        <w:lang w:val="en-US" w:eastAsia="en-US" w:bidi="ar-SA"/>
      </w:rPr>
    </w:lvl>
    <w:lvl w:ilvl="8" w:tplc="F54AB4FA">
      <w:numFmt w:val="bullet"/>
      <w:lvlText w:val="•"/>
      <w:lvlJc w:val="left"/>
      <w:pPr>
        <w:ind w:left="7187" w:hanging="360"/>
      </w:pPr>
      <w:rPr>
        <w:rFonts w:hint="default"/>
        <w:lang w:val="en-US" w:eastAsia="en-US" w:bidi="ar-SA"/>
      </w:rPr>
    </w:lvl>
  </w:abstractNum>
  <w:abstractNum w:abstractNumId="44" w15:restartNumberingAfterBreak="0">
    <w:nsid w:val="10A71C9B"/>
    <w:multiLevelType w:val="hybridMultilevel"/>
    <w:tmpl w:val="54664248"/>
    <w:lvl w:ilvl="0" w:tplc="10421640">
      <w:start w:val="1"/>
      <w:numFmt w:val="decimal"/>
      <w:lvlText w:val="%1."/>
      <w:lvlJc w:val="left"/>
      <w:pPr>
        <w:ind w:left="360" w:hanging="223"/>
      </w:pPr>
      <w:rPr>
        <w:rFonts w:ascii="Times New Roman" w:eastAsia="Times New Roman" w:hAnsi="Times New Roman" w:cs="Times New Roman" w:hint="default"/>
        <w:b w:val="0"/>
        <w:bCs w:val="0"/>
        <w:i w:val="0"/>
        <w:iCs w:val="0"/>
        <w:spacing w:val="-4"/>
        <w:w w:val="87"/>
        <w:sz w:val="24"/>
        <w:szCs w:val="24"/>
        <w:lang w:val="sq-AL" w:eastAsia="en-US" w:bidi="ar-SA"/>
      </w:rPr>
    </w:lvl>
    <w:lvl w:ilvl="1" w:tplc="E5883B4C">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5CBC0216">
      <w:numFmt w:val="bullet"/>
      <w:lvlText w:val="•"/>
      <w:lvlJc w:val="left"/>
      <w:pPr>
        <w:ind w:left="1937" w:hanging="216"/>
      </w:pPr>
      <w:rPr>
        <w:rFonts w:hint="default"/>
        <w:lang w:val="sq-AL" w:eastAsia="en-US" w:bidi="ar-SA"/>
      </w:rPr>
    </w:lvl>
    <w:lvl w:ilvl="3" w:tplc="7EDE915A">
      <w:numFmt w:val="bullet"/>
      <w:lvlText w:val="•"/>
      <w:lvlJc w:val="left"/>
      <w:pPr>
        <w:ind w:left="2955" w:hanging="216"/>
      </w:pPr>
      <w:rPr>
        <w:rFonts w:hint="default"/>
        <w:lang w:val="sq-AL" w:eastAsia="en-US" w:bidi="ar-SA"/>
      </w:rPr>
    </w:lvl>
    <w:lvl w:ilvl="4" w:tplc="AA086600">
      <w:numFmt w:val="bullet"/>
      <w:lvlText w:val="•"/>
      <w:lvlJc w:val="left"/>
      <w:pPr>
        <w:ind w:left="3973" w:hanging="216"/>
      </w:pPr>
      <w:rPr>
        <w:rFonts w:hint="default"/>
        <w:lang w:val="sq-AL" w:eastAsia="en-US" w:bidi="ar-SA"/>
      </w:rPr>
    </w:lvl>
    <w:lvl w:ilvl="5" w:tplc="7DE2E2A4">
      <w:numFmt w:val="bullet"/>
      <w:lvlText w:val="•"/>
      <w:lvlJc w:val="left"/>
      <w:pPr>
        <w:ind w:left="4991" w:hanging="216"/>
      </w:pPr>
      <w:rPr>
        <w:rFonts w:hint="default"/>
        <w:lang w:val="sq-AL" w:eastAsia="en-US" w:bidi="ar-SA"/>
      </w:rPr>
    </w:lvl>
    <w:lvl w:ilvl="6" w:tplc="56567AAA">
      <w:numFmt w:val="bullet"/>
      <w:lvlText w:val="•"/>
      <w:lvlJc w:val="left"/>
      <w:pPr>
        <w:ind w:left="6008" w:hanging="216"/>
      </w:pPr>
      <w:rPr>
        <w:rFonts w:hint="default"/>
        <w:lang w:val="sq-AL" w:eastAsia="en-US" w:bidi="ar-SA"/>
      </w:rPr>
    </w:lvl>
    <w:lvl w:ilvl="7" w:tplc="272416AE">
      <w:numFmt w:val="bullet"/>
      <w:lvlText w:val="•"/>
      <w:lvlJc w:val="left"/>
      <w:pPr>
        <w:ind w:left="7026" w:hanging="216"/>
      </w:pPr>
      <w:rPr>
        <w:rFonts w:hint="default"/>
        <w:lang w:val="sq-AL" w:eastAsia="en-US" w:bidi="ar-SA"/>
      </w:rPr>
    </w:lvl>
    <w:lvl w:ilvl="8" w:tplc="6BECDCF8">
      <w:numFmt w:val="bullet"/>
      <w:lvlText w:val="•"/>
      <w:lvlJc w:val="left"/>
      <w:pPr>
        <w:ind w:left="8044" w:hanging="216"/>
      </w:pPr>
      <w:rPr>
        <w:rFonts w:hint="default"/>
        <w:lang w:val="sq-AL" w:eastAsia="en-US" w:bidi="ar-SA"/>
      </w:rPr>
    </w:lvl>
  </w:abstractNum>
  <w:abstractNum w:abstractNumId="45" w15:restartNumberingAfterBreak="0">
    <w:nsid w:val="110341F9"/>
    <w:multiLevelType w:val="hybridMultilevel"/>
    <w:tmpl w:val="D7100114"/>
    <w:lvl w:ilvl="0" w:tplc="9732C7A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16E6617"/>
    <w:multiLevelType w:val="hybridMultilevel"/>
    <w:tmpl w:val="875C7B1E"/>
    <w:lvl w:ilvl="0" w:tplc="AC5CC3AC">
      <w:start w:val="1"/>
      <w:numFmt w:val="decimal"/>
      <w:lvlText w:val="%1"/>
      <w:lvlJc w:val="left"/>
      <w:pPr>
        <w:ind w:left="995" w:hanging="852"/>
      </w:pPr>
      <w:rPr>
        <w:rFonts w:ascii="Times New Roman" w:eastAsia="Times New Roman" w:hAnsi="Times New Roman" w:cs="Times New Roman" w:hint="default"/>
        <w:b w:val="0"/>
        <w:bCs w:val="0"/>
        <w:i w:val="0"/>
        <w:iCs w:val="0"/>
        <w:color w:val="871797"/>
        <w:spacing w:val="0"/>
        <w:w w:val="97"/>
        <w:sz w:val="24"/>
        <w:szCs w:val="24"/>
        <w:lang w:val="en-US" w:eastAsia="en-US" w:bidi="ar-SA"/>
      </w:rPr>
    </w:lvl>
    <w:lvl w:ilvl="1" w:tplc="4288A88A">
      <w:numFmt w:val="bullet"/>
      <w:lvlText w:val="•"/>
      <w:lvlJc w:val="left"/>
      <w:pPr>
        <w:ind w:left="1835" w:hanging="852"/>
      </w:pPr>
      <w:rPr>
        <w:rFonts w:hint="default"/>
        <w:lang w:val="en-US" w:eastAsia="en-US" w:bidi="ar-SA"/>
      </w:rPr>
    </w:lvl>
    <w:lvl w:ilvl="2" w:tplc="67C207F6">
      <w:numFmt w:val="bullet"/>
      <w:lvlText w:val="•"/>
      <w:lvlJc w:val="left"/>
      <w:pPr>
        <w:ind w:left="2671" w:hanging="852"/>
      </w:pPr>
      <w:rPr>
        <w:rFonts w:hint="default"/>
        <w:lang w:val="en-US" w:eastAsia="en-US" w:bidi="ar-SA"/>
      </w:rPr>
    </w:lvl>
    <w:lvl w:ilvl="3" w:tplc="A8427B9E">
      <w:numFmt w:val="bullet"/>
      <w:lvlText w:val="•"/>
      <w:lvlJc w:val="left"/>
      <w:pPr>
        <w:ind w:left="3506" w:hanging="852"/>
      </w:pPr>
      <w:rPr>
        <w:rFonts w:hint="default"/>
        <w:lang w:val="en-US" w:eastAsia="en-US" w:bidi="ar-SA"/>
      </w:rPr>
    </w:lvl>
    <w:lvl w:ilvl="4" w:tplc="CFFA5A7A">
      <w:numFmt w:val="bullet"/>
      <w:lvlText w:val="•"/>
      <w:lvlJc w:val="left"/>
      <w:pPr>
        <w:ind w:left="4342" w:hanging="852"/>
      </w:pPr>
      <w:rPr>
        <w:rFonts w:hint="default"/>
        <w:lang w:val="en-US" w:eastAsia="en-US" w:bidi="ar-SA"/>
      </w:rPr>
    </w:lvl>
    <w:lvl w:ilvl="5" w:tplc="6046C164">
      <w:numFmt w:val="bullet"/>
      <w:lvlText w:val="•"/>
      <w:lvlJc w:val="left"/>
      <w:pPr>
        <w:ind w:left="5178" w:hanging="852"/>
      </w:pPr>
      <w:rPr>
        <w:rFonts w:hint="default"/>
        <w:lang w:val="en-US" w:eastAsia="en-US" w:bidi="ar-SA"/>
      </w:rPr>
    </w:lvl>
    <w:lvl w:ilvl="6" w:tplc="AE28D536">
      <w:numFmt w:val="bullet"/>
      <w:lvlText w:val="•"/>
      <w:lvlJc w:val="left"/>
      <w:pPr>
        <w:ind w:left="6013" w:hanging="852"/>
      </w:pPr>
      <w:rPr>
        <w:rFonts w:hint="default"/>
        <w:lang w:val="en-US" w:eastAsia="en-US" w:bidi="ar-SA"/>
      </w:rPr>
    </w:lvl>
    <w:lvl w:ilvl="7" w:tplc="2D128DC4">
      <w:numFmt w:val="bullet"/>
      <w:lvlText w:val="•"/>
      <w:lvlJc w:val="left"/>
      <w:pPr>
        <w:ind w:left="6849" w:hanging="852"/>
      </w:pPr>
      <w:rPr>
        <w:rFonts w:hint="default"/>
        <w:lang w:val="en-US" w:eastAsia="en-US" w:bidi="ar-SA"/>
      </w:rPr>
    </w:lvl>
    <w:lvl w:ilvl="8" w:tplc="2E70CFC8">
      <w:numFmt w:val="bullet"/>
      <w:lvlText w:val="•"/>
      <w:lvlJc w:val="left"/>
      <w:pPr>
        <w:ind w:left="7685" w:hanging="852"/>
      </w:pPr>
      <w:rPr>
        <w:rFonts w:hint="default"/>
        <w:lang w:val="en-US" w:eastAsia="en-US" w:bidi="ar-SA"/>
      </w:rPr>
    </w:lvl>
  </w:abstractNum>
  <w:abstractNum w:abstractNumId="47" w15:restartNumberingAfterBreak="0">
    <w:nsid w:val="11720220"/>
    <w:multiLevelType w:val="hybridMultilevel"/>
    <w:tmpl w:val="71EE21A6"/>
    <w:lvl w:ilvl="0" w:tplc="5C74621E">
      <w:start w:val="1"/>
      <w:numFmt w:val="decimal"/>
      <w:lvlText w:val="%1."/>
      <w:lvlJc w:val="left"/>
      <w:pPr>
        <w:ind w:left="360" w:hanging="240"/>
      </w:pPr>
      <w:rPr>
        <w:rFonts w:ascii="Times New Roman" w:eastAsia="Times New Roman" w:hAnsi="Times New Roman" w:cs="Times New Roman" w:hint="default"/>
        <w:b w:val="0"/>
        <w:bCs w:val="0"/>
        <w:i w:val="0"/>
        <w:iCs w:val="0"/>
        <w:spacing w:val="-4"/>
        <w:w w:val="87"/>
        <w:sz w:val="24"/>
        <w:szCs w:val="24"/>
        <w:lang w:val="sq-AL" w:eastAsia="en-US" w:bidi="ar-SA"/>
      </w:rPr>
    </w:lvl>
    <w:lvl w:ilvl="1" w:tplc="7AB63378">
      <w:numFmt w:val="bullet"/>
      <w:lvlText w:val="•"/>
      <w:lvlJc w:val="left"/>
      <w:pPr>
        <w:ind w:left="1332" w:hanging="240"/>
      </w:pPr>
      <w:rPr>
        <w:rFonts w:hint="default"/>
        <w:lang w:val="sq-AL" w:eastAsia="en-US" w:bidi="ar-SA"/>
      </w:rPr>
    </w:lvl>
    <w:lvl w:ilvl="2" w:tplc="CD20DAEA">
      <w:numFmt w:val="bullet"/>
      <w:lvlText w:val="•"/>
      <w:lvlJc w:val="left"/>
      <w:pPr>
        <w:ind w:left="2304" w:hanging="240"/>
      </w:pPr>
      <w:rPr>
        <w:rFonts w:hint="default"/>
        <w:lang w:val="sq-AL" w:eastAsia="en-US" w:bidi="ar-SA"/>
      </w:rPr>
    </w:lvl>
    <w:lvl w:ilvl="3" w:tplc="F39069EE">
      <w:numFmt w:val="bullet"/>
      <w:lvlText w:val="•"/>
      <w:lvlJc w:val="left"/>
      <w:pPr>
        <w:ind w:left="3276" w:hanging="240"/>
      </w:pPr>
      <w:rPr>
        <w:rFonts w:hint="default"/>
        <w:lang w:val="sq-AL" w:eastAsia="en-US" w:bidi="ar-SA"/>
      </w:rPr>
    </w:lvl>
    <w:lvl w:ilvl="4" w:tplc="3ECC6520">
      <w:numFmt w:val="bullet"/>
      <w:lvlText w:val="•"/>
      <w:lvlJc w:val="left"/>
      <w:pPr>
        <w:ind w:left="4248" w:hanging="240"/>
      </w:pPr>
      <w:rPr>
        <w:rFonts w:hint="default"/>
        <w:lang w:val="sq-AL" w:eastAsia="en-US" w:bidi="ar-SA"/>
      </w:rPr>
    </w:lvl>
    <w:lvl w:ilvl="5" w:tplc="D5AEFF40">
      <w:numFmt w:val="bullet"/>
      <w:lvlText w:val="•"/>
      <w:lvlJc w:val="left"/>
      <w:pPr>
        <w:ind w:left="5220" w:hanging="240"/>
      </w:pPr>
      <w:rPr>
        <w:rFonts w:hint="default"/>
        <w:lang w:val="sq-AL" w:eastAsia="en-US" w:bidi="ar-SA"/>
      </w:rPr>
    </w:lvl>
    <w:lvl w:ilvl="6" w:tplc="D7D6E08E">
      <w:numFmt w:val="bullet"/>
      <w:lvlText w:val="•"/>
      <w:lvlJc w:val="left"/>
      <w:pPr>
        <w:ind w:left="6192" w:hanging="240"/>
      </w:pPr>
      <w:rPr>
        <w:rFonts w:hint="default"/>
        <w:lang w:val="sq-AL" w:eastAsia="en-US" w:bidi="ar-SA"/>
      </w:rPr>
    </w:lvl>
    <w:lvl w:ilvl="7" w:tplc="6408EB0E">
      <w:numFmt w:val="bullet"/>
      <w:lvlText w:val="•"/>
      <w:lvlJc w:val="left"/>
      <w:pPr>
        <w:ind w:left="7164" w:hanging="240"/>
      </w:pPr>
      <w:rPr>
        <w:rFonts w:hint="default"/>
        <w:lang w:val="sq-AL" w:eastAsia="en-US" w:bidi="ar-SA"/>
      </w:rPr>
    </w:lvl>
    <w:lvl w:ilvl="8" w:tplc="3D0415F8">
      <w:numFmt w:val="bullet"/>
      <w:lvlText w:val="•"/>
      <w:lvlJc w:val="left"/>
      <w:pPr>
        <w:ind w:left="8136" w:hanging="240"/>
      </w:pPr>
      <w:rPr>
        <w:rFonts w:hint="default"/>
        <w:lang w:val="sq-AL" w:eastAsia="en-US" w:bidi="ar-SA"/>
      </w:rPr>
    </w:lvl>
  </w:abstractNum>
  <w:abstractNum w:abstractNumId="48" w15:restartNumberingAfterBreak="0">
    <w:nsid w:val="11C44C0A"/>
    <w:multiLevelType w:val="hybridMultilevel"/>
    <w:tmpl w:val="DC80BD24"/>
    <w:lvl w:ilvl="0" w:tplc="B83A3238">
      <w:start w:val="1"/>
      <w:numFmt w:val="decimal"/>
      <w:lvlText w:val="%1."/>
      <w:lvlJc w:val="left"/>
      <w:pPr>
        <w:ind w:left="360" w:hanging="221"/>
      </w:pPr>
      <w:rPr>
        <w:rFonts w:ascii="Times New Roman" w:eastAsia="Times New Roman" w:hAnsi="Times New Roman" w:cs="Times New Roman" w:hint="default"/>
        <w:b w:val="0"/>
        <w:bCs w:val="0"/>
        <w:i w:val="0"/>
        <w:iCs w:val="0"/>
        <w:spacing w:val="-4"/>
        <w:w w:val="87"/>
        <w:sz w:val="24"/>
        <w:szCs w:val="24"/>
        <w:lang w:val="sq-AL" w:eastAsia="en-US" w:bidi="ar-SA"/>
      </w:rPr>
    </w:lvl>
    <w:lvl w:ilvl="1" w:tplc="DE8E683A">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EC2040EE">
      <w:numFmt w:val="bullet"/>
      <w:lvlText w:val="•"/>
      <w:lvlJc w:val="left"/>
      <w:pPr>
        <w:ind w:left="1937" w:hanging="216"/>
      </w:pPr>
      <w:rPr>
        <w:rFonts w:hint="default"/>
        <w:lang w:val="sq-AL" w:eastAsia="en-US" w:bidi="ar-SA"/>
      </w:rPr>
    </w:lvl>
    <w:lvl w:ilvl="3" w:tplc="69205F8C">
      <w:numFmt w:val="bullet"/>
      <w:lvlText w:val="•"/>
      <w:lvlJc w:val="left"/>
      <w:pPr>
        <w:ind w:left="2955" w:hanging="216"/>
      </w:pPr>
      <w:rPr>
        <w:rFonts w:hint="default"/>
        <w:lang w:val="sq-AL" w:eastAsia="en-US" w:bidi="ar-SA"/>
      </w:rPr>
    </w:lvl>
    <w:lvl w:ilvl="4" w:tplc="16EE1F94">
      <w:numFmt w:val="bullet"/>
      <w:lvlText w:val="•"/>
      <w:lvlJc w:val="left"/>
      <w:pPr>
        <w:ind w:left="3973" w:hanging="216"/>
      </w:pPr>
      <w:rPr>
        <w:rFonts w:hint="default"/>
        <w:lang w:val="sq-AL" w:eastAsia="en-US" w:bidi="ar-SA"/>
      </w:rPr>
    </w:lvl>
    <w:lvl w:ilvl="5" w:tplc="F2EE40FC">
      <w:numFmt w:val="bullet"/>
      <w:lvlText w:val="•"/>
      <w:lvlJc w:val="left"/>
      <w:pPr>
        <w:ind w:left="4991" w:hanging="216"/>
      </w:pPr>
      <w:rPr>
        <w:rFonts w:hint="default"/>
        <w:lang w:val="sq-AL" w:eastAsia="en-US" w:bidi="ar-SA"/>
      </w:rPr>
    </w:lvl>
    <w:lvl w:ilvl="6" w:tplc="92845C9E">
      <w:numFmt w:val="bullet"/>
      <w:lvlText w:val="•"/>
      <w:lvlJc w:val="left"/>
      <w:pPr>
        <w:ind w:left="6008" w:hanging="216"/>
      </w:pPr>
      <w:rPr>
        <w:rFonts w:hint="default"/>
        <w:lang w:val="sq-AL" w:eastAsia="en-US" w:bidi="ar-SA"/>
      </w:rPr>
    </w:lvl>
    <w:lvl w:ilvl="7" w:tplc="76EA7F78">
      <w:numFmt w:val="bullet"/>
      <w:lvlText w:val="•"/>
      <w:lvlJc w:val="left"/>
      <w:pPr>
        <w:ind w:left="7026" w:hanging="216"/>
      </w:pPr>
      <w:rPr>
        <w:rFonts w:hint="default"/>
        <w:lang w:val="sq-AL" w:eastAsia="en-US" w:bidi="ar-SA"/>
      </w:rPr>
    </w:lvl>
    <w:lvl w:ilvl="8" w:tplc="8926F57A">
      <w:numFmt w:val="bullet"/>
      <w:lvlText w:val="•"/>
      <w:lvlJc w:val="left"/>
      <w:pPr>
        <w:ind w:left="8044" w:hanging="216"/>
      </w:pPr>
      <w:rPr>
        <w:rFonts w:hint="default"/>
        <w:lang w:val="sq-AL" w:eastAsia="en-US" w:bidi="ar-SA"/>
      </w:rPr>
    </w:lvl>
  </w:abstractNum>
  <w:abstractNum w:abstractNumId="49" w15:restartNumberingAfterBreak="0">
    <w:nsid w:val="11FC1C63"/>
    <w:multiLevelType w:val="hybridMultilevel"/>
    <w:tmpl w:val="EBFA5CB0"/>
    <w:lvl w:ilvl="0" w:tplc="74DE0824">
      <w:start w:val="1"/>
      <w:numFmt w:val="decimal"/>
      <w:lvlText w:val="%1."/>
      <w:lvlJc w:val="left"/>
      <w:pPr>
        <w:ind w:left="913" w:hanging="213"/>
      </w:pPr>
      <w:rPr>
        <w:rFonts w:hint="default"/>
        <w:b w:val="0"/>
        <w:bCs w:val="0"/>
        <w:i w:val="0"/>
        <w:iCs w:val="0"/>
        <w:spacing w:val="-4"/>
        <w:w w:val="87"/>
        <w:sz w:val="24"/>
        <w:szCs w:val="24"/>
        <w:lang w:val="sq-AL" w:eastAsia="en-US" w:bidi="ar-SA"/>
      </w:rPr>
    </w:lvl>
    <w:lvl w:ilvl="1" w:tplc="FFFFFFFF">
      <w:numFmt w:val="bullet"/>
      <w:lvlText w:val="•"/>
      <w:lvlJc w:val="left"/>
      <w:pPr>
        <w:ind w:left="1836" w:hanging="213"/>
      </w:pPr>
      <w:rPr>
        <w:rFonts w:hint="default"/>
        <w:lang w:val="sq-AL" w:eastAsia="en-US" w:bidi="ar-SA"/>
      </w:rPr>
    </w:lvl>
    <w:lvl w:ilvl="2" w:tplc="FFFFFFFF">
      <w:numFmt w:val="bullet"/>
      <w:lvlText w:val="•"/>
      <w:lvlJc w:val="left"/>
      <w:pPr>
        <w:ind w:left="2752" w:hanging="213"/>
      </w:pPr>
      <w:rPr>
        <w:rFonts w:hint="default"/>
        <w:lang w:val="sq-AL" w:eastAsia="en-US" w:bidi="ar-SA"/>
      </w:rPr>
    </w:lvl>
    <w:lvl w:ilvl="3" w:tplc="FFFFFFFF">
      <w:numFmt w:val="bullet"/>
      <w:lvlText w:val="•"/>
      <w:lvlJc w:val="left"/>
      <w:pPr>
        <w:ind w:left="3668" w:hanging="213"/>
      </w:pPr>
      <w:rPr>
        <w:rFonts w:hint="default"/>
        <w:lang w:val="sq-AL" w:eastAsia="en-US" w:bidi="ar-SA"/>
      </w:rPr>
    </w:lvl>
    <w:lvl w:ilvl="4" w:tplc="FFFFFFFF">
      <w:numFmt w:val="bullet"/>
      <w:lvlText w:val="•"/>
      <w:lvlJc w:val="left"/>
      <w:pPr>
        <w:ind w:left="4584" w:hanging="213"/>
      </w:pPr>
      <w:rPr>
        <w:rFonts w:hint="default"/>
        <w:lang w:val="sq-AL" w:eastAsia="en-US" w:bidi="ar-SA"/>
      </w:rPr>
    </w:lvl>
    <w:lvl w:ilvl="5" w:tplc="FFFFFFFF">
      <w:numFmt w:val="bullet"/>
      <w:lvlText w:val="•"/>
      <w:lvlJc w:val="left"/>
      <w:pPr>
        <w:ind w:left="5500" w:hanging="213"/>
      </w:pPr>
      <w:rPr>
        <w:rFonts w:hint="default"/>
        <w:lang w:val="sq-AL" w:eastAsia="en-US" w:bidi="ar-SA"/>
      </w:rPr>
    </w:lvl>
    <w:lvl w:ilvl="6" w:tplc="FFFFFFFF">
      <w:numFmt w:val="bullet"/>
      <w:lvlText w:val="•"/>
      <w:lvlJc w:val="left"/>
      <w:pPr>
        <w:ind w:left="6416" w:hanging="213"/>
      </w:pPr>
      <w:rPr>
        <w:rFonts w:hint="default"/>
        <w:lang w:val="sq-AL" w:eastAsia="en-US" w:bidi="ar-SA"/>
      </w:rPr>
    </w:lvl>
    <w:lvl w:ilvl="7" w:tplc="FFFFFFFF">
      <w:numFmt w:val="bullet"/>
      <w:lvlText w:val="•"/>
      <w:lvlJc w:val="left"/>
      <w:pPr>
        <w:ind w:left="7332" w:hanging="213"/>
      </w:pPr>
      <w:rPr>
        <w:rFonts w:hint="default"/>
        <w:lang w:val="sq-AL" w:eastAsia="en-US" w:bidi="ar-SA"/>
      </w:rPr>
    </w:lvl>
    <w:lvl w:ilvl="8" w:tplc="FFFFFFFF">
      <w:numFmt w:val="bullet"/>
      <w:lvlText w:val="•"/>
      <w:lvlJc w:val="left"/>
      <w:pPr>
        <w:ind w:left="8248" w:hanging="213"/>
      </w:pPr>
      <w:rPr>
        <w:rFonts w:hint="default"/>
        <w:lang w:val="sq-AL" w:eastAsia="en-US" w:bidi="ar-SA"/>
      </w:rPr>
    </w:lvl>
  </w:abstractNum>
  <w:abstractNum w:abstractNumId="50" w15:restartNumberingAfterBreak="0">
    <w:nsid w:val="120F059B"/>
    <w:multiLevelType w:val="hybridMultilevel"/>
    <w:tmpl w:val="60B6C3FE"/>
    <w:lvl w:ilvl="0" w:tplc="7054D112">
      <w:start w:val="1"/>
      <w:numFmt w:val="decimal"/>
      <w:lvlText w:val="%1."/>
      <w:lvlJc w:val="left"/>
      <w:pPr>
        <w:ind w:left="360" w:hanging="247"/>
      </w:pPr>
      <w:rPr>
        <w:rFonts w:ascii="Times New Roman" w:eastAsia="Times New Roman" w:hAnsi="Times New Roman" w:cs="Times New Roman" w:hint="default"/>
        <w:b w:val="0"/>
        <w:bCs w:val="0"/>
        <w:i w:val="0"/>
        <w:iCs w:val="0"/>
        <w:spacing w:val="-4"/>
        <w:w w:val="87"/>
        <w:sz w:val="24"/>
        <w:szCs w:val="24"/>
        <w:lang w:val="sq-AL" w:eastAsia="en-US" w:bidi="ar-SA"/>
      </w:rPr>
    </w:lvl>
    <w:lvl w:ilvl="1" w:tplc="4664CBEE">
      <w:numFmt w:val="bullet"/>
      <w:lvlText w:val="•"/>
      <w:lvlJc w:val="left"/>
      <w:pPr>
        <w:ind w:left="1332" w:hanging="247"/>
      </w:pPr>
      <w:rPr>
        <w:rFonts w:hint="default"/>
        <w:lang w:val="sq-AL" w:eastAsia="en-US" w:bidi="ar-SA"/>
      </w:rPr>
    </w:lvl>
    <w:lvl w:ilvl="2" w:tplc="FB383960">
      <w:numFmt w:val="bullet"/>
      <w:lvlText w:val="•"/>
      <w:lvlJc w:val="left"/>
      <w:pPr>
        <w:ind w:left="2304" w:hanging="247"/>
      </w:pPr>
      <w:rPr>
        <w:rFonts w:hint="default"/>
        <w:lang w:val="sq-AL" w:eastAsia="en-US" w:bidi="ar-SA"/>
      </w:rPr>
    </w:lvl>
    <w:lvl w:ilvl="3" w:tplc="7B74A788">
      <w:numFmt w:val="bullet"/>
      <w:lvlText w:val="•"/>
      <w:lvlJc w:val="left"/>
      <w:pPr>
        <w:ind w:left="3276" w:hanging="247"/>
      </w:pPr>
      <w:rPr>
        <w:rFonts w:hint="default"/>
        <w:lang w:val="sq-AL" w:eastAsia="en-US" w:bidi="ar-SA"/>
      </w:rPr>
    </w:lvl>
    <w:lvl w:ilvl="4" w:tplc="89B20736">
      <w:numFmt w:val="bullet"/>
      <w:lvlText w:val="•"/>
      <w:lvlJc w:val="left"/>
      <w:pPr>
        <w:ind w:left="4248" w:hanging="247"/>
      </w:pPr>
      <w:rPr>
        <w:rFonts w:hint="default"/>
        <w:lang w:val="sq-AL" w:eastAsia="en-US" w:bidi="ar-SA"/>
      </w:rPr>
    </w:lvl>
    <w:lvl w:ilvl="5" w:tplc="FAF6440A">
      <w:numFmt w:val="bullet"/>
      <w:lvlText w:val="•"/>
      <w:lvlJc w:val="left"/>
      <w:pPr>
        <w:ind w:left="5220" w:hanging="247"/>
      </w:pPr>
      <w:rPr>
        <w:rFonts w:hint="default"/>
        <w:lang w:val="sq-AL" w:eastAsia="en-US" w:bidi="ar-SA"/>
      </w:rPr>
    </w:lvl>
    <w:lvl w:ilvl="6" w:tplc="8C180DF2">
      <w:numFmt w:val="bullet"/>
      <w:lvlText w:val="•"/>
      <w:lvlJc w:val="left"/>
      <w:pPr>
        <w:ind w:left="6192" w:hanging="247"/>
      </w:pPr>
      <w:rPr>
        <w:rFonts w:hint="default"/>
        <w:lang w:val="sq-AL" w:eastAsia="en-US" w:bidi="ar-SA"/>
      </w:rPr>
    </w:lvl>
    <w:lvl w:ilvl="7" w:tplc="7C52BE88">
      <w:numFmt w:val="bullet"/>
      <w:lvlText w:val="•"/>
      <w:lvlJc w:val="left"/>
      <w:pPr>
        <w:ind w:left="7164" w:hanging="247"/>
      </w:pPr>
      <w:rPr>
        <w:rFonts w:hint="default"/>
        <w:lang w:val="sq-AL" w:eastAsia="en-US" w:bidi="ar-SA"/>
      </w:rPr>
    </w:lvl>
    <w:lvl w:ilvl="8" w:tplc="20A833EC">
      <w:numFmt w:val="bullet"/>
      <w:lvlText w:val="•"/>
      <w:lvlJc w:val="left"/>
      <w:pPr>
        <w:ind w:left="8136" w:hanging="247"/>
      </w:pPr>
      <w:rPr>
        <w:rFonts w:hint="default"/>
        <w:lang w:val="sq-AL" w:eastAsia="en-US" w:bidi="ar-SA"/>
      </w:rPr>
    </w:lvl>
  </w:abstractNum>
  <w:abstractNum w:abstractNumId="51" w15:restartNumberingAfterBreak="0">
    <w:nsid w:val="124879C7"/>
    <w:multiLevelType w:val="hybridMultilevel"/>
    <w:tmpl w:val="EECC8C32"/>
    <w:lvl w:ilvl="0" w:tplc="74DE0824">
      <w:start w:val="1"/>
      <w:numFmt w:val="decimal"/>
      <w:lvlText w:val="%1."/>
      <w:lvlJc w:val="left"/>
      <w:pPr>
        <w:ind w:left="360" w:hanging="234"/>
      </w:pPr>
      <w:rPr>
        <w:rFonts w:hint="default"/>
        <w:b w:val="0"/>
        <w:bCs w:val="0"/>
        <w:i w:val="0"/>
        <w:iCs w:val="0"/>
        <w:spacing w:val="-6"/>
        <w:w w:val="87"/>
        <w:sz w:val="24"/>
        <w:szCs w:val="24"/>
        <w:lang w:val="sq-AL" w:eastAsia="en-US" w:bidi="ar-SA"/>
      </w:rPr>
    </w:lvl>
    <w:lvl w:ilvl="1" w:tplc="FFFFFFFF">
      <w:numFmt w:val="bullet"/>
      <w:lvlText w:val="•"/>
      <w:lvlJc w:val="left"/>
      <w:pPr>
        <w:ind w:left="1332" w:hanging="234"/>
      </w:pPr>
      <w:rPr>
        <w:rFonts w:hint="default"/>
        <w:lang w:val="sq-AL" w:eastAsia="en-US" w:bidi="ar-SA"/>
      </w:rPr>
    </w:lvl>
    <w:lvl w:ilvl="2" w:tplc="FFFFFFFF">
      <w:numFmt w:val="bullet"/>
      <w:lvlText w:val="•"/>
      <w:lvlJc w:val="left"/>
      <w:pPr>
        <w:ind w:left="2304" w:hanging="234"/>
      </w:pPr>
      <w:rPr>
        <w:rFonts w:hint="default"/>
        <w:lang w:val="sq-AL" w:eastAsia="en-US" w:bidi="ar-SA"/>
      </w:rPr>
    </w:lvl>
    <w:lvl w:ilvl="3" w:tplc="FFFFFFFF">
      <w:numFmt w:val="bullet"/>
      <w:lvlText w:val="•"/>
      <w:lvlJc w:val="left"/>
      <w:pPr>
        <w:ind w:left="3276" w:hanging="234"/>
      </w:pPr>
      <w:rPr>
        <w:rFonts w:hint="default"/>
        <w:lang w:val="sq-AL" w:eastAsia="en-US" w:bidi="ar-SA"/>
      </w:rPr>
    </w:lvl>
    <w:lvl w:ilvl="4" w:tplc="FFFFFFFF">
      <w:numFmt w:val="bullet"/>
      <w:lvlText w:val="•"/>
      <w:lvlJc w:val="left"/>
      <w:pPr>
        <w:ind w:left="4248" w:hanging="234"/>
      </w:pPr>
      <w:rPr>
        <w:rFonts w:hint="default"/>
        <w:lang w:val="sq-AL" w:eastAsia="en-US" w:bidi="ar-SA"/>
      </w:rPr>
    </w:lvl>
    <w:lvl w:ilvl="5" w:tplc="FFFFFFFF">
      <w:numFmt w:val="bullet"/>
      <w:lvlText w:val="•"/>
      <w:lvlJc w:val="left"/>
      <w:pPr>
        <w:ind w:left="5220" w:hanging="234"/>
      </w:pPr>
      <w:rPr>
        <w:rFonts w:hint="default"/>
        <w:lang w:val="sq-AL" w:eastAsia="en-US" w:bidi="ar-SA"/>
      </w:rPr>
    </w:lvl>
    <w:lvl w:ilvl="6" w:tplc="FFFFFFFF">
      <w:numFmt w:val="bullet"/>
      <w:lvlText w:val="•"/>
      <w:lvlJc w:val="left"/>
      <w:pPr>
        <w:ind w:left="6192" w:hanging="234"/>
      </w:pPr>
      <w:rPr>
        <w:rFonts w:hint="default"/>
        <w:lang w:val="sq-AL" w:eastAsia="en-US" w:bidi="ar-SA"/>
      </w:rPr>
    </w:lvl>
    <w:lvl w:ilvl="7" w:tplc="FFFFFFFF">
      <w:numFmt w:val="bullet"/>
      <w:lvlText w:val="•"/>
      <w:lvlJc w:val="left"/>
      <w:pPr>
        <w:ind w:left="7164" w:hanging="234"/>
      </w:pPr>
      <w:rPr>
        <w:rFonts w:hint="default"/>
        <w:lang w:val="sq-AL" w:eastAsia="en-US" w:bidi="ar-SA"/>
      </w:rPr>
    </w:lvl>
    <w:lvl w:ilvl="8" w:tplc="FFFFFFFF">
      <w:numFmt w:val="bullet"/>
      <w:lvlText w:val="•"/>
      <w:lvlJc w:val="left"/>
      <w:pPr>
        <w:ind w:left="8136" w:hanging="234"/>
      </w:pPr>
      <w:rPr>
        <w:rFonts w:hint="default"/>
        <w:lang w:val="sq-AL" w:eastAsia="en-US" w:bidi="ar-SA"/>
      </w:rPr>
    </w:lvl>
  </w:abstractNum>
  <w:abstractNum w:abstractNumId="52" w15:restartNumberingAfterBreak="0">
    <w:nsid w:val="12E925C6"/>
    <w:multiLevelType w:val="hybridMultilevel"/>
    <w:tmpl w:val="C974FEFA"/>
    <w:lvl w:ilvl="0" w:tplc="7A28DC7E">
      <w:start w:val="1"/>
      <w:numFmt w:val="decimal"/>
      <w:lvlText w:val="%1."/>
      <w:lvlJc w:val="left"/>
      <w:pPr>
        <w:ind w:left="360"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568800D8">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CCCE90F6">
      <w:numFmt w:val="bullet"/>
      <w:lvlText w:val="•"/>
      <w:lvlJc w:val="left"/>
      <w:pPr>
        <w:ind w:left="1937" w:hanging="216"/>
      </w:pPr>
      <w:rPr>
        <w:rFonts w:hint="default"/>
        <w:lang w:val="sq-AL" w:eastAsia="en-US" w:bidi="ar-SA"/>
      </w:rPr>
    </w:lvl>
    <w:lvl w:ilvl="3" w:tplc="CC10F8D4">
      <w:numFmt w:val="bullet"/>
      <w:lvlText w:val="•"/>
      <w:lvlJc w:val="left"/>
      <w:pPr>
        <w:ind w:left="2955" w:hanging="216"/>
      </w:pPr>
      <w:rPr>
        <w:rFonts w:hint="default"/>
        <w:lang w:val="sq-AL" w:eastAsia="en-US" w:bidi="ar-SA"/>
      </w:rPr>
    </w:lvl>
    <w:lvl w:ilvl="4" w:tplc="9B743D9C">
      <w:numFmt w:val="bullet"/>
      <w:lvlText w:val="•"/>
      <w:lvlJc w:val="left"/>
      <w:pPr>
        <w:ind w:left="3973" w:hanging="216"/>
      </w:pPr>
      <w:rPr>
        <w:rFonts w:hint="default"/>
        <w:lang w:val="sq-AL" w:eastAsia="en-US" w:bidi="ar-SA"/>
      </w:rPr>
    </w:lvl>
    <w:lvl w:ilvl="5" w:tplc="D8C6DA4E">
      <w:numFmt w:val="bullet"/>
      <w:lvlText w:val="•"/>
      <w:lvlJc w:val="left"/>
      <w:pPr>
        <w:ind w:left="4991" w:hanging="216"/>
      </w:pPr>
      <w:rPr>
        <w:rFonts w:hint="default"/>
        <w:lang w:val="sq-AL" w:eastAsia="en-US" w:bidi="ar-SA"/>
      </w:rPr>
    </w:lvl>
    <w:lvl w:ilvl="6" w:tplc="98569400">
      <w:numFmt w:val="bullet"/>
      <w:lvlText w:val="•"/>
      <w:lvlJc w:val="left"/>
      <w:pPr>
        <w:ind w:left="6008" w:hanging="216"/>
      </w:pPr>
      <w:rPr>
        <w:rFonts w:hint="default"/>
        <w:lang w:val="sq-AL" w:eastAsia="en-US" w:bidi="ar-SA"/>
      </w:rPr>
    </w:lvl>
    <w:lvl w:ilvl="7" w:tplc="27B23F42">
      <w:numFmt w:val="bullet"/>
      <w:lvlText w:val="•"/>
      <w:lvlJc w:val="left"/>
      <w:pPr>
        <w:ind w:left="7026" w:hanging="216"/>
      </w:pPr>
      <w:rPr>
        <w:rFonts w:hint="default"/>
        <w:lang w:val="sq-AL" w:eastAsia="en-US" w:bidi="ar-SA"/>
      </w:rPr>
    </w:lvl>
    <w:lvl w:ilvl="8" w:tplc="20D031E4">
      <w:numFmt w:val="bullet"/>
      <w:lvlText w:val="•"/>
      <w:lvlJc w:val="left"/>
      <w:pPr>
        <w:ind w:left="8044" w:hanging="216"/>
      </w:pPr>
      <w:rPr>
        <w:rFonts w:hint="default"/>
        <w:lang w:val="sq-AL" w:eastAsia="en-US" w:bidi="ar-SA"/>
      </w:rPr>
    </w:lvl>
  </w:abstractNum>
  <w:abstractNum w:abstractNumId="53" w15:restartNumberingAfterBreak="0">
    <w:nsid w:val="13CF22A4"/>
    <w:multiLevelType w:val="hybridMultilevel"/>
    <w:tmpl w:val="433259E8"/>
    <w:lvl w:ilvl="0" w:tplc="04090011">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54" w15:restartNumberingAfterBreak="0">
    <w:nsid w:val="14192FB1"/>
    <w:multiLevelType w:val="hybridMultilevel"/>
    <w:tmpl w:val="A3DE2944"/>
    <w:lvl w:ilvl="0" w:tplc="82662AF4">
      <w:start w:val="1"/>
      <w:numFmt w:val="decimal"/>
      <w:lvlText w:val="%1."/>
      <w:lvlJc w:val="left"/>
      <w:pPr>
        <w:ind w:left="360" w:hanging="224"/>
      </w:pPr>
      <w:rPr>
        <w:rFonts w:ascii="Times New Roman" w:eastAsia="Times New Roman" w:hAnsi="Times New Roman" w:cs="Times New Roman" w:hint="default"/>
        <w:b w:val="0"/>
        <w:bCs w:val="0"/>
        <w:i w:val="0"/>
        <w:iCs w:val="0"/>
        <w:spacing w:val="-4"/>
        <w:w w:val="87"/>
        <w:sz w:val="24"/>
        <w:szCs w:val="24"/>
        <w:lang w:val="sq-AL" w:eastAsia="en-US" w:bidi="ar-SA"/>
      </w:rPr>
    </w:lvl>
    <w:lvl w:ilvl="1" w:tplc="1F94C3BC">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90046B3E">
      <w:numFmt w:val="bullet"/>
      <w:lvlText w:val="•"/>
      <w:lvlJc w:val="left"/>
      <w:pPr>
        <w:ind w:left="1937" w:hanging="216"/>
      </w:pPr>
      <w:rPr>
        <w:rFonts w:hint="default"/>
        <w:lang w:val="sq-AL" w:eastAsia="en-US" w:bidi="ar-SA"/>
      </w:rPr>
    </w:lvl>
    <w:lvl w:ilvl="3" w:tplc="9D00AB9C">
      <w:numFmt w:val="bullet"/>
      <w:lvlText w:val="•"/>
      <w:lvlJc w:val="left"/>
      <w:pPr>
        <w:ind w:left="2955" w:hanging="216"/>
      </w:pPr>
      <w:rPr>
        <w:rFonts w:hint="default"/>
        <w:lang w:val="sq-AL" w:eastAsia="en-US" w:bidi="ar-SA"/>
      </w:rPr>
    </w:lvl>
    <w:lvl w:ilvl="4" w:tplc="290C37B0">
      <w:numFmt w:val="bullet"/>
      <w:lvlText w:val="•"/>
      <w:lvlJc w:val="left"/>
      <w:pPr>
        <w:ind w:left="3973" w:hanging="216"/>
      </w:pPr>
      <w:rPr>
        <w:rFonts w:hint="default"/>
        <w:lang w:val="sq-AL" w:eastAsia="en-US" w:bidi="ar-SA"/>
      </w:rPr>
    </w:lvl>
    <w:lvl w:ilvl="5" w:tplc="A4001BD4">
      <w:numFmt w:val="bullet"/>
      <w:lvlText w:val="•"/>
      <w:lvlJc w:val="left"/>
      <w:pPr>
        <w:ind w:left="4991" w:hanging="216"/>
      </w:pPr>
      <w:rPr>
        <w:rFonts w:hint="default"/>
        <w:lang w:val="sq-AL" w:eastAsia="en-US" w:bidi="ar-SA"/>
      </w:rPr>
    </w:lvl>
    <w:lvl w:ilvl="6" w:tplc="196A7F76">
      <w:numFmt w:val="bullet"/>
      <w:lvlText w:val="•"/>
      <w:lvlJc w:val="left"/>
      <w:pPr>
        <w:ind w:left="6008" w:hanging="216"/>
      </w:pPr>
      <w:rPr>
        <w:rFonts w:hint="default"/>
        <w:lang w:val="sq-AL" w:eastAsia="en-US" w:bidi="ar-SA"/>
      </w:rPr>
    </w:lvl>
    <w:lvl w:ilvl="7" w:tplc="4E7AF302">
      <w:numFmt w:val="bullet"/>
      <w:lvlText w:val="•"/>
      <w:lvlJc w:val="left"/>
      <w:pPr>
        <w:ind w:left="7026" w:hanging="216"/>
      </w:pPr>
      <w:rPr>
        <w:rFonts w:hint="default"/>
        <w:lang w:val="sq-AL" w:eastAsia="en-US" w:bidi="ar-SA"/>
      </w:rPr>
    </w:lvl>
    <w:lvl w:ilvl="8" w:tplc="420AFD5C">
      <w:numFmt w:val="bullet"/>
      <w:lvlText w:val="•"/>
      <w:lvlJc w:val="left"/>
      <w:pPr>
        <w:ind w:left="8044" w:hanging="216"/>
      </w:pPr>
      <w:rPr>
        <w:rFonts w:hint="default"/>
        <w:lang w:val="sq-AL" w:eastAsia="en-US" w:bidi="ar-SA"/>
      </w:rPr>
    </w:lvl>
  </w:abstractNum>
  <w:abstractNum w:abstractNumId="55" w15:restartNumberingAfterBreak="0">
    <w:nsid w:val="148D16F7"/>
    <w:multiLevelType w:val="hybridMultilevel"/>
    <w:tmpl w:val="8794A2BA"/>
    <w:lvl w:ilvl="0" w:tplc="35404918">
      <w:start w:val="1"/>
      <w:numFmt w:val="decimal"/>
      <w:lvlText w:val="%1."/>
      <w:lvlJc w:val="left"/>
      <w:pPr>
        <w:ind w:left="360" w:hanging="220"/>
      </w:pPr>
      <w:rPr>
        <w:rFonts w:ascii="Times New Roman" w:eastAsia="Times New Roman" w:hAnsi="Times New Roman" w:cs="Times New Roman" w:hint="default"/>
        <w:b w:val="0"/>
        <w:bCs w:val="0"/>
        <w:i w:val="0"/>
        <w:iCs w:val="0"/>
        <w:spacing w:val="-4"/>
        <w:w w:val="87"/>
        <w:sz w:val="24"/>
        <w:szCs w:val="24"/>
        <w:lang w:val="sq-AL" w:eastAsia="en-US" w:bidi="ar-SA"/>
      </w:rPr>
    </w:lvl>
    <w:lvl w:ilvl="1" w:tplc="801673E0">
      <w:numFmt w:val="bullet"/>
      <w:lvlText w:val="•"/>
      <w:lvlJc w:val="left"/>
      <w:pPr>
        <w:ind w:left="1332" w:hanging="220"/>
      </w:pPr>
      <w:rPr>
        <w:rFonts w:hint="default"/>
        <w:lang w:val="sq-AL" w:eastAsia="en-US" w:bidi="ar-SA"/>
      </w:rPr>
    </w:lvl>
    <w:lvl w:ilvl="2" w:tplc="F342C6B6">
      <w:numFmt w:val="bullet"/>
      <w:lvlText w:val="•"/>
      <w:lvlJc w:val="left"/>
      <w:pPr>
        <w:ind w:left="2304" w:hanging="220"/>
      </w:pPr>
      <w:rPr>
        <w:rFonts w:hint="default"/>
        <w:lang w:val="sq-AL" w:eastAsia="en-US" w:bidi="ar-SA"/>
      </w:rPr>
    </w:lvl>
    <w:lvl w:ilvl="3" w:tplc="DC486EA0">
      <w:numFmt w:val="bullet"/>
      <w:lvlText w:val="•"/>
      <w:lvlJc w:val="left"/>
      <w:pPr>
        <w:ind w:left="3276" w:hanging="220"/>
      </w:pPr>
      <w:rPr>
        <w:rFonts w:hint="default"/>
        <w:lang w:val="sq-AL" w:eastAsia="en-US" w:bidi="ar-SA"/>
      </w:rPr>
    </w:lvl>
    <w:lvl w:ilvl="4" w:tplc="7E560B44">
      <w:numFmt w:val="bullet"/>
      <w:lvlText w:val="•"/>
      <w:lvlJc w:val="left"/>
      <w:pPr>
        <w:ind w:left="4248" w:hanging="220"/>
      </w:pPr>
      <w:rPr>
        <w:rFonts w:hint="default"/>
        <w:lang w:val="sq-AL" w:eastAsia="en-US" w:bidi="ar-SA"/>
      </w:rPr>
    </w:lvl>
    <w:lvl w:ilvl="5" w:tplc="80A0DD64">
      <w:numFmt w:val="bullet"/>
      <w:lvlText w:val="•"/>
      <w:lvlJc w:val="left"/>
      <w:pPr>
        <w:ind w:left="5220" w:hanging="220"/>
      </w:pPr>
      <w:rPr>
        <w:rFonts w:hint="default"/>
        <w:lang w:val="sq-AL" w:eastAsia="en-US" w:bidi="ar-SA"/>
      </w:rPr>
    </w:lvl>
    <w:lvl w:ilvl="6" w:tplc="EEDE836E">
      <w:numFmt w:val="bullet"/>
      <w:lvlText w:val="•"/>
      <w:lvlJc w:val="left"/>
      <w:pPr>
        <w:ind w:left="6192" w:hanging="220"/>
      </w:pPr>
      <w:rPr>
        <w:rFonts w:hint="default"/>
        <w:lang w:val="sq-AL" w:eastAsia="en-US" w:bidi="ar-SA"/>
      </w:rPr>
    </w:lvl>
    <w:lvl w:ilvl="7" w:tplc="964A096A">
      <w:numFmt w:val="bullet"/>
      <w:lvlText w:val="•"/>
      <w:lvlJc w:val="left"/>
      <w:pPr>
        <w:ind w:left="7164" w:hanging="220"/>
      </w:pPr>
      <w:rPr>
        <w:rFonts w:hint="default"/>
        <w:lang w:val="sq-AL" w:eastAsia="en-US" w:bidi="ar-SA"/>
      </w:rPr>
    </w:lvl>
    <w:lvl w:ilvl="8" w:tplc="96BC5552">
      <w:numFmt w:val="bullet"/>
      <w:lvlText w:val="•"/>
      <w:lvlJc w:val="left"/>
      <w:pPr>
        <w:ind w:left="8136" w:hanging="220"/>
      </w:pPr>
      <w:rPr>
        <w:rFonts w:hint="default"/>
        <w:lang w:val="sq-AL" w:eastAsia="en-US" w:bidi="ar-SA"/>
      </w:rPr>
    </w:lvl>
  </w:abstractNum>
  <w:abstractNum w:abstractNumId="56" w15:restartNumberingAfterBreak="0">
    <w:nsid w:val="15521163"/>
    <w:multiLevelType w:val="hybridMultilevel"/>
    <w:tmpl w:val="64A0C1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59A69AF"/>
    <w:multiLevelType w:val="hybridMultilevel"/>
    <w:tmpl w:val="6E54E50C"/>
    <w:lvl w:ilvl="0" w:tplc="C3EA89A8">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5B342FA2">
      <w:numFmt w:val="bullet"/>
      <w:lvlText w:val="•"/>
      <w:lvlJc w:val="left"/>
      <w:pPr>
        <w:ind w:left="1835" w:hanging="852"/>
      </w:pPr>
      <w:rPr>
        <w:rFonts w:hint="default"/>
        <w:lang w:val="en-US" w:eastAsia="en-US" w:bidi="ar-SA"/>
      </w:rPr>
    </w:lvl>
    <w:lvl w:ilvl="2" w:tplc="C53E555E">
      <w:numFmt w:val="bullet"/>
      <w:lvlText w:val="•"/>
      <w:lvlJc w:val="left"/>
      <w:pPr>
        <w:ind w:left="2671" w:hanging="852"/>
      </w:pPr>
      <w:rPr>
        <w:rFonts w:hint="default"/>
        <w:lang w:val="en-US" w:eastAsia="en-US" w:bidi="ar-SA"/>
      </w:rPr>
    </w:lvl>
    <w:lvl w:ilvl="3" w:tplc="4FC25A06">
      <w:numFmt w:val="bullet"/>
      <w:lvlText w:val="•"/>
      <w:lvlJc w:val="left"/>
      <w:pPr>
        <w:ind w:left="3506" w:hanging="852"/>
      </w:pPr>
      <w:rPr>
        <w:rFonts w:hint="default"/>
        <w:lang w:val="en-US" w:eastAsia="en-US" w:bidi="ar-SA"/>
      </w:rPr>
    </w:lvl>
    <w:lvl w:ilvl="4" w:tplc="12B4F444">
      <w:numFmt w:val="bullet"/>
      <w:lvlText w:val="•"/>
      <w:lvlJc w:val="left"/>
      <w:pPr>
        <w:ind w:left="4342" w:hanging="852"/>
      </w:pPr>
      <w:rPr>
        <w:rFonts w:hint="default"/>
        <w:lang w:val="en-US" w:eastAsia="en-US" w:bidi="ar-SA"/>
      </w:rPr>
    </w:lvl>
    <w:lvl w:ilvl="5" w:tplc="9C76C4A0">
      <w:numFmt w:val="bullet"/>
      <w:lvlText w:val="•"/>
      <w:lvlJc w:val="left"/>
      <w:pPr>
        <w:ind w:left="5178" w:hanging="852"/>
      </w:pPr>
      <w:rPr>
        <w:rFonts w:hint="default"/>
        <w:lang w:val="en-US" w:eastAsia="en-US" w:bidi="ar-SA"/>
      </w:rPr>
    </w:lvl>
    <w:lvl w:ilvl="6" w:tplc="E07A2DF4">
      <w:numFmt w:val="bullet"/>
      <w:lvlText w:val="•"/>
      <w:lvlJc w:val="left"/>
      <w:pPr>
        <w:ind w:left="6013" w:hanging="852"/>
      </w:pPr>
      <w:rPr>
        <w:rFonts w:hint="default"/>
        <w:lang w:val="en-US" w:eastAsia="en-US" w:bidi="ar-SA"/>
      </w:rPr>
    </w:lvl>
    <w:lvl w:ilvl="7" w:tplc="56EAD106">
      <w:numFmt w:val="bullet"/>
      <w:lvlText w:val="•"/>
      <w:lvlJc w:val="left"/>
      <w:pPr>
        <w:ind w:left="6849" w:hanging="852"/>
      </w:pPr>
      <w:rPr>
        <w:rFonts w:hint="default"/>
        <w:lang w:val="en-US" w:eastAsia="en-US" w:bidi="ar-SA"/>
      </w:rPr>
    </w:lvl>
    <w:lvl w:ilvl="8" w:tplc="89DE6DAE">
      <w:numFmt w:val="bullet"/>
      <w:lvlText w:val="•"/>
      <w:lvlJc w:val="left"/>
      <w:pPr>
        <w:ind w:left="7685" w:hanging="852"/>
      </w:pPr>
      <w:rPr>
        <w:rFonts w:hint="default"/>
        <w:lang w:val="en-US" w:eastAsia="en-US" w:bidi="ar-SA"/>
      </w:rPr>
    </w:lvl>
  </w:abstractNum>
  <w:abstractNum w:abstractNumId="58" w15:restartNumberingAfterBreak="0">
    <w:nsid w:val="15AB787A"/>
    <w:multiLevelType w:val="hybridMultilevel"/>
    <w:tmpl w:val="922E618C"/>
    <w:lvl w:ilvl="0" w:tplc="FFFFFFFF">
      <w:start w:val="1"/>
      <w:numFmt w:val="decimal"/>
      <w:lvlText w:val="%1."/>
      <w:lvlJc w:val="left"/>
      <w:pPr>
        <w:ind w:left="834" w:hanging="237"/>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7">
      <w:start w:val="1"/>
      <w:numFmt w:val="lowerLetter"/>
      <w:lvlText w:val="%2)"/>
      <w:lvlJc w:val="left"/>
      <w:pPr>
        <w:ind w:left="1819" w:hanging="360"/>
      </w:pPr>
    </w:lvl>
    <w:lvl w:ilvl="2" w:tplc="FFFFFFFF">
      <w:numFmt w:val="bullet"/>
      <w:lvlText w:val="•"/>
      <w:lvlJc w:val="left"/>
      <w:pPr>
        <w:ind w:left="2778" w:hanging="221"/>
      </w:pPr>
      <w:rPr>
        <w:rFonts w:hint="default"/>
        <w:lang w:val="sq-AL" w:eastAsia="en-US" w:bidi="ar-SA"/>
      </w:rPr>
    </w:lvl>
    <w:lvl w:ilvl="3" w:tplc="FFFFFFFF">
      <w:numFmt w:val="bullet"/>
      <w:lvlText w:val="•"/>
      <w:lvlJc w:val="left"/>
      <w:pPr>
        <w:ind w:left="3750" w:hanging="221"/>
      </w:pPr>
      <w:rPr>
        <w:rFonts w:hint="default"/>
        <w:lang w:val="sq-AL" w:eastAsia="en-US" w:bidi="ar-SA"/>
      </w:rPr>
    </w:lvl>
    <w:lvl w:ilvl="4" w:tplc="FFFFFFFF">
      <w:numFmt w:val="bullet"/>
      <w:lvlText w:val="•"/>
      <w:lvlJc w:val="left"/>
      <w:pPr>
        <w:ind w:left="4722" w:hanging="221"/>
      </w:pPr>
      <w:rPr>
        <w:rFonts w:hint="default"/>
        <w:lang w:val="sq-AL" w:eastAsia="en-US" w:bidi="ar-SA"/>
      </w:rPr>
    </w:lvl>
    <w:lvl w:ilvl="5" w:tplc="FFFFFFFF">
      <w:numFmt w:val="bullet"/>
      <w:lvlText w:val="•"/>
      <w:lvlJc w:val="left"/>
      <w:pPr>
        <w:ind w:left="5694" w:hanging="221"/>
      </w:pPr>
      <w:rPr>
        <w:rFonts w:hint="default"/>
        <w:lang w:val="sq-AL" w:eastAsia="en-US" w:bidi="ar-SA"/>
      </w:rPr>
    </w:lvl>
    <w:lvl w:ilvl="6" w:tplc="FFFFFFFF">
      <w:numFmt w:val="bullet"/>
      <w:lvlText w:val="•"/>
      <w:lvlJc w:val="left"/>
      <w:pPr>
        <w:ind w:left="6666" w:hanging="221"/>
      </w:pPr>
      <w:rPr>
        <w:rFonts w:hint="default"/>
        <w:lang w:val="sq-AL" w:eastAsia="en-US" w:bidi="ar-SA"/>
      </w:rPr>
    </w:lvl>
    <w:lvl w:ilvl="7" w:tplc="FFFFFFFF">
      <w:numFmt w:val="bullet"/>
      <w:lvlText w:val="•"/>
      <w:lvlJc w:val="left"/>
      <w:pPr>
        <w:ind w:left="7638" w:hanging="221"/>
      </w:pPr>
      <w:rPr>
        <w:rFonts w:hint="default"/>
        <w:lang w:val="sq-AL" w:eastAsia="en-US" w:bidi="ar-SA"/>
      </w:rPr>
    </w:lvl>
    <w:lvl w:ilvl="8" w:tplc="FFFFFFFF">
      <w:numFmt w:val="bullet"/>
      <w:lvlText w:val="•"/>
      <w:lvlJc w:val="left"/>
      <w:pPr>
        <w:ind w:left="8610" w:hanging="221"/>
      </w:pPr>
      <w:rPr>
        <w:rFonts w:hint="default"/>
        <w:lang w:val="sq-AL" w:eastAsia="en-US" w:bidi="ar-SA"/>
      </w:rPr>
    </w:lvl>
  </w:abstractNum>
  <w:abstractNum w:abstractNumId="59" w15:restartNumberingAfterBreak="0">
    <w:nsid w:val="15C0152D"/>
    <w:multiLevelType w:val="hybridMultilevel"/>
    <w:tmpl w:val="303017FC"/>
    <w:lvl w:ilvl="0" w:tplc="EB7695C4">
      <w:start w:val="1"/>
      <w:numFmt w:val="lowerLetter"/>
      <w:lvlText w:val="%1)"/>
      <w:lvlJc w:val="left"/>
      <w:pPr>
        <w:ind w:left="995" w:hanging="36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63F1629"/>
    <w:multiLevelType w:val="multilevel"/>
    <w:tmpl w:val="8E08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503C5A"/>
    <w:multiLevelType w:val="hybridMultilevel"/>
    <w:tmpl w:val="F1C483A2"/>
    <w:lvl w:ilvl="0" w:tplc="3F20FD16">
      <w:start w:val="1"/>
      <w:numFmt w:val="decimal"/>
      <w:lvlText w:val="%1."/>
      <w:lvlJc w:val="left"/>
      <w:pPr>
        <w:ind w:left="360" w:hanging="218"/>
      </w:pPr>
      <w:rPr>
        <w:rFonts w:ascii="Times New Roman" w:eastAsia="Times New Roman" w:hAnsi="Times New Roman" w:cs="Times New Roman" w:hint="default"/>
        <w:b w:val="0"/>
        <w:bCs w:val="0"/>
        <w:i w:val="0"/>
        <w:iCs w:val="0"/>
        <w:spacing w:val="-4"/>
        <w:w w:val="87"/>
        <w:sz w:val="24"/>
        <w:szCs w:val="24"/>
        <w:lang w:val="sq-AL" w:eastAsia="en-US" w:bidi="ar-SA"/>
      </w:rPr>
    </w:lvl>
    <w:lvl w:ilvl="1" w:tplc="C846CDB4">
      <w:numFmt w:val="bullet"/>
      <w:lvlText w:val="•"/>
      <w:lvlJc w:val="left"/>
      <w:pPr>
        <w:ind w:left="1332" w:hanging="218"/>
      </w:pPr>
      <w:rPr>
        <w:rFonts w:hint="default"/>
        <w:lang w:val="sq-AL" w:eastAsia="en-US" w:bidi="ar-SA"/>
      </w:rPr>
    </w:lvl>
    <w:lvl w:ilvl="2" w:tplc="E996D83A">
      <w:numFmt w:val="bullet"/>
      <w:lvlText w:val="•"/>
      <w:lvlJc w:val="left"/>
      <w:pPr>
        <w:ind w:left="2304" w:hanging="218"/>
      </w:pPr>
      <w:rPr>
        <w:rFonts w:hint="default"/>
        <w:lang w:val="sq-AL" w:eastAsia="en-US" w:bidi="ar-SA"/>
      </w:rPr>
    </w:lvl>
    <w:lvl w:ilvl="3" w:tplc="D68C66A2">
      <w:numFmt w:val="bullet"/>
      <w:lvlText w:val="•"/>
      <w:lvlJc w:val="left"/>
      <w:pPr>
        <w:ind w:left="3276" w:hanging="218"/>
      </w:pPr>
      <w:rPr>
        <w:rFonts w:hint="default"/>
        <w:lang w:val="sq-AL" w:eastAsia="en-US" w:bidi="ar-SA"/>
      </w:rPr>
    </w:lvl>
    <w:lvl w:ilvl="4" w:tplc="E7F8CF7A">
      <w:numFmt w:val="bullet"/>
      <w:lvlText w:val="•"/>
      <w:lvlJc w:val="left"/>
      <w:pPr>
        <w:ind w:left="4248" w:hanging="218"/>
      </w:pPr>
      <w:rPr>
        <w:rFonts w:hint="default"/>
        <w:lang w:val="sq-AL" w:eastAsia="en-US" w:bidi="ar-SA"/>
      </w:rPr>
    </w:lvl>
    <w:lvl w:ilvl="5" w:tplc="1FA68F92">
      <w:numFmt w:val="bullet"/>
      <w:lvlText w:val="•"/>
      <w:lvlJc w:val="left"/>
      <w:pPr>
        <w:ind w:left="5220" w:hanging="218"/>
      </w:pPr>
      <w:rPr>
        <w:rFonts w:hint="default"/>
        <w:lang w:val="sq-AL" w:eastAsia="en-US" w:bidi="ar-SA"/>
      </w:rPr>
    </w:lvl>
    <w:lvl w:ilvl="6" w:tplc="6FE63078">
      <w:numFmt w:val="bullet"/>
      <w:lvlText w:val="•"/>
      <w:lvlJc w:val="left"/>
      <w:pPr>
        <w:ind w:left="6192" w:hanging="218"/>
      </w:pPr>
      <w:rPr>
        <w:rFonts w:hint="default"/>
        <w:lang w:val="sq-AL" w:eastAsia="en-US" w:bidi="ar-SA"/>
      </w:rPr>
    </w:lvl>
    <w:lvl w:ilvl="7" w:tplc="B0E614E8">
      <w:numFmt w:val="bullet"/>
      <w:lvlText w:val="•"/>
      <w:lvlJc w:val="left"/>
      <w:pPr>
        <w:ind w:left="7164" w:hanging="218"/>
      </w:pPr>
      <w:rPr>
        <w:rFonts w:hint="default"/>
        <w:lang w:val="sq-AL" w:eastAsia="en-US" w:bidi="ar-SA"/>
      </w:rPr>
    </w:lvl>
    <w:lvl w:ilvl="8" w:tplc="6FBC04CE">
      <w:numFmt w:val="bullet"/>
      <w:lvlText w:val="•"/>
      <w:lvlJc w:val="left"/>
      <w:pPr>
        <w:ind w:left="8136" w:hanging="218"/>
      </w:pPr>
      <w:rPr>
        <w:rFonts w:hint="default"/>
        <w:lang w:val="sq-AL" w:eastAsia="en-US" w:bidi="ar-SA"/>
      </w:rPr>
    </w:lvl>
  </w:abstractNum>
  <w:abstractNum w:abstractNumId="62" w15:restartNumberingAfterBreak="0">
    <w:nsid w:val="16B9621A"/>
    <w:multiLevelType w:val="hybridMultilevel"/>
    <w:tmpl w:val="90F0CC7E"/>
    <w:lvl w:ilvl="0" w:tplc="1DEC5F78">
      <w:start w:val="1"/>
      <w:numFmt w:val="decimal"/>
      <w:lvlText w:val="%1."/>
      <w:lvlJc w:val="left"/>
      <w:pPr>
        <w:ind w:left="720"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D05581"/>
    <w:multiLevelType w:val="hybridMultilevel"/>
    <w:tmpl w:val="DDD61BA2"/>
    <w:lvl w:ilvl="0" w:tplc="74DE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7F42950"/>
    <w:multiLevelType w:val="hybridMultilevel"/>
    <w:tmpl w:val="B8E0DADA"/>
    <w:lvl w:ilvl="0" w:tplc="D73CAD4C">
      <w:start w:val="1"/>
      <w:numFmt w:val="decimal"/>
      <w:lvlText w:val="%1."/>
      <w:lvlJc w:val="left"/>
      <w:pPr>
        <w:ind w:left="600" w:hanging="240"/>
        <w:jc w:val="right"/>
      </w:pPr>
      <w:rPr>
        <w:rFonts w:ascii="Times New Roman" w:hAnsi="Times New Roman" w:cs="Times New Roman" w:hint="default"/>
        <w:spacing w:val="-4"/>
        <w:w w:val="87"/>
        <w:sz w:val="24"/>
        <w:szCs w:val="24"/>
        <w:lang w:val="sq-AL" w:eastAsia="en-US" w:bidi="ar-SA"/>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5" w15:restartNumberingAfterBreak="0">
    <w:nsid w:val="18BA535B"/>
    <w:multiLevelType w:val="hybridMultilevel"/>
    <w:tmpl w:val="0C465F04"/>
    <w:lvl w:ilvl="0" w:tplc="9850CC60">
      <w:start w:val="1"/>
      <w:numFmt w:val="decimal"/>
      <w:lvlText w:val="%1."/>
      <w:lvlJc w:val="left"/>
      <w:pPr>
        <w:ind w:left="360" w:hanging="232"/>
      </w:pPr>
      <w:rPr>
        <w:rFonts w:ascii="Times New Roman" w:eastAsia="Times New Roman" w:hAnsi="Times New Roman" w:cs="Times New Roman" w:hint="default"/>
        <w:b w:val="0"/>
        <w:bCs w:val="0"/>
        <w:i w:val="0"/>
        <w:iCs w:val="0"/>
        <w:spacing w:val="-4"/>
        <w:w w:val="87"/>
        <w:sz w:val="24"/>
        <w:szCs w:val="24"/>
        <w:lang w:val="sq-AL" w:eastAsia="en-US" w:bidi="ar-SA"/>
      </w:rPr>
    </w:lvl>
    <w:lvl w:ilvl="1" w:tplc="0C58DBFA">
      <w:start w:val="1"/>
      <w:numFmt w:val="lowerLetter"/>
      <w:lvlText w:val="%2)"/>
      <w:lvlJc w:val="left"/>
      <w:pPr>
        <w:ind w:left="927" w:hanging="228"/>
        <w:jc w:val="right"/>
      </w:pPr>
      <w:rPr>
        <w:rFonts w:ascii="Times New Roman" w:eastAsia="Times New Roman" w:hAnsi="Times New Roman" w:cs="Times New Roman" w:hint="default"/>
        <w:b w:val="0"/>
        <w:bCs w:val="0"/>
        <w:i w:val="0"/>
        <w:iCs w:val="0"/>
        <w:spacing w:val="-1"/>
        <w:w w:val="89"/>
        <w:sz w:val="24"/>
        <w:szCs w:val="24"/>
        <w:lang w:val="sq-AL" w:eastAsia="en-US" w:bidi="ar-SA"/>
      </w:rPr>
    </w:lvl>
    <w:lvl w:ilvl="2" w:tplc="9042CEF8">
      <w:numFmt w:val="bullet"/>
      <w:lvlText w:val="•"/>
      <w:lvlJc w:val="left"/>
      <w:pPr>
        <w:ind w:left="1937" w:hanging="228"/>
      </w:pPr>
      <w:rPr>
        <w:rFonts w:hint="default"/>
        <w:lang w:val="sq-AL" w:eastAsia="en-US" w:bidi="ar-SA"/>
      </w:rPr>
    </w:lvl>
    <w:lvl w:ilvl="3" w:tplc="775A4586">
      <w:numFmt w:val="bullet"/>
      <w:lvlText w:val="•"/>
      <w:lvlJc w:val="left"/>
      <w:pPr>
        <w:ind w:left="2955" w:hanging="228"/>
      </w:pPr>
      <w:rPr>
        <w:rFonts w:hint="default"/>
        <w:lang w:val="sq-AL" w:eastAsia="en-US" w:bidi="ar-SA"/>
      </w:rPr>
    </w:lvl>
    <w:lvl w:ilvl="4" w:tplc="A5B0D3AA">
      <w:numFmt w:val="bullet"/>
      <w:lvlText w:val="•"/>
      <w:lvlJc w:val="left"/>
      <w:pPr>
        <w:ind w:left="3973" w:hanging="228"/>
      </w:pPr>
      <w:rPr>
        <w:rFonts w:hint="default"/>
        <w:lang w:val="sq-AL" w:eastAsia="en-US" w:bidi="ar-SA"/>
      </w:rPr>
    </w:lvl>
    <w:lvl w:ilvl="5" w:tplc="97F08204">
      <w:numFmt w:val="bullet"/>
      <w:lvlText w:val="•"/>
      <w:lvlJc w:val="left"/>
      <w:pPr>
        <w:ind w:left="4991" w:hanging="228"/>
      </w:pPr>
      <w:rPr>
        <w:rFonts w:hint="default"/>
        <w:lang w:val="sq-AL" w:eastAsia="en-US" w:bidi="ar-SA"/>
      </w:rPr>
    </w:lvl>
    <w:lvl w:ilvl="6" w:tplc="5316F3F0">
      <w:numFmt w:val="bullet"/>
      <w:lvlText w:val="•"/>
      <w:lvlJc w:val="left"/>
      <w:pPr>
        <w:ind w:left="6008" w:hanging="228"/>
      </w:pPr>
      <w:rPr>
        <w:rFonts w:hint="default"/>
        <w:lang w:val="sq-AL" w:eastAsia="en-US" w:bidi="ar-SA"/>
      </w:rPr>
    </w:lvl>
    <w:lvl w:ilvl="7" w:tplc="D320F12A">
      <w:numFmt w:val="bullet"/>
      <w:lvlText w:val="•"/>
      <w:lvlJc w:val="left"/>
      <w:pPr>
        <w:ind w:left="7026" w:hanging="228"/>
      </w:pPr>
      <w:rPr>
        <w:rFonts w:hint="default"/>
        <w:lang w:val="sq-AL" w:eastAsia="en-US" w:bidi="ar-SA"/>
      </w:rPr>
    </w:lvl>
    <w:lvl w:ilvl="8" w:tplc="6E622A46">
      <w:numFmt w:val="bullet"/>
      <w:lvlText w:val="•"/>
      <w:lvlJc w:val="left"/>
      <w:pPr>
        <w:ind w:left="8044" w:hanging="228"/>
      </w:pPr>
      <w:rPr>
        <w:rFonts w:hint="default"/>
        <w:lang w:val="sq-AL" w:eastAsia="en-US" w:bidi="ar-SA"/>
      </w:rPr>
    </w:lvl>
  </w:abstractNum>
  <w:abstractNum w:abstractNumId="66" w15:restartNumberingAfterBreak="0">
    <w:nsid w:val="18CC119B"/>
    <w:multiLevelType w:val="hybridMultilevel"/>
    <w:tmpl w:val="2A7085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3F3D9E"/>
    <w:multiLevelType w:val="hybridMultilevel"/>
    <w:tmpl w:val="217AC41A"/>
    <w:lvl w:ilvl="0" w:tplc="B970840E">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9318A43E">
      <w:start w:val="1"/>
      <w:numFmt w:val="lowerLetter"/>
      <w:lvlText w:val="%2)"/>
      <w:lvlJc w:val="left"/>
      <w:pPr>
        <w:ind w:left="1703" w:hanging="360"/>
      </w:pPr>
      <w:rPr>
        <w:rFonts w:hint="default"/>
        <w:spacing w:val="-1"/>
        <w:w w:val="88"/>
        <w:lang w:val="en-US" w:eastAsia="en-US" w:bidi="ar-SA"/>
      </w:rPr>
    </w:lvl>
    <w:lvl w:ilvl="2" w:tplc="4FFAC468">
      <w:numFmt w:val="bullet"/>
      <w:lvlText w:val="•"/>
      <w:lvlJc w:val="left"/>
      <w:pPr>
        <w:ind w:left="2550" w:hanging="360"/>
      </w:pPr>
      <w:rPr>
        <w:rFonts w:hint="default"/>
        <w:lang w:val="en-US" w:eastAsia="en-US" w:bidi="ar-SA"/>
      </w:rPr>
    </w:lvl>
    <w:lvl w:ilvl="3" w:tplc="4066DE96">
      <w:numFmt w:val="bullet"/>
      <w:lvlText w:val="•"/>
      <w:lvlJc w:val="left"/>
      <w:pPr>
        <w:ind w:left="3401" w:hanging="360"/>
      </w:pPr>
      <w:rPr>
        <w:rFonts w:hint="default"/>
        <w:lang w:val="en-US" w:eastAsia="en-US" w:bidi="ar-SA"/>
      </w:rPr>
    </w:lvl>
    <w:lvl w:ilvl="4" w:tplc="B75CEE1E">
      <w:numFmt w:val="bullet"/>
      <w:lvlText w:val="•"/>
      <w:lvlJc w:val="left"/>
      <w:pPr>
        <w:ind w:left="4252" w:hanging="360"/>
      </w:pPr>
      <w:rPr>
        <w:rFonts w:hint="default"/>
        <w:lang w:val="en-US" w:eastAsia="en-US" w:bidi="ar-SA"/>
      </w:rPr>
    </w:lvl>
    <w:lvl w:ilvl="5" w:tplc="87C895BC">
      <w:numFmt w:val="bullet"/>
      <w:lvlText w:val="•"/>
      <w:lvlJc w:val="left"/>
      <w:pPr>
        <w:ind w:left="5102" w:hanging="360"/>
      </w:pPr>
      <w:rPr>
        <w:rFonts w:hint="default"/>
        <w:lang w:val="en-US" w:eastAsia="en-US" w:bidi="ar-SA"/>
      </w:rPr>
    </w:lvl>
    <w:lvl w:ilvl="6" w:tplc="BCDA87A0">
      <w:numFmt w:val="bullet"/>
      <w:lvlText w:val="•"/>
      <w:lvlJc w:val="left"/>
      <w:pPr>
        <w:ind w:left="5953" w:hanging="360"/>
      </w:pPr>
      <w:rPr>
        <w:rFonts w:hint="default"/>
        <w:lang w:val="en-US" w:eastAsia="en-US" w:bidi="ar-SA"/>
      </w:rPr>
    </w:lvl>
    <w:lvl w:ilvl="7" w:tplc="9A10EF76">
      <w:numFmt w:val="bullet"/>
      <w:lvlText w:val="•"/>
      <w:lvlJc w:val="left"/>
      <w:pPr>
        <w:ind w:left="6804" w:hanging="360"/>
      </w:pPr>
      <w:rPr>
        <w:rFonts w:hint="default"/>
        <w:lang w:val="en-US" w:eastAsia="en-US" w:bidi="ar-SA"/>
      </w:rPr>
    </w:lvl>
    <w:lvl w:ilvl="8" w:tplc="FFCAA268">
      <w:numFmt w:val="bullet"/>
      <w:lvlText w:val="•"/>
      <w:lvlJc w:val="left"/>
      <w:pPr>
        <w:ind w:left="7654" w:hanging="360"/>
      </w:pPr>
      <w:rPr>
        <w:rFonts w:hint="default"/>
        <w:lang w:val="en-US" w:eastAsia="en-US" w:bidi="ar-SA"/>
      </w:rPr>
    </w:lvl>
  </w:abstractNum>
  <w:abstractNum w:abstractNumId="68" w15:restartNumberingAfterBreak="0">
    <w:nsid w:val="19755CA5"/>
    <w:multiLevelType w:val="hybridMultilevel"/>
    <w:tmpl w:val="04A8169E"/>
    <w:lvl w:ilvl="0" w:tplc="0409001B">
      <w:start w:val="1"/>
      <w:numFmt w:val="lowerRoman"/>
      <w:lvlText w:val="%1."/>
      <w:lvlJc w:val="righ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69" w15:restartNumberingAfterBreak="0">
    <w:nsid w:val="19B91352"/>
    <w:multiLevelType w:val="hybridMultilevel"/>
    <w:tmpl w:val="D438E9E2"/>
    <w:lvl w:ilvl="0" w:tplc="09FEB838">
      <w:start w:val="1"/>
      <w:numFmt w:val="decimal"/>
      <w:lvlText w:val="%1."/>
      <w:lvlJc w:val="left"/>
      <w:pPr>
        <w:ind w:left="360" w:hanging="252"/>
      </w:pPr>
      <w:rPr>
        <w:rFonts w:ascii="Times New Roman" w:eastAsia="Times New Roman" w:hAnsi="Times New Roman" w:cs="Times New Roman" w:hint="default"/>
        <w:b w:val="0"/>
        <w:bCs w:val="0"/>
        <w:i w:val="0"/>
        <w:iCs w:val="0"/>
        <w:spacing w:val="-4"/>
        <w:w w:val="87"/>
        <w:sz w:val="24"/>
        <w:szCs w:val="24"/>
        <w:lang w:val="sq-AL" w:eastAsia="en-US" w:bidi="ar-SA"/>
      </w:rPr>
    </w:lvl>
    <w:lvl w:ilvl="1" w:tplc="F5C67844">
      <w:numFmt w:val="bullet"/>
      <w:lvlText w:val="•"/>
      <w:lvlJc w:val="left"/>
      <w:pPr>
        <w:ind w:left="1332" w:hanging="252"/>
      </w:pPr>
      <w:rPr>
        <w:rFonts w:hint="default"/>
        <w:lang w:val="sq-AL" w:eastAsia="en-US" w:bidi="ar-SA"/>
      </w:rPr>
    </w:lvl>
    <w:lvl w:ilvl="2" w:tplc="6A2A289A">
      <w:numFmt w:val="bullet"/>
      <w:lvlText w:val="•"/>
      <w:lvlJc w:val="left"/>
      <w:pPr>
        <w:ind w:left="2304" w:hanging="252"/>
      </w:pPr>
      <w:rPr>
        <w:rFonts w:hint="default"/>
        <w:lang w:val="sq-AL" w:eastAsia="en-US" w:bidi="ar-SA"/>
      </w:rPr>
    </w:lvl>
    <w:lvl w:ilvl="3" w:tplc="16E48E74">
      <w:numFmt w:val="bullet"/>
      <w:lvlText w:val="•"/>
      <w:lvlJc w:val="left"/>
      <w:pPr>
        <w:ind w:left="3276" w:hanging="252"/>
      </w:pPr>
      <w:rPr>
        <w:rFonts w:hint="default"/>
        <w:lang w:val="sq-AL" w:eastAsia="en-US" w:bidi="ar-SA"/>
      </w:rPr>
    </w:lvl>
    <w:lvl w:ilvl="4" w:tplc="5A34DAD4">
      <w:numFmt w:val="bullet"/>
      <w:lvlText w:val="•"/>
      <w:lvlJc w:val="left"/>
      <w:pPr>
        <w:ind w:left="4248" w:hanging="252"/>
      </w:pPr>
      <w:rPr>
        <w:rFonts w:hint="default"/>
        <w:lang w:val="sq-AL" w:eastAsia="en-US" w:bidi="ar-SA"/>
      </w:rPr>
    </w:lvl>
    <w:lvl w:ilvl="5" w:tplc="B6824602">
      <w:numFmt w:val="bullet"/>
      <w:lvlText w:val="•"/>
      <w:lvlJc w:val="left"/>
      <w:pPr>
        <w:ind w:left="5220" w:hanging="252"/>
      </w:pPr>
      <w:rPr>
        <w:rFonts w:hint="default"/>
        <w:lang w:val="sq-AL" w:eastAsia="en-US" w:bidi="ar-SA"/>
      </w:rPr>
    </w:lvl>
    <w:lvl w:ilvl="6" w:tplc="1E12F502">
      <w:numFmt w:val="bullet"/>
      <w:lvlText w:val="•"/>
      <w:lvlJc w:val="left"/>
      <w:pPr>
        <w:ind w:left="6192" w:hanging="252"/>
      </w:pPr>
      <w:rPr>
        <w:rFonts w:hint="default"/>
        <w:lang w:val="sq-AL" w:eastAsia="en-US" w:bidi="ar-SA"/>
      </w:rPr>
    </w:lvl>
    <w:lvl w:ilvl="7" w:tplc="015210D0">
      <w:numFmt w:val="bullet"/>
      <w:lvlText w:val="•"/>
      <w:lvlJc w:val="left"/>
      <w:pPr>
        <w:ind w:left="7164" w:hanging="252"/>
      </w:pPr>
      <w:rPr>
        <w:rFonts w:hint="default"/>
        <w:lang w:val="sq-AL" w:eastAsia="en-US" w:bidi="ar-SA"/>
      </w:rPr>
    </w:lvl>
    <w:lvl w:ilvl="8" w:tplc="64126412">
      <w:numFmt w:val="bullet"/>
      <w:lvlText w:val="•"/>
      <w:lvlJc w:val="left"/>
      <w:pPr>
        <w:ind w:left="8136" w:hanging="252"/>
      </w:pPr>
      <w:rPr>
        <w:rFonts w:hint="default"/>
        <w:lang w:val="sq-AL" w:eastAsia="en-US" w:bidi="ar-SA"/>
      </w:rPr>
    </w:lvl>
  </w:abstractNum>
  <w:abstractNum w:abstractNumId="70" w15:restartNumberingAfterBreak="0">
    <w:nsid w:val="1A101E19"/>
    <w:multiLevelType w:val="hybridMultilevel"/>
    <w:tmpl w:val="7C9CFED2"/>
    <w:lvl w:ilvl="0" w:tplc="0CCE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1A76463C"/>
    <w:multiLevelType w:val="hybridMultilevel"/>
    <w:tmpl w:val="AD7CE22C"/>
    <w:lvl w:ilvl="0" w:tplc="1DEC5F78">
      <w:start w:val="1"/>
      <w:numFmt w:val="decimal"/>
      <w:lvlText w:val="%1."/>
      <w:lvlJc w:val="left"/>
      <w:pPr>
        <w:ind w:left="561" w:hanging="218"/>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533" w:hanging="218"/>
      </w:pPr>
      <w:rPr>
        <w:rFonts w:hint="default"/>
        <w:lang w:val="sq-AL" w:eastAsia="en-US" w:bidi="ar-SA"/>
      </w:rPr>
    </w:lvl>
    <w:lvl w:ilvl="2" w:tplc="FFFFFFFF">
      <w:numFmt w:val="bullet"/>
      <w:lvlText w:val="•"/>
      <w:lvlJc w:val="left"/>
      <w:pPr>
        <w:ind w:left="2505" w:hanging="218"/>
      </w:pPr>
      <w:rPr>
        <w:rFonts w:hint="default"/>
        <w:lang w:val="sq-AL" w:eastAsia="en-US" w:bidi="ar-SA"/>
      </w:rPr>
    </w:lvl>
    <w:lvl w:ilvl="3" w:tplc="FFFFFFFF">
      <w:numFmt w:val="bullet"/>
      <w:lvlText w:val="•"/>
      <w:lvlJc w:val="left"/>
      <w:pPr>
        <w:ind w:left="3477" w:hanging="218"/>
      </w:pPr>
      <w:rPr>
        <w:rFonts w:hint="default"/>
        <w:lang w:val="sq-AL" w:eastAsia="en-US" w:bidi="ar-SA"/>
      </w:rPr>
    </w:lvl>
    <w:lvl w:ilvl="4" w:tplc="FFFFFFFF">
      <w:numFmt w:val="bullet"/>
      <w:lvlText w:val="•"/>
      <w:lvlJc w:val="left"/>
      <w:pPr>
        <w:ind w:left="4449" w:hanging="218"/>
      </w:pPr>
      <w:rPr>
        <w:rFonts w:hint="default"/>
        <w:lang w:val="sq-AL" w:eastAsia="en-US" w:bidi="ar-SA"/>
      </w:rPr>
    </w:lvl>
    <w:lvl w:ilvl="5" w:tplc="FFFFFFFF">
      <w:numFmt w:val="bullet"/>
      <w:lvlText w:val="•"/>
      <w:lvlJc w:val="left"/>
      <w:pPr>
        <w:ind w:left="5421" w:hanging="218"/>
      </w:pPr>
      <w:rPr>
        <w:rFonts w:hint="default"/>
        <w:lang w:val="sq-AL" w:eastAsia="en-US" w:bidi="ar-SA"/>
      </w:rPr>
    </w:lvl>
    <w:lvl w:ilvl="6" w:tplc="FFFFFFFF">
      <w:numFmt w:val="bullet"/>
      <w:lvlText w:val="•"/>
      <w:lvlJc w:val="left"/>
      <w:pPr>
        <w:ind w:left="6393" w:hanging="218"/>
      </w:pPr>
      <w:rPr>
        <w:rFonts w:hint="default"/>
        <w:lang w:val="sq-AL" w:eastAsia="en-US" w:bidi="ar-SA"/>
      </w:rPr>
    </w:lvl>
    <w:lvl w:ilvl="7" w:tplc="FFFFFFFF">
      <w:numFmt w:val="bullet"/>
      <w:lvlText w:val="•"/>
      <w:lvlJc w:val="left"/>
      <w:pPr>
        <w:ind w:left="7365" w:hanging="218"/>
      </w:pPr>
      <w:rPr>
        <w:rFonts w:hint="default"/>
        <w:lang w:val="sq-AL" w:eastAsia="en-US" w:bidi="ar-SA"/>
      </w:rPr>
    </w:lvl>
    <w:lvl w:ilvl="8" w:tplc="FFFFFFFF">
      <w:numFmt w:val="bullet"/>
      <w:lvlText w:val="•"/>
      <w:lvlJc w:val="left"/>
      <w:pPr>
        <w:ind w:left="8337" w:hanging="218"/>
      </w:pPr>
      <w:rPr>
        <w:rFonts w:hint="default"/>
        <w:lang w:val="sq-AL" w:eastAsia="en-US" w:bidi="ar-SA"/>
      </w:rPr>
    </w:lvl>
  </w:abstractNum>
  <w:abstractNum w:abstractNumId="72" w15:restartNumberingAfterBreak="0">
    <w:nsid w:val="1AF1386F"/>
    <w:multiLevelType w:val="hybridMultilevel"/>
    <w:tmpl w:val="63D8F186"/>
    <w:lvl w:ilvl="0" w:tplc="CC902A98">
      <w:start w:val="126"/>
      <w:numFmt w:val="decimal"/>
      <w:lvlText w:val="%1."/>
      <w:lvlJc w:val="left"/>
      <w:pPr>
        <w:ind w:left="780" w:hanging="4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BD87017"/>
    <w:multiLevelType w:val="hybridMultilevel"/>
    <w:tmpl w:val="C3ECF1E6"/>
    <w:lvl w:ilvl="0" w:tplc="845ADC56">
      <w:start w:val="1"/>
      <w:numFmt w:val="decimal"/>
      <w:lvlText w:val="%1"/>
      <w:lvlJc w:val="left"/>
      <w:pPr>
        <w:ind w:left="995" w:hanging="852"/>
      </w:pPr>
      <w:rPr>
        <w:rFonts w:hint="default"/>
        <w:spacing w:val="0"/>
        <w:w w:val="100"/>
        <w:lang w:val="en-US" w:eastAsia="en-US" w:bidi="ar-SA"/>
      </w:rPr>
    </w:lvl>
    <w:lvl w:ilvl="1" w:tplc="76147976">
      <w:numFmt w:val="bullet"/>
      <w:lvlText w:val="•"/>
      <w:lvlJc w:val="left"/>
      <w:pPr>
        <w:ind w:left="1835" w:hanging="852"/>
      </w:pPr>
      <w:rPr>
        <w:rFonts w:hint="default"/>
        <w:lang w:val="en-US" w:eastAsia="en-US" w:bidi="ar-SA"/>
      </w:rPr>
    </w:lvl>
    <w:lvl w:ilvl="2" w:tplc="3FF2AAA6">
      <w:numFmt w:val="bullet"/>
      <w:lvlText w:val="•"/>
      <w:lvlJc w:val="left"/>
      <w:pPr>
        <w:ind w:left="2671" w:hanging="852"/>
      </w:pPr>
      <w:rPr>
        <w:rFonts w:hint="default"/>
        <w:lang w:val="en-US" w:eastAsia="en-US" w:bidi="ar-SA"/>
      </w:rPr>
    </w:lvl>
    <w:lvl w:ilvl="3" w:tplc="2AD8ED08">
      <w:numFmt w:val="bullet"/>
      <w:lvlText w:val="•"/>
      <w:lvlJc w:val="left"/>
      <w:pPr>
        <w:ind w:left="3506" w:hanging="852"/>
      </w:pPr>
      <w:rPr>
        <w:rFonts w:hint="default"/>
        <w:lang w:val="en-US" w:eastAsia="en-US" w:bidi="ar-SA"/>
      </w:rPr>
    </w:lvl>
    <w:lvl w:ilvl="4" w:tplc="0A8E5D6A">
      <w:numFmt w:val="bullet"/>
      <w:lvlText w:val="•"/>
      <w:lvlJc w:val="left"/>
      <w:pPr>
        <w:ind w:left="4342" w:hanging="852"/>
      </w:pPr>
      <w:rPr>
        <w:rFonts w:hint="default"/>
        <w:lang w:val="en-US" w:eastAsia="en-US" w:bidi="ar-SA"/>
      </w:rPr>
    </w:lvl>
    <w:lvl w:ilvl="5" w:tplc="0094A352">
      <w:numFmt w:val="bullet"/>
      <w:lvlText w:val="•"/>
      <w:lvlJc w:val="left"/>
      <w:pPr>
        <w:ind w:left="5178" w:hanging="852"/>
      </w:pPr>
      <w:rPr>
        <w:rFonts w:hint="default"/>
        <w:lang w:val="en-US" w:eastAsia="en-US" w:bidi="ar-SA"/>
      </w:rPr>
    </w:lvl>
    <w:lvl w:ilvl="6" w:tplc="00ECA060">
      <w:numFmt w:val="bullet"/>
      <w:lvlText w:val="•"/>
      <w:lvlJc w:val="left"/>
      <w:pPr>
        <w:ind w:left="6013" w:hanging="852"/>
      </w:pPr>
      <w:rPr>
        <w:rFonts w:hint="default"/>
        <w:lang w:val="en-US" w:eastAsia="en-US" w:bidi="ar-SA"/>
      </w:rPr>
    </w:lvl>
    <w:lvl w:ilvl="7" w:tplc="175C9560">
      <w:numFmt w:val="bullet"/>
      <w:lvlText w:val="•"/>
      <w:lvlJc w:val="left"/>
      <w:pPr>
        <w:ind w:left="6849" w:hanging="852"/>
      </w:pPr>
      <w:rPr>
        <w:rFonts w:hint="default"/>
        <w:lang w:val="en-US" w:eastAsia="en-US" w:bidi="ar-SA"/>
      </w:rPr>
    </w:lvl>
    <w:lvl w:ilvl="8" w:tplc="F0628FC4">
      <w:numFmt w:val="bullet"/>
      <w:lvlText w:val="•"/>
      <w:lvlJc w:val="left"/>
      <w:pPr>
        <w:ind w:left="7685" w:hanging="852"/>
      </w:pPr>
      <w:rPr>
        <w:rFonts w:hint="default"/>
        <w:lang w:val="en-US" w:eastAsia="en-US" w:bidi="ar-SA"/>
      </w:rPr>
    </w:lvl>
  </w:abstractNum>
  <w:abstractNum w:abstractNumId="74" w15:restartNumberingAfterBreak="0">
    <w:nsid w:val="1C8D0CAA"/>
    <w:multiLevelType w:val="hybridMultilevel"/>
    <w:tmpl w:val="03AADD0E"/>
    <w:lvl w:ilvl="0" w:tplc="5CD85292">
      <w:start w:val="1"/>
      <w:numFmt w:val="lowerLetter"/>
      <w:lvlText w:val="%1)"/>
      <w:lvlJc w:val="left"/>
      <w:pPr>
        <w:ind w:left="1929" w:hanging="360"/>
      </w:pPr>
      <w:rPr>
        <w:rFonts w:hint="default"/>
      </w:rPr>
    </w:lvl>
    <w:lvl w:ilvl="1" w:tplc="04090019" w:tentative="1">
      <w:start w:val="1"/>
      <w:numFmt w:val="lowerLetter"/>
      <w:lvlText w:val="%2."/>
      <w:lvlJc w:val="lef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75" w15:restartNumberingAfterBreak="0">
    <w:nsid w:val="1E2B1AC8"/>
    <w:multiLevelType w:val="hybridMultilevel"/>
    <w:tmpl w:val="CB541518"/>
    <w:lvl w:ilvl="0" w:tplc="67BAC6F8">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EC229B1"/>
    <w:multiLevelType w:val="hybridMultilevel"/>
    <w:tmpl w:val="08786678"/>
    <w:lvl w:ilvl="0" w:tplc="597A0CDE">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7" w15:restartNumberingAfterBreak="0">
    <w:nsid w:val="1FCB60A7"/>
    <w:multiLevelType w:val="hybridMultilevel"/>
    <w:tmpl w:val="67A2394A"/>
    <w:lvl w:ilvl="0" w:tplc="501819C6">
      <w:start w:val="1"/>
      <w:numFmt w:val="decimal"/>
      <w:lvlText w:val="%1"/>
      <w:lvlJc w:val="left"/>
      <w:pPr>
        <w:ind w:left="995" w:hanging="852"/>
      </w:pPr>
      <w:rPr>
        <w:rFonts w:hint="default"/>
        <w:spacing w:val="0"/>
        <w:w w:val="100"/>
        <w:lang w:val="en-US" w:eastAsia="en-US" w:bidi="ar-SA"/>
      </w:rPr>
    </w:lvl>
    <w:lvl w:ilvl="1" w:tplc="29B21D1C">
      <w:numFmt w:val="bullet"/>
      <w:lvlText w:val="•"/>
      <w:lvlJc w:val="left"/>
      <w:pPr>
        <w:ind w:left="1835" w:hanging="852"/>
      </w:pPr>
      <w:rPr>
        <w:rFonts w:hint="default"/>
        <w:lang w:val="en-US" w:eastAsia="en-US" w:bidi="ar-SA"/>
      </w:rPr>
    </w:lvl>
    <w:lvl w:ilvl="2" w:tplc="0390EF1C">
      <w:numFmt w:val="bullet"/>
      <w:lvlText w:val="•"/>
      <w:lvlJc w:val="left"/>
      <w:pPr>
        <w:ind w:left="2671" w:hanging="852"/>
      </w:pPr>
      <w:rPr>
        <w:rFonts w:hint="default"/>
        <w:lang w:val="en-US" w:eastAsia="en-US" w:bidi="ar-SA"/>
      </w:rPr>
    </w:lvl>
    <w:lvl w:ilvl="3" w:tplc="918C5134">
      <w:numFmt w:val="bullet"/>
      <w:lvlText w:val="•"/>
      <w:lvlJc w:val="left"/>
      <w:pPr>
        <w:ind w:left="3506" w:hanging="852"/>
      </w:pPr>
      <w:rPr>
        <w:rFonts w:hint="default"/>
        <w:lang w:val="en-US" w:eastAsia="en-US" w:bidi="ar-SA"/>
      </w:rPr>
    </w:lvl>
    <w:lvl w:ilvl="4" w:tplc="C004F7F0">
      <w:numFmt w:val="bullet"/>
      <w:lvlText w:val="•"/>
      <w:lvlJc w:val="left"/>
      <w:pPr>
        <w:ind w:left="4342" w:hanging="852"/>
      </w:pPr>
      <w:rPr>
        <w:rFonts w:hint="default"/>
        <w:lang w:val="en-US" w:eastAsia="en-US" w:bidi="ar-SA"/>
      </w:rPr>
    </w:lvl>
    <w:lvl w:ilvl="5" w:tplc="54D4B0CE">
      <w:numFmt w:val="bullet"/>
      <w:lvlText w:val="•"/>
      <w:lvlJc w:val="left"/>
      <w:pPr>
        <w:ind w:left="5178" w:hanging="852"/>
      </w:pPr>
      <w:rPr>
        <w:rFonts w:hint="default"/>
        <w:lang w:val="en-US" w:eastAsia="en-US" w:bidi="ar-SA"/>
      </w:rPr>
    </w:lvl>
    <w:lvl w:ilvl="6" w:tplc="6DDC0DC8">
      <w:numFmt w:val="bullet"/>
      <w:lvlText w:val="•"/>
      <w:lvlJc w:val="left"/>
      <w:pPr>
        <w:ind w:left="6013" w:hanging="852"/>
      </w:pPr>
      <w:rPr>
        <w:rFonts w:hint="default"/>
        <w:lang w:val="en-US" w:eastAsia="en-US" w:bidi="ar-SA"/>
      </w:rPr>
    </w:lvl>
    <w:lvl w:ilvl="7" w:tplc="10583E88">
      <w:numFmt w:val="bullet"/>
      <w:lvlText w:val="•"/>
      <w:lvlJc w:val="left"/>
      <w:pPr>
        <w:ind w:left="6849" w:hanging="852"/>
      </w:pPr>
      <w:rPr>
        <w:rFonts w:hint="default"/>
        <w:lang w:val="en-US" w:eastAsia="en-US" w:bidi="ar-SA"/>
      </w:rPr>
    </w:lvl>
    <w:lvl w:ilvl="8" w:tplc="30D48BBE">
      <w:numFmt w:val="bullet"/>
      <w:lvlText w:val="•"/>
      <w:lvlJc w:val="left"/>
      <w:pPr>
        <w:ind w:left="7685" w:hanging="852"/>
      </w:pPr>
      <w:rPr>
        <w:rFonts w:hint="default"/>
        <w:lang w:val="en-US" w:eastAsia="en-US" w:bidi="ar-SA"/>
      </w:rPr>
    </w:lvl>
  </w:abstractNum>
  <w:abstractNum w:abstractNumId="78" w15:restartNumberingAfterBreak="0">
    <w:nsid w:val="1FD2790B"/>
    <w:multiLevelType w:val="hybridMultilevel"/>
    <w:tmpl w:val="A2A4040A"/>
    <w:lvl w:ilvl="0" w:tplc="9856BA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9" w15:restartNumberingAfterBreak="0">
    <w:nsid w:val="20CF6A9A"/>
    <w:multiLevelType w:val="hybridMultilevel"/>
    <w:tmpl w:val="A496879A"/>
    <w:lvl w:ilvl="0" w:tplc="BC5472F4">
      <w:start w:val="1"/>
      <w:numFmt w:val="decimal"/>
      <w:lvlText w:val="%1."/>
      <w:lvlJc w:val="left"/>
      <w:pPr>
        <w:ind w:left="360" w:hanging="236"/>
      </w:pPr>
      <w:rPr>
        <w:rFonts w:ascii="Times New Roman" w:eastAsia="Times New Roman" w:hAnsi="Times New Roman" w:cs="Times New Roman" w:hint="default"/>
        <w:b w:val="0"/>
        <w:bCs w:val="0"/>
        <w:i w:val="0"/>
        <w:iCs w:val="0"/>
        <w:spacing w:val="-1"/>
        <w:w w:val="91"/>
        <w:sz w:val="24"/>
        <w:szCs w:val="24"/>
        <w:lang w:val="sq-AL" w:eastAsia="en-US" w:bidi="ar-SA"/>
      </w:rPr>
    </w:lvl>
    <w:lvl w:ilvl="1" w:tplc="94481F88">
      <w:numFmt w:val="bullet"/>
      <w:lvlText w:val="•"/>
      <w:lvlJc w:val="left"/>
      <w:pPr>
        <w:ind w:left="1332" w:hanging="236"/>
      </w:pPr>
      <w:rPr>
        <w:rFonts w:hint="default"/>
        <w:lang w:val="sq-AL" w:eastAsia="en-US" w:bidi="ar-SA"/>
      </w:rPr>
    </w:lvl>
    <w:lvl w:ilvl="2" w:tplc="163682AE">
      <w:numFmt w:val="bullet"/>
      <w:lvlText w:val="•"/>
      <w:lvlJc w:val="left"/>
      <w:pPr>
        <w:ind w:left="2304" w:hanging="236"/>
      </w:pPr>
      <w:rPr>
        <w:rFonts w:hint="default"/>
        <w:lang w:val="sq-AL" w:eastAsia="en-US" w:bidi="ar-SA"/>
      </w:rPr>
    </w:lvl>
    <w:lvl w:ilvl="3" w:tplc="DF00931A">
      <w:numFmt w:val="bullet"/>
      <w:lvlText w:val="•"/>
      <w:lvlJc w:val="left"/>
      <w:pPr>
        <w:ind w:left="3276" w:hanging="236"/>
      </w:pPr>
      <w:rPr>
        <w:rFonts w:hint="default"/>
        <w:lang w:val="sq-AL" w:eastAsia="en-US" w:bidi="ar-SA"/>
      </w:rPr>
    </w:lvl>
    <w:lvl w:ilvl="4" w:tplc="CA0E1408">
      <w:numFmt w:val="bullet"/>
      <w:lvlText w:val="•"/>
      <w:lvlJc w:val="left"/>
      <w:pPr>
        <w:ind w:left="4248" w:hanging="236"/>
      </w:pPr>
      <w:rPr>
        <w:rFonts w:hint="default"/>
        <w:lang w:val="sq-AL" w:eastAsia="en-US" w:bidi="ar-SA"/>
      </w:rPr>
    </w:lvl>
    <w:lvl w:ilvl="5" w:tplc="DB5A9A36">
      <w:numFmt w:val="bullet"/>
      <w:lvlText w:val="•"/>
      <w:lvlJc w:val="left"/>
      <w:pPr>
        <w:ind w:left="5220" w:hanging="236"/>
      </w:pPr>
      <w:rPr>
        <w:rFonts w:hint="default"/>
        <w:lang w:val="sq-AL" w:eastAsia="en-US" w:bidi="ar-SA"/>
      </w:rPr>
    </w:lvl>
    <w:lvl w:ilvl="6" w:tplc="8DF0D0E8">
      <w:numFmt w:val="bullet"/>
      <w:lvlText w:val="•"/>
      <w:lvlJc w:val="left"/>
      <w:pPr>
        <w:ind w:left="6192" w:hanging="236"/>
      </w:pPr>
      <w:rPr>
        <w:rFonts w:hint="default"/>
        <w:lang w:val="sq-AL" w:eastAsia="en-US" w:bidi="ar-SA"/>
      </w:rPr>
    </w:lvl>
    <w:lvl w:ilvl="7" w:tplc="DAE05AD4">
      <w:numFmt w:val="bullet"/>
      <w:lvlText w:val="•"/>
      <w:lvlJc w:val="left"/>
      <w:pPr>
        <w:ind w:left="7164" w:hanging="236"/>
      </w:pPr>
      <w:rPr>
        <w:rFonts w:hint="default"/>
        <w:lang w:val="sq-AL" w:eastAsia="en-US" w:bidi="ar-SA"/>
      </w:rPr>
    </w:lvl>
    <w:lvl w:ilvl="8" w:tplc="E61EBC0C">
      <w:numFmt w:val="bullet"/>
      <w:lvlText w:val="•"/>
      <w:lvlJc w:val="left"/>
      <w:pPr>
        <w:ind w:left="8136" w:hanging="236"/>
      </w:pPr>
      <w:rPr>
        <w:rFonts w:hint="default"/>
        <w:lang w:val="sq-AL" w:eastAsia="en-US" w:bidi="ar-SA"/>
      </w:rPr>
    </w:lvl>
  </w:abstractNum>
  <w:abstractNum w:abstractNumId="80" w15:restartNumberingAfterBreak="0">
    <w:nsid w:val="21240821"/>
    <w:multiLevelType w:val="hybridMultilevel"/>
    <w:tmpl w:val="1640E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26C53C1"/>
    <w:multiLevelType w:val="hybridMultilevel"/>
    <w:tmpl w:val="C7022E68"/>
    <w:lvl w:ilvl="0" w:tplc="04090019">
      <w:start w:val="1"/>
      <w:numFmt w:val="lowerLetter"/>
      <w:lvlText w:val="%1."/>
      <w:lvlJc w:val="left"/>
      <w:pPr>
        <w:ind w:left="1703" w:hanging="428"/>
      </w:pPr>
      <w:rPr>
        <w:rFonts w:hint="default"/>
        <w:b w:val="0"/>
        <w:bCs w:val="0"/>
        <w:i w:val="0"/>
        <w:iCs w:val="0"/>
        <w:color w:val="871797"/>
        <w:spacing w:val="-1"/>
        <w:w w:val="100"/>
        <w:sz w:val="24"/>
        <w:szCs w:val="24"/>
        <w:u w:val="single" w:color="871797"/>
        <w:lang w:val="en-US" w:eastAsia="en-US" w:bidi="ar-SA"/>
      </w:rPr>
    </w:lvl>
    <w:lvl w:ilvl="1" w:tplc="FFFFFFFF">
      <w:numFmt w:val="bullet"/>
      <w:lvlText w:val="•"/>
      <w:lvlJc w:val="left"/>
      <w:pPr>
        <w:ind w:left="2465" w:hanging="428"/>
      </w:pPr>
      <w:rPr>
        <w:rFonts w:hint="default"/>
        <w:lang w:val="en-US" w:eastAsia="en-US" w:bidi="ar-SA"/>
      </w:rPr>
    </w:lvl>
    <w:lvl w:ilvl="2" w:tplc="FFFFFFFF">
      <w:numFmt w:val="bullet"/>
      <w:lvlText w:val="•"/>
      <w:lvlJc w:val="left"/>
      <w:pPr>
        <w:ind w:left="3231" w:hanging="428"/>
      </w:pPr>
      <w:rPr>
        <w:rFonts w:hint="default"/>
        <w:lang w:val="en-US" w:eastAsia="en-US" w:bidi="ar-SA"/>
      </w:rPr>
    </w:lvl>
    <w:lvl w:ilvl="3" w:tplc="FFFFFFFF">
      <w:numFmt w:val="bullet"/>
      <w:lvlText w:val="•"/>
      <w:lvlJc w:val="left"/>
      <w:pPr>
        <w:ind w:left="3996" w:hanging="428"/>
      </w:pPr>
      <w:rPr>
        <w:rFonts w:hint="default"/>
        <w:lang w:val="en-US" w:eastAsia="en-US" w:bidi="ar-SA"/>
      </w:rPr>
    </w:lvl>
    <w:lvl w:ilvl="4" w:tplc="FFFFFFFF">
      <w:numFmt w:val="bullet"/>
      <w:lvlText w:val="•"/>
      <w:lvlJc w:val="left"/>
      <w:pPr>
        <w:ind w:left="4762" w:hanging="428"/>
      </w:pPr>
      <w:rPr>
        <w:rFonts w:hint="default"/>
        <w:lang w:val="en-US" w:eastAsia="en-US" w:bidi="ar-SA"/>
      </w:rPr>
    </w:lvl>
    <w:lvl w:ilvl="5" w:tplc="FFFFFFFF">
      <w:numFmt w:val="bullet"/>
      <w:lvlText w:val="•"/>
      <w:lvlJc w:val="left"/>
      <w:pPr>
        <w:ind w:left="5528" w:hanging="428"/>
      </w:pPr>
      <w:rPr>
        <w:rFonts w:hint="default"/>
        <w:lang w:val="en-US" w:eastAsia="en-US" w:bidi="ar-SA"/>
      </w:rPr>
    </w:lvl>
    <w:lvl w:ilvl="6" w:tplc="FFFFFFFF">
      <w:numFmt w:val="bullet"/>
      <w:lvlText w:val="•"/>
      <w:lvlJc w:val="left"/>
      <w:pPr>
        <w:ind w:left="6293" w:hanging="428"/>
      </w:pPr>
      <w:rPr>
        <w:rFonts w:hint="default"/>
        <w:lang w:val="en-US" w:eastAsia="en-US" w:bidi="ar-SA"/>
      </w:rPr>
    </w:lvl>
    <w:lvl w:ilvl="7" w:tplc="FFFFFFFF">
      <w:numFmt w:val="bullet"/>
      <w:lvlText w:val="•"/>
      <w:lvlJc w:val="left"/>
      <w:pPr>
        <w:ind w:left="7059" w:hanging="428"/>
      </w:pPr>
      <w:rPr>
        <w:rFonts w:hint="default"/>
        <w:lang w:val="en-US" w:eastAsia="en-US" w:bidi="ar-SA"/>
      </w:rPr>
    </w:lvl>
    <w:lvl w:ilvl="8" w:tplc="FFFFFFFF">
      <w:numFmt w:val="bullet"/>
      <w:lvlText w:val="•"/>
      <w:lvlJc w:val="left"/>
      <w:pPr>
        <w:ind w:left="7825" w:hanging="428"/>
      </w:pPr>
      <w:rPr>
        <w:rFonts w:hint="default"/>
        <w:lang w:val="en-US" w:eastAsia="en-US" w:bidi="ar-SA"/>
      </w:rPr>
    </w:lvl>
  </w:abstractNum>
  <w:abstractNum w:abstractNumId="82" w15:restartNumberingAfterBreak="0">
    <w:nsid w:val="22DA3C29"/>
    <w:multiLevelType w:val="hybridMultilevel"/>
    <w:tmpl w:val="5660FCEC"/>
    <w:lvl w:ilvl="0" w:tplc="1DEC5F78">
      <w:start w:val="1"/>
      <w:numFmt w:val="decimal"/>
      <w:lvlText w:val="%1."/>
      <w:lvlJc w:val="left"/>
      <w:pPr>
        <w:ind w:left="1440"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24186103"/>
    <w:multiLevelType w:val="hybridMultilevel"/>
    <w:tmpl w:val="F3A6E418"/>
    <w:lvl w:ilvl="0" w:tplc="ECB0AB8E">
      <w:start w:val="1"/>
      <w:numFmt w:val="decimal"/>
      <w:lvlText w:val="%1"/>
      <w:lvlJc w:val="left"/>
      <w:pPr>
        <w:ind w:left="995" w:hanging="852"/>
      </w:pPr>
      <w:rPr>
        <w:rFonts w:ascii="Times New Roman" w:eastAsia="Times New Roman" w:hAnsi="Times New Roman" w:cs="Times New Roman" w:hint="default"/>
        <w:b w:val="0"/>
        <w:bCs w:val="0"/>
        <w:i w:val="0"/>
        <w:iCs w:val="0"/>
        <w:color w:val="871797"/>
        <w:spacing w:val="0"/>
        <w:w w:val="100"/>
        <w:sz w:val="24"/>
        <w:szCs w:val="24"/>
        <w:u w:val="single" w:color="871797"/>
        <w:lang w:val="en-US" w:eastAsia="en-US" w:bidi="ar-SA"/>
      </w:rPr>
    </w:lvl>
    <w:lvl w:ilvl="1" w:tplc="DB1A3128">
      <w:start w:val="1"/>
      <w:numFmt w:val="lowerLetter"/>
      <w:lvlText w:val="%2)"/>
      <w:lvlJc w:val="left"/>
      <w:pPr>
        <w:ind w:left="1703" w:hanging="360"/>
      </w:pPr>
      <w:rPr>
        <w:rFonts w:ascii="Times New Roman" w:eastAsia="Times New Roman" w:hAnsi="Times New Roman" w:cs="Times New Roman" w:hint="default"/>
        <w:b w:val="0"/>
        <w:bCs w:val="0"/>
        <w:i w:val="0"/>
        <w:iCs w:val="0"/>
        <w:color w:val="871797"/>
        <w:spacing w:val="-1"/>
        <w:w w:val="89"/>
        <w:sz w:val="24"/>
        <w:szCs w:val="24"/>
        <w:u w:val="single" w:color="871797"/>
        <w:lang w:val="en-US" w:eastAsia="en-US" w:bidi="ar-SA"/>
      </w:rPr>
    </w:lvl>
    <w:lvl w:ilvl="2" w:tplc="56A44EC8">
      <w:numFmt w:val="bullet"/>
      <w:lvlText w:val="•"/>
      <w:lvlJc w:val="left"/>
      <w:pPr>
        <w:ind w:left="2550" w:hanging="360"/>
      </w:pPr>
      <w:rPr>
        <w:rFonts w:hint="default"/>
        <w:lang w:val="en-US" w:eastAsia="en-US" w:bidi="ar-SA"/>
      </w:rPr>
    </w:lvl>
    <w:lvl w:ilvl="3" w:tplc="A7EA4B60">
      <w:numFmt w:val="bullet"/>
      <w:lvlText w:val="•"/>
      <w:lvlJc w:val="left"/>
      <w:pPr>
        <w:ind w:left="3401" w:hanging="360"/>
      </w:pPr>
      <w:rPr>
        <w:rFonts w:hint="default"/>
        <w:lang w:val="en-US" w:eastAsia="en-US" w:bidi="ar-SA"/>
      </w:rPr>
    </w:lvl>
    <w:lvl w:ilvl="4" w:tplc="F4CE0E9E">
      <w:numFmt w:val="bullet"/>
      <w:lvlText w:val="•"/>
      <w:lvlJc w:val="left"/>
      <w:pPr>
        <w:ind w:left="4252" w:hanging="360"/>
      </w:pPr>
      <w:rPr>
        <w:rFonts w:hint="default"/>
        <w:lang w:val="en-US" w:eastAsia="en-US" w:bidi="ar-SA"/>
      </w:rPr>
    </w:lvl>
    <w:lvl w:ilvl="5" w:tplc="0DA832B6">
      <w:numFmt w:val="bullet"/>
      <w:lvlText w:val="•"/>
      <w:lvlJc w:val="left"/>
      <w:pPr>
        <w:ind w:left="5102" w:hanging="360"/>
      </w:pPr>
      <w:rPr>
        <w:rFonts w:hint="default"/>
        <w:lang w:val="en-US" w:eastAsia="en-US" w:bidi="ar-SA"/>
      </w:rPr>
    </w:lvl>
    <w:lvl w:ilvl="6" w:tplc="F5C4FBB6">
      <w:numFmt w:val="bullet"/>
      <w:lvlText w:val="•"/>
      <w:lvlJc w:val="left"/>
      <w:pPr>
        <w:ind w:left="5953" w:hanging="360"/>
      </w:pPr>
      <w:rPr>
        <w:rFonts w:hint="default"/>
        <w:lang w:val="en-US" w:eastAsia="en-US" w:bidi="ar-SA"/>
      </w:rPr>
    </w:lvl>
    <w:lvl w:ilvl="7" w:tplc="F7B811B0">
      <w:numFmt w:val="bullet"/>
      <w:lvlText w:val="•"/>
      <w:lvlJc w:val="left"/>
      <w:pPr>
        <w:ind w:left="6804" w:hanging="360"/>
      </w:pPr>
      <w:rPr>
        <w:rFonts w:hint="default"/>
        <w:lang w:val="en-US" w:eastAsia="en-US" w:bidi="ar-SA"/>
      </w:rPr>
    </w:lvl>
    <w:lvl w:ilvl="8" w:tplc="0E1A403E">
      <w:numFmt w:val="bullet"/>
      <w:lvlText w:val="•"/>
      <w:lvlJc w:val="left"/>
      <w:pPr>
        <w:ind w:left="7654" w:hanging="360"/>
      </w:pPr>
      <w:rPr>
        <w:rFonts w:hint="default"/>
        <w:lang w:val="en-US" w:eastAsia="en-US" w:bidi="ar-SA"/>
      </w:rPr>
    </w:lvl>
  </w:abstractNum>
  <w:abstractNum w:abstractNumId="84" w15:restartNumberingAfterBreak="0">
    <w:nsid w:val="244824BE"/>
    <w:multiLevelType w:val="hybridMultilevel"/>
    <w:tmpl w:val="8E6EA77E"/>
    <w:lvl w:ilvl="0" w:tplc="F9107952">
      <w:start w:val="1"/>
      <w:numFmt w:val="lowerLetter"/>
      <w:lvlText w:val="%1)"/>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DF2EA5A4">
      <w:numFmt w:val="bullet"/>
      <w:lvlText w:val="•"/>
      <w:lvlJc w:val="left"/>
      <w:pPr>
        <w:ind w:left="1836" w:hanging="216"/>
      </w:pPr>
      <w:rPr>
        <w:rFonts w:hint="default"/>
        <w:lang w:val="sq-AL" w:eastAsia="en-US" w:bidi="ar-SA"/>
      </w:rPr>
    </w:lvl>
    <w:lvl w:ilvl="2" w:tplc="38929598">
      <w:numFmt w:val="bullet"/>
      <w:lvlText w:val="•"/>
      <w:lvlJc w:val="left"/>
      <w:pPr>
        <w:ind w:left="2752" w:hanging="216"/>
      </w:pPr>
      <w:rPr>
        <w:rFonts w:hint="default"/>
        <w:lang w:val="sq-AL" w:eastAsia="en-US" w:bidi="ar-SA"/>
      </w:rPr>
    </w:lvl>
    <w:lvl w:ilvl="3" w:tplc="6F940842">
      <w:numFmt w:val="bullet"/>
      <w:lvlText w:val="•"/>
      <w:lvlJc w:val="left"/>
      <w:pPr>
        <w:ind w:left="3668" w:hanging="216"/>
      </w:pPr>
      <w:rPr>
        <w:rFonts w:hint="default"/>
        <w:lang w:val="sq-AL" w:eastAsia="en-US" w:bidi="ar-SA"/>
      </w:rPr>
    </w:lvl>
    <w:lvl w:ilvl="4" w:tplc="24F416E4">
      <w:numFmt w:val="bullet"/>
      <w:lvlText w:val="•"/>
      <w:lvlJc w:val="left"/>
      <w:pPr>
        <w:ind w:left="4584" w:hanging="216"/>
      </w:pPr>
      <w:rPr>
        <w:rFonts w:hint="default"/>
        <w:lang w:val="sq-AL" w:eastAsia="en-US" w:bidi="ar-SA"/>
      </w:rPr>
    </w:lvl>
    <w:lvl w:ilvl="5" w:tplc="A540F56C">
      <w:numFmt w:val="bullet"/>
      <w:lvlText w:val="•"/>
      <w:lvlJc w:val="left"/>
      <w:pPr>
        <w:ind w:left="5500" w:hanging="216"/>
      </w:pPr>
      <w:rPr>
        <w:rFonts w:hint="default"/>
        <w:lang w:val="sq-AL" w:eastAsia="en-US" w:bidi="ar-SA"/>
      </w:rPr>
    </w:lvl>
    <w:lvl w:ilvl="6" w:tplc="FB2A2B04">
      <w:numFmt w:val="bullet"/>
      <w:lvlText w:val="•"/>
      <w:lvlJc w:val="left"/>
      <w:pPr>
        <w:ind w:left="6416" w:hanging="216"/>
      </w:pPr>
      <w:rPr>
        <w:rFonts w:hint="default"/>
        <w:lang w:val="sq-AL" w:eastAsia="en-US" w:bidi="ar-SA"/>
      </w:rPr>
    </w:lvl>
    <w:lvl w:ilvl="7" w:tplc="9FE46732">
      <w:numFmt w:val="bullet"/>
      <w:lvlText w:val="•"/>
      <w:lvlJc w:val="left"/>
      <w:pPr>
        <w:ind w:left="7332" w:hanging="216"/>
      </w:pPr>
      <w:rPr>
        <w:rFonts w:hint="default"/>
        <w:lang w:val="sq-AL" w:eastAsia="en-US" w:bidi="ar-SA"/>
      </w:rPr>
    </w:lvl>
    <w:lvl w:ilvl="8" w:tplc="40F6861C">
      <w:numFmt w:val="bullet"/>
      <w:lvlText w:val="•"/>
      <w:lvlJc w:val="left"/>
      <w:pPr>
        <w:ind w:left="8248" w:hanging="216"/>
      </w:pPr>
      <w:rPr>
        <w:rFonts w:hint="default"/>
        <w:lang w:val="sq-AL" w:eastAsia="en-US" w:bidi="ar-SA"/>
      </w:rPr>
    </w:lvl>
  </w:abstractNum>
  <w:abstractNum w:abstractNumId="85" w15:restartNumberingAfterBreak="0">
    <w:nsid w:val="24A46C11"/>
    <w:multiLevelType w:val="hybridMultilevel"/>
    <w:tmpl w:val="3684ADF8"/>
    <w:lvl w:ilvl="0" w:tplc="B86EDA1A">
      <w:start w:val="1"/>
      <w:numFmt w:val="decimal"/>
      <w:lvlText w:val="%1."/>
      <w:lvlJc w:val="left"/>
      <w:pPr>
        <w:ind w:left="360" w:hanging="225"/>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90DE197E">
      <w:start w:val="1"/>
      <w:numFmt w:val="lowerLetter"/>
      <w:lvlText w:val="%2)"/>
      <w:lvlJc w:val="left"/>
      <w:pPr>
        <w:ind w:left="1136" w:hanging="436"/>
      </w:pPr>
      <w:rPr>
        <w:rFonts w:ascii="Times New Roman" w:eastAsia="Times New Roman" w:hAnsi="Times New Roman" w:cs="Times New Roman" w:hint="default"/>
        <w:b w:val="0"/>
        <w:bCs w:val="0"/>
        <w:i w:val="0"/>
        <w:iCs w:val="0"/>
        <w:spacing w:val="-4"/>
        <w:w w:val="87"/>
        <w:sz w:val="24"/>
        <w:szCs w:val="24"/>
        <w:lang w:val="sq-AL" w:eastAsia="en-US" w:bidi="ar-SA"/>
      </w:rPr>
    </w:lvl>
    <w:lvl w:ilvl="2" w:tplc="45068E26">
      <w:numFmt w:val="bullet"/>
      <w:lvlText w:val="•"/>
      <w:lvlJc w:val="left"/>
      <w:pPr>
        <w:ind w:left="2133" w:hanging="436"/>
      </w:pPr>
      <w:rPr>
        <w:rFonts w:hint="default"/>
        <w:lang w:val="sq-AL" w:eastAsia="en-US" w:bidi="ar-SA"/>
      </w:rPr>
    </w:lvl>
    <w:lvl w:ilvl="3" w:tplc="F186560E">
      <w:numFmt w:val="bullet"/>
      <w:lvlText w:val="•"/>
      <w:lvlJc w:val="left"/>
      <w:pPr>
        <w:ind w:left="3126" w:hanging="436"/>
      </w:pPr>
      <w:rPr>
        <w:rFonts w:hint="default"/>
        <w:lang w:val="sq-AL" w:eastAsia="en-US" w:bidi="ar-SA"/>
      </w:rPr>
    </w:lvl>
    <w:lvl w:ilvl="4" w:tplc="BE7AE3B2">
      <w:numFmt w:val="bullet"/>
      <w:lvlText w:val="•"/>
      <w:lvlJc w:val="left"/>
      <w:pPr>
        <w:ind w:left="4120" w:hanging="436"/>
      </w:pPr>
      <w:rPr>
        <w:rFonts w:hint="default"/>
        <w:lang w:val="sq-AL" w:eastAsia="en-US" w:bidi="ar-SA"/>
      </w:rPr>
    </w:lvl>
    <w:lvl w:ilvl="5" w:tplc="D980A146">
      <w:numFmt w:val="bullet"/>
      <w:lvlText w:val="•"/>
      <w:lvlJc w:val="left"/>
      <w:pPr>
        <w:ind w:left="5113" w:hanging="436"/>
      </w:pPr>
      <w:rPr>
        <w:rFonts w:hint="default"/>
        <w:lang w:val="sq-AL" w:eastAsia="en-US" w:bidi="ar-SA"/>
      </w:rPr>
    </w:lvl>
    <w:lvl w:ilvl="6" w:tplc="A42EEC76">
      <w:numFmt w:val="bullet"/>
      <w:lvlText w:val="•"/>
      <w:lvlJc w:val="left"/>
      <w:pPr>
        <w:ind w:left="6106" w:hanging="436"/>
      </w:pPr>
      <w:rPr>
        <w:rFonts w:hint="default"/>
        <w:lang w:val="sq-AL" w:eastAsia="en-US" w:bidi="ar-SA"/>
      </w:rPr>
    </w:lvl>
    <w:lvl w:ilvl="7" w:tplc="19345F2E">
      <w:numFmt w:val="bullet"/>
      <w:lvlText w:val="•"/>
      <w:lvlJc w:val="left"/>
      <w:pPr>
        <w:ind w:left="7100" w:hanging="436"/>
      </w:pPr>
      <w:rPr>
        <w:rFonts w:hint="default"/>
        <w:lang w:val="sq-AL" w:eastAsia="en-US" w:bidi="ar-SA"/>
      </w:rPr>
    </w:lvl>
    <w:lvl w:ilvl="8" w:tplc="E2C2D0DE">
      <w:numFmt w:val="bullet"/>
      <w:lvlText w:val="•"/>
      <w:lvlJc w:val="left"/>
      <w:pPr>
        <w:ind w:left="8093" w:hanging="436"/>
      </w:pPr>
      <w:rPr>
        <w:rFonts w:hint="default"/>
        <w:lang w:val="sq-AL" w:eastAsia="en-US" w:bidi="ar-SA"/>
      </w:rPr>
    </w:lvl>
  </w:abstractNum>
  <w:abstractNum w:abstractNumId="86" w15:restartNumberingAfterBreak="0">
    <w:nsid w:val="24C56072"/>
    <w:multiLevelType w:val="hybridMultilevel"/>
    <w:tmpl w:val="6120652E"/>
    <w:lvl w:ilvl="0" w:tplc="0E80A202">
      <w:start w:val="2"/>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A9F24ED6">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49E0BDE">
      <w:numFmt w:val="bullet"/>
      <w:lvlText w:val="•"/>
      <w:lvlJc w:val="left"/>
      <w:pPr>
        <w:ind w:left="2550" w:hanging="360"/>
      </w:pPr>
      <w:rPr>
        <w:rFonts w:hint="default"/>
        <w:lang w:val="en-US" w:eastAsia="en-US" w:bidi="ar-SA"/>
      </w:rPr>
    </w:lvl>
    <w:lvl w:ilvl="3" w:tplc="B6FEC15A">
      <w:numFmt w:val="bullet"/>
      <w:lvlText w:val="•"/>
      <w:lvlJc w:val="left"/>
      <w:pPr>
        <w:ind w:left="3401" w:hanging="360"/>
      </w:pPr>
      <w:rPr>
        <w:rFonts w:hint="default"/>
        <w:lang w:val="en-US" w:eastAsia="en-US" w:bidi="ar-SA"/>
      </w:rPr>
    </w:lvl>
    <w:lvl w:ilvl="4" w:tplc="18365564">
      <w:numFmt w:val="bullet"/>
      <w:lvlText w:val="•"/>
      <w:lvlJc w:val="left"/>
      <w:pPr>
        <w:ind w:left="4252" w:hanging="360"/>
      </w:pPr>
      <w:rPr>
        <w:rFonts w:hint="default"/>
        <w:lang w:val="en-US" w:eastAsia="en-US" w:bidi="ar-SA"/>
      </w:rPr>
    </w:lvl>
    <w:lvl w:ilvl="5" w:tplc="5256FFEA">
      <w:numFmt w:val="bullet"/>
      <w:lvlText w:val="•"/>
      <w:lvlJc w:val="left"/>
      <w:pPr>
        <w:ind w:left="5102" w:hanging="360"/>
      </w:pPr>
      <w:rPr>
        <w:rFonts w:hint="default"/>
        <w:lang w:val="en-US" w:eastAsia="en-US" w:bidi="ar-SA"/>
      </w:rPr>
    </w:lvl>
    <w:lvl w:ilvl="6" w:tplc="4A728258">
      <w:numFmt w:val="bullet"/>
      <w:lvlText w:val="•"/>
      <w:lvlJc w:val="left"/>
      <w:pPr>
        <w:ind w:left="5953" w:hanging="360"/>
      </w:pPr>
      <w:rPr>
        <w:rFonts w:hint="default"/>
        <w:lang w:val="en-US" w:eastAsia="en-US" w:bidi="ar-SA"/>
      </w:rPr>
    </w:lvl>
    <w:lvl w:ilvl="7" w:tplc="FCA04FCA">
      <w:numFmt w:val="bullet"/>
      <w:lvlText w:val="•"/>
      <w:lvlJc w:val="left"/>
      <w:pPr>
        <w:ind w:left="6804" w:hanging="360"/>
      </w:pPr>
      <w:rPr>
        <w:rFonts w:hint="default"/>
        <w:lang w:val="en-US" w:eastAsia="en-US" w:bidi="ar-SA"/>
      </w:rPr>
    </w:lvl>
    <w:lvl w:ilvl="8" w:tplc="925AF7A2">
      <w:numFmt w:val="bullet"/>
      <w:lvlText w:val="•"/>
      <w:lvlJc w:val="left"/>
      <w:pPr>
        <w:ind w:left="7654" w:hanging="360"/>
      </w:pPr>
      <w:rPr>
        <w:rFonts w:hint="default"/>
        <w:lang w:val="en-US" w:eastAsia="en-US" w:bidi="ar-SA"/>
      </w:rPr>
    </w:lvl>
  </w:abstractNum>
  <w:abstractNum w:abstractNumId="87" w15:restartNumberingAfterBreak="0">
    <w:nsid w:val="24CB4627"/>
    <w:multiLevelType w:val="hybridMultilevel"/>
    <w:tmpl w:val="976ED35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4D540C1"/>
    <w:multiLevelType w:val="hybridMultilevel"/>
    <w:tmpl w:val="F97A46D8"/>
    <w:lvl w:ilvl="0" w:tplc="F4E0D6F4">
      <w:start w:val="1"/>
      <w:numFmt w:val="lowerLetter"/>
      <w:lvlText w:val="%1)"/>
      <w:lvlJc w:val="left"/>
      <w:pPr>
        <w:ind w:left="1059" w:hanging="292"/>
        <w:jc w:val="right"/>
      </w:pPr>
      <w:rPr>
        <w:rFonts w:ascii="Times New Roman" w:eastAsia="Times New Roman" w:hAnsi="Times New Roman" w:cs="Times New Roman" w:hint="default"/>
        <w:b w:val="0"/>
        <w:bCs w:val="0"/>
        <w:i w:val="0"/>
        <w:iCs w:val="0"/>
        <w:spacing w:val="-1"/>
        <w:w w:val="89"/>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89" w15:restartNumberingAfterBreak="0">
    <w:nsid w:val="25805AA9"/>
    <w:multiLevelType w:val="hybridMultilevel"/>
    <w:tmpl w:val="124C3A60"/>
    <w:lvl w:ilvl="0" w:tplc="F57EAAC6">
      <w:start w:val="1"/>
      <w:numFmt w:val="decimal"/>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90" w15:restartNumberingAfterBreak="0">
    <w:nsid w:val="25833B40"/>
    <w:multiLevelType w:val="hybridMultilevel"/>
    <w:tmpl w:val="B0C4F014"/>
    <w:lvl w:ilvl="0" w:tplc="E7D80F62">
      <w:start w:val="1"/>
      <w:numFmt w:val="decimal"/>
      <w:lvlText w:val="%1."/>
      <w:lvlJc w:val="left"/>
      <w:pPr>
        <w:ind w:left="360" w:hanging="222"/>
      </w:pPr>
      <w:rPr>
        <w:rFonts w:ascii="Times New Roman" w:eastAsia="Times New Roman" w:hAnsi="Times New Roman" w:cs="Times New Roman" w:hint="default"/>
        <w:b w:val="0"/>
        <w:bCs w:val="0"/>
        <w:i w:val="0"/>
        <w:iCs w:val="0"/>
        <w:spacing w:val="-4"/>
        <w:w w:val="87"/>
        <w:sz w:val="24"/>
        <w:szCs w:val="24"/>
        <w:lang w:val="sq-AL" w:eastAsia="en-US" w:bidi="ar-SA"/>
      </w:rPr>
    </w:lvl>
    <w:lvl w:ilvl="1" w:tplc="A7BC4422">
      <w:numFmt w:val="bullet"/>
      <w:lvlText w:val="•"/>
      <w:lvlJc w:val="left"/>
      <w:pPr>
        <w:ind w:left="1332" w:hanging="222"/>
      </w:pPr>
      <w:rPr>
        <w:rFonts w:hint="default"/>
        <w:lang w:val="sq-AL" w:eastAsia="en-US" w:bidi="ar-SA"/>
      </w:rPr>
    </w:lvl>
    <w:lvl w:ilvl="2" w:tplc="3924AB0A">
      <w:numFmt w:val="bullet"/>
      <w:lvlText w:val="•"/>
      <w:lvlJc w:val="left"/>
      <w:pPr>
        <w:ind w:left="2304" w:hanging="222"/>
      </w:pPr>
      <w:rPr>
        <w:rFonts w:hint="default"/>
        <w:lang w:val="sq-AL" w:eastAsia="en-US" w:bidi="ar-SA"/>
      </w:rPr>
    </w:lvl>
    <w:lvl w:ilvl="3" w:tplc="16121BC4">
      <w:numFmt w:val="bullet"/>
      <w:lvlText w:val="•"/>
      <w:lvlJc w:val="left"/>
      <w:pPr>
        <w:ind w:left="3276" w:hanging="222"/>
      </w:pPr>
      <w:rPr>
        <w:rFonts w:hint="default"/>
        <w:lang w:val="sq-AL" w:eastAsia="en-US" w:bidi="ar-SA"/>
      </w:rPr>
    </w:lvl>
    <w:lvl w:ilvl="4" w:tplc="AACCCE04">
      <w:numFmt w:val="bullet"/>
      <w:lvlText w:val="•"/>
      <w:lvlJc w:val="left"/>
      <w:pPr>
        <w:ind w:left="4248" w:hanging="222"/>
      </w:pPr>
      <w:rPr>
        <w:rFonts w:hint="default"/>
        <w:lang w:val="sq-AL" w:eastAsia="en-US" w:bidi="ar-SA"/>
      </w:rPr>
    </w:lvl>
    <w:lvl w:ilvl="5" w:tplc="00389D20">
      <w:numFmt w:val="bullet"/>
      <w:lvlText w:val="•"/>
      <w:lvlJc w:val="left"/>
      <w:pPr>
        <w:ind w:left="5220" w:hanging="222"/>
      </w:pPr>
      <w:rPr>
        <w:rFonts w:hint="default"/>
        <w:lang w:val="sq-AL" w:eastAsia="en-US" w:bidi="ar-SA"/>
      </w:rPr>
    </w:lvl>
    <w:lvl w:ilvl="6" w:tplc="4DFE9C10">
      <w:numFmt w:val="bullet"/>
      <w:lvlText w:val="•"/>
      <w:lvlJc w:val="left"/>
      <w:pPr>
        <w:ind w:left="6192" w:hanging="222"/>
      </w:pPr>
      <w:rPr>
        <w:rFonts w:hint="default"/>
        <w:lang w:val="sq-AL" w:eastAsia="en-US" w:bidi="ar-SA"/>
      </w:rPr>
    </w:lvl>
    <w:lvl w:ilvl="7" w:tplc="95B85F40">
      <w:numFmt w:val="bullet"/>
      <w:lvlText w:val="•"/>
      <w:lvlJc w:val="left"/>
      <w:pPr>
        <w:ind w:left="7164" w:hanging="222"/>
      </w:pPr>
      <w:rPr>
        <w:rFonts w:hint="default"/>
        <w:lang w:val="sq-AL" w:eastAsia="en-US" w:bidi="ar-SA"/>
      </w:rPr>
    </w:lvl>
    <w:lvl w:ilvl="8" w:tplc="8CB21022">
      <w:numFmt w:val="bullet"/>
      <w:lvlText w:val="•"/>
      <w:lvlJc w:val="left"/>
      <w:pPr>
        <w:ind w:left="8136" w:hanging="222"/>
      </w:pPr>
      <w:rPr>
        <w:rFonts w:hint="default"/>
        <w:lang w:val="sq-AL" w:eastAsia="en-US" w:bidi="ar-SA"/>
      </w:rPr>
    </w:lvl>
  </w:abstractNum>
  <w:abstractNum w:abstractNumId="91" w15:restartNumberingAfterBreak="0">
    <w:nsid w:val="2593357F"/>
    <w:multiLevelType w:val="hybridMultilevel"/>
    <w:tmpl w:val="A34ADFAE"/>
    <w:lvl w:ilvl="0" w:tplc="4366EF7A">
      <w:start w:val="1"/>
      <w:numFmt w:val="low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2" w15:restartNumberingAfterBreak="0">
    <w:nsid w:val="261A7FCC"/>
    <w:multiLevelType w:val="hybridMultilevel"/>
    <w:tmpl w:val="F034A648"/>
    <w:lvl w:ilvl="0" w:tplc="8B76A69A">
      <w:start w:val="1"/>
      <w:numFmt w:val="decimal"/>
      <w:lvlText w:val="%1."/>
      <w:lvlJc w:val="left"/>
      <w:pPr>
        <w:ind w:left="360" w:hanging="242"/>
      </w:pPr>
      <w:rPr>
        <w:rFonts w:ascii="Times New Roman" w:eastAsia="Times New Roman" w:hAnsi="Times New Roman" w:cs="Times New Roman" w:hint="default"/>
        <w:b w:val="0"/>
        <w:bCs w:val="0"/>
        <w:i w:val="0"/>
        <w:iCs w:val="0"/>
        <w:spacing w:val="-4"/>
        <w:w w:val="87"/>
        <w:sz w:val="24"/>
        <w:szCs w:val="24"/>
        <w:lang w:val="sq-AL" w:eastAsia="en-US" w:bidi="ar-SA"/>
      </w:rPr>
    </w:lvl>
    <w:lvl w:ilvl="1" w:tplc="F188A7BE">
      <w:numFmt w:val="bullet"/>
      <w:lvlText w:val="•"/>
      <w:lvlJc w:val="left"/>
      <w:pPr>
        <w:ind w:left="1332" w:hanging="242"/>
      </w:pPr>
      <w:rPr>
        <w:rFonts w:hint="default"/>
        <w:lang w:val="sq-AL" w:eastAsia="en-US" w:bidi="ar-SA"/>
      </w:rPr>
    </w:lvl>
    <w:lvl w:ilvl="2" w:tplc="C27A3B3E">
      <w:numFmt w:val="bullet"/>
      <w:lvlText w:val="•"/>
      <w:lvlJc w:val="left"/>
      <w:pPr>
        <w:ind w:left="2304" w:hanging="242"/>
      </w:pPr>
      <w:rPr>
        <w:rFonts w:hint="default"/>
        <w:lang w:val="sq-AL" w:eastAsia="en-US" w:bidi="ar-SA"/>
      </w:rPr>
    </w:lvl>
    <w:lvl w:ilvl="3" w:tplc="3B96734C">
      <w:numFmt w:val="bullet"/>
      <w:lvlText w:val="•"/>
      <w:lvlJc w:val="left"/>
      <w:pPr>
        <w:ind w:left="3276" w:hanging="242"/>
      </w:pPr>
      <w:rPr>
        <w:rFonts w:hint="default"/>
        <w:lang w:val="sq-AL" w:eastAsia="en-US" w:bidi="ar-SA"/>
      </w:rPr>
    </w:lvl>
    <w:lvl w:ilvl="4" w:tplc="90D811EE">
      <w:numFmt w:val="bullet"/>
      <w:lvlText w:val="•"/>
      <w:lvlJc w:val="left"/>
      <w:pPr>
        <w:ind w:left="4248" w:hanging="242"/>
      </w:pPr>
      <w:rPr>
        <w:rFonts w:hint="default"/>
        <w:lang w:val="sq-AL" w:eastAsia="en-US" w:bidi="ar-SA"/>
      </w:rPr>
    </w:lvl>
    <w:lvl w:ilvl="5" w:tplc="1F9E3610">
      <w:numFmt w:val="bullet"/>
      <w:lvlText w:val="•"/>
      <w:lvlJc w:val="left"/>
      <w:pPr>
        <w:ind w:left="5220" w:hanging="242"/>
      </w:pPr>
      <w:rPr>
        <w:rFonts w:hint="default"/>
        <w:lang w:val="sq-AL" w:eastAsia="en-US" w:bidi="ar-SA"/>
      </w:rPr>
    </w:lvl>
    <w:lvl w:ilvl="6" w:tplc="727ED112">
      <w:numFmt w:val="bullet"/>
      <w:lvlText w:val="•"/>
      <w:lvlJc w:val="left"/>
      <w:pPr>
        <w:ind w:left="6192" w:hanging="242"/>
      </w:pPr>
      <w:rPr>
        <w:rFonts w:hint="default"/>
        <w:lang w:val="sq-AL" w:eastAsia="en-US" w:bidi="ar-SA"/>
      </w:rPr>
    </w:lvl>
    <w:lvl w:ilvl="7" w:tplc="2FA419F4">
      <w:numFmt w:val="bullet"/>
      <w:lvlText w:val="•"/>
      <w:lvlJc w:val="left"/>
      <w:pPr>
        <w:ind w:left="7164" w:hanging="242"/>
      </w:pPr>
      <w:rPr>
        <w:rFonts w:hint="default"/>
        <w:lang w:val="sq-AL" w:eastAsia="en-US" w:bidi="ar-SA"/>
      </w:rPr>
    </w:lvl>
    <w:lvl w:ilvl="8" w:tplc="03841DA2">
      <w:numFmt w:val="bullet"/>
      <w:lvlText w:val="•"/>
      <w:lvlJc w:val="left"/>
      <w:pPr>
        <w:ind w:left="8136" w:hanging="242"/>
      </w:pPr>
      <w:rPr>
        <w:rFonts w:hint="default"/>
        <w:lang w:val="sq-AL" w:eastAsia="en-US" w:bidi="ar-SA"/>
      </w:rPr>
    </w:lvl>
  </w:abstractNum>
  <w:abstractNum w:abstractNumId="93" w15:restartNumberingAfterBreak="0">
    <w:nsid w:val="268E3EE8"/>
    <w:multiLevelType w:val="hybridMultilevel"/>
    <w:tmpl w:val="3ABC9388"/>
    <w:lvl w:ilvl="0" w:tplc="4BF697D4">
      <w:start w:val="1"/>
      <w:numFmt w:val="decimal"/>
      <w:lvlText w:val="%1."/>
      <w:lvlJc w:val="left"/>
      <w:pPr>
        <w:ind w:left="360" w:hanging="251"/>
      </w:pPr>
      <w:rPr>
        <w:rFonts w:ascii="Times New Roman" w:eastAsia="Times New Roman" w:hAnsi="Times New Roman" w:cs="Times New Roman" w:hint="default"/>
        <w:b w:val="0"/>
        <w:bCs w:val="0"/>
        <w:i w:val="0"/>
        <w:iCs w:val="0"/>
        <w:spacing w:val="-1"/>
        <w:w w:val="91"/>
        <w:sz w:val="24"/>
        <w:szCs w:val="24"/>
        <w:lang w:val="sq-AL" w:eastAsia="en-US" w:bidi="ar-SA"/>
      </w:rPr>
    </w:lvl>
    <w:lvl w:ilvl="1" w:tplc="1256DCA0">
      <w:start w:val="1"/>
      <w:numFmt w:val="lowerLetter"/>
      <w:lvlText w:val="%2)"/>
      <w:lvlJc w:val="left"/>
      <w:pPr>
        <w:ind w:left="927"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83F83CBC">
      <w:numFmt w:val="bullet"/>
      <w:lvlText w:val="•"/>
      <w:lvlJc w:val="left"/>
      <w:pPr>
        <w:ind w:left="1937" w:hanging="228"/>
      </w:pPr>
      <w:rPr>
        <w:rFonts w:hint="default"/>
        <w:lang w:val="sq-AL" w:eastAsia="en-US" w:bidi="ar-SA"/>
      </w:rPr>
    </w:lvl>
    <w:lvl w:ilvl="3" w:tplc="45F2EAD0">
      <w:numFmt w:val="bullet"/>
      <w:lvlText w:val="•"/>
      <w:lvlJc w:val="left"/>
      <w:pPr>
        <w:ind w:left="2955" w:hanging="228"/>
      </w:pPr>
      <w:rPr>
        <w:rFonts w:hint="default"/>
        <w:lang w:val="sq-AL" w:eastAsia="en-US" w:bidi="ar-SA"/>
      </w:rPr>
    </w:lvl>
    <w:lvl w:ilvl="4" w:tplc="BE683E96">
      <w:numFmt w:val="bullet"/>
      <w:lvlText w:val="•"/>
      <w:lvlJc w:val="left"/>
      <w:pPr>
        <w:ind w:left="3973" w:hanging="228"/>
      </w:pPr>
      <w:rPr>
        <w:rFonts w:hint="default"/>
        <w:lang w:val="sq-AL" w:eastAsia="en-US" w:bidi="ar-SA"/>
      </w:rPr>
    </w:lvl>
    <w:lvl w:ilvl="5" w:tplc="5204E60A">
      <w:numFmt w:val="bullet"/>
      <w:lvlText w:val="•"/>
      <w:lvlJc w:val="left"/>
      <w:pPr>
        <w:ind w:left="4991" w:hanging="228"/>
      </w:pPr>
      <w:rPr>
        <w:rFonts w:hint="default"/>
        <w:lang w:val="sq-AL" w:eastAsia="en-US" w:bidi="ar-SA"/>
      </w:rPr>
    </w:lvl>
    <w:lvl w:ilvl="6" w:tplc="CBCCEB8A">
      <w:numFmt w:val="bullet"/>
      <w:lvlText w:val="•"/>
      <w:lvlJc w:val="left"/>
      <w:pPr>
        <w:ind w:left="6008" w:hanging="228"/>
      </w:pPr>
      <w:rPr>
        <w:rFonts w:hint="default"/>
        <w:lang w:val="sq-AL" w:eastAsia="en-US" w:bidi="ar-SA"/>
      </w:rPr>
    </w:lvl>
    <w:lvl w:ilvl="7" w:tplc="A6B03BC8">
      <w:numFmt w:val="bullet"/>
      <w:lvlText w:val="•"/>
      <w:lvlJc w:val="left"/>
      <w:pPr>
        <w:ind w:left="7026" w:hanging="228"/>
      </w:pPr>
      <w:rPr>
        <w:rFonts w:hint="default"/>
        <w:lang w:val="sq-AL" w:eastAsia="en-US" w:bidi="ar-SA"/>
      </w:rPr>
    </w:lvl>
    <w:lvl w:ilvl="8" w:tplc="B82A9BBE">
      <w:numFmt w:val="bullet"/>
      <w:lvlText w:val="•"/>
      <w:lvlJc w:val="left"/>
      <w:pPr>
        <w:ind w:left="8044" w:hanging="228"/>
      </w:pPr>
      <w:rPr>
        <w:rFonts w:hint="default"/>
        <w:lang w:val="sq-AL" w:eastAsia="en-US" w:bidi="ar-SA"/>
      </w:rPr>
    </w:lvl>
  </w:abstractNum>
  <w:abstractNum w:abstractNumId="94" w15:restartNumberingAfterBreak="0">
    <w:nsid w:val="277F7900"/>
    <w:multiLevelType w:val="hybridMultilevel"/>
    <w:tmpl w:val="B2388ACE"/>
    <w:lvl w:ilvl="0" w:tplc="795065FC">
      <w:start w:val="1"/>
      <w:numFmt w:val="decimal"/>
      <w:lvlText w:val="%1."/>
      <w:lvlJc w:val="left"/>
      <w:pPr>
        <w:ind w:left="360" w:hanging="247"/>
      </w:pPr>
      <w:rPr>
        <w:rFonts w:ascii="Times New Roman" w:eastAsia="Times New Roman" w:hAnsi="Times New Roman" w:cs="Times New Roman" w:hint="default"/>
        <w:b w:val="0"/>
        <w:bCs w:val="0"/>
        <w:i w:val="0"/>
        <w:iCs w:val="0"/>
        <w:spacing w:val="-4"/>
        <w:w w:val="87"/>
        <w:sz w:val="24"/>
        <w:szCs w:val="24"/>
        <w:lang w:val="sq-AL" w:eastAsia="en-US" w:bidi="ar-SA"/>
      </w:rPr>
    </w:lvl>
    <w:lvl w:ilvl="1" w:tplc="E752C6B8">
      <w:numFmt w:val="bullet"/>
      <w:lvlText w:val="•"/>
      <w:lvlJc w:val="left"/>
      <w:pPr>
        <w:ind w:left="1332" w:hanging="247"/>
      </w:pPr>
      <w:rPr>
        <w:rFonts w:hint="default"/>
        <w:lang w:val="sq-AL" w:eastAsia="en-US" w:bidi="ar-SA"/>
      </w:rPr>
    </w:lvl>
    <w:lvl w:ilvl="2" w:tplc="F79236AA">
      <w:numFmt w:val="bullet"/>
      <w:lvlText w:val="•"/>
      <w:lvlJc w:val="left"/>
      <w:pPr>
        <w:ind w:left="2304" w:hanging="247"/>
      </w:pPr>
      <w:rPr>
        <w:rFonts w:hint="default"/>
        <w:lang w:val="sq-AL" w:eastAsia="en-US" w:bidi="ar-SA"/>
      </w:rPr>
    </w:lvl>
    <w:lvl w:ilvl="3" w:tplc="944CBF4C">
      <w:numFmt w:val="bullet"/>
      <w:lvlText w:val="•"/>
      <w:lvlJc w:val="left"/>
      <w:pPr>
        <w:ind w:left="3276" w:hanging="247"/>
      </w:pPr>
      <w:rPr>
        <w:rFonts w:hint="default"/>
        <w:lang w:val="sq-AL" w:eastAsia="en-US" w:bidi="ar-SA"/>
      </w:rPr>
    </w:lvl>
    <w:lvl w:ilvl="4" w:tplc="63CC0CCC">
      <w:numFmt w:val="bullet"/>
      <w:lvlText w:val="•"/>
      <w:lvlJc w:val="left"/>
      <w:pPr>
        <w:ind w:left="4248" w:hanging="247"/>
      </w:pPr>
      <w:rPr>
        <w:rFonts w:hint="default"/>
        <w:lang w:val="sq-AL" w:eastAsia="en-US" w:bidi="ar-SA"/>
      </w:rPr>
    </w:lvl>
    <w:lvl w:ilvl="5" w:tplc="52F4BCFE">
      <w:numFmt w:val="bullet"/>
      <w:lvlText w:val="•"/>
      <w:lvlJc w:val="left"/>
      <w:pPr>
        <w:ind w:left="5220" w:hanging="247"/>
      </w:pPr>
      <w:rPr>
        <w:rFonts w:hint="default"/>
        <w:lang w:val="sq-AL" w:eastAsia="en-US" w:bidi="ar-SA"/>
      </w:rPr>
    </w:lvl>
    <w:lvl w:ilvl="6" w:tplc="DE1ECDCC">
      <w:numFmt w:val="bullet"/>
      <w:lvlText w:val="•"/>
      <w:lvlJc w:val="left"/>
      <w:pPr>
        <w:ind w:left="6192" w:hanging="247"/>
      </w:pPr>
      <w:rPr>
        <w:rFonts w:hint="default"/>
        <w:lang w:val="sq-AL" w:eastAsia="en-US" w:bidi="ar-SA"/>
      </w:rPr>
    </w:lvl>
    <w:lvl w:ilvl="7" w:tplc="A18CFE2A">
      <w:numFmt w:val="bullet"/>
      <w:lvlText w:val="•"/>
      <w:lvlJc w:val="left"/>
      <w:pPr>
        <w:ind w:left="7164" w:hanging="247"/>
      </w:pPr>
      <w:rPr>
        <w:rFonts w:hint="default"/>
        <w:lang w:val="sq-AL" w:eastAsia="en-US" w:bidi="ar-SA"/>
      </w:rPr>
    </w:lvl>
    <w:lvl w:ilvl="8" w:tplc="18B427F0">
      <w:numFmt w:val="bullet"/>
      <w:lvlText w:val="•"/>
      <w:lvlJc w:val="left"/>
      <w:pPr>
        <w:ind w:left="8136" w:hanging="247"/>
      </w:pPr>
      <w:rPr>
        <w:rFonts w:hint="default"/>
        <w:lang w:val="sq-AL" w:eastAsia="en-US" w:bidi="ar-SA"/>
      </w:rPr>
    </w:lvl>
  </w:abstractNum>
  <w:abstractNum w:abstractNumId="95" w15:restartNumberingAfterBreak="0">
    <w:nsid w:val="27896228"/>
    <w:multiLevelType w:val="hybridMultilevel"/>
    <w:tmpl w:val="EE8E4320"/>
    <w:lvl w:ilvl="0" w:tplc="A1C202F0">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2AAA3EF4">
      <w:start w:val="1"/>
      <w:numFmt w:val="lowerLetter"/>
      <w:lvlText w:val="%2)"/>
      <w:lvlJc w:val="left"/>
      <w:pPr>
        <w:ind w:left="360" w:hanging="253"/>
      </w:pPr>
      <w:rPr>
        <w:rFonts w:ascii="Times New Roman" w:eastAsia="Times New Roman" w:hAnsi="Times New Roman" w:cs="Times New Roman" w:hint="default"/>
        <w:b w:val="0"/>
        <w:bCs w:val="0"/>
        <w:i w:val="0"/>
        <w:iCs w:val="0"/>
        <w:spacing w:val="-4"/>
        <w:w w:val="87"/>
        <w:sz w:val="24"/>
        <w:szCs w:val="24"/>
        <w:lang w:val="sq-AL" w:eastAsia="en-US" w:bidi="ar-SA"/>
      </w:rPr>
    </w:lvl>
    <w:lvl w:ilvl="2" w:tplc="91665B74">
      <w:start w:val="1"/>
      <w:numFmt w:val="lowerRoman"/>
      <w:lvlText w:val="%3)"/>
      <w:lvlJc w:val="left"/>
      <w:pPr>
        <w:ind w:left="872" w:hanging="173"/>
      </w:pPr>
      <w:rPr>
        <w:rFonts w:ascii="Times New Roman" w:eastAsia="Times New Roman" w:hAnsi="Times New Roman" w:cs="Times New Roman" w:hint="default"/>
        <w:b w:val="0"/>
        <w:bCs w:val="0"/>
        <w:i w:val="0"/>
        <w:iCs w:val="0"/>
        <w:spacing w:val="-4"/>
        <w:w w:val="82"/>
        <w:sz w:val="24"/>
        <w:szCs w:val="24"/>
        <w:lang w:val="sq-AL" w:eastAsia="en-US" w:bidi="ar-SA"/>
      </w:rPr>
    </w:lvl>
    <w:lvl w:ilvl="3" w:tplc="D28CC006">
      <w:numFmt w:val="bullet"/>
      <w:lvlText w:val="•"/>
      <w:lvlJc w:val="left"/>
      <w:pPr>
        <w:ind w:left="2065" w:hanging="173"/>
      </w:pPr>
      <w:rPr>
        <w:rFonts w:hint="default"/>
        <w:lang w:val="sq-AL" w:eastAsia="en-US" w:bidi="ar-SA"/>
      </w:rPr>
    </w:lvl>
    <w:lvl w:ilvl="4" w:tplc="61EE5B86">
      <w:numFmt w:val="bullet"/>
      <w:lvlText w:val="•"/>
      <w:lvlJc w:val="left"/>
      <w:pPr>
        <w:ind w:left="3210" w:hanging="173"/>
      </w:pPr>
      <w:rPr>
        <w:rFonts w:hint="default"/>
        <w:lang w:val="sq-AL" w:eastAsia="en-US" w:bidi="ar-SA"/>
      </w:rPr>
    </w:lvl>
    <w:lvl w:ilvl="5" w:tplc="B9103886">
      <w:numFmt w:val="bullet"/>
      <w:lvlText w:val="•"/>
      <w:lvlJc w:val="left"/>
      <w:pPr>
        <w:ind w:left="4355" w:hanging="173"/>
      </w:pPr>
      <w:rPr>
        <w:rFonts w:hint="default"/>
        <w:lang w:val="sq-AL" w:eastAsia="en-US" w:bidi="ar-SA"/>
      </w:rPr>
    </w:lvl>
    <w:lvl w:ilvl="6" w:tplc="C2DC0740">
      <w:numFmt w:val="bullet"/>
      <w:lvlText w:val="•"/>
      <w:lvlJc w:val="left"/>
      <w:pPr>
        <w:ind w:left="5500" w:hanging="173"/>
      </w:pPr>
      <w:rPr>
        <w:rFonts w:hint="default"/>
        <w:lang w:val="sq-AL" w:eastAsia="en-US" w:bidi="ar-SA"/>
      </w:rPr>
    </w:lvl>
    <w:lvl w:ilvl="7" w:tplc="8AE6FB4A">
      <w:numFmt w:val="bullet"/>
      <w:lvlText w:val="•"/>
      <w:lvlJc w:val="left"/>
      <w:pPr>
        <w:ind w:left="6645" w:hanging="173"/>
      </w:pPr>
      <w:rPr>
        <w:rFonts w:hint="default"/>
        <w:lang w:val="sq-AL" w:eastAsia="en-US" w:bidi="ar-SA"/>
      </w:rPr>
    </w:lvl>
    <w:lvl w:ilvl="8" w:tplc="E0FA8C0A">
      <w:numFmt w:val="bullet"/>
      <w:lvlText w:val="•"/>
      <w:lvlJc w:val="left"/>
      <w:pPr>
        <w:ind w:left="7790" w:hanging="173"/>
      </w:pPr>
      <w:rPr>
        <w:rFonts w:hint="default"/>
        <w:lang w:val="sq-AL" w:eastAsia="en-US" w:bidi="ar-SA"/>
      </w:rPr>
    </w:lvl>
  </w:abstractNum>
  <w:abstractNum w:abstractNumId="96" w15:restartNumberingAfterBreak="0">
    <w:nsid w:val="279E1EFB"/>
    <w:multiLevelType w:val="hybridMultilevel"/>
    <w:tmpl w:val="EFD41C98"/>
    <w:lvl w:ilvl="0" w:tplc="1DEC5F78">
      <w:start w:val="1"/>
      <w:numFmt w:val="decimal"/>
      <w:lvlText w:val="%1."/>
      <w:lvlJc w:val="left"/>
      <w:pPr>
        <w:ind w:left="703"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97" w15:restartNumberingAfterBreak="0">
    <w:nsid w:val="283D6E34"/>
    <w:multiLevelType w:val="hybridMultilevel"/>
    <w:tmpl w:val="FB8E2F82"/>
    <w:lvl w:ilvl="0" w:tplc="D584CD20">
      <w:start w:val="1"/>
      <w:numFmt w:val="decimal"/>
      <w:lvlText w:val="%1."/>
      <w:lvlJc w:val="left"/>
      <w:pPr>
        <w:ind w:left="360" w:hanging="253"/>
      </w:pPr>
      <w:rPr>
        <w:rFonts w:ascii="Times New Roman" w:eastAsia="Times New Roman" w:hAnsi="Times New Roman" w:cs="Times New Roman" w:hint="default"/>
        <w:b w:val="0"/>
        <w:bCs w:val="0"/>
        <w:i w:val="0"/>
        <w:iCs w:val="0"/>
        <w:spacing w:val="-1"/>
        <w:w w:val="91"/>
        <w:sz w:val="24"/>
        <w:szCs w:val="24"/>
        <w:lang w:val="sq-AL" w:eastAsia="en-US" w:bidi="ar-SA"/>
      </w:rPr>
    </w:lvl>
    <w:lvl w:ilvl="1" w:tplc="E9BA3C88">
      <w:numFmt w:val="bullet"/>
      <w:lvlText w:val="•"/>
      <w:lvlJc w:val="left"/>
      <w:pPr>
        <w:ind w:left="1332" w:hanging="253"/>
      </w:pPr>
      <w:rPr>
        <w:rFonts w:hint="default"/>
        <w:lang w:val="sq-AL" w:eastAsia="en-US" w:bidi="ar-SA"/>
      </w:rPr>
    </w:lvl>
    <w:lvl w:ilvl="2" w:tplc="B03A386E">
      <w:numFmt w:val="bullet"/>
      <w:lvlText w:val="•"/>
      <w:lvlJc w:val="left"/>
      <w:pPr>
        <w:ind w:left="2304" w:hanging="253"/>
      </w:pPr>
      <w:rPr>
        <w:rFonts w:hint="default"/>
        <w:lang w:val="sq-AL" w:eastAsia="en-US" w:bidi="ar-SA"/>
      </w:rPr>
    </w:lvl>
    <w:lvl w:ilvl="3" w:tplc="625AB348">
      <w:numFmt w:val="bullet"/>
      <w:lvlText w:val="•"/>
      <w:lvlJc w:val="left"/>
      <w:pPr>
        <w:ind w:left="3276" w:hanging="253"/>
      </w:pPr>
      <w:rPr>
        <w:rFonts w:hint="default"/>
        <w:lang w:val="sq-AL" w:eastAsia="en-US" w:bidi="ar-SA"/>
      </w:rPr>
    </w:lvl>
    <w:lvl w:ilvl="4" w:tplc="80CC79DC">
      <w:numFmt w:val="bullet"/>
      <w:lvlText w:val="•"/>
      <w:lvlJc w:val="left"/>
      <w:pPr>
        <w:ind w:left="4248" w:hanging="253"/>
      </w:pPr>
      <w:rPr>
        <w:rFonts w:hint="default"/>
        <w:lang w:val="sq-AL" w:eastAsia="en-US" w:bidi="ar-SA"/>
      </w:rPr>
    </w:lvl>
    <w:lvl w:ilvl="5" w:tplc="57B6589A">
      <w:numFmt w:val="bullet"/>
      <w:lvlText w:val="•"/>
      <w:lvlJc w:val="left"/>
      <w:pPr>
        <w:ind w:left="5220" w:hanging="253"/>
      </w:pPr>
      <w:rPr>
        <w:rFonts w:hint="default"/>
        <w:lang w:val="sq-AL" w:eastAsia="en-US" w:bidi="ar-SA"/>
      </w:rPr>
    </w:lvl>
    <w:lvl w:ilvl="6" w:tplc="A434024E">
      <w:numFmt w:val="bullet"/>
      <w:lvlText w:val="•"/>
      <w:lvlJc w:val="left"/>
      <w:pPr>
        <w:ind w:left="6192" w:hanging="253"/>
      </w:pPr>
      <w:rPr>
        <w:rFonts w:hint="default"/>
        <w:lang w:val="sq-AL" w:eastAsia="en-US" w:bidi="ar-SA"/>
      </w:rPr>
    </w:lvl>
    <w:lvl w:ilvl="7" w:tplc="D9DC8E9C">
      <w:numFmt w:val="bullet"/>
      <w:lvlText w:val="•"/>
      <w:lvlJc w:val="left"/>
      <w:pPr>
        <w:ind w:left="7164" w:hanging="253"/>
      </w:pPr>
      <w:rPr>
        <w:rFonts w:hint="default"/>
        <w:lang w:val="sq-AL" w:eastAsia="en-US" w:bidi="ar-SA"/>
      </w:rPr>
    </w:lvl>
    <w:lvl w:ilvl="8" w:tplc="858CB5F0">
      <w:numFmt w:val="bullet"/>
      <w:lvlText w:val="•"/>
      <w:lvlJc w:val="left"/>
      <w:pPr>
        <w:ind w:left="8136" w:hanging="253"/>
      </w:pPr>
      <w:rPr>
        <w:rFonts w:hint="default"/>
        <w:lang w:val="sq-AL" w:eastAsia="en-US" w:bidi="ar-SA"/>
      </w:rPr>
    </w:lvl>
  </w:abstractNum>
  <w:abstractNum w:abstractNumId="98" w15:restartNumberingAfterBreak="0">
    <w:nsid w:val="29A149B9"/>
    <w:multiLevelType w:val="hybridMultilevel"/>
    <w:tmpl w:val="2026C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A2213E7"/>
    <w:multiLevelType w:val="hybridMultilevel"/>
    <w:tmpl w:val="4F8AF28C"/>
    <w:lvl w:ilvl="0" w:tplc="AA7E35FE">
      <w:start w:val="1"/>
      <w:numFmt w:val="decimal"/>
      <w:lvlText w:val="%1."/>
      <w:lvlJc w:val="left"/>
      <w:pPr>
        <w:ind w:left="360" w:hanging="232"/>
      </w:pPr>
      <w:rPr>
        <w:rFonts w:ascii="Times New Roman" w:eastAsia="Times New Roman" w:hAnsi="Times New Roman" w:cs="Times New Roman" w:hint="default"/>
        <w:b w:val="0"/>
        <w:bCs w:val="0"/>
        <w:i w:val="0"/>
        <w:iCs w:val="0"/>
        <w:spacing w:val="-1"/>
        <w:w w:val="91"/>
        <w:sz w:val="24"/>
        <w:szCs w:val="24"/>
        <w:lang w:val="sq-AL" w:eastAsia="en-US" w:bidi="ar-SA"/>
      </w:rPr>
    </w:lvl>
    <w:lvl w:ilvl="1" w:tplc="A8565404">
      <w:start w:val="1"/>
      <w:numFmt w:val="lowerLetter"/>
      <w:lvlText w:val="%2)"/>
      <w:lvlJc w:val="left"/>
      <w:pPr>
        <w:ind w:left="873"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A9C0DCFC">
      <w:numFmt w:val="bullet"/>
      <w:lvlText w:val="•"/>
      <w:lvlJc w:val="left"/>
      <w:pPr>
        <w:ind w:left="1902" w:hanging="228"/>
      </w:pPr>
      <w:rPr>
        <w:rFonts w:hint="default"/>
        <w:lang w:val="sq-AL" w:eastAsia="en-US" w:bidi="ar-SA"/>
      </w:rPr>
    </w:lvl>
    <w:lvl w:ilvl="3" w:tplc="488A3652">
      <w:numFmt w:val="bullet"/>
      <w:lvlText w:val="•"/>
      <w:lvlJc w:val="left"/>
      <w:pPr>
        <w:ind w:left="2924" w:hanging="228"/>
      </w:pPr>
      <w:rPr>
        <w:rFonts w:hint="default"/>
        <w:lang w:val="sq-AL" w:eastAsia="en-US" w:bidi="ar-SA"/>
      </w:rPr>
    </w:lvl>
    <w:lvl w:ilvl="4" w:tplc="7592CE1E">
      <w:numFmt w:val="bullet"/>
      <w:lvlText w:val="•"/>
      <w:lvlJc w:val="left"/>
      <w:pPr>
        <w:ind w:left="3946" w:hanging="228"/>
      </w:pPr>
      <w:rPr>
        <w:rFonts w:hint="default"/>
        <w:lang w:val="sq-AL" w:eastAsia="en-US" w:bidi="ar-SA"/>
      </w:rPr>
    </w:lvl>
    <w:lvl w:ilvl="5" w:tplc="E5603788">
      <w:numFmt w:val="bullet"/>
      <w:lvlText w:val="•"/>
      <w:lvlJc w:val="left"/>
      <w:pPr>
        <w:ind w:left="4968" w:hanging="228"/>
      </w:pPr>
      <w:rPr>
        <w:rFonts w:hint="default"/>
        <w:lang w:val="sq-AL" w:eastAsia="en-US" w:bidi="ar-SA"/>
      </w:rPr>
    </w:lvl>
    <w:lvl w:ilvl="6" w:tplc="EF4A8AE4">
      <w:numFmt w:val="bullet"/>
      <w:lvlText w:val="•"/>
      <w:lvlJc w:val="left"/>
      <w:pPr>
        <w:ind w:left="5991" w:hanging="228"/>
      </w:pPr>
      <w:rPr>
        <w:rFonts w:hint="default"/>
        <w:lang w:val="sq-AL" w:eastAsia="en-US" w:bidi="ar-SA"/>
      </w:rPr>
    </w:lvl>
    <w:lvl w:ilvl="7" w:tplc="E5B28694">
      <w:numFmt w:val="bullet"/>
      <w:lvlText w:val="•"/>
      <w:lvlJc w:val="left"/>
      <w:pPr>
        <w:ind w:left="7013" w:hanging="228"/>
      </w:pPr>
      <w:rPr>
        <w:rFonts w:hint="default"/>
        <w:lang w:val="sq-AL" w:eastAsia="en-US" w:bidi="ar-SA"/>
      </w:rPr>
    </w:lvl>
    <w:lvl w:ilvl="8" w:tplc="84BA50D2">
      <w:numFmt w:val="bullet"/>
      <w:lvlText w:val="•"/>
      <w:lvlJc w:val="left"/>
      <w:pPr>
        <w:ind w:left="8035" w:hanging="228"/>
      </w:pPr>
      <w:rPr>
        <w:rFonts w:hint="default"/>
        <w:lang w:val="sq-AL" w:eastAsia="en-US" w:bidi="ar-SA"/>
      </w:rPr>
    </w:lvl>
  </w:abstractNum>
  <w:abstractNum w:abstractNumId="100" w15:restartNumberingAfterBreak="0">
    <w:nsid w:val="2A291FC2"/>
    <w:multiLevelType w:val="hybridMultilevel"/>
    <w:tmpl w:val="2E46A92A"/>
    <w:lvl w:ilvl="0" w:tplc="252A1646">
      <w:start w:val="1"/>
      <w:numFmt w:val="decimal"/>
      <w:lvlText w:val="%1"/>
      <w:lvlJc w:val="left"/>
      <w:pPr>
        <w:ind w:left="995" w:hanging="852"/>
      </w:pPr>
      <w:rPr>
        <w:rFonts w:hint="default"/>
        <w:spacing w:val="0"/>
        <w:w w:val="91"/>
        <w:lang w:val="en-US" w:eastAsia="en-US" w:bidi="ar-SA"/>
      </w:rPr>
    </w:lvl>
    <w:lvl w:ilvl="1" w:tplc="E3AA8D3C">
      <w:start w:val="1"/>
      <w:numFmt w:val="lowerLetter"/>
      <w:lvlText w:val="%2)"/>
      <w:lvlJc w:val="left"/>
      <w:pPr>
        <w:ind w:left="1703" w:hanging="360"/>
      </w:pPr>
      <w:rPr>
        <w:rFonts w:hint="default"/>
        <w:spacing w:val="-1"/>
        <w:w w:val="89"/>
        <w:lang w:val="en-US" w:eastAsia="en-US" w:bidi="ar-SA"/>
      </w:rPr>
    </w:lvl>
    <w:lvl w:ilvl="2" w:tplc="DDE2DA28">
      <w:numFmt w:val="bullet"/>
      <w:lvlText w:val="•"/>
      <w:lvlJc w:val="left"/>
      <w:pPr>
        <w:ind w:left="2550" w:hanging="360"/>
      </w:pPr>
      <w:rPr>
        <w:rFonts w:hint="default"/>
        <w:lang w:val="en-US" w:eastAsia="en-US" w:bidi="ar-SA"/>
      </w:rPr>
    </w:lvl>
    <w:lvl w:ilvl="3" w:tplc="B018332E">
      <w:numFmt w:val="bullet"/>
      <w:lvlText w:val="•"/>
      <w:lvlJc w:val="left"/>
      <w:pPr>
        <w:ind w:left="3401" w:hanging="360"/>
      </w:pPr>
      <w:rPr>
        <w:rFonts w:hint="default"/>
        <w:lang w:val="en-US" w:eastAsia="en-US" w:bidi="ar-SA"/>
      </w:rPr>
    </w:lvl>
    <w:lvl w:ilvl="4" w:tplc="C5389266">
      <w:numFmt w:val="bullet"/>
      <w:lvlText w:val="•"/>
      <w:lvlJc w:val="left"/>
      <w:pPr>
        <w:ind w:left="4252" w:hanging="360"/>
      </w:pPr>
      <w:rPr>
        <w:rFonts w:hint="default"/>
        <w:lang w:val="en-US" w:eastAsia="en-US" w:bidi="ar-SA"/>
      </w:rPr>
    </w:lvl>
    <w:lvl w:ilvl="5" w:tplc="E60E5872">
      <w:numFmt w:val="bullet"/>
      <w:lvlText w:val="•"/>
      <w:lvlJc w:val="left"/>
      <w:pPr>
        <w:ind w:left="5102" w:hanging="360"/>
      </w:pPr>
      <w:rPr>
        <w:rFonts w:hint="default"/>
        <w:lang w:val="en-US" w:eastAsia="en-US" w:bidi="ar-SA"/>
      </w:rPr>
    </w:lvl>
    <w:lvl w:ilvl="6" w:tplc="88EC4A5E">
      <w:numFmt w:val="bullet"/>
      <w:lvlText w:val="•"/>
      <w:lvlJc w:val="left"/>
      <w:pPr>
        <w:ind w:left="5953" w:hanging="360"/>
      </w:pPr>
      <w:rPr>
        <w:rFonts w:hint="default"/>
        <w:lang w:val="en-US" w:eastAsia="en-US" w:bidi="ar-SA"/>
      </w:rPr>
    </w:lvl>
    <w:lvl w:ilvl="7" w:tplc="5C92CF26">
      <w:numFmt w:val="bullet"/>
      <w:lvlText w:val="•"/>
      <w:lvlJc w:val="left"/>
      <w:pPr>
        <w:ind w:left="6804" w:hanging="360"/>
      </w:pPr>
      <w:rPr>
        <w:rFonts w:hint="default"/>
        <w:lang w:val="en-US" w:eastAsia="en-US" w:bidi="ar-SA"/>
      </w:rPr>
    </w:lvl>
    <w:lvl w:ilvl="8" w:tplc="9F5E72F2">
      <w:numFmt w:val="bullet"/>
      <w:lvlText w:val="•"/>
      <w:lvlJc w:val="left"/>
      <w:pPr>
        <w:ind w:left="7654" w:hanging="360"/>
      </w:pPr>
      <w:rPr>
        <w:rFonts w:hint="default"/>
        <w:lang w:val="en-US" w:eastAsia="en-US" w:bidi="ar-SA"/>
      </w:rPr>
    </w:lvl>
  </w:abstractNum>
  <w:abstractNum w:abstractNumId="101" w15:restartNumberingAfterBreak="0">
    <w:nsid w:val="2B0110A9"/>
    <w:multiLevelType w:val="hybridMultilevel"/>
    <w:tmpl w:val="C2CE0A96"/>
    <w:lvl w:ilvl="0" w:tplc="7138DEC0">
      <w:start w:val="1"/>
      <w:numFmt w:val="decimal"/>
      <w:lvlText w:val="%1."/>
      <w:lvlJc w:val="left"/>
      <w:pPr>
        <w:ind w:left="360" w:hanging="218"/>
      </w:pPr>
      <w:rPr>
        <w:rFonts w:ascii="Times New Roman" w:eastAsia="Times New Roman" w:hAnsi="Times New Roman" w:cs="Times New Roman" w:hint="default"/>
        <w:b w:val="0"/>
        <w:bCs w:val="0"/>
        <w:i w:val="0"/>
        <w:iCs w:val="0"/>
        <w:spacing w:val="-4"/>
        <w:w w:val="87"/>
        <w:sz w:val="24"/>
        <w:szCs w:val="24"/>
        <w:lang w:val="sq-AL" w:eastAsia="en-US" w:bidi="ar-SA"/>
      </w:rPr>
    </w:lvl>
    <w:lvl w:ilvl="1" w:tplc="2594E47E">
      <w:start w:val="1"/>
      <w:numFmt w:val="lowerLetter"/>
      <w:lvlText w:val="%2)"/>
      <w:lvlJc w:val="left"/>
      <w:pPr>
        <w:ind w:left="360" w:hanging="220"/>
      </w:pPr>
      <w:rPr>
        <w:rFonts w:ascii="Times New Roman" w:eastAsia="Times New Roman" w:hAnsi="Times New Roman" w:cs="Times New Roman" w:hint="default"/>
        <w:b w:val="0"/>
        <w:bCs w:val="0"/>
        <w:i w:val="0"/>
        <w:iCs w:val="0"/>
        <w:spacing w:val="-4"/>
        <w:w w:val="87"/>
        <w:sz w:val="24"/>
        <w:szCs w:val="24"/>
        <w:lang w:val="sq-AL" w:eastAsia="en-US" w:bidi="ar-SA"/>
      </w:rPr>
    </w:lvl>
    <w:lvl w:ilvl="2" w:tplc="4C1E9A6C">
      <w:numFmt w:val="bullet"/>
      <w:lvlText w:val="•"/>
      <w:lvlJc w:val="left"/>
      <w:pPr>
        <w:ind w:left="2304" w:hanging="220"/>
      </w:pPr>
      <w:rPr>
        <w:rFonts w:hint="default"/>
        <w:lang w:val="sq-AL" w:eastAsia="en-US" w:bidi="ar-SA"/>
      </w:rPr>
    </w:lvl>
    <w:lvl w:ilvl="3" w:tplc="CE46D8CC">
      <w:numFmt w:val="bullet"/>
      <w:lvlText w:val="•"/>
      <w:lvlJc w:val="left"/>
      <w:pPr>
        <w:ind w:left="3276" w:hanging="220"/>
      </w:pPr>
      <w:rPr>
        <w:rFonts w:hint="default"/>
        <w:lang w:val="sq-AL" w:eastAsia="en-US" w:bidi="ar-SA"/>
      </w:rPr>
    </w:lvl>
    <w:lvl w:ilvl="4" w:tplc="85685EAE">
      <w:numFmt w:val="bullet"/>
      <w:lvlText w:val="•"/>
      <w:lvlJc w:val="left"/>
      <w:pPr>
        <w:ind w:left="4248" w:hanging="220"/>
      </w:pPr>
      <w:rPr>
        <w:rFonts w:hint="default"/>
        <w:lang w:val="sq-AL" w:eastAsia="en-US" w:bidi="ar-SA"/>
      </w:rPr>
    </w:lvl>
    <w:lvl w:ilvl="5" w:tplc="D8304C8E">
      <w:numFmt w:val="bullet"/>
      <w:lvlText w:val="•"/>
      <w:lvlJc w:val="left"/>
      <w:pPr>
        <w:ind w:left="5220" w:hanging="220"/>
      </w:pPr>
      <w:rPr>
        <w:rFonts w:hint="default"/>
        <w:lang w:val="sq-AL" w:eastAsia="en-US" w:bidi="ar-SA"/>
      </w:rPr>
    </w:lvl>
    <w:lvl w:ilvl="6" w:tplc="41EA044C">
      <w:numFmt w:val="bullet"/>
      <w:lvlText w:val="•"/>
      <w:lvlJc w:val="left"/>
      <w:pPr>
        <w:ind w:left="6192" w:hanging="220"/>
      </w:pPr>
      <w:rPr>
        <w:rFonts w:hint="default"/>
        <w:lang w:val="sq-AL" w:eastAsia="en-US" w:bidi="ar-SA"/>
      </w:rPr>
    </w:lvl>
    <w:lvl w:ilvl="7" w:tplc="333624C6">
      <w:numFmt w:val="bullet"/>
      <w:lvlText w:val="•"/>
      <w:lvlJc w:val="left"/>
      <w:pPr>
        <w:ind w:left="7164" w:hanging="220"/>
      </w:pPr>
      <w:rPr>
        <w:rFonts w:hint="default"/>
        <w:lang w:val="sq-AL" w:eastAsia="en-US" w:bidi="ar-SA"/>
      </w:rPr>
    </w:lvl>
    <w:lvl w:ilvl="8" w:tplc="1F08DC70">
      <w:numFmt w:val="bullet"/>
      <w:lvlText w:val="•"/>
      <w:lvlJc w:val="left"/>
      <w:pPr>
        <w:ind w:left="8136" w:hanging="220"/>
      </w:pPr>
      <w:rPr>
        <w:rFonts w:hint="default"/>
        <w:lang w:val="sq-AL" w:eastAsia="en-US" w:bidi="ar-SA"/>
      </w:rPr>
    </w:lvl>
  </w:abstractNum>
  <w:abstractNum w:abstractNumId="102" w15:restartNumberingAfterBreak="0">
    <w:nsid w:val="2BCA1C5D"/>
    <w:multiLevelType w:val="hybridMultilevel"/>
    <w:tmpl w:val="C1C08BEE"/>
    <w:lvl w:ilvl="0" w:tplc="AB50B1E2">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B45CA48A">
      <w:start w:val="1"/>
      <w:numFmt w:val="lowerLetter"/>
      <w:lvlText w:val="%2)"/>
      <w:lvlJc w:val="left"/>
      <w:pPr>
        <w:ind w:left="995" w:hanging="852"/>
      </w:pPr>
      <w:rPr>
        <w:rFonts w:hint="default"/>
        <w:strike/>
        <w:spacing w:val="-1"/>
        <w:w w:val="90"/>
        <w:lang w:val="en-US" w:eastAsia="en-US" w:bidi="ar-SA"/>
      </w:rPr>
    </w:lvl>
    <w:lvl w:ilvl="2" w:tplc="DA825030">
      <w:numFmt w:val="bullet"/>
      <w:lvlText w:val="•"/>
      <w:lvlJc w:val="left"/>
      <w:pPr>
        <w:ind w:left="2550" w:hanging="852"/>
      </w:pPr>
      <w:rPr>
        <w:rFonts w:hint="default"/>
        <w:lang w:val="en-US" w:eastAsia="en-US" w:bidi="ar-SA"/>
      </w:rPr>
    </w:lvl>
    <w:lvl w:ilvl="3" w:tplc="D6F61A2E">
      <w:numFmt w:val="bullet"/>
      <w:lvlText w:val="•"/>
      <w:lvlJc w:val="left"/>
      <w:pPr>
        <w:ind w:left="3401" w:hanging="852"/>
      </w:pPr>
      <w:rPr>
        <w:rFonts w:hint="default"/>
        <w:lang w:val="en-US" w:eastAsia="en-US" w:bidi="ar-SA"/>
      </w:rPr>
    </w:lvl>
    <w:lvl w:ilvl="4" w:tplc="C03C5346">
      <w:numFmt w:val="bullet"/>
      <w:lvlText w:val="•"/>
      <w:lvlJc w:val="left"/>
      <w:pPr>
        <w:ind w:left="4252" w:hanging="852"/>
      </w:pPr>
      <w:rPr>
        <w:rFonts w:hint="default"/>
        <w:lang w:val="en-US" w:eastAsia="en-US" w:bidi="ar-SA"/>
      </w:rPr>
    </w:lvl>
    <w:lvl w:ilvl="5" w:tplc="FE48DE5C">
      <w:numFmt w:val="bullet"/>
      <w:lvlText w:val="•"/>
      <w:lvlJc w:val="left"/>
      <w:pPr>
        <w:ind w:left="5102" w:hanging="852"/>
      </w:pPr>
      <w:rPr>
        <w:rFonts w:hint="default"/>
        <w:lang w:val="en-US" w:eastAsia="en-US" w:bidi="ar-SA"/>
      </w:rPr>
    </w:lvl>
    <w:lvl w:ilvl="6" w:tplc="083A1180">
      <w:numFmt w:val="bullet"/>
      <w:lvlText w:val="•"/>
      <w:lvlJc w:val="left"/>
      <w:pPr>
        <w:ind w:left="5953" w:hanging="852"/>
      </w:pPr>
      <w:rPr>
        <w:rFonts w:hint="default"/>
        <w:lang w:val="en-US" w:eastAsia="en-US" w:bidi="ar-SA"/>
      </w:rPr>
    </w:lvl>
    <w:lvl w:ilvl="7" w:tplc="D65AB33A">
      <w:numFmt w:val="bullet"/>
      <w:lvlText w:val="•"/>
      <w:lvlJc w:val="left"/>
      <w:pPr>
        <w:ind w:left="6804" w:hanging="852"/>
      </w:pPr>
      <w:rPr>
        <w:rFonts w:hint="default"/>
        <w:lang w:val="en-US" w:eastAsia="en-US" w:bidi="ar-SA"/>
      </w:rPr>
    </w:lvl>
    <w:lvl w:ilvl="8" w:tplc="6010D51E">
      <w:numFmt w:val="bullet"/>
      <w:lvlText w:val="•"/>
      <w:lvlJc w:val="left"/>
      <w:pPr>
        <w:ind w:left="7654" w:hanging="852"/>
      </w:pPr>
      <w:rPr>
        <w:rFonts w:hint="default"/>
        <w:lang w:val="en-US" w:eastAsia="en-US" w:bidi="ar-SA"/>
      </w:rPr>
    </w:lvl>
  </w:abstractNum>
  <w:abstractNum w:abstractNumId="103" w15:restartNumberingAfterBreak="0">
    <w:nsid w:val="2CEA3E18"/>
    <w:multiLevelType w:val="hybridMultilevel"/>
    <w:tmpl w:val="CAC2E8CE"/>
    <w:lvl w:ilvl="0" w:tplc="C2AE11AC">
      <w:start w:val="1"/>
      <w:numFmt w:val="decimal"/>
      <w:lvlText w:val="%1."/>
      <w:lvlJc w:val="left"/>
      <w:pPr>
        <w:ind w:left="360" w:hanging="242"/>
      </w:pPr>
      <w:rPr>
        <w:rFonts w:ascii="Times New Roman" w:eastAsia="Times New Roman" w:hAnsi="Times New Roman" w:cs="Times New Roman" w:hint="default"/>
        <w:b w:val="0"/>
        <w:bCs w:val="0"/>
        <w:i w:val="0"/>
        <w:iCs w:val="0"/>
        <w:spacing w:val="-4"/>
        <w:w w:val="87"/>
        <w:sz w:val="24"/>
        <w:szCs w:val="24"/>
        <w:lang w:val="sq-AL" w:eastAsia="en-US" w:bidi="ar-SA"/>
      </w:rPr>
    </w:lvl>
    <w:lvl w:ilvl="1" w:tplc="30580DE6">
      <w:start w:val="1"/>
      <w:numFmt w:val="lowerLetter"/>
      <w:lvlText w:val="%2)"/>
      <w:lvlJc w:val="left"/>
      <w:pPr>
        <w:ind w:left="360" w:hanging="246"/>
      </w:pPr>
      <w:rPr>
        <w:rFonts w:ascii="Times New Roman" w:eastAsia="Times New Roman" w:hAnsi="Times New Roman" w:cs="Times New Roman" w:hint="default"/>
        <w:b w:val="0"/>
        <w:bCs w:val="0"/>
        <w:i w:val="0"/>
        <w:iCs w:val="0"/>
        <w:spacing w:val="-4"/>
        <w:w w:val="87"/>
        <w:sz w:val="24"/>
        <w:szCs w:val="24"/>
        <w:lang w:val="sq-AL" w:eastAsia="en-US" w:bidi="ar-SA"/>
      </w:rPr>
    </w:lvl>
    <w:lvl w:ilvl="2" w:tplc="B30ED730">
      <w:numFmt w:val="bullet"/>
      <w:lvlText w:val="•"/>
      <w:lvlJc w:val="left"/>
      <w:pPr>
        <w:ind w:left="2304" w:hanging="246"/>
      </w:pPr>
      <w:rPr>
        <w:rFonts w:hint="default"/>
        <w:lang w:val="sq-AL" w:eastAsia="en-US" w:bidi="ar-SA"/>
      </w:rPr>
    </w:lvl>
    <w:lvl w:ilvl="3" w:tplc="FB908018">
      <w:numFmt w:val="bullet"/>
      <w:lvlText w:val="•"/>
      <w:lvlJc w:val="left"/>
      <w:pPr>
        <w:ind w:left="3276" w:hanging="246"/>
      </w:pPr>
      <w:rPr>
        <w:rFonts w:hint="default"/>
        <w:lang w:val="sq-AL" w:eastAsia="en-US" w:bidi="ar-SA"/>
      </w:rPr>
    </w:lvl>
    <w:lvl w:ilvl="4" w:tplc="B3B815C4">
      <w:numFmt w:val="bullet"/>
      <w:lvlText w:val="•"/>
      <w:lvlJc w:val="left"/>
      <w:pPr>
        <w:ind w:left="4248" w:hanging="246"/>
      </w:pPr>
      <w:rPr>
        <w:rFonts w:hint="default"/>
        <w:lang w:val="sq-AL" w:eastAsia="en-US" w:bidi="ar-SA"/>
      </w:rPr>
    </w:lvl>
    <w:lvl w:ilvl="5" w:tplc="4E4AEE04">
      <w:numFmt w:val="bullet"/>
      <w:lvlText w:val="•"/>
      <w:lvlJc w:val="left"/>
      <w:pPr>
        <w:ind w:left="5220" w:hanging="246"/>
      </w:pPr>
      <w:rPr>
        <w:rFonts w:hint="default"/>
        <w:lang w:val="sq-AL" w:eastAsia="en-US" w:bidi="ar-SA"/>
      </w:rPr>
    </w:lvl>
    <w:lvl w:ilvl="6" w:tplc="AE98B31E">
      <w:numFmt w:val="bullet"/>
      <w:lvlText w:val="•"/>
      <w:lvlJc w:val="left"/>
      <w:pPr>
        <w:ind w:left="6192" w:hanging="246"/>
      </w:pPr>
      <w:rPr>
        <w:rFonts w:hint="default"/>
        <w:lang w:val="sq-AL" w:eastAsia="en-US" w:bidi="ar-SA"/>
      </w:rPr>
    </w:lvl>
    <w:lvl w:ilvl="7" w:tplc="F418C108">
      <w:numFmt w:val="bullet"/>
      <w:lvlText w:val="•"/>
      <w:lvlJc w:val="left"/>
      <w:pPr>
        <w:ind w:left="7164" w:hanging="246"/>
      </w:pPr>
      <w:rPr>
        <w:rFonts w:hint="default"/>
        <w:lang w:val="sq-AL" w:eastAsia="en-US" w:bidi="ar-SA"/>
      </w:rPr>
    </w:lvl>
    <w:lvl w:ilvl="8" w:tplc="EC30A03A">
      <w:numFmt w:val="bullet"/>
      <w:lvlText w:val="•"/>
      <w:lvlJc w:val="left"/>
      <w:pPr>
        <w:ind w:left="8136" w:hanging="246"/>
      </w:pPr>
      <w:rPr>
        <w:rFonts w:hint="default"/>
        <w:lang w:val="sq-AL" w:eastAsia="en-US" w:bidi="ar-SA"/>
      </w:rPr>
    </w:lvl>
  </w:abstractNum>
  <w:abstractNum w:abstractNumId="104" w15:restartNumberingAfterBreak="0">
    <w:nsid w:val="2D2A5A4C"/>
    <w:multiLevelType w:val="hybridMultilevel"/>
    <w:tmpl w:val="D0C837E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5" w15:restartNumberingAfterBreak="0">
    <w:nsid w:val="2F47608F"/>
    <w:multiLevelType w:val="hybridMultilevel"/>
    <w:tmpl w:val="AEE864F4"/>
    <w:lvl w:ilvl="0" w:tplc="04090019">
      <w:start w:val="1"/>
      <w:numFmt w:val="lowerLetter"/>
      <w:lvlText w:val="%1."/>
      <w:lvlJc w:val="left"/>
      <w:pPr>
        <w:ind w:left="1063" w:hanging="360"/>
      </w:pPr>
      <w:rPr>
        <w:rFonts w:hint="default"/>
      </w:rPr>
    </w:lvl>
    <w:lvl w:ilvl="1" w:tplc="FFFFFFFF" w:tentative="1">
      <w:start w:val="1"/>
      <w:numFmt w:val="lowerLetter"/>
      <w:lvlText w:val="%2."/>
      <w:lvlJc w:val="left"/>
      <w:pPr>
        <w:ind w:left="1783" w:hanging="360"/>
      </w:pPr>
    </w:lvl>
    <w:lvl w:ilvl="2" w:tplc="FFFFFFFF" w:tentative="1">
      <w:start w:val="1"/>
      <w:numFmt w:val="lowerRoman"/>
      <w:lvlText w:val="%3."/>
      <w:lvlJc w:val="right"/>
      <w:pPr>
        <w:ind w:left="2503" w:hanging="180"/>
      </w:pPr>
    </w:lvl>
    <w:lvl w:ilvl="3" w:tplc="FFFFFFFF" w:tentative="1">
      <w:start w:val="1"/>
      <w:numFmt w:val="decimal"/>
      <w:lvlText w:val="%4."/>
      <w:lvlJc w:val="left"/>
      <w:pPr>
        <w:ind w:left="3223" w:hanging="360"/>
      </w:pPr>
    </w:lvl>
    <w:lvl w:ilvl="4" w:tplc="FFFFFFFF" w:tentative="1">
      <w:start w:val="1"/>
      <w:numFmt w:val="lowerLetter"/>
      <w:lvlText w:val="%5."/>
      <w:lvlJc w:val="left"/>
      <w:pPr>
        <w:ind w:left="3943" w:hanging="360"/>
      </w:pPr>
    </w:lvl>
    <w:lvl w:ilvl="5" w:tplc="FFFFFFFF" w:tentative="1">
      <w:start w:val="1"/>
      <w:numFmt w:val="lowerRoman"/>
      <w:lvlText w:val="%6."/>
      <w:lvlJc w:val="right"/>
      <w:pPr>
        <w:ind w:left="4663" w:hanging="180"/>
      </w:pPr>
    </w:lvl>
    <w:lvl w:ilvl="6" w:tplc="FFFFFFFF" w:tentative="1">
      <w:start w:val="1"/>
      <w:numFmt w:val="decimal"/>
      <w:lvlText w:val="%7."/>
      <w:lvlJc w:val="left"/>
      <w:pPr>
        <w:ind w:left="5383" w:hanging="360"/>
      </w:pPr>
    </w:lvl>
    <w:lvl w:ilvl="7" w:tplc="FFFFFFFF" w:tentative="1">
      <w:start w:val="1"/>
      <w:numFmt w:val="lowerLetter"/>
      <w:lvlText w:val="%8."/>
      <w:lvlJc w:val="left"/>
      <w:pPr>
        <w:ind w:left="6103" w:hanging="360"/>
      </w:pPr>
    </w:lvl>
    <w:lvl w:ilvl="8" w:tplc="FFFFFFFF" w:tentative="1">
      <w:start w:val="1"/>
      <w:numFmt w:val="lowerRoman"/>
      <w:lvlText w:val="%9."/>
      <w:lvlJc w:val="right"/>
      <w:pPr>
        <w:ind w:left="6823" w:hanging="180"/>
      </w:pPr>
    </w:lvl>
  </w:abstractNum>
  <w:abstractNum w:abstractNumId="106" w15:restartNumberingAfterBreak="0">
    <w:nsid w:val="2F5E5FE1"/>
    <w:multiLevelType w:val="hybridMultilevel"/>
    <w:tmpl w:val="4C70F856"/>
    <w:lvl w:ilvl="0" w:tplc="1D4E7BA8">
      <w:start w:val="1"/>
      <w:numFmt w:val="low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07" w15:restartNumberingAfterBreak="0">
    <w:nsid w:val="2FF92C3B"/>
    <w:multiLevelType w:val="hybridMultilevel"/>
    <w:tmpl w:val="2168DFC0"/>
    <w:lvl w:ilvl="0" w:tplc="4BE86A90">
      <w:start w:val="1"/>
      <w:numFmt w:val="decimal"/>
      <w:lvlText w:val="%1."/>
      <w:lvlJc w:val="left"/>
      <w:pPr>
        <w:ind w:left="360" w:hanging="221"/>
      </w:pPr>
      <w:rPr>
        <w:rFonts w:ascii="Times New Roman" w:eastAsia="Times New Roman" w:hAnsi="Times New Roman" w:cs="Times New Roman" w:hint="default"/>
        <w:b w:val="0"/>
        <w:bCs w:val="0"/>
        <w:i w:val="0"/>
        <w:iCs w:val="0"/>
        <w:spacing w:val="-4"/>
        <w:w w:val="87"/>
        <w:sz w:val="24"/>
        <w:szCs w:val="24"/>
        <w:lang w:val="sq-AL" w:eastAsia="en-US" w:bidi="ar-SA"/>
      </w:rPr>
    </w:lvl>
    <w:lvl w:ilvl="1" w:tplc="B704C352">
      <w:numFmt w:val="bullet"/>
      <w:lvlText w:val="•"/>
      <w:lvlJc w:val="left"/>
      <w:pPr>
        <w:ind w:left="1332" w:hanging="221"/>
      </w:pPr>
      <w:rPr>
        <w:rFonts w:hint="default"/>
        <w:lang w:val="sq-AL" w:eastAsia="en-US" w:bidi="ar-SA"/>
      </w:rPr>
    </w:lvl>
    <w:lvl w:ilvl="2" w:tplc="956A87EA">
      <w:numFmt w:val="bullet"/>
      <w:lvlText w:val="•"/>
      <w:lvlJc w:val="left"/>
      <w:pPr>
        <w:ind w:left="2304" w:hanging="221"/>
      </w:pPr>
      <w:rPr>
        <w:rFonts w:hint="default"/>
        <w:lang w:val="sq-AL" w:eastAsia="en-US" w:bidi="ar-SA"/>
      </w:rPr>
    </w:lvl>
    <w:lvl w:ilvl="3" w:tplc="7F0C6E68">
      <w:numFmt w:val="bullet"/>
      <w:lvlText w:val="•"/>
      <w:lvlJc w:val="left"/>
      <w:pPr>
        <w:ind w:left="3276" w:hanging="221"/>
      </w:pPr>
      <w:rPr>
        <w:rFonts w:hint="default"/>
        <w:lang w:val="sq-AL" w:eastAsia="en-US" w:bidi="ar-SA"/>
      </w:rPr>
    </w:lvl>
    <w:lvl w:ilvl="4" w:tplc="F56A933A">
      <w:numFmt w:val="bullet"/>
      <w:lvlText w:val="•"/>
      <w:lvlJc w:val="left"/>
      <w:pPr>
        <w:ind w:left="4248" w:hanging="221"/>
      </w:pPr>
      <w:rPr>
        <w:rFonts w:hint="default"/>
        <w:lang w:val="sq-AL" w:eastAsia="en-US" w:bidi="ar-SA"/>
      </w:rPr>
    </w:lvl>
    <w:lvl w:ilvl="5" w:tplc="7B328C04">
      <w:numFmt w:val="bullet"/>
      <w:lvlText w:val="•"/>
      <w:lvlJc w:val="left"/>
      <w:pPr>
        <w:ind w:left="5220" w:hanging="221"/>
      </w:pPr>
      <w:rPr>
        <w:rFonts w:hint="default"/>
        <w:lang w:val="sq-AL" w:eastAsia="en-US" w:bidi="ar-SA"/>
      </w:rPr>
    </w:lvl>
    <w:lvl w:ilvl="6" w:tplc="E7C86D7C">
      <w:numFmt w:val="bullet"/>
      <w:lvlText w:val="•"/>
      <w:lvlJc w:val="left"/>
      <w:pPr>
        <w:ind w:left="6192" w:hanging="221"/>
      </w:pPr>
      <w:rPr>
        <w:rFonts w:hint="default"/>
        <w:lang w:val="sq-AL" w:eastAsia="en-US" w:bidi="ar-SA"/>
      </w:rPr>
    </w:lvl>
    <w:lvl w:ilvl="7" w:tplc="A01846DA">
      <w:numFmt w:val="bullet"/>
      <w:lvlText w:val="•"/>
      <w:lvlJc w:val="left"/>
      <w:pPr>
        <w:ind w:left="7164" w:hanging="221"/>
      </w:pPr>
      <w:rPr>
        <w:rFonts w:hint="default"/>
        <w:lang w:val="sq-AL" w:eastAsia="en-US" w:bidi="ar-SA"/>
      </w:rPr>
    </w:lvl>
    <w:lvl w:ilvl="8" w:tplc="7B0E5D2E">
      <w:numFmt w:val="bullet"/>
      <w:lvlText w:val="•"/>
      <w:lvlJc w:val="left"/>
      <w:pPr>
        <w:ind w:left="8136" w:hanging="221"/>
      </w:pPr>
      <w:rPr>
        <w:rFonts w:hint="default"/>
        <w:lang w:val="sq-AL" w:eastAsia="en-US" w:bidi="ar-SA"/>
      </w:rPr>
    </w:lvl>
  </w:abstractNum>
  <w:abstractNum w:abstractNumId="108" w15:restartNumberingAfterBreak="0">
    <w:nsid w:val="30EB6D93"/>
    <w:multiLevelType w:val="hybridMultilevel"/>
    <w:tmpl w:val="D3D6444C"/>
    <w:lvl w:ilvl="0" w:tplc="FFFFFFFF">
      <w:start w:val="1"/>
      <w:numFmt w:val="decimal"/>
      <w:lvlText w:val="%1."/>
      <w:lvlJc w:val="left"/>
      <w:pPr>
        <w:ind w:left="720" w:hanging="360"/>
      </w:pPr>
      <w:rPr>
        <w:rFonts w:ascii="Times New Roman" w:eastAsia="Times New Roman" w:hAnsi="Times New Roman" w:cs="Times New Roman"/>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1024FF9"/>
    <w:multiLevelType w:val="hybridMultilevel"/>
    <w:tmpl w:val="B0CC053A"/>
    <w:lvl w:ilvl="0" w:tplc="C21EADC0">
      <w:start w:val="1"/>
      <w:numFmt w:val="decimal"/>
      <w:lvlText w:val="%1."/>
      <w:lvlJc w:val="left"/>
      <w:pPr>
        <w:ind w:left="360" w:hanging="283"/>
      </w:pPr>
      <w:rPr>
        <w:rFonts w:ascii="Times New Roman" w:eastAsia="Times New Roman" w:hAnsi="Times New Roman" w:cs="Times New Roman" w:hint="default"/>
        <w:b w:val="0"/>
        <w:bCs w:val="0"/>
        <w:i w:val="0"/>
        <w:iCs w:val="0"/>
        <w:spacing w:val="-4"/>
        <w:w w:val="87"/>
        <w:sz w:val="24"/>
        <w:szCs w:val="24"/>
        <w:lang w:val="sq-AL" w:eastAsia="en-US" w:bidi="ar-SA"/>
      </w:rPr>
    </w:lvl>
    <w:lvl w:ilvl="1" w:tplc="13B8DF28">
      <w:start w:val="1"/>
      <w:numFmt w:val="lowerLetter"/>
      <w:lvlText w:val="%2)"/>
      <w:lvlJc w:val="left"/>
      <w:pPr>
        <w:ind w:left="360" w:hanging="235"/>
      </w:pPr>
      <w:rPr>
        <w:rFonts w:ascii="Times New Roman" w:eastAsia="Times New Roman" w:hAnsi="Times New Roman" w:cs="Times New Roman" w:hint="default"/>
        <w:b w:val="0"/>
        <w:bCs w:val="0"/>
        <w:i w:val="0"/>
        <w:iCs w:val="0"/>
        <w:spacing w:val="-4"/>
        <w:w w:val="87"/>
        <w:sz w:val="24"/>
        <w:szCs w:val="24"/>
        <w:lang w:val="sq-AL" w:eastAsia="en-US" w:bidi="ar-SA"/>
      </w:rPr>
    </w:lvl>
    <w:lvl w:ilvl="2" w:tplc="8B5CE174">
      <w:numFmt w:val="bullet"/>
      <w:lvlText w:val="•"/>
      <w:lvlJc w:val="left"/>
      <w:pPr>
        <w:ind w:left="2304" w:hanging="235"/>
      </w:pPr>
      <w:rPr>
        <w:rFonts w:hint="default"/>
        <w:lang w:val="sq-AL" w:eastAsia="en-US" w:bidi="ar-SA"/>
      </w:rPr>
    </w:lvl>
    <w:lvl w:ilvl="3" w:tplc="B6B4CB6E">
      <w:numFmt w:val="bullet"/>
      <w:lvlText w:val="•"/>
      <w:lvlJc w:val="left"/>
      <w:pPr>
        <w:ind w:left="3276" w:hanging="235"/>
      </w:pPr>
      <w:rPr>
        <w:rFonts w:hint="default"/>
        <w:lang w:val="sq-AL" w:eastAsia="en-US" w:bidi="ar-SA"/>
      </w:rPr>
    </w:lvl>
    <w:lvl w:ilvl="4" w:tplc="C680D0E6">
      <w:numFmt w:val="bullet"/>
      <w:lvlText w:val="•"/>
      <w:lvlJc w:val="left"/>
      <w:pPr>
        <w:ind w:left="4248" w:hanging="235"/>
      </w:pPr>
      <w:rPr>
        <w:rFonts w:hint="default"/>
        <w:lang w:val="sq-AL" w:eastAsia="en-US" w:bidi="ar-SA"/>
      </w:rPr>
    </w:lvl>
    <w:lvl w:ilvl="5" w:tplc="839C9540">
      <w:numFmt w:val="bullet"/>
      <w:lvlText w:val="•"/>
      <w:lvlJc w:val="left"/>
      <w:pPr>
        <w:ind w:left="5220" w:hanging="235"/>
      </w:pPr>
      <w:rPr>
        <w:rFonts w:hint="default"/>
        <w:lang w:val="sq-AL" w:eastAsia="en-US" w:bidi="ar-SA"/>
      </w:rPr>
    </w:lvl>
    <w:lvl w:ilvl="6" w:tplc="4296CA0A">
      <w:numFmt w:val="bullet"/>
      <w:lvlText w:val="•"/>
      <w:lvlJc w:val="left"/>
      <w:pPr>
        <w:ind w:left="6192" w:hanging="235"/>
      </w:pPr>
      <w:rPr>
        <w:rFonts w:hint="default"/>
        <w:lang w:val="sq-AL" w:eastAsia="en-US" w:bidi="ar-SA"/>
      </w:rPr>
    </w:lvl>
    <w:lvl w:ilvl="7" w:tplc="7F36DC6A">
      <w:numFmt w:val="bullet"/>
      <w:lvlText w:val="•"/>
      <w:lvlJc w:val="left"/>
      <w:pPr>
        <w:ind w:left="7164" w:hanging="235"/>
      </w:pPr>
      <w:rPr>
        <w:rFonts w:hint="default"/>
        <w:lang w:val="sq-AL" w:eastAsia="en-US" w:bidi="ar-SA"/>
      </w:rPr>
    </w:lvl>
    <w:lvl w:ilvl="8" w:tplc="650E2E0C">
      <w:numFmt w:val="bullet"/>
      <w:lvlText w:val="•"/>
      <w:lvlJc w:val="left"/>
      <w:pPr>
        <w:ind w:left="8136" w:hanging="235"/>
      </w:pPr>
      <w:rPr>
        <w:rFonts w:hint="default"/>
        <w:lang w:val="sq-AL" w:eastAsia="en-US" w:bidi="ar-SA"/>
      </w:rPr>
    </w:lvl>
  </w:abstractNum>
  <w:abstractNum w:abstractNumId="110" w15:restartNumberingAfterBreak="0">
    <w:nsid w:val="314B4F49"/>
    <w:multiLevelType w:val="hybridMultilevel"/>
    <w:tmpl w:val="E6760456"/>
    <w:lvl w:ilvl="0" w:tplc="74DE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17A656A"/>
    <w:multiLevelType w:val="hybridMultilevel"/>
    <w:tmpl w:val="A5089010"/>
    <w:lvl w:ilvl="0" w:tplc="4AA64A80">
      <w:start w:val="1"/>
      <w:numFmt w:val="lowerLetter"/>
      <w:lvlText w:val="%1)"/>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7DFA6AF2">
      <w:numFmt w:val="bullet"/>
      <w:lvlText w:val="•"/>
      <w:lvlJc w:val="left"/>
      <w:pPr>
        <w:ind w:left="1836" w:hanging="216"/>
      </w:pPr>
      <w:rPr>
        <w:rFonts w:hint="default"/>
        <w:lang w:val="sq-AL" w:eastAsia="en-US" w:bidi="ar-SA"/>
      </w:rPr>
    </w:lvl>
    <w:lvl w:ilvl="2" w:tplc="467460DC">
      <w:numFmt w:val="bullet"/>
      <w:lvlText w:val="•"/>
      <w:lvlJc w:val="left"/>
      <w:pPr>
        <w:ind w:left="2752" w:hanging="216"/>
      </w:pPr>
      <w:rPr>
        <w:rFonts w:hint="default"/>
        <w:lang w:val="sq-AL" w:eastAsia="en-US" w:bidi="ar-SA"/>
      </w:rPr>
    </w:lvl>
    <w:lvl w:ilvl="3" w:tplc="6778D89C">
      <w:numFmt w:val="bullet"/>
      <w:lvlText w:val="•"/>
      <w:lvlJc w:val="left"/>
      <w:pPr>
        <w:ind w:left="3668" w:hanging="216"/>
      </w:pPr>
      <w:rPr>
        <w:rFonts w:hint="default"/>
        <w:lang w:val="sq-AL" w:eastAsia="en-US" w:bidi="ar-SA"/>
      </w:rPr>
    </w:lvl>
    <w:lvl w:ilvl="4" w:tplc="5928D8C2">
      <w:numFmt w:val="bullet"/>
      <w:lvlText w:val="•"/>
      <w:lvlJc w:val="left"/>
      <w:pPr>
        <w:ind w:left="4584" w:hanging="216"/>
      </w:pPr>
      <w:rPr>
        <w:rFonts w:hint="default"/>
        <w:lang w:val="sq-AL" w:eastAsia="en-US" w:bidi="ar-SA"/>
      </w:rPr>
    </w:lvl>
    <w:lvl w:ilvl="5" w:tplc="0DCA5A7C">
      <w:numFmt w:val="bullet"/>
      <w:lvlText w:val="•"/>
      <w:lvlJc w:val="left"/>
      <w:pPr>
        <w:ind w:left="5500" w:hanging="216"/>
      </w:pPr>
      <w:rPr>
        <w:rFonts w:hint="default"/>
        <w:lang w:val="sq-AL" w:eastAsia="en-US" w:bidi="ar-SA"/>
      </w:rPr>
    </w:lvl>
    <w:lvl w:ilvl="6" w:tplc="C0086B86">
      <w:numFmt w:val="bullet"/>
      <w:lvlText w:val="•"/>
      <w:lvlJc w:val="left"/>
      <w:pPr>
        <w:ind w:left="6416" w:hanging="216"/>
      </w:pPr>
      <w:rPr>
        <w:rFonts w:hint="default"/>
        <w:lang w:val="sq-AL" w:eastAsia="en-US" w:bidi="ar-SA"/>
      </w:rPr>
    </w:lvl>
    <w:lvl w:ilvl="7" w:tplc="4FCEE558">
      <w:numFmt w:val="bullet"/>
      <w:lvlText w:val="•"/>
      <w:lvlJc w:val="left"/>
      <w:pPr>
        <w:ind w:left="7332" w:hanging="216"/>
      </w:pPr>
      <w:rPr>
        <w:rFonts w:hint="default"/>
        <w:lang w:val="sq-AL" w:eastAsia="en-US" w:bidi="ar-SA"/>
      </w:rPr>
    </w:lvl>
    <w:lvl w:ilvl="8" w:tplc="DCA89442">
      <w:numFmt w:val="bullet"/>
      <w:lvlText w:val="•"/>
      <w:lvlJc w:val="left"/>
      <w:pPr>
        <w:ind w:left="8248" w:hanging="216"/>
      </w:pPr>
      <w:rPr>
        <w:rFonts w:hint="default"/>
        <w:lang w:val="sq-AL" w:eastAsia="en-US" w:bidi="ar-SA"/>
      </w:rPr>
    </w:lvl>
  </w:abstractNum>
  <w:abstractNum w:abstractNumId="112" w15:restartNumberingAfterBreak="0">
    <w:nsid w:val="31B70855"/>
    <w:multiLevelType w:val="hybridMultilevel"/>
    <w:tmpl w:val="C14277BA"/>
    <w:lvl w:ilvl="0" w:tplc="A530A35C">
      <w:start w:val="1"/>
      <w:numFmt w:val="decimal"/>
      <w:lvlText w:val="%1."/>
      <w:lvlJc w:val="left"/>
      <w:pPr>
        <w:ind w:left="360" w:hanging="240"/>
      </w:pPr>
      <w:rPr>
        <w:rFonts w:ascii="Times New Roman" w:eastAsia="Times New Roman" w:hAnsi="Times New Roman" w:cs="Times New Roman" w:hint="default"/>
        <w:b w:val="0"/>
        <w:bCs w:val="0"/>
        <w:i w:val="0"/>
        <w:iCs w:val="0"/>
        <w:spacing w:val="-4"/>
        <w:w w:val="87"/>
        <w:sz w:val="24"/>
        <w:szCs w:val="24"/>
        <w:lang w:val="sq-AL" w:eastAsia="en-US" w:bidi="ar-SA"/>
      </w:rPr>
    </w:lvl>
    <w:lvl w:ilvl="1" w:tplc="8BDAD062">
      <w:start w:val="1"/>
      <w:numFmt w:val="decimal"/>
      <w:lvlText w:val="%2."/>
      <w:lvlJc w:val="left"/>
      <w:pPr>
        <w:ind w:left="360" w:hanging="251"/>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2" w:tplc="EA58DBD6">
      <w:start w:val="1"/>
      <w:numFmt w:val="lowerLetter"/>
      <w:lvlText w:val="%3)"/>
      <w:lvlJc w:val="left"/>
      <w:pPr>
        <w:ind w:left="360" w:hanging="385"/>
      </w:pPr>
      <w:rPr>
        <w:rFonts w:ascii="Times New Roman" w:eastAsia="Times New Roman" w:hAnsi="Times New Roman" w:cs="Times New Roman" w:hint="default"/>
        <w:b w:val="0"/>
        <w:bCs w:val="0"/>
        <w:i w:val="0"/>
        <w:iCs w:val="0"/>
        <w:spacing w:val="-4"/>
        <w:w w:val="87"/>
        <w:sz w:val="24"/>
        <w:szCs w:val="24"/>
        <w:lang w:val="sq-AL" w:eastAsia="en-US" w:bidi="ar-SA"/>
      </w:rPr>
    </w:lvl>
    <w:lvl w:ilvl="3" w:tplc="422270D4">
      <w:numFmt w:val="bullet"/>
      <w:lvlText w:val="•"/>
      <w:lvlJc w:val="left"/>
      <w:pPr>
        <w:ind w:left="3276" w:hanging="385"/>
      </w:pPr>
      <w:rPr>
        <w:rFonts w:hint="default"/>
        <w:lang w:val="sq-AL" w:eastAsia="en-US" w:bidi="ar-SA"/>
      </w:rPr>
    </w:lvl>
    <w:lvl w:ilvl="4" w:tplc="DA00BD96">
      <w:numFmt w:val="bullet"/>
      <w:lvlText w:val="•"/>
      <w:lvlJc w:val="left"/>
      <w:pPr>
        <w:ind w:left="4248" w:hanging="385"/>
      </w:pPr>
      <w:rPr>
        <w:rFonts w:hint="default"/>
        <w:lang w:val="sq-AL" w:eastAsia="en-US" w:bidi="ar-SA"/>
      </w:rPr>
    </w:lvl>
    <w:lvl w:ilvl="5" w:tplc="AF469A86">
      <w:numFmt w:val="bullet"/>
      <w:lvlText w:val="•"/>
      <w:lvlJc w:val="left"/>
      <w:pPr>
        <w:ind w:left="5220" w:hanging="385"/>
      </w:pPr>
      <w:rPr>
        <w:rFonts w:hint="default"/>
        <w:lang w:val="sq-AL" w:eastAsia="en-US" w:bidi="ar-SA"/>
      </w:rPr>
    </w:lvl>
    <w:lvl w:ilvl="6" w:tplc="AE86E0F0">
      <w:numFmt w:val="bullet"/>
      <w:lvlText w:val="•"/>
      <w:lvlJc w:val="left"/>
      <w:pPr>
        <w:ind w:left="6192" w:hanging="385"/>
      </w:pPr>
      <w:rPr>
        <w:rFonts w:hint="default"/>
        <w:lang w:val="sq-AL" w:eastAsia="en-US" w:bidi="ar-SA"/>
      </w:rPr>
    </w:lvl>
    <w:lvl w:ilvl="7" w:tplc="E81C0812">
      <w:numFmt w:val="bullet"/>
      <w:lvlText w:val="•"/>
      <w:lvlJc w:val="left"/>
      <w:pPr>
        <w:ind w:left="7164" w:hanging="385"/>
      </w:pPr>
      <w:rPr>
        <w:rFonts w:hint="default"/>
        <w:lang w:val="sq-AL" w:eastAsia="en-US" w:bidi="ar-SA"/>
      </w:rPr>
    </w:lvl>
    <w:lvl w:ilvl="8" w:tplc="DF683246">
      <w:numFmt w:val="bullet"/>
      <w:lvlText w:val="•"/>
      <w:lvlJc w:val="left"/>
      <w:pPr>
        <w:ind w:left="8136" w:hanging="385"/>
      </w:pPr>
      <w:rPr>
        <w:rFonts w:hint="default"/>
        <w:lang w:val="sq-AL" w:eastAsia="en-US" w:bidi="ar-SA"/>
      </w:rPr>
    </w:lvl>
  </w:abstractNum>
  <w:abstractNum w:abstractNumId="113" w15:restartNumberingAfterBreak="0">
    <w:nsid w:val="320B07B7"/>
    <w:multiLevelType w:val="hybridMultilevel"/>
    <w:tmpl w:val="63E25788"/>
    <w:lvl w:ilvl="0" w:tplc="8C10D7BA">
      <w:start w:val="1"/>
      <w:numFmt w:val="decimal"/>
      <w:lvlText w:val="%1"/>
      <w:lvlJc w:val="left"/>
      <w:pPr>
        <w:ind w:left="995" w:hanging="852"/>
      </w:pPr>
      <w:rPr>
        <w:rFonts w:ascii="Times New Roman" w:eastAsia="Times New Roman" w:hAnsi="Times New Roman" w:cs="Times New Roman" w:hint="default"/>
        <w:b w:val="0"/>
        <w:bCs w:val="0"/>
        <w:i w:val="0"/>
        <w:iCs w:val="0"/>
        <w:color w:val="871797"/>
        <w:spacing w:val="0"/>
        <w:w w:val="100"/>
        <w:sz w:val="24"/>
        <w:szCs w:val="24"/>
        <w:u w:val="single" w:color="871797"/>
        <w:lang w:val="en-US" w:eastAsia="en-US" w:bidi="ar-SA"/>
      </w:rPr>
    </w:lvl>
    <w:lvl w:ilvl="1" w:tplc="86D417D4">
      <w:numFmt w:val="bullet"/>
      <w:lvlText w:val="•"/>
      <w:lvlJc w:val="left"/>
      <w:pPr>
        <w:ind w:left="1835" w:hanging="852"/>
      </w:pPr>
      <w:rPr>
        <w:rFonts w:hint="default"/>
        <w:lang w:val="en-US" w:eastAsia="en-US" w:bidi="ar-SA"/>
      </w:rPr>
    </w:lvl>
    <w:lvl w:ilvl="2" w:tplc="70AE4116">
      <w:numFmt w:val="bullet"/>
      <w:lvlText w:val="•"/>
      <w:lvlJc w:val="left"/>
      <w:pPr>
        <w:ind w:left="2671" w:hanging="852"/>
      </w:pPr>
      <w:rPr>
        <w:rFonts w:hint="default"/>
        <w:lang w:val="en-US" w:eastAsia="en-US" w:bidi="ar-SA"/>
      </w:rPr>
    </w:lvl>
    <w:lvl w:ilvl="3" w:tplc="7E282168">
      <w:numFmt w:val="bullet"/>
      <w:lvlText w:val="•"/>
      <w:lvlJc w:val="left"/>
      <w:pPr>
        <w:ind w:left="3506" w:hanging="852"/>
      </w:pPr>
      <w:rPr>
        <w:rFonts w:hint="default"/>
        <w:lang w:val="en-US" w:eastAsia="en-US" w:bidi="ar-SA"/>
      </w:rPr>
    </w:lvl>
    <w:lvl w:ilvl="4" w:tplc="D8920D5A">
      <w:numFmt w:val="bullet"/>
      <w:lvlText w:val="•"/>
      <w:lvlJc w:val="left"/>
      <w:pPr>
        <w:ind w:left="4342" w:hanging="852"/>
      </w:pPr>
      <w:rPr>
        <w:rFonts w:hint="default"/>
        <w:lang w:val="en-US" w:eastAsia="en-US" w:bidi="ar-SA"/>
      </w:rPr>
    </w:lvl>
    <w:lvl w:ilvl="5" w:tplc="73785786">
      <w:numFmt w:val="bullet"/>
      <w:lvlText w:val="•"/>
      <w:lvlJc w:val="left"/>
      <w:pPr>
        <w:ind w:left="5178" w:hanging="852"/>
      </w:pPr>
      <w:rPr>
        <w:rFonts w:hint="default"/>
        <w:lang w:val="en-US" w:eastAsia="en-US" w:bidi="ar-SA"/>
      </w:rPr>
    </w:lvl>
    <w:lvl w:ilvl="6" w:tplc="49AEFD0E">
      <w:numFmt w:val="bullet"/>
      <w:lvlText w:val="•"/>
      <w:lvlJc w:val="left"/>
      <w:pPr>
        <w:ind w:left="6013" w:hanging="852"/>
      </w:pPr>
      <w:rPr>
        <w:rFonts w:hint="default"/>
        <w:lang w:val="en-US" w:eastAsia="en-US" w:bidi="ar-SA"/>
      </w:rPr>
    </w:lvl>
    <w:lvl w:ilvl="7" w:tplc="BF24506A">
      <w:numFmt w:val="bullet"/>
      <w:lvlText w:val="•"/>
      <w:lvlJc w:val="left"/>
      <w:pPr>
        <w:ind w:left="6849" w:hanging="852"/>
      </w:pPr>
      <w:rPr>
        <w:rFonts w:hint="default"/>
        <w:lang w:val="en-US" w:eastAsia="en-US" w:bidi="ar-SA"/>
      </w:rPr>
    </w:lvl>
    <w:lvl w:ilvl="8" w:tplc="8260FA9E">
      <w:numFmt w:val="bullet"/>
      <w:lvlText w:val="•"/>
      <w:lvlJc w:val="left"/>
      <w:pPr>
        <w:ind w:left="7685" w:hanging="852"/>
      </w:pPr>
      <w:rPr>
        <w:rFonts w:hint="default"/>
        <w:lang w:val="en-US" w:eastAsia="en-US" w:bidi="ar-SA"/>
      </w:rPr>
    </w:lvl>
  </w:abstractNum>
  <w:abstractNum w:abstractNumId="114" w15:restartNumberingAfterBreak="0">
    <w:nsid w:val="3270302D"/>
    <w:multiLevelType w:val="multilevel"/>
    <w:tmpl w:val="C8F4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2FA5E5A"/>
    <w:multiLevelType w:val="hybridMultilevel"/>
    <w:tmpl w:val="D4043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33D5EB6"/>
    <w:multiLevelType w:val="hybridMultilevel"/>
    <w:tmpl w:val="896C6F7A"/>
    <w:lvl w:ilvl="0" w:tplc="27D21B6C">
      <w:start w:val="1"/>
      <w:numFmt w:val="decimal"/>
      <w:lvlText w:val="%1."/>
      <w:lvlJc w:val="left"/>
      <w:pPr>
        <w:ind w:left="360" w:hanging="262"/>
      </w:pPr>
      <w:rPr>
        <w:rFonts w:ascii="Times New Roman" w:eastAsia="Times New Roman" w:hAnsi="Times New Roman" w:cs="Times New Roman" w:hint="default"/>
        <w:b w:val="0"/>
        <w:bCs w:val="0"/>
        <w:i w:val="0"/>
        <w:iCs w:val="0"/>
        <w:spacing w:val="-4"/>
        <w:w w:val="87"/>
        <w:sz w:val="24"/>
        <w:szCs w:val="24"/>
        <w:lang w:val="sq-AL" w:eastAsia="en-US" w:bidi="ar-SA"/>
      </w:rPr>
    </w:lvl>
    <w:lvl w:ilvl="1" w:tplc="453A4E20">
      <w:numFmt w:val="bullet"/>
      <w:lvlText w:val="•"/>
      <w:lvlJc w:val="left"/>
      <w:pPr>
        <w:ind w:left="1332" w:hanging="262"/>
      </w:pPr>
      <w:rPr>
        <w:rFonts w:hint="default"/>
        <w:lang w:val="sq-AL" w:eastAsia="en-US" w:bidi="ar-SA"/>
      </w:rPr>
    </w:lvl>
    <w:lvl w:ilvl="2" w:tplc="8D9C0954">
      <w:numFmt w:val="bullet"/>
      <w:lvlText w:val="•"/>
      <w:lvlJc w:val="left"/>
      <w:pPr>
        <w:ind w:left="2304" w:hanging="262"/>
      </w:pPr>
      <w:rPr>
        <w:rFonts w:hint="default"/>
        <w:lang w:val="sq-AL" w:eastAsia="en-US" w:bidi="ar-SA"/>
      </w:rPr>
    </w:lvl>
    <w:lvl w:ilvl="3" w:tplc="383CCC12">
      <w:numFmt w:val="bullet"/>
      <w:lvlText w:val="•"/>
      <w:lvlJc w:val="left"/>
      <w:pPr>
        <w:ind w:left="3276" w:hanging="262"/>
      </w:pPr>
      <w:rPr>
        <w:rFonts w:hint="default"/>
        <w:lang w:val="sq-AL" w:eastAsia="en-US" w:bidi="ar-SA"/>
      </w:rPr>
    </w:lvl>
    <w:lvl w:ilvl="4" w:tplc="8702BC36">
      <w:numFmt w:val="bullet"/>
      <w:lvlText w:val="•"/>
      <w:lvlJc w:val="left"/>
      <w:pPr>
        <w:ind w:left="4248" w:hanging="262"/>
      </w:pPr>
      <w:rPr>
        <w:rFonts w:hint="default"/>
        <w:lang w:val="sq-AL" w:eastAsia="en-US" w:bidi="ar-SA"/>
      </w:rPr>
    </w:lvl>
    <w:lvl w:ilvl="5" w:tplc="D410F1B2">
      <w:numFmt w:val="bullet"/>
      <w:lvlText w:val="•"/>
      <w:lvlJc w:val="left"/>
      <w:pPr>
        <w:ind w:left="5220" w:hanging="262"/>
      </w:pPr>
      <w:rPr>
        <w:rFonts w:hint="default"/>
        <w:lang w:val="sq-AL" w:eastAsia="en-US" w:bidi="ar-SA"/>
      </w:rPr>
    </w:lvl>
    <w:lvl w:ilvl="6" w:tplc="EF7E72B4">
      <w:numFmt w:val="bullet"/>
      <w:lvlText w:val="•"/>
      <w:lvlJc w:val="left"/>
      <w:pPr>
        <w:ind w:left="6192" w:hanging="262"/>
      </w:pPr>
      <w:rPr>
        <w:rFonts w:hint="default"/>
        <w:lang w:val="sq-AL" w:eastAsia="en-US" w:bidi="ar-SA"/>
      </w:rPr>
    </w:lvl>
    <w:lvl w:ilvl="7" w:tplc="CA325876">
      <w:numFmt w:val="bullet"/>
      <w:lvlText w:val="•"/>
      <w:lvlJc w:val="left"/>
      <w:pPr>
        <w:ind w:left="7164" w:hanging="262"/>
      </w:pPr>
      <w:rPr>
        <w:rFonts w:hint="default"/>
        <w:lang w:val="sq-AL" w:eastAsia="en-US" w:bidi="ar-SA"/>
      </w:rPr>
    </w:lvl>
    <w:lvl w:ilvl="8" w:tplc="3E50EE12">
      <w:numFmt w:val="bullet"/>
      <w:lvlText w:val="•"/>
      <w:lvlJc w:val="left"/>
      <w:pPr>
        <w:ind w:left="8136" w:hanging="262"/>
      </w:pPr>
      <w:rPr>
        <w:rFonts w:hint="default"/>
        <w:lang w:val="sq-AL" w:eastAsia="en-US" w:bidi="ar-SA"/>
      </w:rPr>
    </w:lvl>
  </w:abstractNum>
  <w:abstractNum w:abstractNumId="117" w15:restartNumberingAfterBreak="0">
    <w:nsid w:val="33451CF4"/>
    <w:multiLevelType w:val="hybridMultilevel"/>
    <w:tmpl w:val="DD4C5988"/>
    <w:lvl w:ilvl="0" w:tplc="43FEE8BA">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E1C861FC">
      <w:start w:val="1"/>
      <w:numFmt w:val="lowerLetter"/>
      <w:lvlText w:val="%2)"/>
      <w:lvlJc w:val="left"/>
      <w:pPr>
        <w:ind w:left="360" w:hanging="246"/>
      </w:pPr>
      <w:rPr>
        <w:rFonts w:ascii="Times New Roman" w:eastAsia="Times New Roman" w:hAnsi="Times New Roman" w:cs="Times New Roman" w:hint="default"/>
        <w:b w:val="0"/>
        <w:bCs w:val="0"/>
        <w:i w:val="0"/>
        <w:iCs w:val="0"/>
        <w:spacing w:val="-4"/>
        <w:w w:val="87"/>
        <w:sz w:val="24"/>
        <w:szCs w:val="24"/>
        <w:lang w:val="sq-AL" w:eastAsia="en-US" w:bidi="ar-SA"/>
      </w:rPr>
    </w:lvl>
    <w:lvl w:ilvl="2" w:tplc="666CB0CE">
      <w:numFmt w:val="bullet"/>
      <w:lvlText w:val="•"/>
      <w:lvlJc w:val="left"/>
      <w:pPr>
        <w:ind w:left="1937" w:hanging="246"/>
      </w:pPr>
      <w:rPr>
        <w:rFonts w:hint="default"/>
        <w:lang w:val="sq-AL" w:eastAsia="en-US" w:bidi="ar-SA"/>
      </w:rPr>
    </w:lvl>
    <w:lvl w:ilvl="3" w:tplc="5316D704">
      <w:numFmt w:val="bullet"/>
      <w:lvlText w:val="•"/>
      <w:lvlJc w:val="left"/>
      <w:pPr>
        <w:ind w:left="2955" w:hanging="246"/>
      </w:pPr>
      <w:rPr>
        <w:rFonts w:hint="default"/>
        <w:lang w:val="sq-AL" w:eastAsia="en-US" w:bidi="ar-SA"/>
      </w:rPr>
    </w:lvl>
    <w:lvl w:ilvl="4" w:tplc="59AE04EC">
      <w:numFmt w:val="bullet"/>
      <w:lvlText w:val="•"/>
      <w:lvlJc w:val="left"/>
      <w:pPr>
        <w:ind w:left="3973" w:hanging="246"/>
      </w:pPr>
      <w:rPr>
        <w:rFonts w:hint="default"/>
        <w:lang w:val="sq-AL" w:eastAsia="en-US" w:bidi="ar-SA"/>
      </w:rPr>
    </w:lvl>
    <w:lvl w:ilvl="5" w:tplc="2E002814">
      <w:numFmt w:val="bullet"/>
      <w:lvlText w:val="•"/>
      <w:lvlJc w:val="left"/>
      <w:pPr>
        <w:ind w:left="4991" w:hanging="246"/>
      </w:pPr>
      <w:rPr>
        <w:rFonts w:hint="default"/>
        <w:lang w:val="sq-AL" w:eastAsia="en-US" w:bidi="ar-SA"/>
      </w:rPr>
    </w:lvl>
    <w:lvl w:ilvl="6" w:tplc="EF588E68">
      <w:numFmt w:val="bullet"/>
      <w:lvlText w:val="•"/>
      <w:lvlJc w:val="left"/>
      <w:pPr>
        <w:ind w:left="6008" w:hanging="246"/>
      </w:pPr>
      <w:rPr>
        <w:rFonts w:hint="default"/>
        <w:lang w:val="sq-AL" w:eastAsia="en-US" w:bidi="ar-SA"/>
      </w:rPr>
    </w:lvl>
    <w:lvl w:ilvl="7" w:tplc="9B800B6E">
      <w:numFmt w:val="bullet"/>
      <w:lvlText w:val="•"/>
      <w:lvlJc w:val="left"/>
      <w:pPr>
        <w:ind w:left="7026" w:hanging="246"/>
      </w:pPr>
      <w:rPr>
        <w:rFonts w:hint="default"/>
        <w:lang w:val="sq-AL" w:eastAsia="en-US" w:bidi="ar-SA"/>
      </w:rPr>
    </w:lvl>
    <w:lvl w:ilvl="8" w:tplc="D168FBB0">
      <w:numFmt w:val="bullet"/>
      <w:lvlText w:val="•"/>
      <w:lvlJc w:val="left"/>
      <w:pPr>
        <w:ind w:left="8044" w:hanging="246"/>
      </w:pPr>
      <w:rPr>
        <w:rFonts w:hint="default"/>
        <w:lang w:val="sq-AL" w:eastAsia="en-US" w:bidi="ar-SA"/>
      </w:rPr>
    </w:lvl>
  </w:abstractNum>
  <w:abstractNum w:abstractNumId="118" w15:restartNumberingAfterBreak="0">
    <w:nsid w:val="33737AE3"/>
    <w:multiLevelType w:val="hybridMultilevel"/>
    <w:tmpl w:val="55700E96"/>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9" w15:restartNumberingAfterBreak="0">
    <w:nsid w:val="33755561"/>
    <w:multiLevelType w:val="hybridMultilevel"/>
    <w:tmpl w:val="83C0D9D6"/>
    <w:lvl w:ilvl="0" w:tplc="6F966230">
      <w:start w:val="1"/>
      <w:numFmt w:val="decimal"/>
      <w:lvlText w:val="%1."/>
      <w:lvlJc w:val="left"/>
      <w:pPr>
        <w:ind w:left="360" w:hanging="239"/>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25801EAE">
      <w:start w:val="1"/>
      <w:numFmt w:val="decimal"/>
      <w:lvlText w:val="%2."/>
      <w:lvlJc w:val="left"/>
      <w:pPr>
        <w:ind w:left="360" w:hanging="269"/>
      </w:pPr>
      <w:rPr>
        <w:rFonts w:ascii="Times New Roman" w:eastAsia="Times New Roman" w:hAnsi="Times New Roman" w:cs="Times New Roman" w:hint="default"/>
        <w:b w:val="0"/>
        <w:bCs w:val="0"/>
        <w:i w:val="0"/>
        <w:iCs w:val="0"/>
        <w:spacing w:val="-4"/>
        <w:w w:val="87"/>
        <w:sz w:val="24"/>
        <w:szCs w:val="24"/>
        <w:lang w:val="sq-AL" w:eastAsia="en-US" w:bidi="ar-SA"/>
      </w:rPr>
    </w:lvl>
    <w:lvl w:ilvl="2" w:tplc="49349E8E">
      <w:numFmt w:val="bullet"/>
      <w:lvlText w:val="•"/>
      <w:lvlJc w:val="left"/>
      <w:pPr>
        <w:ind w:left="2304" w:hanging="269"/>
      </w:pPr>
      <w:rPr>
        <w:rFonts w:hint="default"/>
        <w:lang w:val="sq-AL" w:eastAsia="en-US" w:bidi="ar-SA"/>
      </w:rPr>
    </w:lvl>
    <w:lvl w:ilvl="3" w:tplc="2F6462A0">
      <w:numFmt w:val="bullet"/>
      <w:lvlText w:val="•"/>
      <w:lvlJc w:val="left"/>
      <w:pPr>
        <w:ind w:left="3276" w:hanging="269"/>
      </w:pPr>
      <w:rPr>
        <w:rFonts w:hint="default"/>
        <w:lang w:val="sq-AL" w:eastAsia="en-US" w:bidi="ar-SA"/>
      </w:rPr>
    </w:lvl>
    <w:lvl w:ilvl="4" w:tplc="FEE2B12E">
      <w:numFmt w:val="bullet"/>
      <w:lvlText w:val="•"/>
      <w:lvlJc w:val="left"/>
      <w:pPr>
        <w:ind w:left="4248" w:hanging="269"/>
      </w:pPr>
      <w:rPr>
        <w:rFonts w:hint="default"/>
        <w:lang w:val="sq-AL" w:eastAsia="en-US" w:bidi="ar-SA"/>
      </w:rPr>
    </w:lvl>
    <w:lvl w:ilvl="5" w:tplc="A6EE89A6">
      <w:numFmt w:val="bullet"/>
      <w:lvlText w:val="•"/>
      <w:lvlJc w:val="left"/>
      <w:pPr>
        <w:ind w:left="5220" w:hanging="269"/>
      </w:pPr>
      <w:rPr>
        <w:rFonts w:hint="default"/>
        <w:lang w:val="sq-AL" w:eastAsia="en-US" w:bidi="ar-SA"/>
      </w:rPr>
    </w:lvl>
    <w:lvl w:ilvl="6" w:tplc="3B1E5A1C">
      <w:numFmt w:val="bullet"/>
      <w:lvlText w:val="•"/>
      <w:lvlJc w:val="left"/>
      <w:pPr>
        <w:ind w:left="6192" w:hanging="269"/>
      </w:pPr>
      <w:rPr>
        <w:rFonts w:hint="default"/>
        <w:lang w:val="sq-AL" w:eastAsia="en-US" w:bidi="ar-SA"/>
      </w:rPr>
    </w:lvl>
    <w:lvl w:ilvl="7" w:tplc="65389CA2">
      <w:numFmt w:val="bullet"/>
      <w:lvlText w:val="•"/>
      <w:lvlJc w:val="left"/>
      <w:pPr>
        <w:ind w:left="7164" w:hanging="269"/>
      </w:pPr>
      <w:rPr>
        <w:rFonts w:hint="default"/>
        <w:lang w:val="sq-AL" w:eastAsia="en-US" w:bidi="ar-SA"/>
      </w:rPr>
    </w:lvl>
    <w:lvl w:ilvl="8" w:tplc="675A5A76">
      <w:numFmt w:val="bullet"/>
      <w:lvlText w:val="•"/>
      <w:lvlJc w:val="left"/>
      <w:pPr>
        <w:ind w:left="8136" w:hanging="269"/>
      </w:pPr>
      <w:rPr>
        <w:rFonts w:hint="default"/>
        <w:lang w:val="sq-AL" w:eastAsia="en-US" w:bidi="ar-SA"/>
      </w:rPr>
    </w:lvl>
  </w:abstractNum>
  <w:abstractNum w:abstractNumId="120" w15:restartNumberingAfterBreak="0">
    <w:nsid w:val="33934118"/>
    <w:multiLevelType w:val="hybridMultilevel"/>
    <w:tmpl w:val="BB82E5FE"/>
    <w:lvl w:ilvl="0" w:tplc="402C4B1A">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21" w15:restartNumberingAfterBreak="0">
    <w:nsid w:val="33D232CC"/>
    <w:multiLevelType w:val="hybridMultilevel"/>
    <w:tmpl w:val="0FDE112E"/>
    <w:lvl w:ilvl="0" w:tplc="5456F8CE">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AC445782">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B33C7E64">
      <w:numFmt w:val="bullet"/>
      <w:lvlText w:val="•"/>
      <w:lvlJc w:val="left"/>
      <w:pPr>
        <w:ind w:left="2752" w:hanging="216"/>
      </w:pPr>
      <w:rPr>
        <w:rFonts w:hint="default"/>
        <w:lang w:val="sq-AL" w:eastAsia="en-US" w:bidi="ar-SA"/>
      </w:rPr>
    </w:lvl>
    <w:lvl w:ilvl="3" w:tplc="648A62FC">
      <w:numFmt w:val="bullet"/>
      <w:lvlText w:val="•"/>
      <w:lvlJc w:val="left"/>
      <w:pPr>
        <w:ind w:left="3668" w:hanging="216"/>
      </w:pPr>
      <w:rPr>
        <w:rFonts w:hint="default"/>
        <w:lang w:val="sq-AL" w:eastAsia="en-US" w:bidi="ar-SA"/>
      </w:rPr>
    </w:lvl>
    <w:lvl w:ilvl="4" w:tplc="EFECF7E0">
      <w:numFmt w:val="bullet"/>
      <w:lvlText w:val="•"/>
      <w:lvlJc w:val="left"/>
      <w:pPr>
        <w:ind w:left="4584" w:hanging="216"/>
      </w:pPr>
      <w:rPr>
        <w:rFonts w:hint="default"/>
        <w:lang w:val="sq-AL" w:eastAsia="en-US" w:bidi="ar-SA"/>
      </w:rPr>
    </w:lvl>
    <w:lvl w:ilvl="5" w:tplc="E1F03FA4">
      <w:numFmt w:val="bullet"/>
      <w:lvlText w:val="•"/>
      <w:lvlJc w:val="left"/>
      <w:pPr>
        <w:ind w:left="5500" w:hanging="216"/>
      </w:pPr>
      <w:rPr>
        <w:rFonts w:hint="default"/>
        <w:lang w:val="sq-AL" w:eastAsia="en-US" w:bidi="ar-SA"/>
      </w:rPr>
    </w:lvl>
    <w:lvl w:ilvl="6" w:tplc="F9E092FC">
      <w:numFmt w:val="bullet"/>
      <w:lvlText w:val="•"/>
      <w:lvlJc w:val="left"/>
      <w:pPr>
        <w:ind w:left="6416" w:hanging="216"/>
      </w:pPr>
      <w:rPr>
        <w:rFonts w:hint="default"/>
        <w:lang w:val="sq-AL" w:eastAsia="en-US" w:bidi="ar-SA"/>
      </w:rPr>
    </w:lvl>
    <w:lvl w:ilvl="7" w:tplc="6BC036E6">
      <w:numFmt w:val="bullet"/>
      <w:lvlText w:val="•"/>
      <w:lvlJc w:val="left"/>
      <w:pPr>
        <w:ind w:left="7332" w:hanging="216"/>
      </w:pPr>
      <w:rPr>
        <w:rFonts w:hint="default"/>
        <w:lang w:val="sq-AL" w:eastAsia="en-US" w:bidi="ar-SA"/>
      </w:rPr>
    </w:lvl>
    <w:lvl w:ilvl="8" w:tplc="7DDE5190">
      <w:numFmt w:val="bullet"/>
      <w:lvlText w:val="•"/>
      <w:lvlJc w:val="left"/>
      <w:pPr>
        <w:ind w:left="8248" w:hanging="216"/>
      </w:pPr>
      <w:rPr>
        <w:rFonts w:hint="default"/>
        <w:lang w:val="sq-AL" w:eastAsia="en-US" w:bidi="ar-SA"/>
      </w:rPr>
    </w:lvl>
  </w:abstractNum>
  <w:abstractNum w:abstractNumId="122" w15:restartNumberingAfterBreak="0">
    <w:nsid w:val="33F614E0"/>
    <w:multiLevelType w:val="hybridMultilevel"/>
    <w:tmpl w:val="BABC680A"/>
    <w:lvl w:ilvl="0" w:tplc="E1FC180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4026692"/>
    <w:multiLevelType w:val="hybridMultilevel"/>
    <w:tmpl w:val="6BC610DA"/>
    <w:lvl w:ilvl="0" w:tplc="DDFE1E50">
      <w:start w:val="1"/>
      <w:numFmt w:val="decimal"/>
      <w:lvlText w:val="%1."/>
      <w:lvlJc w:val="left"/>
      <w:pPr>
        <w:ind w:left="360" w:hanging="239"/>
      </w:pPr>
      <w:rPr>
        <w:rFonts w:ascii="Times New Roman" w:eastAsia="Times New Roman" w:hAnsi="Times New Roman" w:cs="Times New Roman" w:hint="default"/>
        <w:b w:val="0"/>
        <w:bCs w:val="0"/>
        <w:i w:val="0"/>
        <w:iCs w:val="0"/>
        <w:spacing w:val="-1"/>
        <w:w w:val="91"/>
        <w:sz w:val="24"/>
        <w:szCs w:val="24"/>
        <w:lang w:val="sq-AL" w:eastAsia="en-US" w:bidi="ar-SA"/>
      </w:rPr>
    </w:lvl>
    <w:lvl w:ilvl="1" w:tplc="34423344">
      <w:numFmt w:val="bullet"/>
      <w:lvlText w:val="•"/>
      <w:lvlJc w:val="left"/>
      <w:pPr>
        <w:ind w:left="1332" w:hanging="239"/>
      </w:pPr>
      <w:rPr>
        <w:rFonts w:hint="default"/>
        <w:lang w:val="sq-AL" w:eastAsia="en-US" w:bidi="ar-SA"/>
      </w:rPr>
    </w:lvl>
    <w:lvl w:ilvl="2" w:tplc="20CA42FA">
      <w:numFmt w:val="bullet"/>
      <w:lvlText w:val="•"/>
      <w:lvlJc w:val="left"/>
      <w:pPr>
        <w:ind w:left="2304" w:hanging="239"/>
      </w:pPr>
      <w:rPr>
        <w:rFonts w:hint="default"/>
        <w:lang w:val="sq-AL" w:eastAsia="en-US" w:bidi="ar-SA"/>
      </w:rPr>
    </w:lvl>
    <w:lvl w:ilvl="3" w:tplc="D72C3580">
      <w:numFmt w:val="bullet"/>
      <w:lvlText w:val="•"/>
      <w:lvlJc w:val="left"/>
      <w:pPr>
        <w:ind w:left="3276" w:hanging="239"/>
      </w:pPr>
      <w:rPr>
        <w:rFonts w:hint="default"/>
        <w:lang w:val="sq-AL" w:eastAsia="en-US" w:bidi="ar-SA"/>
      </w:rPr>
    </w:lvl>
    <w:lvl w:ilvl="4" w:tplc="D736E83A">
      <w:numFmt w:val="bullet"/>
      <w:lvlText w:val="•"/>
      <w:lvlJc w:val="left"/>
      <w:pPr>
        <w:ind w:left="4248" w:hanging="239"/>
      </w:pPr>
      <w:rPr>
        <w:rFonts w:hint="default"/>
        <w:lang w:val="sq-AL" w:eastAsia="en-US" w:bidi="ar-SA"/>
      </w:rPr>
    </w:lvl>
    <w:lvl w:ilvl="5" w:tplc="AF9A46E4">
      <w:numFmt w:val="bullet"/>
      <w:lvlText w:val="•"/>
      <w:lvlJc w:val="left"/>
      <w:pPr>
        <w:ind w:left="5220" w:hanging="239"/>
      </w:pPr>
      <w:rPr>
        <w:rFonts w:hint="default"/>
        <w:lang w:val="sq-AL" w:eastAsia="en-US" w:bidi="ar-SA"/>
      </w:rPr>
    </w:lvl>
    <w:lvl w:ilvl="6" w:tplc="22F0CF48">
      <w:numFmt w:val="bullet"/>
      <w:lvlText w:val="•"/>
      <w:lvlJc w:val="left"/>
      <w:pPr>
        <w:ind w:left="6192" w:hanging="239"/>
      </w:pPr>
      <w:rPr>
        <w:rFonts w:hint="default"/>
        <w:lang w:val="sq-AL" w:eastAsia="en-US" w:bidi="ar-SA"/>
      </w:rPr>
    </w:lvl>
    <w:lvl w:ilvl="7" w:tplc="7F426B98">
      <w:numFmt w:val="bullet"/>
      <w:lvlText w:val="•"/>
      <w:lvlJc w:val="left"/>
      <w:pPr>
        <w:ind w:left="7164" w:hanging="239"/>
      </w:pPr>
      <w:rPr>
        <w:rFonts w:hint="default"/>
        <w:lang w:val="sq-AL" w:eastAsia="en-US" w:bidi="ar-SA"/>
      </w:rPr>
    </w:lvl>
    <w:lvl w:ilvl="8" w:tplc="FF8673A0">
      <w:numFmt w:val="bullet"/>
      <w:lvlText w:val="•"/>
      <w:lvlJc w:val="left"/>
      <w:pPr>
        <w:ind w:left="8136" w:hanging="239"/>
      </w:pPr>
      <w:rPr>
        <w:rFonts w:hint="default"/>
        <w:lang w:val="sq-AL" w:eastAsia="en-US" w:bidi="ar-SA"/>
      </w:rPr>
    </w:lvl>
  </w:abstractNum>
  <w:abstractNum w:abstractNumId="124" w15:restartNumberingAfterBreak="0">
    <w:nsid w:val="341D7AD8"/>
    <w:multiLevelType w:val="hybridMultilevel"/>
    <w:tmpl w:val="09182DC8"/>
    <w:lvl w:ilvl="0" w:tplc="AC1402F0">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340E47D0">
      <w:numFmt w:val="bullet"/>
      <w:lvlText w:val="•"/>
      <w:lvlJc w:val="left"/>
      <w:pPr>
        <w:ind w:left="1836" w:hanging="213"/>
      </w:pPr>
      <w:rPr>
        <w:rFonts w:hint="default"/>
        <w:lang w:val="sq-AL" w:eastAsia="en-US" w:bidi="ar-SA"/>
      </w:rPr>
    </w:lvl>
    <w:lvl w:ilvl="2" w:tplc="5E0ECEDE">
      <w:numFmt w:val="bullet"/>
      <w:lvlText w:val="•"/>
      <w:lvlJc w:val="left"/>
      <w:pPr>
        <w:ind w:left="2752" w:hanging="213"/>
      </w:pPr>
      <w:rPr>
        <w:rFonts w:hint="default"/>
        <w:lang w:val="sq-AL" w:eastAsia="en-US" w:bidi="ar-SA"/>
      </w:rPr>
    </w:lvl>
    <w:lvl w:ilvl="3" w:tplc="A092919E">
      <w:numFmt w:val="bullet"/>
      <w:lvlText w:val="•"/>
      <w:lvlJc w:val="left"/>
      <w:pPr>
        <w:ind w:left="3668" w:hanging="213"/>
      </w:pPr>
      <w:rPr>
        <w:rFonts w:hint="default"/>
        <w:lang w:val="sq-AL" w:eastAsia="en-US" w:bidi="ar-SA"/>
      </w:rPr>
    </w:lvl>
    <w:lvl w:ilvl="4" w:tplc="052A5AEC">
      <w:numFmt w:val="bullet"/>
      <w:lvlText w:val="•"/>
      <w:lvlJc w:val="left"/>
      <w:pPr>
        <w:ind w:left="4584" w:hanging="213"/>
      </w:pPr>
      <w:rPr>
        <w:rFonts w:hint="default"/>
        <w:lang w:val="sq-AL" w:eastAsia="en-US" w:bidi="ar-SA"/>
      </w:rPr>
    </w:lvl>
    <w:lvl w:ilvl="5" w:tplc="9CAE6F8C">
      <w:numFmt w:val="bullet"/>
      <w:lvlText w:val="•"/>
      <w:lvlJc w:val="left"/>
      <w:pPr>
        <w:ind w:left="5500" w:hanging="213"/>
      </w:pPr>
      <w:rPr>
        <w:rFonts w:hint="default"/>
        <w:lang w:val="sq-AL" w:eastAsia="en-US" w:bidi="ar-SA"/>
      </w:rPr>
    </w:lvl>
    <w:lvl w:ilvl="6" w:tplc="AD504674">
      <w:numFmt w:val="bullet"/>
      <w:lvlText w:val="•"/>
      <w:lvlJc w:val="left"/>
      <w:pPr>
        <w:ind w:left="6416" w:hanging="213"/>
      </w:pPr>
      <w:rPr>
        <w:rFonts w:hint="default"/>
        <w:lang w:val="sq-AL" w:eastAsia="en-US" w:bidi="ar-SA"/>
      </w:rPr>
    </w:lvl>
    <w:lvl w:ilvl="7" w:tplc="64DCAEC4">
      <w:numFmt w:val="bullet"/>
      <w:lvlText w:val="•"/>
      <w:lvlJc w:val="left"/>
      <w:pPr>
        <w:ind w:left="7332" w:hanging="213"/>
      </w:pPr>
      <w:rPr>
        <w:rFonts w:hint="default"/>
        <w:lang w:val="sq-AL" w:eastAsia="en-US" w:bidi="ar-SA"/>
      </w:rPr>
    </w:lvl>
    <w:lvl w:ilvl="8" w:tplc="3AB23494">
      <w:numFmt w:val="bullet"/>
      <w:lvlText w:val="•"/>
      <w:lvlJc w:val="left"/>
      <w:pPr>
        <w:ind w:left="8248" w:hanging="213"/>
      </w:pPr>
      <w:rPr>
        <w:rFonts w:hint="default"/>
        <w:lang w:val="sq-AL" w:eastAsia="en-US" w:bidi="ar-SA"/>
      </w:rPr>
    </w:lvl>
  </w:abstractNum>
  <w:abstractNum w:abstractNumId="125" w15:restartNumberingAfterBreak="0">
    <w:nsid w:val="349F775E"/>
    <w:multiLevelType w:val="hybridMultilevel"/>
    <w:tmpl w:val="F2CACC8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15:restartNumberingAfterBreak="0">
    <w:nsid w:val="356E732C"/>
    <w:multiLevelType w:val="hybridMultilevel"/>
    <w:tmpl w:val="6C16E9A2"/>
    <w:lvl w:ilvl="0" w:tplc="701EA8B4">
      <w:start w:val="1"/>
      <w:numFmt w:val="decimal"/>
      <w:lvlText w:val="%1"/>
      <w:lvlJc w:val="left"/>
      <w:pPr>
        <w:ind w:left="995" w:hanging="852"/>
      </w:pPr>
      <w:rPr>
        <w:rFonts w:hint="default"/>
        <w:spacing w:val="0"/>
        <w:w w:val="100"/>
        <w:lang w:val="en-US" w:eastAsia="en-US" w:bidi="ar-SA"/>
      </w:rPr>
    </w:lvl>
    <w:lvl w:ilvl="1" w:tplc="8E5A7D3A">
      <w:start w:val="1"/>
      <w:numFmt w:val="lowerLetter"/>
      <w:lvlText w:val="%2)"/>
      <w:lvlJc w:val="left"/>
      <w:pPr>
        <w:ind w:left="1703" w:hanging="360"/>
      </w:pPr>
      <w:rPr>
        <w:rFonts w:hint="default"/>
        <w:spacing w:val="-1"/>
        <w:w w:val="89"/>
        <w:u w:val="single" w:color="871797"/>
        <w:lang w:val="en-US" w:eastAsia="en-US" w:bidi="ar-SA"/>
      </w:rPr>
    </w:lvl>
    <w:lvl w:ilvl="2" w:tplc="9878BCB0">
      <w:numFmt w:val="bullet"/>
      <w:lvlText w:val="•"/>
      <w:lvlJc w:val="left"/>
      <w:pPr>
        <w:ind w:left="2550" w:hanging="360"/>
      </w:pPr>
      <w:rPr>
        <w:rFonts w:hint="default"/>
        <w:lang w:val="en-US" w:eastAsia="en-US" w:bidi="ar-SA"/>
      </w:rPr>
    </w:lvl>
    <w:lvl w:ilvl="3" w:tplc="42B6D17E">
      <w:numFmt w:val="bullet"/>
      <w:lvlText w:val="•"/>
      <w:lvlJc w:val="left"/>
      <w:pPr>
        <w:ind w:left="3401" w:hanging="360"/>
      </w:pPr>
      <w:rPr>
        <w:rFonts w:hint="default"/>
        <w:lang w:val="en-US" w:eastAsia="en-US" w:bidi="ar-SA"/>
      </w:rPr>
    </w:lvl>
    <w:lvl w:ilvl="4" w:tplc="88B611C6">
      <w:numFmt w:val="bullet"/>
      <w:lvlText w:val="•"/>
      <w:lvlJc w:val="left"/>
      <w:pPr>
        <w:ind w:left="4252" w:hanging="360"/>
      </w:pPr>
      <w:rPr>
        <w:rFonts w:hint="default"/>
        <w:lang w:val="en-US" w:eastAsia="en-US" w:bidi="ar-SA"/>
      </w:rPr>
    </w:lvl>
    <w:lvl w:ilvl="5" w:tplc="4BCC2B0C">
      <w:numFmt w:val="bullet"/>
      <w:lvlText w:val="•"/>
      <w:lvlJc w:val="left"/>
      <w:pPr>
        <w:ind w:left="5102" w:hanging="360"/>
      </w:pPr>
      <w:rPr>
        <w:rFonts w:hint="default"/>
        <w:lang w:val="en-US" w:eastAsia="en-US" w:bidi="ar-SA"/>
      </w:rPr>
    </w:lvl>
    <w:lvl w:ilvl="6" w:tplc="F8EAE5BC">
      <w:numFmt w:val="bullet"/>
      <w:lvlText w:val="•"/>
      <w:lvlJc w:val="left"/>
      <w:pPr>
        <w:ind w:left="5953" w:hanging="360"/>
      </w:pPr>
      <w:rPr>
        <w:rFonts w:hint="default"/>
        <w:lang w:val="en-US" w:eastAsia="en-US" w:bidi="ar-SA"/>
      </w:rPr>
    </w:lvl>
    <w:lvl w:ilvl="7" w:tplc="13586A80">
      <w:numFmt w:val="bullet"/>
      <w:lvlText w:val="•"/>
      <w:lvlJc w:val="left"/>
      <w:pPr>
        <w:ind w:left="6804" w:hanging="360"/>
      </w:pPr>
      <w:rPr>
        <w:rFonts w:hint="default"/>
        <w:lang w:val="en-US" w:eastAsia="en-US" w:bidi="ar-SA"/>
      </w:rPr>
    </w:lvl>
    <w:lvl w:ilvl="8" w:tplc="25F4539E">
      <w:numFmt w:val="bullet"/>
      <w:lvlText w:val="•"/>
      <w:lvlJc w:val="left"/>
      <w:pPr>
        <w:ind w:left="7654" w:hanging="360"/>
      </w:pPr>
      <w:rPr>
        <w:rFonts w:hint="default"/>
        <w:lang w:val="en-US" w:eastAsia="en-US" w:bidi="ar-SA"/>
      </w:rPr>
    </w:lvl>
  </w:abstractNum>
  <w:abstractNum w:abstractNumId="127" w15:restartNumberingAfterBreak="0">
    <w:nsid w:val="357B7634"/>
    <w:multiLevelType w:val="hybridMultilevel"/>
    <w:tmpl w:val="9F306806"/>
    <w:lvl w:ilvl="0" w:tplc="40486D24">
      <w:start w:val="1"/>
      <w:numFmt w:val="lowerRoman"/>
      <w:lvlText w:val="%1."/>
      <w:lvlJc w:val="left"/>
      <w:pPr>
        <w:ind w:left="1500" w:hanging="360"/>
      </w:pPr>
      <w:rPr>
        <w:rFonts w:ascii="Times New Roman" w:eastAsia="Times New Roman" w:hAnsi="Times New Roman" w:cs="Times New Roman"/>
      </w:rPr>
    </w:lvl>
    <w:lvl w:ilvl="1" w:tplc="0409001B">
      <w:start w:val="1"/>
      <w:numFmt w:val="lowerRoman"/>
      <w:lvlText w:val="%2."/>
      <w:lvlJc w:val="right"/>
      <w:pPr>
        <w:ind w:left="2220" w:hanging="360"/>
      </w:pPr>
    </w:lvl>
    <w:lvl w:ilvl="2" w:tplc="FFFFFFFF">
      <w:start w:val="1"/>
      <w:numFmt w:val="lowerRoman"/>
      <w:lvlText w:val="%3."/>
      <w:lvlJc w:val="right"/>
      <w:pPr>
        <w:ind w:left="2940" w:hanging="180"/>
      </w:pPr>
    </w:lvl>
    <w:lvl w:ilvl="3" w:tplc="FFFFFFFF">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28" w15:restartNumberingAfterBreak="0">
    <w:nsid w:val="36355D3A"/>
    <w:multiLevelType w:val="hybridMultilevel"/>
    <w:tmpl w:val="B0FA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64669B9"/>
    <w:multiLevelType w:val="hybridMultilevel"/>
    <w:tmpl w:val="3E664278"/>
    <w:lvl w:ilvl="0" w:tplc="66763A48">
      <w:start w:val="1"/>
      <w:numFmt w:val="decimal"/>
      <w:lvlText w:val="%1."/>
      <w:lvlJc w:val="left"/>
      <w:pPr>
        <w:ind w:left="360" w:hanging="230"/>
      </w:pPr>
      <w:rPr>
        <w:rFonts w:ascii="Times New Roman" w:eastAsia="Times New Roman" w:hAnsi="Times New Roman" w:cs="Times New Roman" w:hint="default"/>
        <w:b w:val="0"/>
        <w:bCs w:val="0"/>
        <w:i w:val="0"/>
        <w:iCs w:val="0"/>
        <w:spacing w:val="-4"/>
        <w:w w:val="87"/>
        <w:sz w:val="24"/>
        <w:szCs w:val="24"/>
        <w:lang w:val="sq-AL" w:eastAsia="en-US" w:bidi="ar-SA"/>
      </w:rPr>
    </w:lvl>
    <w:lvl w:ilvl="1" w:tplc="5AE466D4">
      <w:numFmt w:val="bullet"/>
      <w:lvlText w:val="•"/>
      <w:lvlJc w:val="left"/>
      <w:pPr>
        <w:ind w:left="1332" w:hanging="230"/>
      </w:pPr>
      <w:rPr>
        <w:rFonts w:hint="default"/>
        <w:lang w:val="sq-AL" w:eastAsia="en-US" w:bidi="ar-SA"/>
      </w:rPr>
    </w:lvl>
    <w:lvl w:ilvl="2" w:tplc="4458458C">
      <w:numFmt w:val="bullet"/>
      <w:lvlText w:val="•"/>
      <w:lvlJc w:val="left"/>
      <w:pPr>
        <w:ind w:left="2304" w:hanging="230"/>
      </w:pPr>
      <w:rPr>
        <w:rFonts w:hint="default"/>
        <w:lang w:val="sq-AL" w:eastAsia="en-US" w:bidi="ar-SA"/>
      </w:rPr>
    </w:lvl>
    <w:lvl w:ilvl="3" w:tplc="A108242A">
      <w:numFmt w:val="bullet"/>
      <w:lvlText w:val="•"/>
      <w:lvlJc w:val="left"/>
      <w:pPr>
        <w:ind w:left="3276" w:hanging="230"/>
      </w:pPr>
      <w:rPr>
        <w:rFonts w:hint="default"/>
        <w:lang w:val="sq-AL" w:eastAsia="en-US" w:bidi="ar-SA"/>
      </w:rPr>
    </w:lvl>
    <w:lvl w:ilvl="4" w:tplc="CB400988">
      <w:numFmt w:val="bullet"/>
      <w:lvlText w:val="•"/>
      <w:lvlJc w:val="left"/>
      <w:pPr>
        <w:ind w:left="4248" w:hanging="230"/>
      </w:pPr>
      <w:rPr>
        <w:rFonts w:hint="default"/>
        <w:lang w:val="sq-AL" w:eastAsia="en-US" w:bidi="ar-SA"/>
      </w:rPr>
    </w:lvl>
    <w:lvl w:ilvl="5" w:tplc="1684309A">
      <w:numFmt w:val="bullet"/>
      <w:lvlText w:val="•"/>
      <w:lvlJc w:val="left"/>
      <w:pPr>
        <w:ind w:left="5220" w:hanging="230"/>
      </w:pPr>
      <w:rPr>
        <w:rFonts w:hint="default"/>
        <w:lang w:val="sq-AL" w:eastAsia="en-US" w:bidi="ar-SA"/>
      </w:rPr>
    </w:lvl>
    <w:lvl w:ilvl="6" w:tplc="E38292A0">
      <w:numFmt w:val="bullet"/>
      <w:lvlText w:val="•"/>
      <w:lvlJc w:val="left"/>
      <w:pPr>
        <w:ind w:left="6192" w:hanging="230"/>
      </w:pPr>
      <w:rPr>
        <w:rFonts w:hint="default"/>
        <w:lang w:val="sq-AL" w:eastAsia="en-US" w:bidi="ar-SA"/>
      </w:rPr>
    </w:lvl>
    <w:lvl w:ilvl="7" w:tplc="72F47938">
      <w:numFmt w:val="bullet"/>
      <w:lvlText w:val="•"/>
      <w:lvlJc w:val="left"/>
      <w:pPr>
        <w:ind w:left="7164" w:hanging="230"/>
      </w:pPr>
      <w:rPr>
        <w:rFonts w:hint="default"/>
        <w:lang w:val="sq-AL" w:eastAsia="en-US" w:bidi="ar-SA"/>
      </w:rPr>
    </w:lvl>
    <w:lvl w:ilvl="8" w:tplc="B822876A">
      <w:numFmt w:val="bullet"/>
      <w:lvlText w:val="•"/>
      <w:lvlJc w:val="left"/>
      <w:pPr>
        <w:ind w:left="8136" w:hanging="230"/>
      </w:pPr>
      <w:rPr>
        <w:rFonts w:hint="default"/>
        <w:lang w:val="sq-AL" w:eastAsia="en-US" w:bidi="ar-SA"/>
      </w:rPr>
    </w:lvl>
  </w:abstractNum>
  <w:abstractNum w:abstractNumId="130" w15:restartNumberingAfterBreak="0">
    <w:nsid w:val="36521723"/>
    <w:multiLevelType w:val="hybridMultilevel"/>
    <w:tmpl w:val="822A0AEA"/>
    <w:lvl w:ilvl="0" w:tplc="19D2F99A">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2D543500">
      <w:numFmt w:val="bullet"/>
      <w:lvlText w:val="•"/>
      <w:lvlJc w:val="left"/>
      <w:pPr>
        <w:ind w:left="1835" w:hanging="852"/>
      </w:pPr>
      <w:rPr>
        <w:rFonts w:hint="default"/>
        <w:lang w:val="en-US" w:eastAsia="en-US" w:bidi="ar-SA"/>
      </w:rPr>
    </w:lvl>
    <w:lvl w:ilvl="2" w:tplc="9CD62F9E">
      <w:numFmt w:val="bullet"/>
      <w:lvlText w:val="•"/>
      <w:lvlJc w:val="left"/>
      <w:pPr>
        <w:ind w:left="2671" w:hanging="852"/>
      </w:pPr>
      <w:rPr>
        <w:rFonts w:hint="default"/>
        <w:lang w:val="en-US" w:eastAsia="en-US" w:bidi="ar-SA"/>
      </w:rPr>
    </w:lvl>
    <w:lvl w:ilvl="3" w:tplc="369EC132">
      <w:numFmt w:val="bullet"/>
      <w:lvlText w:val="•"/>
      <w:lvlJc w:val="left"/>
      <w:pPr>
        <w:ind w:left="3506" w:hanging="852"/>
      </w:pPr>
      <w:rPr>
        <w:rFonts w:hint="default"/>
        <w:lang w:val="en-US" w:eastAsia="en-US" w:bidi="ar-SA"/>
      </w:rPr>
    </w:lvl>
    <w:lvl w:ilvl="4" w:tplc="0F847E4C">
      <w:numFmt w:val="bullet"/>
      <w:lvlText w:val="•"/>
      <w:lvlJc w:val="left"/>
      <w:pPr>
        <w:ind w:left="4342" w:hanging="852"/>
      </w:pPr>
      <w:rPr>
        <w:rFonts w:hint="default"/>
        <w:lang w:val="en-US" w:eastAsia="en-US" w:bidi="ar-SA"/>
      </w:rPr>
    </w:lvl>
    <w:lvl w:ilvl="5" w:tplc="BC780132">
      <w:numFmt w:val="bullet"/>
      <w:lvlText w:val="•"/>
      <w:lvlJc w:val="left"/>
      <w:pPr>
        <w:ind w:left="5178" w:hanging="852"/>
      </w:pPr>
      <w:rPr>
        <w:rFonts w:hint="default"/>
        <w:lang w:val="en-US" w:eastAsia="en-US" w:bidi="ar-SA"/>
      </w:rPr>
    </w:lvl>
    <w:lvl w:ilvl="6" w:tplc="274E445E">
      <w:numFmt w:val="bullet"/>
      <w:lvlText w:val="•"/>
      <w:lvlJc w:val="left"/>
      <w:pPr>
        <w:ind w:left="6013" w:hanging="852"/>
      </w:pPr>
      <w:rPr>
        <w:rFonts w:hint="default"/>
        <w:lang w:val="en-US" w:eastAsia="en-US" w:bidi="ar-SA"/>
      </w:rPr>
    </w:lvl>
    <w:lvl w:ilvl="7" w:tplc="2B2A2E16">
      <w:numFmt w:val="bullet"/>
      <w:lvlText w:val="•"/>
      <w:lvlJc w:val="left"/>
      <w:pPr>
        <w:ind w:left="6849" w:hanging="852"/>
      </w:pPr>
      <w:rPr>
        <w:rFonts w:hint="default"/>
        <w:lang w:val="en-US" w:eastAsia="en-US" w:bidi="ar-SA"/>
      </w:rPr>
    </w:lvl>
    <w:lvl w:ilvl="8" w:tplc="6610FBCC">
      <w:numFmt w:val="bullet"/>
      <w:lvlText w:val="•"/>
      <w:lvlJc w:val="left"/>
      <w:pPr>
        <w:ind w:left="7685" w:hanging="852"/>
      </w:pPr>
      <w:rPr>
        <w:rFonts w:hint="default"/>
        <w:lang w:val="en-US" w:eastAsia="en-US" w:bidi="ar-SA"/>
      </w:rPr>
    </w:lvl>
  </w:abstractNum>
  <w:abstractNum w:abstractNumId="131" w15:restartNumberingAfterBreak="0">
    <w:nsid w:val="36564D3D"/>
    <w:multiLevelType w:val="hybridMultilevel"/>
    <w:tmpl w:val="A2401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66D1F20"/>
    <w:multiLevelType w:val="hybridMultilevel"/>
    <w:tmpl w:val="2536096A"/>
    <w:lvl w:ilvl="0" w:tplc="FFFFFFFF">
      <w:start w:val="2"/>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1419" w:hanging="360"/>
      </w:pPr>
    </w:lvl>
    <w:lvl w:ilvl="2" w:tplc="FFFFFFFF">
      <w:numFmt w:val="bullet"/>
      <w:lvlText w:val="•"/>
      <w:lvlJc w:val="left"/>
      <w:pPr>
        <w:ind w:left="2550" w:hanging="360"/>
      </w:pPr>
      <w:rPr>
        <w:rFonts w:hint="default"/>
        <w:lang w:val="en-US" w:eastAsia="en-US" w:bidi="ar-SA"/>
      </w:rPr>
    </w:lvl>
    <w:lvl w:ilvl="3" w:tplc="FFFFFFFF">
      <w:numFmt w:val="bullet"/>
      <w:lvlText w:val="•"/>
      <w:lvlJc w:val="left"/>
      <w:pPr>
        <w:ind w:left="3401" w:hanging="360"/>
      </w:pPr>
      <w:rPr>
        <w:rFonts w:hint="default"/>
        <w:lang w:val="en-US" w:eastAsia="en-US" w:bidi="ar-SA"/>
      </w:rPr>
    </w:lvl>
    <w:lvl w:ilvl="4" w:tplc="FFFFFFFF">
      <w:numFmt w:val="bullet"/>
      <w:lvlText w:val="•"/>
      <w:lvlJc w:val="left"/>
      <w:pPr>
        <w:ind w:left="4252" w:hanging="360"/>
      </w:pPr>
      <w:rPr>
        <w:rFonts w:hint="default"/>
        <w:lang w:val="en-US" w:eastAsia="en-US" w:bidi="ar-SA"/>
      </w:rPr>
    </w:lvl>
    <w:lvl w:ilvl="5" w:tplc="FFFFFFFF">
      <w:numFmt w:val="bullet"/>
      <w:lvlText w:val="•"/>
      <w:lvlJc w:val="left"/>
      <w:pPr>
        <w:ind w:left="5102" w:hanging="360"/>
      </w:pPr>
      <w:rPr>
        <w:rFonts w:hint="default"/>
        <w:lang w:val="en-US" w:eastAsia="en-US" w:bidi="ar-SA"/>
      </w:rPr>
    </w:lvl>
    <w:lvl w:ilvl="6" w:tplc="FFFFFFFF">
      <w:numFmt w:val="bullet"/>
      <w:lvlText w:val="•"/>
      <w:lvlJc w:val="left"/>
      <w:pPr>
        <w:ind w:left="5953" w:hanging="360"/>
      </w:pPr>
      <w:rPr>
        <w:rFonts w:hint="default"/>
        <w:lang w:val="en-US" w:eastAsia="en-US" w:bidi="ar-SA"/>
      </w:rPr>
    </w:lvl>
    <w:lvl w:ilvl="7" w:tplc="FFFFFFFF">
      <w:numFmt w:val="bullet"/>
      <w:lvlText w:val="•"/>
      <w:lvlJc w:val="left"/>
      <w:pPr>
        <w:ind w:left="6804" w:hanging="360"/>
      </w:pPr>
      <w:rPr>
        <w:rFonts w:hint="default"/>
        <w:lang w:val="en-US" w:eastAsia="en-US" w:bidi="ar-SA"/>
      </w:rPr>
    </w:lvl>
    <w:lvl w:ilvl="8" w:tplc="FFFFFFFF">
      <w:numFmt w:val="bullet"/>
      <w:lvlText w:val="•"/>
      <w:lvlJc w:val="left"/>
      <w:pPr>
        <w:ind w:left="7654" w:hanging="360"/>
      </w:pPr>
      <w:rPr>
        <w:rFonts w:hint="default"/>
        <w:lang w:val="en-US" w:eastAsia="en-US" w:bidi="ar-SA"/>
      </w:rPr>
    </w:lvl>
  </w:abstractNum>
  <w:abstractNum w:abstractNumId="133" w15:restartNumberingAfterBreak="0">
    <w:nsid w:val="36A77031"/>
    <w:multiLevelType w:val="hybridMultilevel"/>
    <w:tmpl w:val="E6B661F2"/>
    <w:lvl w:ilvl="0" w:tplc="6EE01346">
      <w:start w:val="1"/>
      <w:numFmt w:val="decimal"/>
      <w:lvlText w:val="%1."/>
      <w:lvlJc w:val="left"/>
      <w:pPr>
        <w:ind w:left="1339" w:hanging="360"/>
      </w:pPr>
      <w:rPr>
        <w:rFonts w:hint="default"/>
      </w:rPr>
    </w:lvl>
    <w:lvl w:ilvl="1" w:tplc="08090019" w:tentative="1">
      <w:start w:val="1"/>
      <w:numFmt w:val="lowerLetter"/>
      <w:lvlText w:val="%2."/>
      <w:lvlJc w:val="left"/>
      <w:pPr>
        <w:ind w:left="2059" w:hanging="360"/>
      </w:pPr>
    </w:lvl>
    <w:lvl w:ilvl="2" w:tplc="0809001B" w:tentative="1">
      <w:start w:val="1"/>
      <w:numFmt w:val="lowerRoman"/>
      <w:lvlText w:val="%3."/>
      <w:lvlJc w:val="right"/>
      <w:pPr>
        <w:ind w:left="2779" w:hanging="180"/>
      </w:pPr>
    </w:lvl>
    <w:lvl w:ilvl="3" w:tplc="0809000F" w:tentative="1">
      <w:start w:val="1"/>
      <w:numFmt w:val="decimal"/>
      <w:lvlText w:val="%4."/>
      <w:lvlJc w:val="left"/>
      <w:pPr>
        <w:ind w:left="3499" w:hanging="360"/>
      </w:pPr>
    </w:lvl>
    <w:lvl w:ilvl="4" w:tplc="08090019" w:tentative="1">
      <w:start w:val="1"/>
      <w:numFmt w:val="lowerLetter"/>
      <w:lvlText w:val="%5."/>
      <w:lvlJc w:val="left"/>
      <w:pPr>
        <w:ind w:left="4219" w:hanging="360"/>
      </w:pPr>
    </w:lvl>
    <w:lvl w:ilvl="5" w:tplc="0809001B" w:tentative="1">
      <w:start w:val="1"/>
      <w:numFmt w:val="lowerRoman"/>
      <w:lvlText w:val="%6."/>
      <w:lvlJc w:val="right"/>
      <w:pPr>
        <w:ind w:left="4939" w:hanging="180"/>
      </w:pPr>
    </w:lvl>
    <w:lvl w:ilvl="6" w:tplc="0809000F" w:tentative="1">
      <w:start w:val="1"/>
      <w:numFmt w:val="decimal"/>
      <w:lvlText w:val="%7."/>
      <w:lvlJc w:val="left"/>
      <w:pPr>
        <w:ind w:left="5659" w:hanging="360"/>
      </w:pPr>
    </w:lvl>
    <w:lvl w:ilvl="7" w:tplc="08090019" w:tentative="1">
      <w:start w:val="1"/>
      <w:numFmt w:val="lowerLetter"/>
      <w:lvlText w:val="%8."/>
      <w:lvlJc w:val="left"/>
      <w:pPr>
        <w:ind w:left="6379" w:hanging="360"/>
      </w:pPr>
    </w:lvl>
    <w:lvl w:ilvl="8" w:tplc="0809001B" w:tentative="1">
      <w:start w:val="1"/>
      <w:numFmt w:val="lowerRoman"/>
      <w:lvlText w:val="%9."/>
      <w:lvlJc w:val="right"/>
      <w:pPr>
        <w:ind w:left="7099" w:hanging="180"/>
      </w:pPr>
    </w:lvl>
  </w:abstractNum>
  <w:abstractNum w:abstractNumId="134" w15:restartNumberingAfterBreak="0">
    <w:nsid w:val="37CC4BB5"/>
    <w:multiLevelType w:val="hybridMultilevel"/>
    <w:tmpl w:val="3F1EBCF6"/>
    <w:lvl w:ilvl="0" w:tplc="C22A74DA">
      <w:start w:val="1"/>
      <w:numFmt w:val="decimal"/>
      <w:lvlText w:val="%1."/>
      <w:lvlJc w:val="left"/>
      <w:pPr>
        <w:ind w:left="360" w:hanging="232"/>
      </w:pPr>
      <w:rPr>
        <w:rFonts w:ascii="Times New Roman" w:eastAsia="Times New Roman" w:hAnsi="Times New Roman" w:cs="Times New Roman" w:hint="default"/>
        <w:b w:val="0"/>
        <w:bCs w:val="0"/>
        <w:i w:val="0"/>
        <w:iCs w:val="0"/>
        <w:spacing w:val="-4"/>
        <w:w w:val="87"/>
        <w:sz w:val="24"/>
        <w:szCs w:val="24"/>
        <w:lang w:val="sq-AL" w:eastAsia="en-US" w:bidi="ar-SA"/>
      </w:rPr>
    </w:lvl>
    <w:lvl w:ilvl="1" w:tplc="6F3CCC0E">
      <w:numFmt w:val="bullet"/>
      <w:lvlText w:val="•"/>
      <w:lvlJc w:val="left"/>
      <w:pPr>
        <w:ind w:left="1332" w:hanging="232"/>
      </w:pPr>
      <w:rPr>
        <w:rFonts w:hint="default"/>
        <w:lang w:val="sq-AL" w:eastAsia="en-US" w:bidi="ar-SA"/>
      </w:rPr>
    </w:lvl>
    <w:lvl w:ilvl="2" w:tplc="CFBAA5EC">
      <w:numFmt w:val="bullet"/>
      <w:lvlText w:val="•"/>
      <w:lvlJc w:val="left"/>
      <w:pPr>
        <w:ind w:left="2304" w:hanging="232"/>
      </w:pPr>
      <w:rPr>
        <w:rFonts w:hint="default"/>
        <w:lang w:val="sq-AL" w:eastAsia="en-US" w:bidi="ar-SA"/>
      </w:rPr>
    </w:lvl>
    <w:lvl w:ilvl="3" w:tplc="DF76457C">
      <w:numFmt w:val="bullet"/>
      <w:lvlText w:val="•"/>
      <w:lvlJc w:val="left"/>
      <w:pPr>
        <w:ind w:left="3276" w:hanging="232"/>
      </w:pPr>
      <w:rPr>
        <w:rFonts w:hint="default"/>
        <w:lang w:val="sq-AL" w:eastAsia="en-US" w:bidi="ar-SA"/>
      </w:rPr>
    </w:lvl>
    <w:lvl w:ilvl="4" w:tplc="393E473E">
      <w:numFmt w:val="bullet"/>
      <w:lvlText w:val="•"/>
      <w:lvlJc w:val="left"/>
      <w:pPr>
        <w:ind w:left="4248" w:hanging="232"/>
      </w:pPr>
      <w:rPr>
        <w:rFonts w:hint="default"/>
        <w:lang w:val="sq-AL" w:eastAsia="en-US" w:bidi="ar-SA"/>
      </w:rPr>
    </w:lvl>
    <w:lvl w:ilvl="5" w:tplc="AC00FB00">
      <w:numFmt w:val="bullet"/>
      <w:lvlText w:val="•"/>
      <w:lvlJc w:val="left"/>
      <w:pPr>
        <w:ind w:left="5220" w:hanging="232"/>
      </w:pPr>
      <w:rPr>
        <w:rFonts w:hint="default"/>
        <w:lang w:val="sq-AL" w:eastAsia="en-US" w:bidi="ar-SA"/>
      </w:rPr>
    </w:lvl>
    <w:lvl w:ilvl="6" w:tplc="F29CF714">
      <w:numFmt w:val="bullet"/>
      <w:lvlText w:val="•"/>
      <w:lvlJc w:val="left"/>
      <w:pPr>
        <w:ind w:left="6192" w:hanging="232"/>
      </w:pPr>
      <w:rPr>
        <w:rFonts w:hint="default"/>
        <w:lang w:val="sq-AL" w:eastAsia="en-US" w:bidi="ar-SA"/>
      </w:rPr>
    </w:lvl>
    <w:lvl w:ilvl="7" w:tplc="635425CE">
      <w:numFmt w:val="bullet"/>
      <w:lvlText w:val="•"/>
      <w:lvlJc w:val="left"/>
      <w:pPr>
        <w:ind w:left="7164" w:hanging="232"/>
      </w:pPr>
      <w:rPr>
        <w:rFonts w:hint="default"/>
        <w:lang w:val="sq-AL" w:eastAsia="en-US" w:bidi="ar-SA"/>
      </w:rPr>
    </w:lvl>
    <w:lvl w:ilvl="8" w:tplc="C9B02390">
      <w:numFmt w:val="bullet"/>
      <w:lvlText w:val="•"/>
      <w:lvlJc w:val="left"/>
      <w:pPr>
        <w:ind w:left="8136" w:hanging="232"/>
      </w:pPr>
      <w:rPr>
        <w:rFonts w:hint="default"/>
        <w:lang w:val="sq-AL" w:eastAsia="en-US" w:bidi="ar-SA"/>
      </w:rPr>
    </w:lvl>
  </w:abstractNum>
  <w:abstractNum w:abstractNumId="135" w15:restartNumberingAfterBreak="0">
    <w:nsid w:val="38EA2BD4"/>
    <w:multiLevelType w:val="hybridMultilevel"/>
    <w:tmpl w:val="3EC67F12"/>
    <w:lvl w:ilvl="0" w:tplc="04090019">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36" w15:restartNumberingAfterBreak="0">
    <w:nsid w:val="39163563"/>
    <w:multiLevelType w:val="hybridMultilevel"/>
    <w:tmpl w:val="8A2066B8"/>
    <w:lvl w:ilvl="0" w:tplc="09042406">
      <w:start w:val="1"/>
      <w:numFmt w:val="decimal"/>
      <w:lvlText w:val="%1."/>
      <w:lvlJc w:val="left"/>
      <w:pPr>
        <w:ind w:left="360" w:hanging="241"/>
      </w:pPr>
      <w:rPr>
        <w:rFonts w:ascii="Times New Roman" w:eastAsia="Times New Roman" w:hAnsi="Times New Roman" w:cs="Times New Roman" w:hint="default"/>
        <w:b w:val="0"/>
        <w:bCs w:val="0"/>
        <w:i w:val="0"/>
        <w:iCs w:val="0"/>
        <w:spacing w:val="-4"/>
        <w:w w:val="87"/>
        <w:sz w:val="24"/>
        <w:szCs w:val="24"/>
        <w:lang w:val="sq-AL" w:eastAsia="en-US" w:bidi="ar-SA"/>
      </w:rPr>
    </w:lvl>
    <w:lvl w:ilvl="1" w:tplc="5F24680E">
      <w:numFmt w:val="bullet"/>
      <w:lvlText w:val="•"/>
      <w:lvlJc w:val="left"/>
      <w:pPr>
        <w:ind w:left="1332" w:hanging="241"/>
      </w:pPr>
      <w:rPr>
        <w:rFonts w:hint="default"/>
        <w:lang w:val="sq-AL" w:eastAsia="en-US" w:bidi="ar-SA"/>
      </w:rPr>
    </w:lvl>
    <w:lvl w:ilvl="2" w:tplc="38429710">
      <w:numFmt w:val="bullet"/>
      <w:lvlText w:val="•"/>
      <w:lvlJc w:val="left"/>
      <w:pPr>
        <w:ind w:left="2304" w:hanging="241"/>
      </w:pPr>
      <w:rPr>
        <w:rFonts w:hint="default"/>
        <w:lang w:val="sq-AL" w:eastAsia="en-US" w:bidi="ar-SA"/>
      </w:rPr>
    </w:lvl>
    <w:lvl w:ilvl="3" w:tplc="E1BEF048">
      <w:numFmt w:val="bullet"/>
      <w:lvlText w:val="•"/>
      <w:lvlJc w:val="left"/>
      <w:pPr>
        <w:ind w:left="3276" w:hanging="241"/>
      </w:pPr>
      <w:rPr>
        <w:rFonts w:hint="default"/>
        <w:lang w:val="sq-AL" w:eastAsia="en-US" w:bidi="ar-SA"/>
      </w:rPr>
    </w:lvl>
    <w:lvl w:ilvl="4" w:tplc="C078692E">
      <w:numFmt w:val="bullet"/>
      <w:lvlText w:val="•"/>
      <w:lvlJc w:val="left"/>
      <w:pPr>
        <w:ind w:left="4248" w:hanging="241"/>
      </w:pPr>
      <w:rPr>
        <w:rFonts w:hint="default"/>
        <w:lang w:val="sq-AL" w:eastAsia="en-US" w:bidi="ar-SA"/>
      </w:rPr>
    </w:lvl>
    <w:lvl w:ilvl="5" w:tplc="7B784BFA">
      <w:numFmt w:val="bullet"/>
      <w:lvlText w:val="•"/>
      <w:lvlJc w:val="left"/>
      <w:pPr>
        <w:ind w:left="5220" w:hanging="241"/>
      </w:pPr>
      <w:rPr>
        <w:rFonts w:hint="default"/>
        <w:lang w:val="sq-AL" w:eastAsia="en-US" w:bidi="ar-SA"/>
      </w:rPr>
    </w:lvl>
    <w:lvl w:ilvl="6" w:tplc="1BD050B8">
      <w:numFmt w:val="bullet"/>
      <w:lvlText w:val="•"/>
      <w:lvlJc w:val="left"/>
      <w:pPr>
        <w:ind w:left="6192" w:hanging="241"/>
      </w:pPr>
      <w:rPr>
        <w:rFonts w:hint="default"/>
        <w:lang w:val="sq-AL" w:eastAsia="en-US" w:bidi="ar-SA"/>
      </w:rPr>
    </w:lvl>
    <w:lvl w:ilvl="7" w:tplc="F8D0D0E6">
      <w:numFmt w:val="bullet"/>
      <w:lvlText w:val="•"/>
      <w:lvlJc w:val="left"/>
      <w:pPr>
        <w:ind w:left="7164" w:hanging="241"/>
      </w:pPr>
      <w:rPr>
        <w:rFonts w:hint="default"/>
        <w:lang w:val="sq-AL" w:eastAsia="en-US" w:bidi="ar-SA"/>
      </w:rPr>
    </w:lvl>
    <w:lvl w:ilvl="8" w:tplc="85CEC7DA">
      <w:numFmt w:val="bullet"/>
      <w:lvlText w:val="•"/>
      <w:lvlJc w:val="left"/>
      <w:pPr>
        <w:ind w:left="8136" w:hanging="241"/>
      </w:pPr>
      <w:rPr>
        <w:rFonts w:hint="default"/>
        <w:lang w:val="sq-AL" w:eastAsia="en-US" w:bidi="ar-SA"/>
      </w:rPr>
    </w:lvl>
  </w:abstractNum>
  <w:abstractNum w:abstractNumId="137" w15:restartNumberingAfterBreak="0">
    <w:nsid w:val="392A3148"/>
    <w:multiLevelType w:val="hybridMultilevel"/>
    <w:tmpl w:val="858CC686"/>
    <w:lvl w:ilvl="0" w:tplc="C922997E">
      <w:start w:val="1"/>
      <w:numFmt w:val="decimal"/>
      <w:lvlText w:val="%1."/>
      <w:lvlJc w:val="left"/>
      <w:pPr>
        <w:ind w:left="1419" w:hanging="360"/>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38" w15:restartNumberingAfterBreak="0">
    <w:nsid w:val="39330A83"/>
    <w:multiLevelType w:val="hybridMultilevel"/>
    <w:tmpl w:val="09F0A60C"/>
    <w:lvl w:ilvl="0" w:tplc="74DE0824">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139" w15:restartNumberingAfterBreak="0">
    <w:nsid w:val="39937EB3"/>
    <w:multiLevelType w:val="hybridMultilevel"/>
    <w:tmpl w:val="C8108774"/>
    <w:lvl w:ilvl="0" w:tplc="E852543A">
      <w:start w:val="1"/>
      <w:numFmt w:val="decimal"/>
      <w:lvlText w:val="%1."/>
      <w:lvlJc w:val="left"/>
      <w:pPr>
        <w:ind w:left="360" w:hanging="260"/>
      </w:pPr>
      <w:rPr>
        <w:rFonts w:ascii="Times New Roman" w:eastAsia="Times New Roman" w:hAnsi="Times New Roman" w:cs="Times New Roman" w:hint="default"/>
        <w:b w:val="0"/>
        <w:bCs w:val="0"/>
        <w:i w:val="0"/>
        <w:iCs w:val="0"/>
        <w:spacing w:val="-1"/>
        <w:w w:val="91"/>
        <w:sz w:val="24"/>
        <w:szCs w:val="24"/>
        <w:lang w:val="sq-AL" w:eastAsia="en-US" w:bidi="ar-SA"/>
      </w:rPr>
    </w:lvl>
    <w:lvl w:ilvl="1" w:tplc="AADE7FFA">
      <w:start w:val="1"/>
      <w:numFmt w:val="lowerLetter"/>
      <w:lvlText w:val="%2)"/>
      <w:lvlJc w:val="left"/>
      <w:pPr>
        <w:ind w:left="927"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34786530">
      <w:numFmt w:val="bullet"/>
      <w:lvlText w:val="•"/>
      <w:lvlJc w:val="left"/>
      <w:pPr>
        <w:ind w:left="1937" w:hanging="228"/>
      </w:pPr>
      <w:rPr>
        <w:rFonts w:hint="default"/>
        <w:lang w:val="sq-AL" w:eastAsia="en-US" w:bidi="ar-SA"/>
      </w:rPr>
    </w:lvl>
    <w:lvl w:ilvl="3" w:tplc="79925CE6">
      <w:numFmt w:val="bullet"/>
      <w:lvlText w:val="•"/>
      <w:lvlJc w:val="left"/>
      <w:pPr>
        <w:ind w:left="2955" w:hanging="228"/>
      </w:pPr>
      <w:rPr>
        <w:rFonts w:hint="default"/>
        <w:lang w:val="sq-AL" w:eastAsia="en-US" w:bidi="ar-SA"/>
      </w:rPr>
    </w:lvl>
    <w:lvl w:ilvl="4" w:tplc="4E269974">
      <w:numFmt w:val="bullet"/>
      <w:lvlText w:val="•"/>
      <w:lvlJc w:val="left"/>
      <w:pPr>
        <w:ind w:left="3973" w:hanging="228"/>
      </w:pPr>
      <w:rPr>
        <w:rFonts w:hint="default"/>
        <w:lang w:val="sq-AL" w:eastAsia="en-US" w:bidi="ar-SA"/>
      </w:rPr>
    </w:lvl>
    <w:lvl w:ilvl="5" w:tplc="80EE91D2">
      <w:numFmt w:val="bullet"/>
      <w:lvlText w:val="•"/>
      <w:lvlJc w:val="left"/>
      <w:pPr>
        <w:ind w:left="4991" w:hanging="228"/>
      </w:pPr>
      <w:rPr>
        <w:rFonts w:hint="default"/>
        <w:lang w:val="sq-AL" w:eastAsia="en-US" w:bidi="ar-SA"/>
      </w:rPr>
    </w:lvl>
    <w:lvl w:ilvl="6" w:tplc="9FE24DD8">
      <w:numFmt w:val="bullet"/>
      <w:lvlText w:val="•"/>
      <w:lvlJc w:val="left"/>
      <w:pPr>
        <w:ind w:left="6008" w:hanging="228"/>
      </w:pPr>
      <w:rPr>
        <w:rFonts w:hint="default"/>
        <w:lang w:val="sq-AL" w:eastAsia="en-US" w:bidi="ar-SA"/>
      </w:rPr>
    </w:lvl>
    <w:lvl w:ilvl="7" w:tplc="E540621E">
      <w:numFmt w:val="bullet"/>
      <w:lvlText w:val="•"/>
      <w:lvlJc w:val="left"/>
      <w:pPr>
        <w:ind w:left="7026" w:hanging="228"/>
      </w:pPr>
      <w:rPr>
        <w:rFonts w:hint="default"/>
        <w:lang w:val="sq-AL" w:eastAsia="en-US" w:bidi="ar-SA"/>
      </w:rPr>
    </w:lvl>
    <w:lvl w:ilvl="8" w:tplc="B0AADF94">
      <w:numFmt w:val="bullet"/>
      <w:lvlText w:val="•"/>
      <w:lvlJc w:val="left"/>
      <w:pPr>
        <w:ind w:left="8044" w:hanging="228"/>
      </w:pPr>
      <w:rPr>
        <w:rFonts w:hint="default"/>
        <w:lang w:val="sq-AL" w:eastAsia="en-US" w:bidi="ar-SA"/>
      </w:rPr>
    </w:lvl>
  </w:abstractNum>
  <w:abstractNum w:abstractNumId="140" w15:restartNumberingAfterBreak="0">
    <w:nsid w:val="3A867603"/>
    <w:multiLevelType w:val="hybridMultilevel"/>
    <w:tmpl w:val="3EA6D328"/>
    <w:lvl w:ilvl="0" w:tplc="21D0AC0E">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484E3B98">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1E64ACC">
      <w:numFmt w:val="bullet"/>
      <w:lvlText w:val="•"/>
      <w:lvlJc w:val="left"/>
      <w:pPr>
        <w:ind w:left="2550" w:hanging="360"/>
      </w:pPr>
      <w:rPr>
        <w:rFonts w:hint="default"/>
        <w:lang w:val="en-US" w:eastAsia="en-US" w:bidi="ar-SA"/>
      </w:rPr>
    </w:lvl>
    <w:lvl w:ilvl="3" w:tplc="F4AC214C">
      <w:numFmt w:val="bullet"/>
      <w:lvlText w:val="•"/>
      <w:lvlJc w:val="left"/>
      <w:pPr>
        <w:ind w:left="3401" w:hanging="360"/>
      </w:pPr>
      <w:rPr>
        <w:rFonts w:hint="default"/>
        <w:lang w:val="en-US" w:eastAsia="en-US" w:bidi="ar-SA"/>
      </w:rPr>
    </w:lvl>
    <w:lvl w:ilvl="4" w:tplc="DA4C1DCA">
      <w:numFmt w:val="bullet"/>
      <w:lvlText w:val="•"/>
      <w:lvlJc w:val="left"/>
      <w:pPr>
        <w:ind w:left="4252" w:hanging="360"/>
      </w:pPr>
      <w:rPr>
        <w:rFonts w:hint="default"/>
        <w:lang w:val="en-US" w:eastAsia="en-US" w:bidi="ar-SA"/>
      </w:rPr>
    </w:lvl>
    <w:lvl w:ilvl="5" w:tplc="258CC380">
      <w:numFmt w:val="bullet"/>
      <w:lvlText w:val="•"/>
      <w:lvlJc w:val="left"/>
      <w:pPr>
        <w:ind w:left="5102" w:hanging="360"/>
      </w:pPr>
      <w:rPr>
        <w:rFonts w:hint="default"/>
        <w:lang w:val="en-US" w:eastAsia="en-US" w:bidi="ar-SA"/>
      </w:rPr>
    </w:lvl>
    <w:lvl w:ilvl="6" w:tplc="AA8AF658">
      <w:numFmt w:val="bullet"/>
      <w:lvlText w:val="•"/>
      <w:lvlJc w:val="left"/>
      <w:pPr>
        <w:ind w:left="5953" w:hanging="360"/>
      </w:pPr>
      <w:rPr>
        <w:rFonts w:hint="default"/>
        <w:lang w:val="en-US" w:eastAsia="en-US" w:bidi="ar-SA"/>
      </w:rPr>
    </w:lvl>
    <w:lvl w:ilvl="7" w:tplc="318EA45C">
      <w:numFmt w:val="bullet"/>
      <w:lvlText w:val="•"/>
      <w:lvlJc w:val="left"/>
      <w:pPr>
        <w:ind w:left="6804" w:hanging="360"/>
      </w:pPr>
      <w:rPr>
        <w:rFonts w:hint="default"/>
        <w:lang w:val="en-US" w:eastAsia="en-US" w:bidi="ar-SA"/>
      </w:rPr>
    </w:lvl>
    <w:lvl w:ilvl="8" w:tplc="E00CA8D0">
      <w:numFmt w:val="bullet"/>
      <w:lvlText w:val="•"/>
      <w:lvlJc w:val="left"/>
      <w:pPr>
        <w:ind w:left="7654" w:hanging="360"/>
      </w:pPr>
      <w:rPr>
        <w:rFonts w:hint="default"/>
        <w:lang w:val="en-US" w:eastAsia="en-US" w:bidi="ar-SA"/>
      </w:rPr>
    </w:lvl>
  </w:abstractNum>
  <w:abstractNum w:abstractNumId="141" w15:restartNumberingAfterBreak="0">
    <w:nsid w:val="3B574AD3"/>
    <w:multiLevelType w:val="hybridMultilevel"/>
    <w:tmpl w:val="7E68E12E"/>
    <w:lvl w:ilvl="0" w:tplc="66646ADA">
      <w:start w:val="1"/>
      <w:numFmt w:val="decimal"/>
      <w:lvlText w:val="%1."/>
      <w:lvlJc w:val="left"/>
      <w:pPr>
        <w:ind w:left="360" w:hanging="246"/>
      </w:pPr>
      <w:rPr>
        <w:rFonts w:ascii="Times New Roman" w:eastAsia="Times New Roman" w:hAnsi="Times New Roman" w:cs="Times New Roman" w:hint="default"/>
        <w:b w:val="0"/>
        <w:bCs w:val="0"/>
        <w:i w:val="0"/>
        <w:iCs w:val="0"/>
        <w:spacing w:val="-4"/>
        <w:w w:val="87"/>
        <w:sz w:val="24"/>
        <w:szCs w:val="24"/>
        <w:lang w:val="sq-AL" w:eastAsia="en-US" w:bidi="ar-SA"/>
      </w:rPr>
    </w:lvl>
    <w:lvl w:ilvl="1" w:tplc="A600F3EC">
      <w:numFmt w:val="bullet"/>
      <w:lvlText w:val="•"/>
      <w:lvlJc w:val="left"/>
      <w:pPr>
        <w:ind w:left="1332" w:hanging="246"/>
      </w:pPr>
      <w:rPr>
        <w:rFonts w:hint="default"/>
        <w:lang w:val="sq-AL" w:eastAsia="en-US" w:bidi="ar-SA"/>
      </w:rPr>
    </w:lvl>
    <w:lvl w:ilvl="2" w:tplc="5B484CD0">
      <w:numFmt w:val="bullet"/>
      <w:lvlText w:val="•"/>
      <w:lvlJc w:val="left"/>
      <w:pPr>
        <w:ind w:left="2304" w:hanging="246"/>
      </w:pPr>
      <w:rPr>
        <w:rFonts w:hint="default"/>
        <w:lang w:val="sq-AL" w:eastAsia="en-US" w:bidi="ar-SA"/>
      </w:rPr>
    </w:lvl>
    <w:lvl w:ilvl="3" w:tplc="4B765D2C">
      <w:numFmt w:val="bullet"/>
      <w:lvlText w:val="•"/>
      <w:lvlJc w:val="left"/>
      <w:pPr>
        <w:ind w:left="3276" w:hanging="246"/>
      </w:pPr>
      <w:rPr>
        <w:rFonts w:hint="default"/>
        <w:lang w:val="sq-AL" w:eastAsia="en-US" w:bidi="ar-SA"/>
      </w:rPr>
    </w:lvl>
    <w:lvl w:ilvl="4" w:tplc="BCA69E40">
      <w:numFmt w:val="bullet"/>
      <w:lvlText w:val="•"/>
      <w:lvlJc w:val="left"/>
      <w:pPr>
        <w:ind w:left="4248" w:hanging="246"/>
      </w:pPr>
      <w:rPr>
        <w:rFonts w:hint="default"/>
        <w:lang w:val="sq-AL" w:eastAsia="en-US" w:bidi="ar-SA"/>
      </w:rPr>
    </w:lvl>
    <w:lvl w:ilvl="5" w:tplc="845E99B6">
      <w:numFmt w:val="bullet"/>
      <w:lvlText w:val="•"/>
      <w:lvlJc w:val="left"/>
      <w:pPr>
        <w:ind w:left="5220" w:hanging="246"/>
      </w:pPr>
      <w:rPr>
        <w:rFonts w:hint="default"/>
        <w:lang w:val="sq-AL" w:eastAsia="en-US" w:bidi="ar-SA"/>
      </w:rPr>
    </w:lvl>
    <w:lvl w:ilvl="6" w:tplc="69BEFA68">
      <w:numFmt w:val="bullet"/>
      <w:lvlText w:val="•"/>
      <w:lvlJc w:val="left"/>
      <w:pPr>
        <w:ind w:left="6192" w:hanging="246"/>
      </w:pPr>
      <w:rPr>
        <w:rFonts w:hint="default"/>
        <w:lang w:val="sq-AL" w:eastAsia="en-US" w:bidi="ar-SA"/>
      </w:rPr>
    </w:lvl>
    <w:lvl w:ilvl="7" w:tplc="0744342C">
      <w:numFmt w:val="bullet"/>
      <w:lvlText w:val="•"/>
      <w:lvlJc w:val="left"/>
      <w:pPr>
        <w:ind w:left="7164" w:hanging="246"/>
      </w:pPr>
      <w:rPr>
        <w:rFonts w:hint="default"/>
        <w:lang w:val="sq-AL" w:eastAsia="en-US" w:bidi="ar-SA"/>
      </w:rPr>
    </w:lvl>
    <w:lvl w:ilvl="8" w:tplc="EF0AF502">
      <w:numFmt w:val="bullet"/>
      <w:lvlText w:val="•"/>
      <w:lvlJc w:val="left"/>
      <w:pPr>
        <w:ind w:left="8136" w:hanging="246"/>
      </w:pPr>
      <w:rPr>
        <w:rFonts w:hint="default"/>
        <w:lang w:val="sq-AL" w:eastAsia="en-US" w:bidi="ar-SA"/>
      </w:rPr>
    </w:lvl>
  </w:abstractNum>
  <w:abstractNum w:abstractNumId="142" w15:restartNumberingAfterBreak="0">
    <w:nsid w:val="3BD22316"/>
    <w:multiLevelType w:val="hybridMultilevel"/>
    <w:tmpl w:val="675A6A30"/>
    <w:lvl w:ilvl="0" w:tplc="29643F44">
      <w:start w:val="1"/>
      <w:numFmt w:val="decimal"/>
      <w:lvlText w:val="%1."/>
      <w:lvlJc w:val="left"/>
      <w:pPr>
        <w:ind w:left="954" w:hanging="255"/>
      </w:pPr>
      <w:rPr>
        <w:rFonts w:ascii="Times New Roman" w:eastAsia="Times New Roman" w:hAnsi="Times New Roman" w:cs="Times New Roman" w:hint="default"/>
        <w:b w:val="0"/>
        <w:bCs w:val="0"/>
        <w:i w:val="0"/>
        <w:iCs w:val="0"/>
        <w:spacing w:val="-4"/>
        <w:w w:val="87"/>
        <w:sz w:val="24"/>
        <w:szCs w:val="24"/>
        <w:lang w:val="sq-AL" w:eastAsia="en-US" w:bidi="ar-SA"/>
      </w:rPr>
    </w:lvl>
    <w:lvl w:ilvl="1" w:tplc="6906890A">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C16852D4">
      <w:numFmt w:val="bullet"/>
      <w:lvlText w:val="•"/>
      <w:lvlJc w:val="left"/>
      <w:pPr>
        <w:ind w:left="1973" w:hanging="216"/>
      </w:pPr>
      <w:rPr>
        <w:rFonts w:hint="default"/>
        <w:lang w:val="sq-AL" w:eastAsia="en-US" w:bidi="ar-SA"/>
      </w:rPr>
    </w:lvl>
    <w:lvl w:ilvl="3" w:tplc="F5208404">
      <w:numFmt w:val="bullet"/>
      <w:lvlText w:val="•"/>
      <w:lvlJc w:val="left"/>
      <w:pPr>
        <w:ind w:left="2986" w:hanging="216"/>
      </w:pPr>
      <w:rPr>
        <w:rFonts w:hint="default"/>
        <w:lang w:val="sq-AL" w:eastAsia="en-US" w:bidi="ar-SA"/>
      </w:rPr>
    </w:lvl>
    <w:lvl w:ilvl="4" w:tplc="0D7230FC">
      <w:numFmt w:val="bullet"/>
      <w:lvlText w:val="•"/>
      <w:lvlJc w:val="left"/>
      <w:pPr>
        <w:ind w:left="4000" w:hanging="216"/>
      </w:pPr>
      <w:rPr>
        <w:rFonts w:hint="default"/>
        <w:lang w:val="sq-AL" w:eastAsia="en-US" w:bidi="ar-SA"/>
      </w:rPr>
    </w:lvl>
    <w:lvl w:ilvl="5" w:tplc="C1C64350">
      <w:numFmt w:val="bullet"/>
      <w:lvlText w:val="•"/>
      <w:lvlJc w:val="left"/>
      <w:pPr>
        <w:ind w:left="5013" w:hanging="216"/>
      </w:pPr>
      <w:rPr>
        <w:rFonts w:hint="default"/>
        <w:lang w:val="sq-AL" w:eastAsia="en-US" w:bidi="ar-SA"/>
      </w:rPr>
    </w:lvl>
    <w:lvl w:ilvl="6" w:tplc="B82A9332">
      <w:numFmt w:val="bullet"/>
      <w:lvlText w:val="•"/>
      <w:lvlJc w:val="left"/>
      <w:pPr>
        <w:ind w:left="6026" w:hanging="216"/>
      </w:pPr>
      <w:rPr>
        <w:rFonts w:hint="default"/>
        <w:lang w:val="sq-AL" w:eastAsia="en-US" w:bidi="ar-SA"/>
      </w:rPr>
    </w:lvl>
    <w:lvl w:ilvl="7" w:tplc="7396D43C">
      <w:numFmt w:val="bullet"/>
      <w:lvlText w:val="•"/>
      <w:lvlJc w:val="left"/>
      <w:pPr>
        <w:ind w:left="7040" w:hanging="216"/>
      </w:pPr>
      <w:rPr>
        <w:rFonts w:hint="default"/>
        <w:lang w:val="sq-AL" w:eastAsia="en-US" w:bidi="ar-SA"/>
      </w:rPr>
    </w:lvl>
    <w:lvl w:ilvl="8" w:tplc="A36E4660">
      <w:numFmt w:val="bullet"/>
      <w:lvlText w:val="•"/>
      <w:lvlJc w:val="left"/>
      <w:pPr>
        <w:ind w:left="8053" w:hanging="216"/>
      </w:pPr>
      <w:rPr>
        <w:rFonts w:hint="default"/>
        <w:lang w:val="sq-AL" w:eastAsia="en-US" w:bidi="ar-SA"/>
      </w:rPr>
    </w:lvl>
  </w:abstractNum>
  <w:abstractNum w:abstractNumId="143" w15:restartNumberingAfterBreak="0">
    <w:nsid w:val="3C85008B"/>
    <w:multiLevelType w:val="hybridMultilevel"/>
    <w:tmpl w:val="FB00B652"/>
    <w:lvl w:ilvl="0" w:tplc="1CE4BB42">
      <w:start w:val="1"/>
      <w:numFmt w:val="decimal"/>
      <w:lvlText w:val="%1"/>
      <w:lvlJc w:val="left"/>
      <w:pPr>
        <w:ind w:left="995" w:hanging="85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6C187302">
      <w:numFmt w:val="bullet"/>
      <w:lvlText w:val="•"/>
      <w:lvlJc w:val="left"/>
      <w:pPr>
        <w:ind w:left="1835" w:hanging="852"/>
      </w:pPr>
      <w:rPr>
        <w:rFonts w:hint="default"/>
        <w:lang w:val="en-US" w:eastAsia="en-US" w:bidi="ar-SA"/>
      </w:rPr>
    </w:lvl>
    <w:lvl w:ilvl="2" w:tplc="AA0E8064">
      <w:numFmt w:val="bullet"/>
      <w:lvlText w:val="•"/>
      <w:lvlJc w:val="left"/>
      <w:pPr>
        <w:ind w:left="2671" w:hanging="852"/>
      </w:pPr>
      <w:rPr>
        <w:rFonts w:hint="default"/>
        <w:lang w:val="en-US" w:eastAsia="en-US" w:bidi="ar-SA"/>
      </w:rPr>
    </w:lvl>
    <w:lvl w:ilvl="3" w:tplc="0136DC72">
      <w:numFmt w:val="bullet"/>
      <w:lvlText w:val="•"/>
      <w:lvlJc w:val="left"/>
      <w:pPr>
        <w:ind w:left="3506" w:hanging="852"/>
      </w:pPr>
      <w:rPr>
        <w:rFonts w:hint="default"/>
        <w:lang w:val="en-US" w:eastAsia="en-US" w:bidi="ar-SA"/>
      </w:rPr>
    </w:lvl>
    <w:lvl w:ilvl="4" w:tplc="9BD0EBD6">
      <w:numFmt w:val="bullet"/>
      <w:lvlText w:val="•"/>
      <w:lvlJc w:val="left"/>
      <w:pPr>
        <w:ind w:left="4342" w:hanging="852"/>
      </w:pPr>
      <w:rPr>
        <w:rFonts w:hint="default"/>
        <w:lang w:val="en-US" w:eastAsia="en-US" w:bidi="ar-SA"/>
      </w:rPr>
    </w:lvl>
    <w:lvl w:ilvl="5" w:tplc="19DA49B2">
      <w:numFmt w:val="bullet"/>
      <w:lvlText w:val="•"/>
      <w:lvlJc w:val="left"/>
      <w:pPr>
        <w:ind w:left="5178" w:hanging="852"/>
      </w:pPr>
      <w:rPr>
        <w:rFonts w:hint="default"/>
        <w:lang w:val="en-US" w:eastAsia="en-US" w:bidi="ar-SA"/>
      </w:rPr>
    </w:lvl>
    <w:lvl w:ilvl="6" w:tplc="A020628C">
      <w:numFmt w:val="bullet"/>
      <w:lvlText w:val="•"/>
      <w:lvlJc w:val="left"/>
      <w:pPr>
        <w:ind w:left="6013" w:hanging="852"/>
      </w:pPr>
      <w:rPr>
        <w:rFonts w:hint="default"/>
        <w:lang w:val="en-US" w:eastAsia="en-US" w:bidi="ar-SA"/>
      </w:rPr>
    </w:lvl>
    <w:lvl w:ilvl="7" w:tplc="13CCE066">
      <w:numFmt w:val="bullet"/>
      <w:lvlText w:val="•"/>
      <w:lvlJc w:val="left"/>
      <w:pPr>
        <w:ind w:left="6849" w:hanging="852"/>
      </w:pPr>
      <w:rPr>
        <w:rFonts w:hint="default"/>
        <w:lang w:val="en-US" w:eastAsia="en-US" w:bidi="ar-SA"/>
      </w:rPr>
    </w:lvl>
    <w:lvl w:ilvl="8" w:tplc="26448CC4">
      <w:numFmt w:val="bullet"/>
      <w:lvlText w:val="•"/>
      <w:lvlJc w:val="left"/>
      <w:pPr>
        <w:ind w:left="7685" w:hanging="852"/>
      </w:pPr>
      <w:rPr>
        <w:rFonts w:hint="default"/>
        <w:lang w:val="en-US" w:eastAsia="en-US" w:bidi="ar-SA"/>
      </w:rPr>
    </w:lvl>
  </w:abstractNum>
  <w:abstractNum w:abstractNumId="144" w15:restartNumberingAfterBreak="0">
    <w:nsid w:val="3C9856F9"/>
    <w:multiLevelType w:val="hybridMultilevel"/>
    <w:tmpl w:val="C5C83F18"/>
    <w:lvl w:ilvl="0" w:tplc="FEB27FE6">
      <w:start w:val="1"/>
      <w:numFmt w:val="decimal"/>
      <w:lvlText w:val="%1"/>
      <w:lvlJc w:val="left"/>
      <w:pPr>
        <w:ind w:left="995" w:hanging="852"/>
      </w:pPr>
      <w:rPr>
        <w:rFonts w:hint="default"/>
        <w:spacing w:val="0"/>
        <w:w w:val="100"/>
        <w:lang w:val="en-US" w:eastAsia="en-US" w:bidi="ar-SA"/>
      </w:rPr>
    </w:lvl>
    <w:lvl w:ilvl="1" w:tplc="08F4C75C">
      <w:start w:val="1"/>
      <w:numFmt w:val="lowerLetter"/>
      <w:lvlText w:val="%2)"/>
      <w:lvlJc w:val="left"/>
      <w:pPr>
        <w:ind w:left="1703" w:hanging="360"/>
      </w:pPr>
      <w:rPr>
        <w:rFonts w:ascii="Times New Roman" w:eastAsia="Times New Roman" w:hAnsi="Times New Roman" w:cs="Times New Roman" w:hint="default"/>
        <w:b w:val="0"/>
        <w:bCs w:val="0"/>
        <w:i w:val="0"/>
        <w:iCs w:val="0"/>
        <w:color w:val="871797"/>
        <w:spacing w:val="-1"/>
        <w:w w:val="89"/>
        <w:sz w:val="24"/>
        <w:szCs w:val="24"/>
        <w:u w:val="single" w:color="871797"/>
        <w:lang w:val="en-US" w:eastAsia="en-US" w:bidi="ar-SA"/>
      </w:rPr>
    </w:lvl>
    <w:lvl w:ilvl="2" w:tplc="9A0EA7CA">
      <w:numFmt w:val="bullet"/>
      <w:lvlText w:val="•"/>
      <w:lvlJc w:val="left"/>
      <w:pPr>
        <w:ind w:left="2550" w:hanging="360"/>
      </w:pPr>
      <w:rPr>
        <w:rFonts w:hint="default"/>
        <w:lang w:val="en-US" w:eastAsia="en-US" w:bidi="ar-SA"/>
      </w:rPr>
    </w:lvl>
    <w:lvl w:ilvl="3" w:tplc="6D3E84FE">
      <w:numFmt w:val="bullet"/>
      <w:lvlText w:val="•"/>
      <w:lvlJc w:val="left"/>
      <w:pPr>
        <w:ind w:left="3401" w:hanging="360"/>
      </w:pPr>
      <w:rPr>
        <w:rFonts w:hint="default"/>
        <w:lang w:val="en-US" w:eastAsia="en-US" w:bidi="ar-SA"/>
      </w:rPr>
    </w:lvl>
    <w:lvl w:ilvl="4" w:tplc="7C30DF38">
      <w:numFmt w:val="bullet"/>
      <w:lvlText w:val="•"/>
      <w:lvlJc w:val="left"/>
      <w:pPr>
        <w:ind w:left="4252" w:hanging="360"/>
      </w:pPr>
      <w:rPr>
        <w:rFonts w:hint="default"/>
        <w:lang w:val="en-US" w:eastAsia="en-US" w:bidi="ar-SA"/>
      </w:rPr>
    </w:lvl>
    <w:lvl w:ilvl="5" w:tplc="F61E8DB6">
      <w:numFmt w:val="bullet"/>
      <w:lvlText w:val="•"/>
      <w:lvlJc w:val="left"/>
      <w:pPr>
        <w:ind w:left="5102" w:hanging="360"/>
      </w:pPr>
      <w:rPr>
        <w:rFonts w:hint="default"/>
        <w:lang w:val="en-US" w:eastAsia="en-US" w:bidi="ar-SA"/>
      </w:rPr>
    </w:lvl>
    <w:lvl w:ilvl="6" w:tplc="19669FBE">
      <w:numFmt w:val="bullet"/>
      <w:lvlText w:val="•"/>
      <w:lvlJc w:val="left"/>
      <w:pPr>
        <w:ind w:left="5953" w:hanging="360"/>
      </w:pPr>
      <w:rPr>
        <w:rFonts w:hint="default"/>
        <w:lang w:val="en-US" w:eastAsia="en-US" w:bidi="ar-SA"/>
      </w:rPr>
    </w:lvl>
    <w:lvl w:ilvl="7" w:tplc="DE9CBB12">
      <w:numFmt w:val="bullet"/>
      <w:lvlText w:val="•"/>
      <w:lvlJc w:val="left"/>
      <w:pPr>
        <w:ind w:left="6804" w:hanging="360"/>
      </w:pPr>
      <w:rPr>
        <w:rFonts w:hint="default"/>
        <w:lang w:val="en-US" w:eastAsia="en-US" w:bidi="ar-SA"/>
      </w:rPr>
    </w:lvl>
    <w:lvl w:ilvl="8" w:tplc="18E8DED2">
      <w:numFmt w:val="bullet"/>
      <w:lvlText w:val="•"/>
      <w:lvlJc w:val="left"/>
      <w:pPr>
        <w:ind w:left="7654" w:hanging="360"/>
      </w:pPr>
      <w:rPr>
        <w:rFonts w:hint="default"/>
        <w:lang w:val="en-US" w:eastAsia="en-US" w:bidi="ar-SA"/>
      </w:rPr>
    </w:lvl>
  </w:abstractNum>
  <w:abstractNum w:abstractNumId="145" w15:restartNumberingAfterBreak="0">
    <w:nsid w:val="3DCB463F"/>
    <w:multiLevelType w:val="hybridMultilevel"/>
    <w:tmpl w:val="2794ADE8"/>
    <w:lvl w:ilvl="0" w:tplc="2BCEC6AE">
      <w:start w:val="1"/>
      <w:numFmt w:val="decimal"/>
      <w:lvlText w:val="%1."/>
      <w:lvlJc w:val="left"/>
      <w:pPr>
        <w:ind w:left="360" w:hanging="276"/>
      </w:pPr>
      <w:rPr>
        <w:rFonts w:ascii="Times New Roman" w:eastAsia="Times New Roman" w:hAnsi="Times New Roman" w:cs="Times New Roman" w:hint="default"/>
        <w:b w:val="0"/>
        <w:bCs w:val="0"/>
        <w:i w:val="0"/>
        <w:iCs w:val="0"/>
        <w:spacing w:val="-1"/>
        <w:w w:val="91"/>
        <w:sz w:val="24"/>
        <w:szCs w:val="24"/>
        <w:lang w:val="sq-AL" w:eastAsia="en-US" w:bidi="ar-SA"/>
      </w:rPr>
    </w:lvl>
    <w:lvl w:ilvl="1" w:tplc="841EF396">
      <w:numFmt w:val="bullet"/>
      <w:lvlText w:val="•"/>
      <w:lvlJc w:val="left"/>
      <w:pPr>
        <w:ind w:left="1332" w:hanging="276"/>
      </w:pPr>
      <w:rPr>
        <w:rFonts w:hint="default"/>
        <w:lang w:val="sq-AL" w:eastAsia="en-US" w:bidi="ar-SA"/>
      </w:rPr>
    </w:lvl>
    <w:lvl w:ilvl="2" w:tplc="4824210C">
      <w:numFmt w:val="bullet"/>
      <w:lvlText w:val="•"/>
      <w:lvlJc w:val="left"/>
      <w:pPr>
        <w:ind w:left="2304" w:hanging="276"/>
      </w:pPr>
      <w:rPr>
        <w:rFonts w:hint="default"/>
        <w:lang w:val="sq-AL" w:eastAsia="en-US" w:bidi="ar-SA"/>
      </w:rPr>
    </w:lvl>
    <w:lvl w:ilvl="3" w:tplc="2EA60374">
      <w:numFmt w:val="bullet"/>
      <w:lvlText w:val="•"/>
      <w:lvlJc w:val="left"/>
      <w:pPr>
        <w:ind w:left="3276" w:hanging="276"/>
      </w:pPr>
      <w:rPr>
        <w:rFonts w:hint="default"/>
        <w:lang w:val="sq-AL" w:eastAsia="en-US" w:bidi="ar-SA"/>
      </w:rPr>
    </w:lvl>
    <w:lvl w:ilvl="4" w:tplc="FB0461EA">
      <w:numFmt w:val="bullet"/>
      <w:lvlText w:val="•"/>
      <w:lvlJc w:val="left"/>
      <w:pPr>
        <w:ind w:left="4248" w:hanging="276"/>
      </w:pPr>
      <w:rPr>
        <w:rFonts w:hint="default"/>
        <w:lang w:val="sq-AL" w:eastAsia="en-US" w:bidi="ar-SA"/>
      </w:rPr>
    </w:lvl>
    <w:lvl w:ilvl="5" w:tplc="E9AE7172">
      <w:numFmt w:val="bullet"/>
      <w:lvlText w:val="•"/>
      <w:lvlJc w:val="left"/>
      <w:pPr>
        <w:ind w:left="5220" w:hanging="276"/>
      </w:pPr>
      <w:rPr>
        <w:rFonts w:hint="default"/>
        <w:lang w:val="sq-AL" w:eastAsia="en-US" w:bidi="ar-SA"/>
      </w:rPr>
    </w:lvl>
    <w:lvl w:ilvl="6" w:tplc="91E203A2">
      <w:numFmt w:val="bullet"/>
      <w:lvlText w:val="•"/>
      <w:lvlJc w:val="left"/>
      <w:pPr>
        <w:ind w:left="6192" w:hanging="276"/>
      </w:pPr>
      <w:rPr>
        <w:rFonts w:hint="default"/>
        <w:lang w:val="sq-AL" w:eastAsia="en-US" w:bidi="ar-SA"/>
      </w:rPr>
    </w:lvl>
    <w:lvl w:ilvl="7" w:tplc="C4A6BDCC">
      <w:numFmt w:val="bullet"/>
      <w:lvlText w:val="•"/>
      <w:lvlJc w:val="left"/>
      <w:pPr>
        <w:ind w:left="7164" w:hanging="276"/>
      </w:pPr>
      <w:rPr>
        <w:rFonts w:hint="default"/>
        <w:lang w:val="sq-AL" w:eastAsia="en-US" w:bidi="ar-SA"/>
      </w:rPr>
    </w:lvl>
    <w:lvl w:ilvl="8" w:tplc="C8867256">
      <w:numFmt w:val="bullet"/>
      <w:lvlText w:val="•"/>
      <w:lvlJc w:val="left"/>
      <w:pPr>
        <w:ind w:left="8136" w:hanging="276"/>
      </w:pPr>
      <w:rPr>
        <w:rFonts w:hint="default"/>
        <w:lang w:val="sq-AL" w:eastAsia="en-US" w:bidi="ar-SA"/>
      </w:rPr>
    </w:lvl>
  </w:abstractNum>
  <w:abstractNum w:abstractNumId="146" w15:restartNumberingAfterBreak="0">
    <w:nsid w:val="3DE1304C"/>
    <w:multiLevelType w:val="hybridMultilevel"/>
    <w:tmpl w:val="79CC2E52"/>
    <w:lvl w:ilvl="0" w:tplc="3CD29B40">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47" w15:restartNumberingAfterBreak="0">
    <w:nsid w:val="3F055CE4"/>
    <w:multiLevelType w:val="hybridMultilevel"/>
    <w:tmpl w:val="E7A89464"/>
    <w:lvl w:ilvl="0" w:tplc="5A6C3326">
      <w:start w:val="1"/>
      <w:numFmt w:val="decimal"/>
      <w:lvlText w:val="%1."/>
      <w:lvlJc w:val="left"/>
      <w:pPr>
        <w:ind w:left="360" w:hanging="268"/>
      </w:pPr>
      <w:rPr>
        <w:rFonts w:ascii="Times New Roman" w:eastAsia="Times New Roman" w:hAnsi="Times New Roman" w:cs="Times New Roman" w:hint="default"/>
        <w:b w:val="0"/>
        <w:bCs w:val="0"/>
        <w:i w:val="0"/>
        <w:iCs w:val="0"/>
        <w:spacing w:val="-4"/>
        <w:w w:val="87"/>
        <w:sz w:val="24"/>
        <w:szCs w:val="24"/>
        <w:lang w:val="sq-AL" w:eastAsia="en-US" w:bidi="ar-SA"/>
      </w:rPr>
    </w:lvl>
    <w:lvl w:ilvl="1" w:tplc="B98E0092">
      <w:numFmt w:val="bullet"/>
      <w:lvlText w:val="•"/>
      <w:lvlJc w:val="left"/>
      <w:pPr>
        <w:ind w:left="1332" w:hanging="268"/>
      </w:pPr>
      <w:rPr>
        <w:rFonts w:hint="default"/>
        <w:lang w:val="sq-AL" w:eastAsia="en-US" w:bidi="ar-SA"/>
      </w:rPr>
    </w:lvl>
    <w:lvl w:ilvl="2" w:tplc="4ECC810E">
      <w:numFmt w:val="bullet"/>
      <w:lvlText w:val="•"/>
      <w:lvlJc w:val="left"/>
      <w:pPr>
        <w:ind w:left="2304" w:hanging="268"/>
      </w:pPr>
      <w:rPr>
        <w:rFonts w:hint="default"/>
        <w:lang w:val="sq-AL" w:eastAsia="en-US" w:bidi="ar-SA"/>
      </w:rPr>
    </w:lvl>
    <w:lvl w:ilvl="3" w:tplc="712057A4">
      <w:numFmt w:val="bullet"/>
      <w:lvlText w:val="•"/>
      <w:lvlJc w:val="left"/>
      <w:pPr>
        <w:ind w:left="3276" w:hanging="268"/>
      </w:pPr>
      <w:rPr>
        <w:rFonts w:hint="default"/>
        <w:lang w:val="sq-AL" w:eastAsia="en-US" w:bidi="ar-SA"/>
      </w:rPr>
    </w:lvl>
    <w:lvl w:ilvl="4" w:tplc="B4744758">
      <w:numFmt w:val="bullet"/>
      <w:lvlText w:val="•"/>
      <w:lvlJc w:val="left"/>
      <w:pPr>
        <w:ind w:left="4248" w:hanging="268"/>
      </w:pPr>
      <w:rPr>
        <w:rFonts w:hint="default"/>
        <w:lang w:val="sq-AL" w:eastAsia="en-US" w:bidi="ar-SA"/>
      </w:rPr>
    </w:lvl>
    <w:lvl w:ilvl="5" w:tplc="6D4EC3B2">
      <w:numFmt w:val="bullet"/>
      <w:lvlText w:val="•"/>
      <w:lvlJc w:val="left"/>
      <w:pPr>
        <w:ind w:left="5220" w:hanging="268"/>
      </w:pPr>
      <w:rPr>
        <w:rFonts w:hint="default"/>
        <w:lang w:val="sq-AL" w:eastAsia="en-US" w:bidi="ar-SA"/>
      </w:rPr>
    </w:lvl>
    <w:lvl w:ilvl="6" w:tplc="256E4CDA">
      <w:numFmt w:val="bullet"/>
      <w:lvlText w:val="•"/>
      <w:lvlJc w:val="left"/>
      <w:pPr>
        <w:ind w:left="6192" w:hanging="268"/>
      </w:pPr>
      <w:rPr>
        <w:rFonts w:hint="default"/>
        <w:lang w:val="sq-AL" w:eastAsia="en-US" w:bidi="ar-SA"/>
      </w:rPr>
    </w:lvl>
    <w:lvl w:ilvl="7" w:tplc="DBC0EBD2">
      <w:numFmt w:val="bullet"/>
      <w:lvlText w:val="•"/>
      <w:lvlJc w:val="left"/>
      <w:pPr>
        <w:ind w:left="7164" w:hanging="268"/>
      </w:pPr>
      <w:rPr>
        <w:rFonts w:hint="default"/>
        <w:lang w:val="sq-AL" w:eastAsia="en-US" w:bidi="ar-SA"/>
      </w:rPr>
    </w:lvl>
    <w:lvl w:ilvl="8" w:tplc="78A4B006">
      <w:numFmt w:val="bullet"/>
      <w:lvlText w:val="•"/>
      <w:lvlJc w:val="left"/>
      <w:pPr>
        <w:ind w:left="8136" w:hanging="268"/>
      </w:pPr>
      <w:rPr>
        <w:rFonts w:hint="default"/>
        <w:lang w:val="sq-AL" w:eastAsia="en-US" w:bidi="ar-SA"/>
      </w:rPr>
    </w:lvl>
  </w:abstractNum>
  <w:abstractNum w:abstractNumId="148" w15:restartNumberingAfterBreak="0">
    <w:nsid w:val="3F2521C8"/>
    <w:multiLevelType w:val="hybridMultilevel"/>
    <w:tmpl w:val="6292F6CE"/>
    <w:lvl w:ilvl="0" w:tplc="0260746A">
      <w:start w:val="1"/>
      <w:numFmt w:val="decimal"/>
      <w:lvlText w:val="%1"/>
      <w:lvlJc w:val="left"/>
      <w:pPr>
        <w:ind w:left="995" w:hanging="852"/>
      </w:pPr>
      <w:rPr>
        <w:rFonts w:hint="default"/>
        <w:spacing w:val="0"/>
        <w:w w:val="100"/>
        <w:lang w:val="en-US" w:eastAsia="en-US" w:bidi="ar-SA"/>
      </w:rPr>
    </w:lvl>
    <w:lvl w:ilvl="1" w:tplc="8660A288">
      <w:start w:val="1"/>
      <w:numFmt w:val="lowerLetter"/>
      <w:lvlText w:val="%2)"/>
      <w:lvlJc w:val="left"/>
      <w:pPr>
        <w:ind w:left="1703" w:hanging="360"/>
      </w:pPr>
      <w:rPr>
        <w:rFonts w:hint="default"/>
        <w:spacing w:val="-1"/>
        <w:w w:val="90"/>
        <w:lang w:val="en-US" w:eastAsia="en-US" w:bidi="ar-SA"/>
      </w:rPr>
    </w:lvl>
    <w:lvl w:ilvl="2" w:tplc="B4A6DD3C">
      <w:start w:val="1"/>
      <w:numFmt w:val="lowerRoman"/>
      <w:lvlText w:val="(%3)"/>
      <w:lvlJc w:val="left"/>
      <w:pPr>
        <w:ind w:left="2411" w:hanging="502"/>
      </w:pPr>
      <w:rPr>
        <w:rFonts w:ascii="Times New Roman" w:eastAsia="Times New Roman" w:hAnsi="Times New Roman" w:cs="Times New Roman" w:hint="default"/>
        <w:b w:val="0"/>
        <w:bCs w:val="0"/>
        <w:i w:val="0"/>
        <w:iCs w:val="0"/>
        <w:spacing w:val="0"/>
        <w:w w:val="100"/>
        <w:sz w:val="24"/>
        <w:szCs w:val="24"/>
        <w:lang w:val="en-US" w:eastAsia="en-US" w:bidi="ar-SA"/>
      </w:rPr>
    </w:lvl>
    <w:lvl w:ilvl="3" w:tplc="EB0CBB28">
      <w:numFmt w:val="bullet"/>
      <w:lvlText w:val="•"/>
      <w:lvlJc w:val="left"/>
      <w:pPr>
        <w:ind w:left="3287" w:hanging="502"/>
      </w:pPr>
      <w:rPr>
        <w:rFonts w:hint="default"/>
        <w:lang w:val="en-US" w:eastAsia="en-US" w:bidi="ar-SA"/>
      </w:rPr>
    </w:lvl>
    <w:lvl w:ilvl="4" w:tplc="600AC3EA">
      <w:numFmt w:val="bullet"/>
      <w:lvlText w:val="•"/>
      <w:lvlJc w:val="left"/>
      <w:pPr>
        <w:ind w:left="4154" w:hanging="502"/>
      </w:pPr>
      <w:rPr>
        <w:rFonts w:hint="default"/>
        <w:lang w:val="en-US" w:eastAsia="en-US" w:bidi="ar-SA"/>
      </w:rPr>
    </w:lvl>
    <w:lvl w:ilvl="5" w:tplc="787EF0CA">
      <w:numFmt w:val="bullet"/>
      <w:lvlText w:val="•"/>
      <w:lvlJc w:val="left"/>
      <w:pPr>
        <w:ind w:left="5021" w:hanging="502"/>
      </w:pPr>
      <w:rPr>
        <w:rFonts w:hint="default"/>
        <w:lang w:val="en-US" w:eastAsia="en-US" w:bidi="ar-SA"/>
      </w:rPr>
    </w:lvl>
    <w:lvl w:ilvl="6" w:tplc="3A621C62">
      <w:numFmt w:val="bullet"/>
      <w:lvlText w:val="•"/>
      <w:lvlJc w:val="left"/>
      <w:pPr>
        <w:ind w:left="5888" w:hanging="502"/>
      </w:pPr>
      <w:rPr>
        <w:rFonts w:hint="default"/>
        <w:lang w:val="en-US" w:eastAsia="en-US" w:bidi="ar-SA"/>
      </w:rPr>
    </w:lvl>
    <w:lvl w:ilvl="7" w:tplc="66AC6310">
      <w:numFmt w:val="bullet"/>
      <w:lvlText w:val="•"/>
      <w:lvlJc w:val="left"/>
      <w:pPr>
        <w:ind w:left="6755" w:hanging="502"/>
      </w:pPr>
      <w:rPr>
        <w:rFonts w:hint="default"/>
        <w:lang w:val="en-US" w:eastAsia="en-US" w:bidi="ar-SA"/>
      </w:rPr>
    </w:lvl>
    <w:lvl w:ilvl="8" w:tplc="F85C7256">
      <w:numFmt w:val="bullet"/>
      <w:lvlText w:val="•"/>
      <w:lvlJc w:val="left"/>
      <w:pPr>
        <w:ind w:left="7622" w:hanging="502"/>
      </w:pPr>
      <w:rPr>
        <w:rFonts w:hint="default"/>
        <w:lang w:val="en-US" w:eastAsia="en-US" w:bidi="ar-SA"/>
      </w:rPr>
    </w:lvl>
  </w:abstractNum>
  <w:abstractNum w:abstractNumId="149" w15:restartNumberingAfterBreak="0">
    <w:nsid w:val="3F6E1E0D"/>
    <w:multiLevelType w:val="hybridMultilevel"/>
    <w:tmpl w:val="04101E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F79390A"/>
    <w:multiLevelType w:val="hybridMultilevel"/>
    <w:tmpl w:val="CF2410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FC22741"/>
    <w:multiLevelType w:val="hybridMultilevel"/>
    <w:tmpl w:val="2C4267E0"/>
    <w:lvl w:ilvl="0" w:tplc="91D2B54C">
      <w:start w:val="1"/>
      <w:numFmt w:val="decimal"/>
      <w:lvlText w:val="%1."/>
      <w:lvlJc w:val="left"/>
      <w:pPr>
        <w:ind w:left="360" w:hanging="220"/>
      </w:pPr>
      <w:rPr>
        <w:rFonts w:ascii="Times New Roman" w:eastAsia="Times New Roman" w:hAnsi="Times New Roman" w:cs="Times New Roman" w:hint="default"/>
        <w:b w:val="0"/>
        <w:bCs w:val="0"/>
        <w:i w:val="0"/>
        <w:iCs w:val="0"/>
        <w:spacing w:val="-4"/>
        <w:w w:val="87"/>
        <w:sz w:val="24"/>
        <w:szCs w:val="24"/>
        <w:lang w:val="sq-AL" w:eastAsia="en-US" w:bidi="ar-SA"/>
      </w:rPr>
    </w:lvl>
    <w:lvl w:ilvl="1" w:tplc="D11EE0E8">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E19A658A">
      <w:numFmt w:val="bullet"/>
      <w:lvlText w:val="•"/>
      <w:lvlJc w:val="left"/>
      <w:pPr>
        <w:ind w:left="1937" w:hanging="216"/>
      </w:pPr>
      <w:rPr>
        <w:rFonts w:hint="default"/>
        <w:lang w:val="sq-AL" w:eastAsia="en-US" w:bidi="ar-SA"/>
      </w:rPr>
    </w:lvl>
    <w:lvl w:ilvl="3" w:tplc="B890E7D6">
      <w:numFmt w:val="bullet"/>
      <w:lvlText w:val="•"/>
      <w:lvlJc w:val="left"/>
      <w:pPr>
        <w:ind w:left="2955" w:hanging="216"/>
      </w:pPr>
      <w:rPr>
        <w:rFonts w:hint="default"/>
        <w:lang w:val="sq-AL" w:eastAsia="en-US" w:bidi="ar-SA"/>
      </w:rPr>
    </w:lvl>
    <w:lvl w:ilvl="4" w:tplc="AD9CABBE">
      <w:numFmt w:val="bullet"/>
      <w:lvlText w:val="•"/>
      <w:lvlJc w:val="left"/>
      <w:pPr>
        <w:ind w:left="3973" w:hanging="216"/>
      </w:pPr>
      <w:rPr>
        <w:rFonts w:hint="default"/>
        <w:lang w:val="sq-AL" w:eastAsia="en-US" w:bidi="ar-SA"/>
      </w:rPr>
    </w:lvl>
    <w:lvl w:ilvl="5" w:tplc="2C00594E">
      <w:numFmt w:val="bullet"/>
      <w:lvlText w:val="•"/>
      <w:lvlJc w:val="left"/>
      <w:pPr>
        <w:ind w:left="4991" w:hanging="216"/>
      </w:pPr>
      <w:rPr>
        <w:rFonts w:hint="default"/>
        <w:lang w:val="sq-AL" w:eastAsia="en-US" w:bidi="ar-SA"/>
      </w:rPr>
    </w:lvl>
    <w:lvl w:ilvl="6" w:tplc="655620B6">
      <w:numFmt w:val="bullet"/>
      <w:lvlText w:val="•"/>
      <w:lvlJc w:val="left"/>
      <w:pPr>
        <w:ind w:left="6008" w:hanging="216"/>
      </w:pPr>
      <w:rPr>
        <w:rFonts w:hint="default"/>
        <w:lang w:val="sq-AL" w:eastAsia="en-US" w:bidi="ar-SA"/>
      </w:rPr>
    </w:lvl>
    <w:lvl w:ilvl="7" w:tplc="31DC2136">
      <w:numFmt w:val="bullet"/>
      <w:lvlText w:val="•"/>
      <w:lvlJc w:val="left"/>
      <w:pPr>
        <w:ind w:left="7026" w:hanging="216"/>
      </w:pPr>
      <w:rPr>
        <w:rFonts w:hint="default"/>
        <w:lang w:val="sq-AL" w:eastAsia="en-US" w:bidi="ar-SA"/>
      </w:rPr>
    </w:lvl>
    <w:lvl w:ilvl="8" w:tplc="7A6AADB6">
      <w:numFmt w:val="bullet"/>
      <w:lvlText w:val="•"/>
      <w:lvlJc w:val="left"/>
      <w:pPr>
        <w:ind w:left="8044" w:hanging="216"/>
      </w:pPr>
      <w:rPr>
        <w:rFonts w:hint="default"/>
        <w:lang w:val="sq-AL" w:eastAsia="en-US" w:bidi="ar-SA"/>
      </w:rPr>
    </w:lvl>
  </w:abstractNum>
  <w:abstractNum w:abstractNumId="152" w15:restartNumberingAfterBreak="0">
    <w:nsid w:val="40176850"/>
    <w:multiLevelType w:val="hybridMultilevel"/>
    <w:tmpl w:val="2AE84A5E"/>
    <w:lvl w:ilvl="0" w:tplc="5AEA1BBE">
      <w:start w:val="1"/>
      <w:numFmt w:val="decimal"/>
      <w:lvlText w:val="%1."/>
      <w:lvlJc w:val="left"/>
      <w:pPr>
        <w:ind w:left="360" w:hanging="272"/>
      </w:pPr>
      <w:rPr>
        <w:rFonts w:ascii="Times New Roman" w:eastAsia="Times New Roman" w:hAnsi="Times New Roman" w:cs="Times New Roman" w:hint="default"/>
        <w:b w:val="0"/>
        <w:bCs w:val="0"/>
        <w:i w:val="0"/>
        <w:iCs w:val="0"/>
        <w:spacing w:val="-1"/>
        <w:w w:val="91"/>
        <w:sz w:val="24"/>
        <w:szCs w:val="24"/>
        <w:lang w:val="sq-AL" w:eastAsia="en-US" w:bidi="ar-SA"/>
      </w:rPr>
    </w:lvl>
    <w:lvl w:ilvl="1" w:tplc="BCEADEE8">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06AC5718">
      <w:numFmt w:val="bullet"/>
      <w:lvlText w:val="•"/>
      <w:lvlJc w:val="left"/>
      <w:pPr>
        <w:ind w:left="1937" w:hanging="216"/>
      </w:pPr>
      <w:rPr>
        <w:rFonts w:hint="default"/>
        <w:lang w:val="sq-AL" w:eastAsia="en-US" w:bidi="ar-SA"/>
      </w:rPr>
    </w:lvl>
    <w:lvl w:ilvl="3" w:tplc="C270CF04">
      <w:numFmt w:val="bullet"/>
      <w:lvlText w:val="•"/>
      <w:lvlJc w:val="left"/>
      <w:pPr>
        <w:ind w:left="2955" w:hanging="216"/>
      </w:pPr>
      <w:rPr>
        <w:rFonts w:hint="default"/>
        <w:lang w:val="sq-AL" w:eastAsia="en-US" w:bidi="ar-SA"/>
      </w:rPr>
    </w:lvl>
    <w:lvl w:ilvl="4" w:tplc="427AA790">
      <w:numFmt w:val="bullet"/>
      <w:lvlText w:val="•"/>
      <w:lvlJc w:val="left"/>
      <w:pPr>
        <w:ind w:left="3973" w:hanging="216"/>
      </w:pPr>
      <w:rPr>
        <w:rFonts w:hint="default"/>
        <w:lang w:val="sq-AL" w:eastAsia="en-US" w:bidi="ar-SA"/>
      </w:rPr>
    </w:lvl>
    <w:lvl w:ilvl="5" w:tplc="DBB8D6F4">
      <w:numFmt w:val="bullet"/>
      <w:lvlText w:val="•"/>
      <w:lvlJc w:val="left"/>
      <w:pPr>
        <w:ind w:left="4991" w:hanging="216"/>
      </w:pPr>
      <w:rPr>
        <w:rFonts w:hint="default"/>
        <w:lang w:val="sq-AL" w:eastAsia="en-US" w:bidi="ar-SA"/>
      </w:rPr>
    </w:lvl>
    <w:lvl w:ilvl="6" w:tplc="F5AA15E4">
      <w:numFmt w:val="bullet"/>
      <w:lvlText w:val="•"/>
      <w:lvlJc w:val="left"/>
      <w:pPr>
        <w:ind w:left="6008" w:hanging="216"/>
      </w:pPr>
      <w:rPr>
        <w:rFonts w:hint="default"/>
        <w:lang w:val="sq-AL" w:eastAsia="en-US" w:bidi="ar-SA"/>
      </w:rPr>
    </w:lvl>
    <w:lvl w:ilvl="7" w:tplc="52CA901A">
      <w:numFmt w:val="bullet"/>
      <w:lvlText w:val="•"/>
      <w:lvlJc w:val="left"/>
      <w:pPr>
        <w:ind w:left="7026" w:hanging="216"/>
      </w:pPr>
      <w:rPr>
        <w:rFonts w:hint="default"/>
        <w:lang w:val="sq-AL" w:eastAsia="en-US" w:bidi="ar-SA"/>
      </w:rPr>
    </w:lvl>
    <w:lvl w:ilvl="8" w:tplc="C270EFD6">
      <w:numFmt w:val="bullet"/>
      <w:lvlText w:val="•"/>
      <w:lvlJc w:val="left"/>
      <w:pPr>
        <w:ind w:left="8044" w:hanging="216"/>
      </w:pPr>
      <w:rPr>
        <w:rFonts w:hint="default"/>
        <w:lang w:val="sq-AL" w:eastAsia="en-US" w:bidi="ar-SA"/>
      </w:rPr>
    </w:lvl>
  </w:abstractNum>
  <w:abstractNum w:abstractNumId="153" w15:restartNumberingAfterBreak="0">
    <w:nsid w:val="40E84C16"/>
    <w:multiLevelType w:val="hybridMultilevel"/>
    <w:tmpl w:val="3E209AD0"/>
    <w:lvl w:ilvl="0" w:tplc="C922997E">
      <w:start w:val="1"/>
      <w:numFmt w:val="decimal"/>
      <w:lvlText w:val="%1."/>
      <w:lvlJc w:val="left"/>
      <w:pPr>
        <w:ind w:left="1419" w:hanging="360"/>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54" w15:restartNumberingAfterBreak="0">
    <w:nsid w:val="41A93DB7"/>
    <w:multiLevelType w:val="hybridMultilevel"/>
    <w:tmpl w:val="B63A6DC0"/>
    <w:lvl w:ilvl="0" w:tplc="04090019">
      <w:start w:val="1"/>
      <w:numFmt w:val="lowerLetter"/>
      <w:lvlText w:val="%1."/>
      <w:lvlJc w:val="left"/>
      <w:pPr>
        <w:ind w:left="1059" w:hanging="360"/>
      </w:pPr>
    </w:lvl>
    <w:lvl w:ilvl="1" w:tplc="04090019">
      <w:start w:val="1"/>
      <w:numFmt w:val="lowerLetter"/>
      <w:lvlText w:val="%2."/>
      <w:lvlJc w:val="left"/>
      <w:pPr>
        <w:ind w:left="1779" w:hanging="360"/>
      </w:pPr>
    </w:lvl>
    <w:lvl w:ilvl="2" w:tplc="0409001B">
      <w:start w:val="1"/>
      <w:numFmt w:val="lowerRoman"/>
      <w:lvlText w:val="%3."/>
      <w:lvlJc w:val="right"/>
      <w:pPr>
        <w:ind w:left="2499" w:hanging="180"/>
      </w:pPr>
    </w:lvl>
    <w:lvl w:ilvl="3" w:tplc="0409000F">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55" w15:restartNumberingAfterBreak="0">
    <w:nsid w:val="4209089F"/>
    <w:multiLevelType w:val="hybridMultilevel"/>
    <w:tmpl w:val="EC4EFE98"/>
    <w:lvl w:ilvl="0" w:tplc="99F4914E">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D458C856">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11C2847C">
      <w:numFmt w:val="bullet"/>
      <w:lvlText w:val="•"/>
      <w:lvlJc w:val="left"/>
      <w:pPr>
        <w:ind w:left="1937" w:hanging="216"/>
      </w:pPr>
      <w:rPr>
        <w:rFonts w:hint="default"/>
        <w:lang w:val="sq-AL" w:eastAsia="en-US" w:bidi="ar-SA"/>
      </w:rPr>
    </w:lvl>
    <w:lvl w:ilvl="3" w:tplc="30E41286">
      <w:numFmt w:val="bullet"/>
      <w:lvlText w:val="•"/>
      <w:lvlJc w:val="left"/>
      <w:pPr>
        <w:ind w:left="2955" w:hanging="216"/>
      </w:pPr>
      <w:rPr>
        <w:rFonts w:hint="default"/>
        <w:lang w:val="sq-AL" w:eastAsia="en-US" w:bidi="ar-SA"/>
      </w:rPr>
    </w:lvl>
    <w:lvl w:ilvl="4" w:tplc="213AF278">
      <w:numFmt w:val="bullet"/>
      <w:lvlText w:val="•"/>
      <w:lvlJc w:val="left"/>
      <w:pPr>
        <w:ind w:left="3973" w:hanging="216"/>
      </w:pPr>
      <w:rPr>
        <w:rFonts w:hint="default"/>
        <w:lang w:val="sq-AL" w:eastAsia="en-US" w:bidi="ar-SA"/>
      </w:rPr>
    </w:lvl>
    <w:lvl w:ilvl="5" w:tplc="A5EE3F66">
      <w:numFmt w:val="bullet"/>
      <w:lvlText w:val="•"/>
      <w:lvlJc w:val="left"/>
      <w:pPr>
        <w:ind w:left="4991" w:hanging="216"/>
      </w:pPr>
      <w:rPr>
        <w:rFonts w:hint="default"/>
        <w:lang w:val="sq-AL" w:eastAsia="en-US" w:bidi="ar-SA"/>
      </w:rPr>
    </w:lvl>
    <w:lvl w:ilvl="6" w:tplc="8902924A">
      <w:numFmt w:val="bullet"/>
      <w:lvlText w:val="•"/>
      <w:lvlJc w:val="left"/>
      <w:pPr>
        <w:ind w:left="6008" w:hanging="216"/>
      </w:pPr>
      <w:rPr>
        <w:rFonts w:hint="default"/>
        <w:lang w:val="sq-AL" w:eastAsia="en-US" w:bidi="ar-SA"/>
      </w:rPr>
    </w:lvl>
    <w:lvl w:ilvl="7" w:tplc="B220ED06">
      <w:numFmt w:val="bullet"/>
      <w:lvlText w:val="•"/>
      <w:lvlJc w:val="left"/>
      <w:pPr>
        <w:ind w:left="7026" w:hanging="216"/>
      </w:pPr>
      <w:rPr>
        <w:rFonts w:hint="default"/>
        <w:lang w:val="sq-AL" w:eastAsia="en-US" w:bidi="ar-SA"/>
      </w:rPr>
    </w:lvl>
    <w:lvl w:ilvl="8" w:tplc="8668E6BC">
      <w:numFmt w:val="bullet"/>
      <w:lvlText w:val="•"/>
      <w:lvlJc w:val="left"/>
      <w:pPr>
        <w:ind w:left="8044" w:hanging="216"/>
      </w:pPr>
      <w:rPr>
        <w:rFonts w:hint="default"/>
        <w:lang w:val="sq-AL" w:eastAsia="en-US" w:bidi="ar-SA"/>
      </w:rPr>
    </w:lvl>
  </w:abstractNum>
  <w:abstractNum w:abstractNumId="156" w15:restartNumberingAfterBreak="0">
    <w:nsid w:val="422429EB"/>
    <w:multiLevelType w:val="hybridMultilevel"/>
    <w:tmpl w:val="D3B6846A"/>
    <w:lvl w:ilvl="0" w:tplc="7DD28744">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B0F0788E">
      <w:numFmt w:val="bullet"/>
      <w:lvlText w:val="•"/>
      <w:lvlJc w:val="left"/>
      <w:pPr>
        <w:ind w:left="1835" w:hanging="852"/>
      </w:pPr>
      <w:rPr>
        <w:rFonts w:hint="default"/>
        <w:lang w:val="en-US" w:eastAsia="en-US" w:bidi="ar-SA"/>
      </w:rPr>
    </w:lvl>
    <w:lvl w:ilvl="2" w:tplc="48D440A8">
      <w:numFmt w:val="bullet"/>
      <w:lvlText w:val="•"/>
      <w:lvlJc w:val="left"/>
      <w:pPr>
        <w:ind w:left="2671" w:hanging="852"/>
      </w:pPr>
      <w:rPr>
        <w:rFonts w:hint="default"/>
        <w:lang w:val="en-US" w:eastAsia="en-US" w:bidi="ar-SA"/>
      </w:rPr>
    </w:lvl>
    <w:lvl w:ilvl="3" w:tplc="FFCCCE2A">
      <w:numFmt w:val="bullet"/>
      <w:lvlText w:val="•"/>
      <w:lvlJc w:val="left"/>
      <w:pPr>
        <w:ind w:left="3506" w:hanging="852"/>
      </w:pPr>
      <w:rPr>
        <w:rFonts w:hint="default"/>
        <w:lang w:val="en-US" w:eastAsia="en-US" w:bidi="ar-SA"/>
      </w:rPr>
    </w:lvl>
    <w:lvl w:ilvl="4" w:tplc="DC2C3A1A">
      <w:numFmt w:val="bullet"/>
      <w:lvlText w:val="•"/>
      <w:lvlJc w:val="left"/>
      <w:pPr>
        <w:ind w:left="4342" w:hanging="852"/>
      </w:pPr>
      <w:rPr>
        <w:rFonts w:hint="default"/>
        <w:lang w:val="en-US" w:eastAsia="en-US" w:bidi="ar-SA"/>
      </w:rPr>
    </w:lvl>
    <w:lvl w:ilvl="5" w:tplc="6BE473D8">
      <w:numFmt w:val="bullet"/>
      <w:lvlText w:val="•"/>
      <w:lvlJc w:val="left"/>
      <w:pPr>
        <w:ind w:left="5178" w:hanging="852"/>
      </w:pPr>
      <w:rPr>
        <w:rFonts w:hint="default"/>
        <w:lang w:val="en-US" w:eastAsia="en-US" w:bidi="ar-SA"/>
      </w:rPr>
    </w:lvl>
    <w:lvl w:ilvl="6" w:tplc="821CD2C0">
      <w:numFmt w:val="bullet"/>
      <w:lvlText w:val="•"/>
      <w:lvlJc w:val="left"/>
      <w:pPr>
        <w:ind w:left="6013" w:hanging="852"/>
      </w:pPr>
      <w:rPr>
        <w:rFonts w:hint="default"/>
        <w:lang w:val="en-US" w:eastAsia="en-US" w:bidi="ar-SA"/>
      </w:rPr>
    </w:lvl>
    <w:lvl w:ilvl="7" w:tplc="B41E758C">
      <w:numFmt w:val="bullet"/>
      <w:lvlText w:val="•"/>
      <w:lvlJc w:val="left"/>
      <w:pPr>
        <w:ind w:left="6849" w:hanging="852"/>
      </w:pPr>
      <w:rPr>
        <w:rFonts w:hint="default"/>
        <w:lang w:val="en-US" w:eastAsia="en-US" w:bidi="ar-SA"/>
      </w:rPr>
    </w:lvl>
    <w:lvl w:ilvl="8" w:tplc="F1DC3A5C">
      <w:numFmt w:val="bullet"/>
      <w:lvlText w:val="•"/>
      <w:lvlJc w:val="left"/>
      <w:pPr>
        <w:ind w:left="7685" w:hanging="852"/>
      </w:pPr>
      <w:rPr>
        <w:rFonts w:hint="default"/>
        <w:lang w:val="en-US" w:eastAsia="en-US" w:bidi="ar-SA"/>
      </w:rPr>
    </w:lvl>
  </w:abstractNum>
  <w:abstractNum w:abstractNumId="157" w15:restartNumberingAfterBreak="0">
    <w:nsid w:val="4246271E"/>
    <w:multiLevelType w:val="hybridMultilevel"/>
    <w:tmpl w:val="B54CCA32"/>
    <w:lvl w:ilvl="0" w:tplc="68CE1A88">
      <w:numFmt w:val="bullet"/>
      <w:lvlText w:val="-"/>
      <w:lvlJc w:val="left"/>
      <w:pPr>
        <w:ind w:left="1211" w:hanging="360"/>
      </w:pPr>
      <w:rPr>
        <w:rFonts w:ascii="Times New Roman" w:eastAsia="Times New Roman" w:hAnsi="Times New Roman" w:cs="Times New Roman" w:hint="default"/>
        <w:b w:val="0"/>
        <w:bCs w:val="0"/>
        <w:i w:val="0"/>
        <w:iCs w:val="0"/>
        <w:color w:val="FF0000"/>
        <w:spacing w:val="0"/>
        <w:w w:val="100"/>
        <w:sz w:val="24"/>
        <w:szCs w:val="24"/>
        <w:lang w:val="en-US" w:eastAsia="en-US" w:bidi="ar-SA"/>
      </w:rPr>
    </w:lvl>
    <w:lvl w:ilvl="1" w:tplc="401CC5FE">
      <w:numFmt w:val="bullet"/>
      <w:lvlText w:val="•"/>
      <w:lvlJc w:val="left"/>
      <w:pPr>
        <w:ind w:left="2033" w:hanging="360"/>
      </w:pPr>
      <w:rPr>
        <w:rFonts w:hint="default"/>
        <w:lang w:val="en-US" w:eastAsia="en-US" w:bidi="ar-SA"/>
      </w:rPr>
    </w:lvl>
    <w:lvl w:ilvl="2" w:tplc="3E04AB4C">
      <w:numFmt w:val="bullet"/>
      <w:lvlText w:val="•"/>
      <w:lvlJc w:val="left"/>
      <w:pPr>
        <w:ind w:left="2847" w:hanging="360"/>
      </w:pPr>
      <w:rPr>
        <w:rFonts w:hint="default"/>
        <w:lang w:val="en-US" w:eastAsia="en-US" w:bidi="ar-SA"/>
      </w:rPr>
    </w:lvl>
    <w:lvl w:ilvl="3" w:tplc="ED1045A4">
      <w:numFmt w:val="bullet"/>
      <w:lvlText w:val="•"/>
      <w:lvlJc w:val="left"/>
      <w:pPr>
        <w:ind w:left="3660" w:hanging="360"/>
      </w:pPr>
      <w:rPr>
        <w:rFonts w:hint="default"/>
        <w:lang w:val="en-US" w:eastAsia="en-US" w:bidi="ar-SA"/>
      </w:rPr>
    </w:lvl>
    <w:lvl w:ilvl="4" w:tplc="F492055C">
      <w:numFmt w:val="bullet"/>
      <w:lvlText w:val="•"/>
      <w:lvlJc w:val="left"/>
      <w:pPr>
        <w:ind w:left="4474" w:hanging="360"/>
      </w:pPr>
      <w:rPr>
        <w:rFonts w:hint="default"/>
        <w:lang w:val="en-US" w:eastAsia="en-US" w:bidi="ar-SA"/>
      </w:rPr>
    </w:lvl>
    <w:lvl w:ilvl="5" w:tplc="F67823B2">
      <w:numFmt w:val="bullet"/>
      <w:lvlText w:val="•"/>
      <w:lvlJc w:val="left"/>
      <w:pPr>
        <w:ind w:left="5288" w:hanging="360"/>
      </w:pPr>
      <w:rPr>
        <w:rFonts w:hint="default"/>
        <w:lang w:val="en-US" w:eastAsia="en-US" w:bidi="ar-SA"/>
      </w:rPr>
    </w:lvl>
    <w:lvl w:ilvl="6" w:tplc="F00209B8">
      <w:numFmt w:val="bullet"/>
      <w:lvlText w:val="•"/>
      <w:lvlJc w:val="left"/>
      <w:pPr>
        <w:ind w:left="6101" w:hanging="360"/>
      </w:pPr>
      <w:rPr>
        <w:rFonts w:hint="default"/>
        <w:lang w:val="en-US" w:eastAsia="en-US" w:bidi="ar-SA"/>
      </w:rPr>
    </w:lvl>
    <w:lvl w:ilvl="7" w:tplc="3F7E3C56">
      <w:numFmt w:val="bullet"/>
      <w:lvlText w:val="•"/>
      <w:lvlJc w:val="left"/>
      <w:pPr>
        <w:ind w:left="6915" w:hanging="360"/>
      </w:pPr>
      <w:rPr>
        <w:rFonts w:hint="default"/>
        <w:lang w:val="en-US" w:eastAsia="en-US" w:bidi="ar-SA"/>
      </w:rPr>
    </w:lvl>
    <w:lvl w:ilvl="8" w:tplc="28B29966">
      <w:numFmt w:val="bullet"/>
      <w:lvlText w:val="•"/>
      <w:lvlJc w:val="left"/>
      <w:pPr>
        <w:ind w:left="7729" w:hanging="360"/>
      </w:pPr>
      <w:rPr>
        <w:rFonts w:hint="default"/>
        <w:lang w:val="en-US" w:eastAsia="en-US" w:bidi="ar-SA"/>
      </w:rPr>
    </w:lvl>
  </w:abstractNum>
  <w:abstractNum w:abstractNumId="158" w15:restartNumberingAfterBreak="0">
    <w:nsid w:val="42A164C1"/>
    <w:multiLevelType w:val="hybridMultilevel"/>
    <w:tmpl w:val="E6421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2A16FBD"/>
    <w:multiLevelType w:val="hybridMultilevel"/>
    <w:tmpl w:val="EFA88EA6"/>
    <w:lvl w:ilvl="0" w:tplc="D8BE8DD4">
      <w:start w:val="1"/>
      <w:numFmt w:val="decimal"/>
      <w:lvlText w:val="%1."/>
      <w:lvlJc w:val="left"/>
      <w:pPr>
        <w:ind w:left="360" w:hanging="220"/>
      </w:pPr>
      <w:rPr>
        <w:rFonts w:ascii="Times New Roman" w:eastAsia="Times New Roman" w:hAnsi="Times New Roman" w:cs="Times New Roman" w:hint="default"/>
        <w:b w:val="0"/>
        <w:bCs w:val="0"/>
        <w:i w:val="0"/>
        <w:iCs w:val="0"/>
        <w:spacing w:val="-4"/>
        <w:w w:val="87"/>
        <w:sz w:val="24"/>
        <w:szCs w:val="24"/>
        <w:lang w:val="sq-AL" w:eastAsia="en-US" w:bidi="ar-SA"/>
      </w:rPr>
    </w:lvl>
    <w:lvl w:ilvl="1" w:tplc="830E4834">
      <w:numFmt w:val="bullet"/>
      <w:lvlText w:val="•"/>
      <w:lvlJc w:val="left"/>
      <w:pPr>
        <w:ind w:left="1332" w:hanging="220"/>
      </w:pPr>
      <w:rPr>
        <w:rFonts w:hint="default"/>
        <w:lang w:val="sq-AL" w:eastAsia="en-US" w:bidi="ar-SA"/>
      </w:rPr>
    </w:lvl>
    <w:lvl w:ilvl="2" w:tplc="4B9C057A">
      <w:numFmt w:val="bullet"/>
      <w:lvlText w:val="•"/>
      <w:lvlJc w:val="left"/>
      <w:pPr>
        <w:ind w:left="2304" w:hanging="220"/>
      </w:pPr>
      <w:rPr>
        <w:rFonts w:hint="default"/>
        <w:lang w:val="sq-AL" w:eastAsia="en-US" w:bidi="ar-SA"/>
      </w:rPr>
    </w:lvl>
    <w:lvl w:ilvl="3" w:tplc="94CE25A0">
      <w:numFmt w:val="bullet"/>
      <w:lvlText w:val="•"/>
      <w:lvlJc w:val="left"/>
      <w:pPr>
        <w:ind w:left="3276" w:hanging="220"/>
      </w:pPr>
      <w:rPr>
        <w:rFonts w:hint="default"/>
        <w:lang w:val="sq-AL" w:eastAsia="en-US" w:bidi="ar-SA"/>
      </w:rPr>
    </w:lvl>
    <w:lvl w:ilvl="4" w:tplc="BA0619AC">
      <w:numFmt w:val="bullet"/>
      <w:lvlText w:val="•"/>
      <w:lvlJc w:val="left"/>
      <w:pPr>
        <w:ind w:left="4248" w:hanging="220"/>
      </w:pPr>
      <w:rPr>
        <w:rFonts w:hint="default"/>
        <w:lang w:val="sq-AL" w:eastAsia="en-US" w:bidi="ar-SA"/>
      </w:rPr>
    </w:lvl>
    <w:lvl w:ilvl="5" w:tplc="25C0C35A">
      <w:numFmt w:val="bullet"/>
      <w:lvlText w:val="•"/>
      <w:lvlJc w:val="left"/>
      <w:pPr>
        <w:ind w:left="5220" w:hanging="220"/>
      </w:pPr>
      <w:rPr>
        <w:rFonts w:hint="default"/>
        <w:lang w:val="sq-AL" w:eastAsia="en-US" w:bidi="ar-SA"/>
      </w:rPr>
    </w:lvl>
    <w:lvl w:ilvl="6" w:tplc="D65C0422">
      <w:numFmt w:val="bullet"/>
      <w:lvlText w:val="•"/>
      <w:lvlJc w:val="left"/>
      <w:pPr>
        <w:ind w:left="6192" w:hanging="220"/>
      </w:pPr>
      <w:rPr>
        <w:rFonts w:hint="default"/>
        <w:lang w:val="sq-AL" w:eastAsia="en-US" w:bidi="ar-SA"/>
      </w:rPr>
    </w:lvl>
    <w:lvl w:ilvl="7" w:tplc="CD9A01B2">
      <w:numFmt w:val="bullet"/>
      <w:lvlText w:val="•"/>
      <w:lvlJc w:val="left"/>
      <w:pPr>
        <w:ind w:left="7164" w:hanging="220"/>
      </w:pPr>
      <w:rPr>
        <w:rFonts w:hint="default"/>
        <w:lang w:val="sq-AL" w:eastAsia="en-US" w:bidi="ar-SA"/>
      </w:rPr>
    </w:lvl>
    <w:lvl w:ilvl="8" w:tplc="7618EDF4">
      <w:numFmt w:val="bullet"/>
      <w:lvlText w:val="•"/>
      <w:lvlJc w:val="left"/>
      <w:pPr>
        <w:ind w:left="8136" w:hanging="220"/>
      </w:pPr>
      <w:rPr>
        <w:rFonts w:hint="default"/>
        <w:lang w:val="sq-AL" w:eastAsia="en-US" w:bidi="ar-SA"/>
      </w:rPr>
    </w:lvl>
  </w:abstractNum>
  <w:abstractNum w:abstractNumId="160" w15:restartNumberingAfterBreak="0">
    <w:nsid w:val="42A8638D"/>
    <w:multiLevelType w:val="hybridMultilevel"/>
    <w:tmpl w:val="7234A9F8"/>
    <w:lvl w:ilvl="0" w:tplc="1DEC5F78">
      <w:start w:val="1"/>
      <w:numFmt w:val="decimal"/>
      <w:lvlText w:val="%1."/>
      <w:lvlJc w:val="left"/>
      <w:pPr>
        <w:ind w:left="995" w:hanging="852"/>
      </w:pPr>
      <w:rPr>
        <w:rFonts w:ascii="Times New Roman" w:eastAsia="Times New Roman" w:hAnsi="Times New Roman" w:cs="Times New Roman"/>
        <w:spacing w:val="0"/>
        <w:w w:val="100"/>
        <w:lang w:val="en-US" w:eastAsia="en-US" w:bidi="ar-SA"/>
      </w:rPr>
    </w:lvl>
    <w:lvl w:ilvl="1" w:tplc="22D25978">
      <w:numFmt w:val="bullet"/>
      <w:lvlText w:val="•"/>
      <w:lvlJc w:val="left"/>
      <w:pPr>
        <w:ind w:left="1835" w:hanging="852"/>
      </w:pPr>
      <w:rPr>
        <w:rFonts w:hint="default"/>
        <w:lang w:val="en-US" w:eastAsia="en-US" w:bidi="ar-SA"/>
      </w:rPr>
    </w:lvl>
    <w:lvl w:ilvl="2" w:tplc="DA9C4CC6">
      <w:numFmt w:val="bullet"/>
      <w:lvlText w:val="•"/>
      <w:lvlJc w:val="left"/>
      <w:pPr>
        <w:ind w:left="2671" w:hanging="852"/>
      </w:pPr>
      <w:rPr>
        <w:rFonts w:hint="default"/>
        <w:lang w:val="en-US" w:eastAsia="en-US" w:bidi="ar-SA"/>
      </w:rPr>
    </w:lvl>
    <w:lvl w:ilvl="3" w:tplc="DC369600">
      <w:numFmt w:val="bullet"/>
      <w:lvlText w:val="•"/>
      <w:lvlJc w:val="left"/>
      <w:pPr>
        <w:ind w:left="3506" w:hanging="852"/>
      </w:pPr>
      <w:rPr>
        <w:rFonts w:hint="default"/>
        <w:lang w:val="en-US" w:eastAsia="en-US" w:bidi="ar-SA"/>
      </w:rPr>
    </w:lvl>
    <w:lvl w:ilvl="4" w:tplc="E6FC053C">
      <w:numFmt w:val="bullet"/>
      <w:lvlText w:val="•"/>
      <w:lvlJc w:val="left"/>
      <w:pPr>
        <w:ind w:left="4342" w:hanging="852"/>
      </w:pPr>
      <w:rPr>
        <w:rFonts w:hint="default"/>
        <w:lang w:val="en-US" w:eastAsia="en-US" w:bidi="ar-SA"/>
      </w:rPr>
    </w:lvl>
    <w:lvl w:ilvl="5" w:tplc="486CCE22">
      <w:numFmt w:val="bullet"/>
      <w:lvlText w:val="•"/>
      <w:lvlJc w:val="left"/>
      <w:pPr>
        <w:ind w:left="5178" w:hanging="852"/>
      </w:pPr>
      <w:rPr>
        <w:rFonts w:hint="default"/>
        <w:lang w:val="en-US" w:eastAsia="en-US" w:bidi="ar-SA"/>
      </w:rPr>
    </w:lvl>
    <w:lvl w:ilvl="6" w:tplc="8E225AFE">
      <w:numFmt w:val="bullet"/>
      <w:lvlText w:val="•"/>
      <w:lvlJc w:val="left"/>
      <w:pPr>
        <w:ind w:left="6013" w:hanging="852"/>
      </w:pPr>
      <w:rPr>
        <w:rFonts w:hint="default"/>
        <w:lang w:val="en-US" w:eastAsia="en-US" w:bidi="ar-SA"/>
      </w:rPr>
    </w:lvl>
    <w:lvl w:ilvl="7" w:tplc="346A0EAA">
      <w:numFmt w:val="bullet"/>
      <w:lvlText w:val="•"/>
      <w:lvlJc w:val="left"/>
      <w:pPr>
        <w:ind w:left="6849" w:hanging="852"/>
      </w:pPr>
      <w:rPr>
        <w:rFonts w:hint="default"/>
        <w:lang w:val="en-US" w:eastAsia="en-US" w:bidi="ar-SA"/>
      </w:rPr>
    </w:lvl>
    <w:lvl w:ilvl="8" w:tplc="CA48AE10">
      <w:numFmt w:val="bullet"/>
      <w:lvlText w:val="•"/>
      <w:lvlJc w:val="left"/>
      <w:pPr>
        <w:ind w:left="7685" w:hanging="852"/>
      </w:pPr>
      <w:rPr>
        <w:rFonts w:hint="default"/>
        <w:lang w:val="en-US" w:eastAsia="en-US" w:bidi="ar-SA"/>
      </w:rPr>
    </w:lvl>
  </w:abstractNum>
  <w:abstractNum w:abstractNumId="161" w15:restartNumberingAfterBreak="0">
    <w:nsid w:val="42DF2E4A"/>
    <w:multiLevelType w:val="hybridMultilevel"/>
    <w:tmpl w:val="06FAFD04"/>
    <w:lvl w:ilvl="0" w:tplc="D73CAD4C">
      <w:start w:val="1"/>
      <w:numFmt w:val="decimal"/>
      <w:lvlText w:val="%1."/>
      <w:lvlJc w:val="left"/>
      <w:pPr>
        <w:ind w:left="1419" w:hanging="360"/>
      </w:pPr>
      <w:rPr>
        <w:rFonts w:ascii="Times New Roman" w:hAnsi="Times New Roman" w:cs="Times New Roman" w:hint="default"/>
        <w:spacing w:val="-4"/>
        <w:w w:val="87"/>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62" w15:restartNumberingAfterBreak="0">
    <w:nsid w:val="435312E8"/>
    <w:multiLevelType w:val="hybridMultilevel"/>
    <w:tmpl w:val="E6A25424"/>
    <w:lvl w:ilvl="0" w:tplc="41804BC8">
      <w:start w:val="1"/>
      <w:numFmt w:val="decimal"/>
      <w:lvlText w:val="%1."/>
      <w:lvlJc w:val="left"/>
      <w:pPr>
        <w:ind w:left="360" w:hanging="214"/>
      </w:pPr>
      <w:rPr>
        <w:rFonts w:ascii="Times New Roman" w:eastAsia="Times New Roman" w:hAnsi="Times New Roman" w:cs="Times New Roman" w:hint="default"/>
        <w:b w:val="0"/>
        <w:bCs w:val="0"/>
        <w:i w:val="0"/>
        <w:iCs w:val="0"/>
        <w:spacing w:val="-4"/>
        <w:w w:val="87"/>
        <w:sz w:val="24"/>
        <w:szCs w:val="24"/>
        <w:lang w:val="sq-AL" w:eastAsia="en-US" w:bidi="ar-SA"/>
      </w:rPr>
    </w:lvl>
    <w:lvl w:ilvl="1" w:tplc="8C308E8C">
      <w:start w:val="1"/>
      <w:numFmt w:val="lowerLetter"/>
      <w:lvlText w:val="%2)"/>
      <w:lvlJc w:val="left"/>
      <w:pPr>
        <w:ind w:left="360" w:hanging="292"/>
      </w:pPr>
      <w:rPr>
        <w:rFonts w:ascii="Times New Roman" w:eastAsia="Times New Roman" w:hAnsi="Times New Roman" w:cs="Times New Roman" w:hint="default"/>
        <w:b w:val="0"/>
        <w:bCs w:val="0"/>
        <w:i w:val="0"/>
        <w:iCs w:val="0"/>
        <w:spacing w:val="-4"/>
        <w:w w:val="87"/>
        <w:sz w:val="24"/>
        <w:szCs w:val="24"/>
        <w:lang w:val="sq-AL" w:eastAsia="en-US" w:bidi="ar-SA"/>
      </w:rPr>
    </w:lvl>
    <w:lvl w:ilvl="2" w:tplc="FAA4FEF6">
      <w:start w:val="1"/>
      <w:numFmt w:val="lowerRoman"/>
      <w:lvlText w:val="%3)"/>
      <w:lvlJc w:val="left"/>
      <w:pPr>
        <w:ind w:left="872" w:hanging="173"/>
      </w:pPr>
      <w:rPr>
        <w:rFonts w:ascii="Times New Roman" w:eastAsia="Times New Roman" w:hAnsi="Times New Roman" w:cs="Times New Roman" w:hint="default"/>
        <w:b w:val="0"/>
        <w:bCs w:val="0"/>
        <w:i w:val="0"/>
        <w:iCs w:val="0"/>
        <w:spacing w:val="-4"/>
        <w:w w:val="82"/>
        <w:sz w:val="24"/>
        <w:szCs w:val="24"/>
        <w:lang w:val="sq-AL" w:eastAsia="en-US" w:bidi="ar-SA"/>
      </w:rPr>
    </w:lvl>
    <w:lvl w:ilvl="3" w:tplc="B34048EE">
      <w:start w:val="1"/>
      <w:numFmt w:val="decimal"/>
      <w:lvlText w:val="%4."/>
      <w:lvlJc w:val="left"/>
      <w:pPr>
        <w:ind w:left="360" w:hanging="277"/>
      </w:pPr>
      <w:rPr>
        <w:rFonts w:ascii="Times New Roman" w:eastAsia="Times New Roman" w:hAnsi="Times New Roman" w:cs="Times New Roman" w:hint="default"/>
        <w:b w:val="0"/>
        <w:bCs w:val="0"/>
        <w:i w:val="0"/>
        <w:iCs w:val="0"/>
        <w:spacing w:val="-4"/>
        <w:w w:val="87"/>
        <w:sz w:val="24"/>
        <w:szCs w:val="24"/>
        <w:lang w:val="sq-AL" w:eastAsia="en-US" w:bidi="ar-SA"/>
      </w:rPr>
    </w:lvl>
    <w:lvl w:ilvl="4" w:tplc="49F6B284">
      <w:numFmt w:val="bullet"/>
      <w:lvlText w:val="•"/>
      <w:lvlJc w:val="left"/>
      <w:pPr>
        <w:ind w:left="3946" w:hanging="277"/>
      </w:pPr>
      <w:rPr>
        <w:rFonts w:hint="default"/>
        <w:lang w:val="sq-AL" w:eastAsia="en-US" w:bidi="ar-SA"/>
      </w:rPr>
    </w:lvl>
    <w:lvl w:ilvl="5" w:tplc="E8E2A402">
      <w:numFmt w:val="bullet"/>
      <w:lvlText w:val="•"/>
      <w:lvlJc w:val="left"/>
      <w:pPr>
        <w:ind w:left="4968" w:hanging="277"/>
      </w:pPr>
      <w:rPr>
        <w:rFonts w:hint="default"/>
        <w:lang w:val="sq-AL" w:eastAsia="en-US" w:bidi="ar-SA"/>
      </w:rPr>
    </w:lvl>
    <w:lvl w:ilvl="6" w:tplc="8EC241B6">
      <w:numFmt w:val="bullet"/>
      <w:lvlText w:val="•"/>
      <w:lvlJc w:val="left"/>
      <w:pPr>
        <w:ind w:left="5991" w:hanging="277"/>
      </w:pPr>
      <w:rPr>
        <w:rFonts w:hint="default"/>
        <w:lang w:val="sq-AL" w:eastAsia="en-US" w:bidi="ar-SA"/>
      </w:rPr>
    </w:lvl>
    <w:lvl w:ilvl="7" w:tplc="6FCE98AE">
      <w:numFmt w:val="bullet"/>
      <w:lvlText w:val="•"/>
      <w:lvlJc w:val="left"/>
      <w:pPr>
        <w:ind w:left="7013" w:hanging="277"/>
      </w:pPr>
      <w:rPr>
        <w:rFonts w:hint="default"/>
        <w:lang w:val="sq-AL" w:eastAsia="en-US" w:bidi="ar-SA"/>
      </w:rPr>
    </w:lvl>
    <w:lvl w:ilvl="8" w:tplc="F9000FA6">
      <w:numFmt w:val="bullet"/>
      <w:lvlText w:val="•"/>
      <w:lvlJc w:val="left"/>
      <w:pPr>
        <w:ind w:left="8035" w:hanging="277"/>
      </w:pPr>
      <w:rPr>
        <w:rFonts w:hint="default"/>
        <w:lang w:val="sq-AL" w:eastAsia="en-US" w:bidi="ar-SA"/>
      </w:rPr>
    </w:lvl>
  </w:abstractNum>
  <w:abstractNum w:abstractNumId="163" w15:restartNumberingAfterBreak="0">
    <w:nsid w:val="43B121C2"/>
    <w:multiLevelType w:val="hybridMultilevel"/>
    <w:tmpl w:val="B4BC1F66"/>
    <w:lvl w:ilvl="0" w:tplc="D31C9122">
      <w:start w:val="1"/>
      <w:numFmt w:val="decimal"/>
      <w:lvlText w:val="%1."/>
      <w:lvlJc w:val="left"/>
      <w:pPr>
        <w:ind w:left="360" w:hanging="228"/>
      </w:pPr>
      <w:rPr>
        <w:rFonts w:ascii="Times New Roman" w:eastAsia="Times New Roman" w:hAnsi="Times New Roman" w:cs="Times New Roman" w:hint="default"/>
        <w:b w:val="0"/>
        <w:bCs w:val="0"/>
        <w:i w:val="0"/>
        <w:iCs w:val="0"/>
        <w:spacing w:val="-1"/>
        <w:w w:val="91"/>
        <w:sz w:val="24"/>
        <w:szCs w:val="24"/>
        <w:lang w:val="sq-AL" w:eastAsia="en-US" w:bidi="ar-SA"/>
      </w:rPr>
    </w:lvl>
    <w:lvl w:ilvl="1" w:tplc="410483DC">
      <w:numFmt w:val="bullet"/>
      <w:lvlText w:val="•"/>
      <w:lvlJc w:val="left"/>
      <w:pPr>
        <w:ind w:left="1332" w:hanging="228"/>
      </w:pPr>
      <w:rPr>
        <w:rFonts w:hint="default"/>
        <w:lang w:val="sq-AL" w:eastAsia="en-US" w:bidi="ar-SA"/>
      </w:rPr>
    </w:lvl>
    <w:lvl w:ilvl="2" w:tplc="212E362C">
      <w:numFmt w:val="bullet"/>
      <w:lvlText w:val="•"/>
      <w:lvlJc w:val="left"/>
      <w:pPr>
        <w:ind w:left="2304" w:hanging="228"/>
      </w:pPr>
      <w:rPr>
        <w:rFonts w:hint="default"/>
        <w:lang w:val="sq-AL" w:eastAsia="en-US" w:bidi="ar-SA"/>
      </w:rPr>
    </w:lvl>
    <w:lvl w:ilvl="3" w:tplc="7C821F30">
      <w:numFmt w:val="bullet"/>
      <w:lvlText w:val="•"/>
      <w:lvlJc w:val="left"/>
      <w:pPr>
        <w:ind w:left="3276" w:hanging="228"/>
      </w:pPr>
      <w:rPr>
        <w:rFonts w:hint="default"/>
        <w:lang w:val="sq-AL" w:eastAsia="en-US" w:bidi="ar-SA"/>
      </w:rPr>
    </w:lvl>
    <w:lvl w:ilvl="4" w:tplc="BD46C5F0">
      <w:numFmt w:val="bullet"/>
      <w:lvlText w:val="•"/>
      <w:lvlJc w:val="left"/>
      <w:pPr>
        <w:ind w:left="4248" w:hanging="228"/>
      </w:pPr>
      <w:rPr>
        <w:rFonts w:hint="default"/>
        <w:lang w:val="sq-AL" w:eastAsia="en-US" w:bidi="ar-SA"/>
      </w:rPr>
    </w:lvl>
    <w:lvl w:ilvl="5" w:tplc="05A03180">
      <w:numFmt w:val="bullet"/>
      <w:lvlText w:val="•"/>
      <w:lvlJc w:val="left"/>
      <w:pPr>
        <w:ind w:left="5220" w:hanging="228"/>
      </w:pPr>
      <w:rPr>
        <w:rFonts w:hint="default"/>
        <w:lang w:val="sq-AL" w:eastAsia="en-US" w:bidi="ar-SA"/>
      </w:rPr>
    </w:lvl>
    <w:lvl w:ilvl="6" w:tplc="71F07318">
      <w:numFmt w:val="bullet"/>
      <w:lvlText w:val="•"/>
      <w:lvlJc w:val="left"/>
      <w:pPr>
        <w:ind w:left="6192" w:hanging="228"/>
      </w:pPr>
      <w:rPr>
        <w:rFonts w:hint="default"/>
        <w:lang w:val="sq-AL" w:eastAsia="en-US" w:bidi="ar-SA"/>
      </w:rPr>
    </w:lvl>
    <w:lvl w:ilvl="7" w:tplc="E0E07AE6">
      <w:numFmt w:val="bullet"/>
      <w:lvlText w:val="•"/>
      <w:lvlJc w:val="left"/>
      <w:pPr>
        <w:ind w:left="7164" w:hanging="228"/>
      </w:pPr>
      <w:rPr>
        <w:rFonts w:hint="default"/>
        <w:lang w:val="sq-AL" w:eastAsia="en-US" w:bidi="ar-SA"/>
      </w:rPr>
    </w:lvl>
    <w:lvl w:ilvl="8" w:tplc="53FA2D30">
      <w:numFmt w:val="bullet"/>
      <w:lvlText w:val="•"/>
      <w:lvlJc w:val="left"/>
      <w:pPr>
        <w:ind w:left="8136" w:hanging="228"/>
      </w:pPr>
      <w:rPr>
        <w:rFonts w:hint="default"/>
        <w:lang w:val="sq-AL" w:eastAsia="en-US" w:bidi="ar-SA"/>
      </w:rPr>
    </w:lvl>
  </w:abstractNum>
  <w:abstractNum w:abstractNumId="164" w15:restartNumberingAfterBreak="0">
    <w:nsid w:val="442744A0"/>
    <w:multiLevelType w:val="hybridMultilevel"/>
    <w:tmpl w:val="C16CD8C8"/>
    <w:lvl w:ilvl="0" w:tplc="04090017">
      <w:start w:val="1"/>
      <w:numFmt w:val="lowerLetter"/>
      <w:lvlText w:val="%1)"/>
      <w:lvlJc w:val="left"/>
      <w:pPr>
        <w:ind w:left="834" w:hanging="237"/>
      </w:pPr>
      <w:rPr>
        <w:rFonts w:hint="default"/>
        <w:b w:val="0"/>
        <w:bCs w:val="0"/>
        <w:i w:val="0"/>
        <w:iCs w:val="0"/>
        <w:spacing w:val="-4"/>
        <w:w w:val="87"/>
        <w:sz w:val="24"/>
        <w:szCs w:val="24"/>
        <w:lang w:val="sq-AL" w:eastAsia="en-US" w:bidi="ar-SA"/>
      </w:rPr>
    </w:lvl>
    <w:lvl w:ilvl="1" w:tplc="FFFFFFFF">
      <w:start w:val="1"/>
      <w:numFmt w:val="lowerLetter"/>
      <w:lvlText w:val="%2)"/>
      <w:lvlJc w:val="left"/>
      <w:pPr>
        <w:ind w:left="1819" w:hanging="360"/>
      </w:pPr>
    </w:lvl>
    <w:lvl w:ilvl="2" w:tplc="FFFFFFFF">
      <w:numFmt w:val="bullet"/>
      <w:lvlText w:val="•"/>
      <w:lvlJc w:val="left"/>
      <w:pPr>
        <w:ind w:left="2778" w:hanging="221"/>
      </w:pPr>
      <w:rPr>
        <w:rFonts w:hint="default"/>
        <w:lang w:val="sq-AL" w:eastAsia="en-US" w:bidi="ar-SA"/>
      </w:rPr>
    </w:lvl>
    <w:lvl w:ilvl="3" w:tplc="FFFFFFFF">
      <w:numFmt w:val="bullet"/>
      <w:lvlText w:val="•"/>
      <w:lvlJc w:val="left"/>
      <w:pPr>
        <w:ind w:left="3750" w:hanging="221"/>
      </w:pPr>
      <w:rPr>
        <w:rFonts w:hint="default"/>
        <w:lang w:val="sq-AL" w:eastAsia="en-US" w:bidi="ar-SA"/>
      </w:rPr>
    </w:lvl>
    <w:lvl w:ilvl="4" w:tplc="FFFFFFFF">
      <w:numFmt w:val="bullet"/>
      <w:lvlText w:val="•"/>
      <w:lvlJc w:val="left"/>
      <w:pPr>
        <w:ind w:left="4722" w:hanging="221"/>
      </w:pPr>
      <w:rPr>
        <w:rFonts w:hint="default"/>
        <w:lang w:val="sq-AL" w:eastAsia="en-US" w:bidi="ar-SA"/>
      </w:rPr>
    </w:lvl>
    <w:lvl w:ilvl="5" w:tplc="FFFFFFFF">
      <w:numFmt w:val="bullet"/>
      <w:lvlText w:val="•"/>
      <w:lvlJc w:val="left"/>
      <w:pPr>
        <w:ind w:left="5694" w:hanging="221"/>
      </w:pPr>
      <w:rPr>
        <w:rFonts w:hint="default"/>
        <w:lang w:val="sq-AL" w:eastAsia="en-US" w:bidi="ar-SA"/>
      </w:rPr>
    </w:lvl>
    <w:lvl w:ilvl="6" w:tplc="FFFFFFFF">
      <w:numFmt w:val="bullet"/>
      <w:lvlText w:val="•"/>
      <w:lvlJc w:val="left"/>
      <w:pPr>
        <w:ind w:left="6666" w:hanging="221"/>
      </w:pPr>
      <w:rPr>
        <w:rFonts w:hint="default"/>
        <w:lang w:val="sq-AL" w:eastAsia="en-US" w:bidi="ar-SA"/>
      </w:rPr>
    </w:lvl>
    <w:lvl w:ilvl="7" w:tplc="FFFFFFFF">
      <w:numFmt w:val="bullet"/>
      <w:lvlText w:val="•"/>
      <w:lvlJc w:val="left"/>
      <w:pPr>
        <w:ind w:left="7638" w:hanging="221"/>
      </w:pPr>
      <w:rPr>
        <w:rFonts w:hint="default"/>
        <w:lang w:val="sq-AL" w:eastAsia="en-US" w:bidi="ar-SA"/>
      </w:rPr>
    </w:lvl>
    <w:lvl w:ilvl="8" w:tplc="FFFFFFFF">
      <w:numFmt w:val="bullet"/>
      <w:lvlText w:val="•"/>
      <w:lvlJc w:val="left"/>
      <w:pPr>
        <w:ind w:left="8610" w:hanging="221"/>
      </w:pPr>
      <w:rPr>
        <w:rFonts w:hint="default"/>
        <w:lang w:val="sq-AL" w:eastAsia="en-US" w:bidi="ar-SA"/>
      </w:rPr>
    </w:lvl>
  </w:abstractNum>
  <w:abstractNum w:abstractNumId="165" w15:restartNumberingAfterBreak="0">
    <w:nsid w:val="450050C2"/>
    <w:multiLevelType w:val="hybridMultilevel"/>
    <w:tmpl w:val="C1EC2146"/>
    <w:lvl w:ilvl="0" w:tplc="C9D8DE22">
      <w:start w:val="1"/>
      <w:numFmt w:val="decimal"/>
      <w:lvlText w:val="%1"/>
      <w:lvlJc w:val="left"/>
      <w:pPr>
        <w:ind w:left="995" w:hanging="852"/>
      </w:pPr>
      <w:rPr>
        <w:rFonts w:hint="default"/>
        <w:spacing w:val="0"/>
        <w:w w:val="100"/>
        <w:lang w:val="en-US" w:eastAsia="en-US" w:bidi="ar-SA"/>
      </w:rPr>
    </w:lvl>
    <w:lvl w:ilvl="1" w:tplc="5BAEAB38">
      <w:numFmt w:val="bullet"/>
      <w:lvlText w:val="•"/>
      <w:lvlJc w:val="left"/>
      <w:pPr>
        <w:ind w:left="1835" w:hanging="852"/>
      </w:pPr>
      <w:rPr>
        <w:rFonts w:hint="default"/>
        <w:lang w:val="en-US" w:eastAsia="en-US" w:bidi="ar-SA"/>
      </w:rPr>
    </w:lvl>
    <w:lvl w:ilvl="2" w:tplc="2688971C">
      <w:numFmt w:val="bullet"/>
      <w:lvlText w:val="•"/>
      <w:lvlJc w:val="left"/>
      <w:pPr>
        <w:ind w:left="2671" w:hanging="852"/>
      </w:pPr>
      <w:rPr>
        <w:rFonts w:hint="default"/>
        <w:lang w:val="en-US" w:eastAsia="en-US" w:bidi="ar-SA"/>
      </w:rPr>
    </w:lvl>
    <w:lvl w:ilvl="3" w:tplc="8098E7E2">
      <w:numFmt w:val="bullet"/>
      <w:lvlText w:val="•"/>
      <w:lvlJc w:val="left"/>
      <w:pPr>
        <w:ind w:left="3506" w:hanging="852"/>
      </w:pPr>
      <w:rPr>
        <w:rFonts w:hint="default"/>
        <w:lang w:val="en-US" w:eastAsia="en-US" w:bidi="ar-SA"/>
      </w:rPr>
    </w:lvl>
    <w:lvl w:ilvl="4" w:tplc="4C2EE164">
      <w:numFmt w:val="bullet"/>
      <w:lvlText w:val="•"/>
      <w:lvlJc w:val="left"/>
      <w:pPr>
        <w:ind w:left="4342" w:hanging="852"/>
      </w:pPr>
      <w:rPr>
        <w:rFonts w:hint="default"/>
        <w:lang w:val="en-US" w:eastAsia="en-US" w:bidi="ar-SA"/>
      </w:rPr>
    </w:lvl>
    <w:lvl w:ilvl="5" w:tplc="53042C1C">
      <w:numFmt w:val="bullet"/>
      <w:lvlText w:val="•"/>
      <w:lvlJc w:val="left"/>
      <w:pPr>
        <w:ind w:left="5178" w:hanging="852"/>
      </w:pPr>
      <w:rPr>
        <w:rFonts w:hint="default"/>
        <w:lang w:val="en-US" w:eastAsia="en-US" w:bidi="ar-SA"/>
      </w:rPr>
    </w:lvl>
    <w:lvl w:ilvl="6" w:tplc="9F7261A8">
      <w:numFmt w:val="bullet"/>
      <w:lvlText w:val="•"/>
      <w:lvlJc w:val="left"/>
      <w:pPr>
        <w:ind w:left="6013" w:hanging="852"/>
      </w:pPr>
      <w:rPr>
        <w:rFonts w:hint="default"/>
        <w:lang w:val="en-US" w:eastAsia="en-US" w:bidi="ar-SA"/>
      </w:rPr>
    </w:lvl>
    <w:lvl w:ilvl="7" w:tplc="FA92722A">
      <w:numFmt w:val="bullet"/>
      <w:lvlText w:val="•"/>
      <w:lvlJc w:val="left"/>
      <w:pPr>
        <w:ind w:left="6849" w:hanging="852"/>
      </w:pPr>
      <w:rPr>
        <w:rFonts w:hint="default"/>
        <w:lang w:val="en-US" w:eastAsia="en-US" w:bidi="ar-SA"/>
      </w:rPr>
    </w:lvl>
    <w:lvl w:ilvl="8" w:tplc="4DD44D94">
      <w:numFmt w:val="bullet"/>
      <w:lvlText w:val="•"/>
      <w:lvlJc w:val="left"/>
      <w:pPr>
        <w:ind w:left="7685" w:hanging="852"/>
      </w:pPr>
      <w:rPr>
        <w:rFonts w:hint="default"/>
        <w:lang w:val="en-US" w:eastAsia="en-US" w:bidi="ar-SA"/>
      </w:rPr>
    </w:lvl>
  </w:abstractNum>
  <w:abstractNum w:abstractNumId="166" w15:restartNumberingAfterBreak="0">
    <w:nsid w:val="453122A7"/>
    <w:multiLevelType w:val="hybridMultilevel"/>
    <w:tmpl w:val="2C96E1D6"/>
    <w:lvl w:ilvl="0" w:tplc="924C0558">
      <w:start w:val="1"/>
      <w:numFmt w:val="lowerLetter"/>
      <w:lvlText w:val="%1)"/>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A8A9B48">
      <w:numFmt w:val="bullet"/>
      <w:lvlText w:val="•"/>
      <w:lvlJc w:val="left"/>
      <w:pPr>
        <w:ind w:left="2465" w:hanging="360"/>
      </w:pPr>
      <w:rPr>
        <w:rFonts w:hint="default"/>
        <w:lang w:val="en-US" w:eastAsia="en-US" w:bidi="ar-SA"/>
      </w:rPr>
    </w:lvl>
    <w:lvl w:ilvl="2" w:tplc="AA586CC4">
      <w:numFmt w:val="bullet"/>
      <w:lvlText w:val="•"/>
      <w:lvlJc w:val="left"/>
      <w:pPr>
        <w:ind w:left="3231" w:hanging="360"/>
      </w:pPr>
      <w:rPr>
        <w:rFonts w:hint="default"/>
        <w:lang w:val="en-US" w:eastAsia="en-US" w:bidi="ar-SA"/>
      </w:rPr>
    </w:lvl>
    <w:lvl w:ilvl="3" w:tplc="0618197A">
      <w:numFmt w:val="bullet"/>
      <w:lvlText w:val="•"/>
      <w:lvlJc w:val="left"/>
      <w:pPr>
        <w:ind w:left="3996" w:hanging="360"/>
      </w:pPr>
      <w:rPr>
        <w:rFonts w:hint="default"/>
        <w:lang w:val="en-US" w:eastAsia="en-US" w:bidi="ar-SA"/>
      </w:rPr>
    </w:lvl>
    <w:lvl w:ilvl="4" w:tplc="A04CF30A">
      <w:numFmt w:val="bullet"/>
      <w:lvlText w:val="•"/>
      <w:lvlJc w:val="left"/>
      <w:pPr>
        <w:ind w:left="4762" w:hanging="360"/>
      </w:pPr>
      <w:rPr>
        <w:rFonts w:hint="default"/>
        <w:lang w:val="en-US" w:eastAsia="en-US" w:bidi="ar-SA"/>
      </w:rPr>
    </w:lvl>
    <w:lvl w:ilvl="5" w:tplc="6DB66A3C">
      <w:numFmt w:val="bullet"/>
      <w:lvlText w:val="•"/>
      <w:lvlJc w:val="left"/>
      <w:pPr>
        <w:ind w:left="5528" w:hanging="360"/>
      </w:pPr>
      <w:rPr>
        <w:rFonts w:hint="default"/>
        <w:lang w:val="en-US" w:eastAsia="en-US" w:bidi="ar-SA"/>
      </w:rPr>
    </w:lvl>
    <w:lvl w:ilvl="6" w:tplc="FF505710">
      <w:numFmt w:val="bullet"/>
      <w:lvlText w:val="•"/>
      <w:lvlJc w:val="left"/>
      <w:pPr>
        <w:ind w:left="6293" w:hanging="360"/>
      </w:pPr>
      <w:rPr>
        <w:rFonts w:hint="default"/>
        <w:lang w:val="en-US" w:eastAsia="en-US" w:bidi="ar-SA"/>
      </w:rPr>
    </w:lvl>
    <w:lvl w:ilvl="7" w:tplc="8FEA936C">
      <w:numFmt w:val="bullet"/>
      <w:lvlText w:val="•"/>
      <w:lvlJc w:val="left"/>
      <w:pPr>
        <w:ind w:left="7059" w:hanging="360"/>
      </w:pPr>
      <w:rPr>
        <w:rFonts w:hint="default"/>
        <w:lang w:val="en-US" w:eastAsia="en-US" w:bidi="ar-SA"/>
      </w:rPr>
    </w:lvl>
    <w:lvl w:ilvl="8" w:tplc="3138988A">
      <w:numFmt w:val="bullet"/>
      <w:lvlText w:val="•"/>
      <w:lvlJc w:val="left"/>
      <w:pPr>
        <w:ind w:left="7825" w:hanging="360"/>
      </w:pPr>
      <w:rPr>
        <w:rFonts w:hint="default"/>
        <w:lang w:val="en-US" w:eastAsia="en-US" w:bidi="ar-SA"/>
      </w:rPr>
    </w:lvl>
  </w:abstractNum>
  <w:abstractNum w:abstractNumId="167" w15:restartNumberingAfterBreak="0">
    <w:nsid w:val="45E10B45"/>
    <w:multiLevelType w:val="hybridMultilevel"/>
    <w:tmpl w:val="C526E0C6"/>
    <w:lvl w:ilvl="0" w:tplc="CC902A98">
      <w:start w:val="126"/>
      <w:numFmt w:val="decimal"/>
      <w:lvlText w:val="%1."/>
      <w:lvlJc w:val="left"/>
      <w:pPr>
        <w:ind w:left="780" w:hanging="4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67D6DB5"/>
    <w:multiLevelType w:val="hybridMultilevel"/>
    <w:tmpl w:val="00868A4E"/>
    <w:lvl w:ilvl="0" w:tplc="68D89FC8">
      <w:start w:val="1"/>
      <w:numFmt w:val="decimal"/>
      <w:lvlText w:val="%1."/>
      <w:lvlJc w:val="left"/>
      <w:pPr>
        <w:ind w:left="360" w:hanging="266"/>
      </w:pPr>
      <w:rPr>
        <w:rFonts w:ascii="Times New Roman" w:eastAsia="Times New Roman" w:hAnsi="Times New Roman" w:cs="Times New Roman" w:hint="default"/>
        <w:b w:val="0"/>
        <w:bCs w:val="0"/>
        <w:i w:val="0"/>
        <w:iCs w:val="0"/>
        <w:spacing w:val="-4"/>
        <w:w w:val="87"/>
        <w:sz w:val="24"/>
        <w:szCs w:val="24"/>
        <w:lang w:val="sq-AL" w:eastAsia="en-US" w:bidi="ar-SA"/>
      </w:rPr>
    </w:lvl>
    <w:lvl w:ilvl="1" w:tplc="64D22B90">
      <w:start w:val="1"/>
      <w:numFmt w:val="lowerLetter"/>
      <w:lvlText w:val="%2)"/>
      <w:lvlJc w:val="left"/>
      <w:pPr>
        <w:ind w:left="360"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BDFE72EE">
      <w:numFmt w:val="bullet"/>
      <w:lvlText w:val="•"/>
      <w:lvlJc w:val="left"/>
      <w:pPr>
        <w:ind w:left="1937" w:hanging="216"/>
      </w:pPr>
      <w:rPr>
        <w:rFonts w:hint="default"/>
        <w:lang w:val="sq-AL" w:eastAsia="en-US" w:bidi="ar-SA"/>
      </w:rPr>
    </w:lvl>
    <w:lvl w:ilvl="3" w:tplc="7CAA17F8">
      <w:numFmt w:val="bullet"/>
      <w:lvlText w:val="•"/>
      <w:lvlJc w:val="left"/>
      <w:pPr>
        <w:ind w:left="2955" w:hanging="216"/>
      </w:pPr>
      <w:rPr>
        <w:rFonts w:hint="default"/>
        <w:lang w:val="sq-AL" w:eastAsia="en-US" w:bidi="ar-SA"/>
      </w:rPr>
    </w:lvl>
    <w:lvl w:ilvl="4" w:tplc="C3762A98">
      <w:numFmt w:val="bullet"/>
      <w:lvlText w:val="•"/>
      <w:lvlJc w:val="left"/>
      <w:pPr>
        <w:ind w:left="3973" w:hanging="216"/>
      </w:pPr>
      <w:rPr>
        <w:rFonts w:hint="default"/>
        <w:lang w:val="sq-AL" w:eastAsia="en-US" w:bidi="ar-SA"/>
      </w:rPr>
    </w:lvl>
    <w:lvl w:ilvl="5" w:tplc="9740E50A">
      <w:numFmt w:val="bullet"/>
      <w:lvlText w:val="•"/>
      <w:lvlJc w:val="left"/>
      <w:pPr>
        <w:ind w:left="4991" w:hanging="216"/>
      </w:pPr>
      <w:rPr>
        <w:rFonts w:hint="default"/>
        <w:lang w:val="sq-AL" w:eastAsia="en-US" w:bidi="ar-SA"/>
      </w:rPr>
    </w:lvl>
    <w:lvl w:ilvl="6" w:tplc="36EE93D2">
      <w:numFmt w:val="bullet"/>
      <w:lvlText w:val="•"/>
      <w:lvlJc w:val="left"/>
      <w:pPr>
        <w:ind w:left="6008" w:hanging="216"/>
      </w:pPr>
      <w:rPr>
        <w:rFonts w:hint="default"/>
        <w:lang w:val="sq-AL" w:eastAsia="en-US" w:bidi="ar-SA"/>
      </w:rPr>
    </w:lvl>
    <w:lvl w:ilvl="7" w:tplc="82300010">
      <w:numFmt w:val="bullet"/>
      <w:lvlText w:val="•"/>
      <w:lvlJc w:val="left"/>
      <w:pPr>
        <w:ind w:left="7026" w:hanging="216"/>
      </w:pPr>
      <w:rPr>
        <w:rFonts w:hint="default"/>
        <w:lang w:val="sq-AL" w:eastAsia="en-US" w:bidi="ar-SA"/>
      </w:rPr>
    </w:lvl>
    <w:lvl w:ilvl="8" w:tplc="BAA6104A">
      <w:numFmt w:val="bullet"/>
      <w:lvlText w:val="•"/>
      <w:lvlJc w:val="left"/>
      <w:pPr>
        <w:ind w:left="8044" w:hanging="216"/>
      </w:pPr>
      <w:rPr>
        <w:rFonts w:hint="default"/>
        <w:lang w:val="sq-AL" w:eastAsia="en-US" w:bidi="ar-SA"/>
      </w:rPr>
    </w:lvl>
  </w:abstractNum>
  <w:abstractNum w:abstractNumId="169" w15:restartNumberingAfterBreak="0">
    <w:nsid w:val="468E76B0"/>
    <w:multiLevelType w:val="hybridMultilevel"/>
    <w:tmpl w:val="5176A1A8"/>
    <w:lvl w:ilvl="0" w:tplc="ACF0F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46B606AE"/>
    <w:multiLevelType w:val="hybridMultilevel"/>
    <w:tmpl w:val="D58855C8"/>
    <w:lvl w:ilvl="0" w:tplc="2DFC715C">
      <w:start w:val="1"/>
      <w:numFmt w:val="decimal"/>
      <w:lvlText w:val="%1."/>
      <w:lvlJc w:val="left"/>
      <w:pPr>
        <w:ind w:left="360" w:hanging="228"/>
      </w:pPr>
      <w:rPr>
        <w:rFonts w:ascii="Times New Roman" w:eastAsia="Times New Roman" w:hAnsi="Times New Roman" w:cs="Times New Roman" w:hint="default"/>
        <w:b w:val="0"/>
        <w:bCs w:val="0"/>
        <w:i w:val="0"/>
        <w:iCs w:val="0"/>
        <w:spacing w:val="-4"/>
        <w:w w:val="87"/>
        <w:sz w:val="24"/>
        <w:szCs w:val="24"/>
        <w:lang w:val="sq-AL" w:eastAsia="en-US" w:bidi="ar-SA"/>
      </w:rPr>
    </w:lvl>
    <w:lvl w:ilvl="1" w:tplc="5CC677D6">
      <w:numFmt w:val="bullet"/>
      <w:lvlText w:val="•"/>
      <w:lvlJc w:val="left"/>
      <w:pPr>
        <w:ind w:left="1332" w:hanging="228"/>
      </w:pPr>
      <w:rPr>
        <w:rFonts w:hint="default"/>
        <w:lang w:val="sq-AL" w:eastAsia="en-US" w:bidi="ar-SA"/>
      </w:rPr>
    </w:lvl>
    <w:lvl w:ilvl="2" w:tplc="CF70A216">
      <w:numFmt w:val="bullet"/>
      <w:lvlText w:val="•"/>
      <w:lvlJc w:val="left"/>
      <w:pPr>
        <w:ind w:left="2304" w:hanging="228"/>
      </w:pPr>
      <w:rPr>
        <w:rFonts w:hint="default"/>
        <w:lang w:val="sq-AL" w:eastAsia="en-US" w:bidi="ar-SA"/>
      </w:rPr>
    </w:lvl>
    <w:lvl w:ilvl="3" w:tplc="A35437AE">
      <w:numFmt w:val="bullet"/>
      <w:lvlText w:val="•"/>
      <w:lvlJc w:val="left"/>
      <w:pPr>
        <w:ind w:left="3276" w:hanging="228"/>
      </w:pPr>
      <w:rPr>
        <w:rFonts w:hint="default"/>
        <w:lang w:val="sq-AL" w:eastAsia="en-US" w:bidi="ar-SA"/>
      </w:rPr>
    </w:lvl>
    <w:lvl w:ilvl="4" w:tplc="961E622A">
      <w:numFmt w:val="bullet"/>
      <w:lvlText w:val="•"/>
      <w:lvlJc w:val="left"/>
      <w:pPr>
        <w:ind w:left="4248" w:hanging="228"/>
      </w:pPr>
      <w:rPr>
        <w:rFonts w:hint="default"/>
        <w:lang w:val="sq-AL" w:eastAsia="en-US" w:bidi="ar-SA"/>
      </w:rPr>
    </w:lvl>
    <w:lvl w:ilvl="5" w:tplc="4D98580E">
      <w:numFmt w:val="bullet"/>
      <w:lvlText w:val="•"/>
      <w:lvlJc w:val="left"/>
      <w:pPr>
        <w:ind w:left="5220" w:hanging="228"/>
      </w:pPr>
      <w:rPr>
        <w:rFonts w:hint="default"/>
        <w:lang w:val="sq-AL" w:eastAsia="en-US" w:bidi="ar-SA"/>
      </w:rPr>
    </w:lvl>
    <w:lvl w:ilvl="6" w:tplc="9500A692">
      <w:numFmt w:val="bullet"/>
      <w:lvlText w:val="•"/>
      <w:lvlJc w:val="left"/>
      <w:pPr>
        <w:ind w:left="6192" w:hanging="228"/>
      </w:pPr>
      <w:rPr>
        <w:rFonts w:hint="default"/>
        <w:lang w:val="sq-AL" w:eastAsia="en-US" w:bidi="ar-SA"/>
      </w:rPr>
    </w:lvl>
    <w:lvl w:ilvl="7" w:tplc="D1705D1E">
      <w:numFmt w:val="bullet"/>
      <w:lvlText w:val="•"/>
      <w:lvlJc w:val="left"/>
      <w:pPr>
        <w:ind w:left="7164" w:hanging="228"/>
      </w:pPr>
      <w:rPr>
        <w:rFonts w:hint="default"/>
        <w:lang w:val="sq-AL" w:eastAsia="en-US" w:bidi="ar-SA"/>
      </w:rPr>
    </w:lvl>
    <w:lvl w:ilvl="8" w:tplc="A9720E4C">
      <w:numFmt w:val="bullet"/>
      <w:lvlText w:val="•"/>
      <w:lvlJc w:val="left"/>
      <w:pPr>
        <w:ind w:left="8136" w:hanging="228"/>
      </w:pPr>
      <w:rPr>
        <w:rFonts w:hint="default"/>
        <w:lang w:val="sq-AL" w:eastAsia="en-US" w:bidi="ar-SA"/>
      </w:rPr>
    </w:lvl>
  </w:abstractNum>
  <w:abstractNum w:abstractNumId="171" w15:restartNumberingAfterBreak="0">
    <w:nsid w:val="47A83488"/>
    <w:multiLevelType w:val="hybridMultilevel"/>
    <w:tmpl w:val="E7B0C770"/>
    <w:lvl w:ilvl="0" w:tplc="8FF05742">
      <w:start w:val="1"/>
      <w:numFmt w:val="decimal"/>
      <w:lvlText w:val="%1"/>
      <w:lvlJc w:val="left"/>
      <w:pPr>
        <w:ind w:left="995" w:hanging="852"/>
      </w:pPr>
      <w:rPr>
        <w:rFonts w:hint="default"/>
        <w:spacing w:val="0"/>
        <w:w w:val="83"/>
        <w:lang w:val="en-US" w:eastAsia="en-US" w:bidi="ar-SA"/>
      </w:rPr>
    </w:lvl>
    <w:lvl w:ilvl="1" w:tplc="0E66C522">
      <w:start w:val="1"/>
      <w:numFmt w:val="lowerLetter"/>
      <w:lvlText w:val="%2)"/>
      <w:lvlJc w:val="left"/>
      <w:pPr>
        <w:ind w:left="1703" w:hanging="358"/>
      </w:pPr>
      <w:rPr>
        <w:rFonts w:ascii="Times New Roman" w:eastAsia="Times New Roman" w:hAnsi="Times New Roman" w:cs="Times New Roman" w:hint="default"/>
        <w:b w:val="0"/>
        <w:bCs w:val="0"/>
        <w:i w:val="0"/>
        <w:iCs w:val="0"/>
        <w:spacing w:val="-1"/>
        <w:w w:val="100"/>
        <w:sz w:val="24"/>
        <w:szCs w:val="24"/>
        <w:lang w:val="en-US" w:eastAsia="en-US" w:bidi="ar-SA"/>
      </w:rPr>
    </w:lvl>
    <w:lvl w:ilvl="2" w:tplc="50ECD1B6">
      <w:numFmt w:val="bullet"/>
      <w:lvlText w:val="•"/>
      <w:lvlJc w:val="left"/>
      <w:pPr>
        <w:ind w:left="2550" w:hanging="358"/>
      </w:pPr>
      <w:rPr>
        <w:rFonts w:hint="default"/>
        <w:lang w:val="en-US" w:eastAsia="en-US" w:bidi="ar-SA"/>
      </w:rPr>
    </w:lvl>
    <w:lvl w:ilvl="3" w:tplc="C72EB8A2">
      <w:numFmt w:val="bullet"/>
      <w:lvlText w:val="•"/>
      <w:lvlJc w:val="left"/>
      <w:pPr>
        <w:ind w:left="3401" w:hanging="358"/>
      </w:pPr>
      <w:rPr>
        <w:rFonts w:hint="default"/>
        <w:lang w:val="en-US" w:eastAsia="en-US" w:bidi="ar-SA"/>
      </w:rPr>
    </w:lvl>
    <w:lvl w:ilvl="4" w:tplc="9E2452E2">
      <w:numFmt w:val="bullet"/>
      <w:lvlText w:val="•"/>
      <w:lvlJc w:val="left"/>
      <w:pPr>
        <w:ind w:left="4252" w:hanging="358"/>
      </w:pPr>
      <w:rPr>
        <w:rFonts w:hint="default"/>
        <w:lang w:val="en-US" w:eastAsia="en-US" w:bidi="ar-SA"/>
      </w:rPr>
    </w:lvl>
    <w:lvl w:ilvl="5" w:tplc="367C7F9E">
      <w:numFmt w:val="bullet"/>
      <w:lvlText w:val="•"/>
      <w:lvlJc w:val="left"/>
      <w:pPr>
        <w:ind w:left="5102" w:hanging="358"/>
      </w:pPr>
      <w:rPr>
        <w:rFonts w:hint="default"/>
        <w:lang w:val="en-US" w:eastAsia="en-US" w:bidi="ar-SA"/>
      </w:rPr>
    </w:lvl>
    <w:lvl w:ilvl="6" w:tplc="3552E51A">
      <w:numFmt w:val="bullet"/>
      <w:lvlText w:val="•"/>
      <w:lvlJc w:val="left"/>
      <w:pPr>
        <w:ind w:left="5953" w:hanging="358"/>
      </w:pPr>
      <w:rPr>
        <w:rFonts w:hint="default"/>
        <w:lang w:val="en-US" w:eastAsia="en-US" w:bidi="ar-SA"/>
      </w:rPr>
    </w:lvl>
    <w:lvl w:ilvl="7" w:tplc="923A257E">
      <w:numFmt w:val="bullet"/>
      <w:lvlText w:val="•"/>
      <w:lvlJc w:val="left"/>
      <w:pPr>
        <w:ind w:left="6804" w:hanging="358"/>
      </w:pPr>
      <w:rPr>
        <w:rFonts w:hint="default"/>
        <w:lang w:val="en-US" w:eastAsia="en-US" w:bidi="ar-SA"/>
      </w:rPr>
    </w:lvl>
    <w:lvl w:ilvl="8" w:tplc="D8303302">
      <w:numFmt w:val="bullet"/>
      <w:lvlText w:val="•"/>
      <w:lvlJc w:val="left"/>
      <w:pPr>
        <w:ind w:left="7654" w:hanging="358"/>
      </w:pPr>
      <w:rPr>
        <w:rFonts w:hint="default"/>
        <w:lang w:val="en-US" w:eastAsia="en-US" w:bidi="ar-SA"/>
      </w:rPr>
    </w:lvl>
  </w:abstractNum>
  <w:abstractNum w:abstractNumId="172" w15:restartNumberingAfterBreak="0">
    <w:nsid w:val="4894134C"/>
    <w:multiLevelType w:val="hybridMultilevel"/>
    <w:tmpl w:val="BA68E0EE"/>
    <w:lvl w:ilvl="0" w:tplc="8446EA34">
      <w:start w:val="1"/>
      <w:numFmt w:val="decimal"/>
      <w:lvlText w:val="%1."/>
      <w:lvlJc w:val="left"/>
      <w:pPr>
        <w:ind w:left="852" w:hanging="852"/>
      </w:pPr>
      <w:rPr>
        <w:rFonts w:ascii="Times New Roman" w:eastAsia="Times New Roman" w:hAnsi="Times New Roman" w:cs="Times New Roman"/>
        <w:spacing w:val="0"/>
        <w:w w:val="100"/>
        <w:sz w:val="24"/>
        <w:szCs w:val="24"/>
        <w:lang w:val="en-US" w:eastAsia="en-US" w:bidi="ar-SA"/>
      </w:rPr>
    </w:lvl>
    <w:lvl w:ilvl="1" w:tplc="04090019">
      <w:start w:val="1"/>
      <w:numFmt w:val="lowerLetter"/>
      <w:lvlText w:val="%2."/>
      <w:lvlJc w:val="left"/>
      <w:pPr>
        <w:ind w:left="1297" w:hanging="360"/>
      </w:pPr>
    </w:lvl>
    <w:lvl w:ilvl="2" w:tplc="0409001B" w:tentative="1">
      <w:start w:val="1"/>
      <w:numFmt w:val="lowerRoman"/>
      <w:lvlText w:val="%3."/>
      <w:lvlJc w:val="right"/>
      <w:pPr>
        <w:ind w:left="2017" w:hanging="180"/>
      </w:pPr>
    </w:lvl>
    <w:lvl w:ilvl="3" w:tplc="0409000F" w:tentative="1">
      <w:start w:val="1"/>
      <w:numFmt w:val="decimal"/>
      <w:lvlText w:val="%4."/>
      <w:lvlJc w:val="left"/>
      <w:pPr>
        <w:ind w:left="2737" w:hanging="360"/>
      </w:pPr>
    </w:lvl>
    <w:lvl w:ilvl="4" w:tplc="04090019" w:tentative="1">
      <w:start w:val="1"/>
      <w:numFmt w:val="lowerLetter"/>
      <w:lvlText w:val="%5."/>
      <w:lvlJc w:val="left"/>
      <w:pPr>
        <w:ind w:left="3457" w:hanging="360"/>
      </w:pPr>
    </w:lvl>
    <w:lvl w:ilvl="5" w:tplc="0409001B" w:tentative="1">
      <w:start w:val="1"/>
      <w:numFmt w:val="lowerRoman"/>
      <w:lvlText w:val="%6."/>
      <w:lvlJc w:val="right"/>
      <w:pPr>
        <w:ind w:left="4177" w:hanging="180"/>
      </w:pPr>
    </w:lvl>
    <w:lvl w:ilvl="6" w:tplc="0409000F" w:tentative="1">
      <w:start w:val="1"/>
      <w:numFmt w:val="decimal"/>
      <w:lvlText w:val="%7."/>
      <w:lvlJc w:val="left"/>
      <w:pPr>
        <w:ind w:left="4897" w:hanging="360"/>
      </w:pPr>
    </w:lvl>
    <w:lvl w:ilvl="7" w:tplc="04090019" w:tentative="1">
      <w:start w:val="1"/>
      <w:numFmt w:val="lowerLetter"/>
      <w:lvlText w:val="%8."/>
      <w:lvlJc w:val="left"/>
      <w:pPr>
        <w:ind w:left="5617" w:hanging="360"/>
      </w:pPr>
    </w:lvl>
    <w:lvl w:ilvl="8" w:tplc="0409001B" w:tentative="1">
      <w:start w:val="1"/>
      <w:numFmt w:val="lowerRoman"/>
      <w:lvlText w:val="%9."/>
      <w:lvlJc w:val="right"/>
      <w:pPr>
        <w:ind w:left="6337" w:hanging="180"/>
      </w:pPr>
    </w:lvl>
  </w:abstractNum>
  <w:abstractNum w:abstractNumId="173" w15:restartNumberingAfterBreak="0">
    <w:nsid w:val="48A41039"/>
    <w:multiLevelType w:val="hybridMultilevel"/>
    <w:tmpl w:val="13E0DA6C"/>
    <w:lvl w:ilvl="0" w:tplc="A1CEF708">
      <w:start w:val="1"/>
      <w:numFmt w:val="lowerLetter"/>
      <w:lvlText w:val="%1)"/>
      <w:lvlJc w:val="left"/>
      <w:pPr>
        <w:ind w:left="799"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9660799A">
      <w:start w:val="1"/>
      <w:numFmt w:val="decimal"/>
      <w:lvlText w:val="%2."/>
      <w:lvlJc w:val="left"/>
      <w:pPr>
        <w:ind w:left="244" w:hanging="240"/>
        <w:jc w:val="right"/>
      </w:pPr>
      <w:rPr>
        <w:rFonts w:hint="default"/>
        <w:spacing w:val="-4"/>
        <w:w w:val="87"/>
        <w:lang w:val="sq-AL" w:eastAsia="en-US" w:bidi="ar-SA"/>
      </w:rPr>
    </w:lvl>
    <w:lvl w:ilvl="2" w:tplc="0EE84FA0">
      <w:start w:val="1"/>
      <w:numFmt w:val="lowerLetter"/>
      <w:lvlText w:val="%3)"/>
      <w:lvlJc w:val="left"/>
      <w:pPr>
        <w:ind w:left="855" w:hanging="272"/>
      </w:pPr>
      <w:rPr>
        <w:rFonts w:ascii="Times New Roman" w:eastAsia="Times New Roman" w:hAnsi="Times New Roman" w:cs="Times New Roman"/>
        <w:b w:val="0"/>
        <w:bCs w:val="0"/>
        <w:i w:val="0"/>
        <w:iCs w:val="0"/>
        <w:spacing w:val="-4"/>
        <w:w w:val="87"/>
        <w:sz w:val="24"/>
        <w:szCs w:val="24"/>
        <w:lang w:val="sq-AL" w:eastAsia="en-US" w:bidi="ar-SA"/>
      </w:rPr>
    </w:lvl>
    <w:lvl w:ilvl="3" w:tplc="950441DE">
      <w:numFmt w:val="bullet"/>
      <w:lvlText w:val="•"/>
      <w:lvlJc w:val="left"/>
      <w:pPr>
        <w:ind w:left="2001" w:hanging="272"/>
      </w:pPr>
      <w:rPr>
        <w:rFonts w:hint="default"/>
        <w:lang w:val="sq-AL" w:eastAsia="en-US" w:bidi="ar-SA"/>
      </w:rPr>
    </w:lvl>
    <w:lvl w:ilvl="4" w:tplc="620A7894">
      <w:numFmt w:val="bullet"/>
      <w:lvlText w:val="•"/>
      <w:lvlJc w:val="left"/>
      <w:pPr>
        <w:ind w:left="3139" w:hanging="272"/>
      </w:pPr>
      <w:rPr>
        <w:rFonts w:hint="default"/>
        <w:lang w:val="sq-AL" w:eastAsia="en-US" w:bidi="ar-SA"/>
      </w:rPr>
    </w:lvl>
    <w:lvl w:ilvl="5" w:tplc="28548358">
      <w:numFmt w:val="bullet"/>
      <w:lvlText w:val="•"/>
      <w:lvlJc w:val="left"/>
      <w:pPr>
        <w:ind w:left="4276" w:hanging="272"/>
      </w:pPr>
      <w:rPr>
        <w:rFonts w:hint="default"/>
        <w:lang w:val="sq-AL" w:eastAsia="en-US" w:bidi="ar-SA"/>
      </w:rPr>
    </w:lvl>
    <w:lvl w:ilvl="6" w:tplc="4D6A54EC">
      <w:numFmt w:val="bullet"/>
      <w:lvlText w:val="•"/>
      <w:lvlJc w:val="left"/>
      <w:pPr>
        <w:ind w:left="5414" w:hanging="272"/>
      </w:pPr>
      <w:rPr>
        <w:rFonts w:hint="default"/>
        <w:lang w:val="sq-AL" w:eastAsia="en-US" w:bidi="ar-SA"/>
      </w:rPr>
    </w:lvl>
    <w:lvl w:ilvl="7" w:tplc="581A5F9C">
      <w:numFmt w:val="bullet"/>
      <w:lvlText w:val="•"/>
      <w:lvlJc w:val="left"/>
      <w:pPr>
        <w:ind w:left="6551" w:hanging="272"/>
      </w:pPr>
      <w:rPr>
        <w:rFonts w:hint="default"/>
        <w:lang w:val="sq-AL" w:eastAsia="en-US" w:bidi="ar-SA"/>
      </w:rPr>
    </w:lvl>
    <w:lvl w:ilvl="8" w:tplc="3F4E27A8">
      <w:numFmt w:val="bullet"/>
      <w:lvlText w:val="•"/>
      <w:lvlJc w:val="left"/>
      <w:pPr>
        <w:ind w:left="7689" w:hanging="272"/>
      </w:pPr>
      <w:rPr>
        <w:rFonts w:hint="default"/>
        <w:lang w:val="sq-AL" w:eastAsia="en-US" w:bidi="ar-SA"/>
      </w:rPr>
    </w:lvl>
  </w:abstractNum>
  <w:abstractNum w:abstractNumId="174" w15:restartNumberingAfterBreak="0">
    <w:nsid w:val="48E8350B"/>
    <w:multiLevelType w:val="hybridMultilevel"/>
    <w:tmpl w:val="4824114C"/>
    <w:lvl w:ilvl="0" w:tplc="1DEC5F78">
      <w:start w:val="1"/>
      <w:numFmt w:val="decimal"/>
      <w:lvlText w:val="%1."/>
      <w:lvlJc w:val="left"/>
      <w:pPr>
        <w:ind w:left="703" w:hanging="360"/>
      </w:pPr>
      <w:rPr>
        <w:rFonts w:ascii="Times New Roman" w:eastAsia="Times New Roman" w:hAnsi="Times New Roman" w:cs="Times New Roman"/>
        <w:spacing w:val="0"/>
        <w:w w:val="100"/>
        <w:lang w:val="en-US" w:eastAsia="en-US" w:bidi="ar-SA"/>
      </w:rPr>
    </w:lvl>
    <w:lvl w:ilvl="1" w:tplc="FFFFFFFF" w:tentative="1">
      <w:start w:val="1"/>
      <w:numFmt w:val="lowerLetter"/>
      <w:lvlText w:val="%2."/>
      <w:lvlJc w:val="left"/>
      <w:pPr>
        <w:ind w:left="1423" w:hanging="360"/>
      </w:pPr>
    </w:lvl>
    <w:lvl w:ilvl="2" w:tplc="FFFFFFFF" w:tentative="1">
      <w:start w:val="1"/>
      <w:numFmt w:val="lowerRoman"/>
      <w:lvlText w:val="%3."/>
      <w:lvlJc w:val="right"/>
      <w:pPr>
        <w:ind w:left="2143" w:hanging="180"/>
      </w:pPr>
    </w:lvl>
    <w:lvl w:ilvl="3" w:tplc="FFFFFFFF" w:tentative="1">
      <w:start w:val="1"/>
      <w:numFmt w:val="decimal"/>
      <w:lvlText w:val="%4."/>
      <w:lvlJc w:val="left"/>
      <w:pPr>
        <w:ind w:left="2863" w:hanging="360"/>
      </w:pPr>
    </w:lvl>
    <w:lvl w:ilvl="4" w:tplc="FFFFFFFF" w:tentative="1">
      <w:start w:val="1"/>
      <w:numFmt w:val="lowerLetter"/>
      <w:lvlText w:val="%5."/>
      <w:lvlJc w:val="left"/>
      <w:pPr>
        <w:ind w:left="3583" w:hanging="360"/>
      </w:pPr>
    </w:lvl>
    <w:lvl w:ilvl="5" w:tplc="FFFFFFFF" w:tentative="1">
      <w:start w:val="1"/>
      <w:numFmt w:val="lowerRoman"/>
      <w:lvlText w:val="%6."/>
      <w:lvlJc w:val="right"/>
      <w:pPr>
        <w:ind w:left="4303" w:hanging="180"/>
      </w:pPr>
    </w:lvl>
    <w:lvl w:ilvl="6" w:tplc="FFFFFFFF" w:tentative="1">
      <w:start w:val="1"/>
      <w:numFmt w:val="decimal"/>
      <w:lvlText w:val="%7."/>
      <w:lvlJc w:val="left"/>
      <w:pPr>
        <w:ind w:left="5023" w:hanging="360"/>
      </w:pPr>
    </w:lvl>
    <w:lvl w:ilvl="7" w:tplc="FFFFFFFF" w:tentative="1">
      <w:start w:val="1"/>
      <w:numFmt w:val="lowerLetter"/>
      <w:lvlText w:val="%8."/>
      <w:lvlJc w:val="left"/>
      <w:pPr>
        <w:ind w:left="5743" w:hanging="360"/>
      </w:pPr>
    </w:lvl>
    <w:lvl w:ilvl="8" w:tplc="FFFFFFFF" w:tentative="1">
      <w:start w:val="1"/>
      <w:numFmt w:val="lowerRoman"/>
      <w:lvlText w:val="%9."/>
      <w:lvlJc w:val="right"/>
      <w:pPr>
        <w:ind w:left="6463" w:hanging="180"/>
      </w:pPr>
    </w:lvl>
  </w:abstractNum>
  <w:abstractNum w:abstractNumId="175" w15:restartNumberingAfterBreak="0">
    <w:nsid w:val="49423EDC"/>
    <w:multiLevelType w:val="hybridMultilevel"/>
    <w:tmpl w:val="7AC41AA8"/>
    <w:lvl w:ilvl="0" w:tplc="D73CAD4C">
      <w:start w:val="1"/>
      <w:numFmt w:val="decimal"/>
      <w:lvlText w:val="%1."/>
      <w:lvlJc w:val="left"/>
      <w:pPr>
        <w:ind w:left="720" w:hanging="360"/>
      </w:pPr>
      <w:rPr>
        <w:rFonts w:ascii="Times New Roman" w:hAnsi="Times New Roman" w:cs="Times New Roman" w:hint="default"/>
        <w:spacing w:val="-4"/>
        <w:w w:val="87"/>
        <w:sz w:val="24"/>
        <w:szCs w:val="24"/>
        <w:lang w:val="sq-AL" w:eastAsia="en-US" w:bidi="ar-SA"/>
      </w:rPr>
    </w:lvl>
    <w:lvl w:ilvl="1" w:tplc="011C0A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9627A1A"/>
    <w:multiLevelType w:val="hybridMultilevel"/>
    <w:tmpl w:val="35FC711E"/>
    <w:lvl w:ilvl="0" w:tplc="0FE657FA">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757EEA90">
      <w:start w:val="1"/>
      <w:numFmt w:val="lowerLetter"/>
      <w:lvlText w:val="%2)"/>
      <w:lvlJc w:val="left"/>
      <w:pPr>
        <w:ind w:left="360" w:hanging="225"/>
      </w:pPr>
      <w:rPr>
        <w:rFonts w:ascii="Times New Roman" w:eastAsia="Times New Roman" w:hAnsi="Times New Roman" w:cs="Times New Roman" w:hint="default"/>
        <w:b w:val="0"/>
        <w:bCs w:val="0"/>
        <w:i w:val="0"/>
        <w:iCs w:val="0"/>
        <w:spacing w:val="-4"/>
        <w:w w:val="87"/>
        <w:sz w:val="24"/>
        <w:szCs w:val="24"/>
        <w:lang w:val="sq-AL" w:eastAsia="en-US" w:bidi="ar-SA"/>
      </w:rPr>
    </w:lvl>
    <w:lvl w:ilvl="2" w:tplc="12F49EE8">
      <w:start w:val="1"/>
      <w:numFmt w:val="lowerRoman"/>
      <w:lvlText w:val="%3)"/>
      <w:lvlJc w:val="left"/>
      <w:pPr>
        <w:ind w:left="1252" w:hanging="173"/>
        <w:jc w:val="right"/>
      </w:pPr>
      <w:rPr>
        <w:rFonts w:ascii="Times New Roman" w:eastAsia="Times New Roman" w:hAnsi="Times New Roman" w:cs="Times New Roman" w:hint="default"/>
        <w:b w:val="0"/>
        <w:bCs w:val="0"/>
        <w:i w:val="0"/>
        <w:iCs w:val="0"/>
        <w:spacing w:val="-4"/>
        <w:w w:val="82"/>
        <w:sz w:val="24"/>
        <w:szCs w:val="24"/>
        <w:lang w:val="sq-AL" w:eastAsia="en-US" w:bidi="ar-SA"/>
      </w:rPr>
    </w:lvl>
    <w:lvl w:ilvl="3" w:tplc="D10655AC">
      <w:start w:val="1"/>
      <w:numFmt w:val="lowerLetter"/>
      <w:lvlText w:val="%4)"/>
      <w:lvlJc w:val="left"/>
      <w:pPr>
        <w:ind w:left="360" w:hanging="236"/>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4" w:tplc="0D10A298">
      <w:numFmt w:val="bullet"/>
      <w:lvlText w:val="•"/>
      <w:lvlJc w:val="left"/>
      <w:pPr>
        <w:ind w:left="2554" w:hanging="236"/>
      </w:pPr>
      <w:rPr>
        <w:rFonts w:hint="default"/>
        <w:lang w:val="sq-AL" w:eastAsia="en-US" w:bidi="ar-SA"/>
      </w:rPr>
    </w:lvl>
    <w:lvl w:ilvl="5" w:tplc="19D2ED3A">
      <w:numFmt w:val="bullet"/>
      <w:lvlText w:val="•"/>
      <w:lvlJc w:val="left"/>
      <w:pPr>
        <w:ind w:left="3808" w:hanging="236"/>
      </w:pPr>
      <w:rPr>
        <w:rFonts w:hint="default"/>
        <w:lang w:val="sq-AL" w:eastAsia="en-US" w:bidi="ar-SA"/>
      </w:rPr>
    </w:lvl>
    <w:lvl w:ilvl="6" w:tplc="7CCC15C2">
      <w:numFmt w:val="bullet"/>
      <w:lvlText w:val="•"/>
      <w:lvlJc w:val="left"/>
      <w:pPr>
        <w:ind w:left="5062" w:hanging="236"/>
      </w:pPr>
      <w:rPr>
        <w:rFonts w:hint="default"/>
        <w:lang w:val="sq-AL" w:eastAsia="en-US" w:bidi="ar-SA"/>
      </w:rPr>
    </w:lvl>
    <w:lvl w:ilvl="7" w:tplc="0B087BEC">
      <w:numFmt w:val="bullet"/>
      <w:lvlText w:val="•"/>
      <w:lvlJc w:val="left"/>
      <w:pPr>
        <w:ind w:left="6317" w:hanging="236"/>
      </w:pPr>
      <w:rPr>
        <w:rFonts w:hint="default"/>
        <w:lang w:val="sq-AL" w:eastAsia="en-US" w:bidi="ar-SA"/>
      </w:rPr>
    </w:lvl>
    <w:lvl w:ilvl="8" w:tplc="6F2A385C">
      <w:numFmt w:val="bullet"/>
      <w:lvlText w:val="•"/>
      <w:lvlJc w:val="left"/>
      <w:pPr>
        <w:ind w:left="7571" w:hanging="236"/>
      </w:pPr>
      <w:rPr>
        <w:rFonts w:hint="default"/>
        <w:lang w:val="sq-AL" w:eastAsia="en-US" w:bidi="ar-SA"/>
      </w:rPr>
    </w:lvl>
  </w:abstractNum>
  <w:abstractNum w:abstractNumId="177" w15:restartNumberingAfterBreak="0">
    <w:nsid w:val="49F5093A"/>
    <w:multiLevelType w:val="hybridMultilevel"/>
    <w:tmpl w:val="1E841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A210EF7"/>
    <w:multiLevelType w:val="hybridMultilevel"/>
    <w:tmpl w:val="9ECC9FCA"/>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79" w15:restartNumberingAfterBreak="0">
    <w:nsid w:val="4A375D4C"/>
    <w:multiLevelType w:val="hybridMultilevel"/>
    <w:tmpl w:val="E1C27500"/>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80" w15:restartNumberingAfterBreak="0">
    <w:nsid w:val="4A5C610F"/>
    <w:multiLevelType w:val="hybridMultilevel"/>
    <w:tmpl w:val="A1247190"/>
    <w:lvl w:ilvl="0" w:tplc="4DE82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A87739C"/>
    <w:multiLevelType w:val="hybridMultilevel"/>
    <w:tmpl w:val="F3C42B64"/>
    <w:lvl w:ilvl="0" w:tplc="231AF47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2" w15:restartNumberingAfterBreak="0">
    <w:nsid w:val="4B023FF9"/>
    <w:multiLevelType w:val="hybridMultilevel"/>
    <w:tmpl w:val="EAA0A13E"/>
    <w:lvl w:ilvl="0" w:tplc="04090019">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83" w15:restartNumberingAfterBreak="0">
    <w:nsid w:val="4B64739D"/>
    <w:multiLevelType w:val="hybridMultilevel"/>
    <w:tmpl w:val="4F8E8C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4B8E4D8C"/>
    <w:multiLevelType w:val="hybridMultilevel"/>
    <w:tmpl w:val="CCCE938A"/>
    <w:lvl w:ilvl="0" w:tplc="C1BCE370">
      <w:start w:val="1"/>
      <w:numFmt w:val="low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85" w15:restartNumberingAfterBreak="0">
    <w:nsid w:val="4BC754DC"/>
    <w:multiLevelType w:val="hybridMultilevel"/>
    <w:tmpl w:val="A75CF5F0"/>
    <w:lvl w:ilvl="0" w:tplc="C922997E">
      <w:start w:val="1"/>
      <w:numFmt w:val="decimal"/>
      <w:lvlText w:val="%1."/>
      <w:lvlJc w:val="left"/>
      <w:pPr>
        <w:ind w:left="720" w:hanging="360"/>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4C325438"/>
    <w:multiLevelType w:val="hybridMultilevel"/>
    <w:tmpl w:val="5002D540"/>
    <w:lvl w:ilvl="0" w:tplc="9530C304">
      <w:start w:val="1"/>
      <w:numFmt w:val="decimal"/>
      <w:lvlText w:val="%1."/>
      <w:lvlJc w:val="left"/>
      <w:pPr>
        <w:ind w:left="360" w:hanging="257"/>
      </w:pPr>
      <w:rPr>
        <w:rFonts w:ascii="Times New Roman" w:eastAsia="Times New Roman" w:hAnsi="Times New Roman" w:cs="Times New Roman" w:hint="default"/>
        <w:b w:val="0"/>
        <w:bCs w:val="0"/>
        <w:i w:val="0"/>
        <w:iCs w:val="0"/>
        <w:spacing w:val="-1"/>
        <w:w w:val="91"/>
        <w:sz w:val="24"/>
        <w:szCs w:val="24"/>
        <w:lang w:val="sq-AL" w:eastAsia="en-US" w:bidi="ar-SA"/>
      </w:rPr>
    </w:lvl>
    <w:lvl w:ilvl="1" w:tplc="F4E0D6F4">
      <w:start w:val="1"/>
      <w:numFmt w:val="lowerLetter"/>
      <w:lvlText w:val="%2)"/>
      <w:lvlJc w:val="left"/>
      <w:pPr>
        <w:ind w:left="360" w:hanging="292"/>
        <w:jc w:val="right"/>
      </w:pPr>
      <w:rPr>
        <w:rFonts w:ascii="Times New Roman" w:eastAsia="Times New Roman" w:hAnsi="Times New Roman" w:cs="Times New Roman" w:hint="default"/>
        <w:b w:val="0"/>
        <w:bCs w:val="0"/>
        <w:i w:val="0"/>
        <w:iCs w:val="0"/>
        <w:spacing w:val="-1"/>
        <w:w w:val="89"/>
        <w:sz w:val="24"/>
        <w:szCs w:val="24"/>
        <w:lang w:val="sq-AL" w:eastAsia="en-US" w:bidi="ar-SA"/>
      </w:rPr>
    </w:lvl>
    <w:lvl w:ilvl="2" w:tplc="C556F85E">
      <w:numFmt w:val="bullet"/>
      <w:lvlText w:val="•"/>
      <w:lvlJc w:val="left"/>
      <w:pPr>
        <w:ind w:left="2304" w:hanging="292"/>
      </w:pPr>
      <w:rPr>
        <w:rFonts w:hint="default"/>
        <w:lang w:val="sq-AL" w:eastAsia="en-US" w:bidi="ar-SA"/>
      </w:rPr>
    </w:lvl>
    <w:lvl w:ilvl="3" w:tplc="F0880FC4">
      <w:numFmt w:val="bullet"/>
      <w:lvlText w:val="•"/>
      <w:lvlJc w:val="left"/>
      <w:pPr>
        <w:ind w:left="3276" w:hanging="292"/>
      </w:pPr>
      <w:rPr>
        <w:rFonts w:hint="default"/>
        <w:lang w:val="sq-AL" w:eastAsia="en-US" w:bidi="ar-SA"/>
      </w:rPr>
    </w:lvl>
    <w:lvl w:ilvl="4" w:tplc="397C9554">
      <w:numFmt w:val="bullet"/>
      <w:lvlText w:val="•"/>
      <w:lvlJc w:val="left"/>
      <w:pPr>
        <w:ind w:left="4248" w:hanging="292"/>
      </w:pPr>
      <w:rPr>
        <w:rFonts w:hint="default"/>
        <w:lang w:val="sq-AL" w:eastAsia="en-US" w:bidi="ar-SA"/>
      </w:rPr>
    </w:lvl>
    <w:lvl w:ilvl="5" w:tplc="3A04FC16">
      <w:numFmt w:val="bullet"/>
      <w:lvlText w:val="•"/>
      <w:lvlJc w:val="left"/>
      <w:pPr>
        <w:ind w:left="5220" w:hanging="292"/>
      </w:pPr>
      <w:rPr>
        <w:rFonts w:hint="default"/>
        <w:lang w:val="sq-AL" w:eastAsia="en-US" w:bidi="ar-SA"/>
      </w:rPr>
    </w:lvl>
    <w:lvl w:ilvl="6" w:tplc="6E94C074">
      <w:numFmt w:val="bullet"/>
      <w:lvlText w:val="•"/>
      <w:lvlJc w:val="left"/>
      <w:pPr>
        <w:ind w:left="6192" w:hanging="292"/>
      </w:pPr>
      <w:rPr>
        <w:rFonts w:hint="default"/>
        <w:lang w:val="sq-AL" w:eastAsia="en-US" w:bidi="ar-SA"/>
      </w:rPr>
    </w:lvl>
    <w:lvl w:ilvl="7" w:tplc="92CAE578">
      <w:numFmt w:val="bullet"/>
      <w:lvlText w:val="•"/>
      <w:lvlJc w:val="left"/>
      <w:pPr>
        <w:ind w:left="7164" w:hanging="292"/>
      </w:pPr>
      <w:rPr>
        <w:rFonts w:hint="default"/>
        <w:lang w:val="sq-AL" w:eastAsia="en-US" w:bidi="ar-SA"/>
      </w:rPr>
    </w:lvl>
    <w:lvl w:ilvl="8" w:tplc="D370058A">
      <w:numFmt w:val="bullet"/>
      <w:lvlText w:val="•"/>
      <w:lvlJc w:val="left"/>
      <w:pPr>
        <w:ind w:left="8136" w:hanging="292"/>
      </w:pPr>
      <w:rPr>
        <w:rFonts w:hint="default"/>
        <w:lang w:val="sq-AL" w:eastAsia="en-US" w:bidi="ar-SA"/>
      </w:rPr>
    </w:lvl>
  </w:abstractNum>
  <w:abstractNum w:abstractNumId="187" w15:restartNumberingAfterBreak="0">
    <w:nsid w:val="4C800F9A"/>
    <w:multiLevelType w:val="hybridMultilevel"/>
    <w:tmpl w:val="C83892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CA2282C"/>
    <w:multiLevelType w:val="hybridMultilevel"/>
    <w:tmpl w:val="97E47DA6"/>
    <w:lvl w:ilvl="0" w:tplc="C66A8878">
      <w:start w:val="1"/>
      <w:numFmt w:val="decimal"/>
      <w:lvlText w:val="%1."/>
      <w:lvlJc w:val="left"/>
      <w:pPr>
        <w:ind w:left="360" w:hanging="230"/>
      </w:pPr>
      <w:rPr>
        <w:rFonts w:ascii="Times New Roman" w:eastAsia="Times New Roman" w:hAnsi="Times New Roman" w:cs="Times New Roman" w:hint="default"/>
        <w:b w:val="0"/>
        <w:bCs w:val="0"/>
        <w:i w:val="0"/>
        <w:iCs w:val="0"/>
        <w:spacing w:val="-4"/>
        <w:w w:val="87"/>
        <w:sz w:val="24"/>
        <w:szCs w:val="24"/>
        <w:lang w:val="sq-AL" w:eastAsia="en-US" w:bidi="ar-SA"/>
      </w:rPr>
    </w:lvl>
    <w:lvl w:ilvl="1" w:tplc="0C64DE18">
      <w:numFmt w:val="bullet"/>
      <w:lvlText w:val="•"/>
      <w:lvlJc w:val="left"/>
      <w:pPr>
        <w:ind w:left="1332" w:hanging="230"/>
      </w:pPr>
      <w:rPr>
        <w:rFonts w:hint="default"/>
        <w:lang w:val="sq-AL" w:eastAsia="en-US" w:bidi="ar-SA"/>
      </w:rPr>
    </w:lvl>
    <w:lvl w:ilvl="2" w:tplc="F036D316">
      <w:numFmt w:val="bullet"/>
      <w:lvlText w:val="•"/>
      <w:lvlJc w:val="left"/>
      <w:pPr>
        <w:ind w:left="2304" w:hanging="230"/>
      </w:pPr>
      <w:rPr>
        <w:rFonts w:hint="default"/>
        <w:lang w:val="sq-AL" w:eastAsia="en-US" w:bidi="ar-SA"/>
      </w:rPr>
    </w:lvl>
    <w:lvl w:ilvl="3" w:tplc="84F4E872">
      <w:numFmt w:val="bullet"/>
      <w:lvlText w:val="•"/>
      <w:lvlJc w:val="left"/>
      <w:pPr>
        <w:ind w:left="3276" w:hanging="230"/>
      </w:pPr>
      <w:rPr>
        <w:rFonts w:hint="default"/>
        <w:lang w:val="sq-AL" w:eastAsia="en-US" w:bidi="ar-SA"/>
      </w:rPr>
    </w:lvl>
    <w:lvl w:ilvl="4" w:tplc="200A7C68">
      <w:numFmt w:val="bullet"/>
      <w:lvlText w:val="•"/>
      <w:lvlJc w:val="left"/>
      <w:pPr>
        <w:ind w:left="4248" w:hanging="230"/>
      </w:pPr>
      <w:rPr>
        <w:rFonts w:hint="default"/>
        <w:lang w:val="sq-AL" w:eastAsia="en-US" w:bidi="ar-SA"/>
      </w:rPr>
    </w:lvl>
    <w:lvl w:ilvl="5" w:tplc="FF6A4572">
      <w:numFmt w:val="bullet"/>
      <w:lvlText w:val="•"/>
      <w:lvlJc w:val="left"/>
      <w:pPr>
        <w:ind w:left="5220" w:hanging="230"/>
      </w:pPr>
      <w:rPr>
        <w:rFonts w:hint="default"/>
        <w:lang w:val="sq-AL" w:eastAsia="en-US" w:bidi="ar-SA"/>
      </w:rPr>
    </w:lvl>
    <w:lvl w:ilvl="6" w:tplc="776E2850">
      <w:numFmt w:val="bullet"/>
      <w:lvlText w:val="•"/>
      <w:lvlJc w:val="left"/>
      <w:pPr>
        <w:ind w:left="6192" w:hanging="230"/>
      </w:pPr>
      <w:rPr>
        <w:rFonts w:hint="default"/>
        <w:lang w:val="sq-AL" w:eastAsia="en-US" w:bidi="ar-SA"/>
      </w:rPr>
    </w:lvl>
    <w:lvl w:ilvl="7" w:tplc="CC821250">
      <w:numFmt w:val="bullet"/>
      <w:lvlText w:val="•"/>
      <w:lvlJc w:val="left"/>
      <w:pPr>
        <w:ind w:left="7164" w:hanging="230"/>
      </w:pPr>
      <w:rPr>
        <w:rFonts w:hint="default"/>
        <w:lang w:val="sq-AL" w:eastAsia="en-US" w:bidi="ar-SA"/>
      </w:rPr>
    </w:lvl>
    <w:lvl w:ilvl="8" w:tplc="C4F0C30A">
      <w:numFmt w:val="bullet"/>
      <w:lvlText w:val="•"/>
      <w:lvlJc w:val="left"/>
      <w:pPr>
        <w:ind w:left="8136" w:hanging="230"/>
      </w:pPr>
      <w:rPr>
        <w:rFonts w:hint="default"/>
        <w:lang w:val="sq-AL" w:eastAsia="en-US" w:bidi="ar-SA"/>
      </w:rPr>
    </w:lvl>
  </w:abstractNum>
  <w:abstractNum w:abstractNumId="189" w15:restartNumberingAfterBreak="0">
    <w:nsid w:val="4CA22CE4"/>
    <w:multiLevelType w:val="hybridMultilevel"/>
    <w:tmpl w:val="C7FA413A"/>
    <w:lvl w:ilvl="0" w:tplc="1DEC5F78">
      <w:start w:val="1"/>
      <w:numFmt w:val="decimal"/>
      <w:lvlText w:val="%1."/>
      <w:lvlJc w:val="left"/>
      <w:pPr>
        <w:ind w:left="995" w:hanging="852"/>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CD00246"/>
    <w:multiLevelType w:val="hybridMultilevel"/>
    <w:tmpl w:val="B462A784"/>
    <w:lvl w:ilvl="0" w:tplc="FFFFFFFF">
      <w:start w:val="1"/>
      <w:numFmt w:val="decimal"/>
      <w:lvlText w:val="%1"/>
      <w:lvlJc w:val="left"/>
      <w:pPr>
        <w:ind w:left="852"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start w:val="1"/>
      <w:numFmt w:val="lowerLetter"/>
      <w:lvlText w:val="%2."/>
      <w:lvlJc w:val="left"/>
      <w:pPr>
        <w:ind w:left="916" w:hanging="360"/>
      </w:pPr>
    </w:lvl>
    <w:lvl w:ilvl="2" w:tplc="FFFFFFFF">
      <w:numFmt w:val="bullet"/>
      <w:lvlText w:val="•"/>
      <w:lvlJc w:val="left"/>
      <w:pPr>
        <w:ind w:left="2407" w:hanging="360"/>
      </w:pPr>
      <w:rPr>
        <w:rFonts w:hint="default"/>
        <w:lang w:val="en-US" w:eastAsia="en-US" w:bidi="ar-SA"/>
      </w:rPr>
    </w:lvl>
    <w:lvl w:ilvl="3" w:tplc="FFFFFFFF">
      <w:numFmt w:val="bullet"/>
      <w:lvlText w:val="•"/>
      <w:lvlJc w:val="left"/>
      <w:pPr>
        <w:ind w:left="3258" w:hanging="360"/>
      </w:pPr>
      <w:rPr>
        <w:rFonts w:hint="default"/>
        <w:lang w:val="en-US" w:eastAsia="en-US" w:bidi="ar-SA"/>
      </w:rPr>
    </w:lvl>
    <w:lvl w:ilvl="4" w:tplc="FFFFFFFF">
      <w:numFmt w:val="bullet"/>
      <w:lvlText w:val="•"/>
      <w:lvlJc w:val="left"/>
      <w:pPr>
        <w:ind w:left="4109" w:hanging="360"/>
      </w:pPr>
      <w:rPr>
        <w:rFonts w:hint="default"/>
        <w:lang w:val="en-US" w:eastAsia="en-US" w:bidi="ar-SA"/>
      </w:rPr>
    </w:lvl>
    <w:lvl w:ilvl="5" w:tplc="FFFFFFFF">
      <w:numFmt w:val="bullet"/>
      <w:lvlText w:val="•"/>
      <w:lvlJc w:val="left"/>
      <w:pPr>
        <w:ind w:left="4959" w:hanging="360"/>
      </w:pPr>
      <w:rPr>
        <w:rFonts w:hint="default"/>
        <w:lang w:val="en-US" w:eastAsia="en-US" w:bidi="ar-SA"/>
      </w:rPr>
    </w:lvl>
    <w:lvl w:ilvl="6" w:tplc="FFFFFFFF">
      <w:numFmt w:val="bullet"/>
      <w:lvlText w:val="•"/>
      <w:lvlJc w:val="left"/>
      <w:pPr>
        <w:ind w:left="5810" w:hanging="360"/>
      </w:pPr>
      <w:rPr>
        <w:rFonts w:hint="default"/>
        <w:lang w:val="en-US" w:eastAsia="en-US" w:bidi="ar-SA"/>
      </w:rPr>
    </w:lvl>
    <w:lvl w:ilvl="7" w:tplc="FFFFFFFF">
      <w:numFmt w:val="bullet"/>
      <w:lvlText w:val="•"/>
      <w:lvlJc w:val="left"/>
      <w:pPr>
        <w:ind w:left="6661" w:hanging="360"/>
      </w:pPr>
      <w:rPr>
        <w:rFonts w:hint="default"/>
        <w:lang w:val="en-US" w:eastAsia="en-US" w:bidi="ar-SA"/>
      </w:rPr>
    </w:lvl>
    <w:lvl w:ilvl="8" w:tplc="FFFFFFFF">
      <w:numFmt w:val="bullet"/>
      <w:lvlText w:val="•"/>
      <w:lvlJc w:val="left"/>
      <w:pPr>
        <w:ind w:left="7511" w:hanging="360"/>
      </w:pPr>
      <w:rPr>
        <w:rFonts w:hint="default"/>
        <w:lang w:val="en-US" w:eastAsia="en-US" w:bidi="ar-SA"/>
      </w:rPr>
    </w:lvl>
  </w:abstractNum>
  <w:abstractNum w:abstractNumId="191" w15:restartNumberingAfterBreak="0">
    <w:nsid w:val="4CE123D9"/>
    <w:multiLevelType w:val="hybridMultilevel"/>
    <w:tmpl w:val="FD703E2E"/>
    <w:lvl w:ilvl="0" w:tplc="F4BEE652">
      <w:start w:val="1"/>
      <w:numFmt w:val="lowerLetter"/>
      <w:lvlText w:val="%1)"/>
      <w:lvlJc w:val="left"/>
      <w:pPr>
        <w:ind w:left="143" w:hanging="267"/>
      </w:pPr>
      <w:rPr>
        <w:rFonts w:ascii="Times New Roman" w:eastAsia="Times New Roman" w:hAnsi="Times New Roman" w:cs="Times New Roman" w:hint="default"/>
        <w:b w:val="0"/>
        <w:bCs w:val="0"/>
        <w:i/>
        <w:iCs/>
        <w:color w:val="FF0000"/>
        <w:spacing w:val="0"/>
        <w:w w:val="100"/>
        <w:sz w:val="24"/>
        <w:szCs w:val="24"/>
        <w:lang w:val="en-US" w:eastAsia="en-US" w:bidi="ar-SA"/>
      </w:rPr>
    </w:lvl>
    <w:lvl w:ilvl="1" w:tplc="8F1209FC">
      <w:numFmt w:val="bullet"/>
      <w:lvlText w:val="•"/>
      <w:lvlJc w:val="left"/>
      <w:pPr>
        <w:ind w:left="1061" w:hanging="267"/>
      </w:pPr>
      <w:rPr>
        <w:rFonts w:hint="default"/>
        <w:lang w:val="en-US" w:eastAsia="en-US" w:bidi="ar-SA"/>
      </w:rPr>
    </w:lvl>
    <w:lvl w:ilvl="2" w:tplc="7744DA2E">
      <w:numFmt w:val="bullet"/>
      <w:lvlText w:val="•"/>
      <w:lvlJc w:val="left"/>
      <w:pPr>
        <w:ind w:left="1983" w:hanging="267"/>
      </w:pPr>
      <w:rPr>
        <w:rFonts w:hint="default"/>
        <w:lang w:val="en-US" w:eastAsia="en-US" w:bidi="ar-SA"/>
      </w:rPr>
    </w:lvl>
    <w:lvl w:ilvl="3" w:tplc="CDCE0EBC">
      <w:numFmt w:val="bullet"/>
      <w:lvlText w:val="•"/>
      <w:lvlJc w:val="left"/>
      <w:pPr>
        <w:ind w:left="2904" w:hanging="267"/>
      </w:pPr>
      <w:rPr>
        <w:rFonts w:hint="default"/>
        <w:lang w:val="en-US" w:eastAsia="en-US" w:bidi="ar-SA"/>
      </w:rPr>
    </w:lvl>
    <w:lvl w:ilvl="4" w:tplc="865863E0">
      <w:numFmt w:val="bullet"/>
      <w:lvlText w:val="•"/>
      <w:lvlJc w:val="left"/>
      <w:pPr>
        <w:ind w:left="3826" w:hanging="267"/>
      </w:pPr>
      <w:rPr>
        <w:rFonts w:hint="default"/>
        <w:lang w:val="en-US" w:eastAsia="en-US" w:bidi="ar-SA"/>
      </w:rPr>
    </w:lvl>
    <w:lvl w:ilvl="5" w:tplc="0E543134">
      <w:numFmt w:val="bullet"/>
      <w:lvlText w:val="•"/>
      <w:lvlJc w:val="left"/>
      <w:pPr>
        <w:ind w:left="4748" w:hanging="267"/>
      </w:pPr>
      <w:rPr>
        <w:rFonts w:hint="default"/>
        <w:lang w:val="en-US" w:eastAsia="en-US" w:bidi="ar-SA"/>
      </w:rPr>
    </w:lvl>
    <w:lvl w:ilvl="6" w:tplc="E6AE38C8">
      <w:numFmt w:val="bullet"/>
      <w:lvlText w:val="•"/>
      <w:lvlJc w:val="left"/>
      <w:pPr>
        <w:ind w:left="5669" w:hanging="267"/>
      </w:pPr>
      <w:rPr>
        <w:rFonts w:hint="default"/>
        <w:lang w:val="en-US" w:eastAsia="en-US" w:bidi="ar-SA"/>
      </w:rPr>
    </w:lvl>
    <w:lvl w:ilvl="7" w:tplc="CBCCEA5C">
      <w:numFmt w:val="bullet"/>
      <w:lvlText w:val="•"/>
      <w:lvlJc w:val="left"/>
      <w:pPr>
        <w:ind w:left="6591" w:hanging="267"/>
      </w:pPr>
      <w:rPr>
        <w:rFonts w:hint="default"/>
        <w:lang w:val="en-US" w:eastAsia="en-US" w:bidi="ar-SA"/>
      </w:rPr>
    </w:lvl>
    <w:lvl w:ilvl="8" w:tplc="4F24A544">
      <w:numFmt w:val="bullet"/>
      <w:lvlText w:val="•"/>
      <w:lvlJc w:val="left"/>
      <w:pPr>
        <w:ind w:left="7513" w:hanging="267"/>
      </w:pPr>
      <w:rPr>
        <w:rFonts w:hint="default"/>
        <w:lang w:val="en-US" w:eastAsia="en-US" w:bidi="ar-SA"/>
      </w:rPr>
    </w:lvl>
  </w:abstractNum>
  <w:abstractNum w:abstractNumId="192" w15:restartNumberingAfterBreak="0">
    <w:nsid w:val="4D667ACB"/>
    <w:multiLevelType w:val="hybridMultilevel"/>
    <w:tmpl w:val="055010D6"/>
    <w:lvl w:ilvl="0" w:tplc="263C1324">
      <w:start w:val="1"/>
      <w:numFmt w:val="decimal"/>
      <w:lvlText w:val="%1."/>
      <w:lvlJc w:val="left"/>
      <w:pPr>
        <w:ind w:left="995" w:hanging="226"/>
        <w:jc w:val="right"/>
      </w:pPr>
      <w:rPr>
        <w:rFonts w:ascii="Times New Roman" w:eastAsia="Times New Roman" w:hAnsi="Times New Roman" w:cs="Times New Roman" w:hint="default"/>
        <w:b w:val="0"/>
        <w:bCs w:val="0"/>
        <w:i/>
        <w:iCs/>
        <w:color w:val="FF0000"/>
        <w:spacing w:val="0"/>
        <w:w w:val="100"/>
        <w:sz w:val="24"/>
        <w:szCs w:val="24"/>
        <w:lang w:val="en-US" w:eastAsia="en-US" w:bidi="ar-SA"/>
      </w:rPr>
    </w:lvl>
    <w:lvl w:ilvl="1" w:tplc="8E2EDDD4">
      <w:start w:val="1"/>
      <w:numFmt w:val="lowerLetter"/>
      <w:lvlText w:val="%2)"/>
      <w:lvlJc w:val="left"/>
      <w:pPr>
        <w:ind w:left="995" w:hanging="567"/>
      </w:pPr>
      <w:rPr>
        <w:rFonts w:ascii="Times New Roman" w:eastAsia="Times New Roman" w:hAnsi="Times New Roman" w:cs="Times New Roman" w:hint="default"/>
        <w:b w:val="0"/>
        <w:bCs w:val="0"/>
        <w:i/>
        <w:iCs/>
        <w:color w:val="FF0000"/>
        <w:spacing w:val="0"/>
        <w:w w:val="100"/>
        <w:sz w:val="24"/>
        <w:szCs w:val="24"/>
        <w:lang w:val="en-US" w:eastAsia="en-US" w:bidi="ar-SA"/>
      </w:rPr>
    </w:lvl>
    <w:lvl w:ilvl="2" w:tplc="B032E256">
      <w:numFmt w:val="bullet"/>
      <w:lvlText w:val="•"/>
      <w:lvlJc w:val="left"/>
      <w:pPr>
        <w:ind w:left="2550" w:hanging="567"/>
      </w:pPr>
      <w:rPr>
        <w:rFonts w:hint="default"/>
        <w:lang w:val="en-US" w:eastAsia="en-US" w:bidi="ar-SA"/>
      </w:rPr>
    </w:lvl>
    <w:lvl w:ilvl="3" w:tplc="A07EB482">
      <w:numFmt w:val="bullet"/>
      <w:lvlText w:val="•"/>
      <w:lvlJc w:val="left"/>
      <w:pPr>
        <w:ind w:left="3401" w:hanging="567"/>
      </w:pPr>
      <w:rPr>
        <w:rFonts w:hint="default"/>
        <w:lang w:val="en-US" w:eastAsia="en-US" w:bidi="ar-SA"/>
      </w:rPr>
    </w:lvl>
    <w:lvl w:ilvl="4" w:tplc="66320E3E">
      <w:numFmt w:val="bullet"/>
      <w:lvlText w:val="•"/>
      <w:lvlJc w:val="left"/>
      <w:pPr>
        <w:ind w:left="4252" w:hanging="567"/>
      </w:pPr>
      <w:rPr>
        <w:rFonts w:hint="default"/>
        <w:lang w:val="en-US" w:eastAsia="en-US" w:bidi="ar-SA"/>
      </w:rPr>
    </w:lvl>
    <w:lvl w:ilvl="5" w:tplc="D03E97D0">
      <w:numFmt w:val="bullet"/>
      <w:lvlText w:val="•"/>
      <w:lvlJc w:val="left"/>
      <w:pPr>
        <w:ind w:left="5102" w:hanging="567"/>
      </w:pPr>
      <w:rPr>
        <w:rFonts w:hint="default"/>
        <w:lang w:val="en-US" w:eastAsia="en-US" w:bidi="ar-SA"/>
      </w:rPr>
    </w:lvl>
    <w:lvl w:ilvl="6" w:tplc="74C2CAC8">
      <w:numFmt w:val="bullet"/>
      <w:lvlText w:val="•"/>
      <w:lvlJc w:val="left"/>
      <w:pPr>
        <w:ind w:left="5953" w:hanging="567"/>
      </w:pPr>
      <w:rPr>
        <w:rFonts w:hint="default"/>
        <w:lang w:val="en-US" w:eastAsia="en-US" w:bidi="ar-SA"/>
      </w:rPr>
    </w:lvl>
    <w:lvl w:ilvl="7" w:tplc="DB584C06">
      <w:numFmt w:val="bullet"/>
      <w:lvlText w:val="•"/>
      <w:lvlJc w:val="left"/>
      <w:pPr>
        <w:ind w:left="6804" w:hanging="567"/>
      </w:pPr>
      <w:rPr>
        <w:rFonts w:hint="default"/>
        <w:lang w:val="en-US" w:eastAsia="en-US" w:bidi="ar-SA"/>
      </w:rPr>
    </w:lvl>
    <w:lvl w:ilvl="8" w:tplc="DB249D54">
      <w:numFmt w:val="bullet"/>
      <w:lvlText w:val="•"/>
      <w:lvlJc w:val="left"/>
      <w:pPr>
        <w:ind w:left="7654" w:hanging="567"/>
      </w:pPr>
      <w:rPr>
        <w:rFonts w:hint="default"/>
        <w:lang w:val="en-US" w:eastAsia="en-US" w:bidi="ar-SA"/>
      </w:rPr>
    </w:lvl>
  </w:abstractNum>
  <w:abstractNum w:abstractNumId="193" w15:restartNumberingAfterBreak="0">
    <w:nsid w:val="4D9175B3"/>
    <w:multiLevelType w:val="hybridMultilevel"/>
    <w:tmpl w:val="3EA6D118"/>
    <w:lvl w:ilvl="0" w:tplc="44C21CCC">
      <w:start w:val="1"/>
      <w:numFmt w:val="decimal"/>
      <w:lvlText w:val="%1."/>
      <w:lvlJc w:val="left"/>
      <w:pPr>
        <w:ind w:left="360" w:hanging="219"/>
      </w:pPr>
      <w:rPr>
        <w:rFonts w:ascii="Times New Roman" w:eastAsia="Times New Roman" w:hAnsi="Times New Roman" w:cs="Times New Roman" w:hint="default"/>
        <w:b w:val="0"/>
        <w:bCs w:val="0"/>
        <w:i w:val="0"/>
        <w:iCs w:val="0"/>
        <w:spacing w:val="-4"/>
        <w:w w:val="87"/>
        <w:sz w:val="24"/>
        <w:szCs w:val="24"/>
        <w:lang w:val="sq-AL" w:eastAsia="en-US" w:bidi="ar-SA"/>
      </w:rPr>
    </w:lvl>
    <w:lvl w:ilvl="1" w:tplc="08B45C50">
      <w:start w:val="1"/>
      <w:numFmt w:val="lowerLetter"/>
      <w:lvlText w:val="%2)"/>
      <w:lvlJc w:val="left"/>
      <w:pPr>
        <w:ind w:left="1295" w:hanging="216"/>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2" w:tplc="F7AE909C">
      <w:numFmt w:val="bullet"/>
      <w:lvlText w:val="•"/>
      <w:lvlJc w:val="left"/>
      <w:pPr>
        <w:ind w:left="2275" w:hanging="216"/>
      </w:pPr>
      <w:rPr>
        <w:rFonts w:hint="default"/>
        <w:lang w:val="sq-AL" w:eastAsia="en-US" w:bidi="ar-SA"/>
      </w:rPr>
    </w:lvl>
    <w:lvl w:ilvl="3" w:tplc="37B20D3E">
      <w:numFmt w:val="bullet"/>
      <w:lvlText w:val="•"/>
      <w:lvlJc w:val="left"/>
      <w:pPr>
        <w:ind w:left="3251" w:hanging="216"/>
      </w:pPr>
      <w:rPr>
        <w:rFonts w:hint="default"/>
        <w:lang w:val="sq-AL" w:eastAsia="en-US" w:bidi="ar-SA"/>
      </w:rPr>
    </w:lvl>
    <w:lvl w:ilvl="4" w:tplc="5B064720">
      <w:numFmt w:val="bullet"/>
      <w:lvlText w:val="•"/>
      <w:lvlJc w:val="left"/>
      <w:pPr>
        <w:ind w:left="4226" w:hanging="216"/>
      </w:pPr>
      <w:rPr>
        <w:rFonts w:hint="default"/>
        <w:lang w:val="sq-AL" w:eastAsia="en-US" w:bidi="ar-SA"/>
      </w:rPr>
    </w:lvl>
    <w:lvl w:ilvl="5" w:tplc="0E6E0664">
      <w:numFmt w:val="bullet"/>
      <w:lvlText w:val="•"/>
      <w:lvlJc w:val="left"/>
      <w:pPr>
        <w:ind w:left="5202" w:hanging="216"/>
      </w:pPr>
      <w:rPr>
        <w:rFonts w:hint="default"/>
        <w:lang w:val="sq-AL" w:eastAsia="en-US" w:bidi="ar-SA"/>
      </w:rPr>
    </w:lvl>
    <w:lvl w:ilvl="6" w:tplc="A0E037D4">
      <w:numFmt w:val="bullet"/>
      <w:lvlText w:val="•"/>
      <w:lvlJc w:val="left"/>
      <w:pPr>
        <w:ind w:left="6177" w:hanging="216"/>
      </w:pPr>
      <w:rPr>
        <w:rFonts w:hint="default"/>
        <w:lang w:val="sq-AL" w:eastAsia="en-US" w:bidi="ar-SA"/>
      </w:rPr>
    </w:lvl>
    <w:lvl w:ilvl="7" w:tplc="48320BCA">
      <w:numFmt w:val="bullet"/>
      <w:lvlText w:val="•"/>
      <w:lvlJc w:val="left"/>
      <w:pPr>
        <w:ind w:left="7153" w:hanging="216"/>
      </w:pPr>
      <w:rPr>
        <w:rFonts w:hint="default"/>
        <w:lang w:val="sq-AL" w:eastAsia="en-US" w:bidi="ar-SA"/>
      </w:rPr>
    </w:lvl>
    <w:lvl w:ilvl="8" w:tplc="A96E5686">
      <w:numFmt w:val="bullet"/>
      <w:lvlText w:val="•"/>
      <w:lvlJc w:val="left"/>
      <w:pPr>
        <w:ind w:left="8128" w:hanging="216"/>
      </w:pPr>
      <w:rPr>
        <w:rFonts w:hint="default"/>
        <w:lang w:val="sq-AL" w:eastAsia="en-US" w:bidi="ar-SA"/>
      </w:rPr>
    </w:lvl>
  </w:abstractNum>
  <w:abstractNum w:abstractNumId="194" w15:restartNumberingAfterBreak="0">
    <w:nsid w:val="4E427C23"/>
    <w:multiLevelType w:val="hybridMultilevel"/>
    <w:tmpl w:val="503EED9E"/>
    <w:lvl w:ilvl="0" w:tplc="1DEC5F78">
      <w:start w:val="1"/>
      <w:numFmt w:val="decimal"/>
      <w:lvlText w:val="%1."/>
      <w:lvlJc w:val="left"/>
      <w:pPr>
        <w:ind w:left="3892"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4612" w:hanging="360"/>
      </w:pPr>
    </w:lvl>
    <w:lvl w:ilvl="2" w:tplc="0409001B" w:tentative="1">
      <w:start w:val="1"/>
      <w:numFmt w:val="lowerRoman"/>
      <w:lvlText w:val="%3."/>
      <w:lvlJc w:val="right"/>
      <w:pPr>
        <w:ind w:left="5332" w:hanging="180"/>
      </w:pPr>
    </w:lvl>
    <w:lvl w:ilvl="3" w:tplc="0409000F" w:tentative="1">
      <w:start w:val="1"/>
      <w:numFmt w:val="decimal"/>
      <w:lvlText w:val="%4."/>
      <w:lvlJc w:val="left"/>
      <w:pPr>
        <w:ind w:left="6052" w:hanging="360"/>
      </w:pPr>
    </w:lvl>
    <w:lvl w:ilvl="4" w:tplc="04090019" w:tentative="1">
      <w:start w:val="1"/>
      <w:numFmt w:val="lowerLetter"/>
      <w:lvlText w:val="%5."/>
      <w:lvlJc w:val="left"/>
      <w:pPr>
        <w:ind w:left="6772" w:hanging="360"/>
      </w:pPr>
    </w:lvl>
    <w:lvl w:ilvl="5" w:tplc="0409001B" w:tentative="1">
      <w:start w:val="1"/>
      <w:numFmt w:val="lowerRoman"/>
      <w:lvlText w:val="%6."/>
      <w:lvlJc w:val="right"/>
      <w:pPr>
        <w:ind w:left="7492" w:hanging="180"/>
      </w:pPr>
    </w:lvl>
    <w:lvl w:ilvl="6" w:tplc="0409000F" w:tentative="1">
      <w:start w:val="1"/>
      <w:numFmt w:val="decimal"/>
      <w:lvlText w:val="%7."/>
      <w:lvlJc w:val="left"/>
      <w:pPr>
        <w:ind w:left="8212" w:hanging="360"/>
      </w:pPr>
    </w:lvl>
    <w:lvl w:ilvl="7" w:tplc="04090019" w:tentative="1">
      <w:start w:val="1"/>
      <w:numFmt w:val="lowerLetter"/>
      <w:lvlText w:val="%8."/>
      <w:lvlJc w:val="left"/>
      <w:pPr>
        <w:ind w:left="8932" w:hanging="360"/>
      </w:pPr>
    </w:lvl>
    <w:lvl w:ilvl="8" w:tplc="0409001B" w:tentative="1">
      <w:start w:val="1"/>
      <w:numFmt w:val="lowerRoman"/>
      <w:lvlText w:val="%9."/>
      <w:lvlJc w:val="right"/>
      <w:pPr>
        <w:ind w:left="9652" w:hanging="180"/>
      </w:pPr>
    </w:lvl>
  </w:abstractNum>
  <w:abstractNum w:abstractNumId="195" w15:restartNumberingAfterBreak="0">
    <w:nsid w:val="4E85790A"/>
    <w:multiLevelType w:val="hybridMultilevel"/>
    <w:tmpl w:val="89563D4C"/>
    <w:lvl w:ilvl="0" w:tplc="0BB2F2F0">
      <w:start w:val="1"/>
      <w:numFmt w:val="decimal"/>
      <w:lvlText w:val="%1."/>
      <w:lvlJc w:val="left"/>
      <w:pPr>
        <w:ind w:left="360" w:hanging="248"/>
      </w:pPr>
      <w:rPr>
        <w:rFonts w:ascii="Times New Roman" w:eastAsia="Times New Roman" w:hAnsi="Times New Roman" w:cs="Times New Roman" w:hint="default"/>
        <w:b w:val="0"/>
        <w:bCs w:val="0"/>
        <w:i w:val="0"/>
        <w:iCs w:val="0"/>
        <w:spacing w:val="-4"/>
        <w:w w:val="87"/>
        <w:sz w:val="24"/>
        <w:szCs w:val="24"/>
        <w:lang w:val="sq-AL" w:eastAsia="en-US" w:bidi="ar-SA"/>
      </w:rPr>
    </w:lvl>
    <w:lvl w:ilvl="1" w:tplc="92484C1A">
      <w:numFmt w:val="bullet"/>
      <w:lvlText w:val="•"/>
      <w:lvlJc w:val="left"/>
      <w:pPr>
        <w:ind w:left="1332" w:hanging="248"/>
      </w:pPr>
      <w:rPr>
        <w:rFonts w:hint="default"/>
        <w:lang w:val="sq-AL" w:eastAsia="en-US" w:bidi="ar-SA"/>
      </w:rPr>
    </w:lvl>
    <w:lvl w:ilvl="2" w:tplc="10B8B908">
      <w:numFmt w:val="bullet"/>
      <w:lvlText w:val="•"/>
      <w:lvlJc w:val="left"/>
      <w:pPr>
        <w:ind w:left="2304" w:hanging="248"/>
      </w:pPr>
      <w:rPr>
        <w:rFonts w:hint="default"/>
        <w:lang w:val="sq-AL" w:eastAsia="en-US" w:bidi="ar-SA"/>
      </w:rPr>
    </w:lvl>
    <w:lvl w:ilvl="3" w:tplc="1180BFC8">
      <w:numFmt w:val="bullet"/>
      <w:lvlText w:val="•"/>
      <w:lvlJc w:val="left"/>
      <w:pPr>
        <w:ind w:left="3276" w:hanging="248"/>
      </w:pPr>
      <w:rPr>
        <w:rFonts w:hint="default"/>
        <w:lang w:val="sq-AL" w:eastAsia="en-US" w:bidi="ar-SA"/>
      </w:rPr>
    </w:lvl>
    <w:lvl w:ilvl="4" w:tplc="E3166668">
      <w:numFmt w:val="bullet"/>
      <w:lvlText w:val="•"/>
      <w:lvlJc w:val="left"/>
      <w:pPr>
        <w:ind w:left="4248" w:hanging="248"/>
      </w:pPr>
      <w:rPr>
        <w:rFonts w:hint="default"/>
        <w:lang w:val="sq-AL" w:eastAsia="en-US" w:bidi="ar-SA"/>
      </w:rPr>
    </w:lvl>
    <w:lvl w:ilvl="5" w:tplc="33743040">
      <w:numFmt w:val="bullet"/>
      <w:lvlText w:val="•"/>
      <w:lvlJc w:val="left"/>
      <w:pPr>
        <w:ind w:left="5220" w:hanging="248"/>
      </w:pPr>
      <w:rPr>
        <w:rFonts w:hint="default"/>
        <w:lang w:val="sq-AL" w:eastAsia="en-US" w:bidi="ar-SA"/>
      </w:rPr>
    </w:lvl>
    <w:lvl w:ilvl="6" w:tplc="85C20276">
      <w:numFmt w:val="bullet"/>
      <w:lvlText w:val="•"/>
      <w:lvlJc w:val="left"/>
      <w:pPr>
        <w:ind w:left="6192" w:hanging="248"/>
      </w:pPr>
      <w:rPr>
        <w:rFonts w:hint="default"/>
        <w:lang w:val="sq-AL" w:eastAsia="en-US" w:bidi="ar-SA"/>
      </w:rPr>
    </w:lvl>
    <w:lvl w:ilvl="7" w:tplc="D6E0F802">
      <w:numFmt w:val="bullet"/>
      <w:lvlText w:val="•"/>
      <w:lvlJc w:val="left"/>
      <w:pPr>
        <w:ind w:left="7164" w:hanging="248"/>
      </w:pPr>
      <w:rPr>
        <w:rFonts w:hint="default"/>
        <w:lang w:val="sq-AL" w:eastAsia="en-US" w:bidi="ar-SA"/>
      </w:rPr>
    </w:lvl>
    <w:lvl w:ilvl="8" w:tplc="12CEB18C">
      <w:numFmt w:val="bullet"/>
      <w:lvlText w:val="•"/>
      <w:lvlJc w:val="left"/>
      <w:pPr>
        <w:ind w:left="8136" w:hanging="248"/>
      </w:pPr>
      <w:rPr>
        <w:rFonts w:hint="default"/>
        <w:lang w:val="sq-AL" w:eastAsia="en-US" w:bidi="ar-SA"/>
      </w:rPr>
    </w:lvl>
  </w:abstractNum>
  <w:abstractNum w:abstractNumId="196" w15:restartNumberingAfterBreak="0">
    <w:nsid w:val="4EA966B2"/>
    <w:multiLevelType w:val="hybridMultilevel"/>
    <w:tmpl w:val="14EC181C"/>
    <w:lvl w:ilvl="0" w:tplc="3774EF84">
      <w:start w:val="1"/>
      <w:numFmt w:val="decimal"/>
      <w:lvlText w:val="%1."/>
      <w:lvlJc w:val="left"/>
      <w:pPr>
        <w:ind w:left="360" w:hanging="249"/>
      </w:pPr>
      <w:rPr>
        <w:rFonts w:ascii="Times New Roman" w:eastAsia="Times New Roman" w:hAnsi="Times New Roman" w:cs="Times New Roman" w:hint="default"/>
        <w:b w:val="0"/>
        <w:bCs w:val="0"/>
        <w:i w:val="0"/>
        <w:iCs w:val="0"/>
        <w:spacing w:val="-1"/>
        <w:w w:val="91"/>
        <w:sz w:val="24"/>
        <w:szCs w:val="24"/>
        <w:lang w:val="sq-AL" w:eastAsia="en-US" w:bidi="ar-SA"/>
      </w:rPr>
    </w:lvl>
    <w:lvl w:ilvl="1" w:tplc="44D05AF2">
      <w:start w:val="1"/>
      <w:numFmt w:val="lowerLetter"/>
      <w:lvlText w:val="%2)"/>
      <w:lvlJc w:val="left"/>
      <w:pPr>
        <w:ind w:left="360" w:hanging="301"/>
      </w:pPr>
      <w:rPr>
        <w:rFonts w:ascii="Times New Roman" w:eastAsia="Times New Roman" w:hAnsi="Times New Roman" w:cs="Times New Roman" w:hint="default"/>
        <w:b w:val="0"/>
        <w:bCs w:val="0"/>
        <w:i w:val="0"/>
        <w:iCs w:val="0"/>
        <w:spacing w:val="-1"/>
        <w:w w:val="89"/>
        <w:sz w:val="24"/>
        <w:szCs w:val="24"/>
        <w:lang w:val="sq-AL" w:eastAsia="en-US" w:bidi="ar-SA"/>
      </w:rPr>
    </w:lvl>
    <w:lvl w:ilvl="2" w:tplc="642C4660">
      <w:numFmt w:val="bullet"/>
      <w:lvlText w:val="•"/>
      <w:lvlJc w:val="left"/>
      <w:pPr>
        <w:ind w:left="2304" w:hanging="301"/>
      </w:pPr>
      <w:rPr>
        <w:rFonts w:hint="default"/>
        <w:lang w:val="sq-AL" w:eastAsia="en-US" w:bidi="ar-SA"/>
      </w:rPr>
    </w:lvl>
    <w:lvl w:ilvl="3" w:tplc="64581B0E">
      <w:numFmt w:val="bullet"/>
      <w:lvlText w:val="•"/>
      <w:lvlJc w:val="left"/>
      <w:pPr>
        <w:ind w:left="3276" w:hanging="301"/>
      </w:pPr>
      <w:rPr>
        <w:rFonts w:hint="default"/>
        <w:lang w:val="sq-AL" w:eastAsia="en-US" w:bidi="ar-SA"/>
      </w:rPr>
    </w:lvl>
    <w:lvl w:ilvl="4" w:tplc="52D2AC04">
      <w:numFmt w:val="bullet"/>
      <w:lvlText w:val="•"/>
      <w:lvlJc w:val="left"/>
      <w:pPr>
        <w:ind w:left="4248" w:hanging="301"/>
      </w:pPr>
      <w:rPr>
        <w:rFonts w:hint="default"/>
        <w:lang w:val="sq-AL" w:eastAsia="en-US" w:bidi="ar-SA"/>
      </w:rPr>
    </w:lvl>
    <w:lvl w:ilvl="5" w:tplc="889EB3FE">
      <w:numFmt w:val="bullet"/>
      <w:lvlText w:val="•"/>
      <w:lvlJc w:val="left"/>
      <w:pPr>
        <w:ind w:left="5220" w:hanging="301"/>
      </w:pPr>
      <w:rPr>
        <w:rFonts w:hint="default"/>
        <w:lang w:val="sq-AL" w:eastAsia="en-US" w:bidi="ar-SA"/>
      </w:rPr>
    </w:lvl>
    <w:lvl w:ilvl="6" w:tplc="9AB0CFDC">
      <w:numFmt w:val="bullet"/>
      <w:lvlText w:val="•"/>
      <w:lvlJc w:val="left"/>
      <w:pPr>
        <w:ind w:left="6192" w:hanging="301"/>
      </w:pPr>
      <w:rPr>
        <w:rFonts w:hint="default"/>
        <w:lang w:val="sq-AL" w:eastAsia="en-US" w:bidi="ar-SA"/>
      </w:rPr>
    </w:lvl>
    <w:lvl w:ilvl="7" w:tplc="CE2610FE">
      <w:numFmt w:val="bullet"/>
      <w:lvlText w:val="•"/>
      <w:lvlJc w:val="left"/>
      <w:pPr>
        <w:ind w:left="7164" w:hanging="301"/>
      </w:pPr>
      <w:rPr>
        <w:rFonts w:hint="default"/>
        <w:lang w:val="sq-AL" w:eastAsia="en-US" w:bidi="ar-SA"/>
      </w:rPr>
    </w:lvl>
    <w:lvl w:ilvl="8" w:tplc="497A638C">
      <w:numFmt w:val="bullet"/>
      <w:lvlText w:val="•"/>
      <w:lvlJc w:val="left"/>
      <w:pPr>
        <w:ind w:left="8136" w:hanging="301"/>
      </w:pPr>
      <w:rPr>
        <w:rFonts w:hint="default"/>
        <w:lang w:val="sq-AL" w:eastAsia="en-US" w:bidi="ar-SA"/>
      </w:rPr>
    </w:lvl>
  </w:abstractNum>
  <w:abstractNum w:abstractNumId="197" w15:restartNumberingAfterBreak="0">
    <w:nsid w:val="4F2F0E01"/>
    <w:multiLevelType w:val="hybridMultilevel"/>
    <w:tmpl w:val="BDDAC6D0"/>
    <w:lvl w:ilvl="0" w:tplc="B26EAF02">
      <w:start w:val="1"/>
      <w:numFmt w:val="decimal"/>
      <w:lvlText w:val="%1."/>
      <w:lvlJc w:val="left"/>
      <w:pPr>
        <w:ind w:left="360" w:hanging="222"/>
      </w:pPr>
      <w:rPr>
        <w:rFonts w:ascii="Times New Roman" w:eastAsia="Times New Roman" w:hAnsi="Times New Roman" w:cs="Times New Roman" w:hint="default"/>
        <w:b w:val="0"/>
        <w:bCs w:val="0"/>
        <w:i w:val="0"/>
        <w:iCs w:val="0"/>
        <w:spacing w:val="-4"/>
        <w:w w:val="87"/>
        <w:sz w:val="24"/>
        <w:szCs w:val="24"/>
        <w:lang w:val="sq-AL" w:eastAsia="en-US" w:bidi="ar-SA"/>
      </w:rPr>
    </w:lvl>
    <w:lvl w:ilvl="1" w:tplc="8FBCA070">
      <w:numFmt w:val="bullet"/>
      <w:lvlText w:val="•"/>
      <w:lvlJc w:val="left"/>
      <w:pPr>
        <w:ind w:left="1332" w:hanging="222"/>
      </w:pPr>
      <w:rPr>
        <w:rFonts w:hint="default"/>
        <w:lang w:val="sq-AL" w:eastAsia="en-US" w:bidi="ar-SA"/>
      </w:rPr>
    </w:lvl>
    <w:lvl w:ilvl="2" w:tplc="749E672A">
      <w:numFmt w:val="bullet"/>
      <w:lvlText w:val="•"/>
      <w:lvlJc w:val="left"/>
      <w:pPr>
        <w:ind w:left="2304" w:hanging="222"/>
      </w:pPr>
      <w:rPr>
        <w:rFonts w:hint="default"/>
        <w:lang w:val="sq-AL" w:eastAsia="en-US" w:bidi="ar-SA"/>
      </w:rPr>
    </w:lvl>
    <w:lvl w:ilvl="3" w:tplc="3D02D11A">
      <w:numFmt w:val="bullet"/>
      <w:lvlText w:val="•"/>
      <w:lvlJc w:val="left"/>
      <w:pPr>
        <w:ind w:left="3276" w:hanging="222"/>
      </w:pPr>
      <w:rPr>
        <w:rFonts w:hint="default"/>
        <w:lang w:val="sq-AL" w:eastAsia="en-US" w:bidi="ar-SA"/>
      </w:rPr>
    </w:lvl>
    <w:lvl w:ilvl="4" w:tplc="77C2B47A">
      <w:numFmt w:val="bullet"/>
      <w:lvlText w:val="•"/>
      <w:lvlJc w:val="left"/>
      <w:pPr>
        <w:ind w:left="4248" w:hanging="222"/>
      </w:pPr>
      <w:rPr>
        <w:rFonts w:hint="default"/>
        <w:lang w:val="sq-AL" w:eastAsia="en-US" w:bidi="ar-SA"/>
      </w:rPr>
    </w:lvl>
    <w:lvl w:ilvl="5" w:tplc="23361048">
      <w:numFmt w:val="bullet"/>
      <w:lvlText w:val="•"/>
      <w:lvlJc w:val="left"/>
      <w:pPr>
        <w:ind w:left="5220" w:hanging="222"/>
      </w:pPr>
      <w:rPr>
        <w:rFonts w:hint="default"/>
        <w:lang w:val="sq-AL" w:eastAsia="en-US" w:bidi="ar-SA"/>
      </w:rPr>
    </w:lvl>
    <w:lvl w:ilvl="6" w:tplc="E7288916">
      <w:numFmt w:val="bullet"/>
      <w:lvlText w:val="•"/>
      <w:lvlJc w:val="left"/>
      <w:pPr>
        <w:ind w:left="6192" w:hanging="222"/>
      </w:pPr>
      <w:rPr>
        <w:rFonts w:hint="default"/>
        <w:lang w:val="sq-AL" w:eastAsia="en-US" w:bidi="ar-SA"/>
      </w:rPr>
    </w:lvl>
    <w:lvl w:ilvl="7" w:tplc="7E9493BE">
      <w:numFmt w:val="bullet"/>
      <w:lvlText w:val="•"/>
      <w:lvlJc w:val="left"/>
      <w:pPr>
        <w:ind w:left="7164" w:hanging="222"/>
      </w:pPr>
      <w:rPr>
        <w:rFonts w:hint="default"/>
        <w:lang w:val="sq-AL" w:eastAsia="en-US" w:bidi="ar-SA"/>
      </w:rPr>
    </w:lvl>
    <w:lvl w:ilvl="8" w:tplc="73223884">
      <w:numFmt w:val="bullet"/>
      <w:lvlText w:val="•"/>
      <w:lvlJc w:val="left"/>
      <w:pPr>
        <w:ind w:left="8136" w:hanging="222"/>
      </w:pPr>
      <w:rPr>
        <w:rFonts w:hint="default"/>
        <w:lang w:val="sq-AL" w:eastAsia="en-US" w:bidi="ar-SA"/>
      </w:rPr>
    </w:lvl>
  </w:abstractNum>
  <w:abstractNum w:abstractNumId="198" w15:restartNumberingAfterBreak="0">
    <w:nsid w:val="4FAD54A3"/>
    <w:multiLevelType w:val="hybridMultilevel"/>
    <w:tmpl w:val="67D252A0"/>
    <w:lvl w:ilvl="0" w:tplc="13120272">
      <w:start w:val="1"/>
      <w:numFmt w:val="decimal"/>
      <w:lvlText w:val="%1."/>
      <w:lvlJc w:val="left"/>
      <w:pPr>
        <w:ind w:left="360" w:hanging="238"/>
      </w:pPr>
      <w:rPr>
        <w:rFonts w:ascii="Times New Roman" w:eastAsia="Times New Roman" w:hAnsi="Times New Roman" w:cs="Times New Roman" w:hint="default"/>
        <w:b w:val="0"/>
        <w:bCs w:val="0"/>
        <w:i w:val="0"/>
        <w:iCs w:val="0"/>
        <w:spacing w:val="-4"/>
        <w:w w:val="87"/>
        <w:sz w:val="24"/>
        <w:szCs w:val="24"/>
        <w:lang w:val="sq-AL" w:eastAsia="en-US" w:bidi="ar-SA"/>
      </w:rPr>
    </w:lvl>
    <w:lvl w:ilvl="1" w:tplc="39ACC7FC">
      <w:start w:val="1"/>
      <w:numFmt w:val="decimal"/>
      <w:lvlText w:val="%2."/>
      <w:lvlJc w:val="left"/>
      <w:pPr>
        <w:ind w:left="360" w:hanging="221"/>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2" w:tplc="9088491A">
      <w:numFmt w:val="bullet"/>
      <w:lvlText w:val="•"/>
      <w:lvlJc w:val="left"/>
      <w:pPr>
        <w:ind w:left="2304" w:hanging="221"/>
      </w:pPr>
      <w:rPr>
        <w:rFonts w:hint="default"/>
        <w:lang w:val="sq-AL" w:eastAsia="en-US" w:bidi="ar-SA"/>
      </w:rPr>
    </w:lvl>
    <w:lvl w:ilvl="3" w:tplc="C7D616D4">
      <w:numFmt w:val="bullet"/>
      <w:lvlText w:val="•"/>
      <w:lvlJc w:val="left"/>
      <w:pPr>
        <w:ind w:left="3276" w:hanging="221"/>
      </w:pPr>
      <w:rPr>
        <w:rFonts w:hint="default"/>
        <w:lang w:val="sq-AL" w:eastAsia="en-US" w:bidi="ar-SA"/>
      </w:rPr>
    </w:lvl>
    <w:lvl w:ilvl="4" w:tplc="3B582454">
      <w:numFmt w:val="bullet"/>
      <w:lvlText w:val="•"/>
      <w:lvlJc w:val="left"/>
      <w:pPr>
        <w:ind w:left="4248" w:hanging="221"/>
      </w:pPr>
      <w:rPr>
        <w:rFonts w:hint="default"/>
        <w:lang w:val="sq-AL" w:eastAsia="en-US" w:bidi="ar-SA"/>
      </w:rPr>
    </w:lvl>
    <w:lvl w:ilvl="5" w:tplc="0C28E018">
      <w:numFmt w:val="bullet"/>
      <w:lvlText w:val="•"/>
      <w:lvlJc w:val="left"/>
      <w:pPr>
        <w:ind w:left="5220" w:hanging="221"/>
      </w:pPr>
      <w:rPr>
        <w:rFonts w:hint="default"/>
        <w:lang w:val="sq-AL" w:eastAsia="en-US" w:bidi="ar-SA"/>
      </w:rPr>
    </w:lvl>
    <w:lvl w:ilvl="6" w:tplc="A9D26980">
      <w:numFmt w:val="bullet"/>
      <w:lvlText w:val="•"/>
      <w:lvlJc w:val="left"/>
      <w:pPr>
        <w:ind w:left="6192" w:hanging="221"/>
      </w:pPr>
      <w:rPr>
        <w:rFonts w:hint="default"/>
        <w:lang w:val="sq-AL" w:eastAsia="en-US" w:bidi="ar-SA"/>
      </w:rPr>
    </w:lvl>
    <w:lvl w:ilvl="7" w:tplc="DE6C9438">
      <w:numFmt w:val="bullet"/>
      <w:lvlText w:val="•"/>
      <w:lvlJc w:val="left"/>
      <w:pPr>
        <w:ind w:left="7164" w:hanging="221"/>
      </w:pPr>
      <w:rPr>
        <w:rFonts w:hint="default"/>
        <w:lang w:val="sq-AL" w:eastAsia="en-US" w:bidi="ar-SA"/>
      </w:rPr>
    </w:lvl>
    <w:lvl w:ilvl="8" w:tplc="AD42607E">
      <w:numFmt w:val="bullet"/>
      <w:lvlText w:val="•"/>
      <w:lvlJc w:val="left"/>
      <w:pPr>
        <w:ind w:left="8136" w:hanging="221"/>
      </w:pPr>
      <w:rPr>
        <w:rFonts w:hint="default"/>
        <w:lang w:val="sq-AL" w:eastAsia="en-US" w:bidi="ar-SA"/>
      </w:rPr>
    </w:lvl>
  </w:abstractNum>
  <w:abstractNum w:abstractNumId="199" w15:restartNumberingAfterBreak="0">
    <w:nsid w:val="4FC330C6"/>
    <w:multiLevelType w:val="hybridMultilevel"/>
    <w:tmpl w:val="B2144F44"/>
    <w:lvl w:ilvl="0" w:tplc="7B08777E">
      <w:start w:val="1"/>
      <w:numFmt w:val="decimal"/>
      <w:lvlText w:val="%1."/>
      <w:lvlJc w:val="left"/>
      <w:pPr>
        <w:ind w:left="360" w:hanging="238"/>
      </w:pPr>
      <w:rPr>
        <w:rFonts w:ascii="Times New Roman" w:eastAsia="Times New Roman" w:hAnsi="Times New Roman" w:cs="Times New Roman" w:hint="default"/>
        <w:b w:val="0"/>
        <w:bCs w:val="0"/>
        <w:i w:val="0"/>
        <w:iCs w:val="0"/>
        <w:spacing w:val="-4"/>
        <w:w w:val="87"/>
        <w:sz w:val="24"/>
        <w:szCs w:val="24"/>
        <w:lang w:val="sq-AL" w:eastAsia="en-US" w:bidi="ar-SA"/>
      </w:rPr>
    </w:lvl>
    <w:lvl w:ilvl="1" w:tplc="B8C27D1A">
      <w:numFmt w:val="bullet"/>
      <w:lvlText w:val="•"/>
      <w:lvlJc w:val="left"/>
      <w:pPr>
        <w:ind w:left="1332" w:hanging="238"/>
      </w:pPr>
      <w:rPr>
        <w:rFonts w:hint="default"/>
        <w:lang w:val="sq-AL" w:eastAsia="en-US" w:bidi="ar-SA"/>
      </w:rPr>
    </w:lvl>
    <w:lvl w:ilvl="2" w:tplc="F3E43958">
      <w:numFmt w:val="bullet"/>
      <w:lvlText w:val="•"/>
      <w:lvlJc w:val="left"/>
      <w:pPr>
        <w:ind w:left="2304" w:hanging="238"/>
      </w:pPr>
      <w:rPr>
        <w:rFonts w:hint="default"/>
        <w:lang w:val="sq-AL" w:eastAsia="en-US" w:bidi="ar-SA"/>
      </w:rPr>
    </w:lvl>
    <w:lvl w:ilvl="3" w:tplc="5ADACB1A">
      <w:numFmt w:val="bullet"/>
      <w:lvlText w:val="•"/>
      <w:lvlJc w:val="left"/>
      <w:pPr>
        <w:ind w:left="3276" w:hanging="238"/>
      </w:pPr>
      <w:rPr>
        <w:rFonts w:hint="default"/>
        <w:lang w:val="sq-AL" w:eastAsia="en-US" w:bidi="ar-SA"/>
      </w:rPr>
    </w:lvl>
    <w:lvl w:ilvl="4" w:tplc="40B4C81C">
      <w:numFmt w:val="bullet"/>
      <w:lvlText w:val="•"/>
      <w:lvlJc w:val="left"/>
      <w:pPr>
        <w:ind w:left="4248" w:hanging="238"/>
      </w:pPr>
      <w:rPr>
        <w:rFonts w:hint="default"/>
        <w:lang w:val="sq-AL" w:eastAsia="en-US" w:bidi="ar-SA"/>
      </w:rPr>
    </w:lvl>
    <w:lvl w:ilvl="5" w:tplc="7084EFDE">
      <w:numFmt w:val="bullet"/>
      <w:lvlText w:val="•"/>
      <w:lvlJc w:val="left"/>
      <w:pPr>
        <w:ind w:left="5220" w:hanging="238"/>
      </w:pPr>
      <w:rPr>
        <w:rFonts w:hint="default"/>
        <w:lang w:val="sq-AL" w:eastAsia="en-US" w:bidi="ar-SA"/>
      </w:rPr>
    </w:lvl>
    <w:lvl w:ilvl="6" w:tplc="A1D4C994">
      <w:numFmt w:val="bullet"/>
      <w:lvlText w:val="•"/>
      <w:lvlJc w:val="left"/>
      <w:pPr>
        <w:ind w:left="6192" w:hanging="238"/>
      </w:pPr>
      <w:rPr>
        <w:rFonts w:hint="default"/>
        <w:lang w:val="sq-AL" w:eastAsia="en-US" w:bidi="ar-SA"/>
      </w:rPr>
    </w:lvl>
    <w:lvl w:ilvl="7" w:tplc="AB88FC50">
      <w:numFmt w:val="bullet"/>
      <w:lvlText w:val="•"/>
      <w:lvlJc w:val="left"/>
      <w:pPr>
        <w:ind w:left="7164" w:hanging="238"/>
      </w:pPr>
      <w:rPr>
        <w:rFonts w:hint="default"/>
        <w:lang w:val="sq-AL" w:eastAsia="en-US" w:bidi="ar-SA"/>
      </w:rPr>
    </w:lvl>
    <w:lvl w:ilvl="8" w:tplc="32321856">
      <w:numFmt w:val="bullet"/>
      <w:lvlText w:val="•"/>
      <w:lvlJc w:val="left"/>
      <w:pPr>
        <w:ind w:left="8136" w:hanging="238"/>
      </w:pPr>
      <w:rPr>
        <w:rFonts w:hint="default"/>
        <w:lang w:val="sq-AL" w:eastAsia="en-US" w:bidi="ar-SA"/>
      </w:rPr>
    </w:lvl>
  </w:abstractNum>
  <w:abstractNum w:abstractNumId="200" w15:restartNumberingAfterBreak="0">
    <w:nsid w:val="4FD902CD"/>
    <w:multiLevelType w:val="hybridMultilevel"/>
    <w:tmpl w:val="504CFC14"/>
    <w:lvl w:ilvl="0" w:tplc="74DE0824">
      <w:start w:val="1"/>
      <w:numFmt w:val="decimal"/>
      <w:lvlText w:val="%1."/>
      <w:lvlJc w:val="left"/>
      <w:pPr>
        <w:ind w:left="913" w:hanging="213"/>
      </w:pPr>
      <w:rPr>
        <w:rFonts w:hint="default"/>
        <w:b w:val="0"/>
        <w:bCs w:val="0"/>
        <w:i w:val="0"/>
        <w:iCs w:val="0"/>
        <w:spacing w:val="-4"/>
        <w:w w:val="87"/>
        <w:sz w:val="24"/>
        <w:szCs w:val="24"/>
        <w:lang w:val="sq-AL" w:eastAsia="en-US" w:bidi="ar-SA"/>
      </w:rPr>
    </w:lvl>
    <w:lvl w:ilvl="1" w:tplc="6B10DFDA">
      <w:numFmt w:val="bullet"/>
      <w:lvlText w:val="•"/>
      <w:lvlJc w:val="left"/>
      <w:pPr>
        <w:ind w:left="1836" w:hanging="213"/>
      </w:pPr>
      <w:rPr>
        <w:rFonts w:hint="default"/>
        <w:lang w:val="sq-AL" w:eastAsia="en-US" w:bidi="ar-SA"/>
      </w:rPr>
    </w:lvl>
    <w:lvl w:ilvl="2" w:tplc="72E064F2">
      <w:numFmt w:val="bullet"/>
      <w:lvlText w:val="•"/>
      <w:lvlJc w:val="left"/>
      <w:pPr>
        <w:ind w:left="2752" w:hanging="213"/>
      </w:pPr>
      <w:rPr>
        <w:rFonts w:hint="default"/>
        <w:lang w:val="sq-AL" w:eastAsia="en-US" w:bidi="ar-SA"/>
      </w:rPr>
    </w:lvl>
    <w:lvl w:ilvl="3" w:tplc="310A9810">
      <w:numFmt w:val="bullet"/>
      <w:lvlText w:val="•"/>
      <w:lvlJc w:val="left"/>
      <w:pPr>
        <w:ind w:left="3668" w:hanging="213"/>
      </w:pPr>
      <w:rPr>
        <w:rFonts w:hint="default"/>
        <w:lang w:val="sq-AL" w:eastAsia="en-US" w:bidi="ar-SA"/>
      </w:rPr>
    </w:lvl>
    <w:lvl w:ilvl="4" w:tplc="4852D050">
      <w:numFmt w:val="bullet"/>
      <w:lvlText w:val="•"/>
      <w:lvlJc w:val="left"/>
      <w:pPr>
        <w:ind w:left="4584" w:hanging="213"/>
      </w:pPr>
      <w:rPr>
        <w:rFonts w:hint="default"/>
        <w:lang w:val="sq-AL" w:eastAsia="en-US" w:bidi="ar-SA"/>
      </w:rPr>
    </w:lvl>
    <w:lvl w:ilvl="5" w:tplc="361A0488">
      <w:numFmt w:val="bullet"/>
      <w:lvlText w:val="•"/>
      <w:lvlJc w:val="left"/>
      <w:pPr>
        <w:ind w:left="5500" w:hanging="213"/>
      </w:pPr>
      <w:rPr>
        <w:rFonts w:hint="default"/>
        <w:lang w:val="sq-AL" w:eastAsia="en-US" w:bidi="ar-SA"/>
      </w:rPr>
    </w:lvl>
    <w:lvl w:ilvl="6" w:tplc="54FE0C1A">
      <w:numFmt w:val="bullet"/>
      <w:lvlText w:val="•"/>
      <w:lvlJc w:val="left"/>
      <w:pPr>
        <w:ind w:left="6416" w:hanging="213"/>
      </w:pPr>
      <w:rPr>
        <w:rFonts w:hint="default"/>
        <w:lang w:val="sq-AL" w:eastAsia="en-US" w:bidi="ar-SA"/>
      </w:rPr>
    </w:lvl>
    <w:lvl w:ilvl="7" w:tplc="7B2EF5B8">
      <w:numFmt w:val="bullet"/>
      <w:lvlText w:val="•"/>
      <w:lvlJc w:val="left"/>
      <w:pPr>
        <w:ind w:left="7332" w:hanging="213"/>
      </w:pPr>
      <w:rPr>
        <w:rFonts w:hint="default"/>
        <w:lang w:val="sq-AL" w:eastAsia="en-US" w:bidi="ar-SA"/>
      </w:rPr>
    </w:lvl>
    <w:lvl w:ilvl="8" w:tplc="19867AF0">
      <w:numFmt w:val="bullet"/>
      <w:lvlText w:val="•"/>
      <w:lvlJc w:val="left"/>
      <w:pPr>
        <w:ind w:left="8248" w:hanging="213"/>
      </w:pPr>
      <w:rPr>
        <w:rFonts w:hint="default"/>
        <w:lang w:val="sq-AL" w:eastAsia="en-US" w:bidi="ar-SA"/>
      </w:rPr>
    </w:lvl>
  </w:abstractNum>
  <w:abstractNum w:abstractNumId="201" w15:restartNumberingAfterBreak="0">
    <w:nsid w:val="4FE01721"/>
    <w:multiLevelType w:val="hybridMultilevel"/>
    <w:tmpl w:val="0F324404"/>
    <w:lvl w:ilvl="0" w:tplc="B568FC64">
      <w:start w:val="1"/>
      <w:numFmt w:val="decimal"/>
      <w:lvlText w:val="%1"/>
      <w:lvlJc w:val="left"/>
      <w:pPr>
        <w:ind w:left="1137" w:hanging="994"/>
      </w:pPr>
      <w:rPr>
        <w:rFonts w:ascii="Times New Roman" w:eastAsia="Times New Roman" w:hAnsi="Times New Roman" w:cs="Times New Roman" w:hint="default"/>
        <w:b w:val="0"/>
        <w:bCs w:val="0"/>
        <w:i w:val="0"/>
        <w:iCs w:val="0"/>
        <w:color w:val="871797"/>
        <w:spacing w:val="0"/>
        <w:w w:val="100"/>
        <w:sz w:val="24"/>
        <w:szCs w:val="24"/>
        <w:u w:val="single" w:color="871797"/>
        <w:lang w:val="en-US" w:eastAsia="en-US" w:bidi="ar-SA"/>
      </w:rPr>
    </w:lvl>
    <w:lvl w:ilvl="1" w:tplc="207EE9CA">
      <w:start w:val="1"/>
      <w:numFmt w:val="lowerLetter"/>
      <w:lvlText w:val="%2)"/>
      <w:lvlJc w:val="left"/>
      <w:pPr>
        <w:ind w:left="1703" w:hanging="360"/>
      </w:pPr>
      <w:rPr>
        <w:rFonts w:ascii="Times New Roman" w:eastAsia="Times New Roman" w:hAnsi="Times New Roman" w:cs="Times New Roman" w:hint="default"/>
        <w:b w:val="0"/>
        <w:bCs w:val="0"/>
        <w:i w:val="0"/>
        <w:iCs w:val="0"/>
        <w:color w:val="871797"/>
        <w:spacing w:val="-1"/>
        <w:w w:val="89"/>
        <w:sz w:val="24"/>
        <w:szCs w:val="24"/>
        <w:u w:val="single" w:color="871797"/>
        <w:lang w:val="en-US" w:eastAsia="en-US" w:bidi="ar-SA"/>
      </w:rPr>
    </w:lvl>
    <w:lvl w:ilvl="2" w:tplc="83FCDCA0">
      <w:numFmt w:val="bullet"/>
      <w:lvlText w:val="•"/>
      <w:lvlJc w:val="left"/>
      <w:pPr>
        <w:ind w:left="2550" w:hanging="360"/>
      </w:pPr>
      <w:rPr>
        <w:rFonts w:hint="default"/>
        <w:lang w:val="en-US" w:eastAsia="en-US" w:bidi="ar-SA"/>
      </w:rPr>
    </w:lvl>
    <w:lvl w:ilvl="3" w:tplc="7C58A3A4">
      <w:numFmt w:val="bullet"/>
      <w:lvlText w:val="•"/>
      <w:lvlJc w:val="left"/>
      <w:pPr>
        <w:ind w:left="3401" w:hanging="360"/>
      </w:pPr>
      <w:rPr>
        <w:rFonts w:hint="default"/>
        <w:lang w:val="en-US" w:eastAsia="en-US" w:bidi="ar-SA"/>
      </w:rPr>
    </w:lvl>
    <w:lvl w:ilvl="4" w:tplc="369A31A8">
      <w:numFmt w:val="bullet"/>
      <w:lvlText w:val="•"/>
      <w:lvlJc w:val="left"/>
      <w:pPr>
        <w:ind w:left="4252" w:hanging="360"/>
      </w:pPr>
      <w:rPr>
        <w:rFonts w:hint="default"/>
        <w:lang w:val="en-US" w:eastAsia="en-US" w:bidi="ar-SA"/>
      </w:rPr>
    </w:lvl>
    <w:lvl w:ilvl="5" w:tplc="6A9C4FF8">
      <w:numFmt w:val="bullet"/>
      <w:lvlText w:val="•"/>
      <w:lvlJc w:val="left"/>
      <w:pPr>
        <w:ind w:left="5102" w:hanging="360"/>
      </w:pPr>
      <w:rPr>
        <w:rFonts w:hint="default"/>
        <w:lang w:val="en-US" w:eastAsia="en-US" w:bidi="ar-SA"/>
      </w:rPr>
    </w:lvl>
    <w:lvl w:ilvl="6" w:tplc="46B0413A">
      <w:numFmt w:val="bullet"/>
      <w:lvlText w:val="•"/>
      <w:lvlJc w:val="left"/>
      <w:pPr>
        <w:ind w:left="5953" w:hanging="360"/>
      </w:pPr>
      <w:rPr>
        <w:rFonts w:hint="default"/>
        <w:lang w:val="en-US" w:eastAsia="en-US" w:bidi="ar-SA"/>
      </w:rPr>
    </w:lvl>
    <w:lvl w:ilvl="7" w:tplc="9D322158">
      <w:numFmt w:val="bullet"/>
      <w:lvlText w:val="•"/>
      <w:lvlJc w:val="left"/>
      <w:pPr>
        <w:ind w:left="6804" w:hanging="360"/>
      </w:pPr>
      <w:rPr>
        <w:rFonts w:hint="default"/>
        <w:lang w:val="en-US" w:eastAsia="en-US" w:bidi="ar-SA"/>
      </w:rPr>
    </w:lvl>
    <w:lvl w:ilvl="8" w:tplc="A614D82A">
      <w:numFmt w:val="bullet"/>
      <w:lvlText w:val="•"/>
      <w:lvlJc w:val="left"/>
      <w:pPr>
        <w:ind w:left="7654" w:hanging="360"/>
      </w:pPr>
      <w:rPr>
        <w:rFonts w:hint="default"/>
        <w:lang w:val="en-US" w:eastAsia="en-US" w:bidi="ar-SA"/>
      </w:rPr>
    </w:lvl>
  </w:abstractNum>
  <w:abstractNum w:abstractNumId="202" w15:restartNumberingAfterBreak="0">
    <w:nsid w:val="51C1210D"/>
    <w:multiLevelType w:val="hybridMultilevel"/>
    <w:tmpl w:val="862846F6"/>
    <w:lvl w:ilvl="0" w:tplc="04090017">
      <w:start w:val="1"/>
      <w:numFmt w:val="lowerLetter"/>
      <w:lvlText w:val="%1)"/>
      <w:lvlJc w:val="left"/>
      <w:pPr>
        <w:ind w:left="1140" w:hanging="360"/>
      </w:pPr>
      <w:rPr>
        <w:rFonts w:hint="default"/>
      </w:rPr>
    </w:lvl>
    <w:lvl w:ilvl="1" w:tplc="FFFFFFFF">
      <w:start w:val="1"/>
      <w:numFmt w:val="lowerLetter"/>
      <w:lvlText w:val="%2."/>
      <w:lvlJc w:val="left"/>
      <w:pPr>
        <w:ind w:left="1860" w:hanging="360"/>
      </w:pPr>
      <w:rPr>
        <w:rFonts w:ascii="Times New Roman" w:eastAsia="Times New Roman" w:hAnsi="Times New Roman" w:cs="Times New Roman"/>
      </w:rPr>
    </w:lvl>
    <w:lvl w:ilvl="2" w:tplc="FFFFFFFF">
      <w:start w:val="1"/>
      <w:numFmt w:val="lowerRoman"/>
      <w:lvlText w:val="%3."/>
      <w:lvlJc w:val="right"/>
      <w:pPr>
        <w:ind w:left="2580" w:hanging="180"/>
      </w:pPr>
    </w:lvl>
    <w:lvl w:ilvl="3" w:tplc="FFFFFFFF">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03" w15:restartNumberingAfterBreak="0">
    <w:nsid w:val="51EB5BA6"/>
    <w:multiLevelType w:val="hybridMultilevel"/>
    <w:tmpl w:val="8CD0A6AC"/>
    <w:lvl w:ilvl="0" w:tplc="C922997E">
      <w:start w:val="1"/>
      <w:numFmt w:val="decimal"/>
      <w:lvlText w:val="%1."/>
      <w:lvlJc w:val="left"/>
      <w:pPr>
        <w:ind w:left="360" w:hanging="270"/>
      </w:pPr>
      <w:rPr>
        <w:rFonts w:ascii="Times New Roman" w:eastAsia="Times New Roman" w:hAnsi="Times New Roman" w:cs="Times New Roman" w:hint="default"/>
        <w:b w:val="0"/>
        <w:bCs w:val="0"/>
        <w:i w:val="0"/>
        <w:iCs w:val="0"/>
        <w:spacing w:val="-4"/>
        <w:w w:val="87"/>
        <w:sz w:val="24"/>
        <w:szCs w:val="24"/>
        <w:lang w:val="sq-AL" w:eastAsia="en-US" w:bidi="ar-SA"/>
      </w:rPr>
    </w:lvl>
    <w:lvl w:ilvl="1" w:tplc="0C0225C6">
      <w:numFmt w:val="bullet"/>
      <w:lvlText w:val="•"/>
      <w:lvlJc w:val="left"/>
      <w:pPr>
        <w:ind w:left="1332" w:hanging="270"/>
      </w:pPr>
      <w:rPr>
        <w:rFonts w:hint="default"/>
        <w:lang w:val="sq-AL" w:eastAsia="en-US" w:bidi="ar-SA"/>
      </w:rPr>
    </w:lvl>
    <w:lvl w:ilvl="2" w:tplc="62224916">
      <w:numFmt w:val="bullet"/>
      <w:lvlText w:val="•"/>
      <w:lvlJc w:val="left"/>
      <w:pPr>
        <w:ind w:left="2304" w:hanging="270"/>
      </w:pPr>
      <w:rPr>
        <w:rFonts w:hint="default"/>
        <w:lang w:val="sq-AL" w:eastAsia="en-US" w:bidi="ar-SA"/>
      </w:rPr>
    </w:lvl>
    <w:lvl w:ilvl="3" w:tplc="2AC64868">
      <w:numFmt w:val="bullet"/>
      <w:lvlText w:val="•"/>
      <w:lvlJc w:val="left"/>
      <w:pPr>
        <w:ind w:left="3276" w:hanging="270"/>
      </w:pPr>
      <w:rPr>
        <w:rFonts w:hint="default"/>
        <w:lang w:val="sq-AL" w:eastAsia="en-US" w:bidi="ar-SA"/>
      </w:rPr>
    </w:lvl>
    <w:lvl w:ilvl="4" w:tplc="0AD25908">
      <w:numFmt w:val="bullet"/>
      <w:lvlText w:val="•"/>
      <w:lvlJc w:val="left"/>
      <w:pPr>
        <w:ind w:left="4248" w:hanging="270"/>
      </w:pPr>
      <w:rPr>
        <w:rFonts w:hint="default"/>
        <w:lang w:val="sq-AL" w:eastAsia="en-US" w:bidi="ar-SA"/>
      </w:rPr>
    </w:lvl>
    <w:lvl w:ilvl="5" w:tplc="F92A5C7C">
      <w:numFmt w:val="bullet"/>
      <w:lvlText w:val="•"/>
      <w:lvlJc w:val="left"/>
      <w:pPr>
        <w:ind w:left="5220" w:hanging="270"/>
      </w:pPr>
      <w:rPr>
        <w:rFonts w:hint="default"/>
        <w:lang w:val="sq-AL" w:eastAsia="en-US" w:bidi="ar-SA"/>
      </w:rPr>
    </w:lvl>
    <w:lvl w:ilvl="6" w:tplc="6D26C8D4">
      <w:numFmt w:val="bullet"/>
      <w:lvlText w:val="•"/>
      <w:lvlJc w:val="left"/>
      <w:pPr>
        <w:ind w:left="6192" w:hanging="270"/>
      </w:pPr>
      <w:rPr>
        <w:rFonts w:hint="default"/>
        <w:lang w:val="sq-AL" w:eastAsia="en-US" w:bidi="ar-SA"/>
      </w:rPr>
    </w:lvl>
    <w:lvl w:ilvl="7" w:tplc="FC808748">
      <w:numFmt w:val="bullet"/>
      <w:lvlText w:val="•"/>
      <w:lvlJc w:val="left"/>
      <w:pPr>
        <w:ind w:left="7164" w:hanging="270"/>
      </w:pPr>
      <w:rPr>
        <w:rFonts w:hint="default"/>
        <w:lang w:val="sq-AL" w:eastAsia="en-US" w:bidi="ar-SA"/>
      </w:rPr>
    </w:lvl>
    <w:lvl w:ilvl="8" w:tplc="6078623C">
      <w:numFmt w:val="bullet"/>
      <w:lvlText w:val="•"/>
      <w:lvlJc w:val="left"/>
      <w:pPr>
        <w:ind w:left="8136" w:hanging="270"/>
      </w:pPr>
      <w:rPr>
        <w:rFonts w:hint="default"/>
        <w:lang w:val="sq-AL" w:eastAsia="en-US" w:bidi="ar-SA"/>
      </w:rPr>
    </w:lvl>
  </w:abstractNum>
  <w:abstractNum w:abstractNumId="204" w15:restartNumberingAfterBreak="0">
    <w:nsid w:val="52681F6B"/>
    <w:multiLevelType w:val="hybridMultilevel"/>
    <w:tmpl w:val="2212761C"/>
    <w:lvl w:ilvl="0" w:tplc="A6209A7A">
      <w:start w:val="1"/>
      <w:numFmt w:val="decimal"/>
      <w:lvlText w:val="%1)"/>
      <w:lvlJc w:val="left"/>
      <w:pPr>
        <w:ind w:left="143" w:hanging="264"/>
      </w:pPr>
      <w:rPr>
        <w:rFonts w:ascii="Times New Roman" w:eastAsia="Times New Roman" w:hAnsi="Times New Roman" w:cs="Times New Roman" w:hint="default"/>
        <w:b w:val="0"/>
        <w:bCs w:val="0"/>
        <w:i/>
        <w:iCs/>
        <w:color w:val="FF0000"/>
        <w:spacing w:val="0"/>
        <w:w w:val="100"/>
        <w:sz w:val="24"/>
        <w:szCs w:val="24"/>
        <w:lang w:val="en-US" w:eastAsia="en-US" w:bidi="ar-SA"/>
      </w:rPr>
    </w:lvl>
    <w:lvl w:ilvl="1" w:tplc="CC126C6E">
      <w:numFmt w:val="bullet"/>
      <w:lvlText w:val="•"/>
      <w:lvlJc w:val="left"/>
      <w:pPr>
        <w:ind w:left="1061" w:hanging="264"/>
      </w:pPr>
      <w:rPr>
        <w:rFonts w:hint="default"/>
        <w:lang w:val="en-US" w:eastAsia="en-US" w:bidi="ar-SA"/>
      </w:rPr>
    </w:lvl>
    <w:lvl w:ilvl="2" w:tplc="31563CC6">
      <w:numFmt w:val="bullet"/>
      <w:lvlText w:val="•"/>
      <w:lvlJc w:val="left"/>
      <w:pPr>
        <w:ind w:left="1983" w:hanging="264"/>
      </w:pPr>
      <w:rPr>
        <w:rFonts w:hint="default"/>
        <w:lang w:val="en-US" w:eastAsia="en-US" w:bidi="ar-SA"/>
      </w:rPr>
    </w:lvl>
    <w:lvl w:ilvl="3" w:tplc="042C712E">
      <w:numFmt w:val="bullet"/>
      <w:lvlText w:val="•"/>
      <w:lvlJc w:val="left"/>
      <w:pPr>
        <w:ind w:left="2904" w:hanging="264"/>
      </w:pPr>
      <w:rPr>
        <w:rFonts w:hint="default"/>
        <w:lang w:val="en-US" w:eastAsia="en-US" w:bidi="ar-SA"/>
      </w:rPr>
    </w:lvl>
    <w:lvl w:ilvl="4" w:tplc="4C90A87C">
      <w:numFmt w:val="bullet"/>
      <w:lvlText w:val="•"/>
      <w:lvlJc w:val="left"/>
      <w:pPr>
        <w:ind w:left="3826" w:hanging="264"/>
      </w:pPr>
      <w:rPr>
        <w:rFonts w:hint="default"/>
        <w:lang w:val="en-US" w:eastAsia="en-US" w:bidi="ar-SA"/>
      </w:rPr>
    </w:lvl>
    <w:lvl w:ilvl="5" w:tplc="5088E4DE">
      <w:numFmt w:val="bullet"/>
      <w:lvlText w:val="•"/>
      <w:lvlJc w:val="left"/>
      <w:pPr>
        <w:ind w:left="4748" w:hanging="264"/>
      </w:pPr>
      <w:rPr>
        <w:rFonts w:hint="default"/>
        <w:lang w:val="en-US" w:eastAsia="en-US" w:bidi="ar-SA"/>
      </w:rPr>
    </w:lvl>
    <w:lvl w:ilvl="6" w:tplc="A3CC5DC2">
      <w:numFmt w:val="bullet"/>
      <w:lvlText w:val="•"/>
      <w:lvlJc w:val="left"/>
      <w:pPr>
        <w:ind w:left="5669" w:hanging="264"/>
      </w:pPr>
      <w:rPr>
        <w:rFonts w:hint="default"/>
        <w:lang w:val="en-US" w:eastAsia="en-US" w:bidi="ar-SA"/>
      </w:rPr>
    </w:lvl>
    <w:lvl w:ilvl="7" w:tplc="324C0756">
      <w:numFmt w:val="bullet"/>
      <w:lvlText w:val="•"/>
      <w:lvlJc w:val="left"/>
      <w:pPr>
        <w:ind w:left="6591" w:hanging="264"/>
      </w:pPr>
      <w:rPr>
        <w:rFonts w:hint="default"/>
        <w:lang w:val="en-US" w:eastAsia="en-US" w:bidi="ar-SA"/>
      </w:rPr>
    </w:lvl>
    <w:lvl w:ilvl="8" w:tplc="B76297DC">
      <w:numFmt w:val="bullet"/>
      <w:lvlText w:val="•"/>
      <w:lvlJc w:val="left"/>
      <w:pPr>
        <w:ind w:left="7513" w:hanging="264"/>
      </w:pPr>
      <w:rPr>
        <w:rFonts w:hint="default"/>
        <w:lang w:val="en-US" w:eastAsia="en-US" w:bidi="ar-SA"/>
      </w:rPr>
    </w:lvl>
  </w:abstractNum>
  <w:abstractNum w:abstractNumId="205" w15:restartNumberingAfterBreak="0">
    <w:nsid w:val="532502C2"/>
    <w:multiLevelType w:val="hybridMultilevel"/>
    <w:tmpl w:val="040EFC98"/>
    <w:lvl w:ilvl="0" w:tplc="12F6D672">
      <w:start w:val="1"/>
      <w:numFmt w:val="decimal"/>
      <w:lvlText w:val="%1."/>
      <w:lvlJc w:val="left"/>
      <w:pPr>
        <w:ind w:left="360" w:hanging="299"/>
      </w:pPr>
      <w:rPr>
        <w:rFonts w:ascii="Times New Roman" w:eastAsia="Times New Roman" w:hAnsi="Times New Roman" w:cs="Times New Roman" w:hint="default"/>
        <w:b w:val="0"/>
        <w:bCs w:val="0"/>
        <w:i w:val="0"/>
        <w:iCs w:val="0"/>
        <w:spacing w:val="-4"/>
        <w:w w:val="87"/>
        <w:sz w:val="24"/>
        <w:szCs w:val="24"/>
        <w:lang w:val="sq-AL" w:eastAsia="en-US" w:bidi="ar-SA"/>
      </w:rPr>
    </w:lvl>
    <w:lvl w:ilvl="1" w:tplc="81A8B162">
      <w:numFmt w:val="bullet"/>
      <w:lvlText w:val="•"/>
      <w:lvlJc w:val="left"/>
      <w:pPr>
        <w:ind w:left="1332" w:hanging="299"/>
      </w:pPr>
      <w:rPr>
        <w:rFonts w:hint="default"/>
        <w:lang w:val="sq-AL" w:eastAsia="en-US" w:bidi="ar-SA"/>
      </w:rPr>
    </w:lvl>
    <w:lvl w:ilvl="2" w:tplc="AC3CF12A">
      <w:numFmt w:val="bullet"/>
      <w:lvlText w:val="•"/>
      <w:lvlJc w:val="left"/>
      <w:pPr>
        <w:ind w:left="2304" w:hanging="299"/>
      </w:pPr>
      <w:rPr>
        <w:rFonts w:hint="default"/>
        <w:lang w:val="sq-AL" w:eastAsia="en-US" w:bidi="ar-SA"/>
      </w:rPr>
    </w:lvl>
    <w:lvl w:ilvl="3" w:tplc="69602594">
      <w:numFmt w:val="bullet"/>
      <w:lvlText w:val="•"/>
      <w:lvlJc w:val="left"/>
      <w:pPr>
        <w:ind w:left="3276" w:hanging="299"/>
      </w:pPr>
      <w:rPr>
        <w:rFonts w:hint="default"/>
        <w:lang w:val="sq-AL" w:eastAsia="en-US" w:bidi="ar-SA"/>
      </w:rPr>
    </w:lvl>
    <w:lvl w:ilvl="4" w:tplc="1326E4FC">
      <w:numFmt w:val="bullet"/>
      <w:lvlText w:val="•"/>
      <w:lvlJc w:val="left"/>
      <w:pPr>
        <w:ind w:left="4248" w:hanging="299"/>
      </w:pPr>
      <w:rPr>
        <w:rFonts w:hint="default"/>
        <w:lang w:val="sq-AL" w:eastAsia="en-US" w:bidi="ar-SA"/>
      </w:rPr>
    </w:lvl>
    <w:lvl w:ilvl="5" w:tplc="48E4A9BC">
      <w:numFmt w:val="bullet"/>
      <w:lvlText w:val="•"/>
      <w:lvlJc w:val="left"/>
      <w:pPr>
        <w:ind w:left="5220" w:hanging="299"/>
      </w:pPr>
      <w:rPr>
        <w:rFonts w:hint="default"/>
        <w:lang w:val="sq-AL" w:eastAsia="en-US" w:bidi="ar-SA"/>
      </w:rPr>
    </w:lvl>
    <w:lvl w:ilvl="6" w:tplc="217252B4">
      <w:numFmt w:val="bullet"/>
      <w:lvlText w:val="•"/>
      <w:lvlJc w:val="left"/>
      <w:pPr>
        <w:ind w:left="6192" w:hanging="299"/>
      </w:pPr>
      <w:rPr>
        <w:rFonts w:hint="default"/>
        <w:lang w:val="sq-AL" w:eastAsia="en-US" w:bidi="ar-SA"/>
      </w:rPr>
    </w:lvl>
    <w:lvl w:ilvl="7" w:tplc="5486FE1E">
      <w:numFmt w:val="bullet"/>
      <w:lvlText w:val="•"/>
      <w:lvlJc w:val="left"/>
      <w:pPr>
        <w:ind w:left="7164" w:hanging="299"/>
      </w:pPr>
      <w:rPr>
        <w:rFonts w:hint="default"/>
        <w:lang w:val="sq-AL" w:eastAsia="en-US" w:bidi="ar-SA"/>
      </w:rPr>
    </w:lvl>
    <w:lvl w:ilvl="8" w:tplc="77B490FE">
      <w:numFmt w:val="bullet"/>
      <w:lvlText w:val="•"/>
      <w:lvlJc w:val="left"/>
      <w:pPr>
        <w:ind w:left="8136" w:hanging="299"/>
      </w:pPr>
      <w:rPr>
        <w:rFonts w:hint="default"/>
        <w:lang w:val="sq-AL" w:eastAsia="en-US" w:bidi="ar-SA"/>
      </w:rPr>
    </w:lvl>
  </w:abstractNum>
  <w:abstractNum w:abstractNumId="206" w15:restartNumberingAfterBreak="0">
    <w:nsid w:val="53275153"/>
    <w:multiLevelType w:val="hybridMultilevel"/>
    <w:tmpl w:val="41F4A9BC"/>
    <w:lvl w:ilvl="0" w:tplc="387E8CC6">
      <w:numFmt w:val="bullet"/>
      <w:lvlText w:val="-"/>
      <w:lvlJc w:val="left"/>
      <w:pPr>
        <w:ind w:left="143" w:hanging="137"/>
      </w:pPr>
      <w:rPr>
        <w:rFonts w:ascii="Times New Roman" w:eastAsia="Times New Roman" w:hAnsi="Times New Roman" w:cs="Times New Roman" w:hint="default"/>
        <w:b w:val="0"/>
        <w:bCs w:val="0"/>
        <w:i/>
        <w:iCs/>
        <w:color w:val="FF0000"/>
        <w:spacing w:val="0"/>
        <w:w w:val="100"/>
        <w:sz w:val="24"/>
        <w:szCs w:val="24"/>
        <w:lang w:val="en-US" w:eastAsia="en-US" w:bidi="ar-SA"/>
      </w:rPr>
    </w:lvl>
    <w:lvl w:ilvl="1" w:tplc="EA7C3904">
      <w:numFmt w:val="bullet"/>
      <w:lvlText w:val="•"/>
      <w:lvlJc w:val="left"/>
      <w:pPr>
        <w:ind w:left="1061" w:hanging="137"/>
      </w:pPr>
      <w:rPr>
        <w:rFonts w:hint="default"/>
        <w:lang w:val="en-US" w:eastAsia="en-US" w:bidi="ar-SA"/>
      </w:rPr>
    </w:lvl>
    <w:lvl w:ilvl="2" w:tplc="DC9C0E02">
      <w:numFmt w:val="bullet"/>
      <w:lvlText w:val="•"/>
      <w:lvlJc w:val="left"/>
      <w:pPr>
        <w:ind w:left="1983" w:hanging="137"/>
      </w:pPr>
      <w:rPr>
        <w:rFonts w:hint="default"/>
        <w:lang w:val="en-US" w:eastAsia="en-US" w:bidi="ar-SA"/>
      </w:rPr>
    </w:lvl>
    <w:lvl w:ilvl="3" w:tplc="AEE074AE">
      <w:numFmt w:val="bullet"/>
      <w:lvlText w:val="•"/>
      <w:lvlJc w:val="left"/>
      <w:pPr>
        <w:ind w:left="2904" w:hanging="137"/>
      </w:pPr>
      <w:rPr>
        <w:rFonts w:hint="default"/>
        <w:lang w:val="en-US" w:eastAsia="en-US" w:bidi="ar-SA"/>
      </w:rPr>
    </w:lvl>
    <w:lvl w:ilvl="4" w:tplc="C742B018">
      <w:numFmt w:val="bullet"/>
      <w:lvlText w:val="•"/>
      <w:lvlJc w:val="left"/>
      <w:pPr>
        <w:ind w:left="3826" w:hanging="137"/>
      </w:pPr>
      <w:rPr>
        <w:rFonts w:hint="default"/>
        <w:lang w:val="en-US" w:eastAsia="en-US" w:bidi="ar-SA"/>
      </w:rPr>
    </w:lvl>
    <w:lvl w:ilvl="5" w:tplc="21E0FE32">
      <w:numFmt w:val="bullet"/>
      <w:lvlText w:val="•"/>
      <w:lvlJc w:val="left"/>
      <w:pPr>
        <w:ind w:left="4748" w:hanging="137"/>
      </w:pPr>
      <w:rPr>
        <w:rFonts w:hint="default"/>
        <w:lang w:val="en-US" w:eastAsia="en-US" w:bidi="ar-SA"/>
      </w:rPr>
    </w:lvl>
    <w:lvl w:ilvl="6" w:tplc="8D8A586A">
      <w:numFmt w:val="bullet"/>
      <w:lvlText w:val="•"/>
      <w:lvlJc w:val="left"/>
      <w:pPr>
        <w:ind w:left="5669" w:hanging="137"/>
      </w:pPr>
      <w:rPr>
        <w:rFonts w:hint="default"/>
        <w:lang w:val="en-US" w:eastAsia="en-US" w:bidi="ar-SA"/>
      </w:rPr>
    </w:lvl>
    <w:lvl w:ilvl="7" w:tplc="4D88BCD4">
      <w:numFmt w:val="bullet"/>
      <w:lvlText w:val="•"/>
      <w:lvlJc w:val="left"/>
      <w:pPr>
        <w:ind w:left="6591" w:hanging="137"/>
      </w:pPr>
      <w:rPr>
        <w:rFonts w:hint="default"/>
        <w:lang w:val="en-US" w:eastAsia="en-US" w:bidi="ar-SA"/>
      </w:rPr>
    </w:lvl>
    <w:lvl w:ilvl="8" w:tplc="C7F0F65E">
      <w:numFmt w:val="bullet"/>
      <w:lvlText w:val="•"/>
      <w:lvlJc w:val="left"/>
      <w:pPr>
        <w:ind w:left="7513" w:hanging="137"/>
      </w:pPr>
      <w:rPr>
        <w:rFonts w:hint="default"/>
        <w:lang w:val="en-US" w:eastAsia="en-US" w:bidi="ar-SA"/>
      </w:rPr>
    </w:lvl>
  </w:abstractNum>
  <w:abstractNum w:abstractNumId="207" w15:restartNumberingAfterBreak="0">
    <w:nsid w:val="53482A34"/>
    <w:multiLevelType w:val="hybridMultilevel"/>
    <w:tmpl w:val="814CA372"/>
    <w:lvl w:ilvl="0" w:tplc="E7180A74">
      <w:start w:val="1"/>
      <w:numFmt w:val="decimal"/>
      <w:lvlText w:val="%1."/>
      <w:lvlJc w:val="left"/>
      <w:pPr>
        <w:ind w:left="360" w:hanging="215"/>
      </w:pPr>
      <w:rPr>
        <w:rFonts w:ascii="Times New Roman" w:eastAsia="Times New Roman" w:hAnsi="Times New Roman" w:cs="Times New Roman" w:hint="default"/>
        <w:b w:val="0"/>
        <w:bCs w:val="0"/>
        <w:i w:val="0"/>
        <w:iCs w:val="0"/>
        <w:spacing w:val="-4"/>
        <w:w w:val="87"/>
        <w:sz w:val="24"/>
        <w:szCs w:val="24"/>
        <w:lang w:val="sq-AL" w:eastAsia="en-US" w:bidi="ar-SA"/>
      </w:rPr>
    </w:lvl>
    <w:lvl w:ilvl="1" w:tplc="70BA09EE">
      <w:numFmt w:val="bullet"/>
      <w:lvlText w:val="•"/>
      <w:lvlJc w:val="left"/>
      <w:pPr>
        <w:ind w:left="1332" w:hanging="215"/>
      </w:pPr>
      <w:rPr>
        <w:rFonts w:hint="default"/>
        <w:lang w:val="sq-AL" w:eastAsia="en-US" w:bidi="ar-SA"/>
      </w:rPr>
    </w:lvl>
    <w:lvl w:ilvl="2" w:tplc="71343584">
      <w:numFmt w:val="bullet"/>
      <w:lvlText w:val="•"/>
      <w:lvlJc w:val="left"/>
      <w:pPr>
        <w:ind w:left="2304" w:hanging="215"/>
      </w:pPr>
      <w:rPr>
        <w:rFonts w:hint="default"/>
        <w:lang w:val="sq-AL" w:eastAsia="en-US" w:bidi="ar-SA"/>
      </w:rPr>
    </w:lvl>
    <w:lvl w:ilvl="3" w:tplc="5CC08EF0">
      <w:numFmt w:val="bullet"/>
      <w:lvlText w:val="•"/>
      <w:lvlJc w:val="left"/>
      <w:pPr>
        <w:ind w:left="3276" w:hanging="215"/>
      </w:pPr>
      <w:rPr>
        <w:rFonts w:hint="default"/>
        <w:lang w:val="sq-AL" w:eastAsia="en-US" w:bidi="ar-SA"/>
      </w:rPr>
    </w:lvl>
    <w:lvl w:ilvl="4" w:tplc="FAEE18B6">
      <w:numFmt w:val="bullet"/>
      <w:lvlText w:val="•"/>
      <w:lvlJc w:val="left"/>
      <w:pPr>
        <w:ind w:left="4248" w:hanging="215"/>
      </w:pPr>
      <w:rPr>
        <w:rFonts w:hint="default"/>
        <w:lang w:val="sq-AL" w:eastAsia="en-US" w:bidi="ar-SA"/>
      </w:rPr>
    </w:lvl>
    <w:lvl w:ilvl="5" w:tplc="82F219E6">
      <w:numFmt w:val="bullet"/>
      <w:lvlText w:val="•"/>
      <w:lvlJc w:val="left"/>
      <w:pPr>
        <w:ind w:left="5220" w:hanging="215"/>
      </w:pPr>
      <w:rPr>
        <w:rFonts w:hint="default"/>
        <w:lang w:val="sq-AL" w:eastAsia="en-US" w:bidi="ar-SA"/>
      </w:rPr>
    </w:lvl>
    <w:lvl w:ilvl="6" w:tplc="E668DE7E">
      <w:numFmt w:val="bullet"/>
      <w:lvlText w:val="•"/>
      <w:lvlJc w:val="left"/>
      <w:pPr>
        <w:ind w:left="6192" w:hanging="215"/>
      </w:pPr>
      <w:rPr>
        <w:rFonts w:hint="default"/>
        <w:lang w:val="sq-AL" w:eastAsia="en-US" w:bidi="ar-SA"/>
      </w:rPr>
    </w:lvl>
    <w:lvl w:ilvl="7" w:tplc="1BDC3CA0">
      <w:numFmt w:val="bullet"/>
      <w:lvlText w:val="•"/>
      <w:lvlJc w:val="left"/>
      <w:pPr>
        <w:ind w:left="7164" w:hanging="215"/>
      </w:pPr>
      <w:rPr>
        <w:rFonts w:hint="default"/>
        <w:lang w:val="sq-AL" w:eastAsia="en-US" w:bidi="ar-SA"/>
      </w:rPr>
    </w:lvl>
    <w:lvl w:ilvl="8" w:tplc="45C62366">
      <w:numFmt w:val="bullet"/>
      <w:lvlText w:val="•"/>
      <w:lvlJc w:val="left"/>
      <w:pPr>
        <w:ind w:left="8136" w:hanging="215"/>
      </w:pPr>
      <w:rPr>
        <w:rFonts w:hint="default"/>
        <w:lang w:val="sq-AL" w:eastAsia="en-US" w:bidi="ar-SA"/>
      </w:rPr>
    </w:lvl>
  </w:abstractNum>
  <w:abstractNum w:abstractNumId="208" w15:restartNumberingAfterBreak="0">
    <w:nsid w:val="54190DE3"/>
    <w:multiLevelType w:val="hybridMultilevel"/>
    <w:tmpl w:val="CB8E875C"/>
    <w:lvl w:ilvl="0" w:tplc="5B60E008">
      <w:start w:val="1"/>
      <w:numFmt w:val="decimal"/>
      <w:lvlText w:val="%1"/>
      <w:lvlJc w:val="left"/>
      <w:pPr>
        <w:ind w:left="995" w:hanging="852"/>
      </w:pPr>
      <w:rPr>
        <w:rFonts w:ascii="Times New Roman" w:eastAsia="Times New Roman" w:hAnsi="Times New Roman" w:cs="Times New Roman" w:hint="default"/>
        <w:b w:val="0"/>
        <w:bCs w:val="0"/>
        <w:i w:val="0"/>
        <w:iCs w:val="0"/>
        <w:color w:val="871797"/>
        <w:spacing w:val="0"/>
        <w:w w:val="100"/>
        <w:sz w:val="24"/>
        <w:szCs w:val="24"/>
        <w:lang w:val="en-US" w:eastAsia="en-US" w:bidi="ar-SA"/>
      </w:rPr>
    </w:lvl>
    <w:lvl w:ilvl="1" w:tplc="47B08724">
      <w:numFmt w:val="bullet"/>
      <w:lvlText w:val="•"/>
      <w:lvlJc w:val="left"/>
      <w:pPr>
        <w:ind w:left="1835" w:hanging="852"/>
      </w:pPr>
      <w:rPr>
        <w:rFonts w:hint="default"/>
        <w:lang w:val="en-US" w:eastAsia="en-US" w:bidi="ar-SA"/>
      </w:rPr>
    </w:lvl>
    <w:lvl w:ilvl="2" w:tplc="FBD6EA6E">
      <w:numFmt w:val="bullet"/>
      <w:lvlText w:val="•"/>
      <w:lvlJc w:val="left"/>
      <w:pPr>
        <w:ind w:left="2671" w:hanging="852"/>
      </w:pPr>
      <w:rPr>
        <w:rFonts w:hint="default"/>
        <w:lang w:val="en-US" w:eastAsia="en-US" w:bidi="ar-SA"/>
      </w:rPr>
    </w:lvl>
    <w:lvl w:ilvl="3" w:tplc="19B6B5B6">
      <w:numFmt w:val="bullet"/>
      <w:lvlText w:val="•"/>
      <w:lvlJc w:val="left"/>
      <w:pPr>
        <w:ind w:left="3506" w:hanging="852"/>
      </w:pPr>
      <w:rPr>
        <w:rFonts w:hint="default"/>
        <w:lang w:val="en-US" w:eastAsia="en-US" w:bidi="ar-SA"/>
      </w:rPr>
    </w:lvl>
    <w:lvl w:ilvl="4" w:tplc="B9463142">
      <w:numFmt w:val="bullet"/>
      <w:lvlText w:val="•"/>
      <w:lvlJc w:val="left"/>
      <w:pPr>
        <w:ind w:left="4342" w:hanging="852"/>
      </w:pPr>
      <w:rPr>
        <w:rFonts w:hint="default"/>
        <w:lang w:val="en-US" w:eastAsia="en-US" w:bidi="ar-SA"/>
      </w:rPr>
    </w:lvl>
    <w:lvl w:ilvl="5" w:tplc="2250D91A">
      <w:numFmt w:val="bullet"/>
      <w:lvlText w:val="•"/>
      <w:lvlJc w:val="left"/>
      <w:pPr>
        <w:ind w:left="5178" w:hanging="852"/>
      </w:pPr>
      <w:rPr>
        <w:rFonts w:hint="default"/>
        <w:lang w:val="en-US" w:eastAsia="en-US" w:bidi="ar-SA"/>
      </w:rPr>
    </w:lvl>
    <w:lvl w:ilvl="6" w:tplc="3FCCF0AC">
      <w:numFmt w:val="bullet"/>
      <w:lvlText w:val="•"/>
      <w:lvlJc w:val="left"/>
      <w:pPr>
        <w:ind w:left="6013" w:hanging="852"/>
      </w:pPr>
      <w:rPr>
        <w:rFonts w:hint="default"/>
        <w:lang w:val="en-US" w:eastAsia="en-US" w:bidi="ar-SA"/>
      </w:rPr>
    </w:lvl>
    <w:lvl w:ilvl="7" w:tplc="C08C3A9C">
      <w:numFmt w:val="bullet"/>
      <w:lvlText w:val="•"/>
      <w:lvlJc w:val="left"/>
      <w:pPr>
        <w:ind w:left="6849" w:hanging="852"/>
      </w:pPr>
      <w:rPr>
        <w:rFonts w:hint="default"/>
        <w:lang w:val="en-US" w:eastAsia="en-US" w:bidi="ar-SA"/>
      </w:rPr>
    </w:lvl>
    <w:lvl w:ilvl="8" w:tplc="CBC8304E">
      <w:numFmt w:val="bullet"/>
      <w:lvlText w:val="•"/>
      <w:lvlJc w:val="left"/>
      <w:pPr>
        <w:ind w:left="7685" w:hanging="852"/>
      </w:pPr>
      <w:rPr>
        <w:rFonts w:hint="default"/>
        <w:lang w:val="en-US" w:eastAsia="en-US" w:bidi="ar-SA"/>
      </w:rPr>
    </w:lvl>
  </w:abstractNum>
  <w:abstractNum w:abstractNumId="209" w15:restartNumberingAfterBreak="0">
    <w:nsid w:val="544F1EDE"/>
    <w:multiLevelType w:val="hybridMultilevel"/>
    <w:tmpl w:val="D3D6444C"/>
    <w:lvl w:ilvl="0" w:tplc="1DEC5F78">
      <w:start w:val="1"/>
      <w:numFmt w:val="decimal"/>
      <w:lvlText w:val="%1."/>
      <w:lvlJc w:val="left"/>
      <w:pPr>
        <w:ind w:left="720"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4BD2417"/>
    <w:multiLevelType w:val="hybridMultilevel"/>
    <w:tmpl w:val="8B4C57AA"/>
    <w:lvl w:ilvl="0" w:tplc="9A6A7DE8">
      <w:start w:val="1"/>
      <w:numFmt w:val="decimal"/>
      <w:lvlText w:val="%1."/>
      <w:lvlJc w:val="left"/>
      <w:pPr>
        <w:ind w:left="360" w:hanging="231"/>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902C608C">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663C8720">
      <w:numFmt w:val="bullet"/>
      <w:lvlText w:val="•"/>
      <w:lvlJc w:val="left"/>
      <w:pPr>
        <w:ind w:left="1937" w:hanging="216"/>
      </w:pPr>
      <w:rPr>
        <w:rFonts w:hint="default"/>
        <w:lang w:val="sq-AL" w:eastAsia="en-US" w:bidi="ar-SA"/>
      </w:rPr>
    </w:lvl>
    <w:lvl w:ilvl="3" w:tplc="41CA353A">
      <w:numFmt w:val="bullet"/>
      <w:lvlText w:val="•"/>
      <w:lvlJc w:val="left"/>
      <w:pPr>
        <w:ind w:left="2955" w:hanging="216"/>
      </w:pPr>
      <w:rPr>
        <w:rFonts w:hint="default"/>
        <w:lang w:val="sq-AL" w:eastAsia="en-US" w:bidi="ar-SA"/>
      </w:rPr>
    </w:lvl>
    <w:lvl w:ilvl="4" w:tplc="5894C270">
      <w:numFmt w:val="bullet"/>
      <w:lvlText w:val="•"/>
      <w:lvlJc w:val="left"/>
      <w:pPr>
        <w:ind w:left="3973" w:hanging="216"/>
      </w:pPr>
      <w:rPr>
        <w:rFonts w:hint="default"/>
        <w:lang w:val="sq-AL" w:eastAsia="en-US" w:bidi="ar-SA"/>
      </w:rPr>
    </w:lvl>
    <w:lvl w:ilvl="5" w:tplc="E5381E62">
      <w:numFmt w:val="bullet"/>
      <w:lvlText w:val="•"/>
      <w:lvlJc w:val="left"/>
      <w:pPr>
        <w:ind w:left="4991" w:hanging="216"/>
      </w:pPr>
      <w:rPr>
        <w:rFonts w:hint="default"/>
        <w:lang w:val="sq-AL" w:eastAsia="en-US" w:bidi="ar-SA"/>
      </w:rPr>
    </w:lvl>
    <w:lvl w:ilvl="6" w:tplc="07C8D440">
      <w:numFmt w:val="bullet"/>
      <w:lvlText w:val="•"/>
      <w:lvlJc w:val="left"/>
      <w:pPr>
        <w:ind w:left="6008" w:hanging="216"/>
      </w:pPr>
      <w:rPr>
        <w:rFonts w:hint="default"/>
        <w:lang w:val="sq-AL" w:eastAsia="en-US" w:bidi="ar-SA"/>
      </w:rPr>
    </w:lvl>
    <w:lvl w:ilvl="7" w:tplc="138C49B8">
      <w:numFmt w:val="bullet"/>
      <w:lvlText w:val="•"/>
      <w:lvlJc w:val="left"/>
      <w:pPr>
        <w:ind w:left="7026" w:hanging="216"/>
      </w:pPr>
      <w:rPr>
        <w:rFonts w:hint="default"/>
        <w:lang w:val="sq-AL" w:eastAsia="en-US" w:bidi="ar-SA"/>
      </w:rPr>
    </w:lvl>
    <w:lvl w:ilvl="8" w:tplc="7EACFE3A">
      <w:numFmt w:val="bullet"/>
      <w:lvlText w:val="•"/>
      <w:lvlJc w:val="left"/>
      <w:pPr>
        <w:ind w:left="8044" w:hanging="216"/>
      </w:pPr>
      <w:rPr>
        <w:rFonts w:hint="default"/>
        <w:lang w:val="sq-AL" w:eastAsia="en-US" w:bidi="ar-SA"/>
      </w:rPr>
    </w:lvl>
  </w:abstractNum>
  <w:abstractNum w:abstractNumId="211" w15:restartNumberingAfterBreak="0">
    <w:nsid w:val="54FA3393"/>
    <w:multiLevelType w:val="hybridMultilevel"/>
    <w:tmpl w:val="BC5E036C"/>
    <w:lvl w:ilvl="0" w:tplc="C922997E">
      <w:start w:val="1"/>
      <w:numFmt w:val="decimal"/>
      <w:lvlText w:val="%1."/>
      <w:lvlJc w:val="left"/>
      <w:pPr>
        <w:ind w:left="1419" w:hanging="360"/>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12" w15:restartNumberingAfterBreak="0">
    <w:nsid w:val="552F2DED"/>
    <w:multiLevelType w:val="hybridMultilevel"/>
    <w:tmpl w:val="4D6EE13E"/>
    <w:lvl w:ilvl="0" w:tplc="84E02D34">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9B5EDACA">
      <w:numFmt w:val="bullet"/>
      <w:lvlText w:val="•"/>
      <w:lvlJc w:val="left"/>
      <w:pPr>
        <w:ind w:left="1835" w:hanging="852"/>
      </w:pPr>
      <w:rPr>
        <w:rFonts w:hint="default"/>
        <w:lang w:val="en-US" w:eastAsia="en-US" w:bidi="ar-SA"/>
      </w:rPr>
    </w:lvl>
    <w:lvl w:ilvl="2" w:tplc="2E5617CA">
      <w:numFmt w:val="bullet"/>
      <w:lvlText w:val="•"/>
      <w:lvlJc w:val="left"/>
      <w:pPr>
        <w:ind w:left="2671" w:hanging="852"/>
      </w:pPr>
      <w:rPr>
        <w:rFonts w:hint="default"/>
        <w:lang w:val="en-US" w:eastAsia="en-US" w:bidi="ar-SA"/>
      </w:rPr>
    </w:lvl>
    <w:lvl w:ilvl="3" w:tplc="FE2C65D2">
      <w:numFmt w:val="bullet"/>
      <w:lvlText w:val="•"/>
      <w:lvlJc w:val="left"/>
      <w:pPr>
        <w:ind w:left="3506" w:hanging="852"/>
      </w:pPr>
      <w:rPr>
        <w:rFonts w:hint="default"/>
        <w:lang w:val="en-US" w:eastAsia="en-US" w:bidi="ar-SA"/>
      </w:rPr>
    </w:lvl>
    <w:lvl w:ilvl="4" w:tplc="A00EBF62">
      <w:numFmt w:val="bullet"/>
      <w:lvlText w:val="•"/>
      <w:lvlJc w:val="left"/>
      <w:pPr>
        <w:ind w:left="4342" w:hanging="852"/>
      </w:pPr>
      <w:rPr>
        <w:rFonts w:hint="default"/>
        <w:lang w:val="en-US" w:eastAsia="en-US" w:bidi="ar-SA"/>
      </w:rPr>
    </w:lvl>
    <w:lvl w:ilvl="5" w:tplc="BB6EF2C4">
      <w:numFmt w:val="bullet"/>
      <w:lvlText w:val="•"/>
      <w:lvlJc w:val="left"/>
      <w:pPr>
        <w:ind w:left="5178" w:hanging="852"/>
      </w:pPr>
      <w:rPr>
        <w:rFonts w:hint="default"/>
        <w:lang w:val="en-US" w:eastAsia="en-US" w:bidi="ar-SA"/>
      </w:rPr>
    </w:lvl>
    <w:lvl w:ilvl="6" w:tplc="CE984604">
      <w:numFmt w:val="bullet"/>
      <w:lvlText w:val="•"/>
      <w:lvlJc w:val="left"/>
      <w:pPr>
        <w:ind w:left="6013" w:hanging="852"/>
      </w:pPr>
      <w:rPr>
        <w:rFonts w:hint="default"/>
        <w:lang w:val="en-US" w:eastAsia="en-US" w:bidi="ar-SA"/>
      </w:rPr>
    </w:lvl>
    <w:lvl w:ilvl="7" w:tplc="96468088">
      <w:numFmt w:val="bullet"/>
      <w:lvlText w:val="•"/>
      <w:lvlJc w:val="left"/>
      <w:pPr>
        <w:ind w:left="6849" w:hanging="852"/>
      </w:pPr>
      <w:rPr>
        <w:rFonts w:hint="default"/>
        <w:lang w:val="en-US" w:eastAsia="en-US" w:bidi="ar-SA"/>
      </w:rPr>
    </w:lvl>
    <w:lvl w:ilvl="8" w:tplc="557CCEF8">
      <w:numFmt w:val="bullet"/>
      <w:lvlText w:val="•"/>
      <w:lvlJc w:val="left"/>
      <w:pPr>
        <w:ind w:left="7685" w:hanging="852"/>
      </w:pPr>
      <w:rPr>
        <w:rFonts w:hint="default"/>
        <w:lang w:val="en-US" w:eastAsia="en-US" w:bidi="ar-SA"/>
      </w:rPr>
    </w:lvl>
  </w:abstractNum>
  <w:abstractNum w:abstractNumId="213" w15:restartNumberingAfterBreak="0">
    <w:nsid w:val="56D02BDB"/>
    <w:multiLevelType w:val="hybridMultilevel"/>
    <w:tmpl w:val="4184B304"/>
    <w:lvl w:ilvl="0" w:tplc="2F8EC8EC">
      <w:start w:val="1"/>
      <w:numFmt w:val="decimal"/>
      <w:lvlText w:val="%1"/>
      <w:lvlJc w:val="left"/>
      <w:pPr>
        <w:ind w:left="995" w:hanging="852"/>
      </w:pPr>
      <w:rPr>
        <w:rFonts w:hint="default"/>
        <w:spacing w:val="0"/>
        <w:w w:val="100"/>
        <w:lang w:val="en-US" w:eastAsia="en-US" w:bidi="ar-SA"/>
      </w:rPr>
    </w:lvl>
    <w:lvl w:ilvl="1" w:tplc="96ACE28A">
      <w:start w:val="1"/>
      <w:numFmt w:val="lowerLetter"/>
      <w:lvlText w:val="%2)"/>
      <w:lvlJc w:val="left"/>
      <w:pPr>
        <w:ind w:left="1703" w:hanging="360"/>
      </w:pPr>
      <w:rPr>
        <w:rFonts w:hint="default"/>
        <w:strike/>
        <w:spacing w:val="-1"/>
        <w:w w:val="89"/>
        <w:lang w:val="en-US" w:eastAsia="en-US" w:bidi="ar-SA"/>
      </w:rPr>
    </w:lvl>
    <w:lvl w:ilvl="2" w:tplc="5E44BB82">
      <w:numFmt w:val="bullet"/>
      <w:lvlText w:val="•"/>
      <w:lvlJc w:val="left"/>
      <w:pPr>
        <w:ind w:left="2550" w:hanging="360"/>
      </w:pPr>
      <w:rPr>
        <w:rFonts w:hint="default"/>
        <w:lang w:val="en-US" w:eastAsia="en-US" w:bidi="ar-SA"/>
      </w:rPr>
    </w:lvl>
    <w:lvl w:ilvl="3" w:tplc="139CCBFA">
      <w:numFmt w:val="bullet"/>
      <w:lvlText w:val="•"/>
      <w:lvlJc w:val="left"/>
      <w:pPr>
        <w:ind w:left="3401" w:hanging="360"/>
      </w:pPr>
      <w:rPr>
        <w:rFonts w:hint="default"/>
        <w:lang w:val="en-US" w:eastAsia="en-US" w:bidi="ar-SA"/>
      </w:rPr>
    </w:lvl>
    <w:lvl w:ilvl="4" w:tplc="EDB25A28">
      <w:numFmt w:val="bullet"/>
      <w:lvlText w:val="•"/>
      <w:lvlJc w:val="left"/>
      <w:pPr>
        <w:ind w:left="4252" w:hanging="360"/>
      </w:pPr>
      <w:rPr>
        <w:rFonts w:hint="default"/>
        <w:lang w:val="en-US" w:eastAsia="en-US" w:bidi="ar-SA"/>
      </w:rPr>
    </w:lvl>
    <w:lvl w:ilvl="5" w:tplc="01F8BEF0">
      <w:numFmt w:val="bullet"/>
      <w:lvlText w:val="•"/>
      <w:lvlJc w:val="left"/>
      <w:pPr>
        <w:ind w:left="5102" w:hanging="360"/>
      </w:pPr>
      <w:rPr>
        <w:rFonts w:hint="default"/>
        <w:lang w:val="en-US" w:eastAsia="en-US" w:bidi="ar-SA"/>
      </w:rPr>
    </w:lvl>
    <w:lvl w:ilvl="6" w:tplc="983E0AB4">
      <w:numFmt w:val="bullet"/>
      <w:lvlText w:val="•"/>
      <w:lvlJc w:val="left"/>
      <w:pPr>
        <w:ind w:left="5953" w:hanging="360"/>
      </w:pPr>
      <w:rPr>
        <w:rFonts w:hint="default"/>
        <w:lang w:val="en-US" w:eastAsia="en-US" w:bidi="ar-SA"/>
      </w:rPr>
    </w:lvl>
    <w:lvl w:ilvl="7" w:tplc="E4A640B8">
      <w:numFmt w:val="bullet"/>
      <w:lvlText w:val="•"/>
      <w:lvlJc w:val="left"/>
      <w:pPr>
        <w:ind w:left="6804" w:hanging="360"/>
      </w:pPr>
      <w:rPr>
        <w:rFonts w:hint="default"/>
        <w:lang w:val="en-US" w:eastAsia="en-US" w:bidi="ar-SA"/>
      </w:rPr>
    </w:lvl>
    <w:lvl w:ilvl="8" w:tplc="28107998">
      <w:numFmt w:val="bullet"/>
      <w:lvlText w:val="•"/>
      <w:lvlJc w:val="left"/>
      <w:pPr>
        <w:ind w:left="7654" w:hanging="360"/>
      </w:pPr>
      <w:rPr>
        <w:rFonts w:hint="default"/>
        <w:lang w:val="en-US" w:eastAsia="en-US" w:bidi="ar-SA"/>
      </w:rPr>
    </w:lvl>
  </w:abstractNum>
  <w:abstractNum w:abstractNumId="214" w15:restartNumberingAfterBreak="0">
    <w:nsid w:val="56F83485"/>
    <w:multiLevelType w:val="hybridMultilevel"/>
    <w:tmpl w:val="342866EA"/>
    <w:lvl w:ilvl="0" w:tplc="8D7400FC">
      <w:start w:val="1"/>
      <w:numFmt w:val="decimal"/>
      <w:lvlText w:val="%1."/>
      <w:lvlJc w:val="left"/>
      <w:pPr>
        <w:ind w:left="857"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FC609798">
      <w:start w:val="1"/>
      <w:numFmt w:val="lowerLetter"/>
      <w:lvlText w:val="%2)"/>
      <w:lvlJc w:val="left"/>
      <w:pPr>
        <w:ind w:left="360" w:hanging="275"/>
      </w:pPr>
      <w:rPr>
        <w:rFonts w:ascii="Times New Roman" w:eastAsia="Times New Roman" w:hAnsi="Times New Roman" w:cs="Times New Roman" w:hint="default"/>
        <w:b w:val="0"/>
        <w:bCs w:val="0"/>
        <w:i w:val="0"/>
        <w:iCs w:val="0"/>
        <w:spacing w:val="-4"/>
        <w:w w:val="87"/>
        <w:sz w:val="24"/>
        <w:szCs w:val="24"/>
        <w:lang w:val="sq-AL" w:eastAsia="en-US" w:bidi="ar-SA"/>
      </w:rPr>
    </w:lvl>
    <w:lvl w:ilvl="2" w:tplc="14B497BE">
      <w:numFmt w:val="bullet"/>
      <w:lvlText w:val="•"/>
      <w:lvlJc w:val="left"/>
      <w:pPr>
        <w:ind w:left="1300" w:hanging="275"/>
      </w:pPr>
      <w:rPr>
        <w:rFonts w:hint="default"/>
        <w:lang w:val="sq-AL" w:eastAsia="en-US" w:bidi="ar-SA"/>
      </w:rPr>
    </w:lvl>
    <w:lvl w:ilvl="3" w:tplc="DCF079B0">
      <w:numFmt w:val="bullet"/>
      <w:lvlText w:val="•"/>
      <w:lvlJc w:val="left"/>
      <w:pPr>
        <w:ind w:left="2397" w:hanging="275"/>
      </w:pPr>
      <w:rPr>
        <w:rFonts w:hint="default"/>
        <w:lang w:val="sq-AL" w:eastAsia="en-US" w:bidi="ar-SA"/>
      </w:rPr>
    </w:lvl>
    <w:lvl w:ilvl="4" w:tplc="E2CA054E">
      <w:numFmt w:val="bullet"/>
      <w:lvlText w:val="•"/>
      <w:lvlJc w:val="left"/>
      <w:pPr>
        <w:ind w:left="3495" w:hanging="275"/>
      </w:pPr>
      <w:rPr>
        <w:rFonts w:hint="default"/>
        <w:lang w:val="sq-AL" w:eastAsia="en-US" w:bidi="ar-SA"/>
      </w:rPr>
    </w:lvl>
    <w:lvl w:ilvl="5" w:tplc="EE82B39A">
      <w:numFmt w:val="bullet"/>
      <w:lvlText w:val="•"/>
      <w:lvlJc w:val="left"/>
      <w:pPr>
        <w:ind w:left="4592" w:hanging="275"/>
      </w:pPr>
      <w:rPr>
        <w:rFonts w:hint="default"/>
        <w:lang w:val="sq-AL" w:eastAsia="en-US" w:bidi="ar-SA"/>
      </w:rPr>
    </w:lvl>
    <w:lvl w:ilvl="6" w:tplc="BDB2E310">
      <w:numFmt w:val="bullet"/>
      <w:lvlText w:val="•"/>
      <w:lvlJc w:val="left"/>
      <w:pPr>
        <w:ind w:left="5690" w:hanging="275"/>
      </w:pPr>
      <w:rPr>
        <w:rFonts w:hint="default"/>
        <w:lang w:val="sq-AL" w:eastAsia="en-US" w:bidi="ar-SA"/>
      </w:rPr>
    </w:lvl>
    <w:lvl w:ilvl="7" w:tplc="5E428E6C">
      <w:numFmt w:val="bullet"/>
      <w:lvlText w:val="•"/>
      <w:lvlJc w:val="left"/>
      <w:pPr>
        <w:ind w:left="6787" w:hanging="275"/>
      </w:pPr>
      <w:rPr>
        <w:rFonts w:hint="default"/>
        <w:lang w:val="sq-AL" w:eastAsia="en-US" w:bidi="ar-SA"/>
      </w:rPr>
    </w:lvl>
    <w:lvl w:ilvl="8" w:tplc="3CB0A424">
      <w:numFmt w:val="bullet"/>
      <w:lvlText w:val="•"/>
      <w:lvlJc w:val="left"/>
      <w:pPr>
        <w:ind w:left="7885" w:hanging="275"/>
      </w:pPr>
      <w:rPr>
        <w:rFonts w:hint="default"/>
        <w:lang w:val="sq-AL" w:eastAsia="en-US" w:bidi="ar-SA"/>
      </w:rPr>
    </w:lvl>
  </w:abstractNum>
  <w:abstractNum w:abstractNumId="215" w15:restartNumberingAfterBreak="0">
    <w:nsid w:val="571042EE"/>
    <w:multiLevelType w:val="hybridMultilevel"/>
    <w:tmpl w:val="B412ABCA"/>
    <w:lvl w:ilvl="0" w:tplc="7A28DC7E">
      <w:start w:val="1"/>
      <w:numFmt w:val="decimal"/>
      <w:lvlText w:val="%1."/>
      <w:lvlJc w:val="left"/>
      <w:pPr>
        <w:ind w:left="720" w:hanging="360"/>
      </w:pPr>
      <w:rPr>
        <w:rFonts w:ascii="Times New Roman" w:eastAsia="Times New Roman" w:hAnsi="Times New Roman" w:cs="Times New Roman" w:hint="default"/>
        <w:b w:val="0"/>
        <w:bCs w:val="0"/>
        <w:i w:val="0"/>
        <w:iCs w:val="0"/>
        <w:spacing w:val="-1"/>
        <w:w w:val="91"/>
        <w:sz w:val="24"/>
        <w:szCs w:val="24"/>
        <w:lang w:val="sq-AL"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7535542"/>
    <w:multiLevelType w:val="hybridMultilevel"/>
    <w:tmpl w:val="30662862"/>
    <w:lvl w:ilvl="0" w:tplc="04090019">
      <w:start w:val="1"/>
      <w:numFmt w:val="lowerLetter"/>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17" w15:restartNumberingAfterBreak="0">
    <w:nsid w:val="58050CD0"/>
    <w:multiLevelType w:val="hybridMultilevel"/>
    <w:tmpl w:val="821AA850"/>
    <w:lvl w:ilvl="0" w:tplc="0409000F">
      <w:start w:val="1"/>
      <w:numFmt w:val="decimal"/>
      <w:lvlText w:val="%1."/>
      <w:lvlJc w:val="left"/>
      <w:pPr>
        <w:ind w:left="703" w:hanging="360"/>
      </w:p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18" w15:restartNumberingAfterBreak="0">
    <w:nsid w:val="583B05F2"/>
    <w:multiLevelType w:val="hybridMultilevel"/>
    <w:tmpl w:val="AD5C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83E7926"/>
    <w:multiLevelType w:val="hybridMultilevel"/>
    <w:tmpl w:val="F1609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85C05BF"/>
    <w:multiLevelType w:val="hybridMultilevel"/>
    <w:tmpl w:val="26B6996C"/>
    <w:lvl w:ilvl="0" w:tplc="7088AA7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1" w15:restartNumberingAfterBreak="0">
    <w:nsid w:val="58B85AF1"/>
    <w:multiLevelType w:val="hybridMultilevel"/>
    <w:tmpl w:val="169EF4A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58E345E7"/>
    <w:multiLevelType w:val="hybridMultilevel"/>
    <w:tmpl w:val="CAC8E2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9C94D0C"/>
    <w:multiLevelType w:val="hybridMultilevel"/>
    <w:tmpl w:val="158E7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5A3157AE"/>
    <w:multiLevelType w:val="multilevel"/>
    <w:tmpl w:val="C9A4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A4001FA"/>
    <w:multiLevelType w:val="hybridMultilevel"/>
    <w:tmpl w:val="F5B6EB78"/>
    <w:lvl w:ilvl="0" w:tplc="E93AD636">
      <w:start w:val="1"/>
      <w:numFmt w:val="decimal"/>
      <w:lvlText w:val="%1."/>
      <w:lvlJc w:val="left"/>
      <w:pPr>
        <w:ind w:left="498" w:hanging="228"/>
      </w:pPr>
      <w:rPr>
        <w:rFonts w:ascii="Times New Roman" w:eastAsia="Times New Roman" w:hAnsi="Times New Roman" w:cs="Times New Roman" w:hint="default"/>
        <w:b w:val="0"/>
        <w:bCs w:val="0"/>
        <w:i w:val="0"/>
        <w:iCs w:val="0"/>
        <w:spacing w:val="-4"/>
        <w:w w:val="87"/>
        <w:sz w:val="24"/>
        <w:szCs w:val="24"/>
        <w:lang w:val="sq-AL" w:eastAsia="en-US" w:bidi="ar-SA"/>
      </w:rPr>
    </w:lvl>
    <w:lvl w:ilvl="1" w:tplc="8F90EE7A">
      <w:start w:val="1"/>
      <w:numFmt w:val="lowerLetter"/>
      <w:lvlText w:val="%2)"/>
      <w:lvlJc w:val="left"/>
      <w:pPr>
        <w:ind w:left="360" w:hanging="220"/>
      </w:pPr>
      <w:rPr>
        <w:rFonts w:ascii="Times New Roman" w:eastAsia="Times New Roman" w:hAnsi="Times New Roman" w:cs="Times New Roman" w:hint="default"/>
        <w:b w:val="0"/>
        <w:bCs w:val="0"/>
        <w:i w:val="0"/>
        <w:iCs w:val="0"/>
        <w:spacing w:val="-4"/>
        <w:w w:val="87"/>
        <w:sz w:val="24"/>
        <w:szCs w:val="24"/>
        <w:lang w:val="sq-AL" w:eastAsia="en-US" w:bidi="ar-SA"/>
      </w:rPr>
    </w:lvl>
    <w:lvl w:ilvl="2" w:tplc="5CF0FA06">
      <w:start w:val="1"/>
      <w:numFmt w:val="lowerRoman"/>
      <w:lvlText w:val="%3)"/>
      <w:lvlJc w:val="left"/>
      <w:pPr>
        <w:ind w:left="360" w:hanging="202"/>
      </w:pPr>
      <w:rPr>
        <w:rFonts w:ascii="Times New Roman" w:eastAsia="Times New Roman" w:hAnsi="Times New Roman" w:cs="Times New Roman" w:hint="default"/>
        <w:b w:val="0"/>
        <w:bCs w:val="0"/>
        <w:i w:val="0"/>
        <w:iCs w:val="0"/>
        <w:spacing w:val="-1"/>
        <w:w w:val="85"/>
        <w:sz w:val="24"/>
        <w:szCs w:val="24"/>
        <w:lang w:val="sq-AL" w:eastAsia="en-US" w:bidi="ar-SA"/>
      </w:rPr>
    </w:lvl>
    <w:lvl w:ilvl="3" w:tplc="8398DF7E">
      <w:numFmt w:val="bullet"/>
      <w:lvlText w:val="•"/>
      <w:lvlJc w:val="left"/>
      <w:pPr>
        <w:ind w:left="2955" w:hanging="202"/>
      </w:pPr>
      <w:rPr>
        <w:rFonts w:hint="default"/>
        <w:lang w:val="sq-AL" w:eastAsia="en-US" w:bidi="ar-SA"/>
      </w:rPr>
    </w:lvl>
    <w:lvl w:ilvl="4" w:tplc="80829506">
      <w:numFmt w:val="bullet"/>
      <w:lvlText w:val="•"/>
      <w:lvlJc w:val="left"/>
      <w:pPr>
        <w:ind w:left="3973" w:hanging="202"/>
      </w:pPr>
      <w:rPr>
        <w:rFonts w:hint="default"/>
        <w:lang w:val="sq-AL" w:eastAsia="en-US" w:bidi="ar-SA"/>
      </w:rPr>
    </w:lvl>
    <w:lvl w:ilvl="5" w:tplc="8BBA01C2">
      <w:numFmt w:val="bullet"/>
      <w:lvlText w:val="•"/>
      <w:lvlJc w:val="left"/>
      <w:pPr>
        <w:ind w:left="4991" w:hanging="202"/>
      </w:pPr>
      <w:rPr>
        <w:rFonts w:hint="default"/>
        <w:lang w:val="sq-AL" w:eastAsia="en-US" w:bidi="ar-SA"/>
      </w:rPr>
    </w:lvl>
    <w:lvl w:ilvl="6" w:tplc="AA8E9A12">
      <w:numFmt w:val="bullet"/>
      <w:lvlText w:val="•"/>
      <w:lvlJc w:val="left"/>
      <w:pPr>
        <w:ind w:left="6008" w:hanging="202"/>
      </w:pPr>
      <w:rPr>
        <w:rFonts w:hint="default"/>
        <w:lang w:val="sq-AL" w:eastAsia="en-US" w:bidi="ar-SA"/>
      </w:rPr>
    </w:lvl>
    <w:lvl w:ilvl="7" w:tplc="4D60BB26">
      <w:numFmt w:val="bullet"/>
      <w:lvlText w:val="•"/>
      <w:lvlJc w:val="left"/>
      <w:pPr>
        <w:ind w:left="7026" w:hanging="202"/>
      </w:pPr>
      <w:rPr>
        <w:rFonts w:hint="default"/>
        <w:lang w:val="sq-AL" w:eastAsia="en-US" w:bidi="ar-SA"/>
      </w:rPr>
    </w:lvl>
    <w:lvl w:ilvl="8" w:tplc="5ACE28C8">
      <w:numFmt w:val="bullet"/>
      <w:lvlText w:val="•"/>
      <w:lvlJc w:val="left"/>
      <w:pPr>
        <w:ind w:left="8044" w:hanging="202"/>
      </w:pPr>
      <w:rPr>
        <w:rFonts w:hint="default"/>
        <w:lang w:val="sq-AL" w:eastAsia="en-US" w:bidi="ar-SA"/>
      </w:rPr>
    </w:lvl>
  </w:abstractNum>
  <w:abstractNum w:abstractNumId="226" w15:restartNumberingAfterBreak="0">
    <w:nsid w:val="5A675FEF"/>
    <w:multiLevelType w:val="hybridMultilevel"/>
    <w:tmpl w:val="335A7CFA"/>
    <w:lvl w:ilvl="0" w:tplc="DEF6137C">
      <w:start w:val="1"/>
      <w:numFmt w:val="decimal"/>
      <w:lvlText w:val="%1."/>
      <w:lvlJc w:val="left"/>
      <w:pPr>
        <w:ind w:left="360" w:hanging="255"/>
      </w:pPr>
      <w:rPr>
        <w:rFonts w:ascii="Times New Roman" w:eastAsia="Times New Roman" w:hAnsi="Times New Roman" w:cs="Times New Roman" w:hint="default"/>
        <w:b w:val="0"/>
        <w:bCs w:val="0"/>
        <w:i w:val="0"/>
        <w:iCs w:val="0"/>
        <w:spacing w:val="-1"/>
        <w:w w:val="91"/>
        <w:sz w:val="24"/>
        <w:szCs w:val="24"/>
        <w:lang w:val="sq-AL" w:eastAsia="en-US" w:bidi="ar-SA"/>
      </w:rPr>
    </w:lvl>
    <w:lvl w:ilvl="1" w:tplc="DF881AF0">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E5A0D5C4">
      <w:numFmt w:val="bullet"/>
      <w:lvlText w:val="•"/>
      <w:lvlJc w:val="left"/>
      <w:pPr>
        <w:ind w:left="1937" w:hanging="216"/>
      </w:pPr>
      <w:rPr>
        <w:rFonts w:hint="default"/>
        <w:lang w:val="sq-AL" w:eastAsia="en-US" w:bidi="ar-SA"/>
      </w:rPr>
    </w:lvl>
    <w:lvl w:ilvl="3" w:tplc="37ECE276">
      <w:numFmt w:val="bullet"/>
      <w:lvlText w:val="•"/>
      <w:lvlJc w:val="left"/>
      <w:pPr>
        <w:ind w:left="2955" w:hanging="216"/>
      </w:pPr>
      <w:rPr>
        <w:rFonts w:hint="default"/>
        <w:lang w:val="sq-AL" w:eastAsia="en-US" w:bidi="ar-SA"/>
      </w:rPr>
    </w:lvl>
    <w:lvl w:ilvl="4" w:tplc="7980972A">
      <w:numFmt w:val="bullet"/>
      <w:lvlText w:val="•"/>
      <w:lvlJc w:val="left"/>
      <w:pPr>
        <w:ind w:left="3973" w:hanging="216"/>
      </w:pPr>
      <w:rPr>
        <w:rFonts w:hint="default"/>
        <w:lang w:val="sq-AL" w:eastAsia="en-US" w:bidi="ar-SA"/>
      </w:rPr>
    </w:lvl>
    <w:lvl w:ilvl="5" w:tplc="C36205C0">
      <w:numFmt w:val="bullet"/>
      <w:lvlText w:val="•"/>
      <w:lvlJc w:val="left"/>
      <w:pPr>
        <w:ind w:left="4991" w:hanging="216"/>
      </w:pPr>
      <w:rPr>
        <w:rFonts w:hint="default"/>
        <w:lang w:val="sq-AL" w:eastAsia="en-US" w:bidi="ar-SA"/>
      </w:rPr>
    </w:lvl>
    <w:lvl w:ilvl="6" w:tplc="EB1AD0EE">
      <w:numFmt w:val="bullet"/>
      <w:lvlText w:val="•"/>
      <w:lvlJc w:val="left"/>
      <w:pPr>
        <w:ind w:left="6008" w:hanging="216"/>
      </w:pPr>
      <w:rPr>
        <w:rFonts w:hint="default"/>
        <w:lang w:val="sq-AL" w:eastAsia="en-US" w:bidi="ar-SA"/>
      </w:rPr>
    </w:lvl>
    <w:lvl w:ilvl="7" w:tplc="E2EAEB32">
      <w:numFmt w:val="bullet"/>
      <w:lvlText w:val="•"/>
      <w:lvlJc w:val="left"/>
      <w:pPr>
        <w:ind w:left="7026" w:hanging="216"/>
      </w:pPr>
      <w:rPr>
        <w:rFonts w:hint="default"/>
        <w:lang w:val="sq-AL" w:eastAsia="en-US" w:bidi="ar-SA"/>
      </w:rPr>
    </w:lvl>
    <w:lvl w:ilvl="8" w:tplc="7BD403C0">
      <w:numFmt w:val="bullet"/>
      <w:lvlText w:val="•"/>
      <w:lvlJc w:val="left"/>
      <w:pPr>
        <w:ind w:left="8044" w:hanging="216"/>
      </w:pPr>
      <w:rPr>
        <w:rFonts w:hint="default"/>
        <w:lang w:val="sq-AL" w:eastAsia="en-US" w:bidi="ar-SA"/>
      </w:rPr>
    </w:lvl>
  </w:abstractNum>
  <w:abstractNum w:abstractNumId="227" w15:restartNumberingAfterBreak="0">
    <w:nsid w:val="5A8A2E46"/>
    <w:multiLevelType w:val="hybridMultilevel"/>
    <w:tmpl w:val="F6C0BD98"/>
    <w:lvl w:ilvl="0" w:tplc="04090011">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28" w15:restartNumberingAfterBreak="0">
    <w:nsid w:val="5AC3464B"/>
    <w:multiLevelType w:val="hybridMultilevel"/>
    <w:tmpl w:val="EC66BF52"/>
    <w:lvl w:ilvl="0" w:tplc="04090019">
      <w:start w:val="1"/>
      <w:numFmt w:val="lowerLetter"/>
      <w:lvlText w:val="%1."/>
      <w:lvlJc w:val="left"/>
      <w:pPr>
        <w:ind w:left="1063" w:hanging="360"/>
      </w:p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29" w15:restartNumberingAfterBreak="0">
    <w:nsid w:val="5BB2794B"/>
    <w:multiLevelType w:val="hybridMultilevel"/>
    <w:tmpl w:val="1E88B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BCD03B5"/>
    <w:multiLevelType w:val="hybridMultilevel"/>
    <w:tmpl w:val="BA1EA8E8"/>
    <w:lvl w:ilvl="0" w:tplc="4AB6AFB8">
      <w:start w:val="1"/>
      <w:numFmt w:val="decimal"/>
      <w:lvlText w:val="%1"/>
      <w:lvlJc w:val="left"/>
      <w:pPr>
        <w:ind w:left="995" w:hanging="852"/>
      </w:pPr>
      <w:rPr>
        <w:rFonts w:hint="default"/>
        <w:spacing w:val="0"/>
        <w:w w:val="100"/>
        <w:lang w:val="en-US" w:eastAsia="en-US" w:bidi="ar-SA"/>
      </w:rPr>
    </w:lvl>
    <w:lvl w:ilvl="1" w:tplc="C68EE8D6">
      <w:start w:val="1"/>
      <w:numFmt w:val="lowerLetter"/>
      <w:lvlText w:val="%2)"/>
      <w:lvlJc w:val="left"/>
      <w:pPr>
        <w:ind w:left="1703" w:hanging="852"/>
      </w:pPr>
      <w:rPr>
        <w:rFonts w:ascii="Times New Roman" w:eastAsia="Times New Roman" w:hAnsi="Times New Roman" w:cs="Times New Roman" w:hint="default"/>
        <w:b w:val="0"/>
        <w:bCs w:val="0"/>
        <w:i w:val="0"/>
        <w:iCs w:val="0"/>
        <w:color w:val="871797"/>
        <w:spacing w:val="-1"/>
        <w:w w:val="89"/>
        <w:sz w:val="24"/>
        <w:szCs w:val="24"/>
        <w:u w:val="single" w:color="871797"/>
        <w:lang w:val="en-US" w:eastAsia="en-US" w:bidi="ar-SA"/>
      </w:rPr>
    </w:lvl>
    <w:lvl w:ilvl="2" w:tplc="0230270A">
      <w:numFmt w:val="bullet"/>
      <w:lvlText w:val="•"/>
      <w:lvlJc w:val="left"/>
      <w:pPr>
        <w:ind w:left="1700" w:hanging="852"/>
      </w:pPr>
      <w:rPr>
        <w:rFonts w:hint="default"/>
        <w:lang w:val="en-US" w:eastAsia="en-US" w:bidi="ar-SA"/>
      </w:rPr>
    </w:lvl>
    <w:lvl w:ilvl="3" w:tplc="EFD0B500">
      <w:numFmt w:val="bullet"/>
      <w:lvlText w:val="•"/>
      <w:lvlJc w:val="left"/>
      <w:pPr>
        <w:ind w:left="2657" w:hanging="852"/>
      </w:pPr>
      <w:rPr>
        <w:rFonts w:hint="default"/>
        <w:lang w:val="en-US" w:eastAsia="en-US" w:bidi="ar-SA"/>
      </w:rPr>
    </w:lvl>
    <w:lvl w:ilvl="4" w:tplc="2EB43234">
      <w:numFmt w:val="bullet"/>
      <w:lvlText w:val="•"/>
      <w:lvlJc w:val="left"/>
      <w:pPr>
        <w:ind w:left="3614" w:hanging="852"/>
      </w:pPr>
      <w:rPr>
        <w:rFonts w:hint="default"/>
        <w:lang w:val="en-US" w:eastAsia="en-US" w:bidi="ar-SA"/>
      </w:rPr>
    </w:lvl>
    <w:lvl w:ilvl="5" w:tplc="3C8640A0">
      <w:numFmt w:val="bullet"/>
      <w:lvlText w:val="•"/>
      <w:lvlJc w:val="left"/>
      <w:pPr>
        <w:ind w:left="4571" w:hanging="852"/>
      </w:pPr>
      <w:rPr>
        <w:rFonts w:hint="default"/>
        <w:lang w:val="en-US" w:eastAsia="en-US" w:bidi="ar-SA"/>
      </w:rPr>
    </w:lvl>
    <w:lvl w:ilvl="6" w:tplc="99803CFE">
      <w:numFmt w:val="bullet"/>
      <w:lvlText w:val="•"/>
      <w:lvlJc w:val="left"/>
      <w:pPr>
        <w:ind w:left="5528" w:hanging="852"/>
      </w:pPr>
      <w:rPr>
        <w:rFonts w:hint="default"/>
        <w:lang w:val="en-US" w:eastAsia="en-US" w:bidi="ar-SA"/>
      </w:rPr>
    </w:lvl>
    <w:lvl w:ilvl="7" w:tplc="321A85DE">
      <w:numFmt w:val="bullet"/>
      <w:lvlText w:val="•"/>
      <w:lvlJc w:val="left"/>
      <w:pPr>
        <w:ind w:left="6485" w:hanging="852"/>
      </w:pPr>
      <w:rPr>
        <w:rFonts w:hint="default"/>
        <w:lang w:val="en-US" w:eastAsia="en-US" w:bidi="ar-SA"/>
      </w:rPr>
    </w:lvl>
    <w:lvl w:ilvl="8" w:tplc="3710F34C">
      <w:numFmt w:val="bullet"/>
      <w:lvlText w:val="•"/>
      <w:lvlJc w:val="left"/>
      <w:pPr>
        <w:ind w:left="7442" w:hanging="852"/>
      </w:pPr>
      <w:rPr>
        <w:rFonts w:hint="default"/>
        <w:lang w:val="en-US" w:eastAsia="en-US" w:bidi="ar-SA"/>
      </w:rPr>
    </w:lvl>
  </w:abstractNum>
  <w:abstractNum w:abstractNumId="231" w15:restartNumberingAfterBreak="0">
    <w:nsid w:val="5BFC281C"/>
    <w:multiLevelType w:val="hybridMultilevel"/>
    <w:tmpl w:val="F38E3A64"/>
    <w:lvl w:ilvl="0" w:tplc="04090017">
      <w:start w:val="1"/>
      <w:numFmt w:val="lowerLetter"/>
      <w:lvlText w:val="%1)"/>
      <w:lvlJc w:val="left"/>
      <w:pPr>
        <w:ind w:left="3690" w:hanging="360"/>
      </w:pPr>
    </w:lvl>
    <w:lvl w:ilvl="1" w:tplc="04090019" w:tentative="1">
      <w:start w:val="1"/>
      <w:numFmt w:val="lowerLetter"/>
      <w:lvlText w:val="%2."/>
      <w:lvlJc w:val="left"/>
      <w:pPr>
        <w:ind w:left="2065" w:hanging="360"/>
      </w:pPr>
    </w:lvl>
    <w:lvl w:ilvl="2" w:tplc="0409001B" w:tentative="1">
      <w:start w:val="1"/>
      <w:numFmt w:val="lowerRoman"/>
      <w:lvlText w:val="%3."/>
      <w:lvlJc w:val="right"/>
      <w:pPr>
        <w:ind w:left="2785" w:hanging="180"/>
      </w:pPr>
    </w:lvl>
    <w:lvl w:ilvl="3" w:tplc="0409000F" w:tentative="1">
      <w:start w:val="1"/>
      <w:numFmt w:val="decimal"/>
      <w:lvlText w:val="%4."/>
      <w:lvlJc w:val="left"/>
      <w:pPr>
        <w:ind w:left="3505" w:hanging="360"/>
      </w:pPr>
    </w:lvl>
    <w:lvl w:ilvl="4" w:tplc="04090019" w:tentative="1">
      <w:start w:val="1"/>
      <w:numFmt w:val="lowerLetter"/>
      <w:lvlText w:val="%5."/>
      <w:lvlJc w:val="left"/>
      <w:pPr>
        <w:ind w:left="4225" w:hanging="360"/>
      </w:pPr>
    </w:lvl>
    <w:lvl w:ilvl="5" w:tplc="0409001B" w:tentative="1">
      <w:start w:val="1"/>
      <w:numFmt w:val="lowerRoman"/>
      <w:lvlText w:val="%6."/>
      <w:lvlJc w:val="right"/>
      <w:pPr>
        <w:ind w:left="4945" w:hanging="180"/>
      </w:pPr>
    </w:lvl>
    <w:lvl w:ilvl="6" w:tplc="0409000F" w:tentative="1">
      <w:start w:val="1"/>
      <w:numFmt w:val="decimal"/>
      <w:lvlText w:val="%7."/>
      <w:lvlJc w:val="left"/>
      <w:pPr>
        <w:ind w:left="5665" w:hanging="360"/>
      </w:pPr>
    </w:lvl>
    <w:lvl w:ilvl="7" w:tplc="04090019" w:tentative="1">
      <w:start w:val="1"/>
      <w:numFmt w:val="lowerLetter"/>
      <w:lvlText w:val="%8."/>
      <w:lvlJc w:val="left"/>
      <w:pPr>
        <w:ind w:left="6385" w:hanging="360"/>
      </w:pPr>
    </w:lvl>
    <w:lvl w:ilvl="8" w:tplc="0409001B" w:tentative="1">
      <w:start w:val="1"/>
      <w:numFmt w:val="lowerRoman"/>
      <w:lvlText w:val="%9."/>
      <w:lvlJc w:val="right"/>
      <w:pPr>
        <w:ind w:left="7105" w:hanging="180"/>
      </w:pPr>
    </w:lvl>
  </w:abstractNum>
  <w:abstractNum w:abstractNumId="232" w15:restartNumberingAfterBreak="0">
    <w:nsid w:val="5C352DEF"/>
    <w:multiLevelType w:val="hybridMultilevel"/>
    <w:tmpl w:val="B922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CE74325"/>
    <w:multiLevelType w:val="hybridMultilevel"/>
    <w:tmpl w:val="5E4291D6"/>
    <w:lvl w:ilvl="0" w:tplc="4F12D868">
      <w:start w:val="1"/>
      <w:numFmt w:val="decimal"/>
      <w:lvlText w:val="%1."/>
      <w:lvlJc w:val="left"/>
      <w:pPr>
        <w:ind w:left="360" w:hanging="252"/>
      </w:pPr>
      <w:rPr>
        <w:rFonts w:ascii="Times New Roman" w:eastAsia="Times New Roman" w:hAnsi="Times New Roman" w:cs="Times New Roman" w:hint="default"/>
        <w:b w:val="0"/>
        <w:bCs w:val="0"/>
        <w:i w:val="0"/>
        <w:iCs w:val="0"/>
        <w:spacing w:val="-4"/>
        <w:w w:val="87"/>
        <w:sz w:val="24"/>
        <w:szCs w:val="24"/>
        <w:lang w:val="sq-AL" w:eastAsia="en-US" w:bidi="ar-SA"/>
      </w:rPr>
    </w:lvl>
    <w:lvl w:ilvl="1" w:tplc="9856BE62">
      <w:numFmt w:val="bullet"/>
      <w:lvlText w:val="•"/>
      <w:lvlJc w:val="left"/>
      <w:pPr>
        <w:ind w:left="1332" w:hanging="252"/>
      </w:pPr>
      <w:rPr>
        <w:rFonts w:hint="default"/>
        <w:lang w:val="sq-AL" w:eastAsia="en-US" w:bidi="ar-SA"/>
      </w:rPr>
    </w:lvl>
    <w:lvl w:ilvl="2" w:tplc="4D9A7848">
      <w:numFmt w:val="bullet"/>
      <w:lvlText w:val="•"/>
      <w:lvlJc w:val="left"/>
      <w:pPr>
        <w:ind w:left="2304" w:hanging="252"/>
      </w:pPr>
      <w:rPr>
        <w:rFonts w:hint="default"/>
        <w:lang w:val="sq-AL" w:eastAsia="en-US" w:bidi="ar-SA"/>
      </w:rPr>
    </w:lvl>
    <w:lvl w:ilvl="3" w:tplc="C5BEAC1A">
      <w:numFmt w:val="bullet"/>
      <w:lvlText w:val="•"/>
      <w:lvlJc w:val="left"/>
      <w:pPr>
        <w:ind w:left="3276" w:hanging="252"/>
      </w:pPr>
      <w:rPr>
        <w:rFonts w:hint="default"/>
        <w:lang w:val="sq-AL" w:eastAsia="en-US" w:bidi="ar-SA"/>
      </w:rPr>
    </w:lvl>
    <w:lvl w:ilvl="4" w:tplc="D5FE2BD8">
      <w:numFmt w:val="bullet"/>
      <w:lvlText w:val="•"/>
      <w:lvlJc w:val="left"/>
      <w:pPr>
        <w:ind w:left="4248" w:hanging="252"/>
      </w:pPr>
      <w:rPr>
        <w:rFonts w:hint="default"/>
        <w:lang w:val="sq-AL" w:eastAsia="en-US" w:bidi="ar-SA"/>
      </w:rPr>
    </w:lvl>
    <w:lvl w:ilvl="5" w:tplc="76DEC20C">
      <w:numFmt w:val="bullet"/>
      <w:lvlText w:val="•"/>
      <w:lvlJc w:val="left"/>
      <w:pPr>
        <w:ind w:left="5220" w:hanging="252"/>
      </w:pPr>
      <w:rPr>
        <w:rFonts w:hint="default"/>
        <w:lang w:val="sq-AL" w:eastAsia="en-US" w:bidi="ar-SA"/>
      </w:rPr>
    </w:lvl>
    <w:lvl w:ilvl="6" w:tplc="DDEA1C8C">
      <w:numFmt w:val="bullet"/>
      <w:lvlText w:val="•"/>
      <w:lvlJc w:val="left"/>
      <w:pPr>
        <w:ind w:left="6192" w:hanging="252"/>
      </w:pPr>
      <w:rPr>
        <w:rFonts w:hint="default"/>
        <w:lang w:val="sq-AL" w:eastAsia="en-US" w:bidi="ar-SA"/>
      </w:rPr>
    </w:lvl>
    <w:lvl w:ilvl="7" w:tplc="A11635E0">
      <w:numFmt w:val="bullet"/>
      <w:lvlText w:val="•"/>
      <w:lvlJc w:val="left"/>
      <w:pPr>
        <w:ind w:left="7164" w:hanging="252"/>
      </w:pPr>
      <w:rPr>
        <w:rFonts w:hint="default"/>
        <w:lang w:val="sq-AL" w:eastAsia="en-US" w:bidi="ar-SA"/>
      </w:rPr>
    </w:lvl>
    <w:lvl w:ilvl="8" w:tplc="3E48A0FA">
      <w:numFmt w:val="bullet"/>
      <w:lvlText w:val="•"/>
      <w:lvlJc w:val="left"/>
      <w:pPr>
        <w:ind w:left="8136" w:hanging="252"/>
      </w:pPr>
      <w:rPr>
        <w:rFonts w:hint="default"/>
        <w:lang w:val="sq-AL" w:eastAsia="en-US" w:bidi="ar-SA"/>
      </w:rPr>
    </w:lvl>
  </w:abstractNum>
  <w:abstractNum w:abstractNumId="234" w15:restartNumberingAfterBreak="0">
    <w:nsid w:val="5CF270BD"/>
    <w:multiLevelType w:val="hybridMultilevel"/>
    <w:tmpl w:val="8F9CF0E4"/>
    <w:lvl w:ilvl="0" w:tplc="0B262FE2">
      <w:start w:val="1"/>
      <w:numFmt w:val="decimal"/>
      <w:lvlText w:val="%1."/>
      <w:lvlJc w:val="left"/>
      <w:pPr>
        <w:ind w:left="360" w:hanging="234"/>
      </w:pPr>
      <w:rPr>
        <w:rFonts w:ascii="Times New Roman" w:eastAsia="Times New Roman" w:hAnsi="Times New Roman" w:cs="Times New Roman" w:hint="default"/>
        <w:b w:val="0"/>
        <w:bCs w:val="0"/>
        <w:i w:val="0"/>
        <w:iCs w:val="0"/>
        <w:spacing w:val="-6"/>
        <w:w w:val="87"/>
        <w:sz w:val="24"/>
        <w:szCs w:val="24"/>
        <w:lang w:val="sq-AL" w:eastAsia="en-US" w:bidi="ar-SA"/>
      </w:rPr>
    </w:lvl>
    <w:lvl w:ilvl="1" w:tplc="573ACFAA">
      <w:numFmt w:val="bullet"/>
      <w:lvlText w:val="•"/>
      <w:lvlJc w:val="left"/>
      <w:pPr>
        <w:ind w:left="1332" w:hanging="234"/>
      </w:pPr>
      <w:rPr>
        <w:rFonts w:hint="default"/>
        <w:lang w:val="sq-AL" w:eastAsia="en-US" w:bidi="ar-SA"/>
      </w:rPr>
    </w:lvl>
    <w:lvl w:ilvl="2" w:tplc="6D0CF05A">
      <w:numFmt w:val="bullet"/>
      <w:lvlText w:val="•"/>
      <w:lvlJc w:val="left"/>
      <w:pPr>
        <w:ind w:left="2304" w:hanging="234"/>
      </w:pPr>
      <w:rPr>
        <w:rFonts w:hint="default"/>
        <w:lang w:val="sq-AL" w:eastAsia="en-US" w:bidi="ar-SA"/>
      </w:rPr>
    </w:lvl>
    <w:lvl w:ilvl="3" w:tplc="6324BD2E">
      <w:numFmt w:val="bullet"/>
      <w:lvlText w:val="•"/>
      <w:lvlJc w:val="left"/>
      <w:pPr>
        <w:ind w:left="3276" w:hanging="234"/>
      </w:pPr>
      <w:rPr>
        <w:rFonts w:hint="default"/>
        <w:lang w:val="sq-AL" w:eastAsia="en-US" w:bidi="ar-SA"/>
      </w:rPr>
    </w:lvl>
    <w:lvl w:ilvl="4" w:tplc="19BCB4E6">
      <w:numFmt w:val="bullet"/>
      <w:lvlText w:val="•"/>
      <w:lvlJc w:val="left"/>
      <w:pPr>
        <w:ind w:left="4248" w:hanging="234"/>
      </w:pPr>
      <w:rPr>
        <w:rFonts w:hint="default"/>
        <w:lang w:val="sq-AL" w:eastAsia="en-US" w:bidi="ar-SA"/>
      </w:rPr>
    </w:lvl>
    <w:lvl w:ilvl="5" w:tplc="79D2EEE8">
      <w:numFmt w:val="bullet"/>
      <w:lvlText w:val="•"/>
      <w:lvlJc w:val="left"/>
      <w:pPr>
        <w:ind w:left="5220" w:hanging="234"/>
      </w:pPr>
      <w:rPr>
        <w:rFonts w:hint="default"/>
        <w:lang w:val="sq-AL" w:eastAsia="en-US" w:bidi="ar-SA"/>
      </w:rPr>
    </w:lvl>
    <w:lvl w:ilvl="6" w:tplc="EA9E76AC">
      <w:numFmt w:val="bullet"/>
      <w:lvlText w:val="•"/>
      <w:lvlJc w:val="left"/>
      <w:pPr>
        <w:ind w:left="6192" w:hanging="234"/>
      </w:pPr>
      <w:rPr>
        <w:rFonts w:hint="default"/>
        <w:lang w:val="sq-AL" w:eastAsia="en-US" w:bidi="ar-SA"/>
      </w:rPr>
    </w:lvl>
    <w:lvl w:ilvl="7" w:tplc="04C8B38C">
      <w:numFmt w:val="bullet"/>
      <w:lvlText w:val="•"/>
      <w:lvlJc w:val="left"/>
      <w:pPr>
        <w:ind w:left="7164" w:hanging="234"/>
      </w:pPr>
      <w:rPr>
        <w:rFonts w:hint="default"/>
        <w:lang w:val="sq-AL" w:eastAsia="en-US" w:bidi="ar-SA"/>
      </w:rPr>
    </w:lvl>
    <w:lvl w:ilvl="8" w:tplc="B55860DC">
      <w:numFmt w:val="bullet"/>
      <w:lvlText w:val="•"/>
      <w:lvlJc w:val="left"/>
      <w:pPr>
        <w:ind w:left="8136" w:hanging="234"/>
      </w:pPr>
      <w:rPr>
        <w:rFonts w:hint="default"/>
        <w:lang w:val="sq-AL" w:eastAsia="en-US" w:bidi="ar-SA"/>
      </w:rPr>
    </w:lvl>
  </w:abstractNum>
  <w:abstractNum w:abstractNumId="235" w15:restartNumberingAfterBreak="0">
    <w:nsid w:val="5D4613A8"/>
    <w:multiLevelType w:val="hybridMultilevel"/>
    <w:tmpl w:val="B59CA0B4"/>
    <w:lvl w:ilvl="0" w:tplc="B1D0E706">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92D0D694">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C70DAA8">
      <w:numFmt w:val="bullet"/>
      <w:lvlText w:val="•"/>
      <w:lvlJc w:val="left"/>
      <w:pPr>
        <w:ind w:left="2550" w:hanging="360"/>
      </w:pPr>
      <w:rPr>
        <w:rFonts w:hint="default"/>
        <w:lang w:val="en-US" w:eastAsia="en-US" w:bidi="ar-SA"/>
      </w:rPr>
    </w:lvl>
    <w:lvl w:ilvl="3" w:tplc="E9BC7C16">
      <w:numFmt w:val="bullet"/>
      <w:lvlText w:val="•"/>
      <w:lvlJc w:val="left"/>
      <w:pPr>
        <w:ind w:left="3401" w:hanging="360"/>
      </w:pPr>
      <w:rPr>
        <w:rFonts w:hint="default"/>
        <w:lang w:val="en-US" w:eastAsia="en-US" w:bidi="ar-SA"/>
      </w:rPr>
    </w:lvl>
    <w:lvl w:ilvl="4" w:tplc="F2987806">
      <w:numFmt w:val="bullet"/>
      <w:lvlText w:val="•"/>
      <w:lvlJc w:val="left"/>
      <w:pPr>
        <w:ind w:left="4252" w:hanging="360"/>
      </w:pPr>
      <w:rPr>
        <w:rFonts w:hint="default"/>
        <w:lang w:val="en-US" w:eastAsia="en-US" w:bidi="ar-SA"/>
      </w:rPr>
    </w:lvl>
    <w:lvl w:ilvl="5" w:tplc="E670111C">
      <w:numFmt w:val="bullet"/>
      <w:lvlText w:val="•"/>
      <w:lvlJc w:val="left"/>
      <w:pPr>
        <w:ind w:left="5102" w:hanging="360"/>
      </w:pPr>
      <w:rPr>
        <w:rFonts w:hint="default"/>
        <w:lang w:val="en-US" w:eastAsia="en-US" w:bidi="ar-SA"/>
      </w:rPr>
    </w:lvl>
    <w:lvl w:ilvl="6" w:tplc="CE845BB0">
      <w:numFmt w:val="bullet"/>
      <w:lvlText w:val="•"/>
      <w:lvlJc w:val="left"/>
      <w:pPr>
        <w:ind w:left="5953" w:hanging="360"/>
      </w:pPr>
      <w:rPr>
        <w:rFonts w:hint="default"/>
        <w:lang w:val="en-US" w:eastAsia="en-US" w:bidi="ar-SA"/>
      </w:rPr>
    </w:lvl>
    <w:lvl w:ilvl="7" w:tplc="DA465B54">
      <w:numFmt w:val="bullet"/>
      <w:lvlText w:val="•"/>
      <w:lvlJc w:val="left"/>
      <w:pPr>
        <w:ind w:left="6804" w:hanging="360"/>
      </w:pPr>
      <w:rPr>
        <w:rFonts w:hint="default"/>
        <w:lang w:val="en-US" w:eastAsia="en-US" w:bidi="ar-SA"/>
      </w:rPr>
    </w:lvl>
    <w:lvl w:ilvl="8" w:tplc="3DE027B8">
      <w:numFmt w:val="bullet"/>
      <w:lvlText w:val="•"/>
      <w:lvlJc w:val="left"/>
      <w:pPr>
        <w:ind w:left="7654" w:hanging="360"/>
      </w:pPr>
      <w:rPr>
        <w:rFonts w:hint="default"/>
        <w:lang w:val="en-US" w:eastAsia="en-US" w:bidi="ar-SA"/>
      </w:rPr>
    </w:lvl>
  </w:abstractNum>
  <w:abstractNum w:abstractNumId="236" w15:restartNumberingAfterBreak="0">
    <w:nsid w:val="5D7F1B00"/>
    <w:multiLevelType w:val="hybridMultilevel"/>
    <w:tmpl w:val="10944A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5D9D0D1B"/>
    <w:multiLevelType w:val="hybridMultilevel"/>
    <w:tmpl w:val="C9F41A64"/>
    <w:lvl w:ilvl="0" w:tplc="BC30FBC8">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38" w15:restartNumberingAfterBreak="0">
    <w:nsid w:val="5E9B2BA8"/>
    <w:multiLevelType w:val="hybridMultilevel"/>
    <w:tmpl w:val="1FE2660A"/>
    <w:lvl w:ilvl="0" w:tplc="1EEA7BB8">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89"/>
        <w:sz w:val="24"/>
        <w:szCs w:val="24"/>
        <w:lang w:val="sq-AL"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EBB0104"/>
    <w:multiLevelType w:val="hybridMultilevel"/>
    <w:tmpl w:val="52F27F50"/>
    <w:lvl w:ilvl="0" w:tplc="BB8C8F04">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F72E24E0">
      <w:numFmt w:val="bullet"/>
      <w:lvlText w:val="•"/>
      <w:lvlJc w:val="left"/>
      <w:pPr>
        <w:ind w:left="1835" w:hanging="852"/>
      </w:pPr>
      <w:rPr>
        <w:rFonts w:hint="default"/>
        <w:lang w:val="en-US" w:eastAsia="en-US" w:bidi="ar-SA"/>
      </w:rPr>
    </w:lvl>
    <w:lvl w:ilvl="2" w:tplc="F0F0CB2C">
      <w:numFmt w:val="bullet"/>
      <w:lvlText w:val="•"/>
      <w:lvlJc w:val="left"/>
      <w:pPr>
        <w:ind w:left="2671" w:hanging="852"/>
      </w:pPr>
      <w:rPr>
        <w:rFonts w:hint="default"/>
        <w:lang w:val="en-US" w:eastAsia="en-US" w:bidi="ar-SA"/>
      </w:rPr>
    </w:lvl>
    <w:lvl w:ilvl="3" w:tplc="F3407950">
      <w:numFmt w:val="bullet"/>
      <w:lvlText w:val="•"/>
      <w:lvlJc w:val="left"/>
      <w:pPr>
        <w:ind w:left="3506" w:hanging="852"/>
      </w:pPr>
      <w:rPr>
        <w:rFonts w:hint="default"/>
        <w:lang w:val="en-US" w:eastAsia="en-US" w:bidi="ar-SA"/>
      </w:rPr>
    </w:lvl>
    <w:lvl w:ilvl="4" w:tplc="4E986D20">
      <w:numFmt w:val="bullet"/>
      <w:lvlText w:val="•"/>
      <w:lvlJc w:val="left"/>
      <w:pPr>
        <w:ind w:left="4342" w:hanging="852"/>
      </w:pPr>
      <w:rPr>
        <w:rFonts w:hint="default"/>
        <w:lang w:val="en-US" w:eastAsia="en-US" w:bidi="ar-SA"/>
      </w:rPr>
    </w:lvl>
    <w:lvl w:ilvl="5" w:tplc="032AB908">
      <w:numFmt w:val="bullet"/>
      <w:lvlText w:val="•"/>
      <w:lvlJc w:val="left"/>
      <w:pPr>
        <w:ind w:left="5178" w:hanging="852"/>
      </w:pPr>
      <w:rPr>
        <w:rFonts w:hint="default"/>
        <w:lang w:val="en-US" w:eastAsia="en-US" w:bidi="ar-SA"/>
      </w:rPr>
    </w:lvl>
    <w:lvl w:ilvl="6" w:tplc="EC703662">
      <w:numFmt w:val="bullet"/>
      <w:lvlText w:val="•"/>
      <w:lvlJc w:val="left"/>
      <w:pPr>
        <w:ind w:left="6013" w:hanging="852"/>
      </w:pPr>
      <w:rPr>
        <w:rFonts w:hint="default"/>
        <w:lang w:val="en-US" w:eastAsia="en-US" w:bidi="ar-SA"/>
      </w:rPr>
    </w:lvl>
    <w:lvl w:ilvl="7" w:tplc="B286333A">
      <w:numFmt w:val="bullet"/>
      <w:lvlText w:val="•"/>
      <w:lvlJc w:val="left"/>
      <w:pPr>
        <w:ind w:left="6849" w:hanging="852"/>
      </w:pPr>
      <w:rPr>
        <w:rFonts w:hint="default"/>
        <w:lang w:val="en-US" w:eastAsia="en-US" w:bidi="ar-SA"/>
      </w:rPr>
    </w:lvl>
    <w:lvl w:ilvl="8" w:tplc="86944FDE">
      <w:numFmt w:val="bullet"/>
      <w:lvlText w:val="•"/>
      <w:lvlJc w:val="left"/>
      <w:pPr>
        <w:ind w:left="7685" w:hanging="852"/>
      </w:pPr>
      <w:rPr>
        <w:rFonts w:hint="default"/>
        <w:lang w:val="en-US" w:eastAsia="en-US" w:bidi="ar-SA"/>
      </w:rPr>
    </w:lvl>
  </w:abstractNum>
  <w:abstractNum w:abstractNumId="240" w15:restartNumberingAfterBreak="0">
    <w:nsid w:val="5F66225C"/>
    <w:multiLevelType w:val="hybridMultilevel"/>
    <w:tmpl w:val="B37C2972"/>
    <w:lvl w:ilvl="0" w:tplc="74DE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FB146B4"/>
    <w:multiLevelType w:val="hybridMultilevel"/>
    <w:tmpl w:val="56288F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FFD386B"/>
    <w:multiLevelType w:val="hybridMultilevel"/>
    <w:tmpl w:val="39DE7ED0"/>
    <w:lvl w:ilvl="0" w:tplc="04090019">
      <w:start w:val="1"/>
      <w:numFmt w:val="lowerLetter"/>
      <w:lvlText w:val="%1."/>
      <w:lvlJc w:val="left"/>
      <w:pPr>
        <w:ind w:left="1355" w:hanging="360"/>
      </w:p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43" w15:restartNumberingAfterBreak="0">
    <w:nsid w:val="60026F7C"/>
    <w:multiLevelType w:val="hybridMultilevel"/>
    <w:tmpl w:val="813C48B8"/>
    <w:lvl w:ilvl="0" w:tplc="102E31AC">
      <w:start w:val="4"/>
      <w:numFmt w:val="decimal"/>
      <w:lvlText w:val="%1"/>
      <w:lvlJc w:val="left"/>
      <w:pPr>
        <w:ind w:left="995" w:hanging="852"/>
      </w:pPr>
      <w:rPr>
        <w:rFonts w:hint="default"/>
        <w:spacing w:val="0"/>
        <w:w w:val="100"/>
        <w:u w:val="single" w:color="871797"/>
        <w:lang w:val="en-US" w:eastAsia="en-US" w:bidi="ar-SA"/>
      </w:rPr>
    </w:lvl>
    <w:lvl w:ilvl="1" w:tplc="E58CBE80">
      <w:start w:val="1"/>
      <w:numFmt w:val="lowerLetter"/>
      <w:lvlText w:val="%2)"/>
      <w:lvlJc w:val="left"/>
      <w:pPr>
        <w:ind w:left="1703" w:hanging="360"/>
      </w:pPr>
      <w:rPr>
        <w:rFonts w:ascii="Times New Roman" w:eastAsia="Times New Roman" w:hAnsi="Times New Roman" w:cs="Times New Roman" w:hint="default"/>
        <w:b w:val="0"/>
        <w:bCs w:val="0"/>
        <w:i w:val="0"/>
        <w:iCs w:val="0"/>
        <w:color w:val="871797"/>
        <w:spacing w:val="-1"/>
        <w:w w:val="89"/>
        <w:sz w:val="24"/>
        <w:szCs w:val="24"/>
        <w:u w:val="single" w:color="871797"/>
        <w:lang w:val="en-US" w:eastAsia="en-US" w:bidi="ar-SA"/>
      </w:rPr>
    </w:lvl>
    <w:lvl w:ilvl="2" w:tplc="A96AF368">
      <w:numFmt w:val="bullet"/>
      <w:lvlText w:val="•"/>
      <w:lvlJc w:val="left"/>
      <w:pPr>
        <w:ind w:left="2550" w:hanging="360"/>
      </w:pPr>
      <w:rPr>
        <w:rFonts w:hint="default"/>
        <w:lang w:val="en-US" w:eastAsia="en-US" w:bidi="ar-SA"/>
      </w:rPr>
    </w:lvl>
    <w:lvl w:ilvl="3" w:tplc="6FC08F64">
      <w:numFmt w:val="bullet"/>
      <w:lvlText w:val="•"/>
      <w:lvlJc w:val="left"/>
      <w:pPr>
        <w:ind w:left="3401" w:hanging="360"/>
      </w:pPr>
      <w:rPr>
        <w:rFonts w:hint="default"/>
        <w:lang w:val="en-US" w:eastAsia="en-US" w:bidi="ar-SA"/>
      </w:rPr>
    </w:lvl>
    <w:lvl w:ilvl="4" w:tplc="85B2A6D4">
      <w:numFmt w:val="bullet"/>
      <w:lvlText w:val="•"/>
      <w:lvlJc w:val="left"/>
      <w:pPr>
        <w:ind w:left="4252" w:hanging="360"/>
      </w:pPr>
      <w:rPr>
        <w:rFonts w:hint="default"/>
        <w:lang w:val="en-US" w:eastAsia="en-US" w:bidi="ar-SA"/>
      </w:rPr>
    </w:lvl>
    <w:lvl w:ilvl="5" w:tplc="B7360FDA">
      <w:numFmt w:val="bullet"/>
      <w:lvlText w:val="•"/>
      <w:lvlJc w:val="left"/>
      <w:pPr>
        <w:ind w:left="5102" w:hanging="360"/>
      </w:pPr>
      <w:rPr>
        <w:rFonts w:hint="default"/>
        <w:lang w:val="en-US" w:eastAsia="en-US" w:bidi="ar-SA"/>
      </w:rPr>
    </w:lvl>
    <w:lvl w:ilvl="6" w:tplc="60B21ABA">
      <w:numFmt w:val="bullet"/>
      <w:lvlText w:val="•"/>
      <w:lvlJc w:val="left"/>
      <w:pPr>
        <w:ind w:left="5953" w:hanging="360"/>
      </w:pPr>
      <w:rPr>
        <w:rFonts w:hint="default"/>
        <w:lang w:val="en-US" w:eastAsia="en-US" w:bidi="ar-SA"/>
      </w:rPr>
    </w:lvl>
    <w:lvl w:ilvl="7" w:tplc="8FB0E530">
      <w:numFmt w:val="bullet"/>
      <w:lvlText w:val="•"/>
      <w:lvlJc w:val="left"/>
      <w:pPr>
        <w:ind w:left="6804" w:hanging="360"/>
      </w:pPr>
      <w:rPr>
        <w:rFonts w:hint="default"/>
        <w:lang w:val="en-US" w:eastAsia="en-US" w:bidi="ar-SA"/>
      </w:rPr>
    </w:lvl>
    <w:lvl w:ilvl="8" w:tplc="E89AEDDE">
      <w:numFmt w:val="bullet"/>
      <w:lvlText w:val="•"/>
      <w:lvlJc w:val="left"/>
      <w:pPr>
        <w:ind w:left="7654" w:hanging="360"/>
      </w:pPr>
      <w:rPr>
        <w:rFonts w:hint="default"/>
        <w:lang w:val="en-US" w:eastAsia="en-US" w:bidi="ar-SA"/>
      </w:rPr>
    </w:lvl>
  </w:abstractNum>
  <w:abstractNum w:abstractNumId="244" w15:restartNumberingAfterBreak="0">
    <w:nsid w:val="60126188"/>
    <w:multiLevelType w:val="hybridMultilevel"/>
    <w:tmpl w:val="DAD4B0B8"/>
    <w:lvl w:ilvl="0" w:tplc="F75C32CE">
      <w:start w:val="1"/>
      <w:numFmt w:val="decimal"/>
      <w:lvlText w:val="%1."/>
      <w:lvlJc w:val="left"/>
      <w:pPr>
        <w:ind w:left="360" w:hanging="228"/>
      </w:pPr>
      <w:rPr>
        <w:rFonts w:ascii="Times New Roman" w:eastAsia="Times New Roman" w:hAnsi="Times New Roman" w:cs="Times New Roman" w:hint="default"/>
        <w:b w:val="0"/>
        <w:bCs w:val="0"/>
        <w:i w:val="0"/>
        <w:iCs w:val="0"/>
        <w:spacing w:val="-4"/>
        <w:w w:val="87"/>
        <w:sz w:val="24"/>
        <w:szCs w:val="24"/>
        <w:lang w:val="sq-AL" w:eastAsia="en-US" w:bidi="ar-SA"/>
      </w:rPr>
    </w:lvl>
    <w:lvl w:ilvl="1" w:tplc="997EFBA4">
      <w:numFmt w:val="bullet"/>
      <w:lvlText w:val="•"/>
      <w:lvlJc w:val="left"/>
      <w:pPr>
        <w:ind w:left="1332" w:hanging="228"/>
      </w:pPr>
      <w:rPr>
        <w:rFonts w:hint="default"/>
        <w:lang w:val="sq-AL" w:eastAsia="en-US" w:bidi="ar-SA"/>
      </w:rPr>
    </w:lvl>
    <w:lvl w:ilvl="2" w:tplc="85020194">
      <w:numFmt w:val="bullet"/>
      <w:lvlText w:val="•"/>
      <w:lvlJc w:val="left"/>
      <w:pPr>
        <w:ind w:left="2304" w:hanging="228"/>
      </w:pPr>
      <w:rPr>
        <w:rFonts w:hint="default"/>
        <w:lang w:val="sq-AL" w:eastAsia="en-US" w:bidi="ar-SA"/>
      </w:rPr>
    </w:lvl>
    <w:lvl w:ilvl="3" w:tplc="C15456D8">
      <w:numFmt w:val="bullet"/>
      <w:lvlText w:val="•"/>
      <w:lvlJc w:val="left"/>
      <w:pPr>
        <w:ind w:left="3276" w:hanging="228"/>
      </w:pPr>
      <w:rPr>
        <w:rFonts w:hint="default"/>
        <w:lang w:val="sq-AL" w:eastAsia="en-US" w:bidi="ar-SA"/>
      </w:rPr>
    </w:lvl>
    <w:lvl w:ilvl="4" w:tplc="2E6657C8">
      <w:numFmt w:val="bullet"/>
      <w:lvlText w:val="•"/>
      <w:lvlJc w:val="left"/>
      <w:pPr>
        <w:ind w:left="4248" w:hanging="228"/>
      </w:pPr>
      <w:rPr>
        <w:rFonts w:hint="default"/>
        <w:lang w:val="sq-AL" w:eastAsia="en-US" w:bidi="ar-SA"/>
      </w:rPr>
    </w:lvl>
    <w:lvl w:ilvl="5" w:tplc="155241A2">
      <w:numFmt w:val="bullet"/>
      <w:lvlText w:val="•"/>
      <w:lvlJc w:val="left"/>
      <w:pPr>
        <w:ind w:left="5220" w:hanging="228"/>
      </w:pPr>
      <w:rPr>
        <w:rFonts w:hint="default"/>
        <w:lang w:val="sq-AL" w:eastAsia="en-US" w:bidi="ar-SA"/>
      </w:rPr>
    </w:lvl>
    <w:lvl w:ilvl="6" w:tplc="30F0B62C">
      <w:numFmt w:val="bullet"/>
      <w:lvlText w:val="•"/>
      <w:lvlJc w:val="left"/>
      <w:pPr>
        <w:ind w:left="6192" w:hanging="228"/>
      </w:pPr>
      <w:rPr>
        <w:rFonts w:hint="default"/>
        <w:lang w:val="sq-AL" w:eastAsia="en-US" w:bidi="ar-SA"/>
      </w:rPr>
    </w:lvl>
    <w:lvl w:ilvl="7" w:tplc="463601F0">
      <w:numFmt w:val="bullet"/>
      <w:lvlText w:val="•"/>
      <w:lvlJc w:val="left"/>
      <w:pPr>
        <w:ind w:left="7164" w:hanging="228"/>
      </w:pPr>
      <w:rPr>
        <w:rFonts w:hint="default"/>
        <w:lang w:val="sq-AL" w:eastAsia="en-US" w:bidi="ar-SA"/>
      </w:rPr>
    </w:lvl>
    <w:lvl w:ilvl="8" w:tplc="C0146AE2">
      <w:numFmt w:val="bullet"/>
      <w:lvlText w:val="•"/>
      <w:lvlJc w:val="left"/>
      <w:pPr>
        <w:ind w:left="8136" w:hanging="228"/>
      </w:pPr>
      <w:rPr>
        <w:rFonts w:hint="default"/>
        <w:lang w:val="sq-AL" w:eastAsia="en-US" w:bidi="ar-SA"/>
      </w:rPr>
    </w:lvl>
  </w:abstractNum>
  <w:abstractNum w:abstractNumId="245" w15:restartNumberingAfterBreak="0">
    <w:nsid w:val="60933EEC"/>
    <w:multiLevelType w:val="hybridMultilevel"/>
    <w:tmpl w:val="69461E26"/>
    <w:lvl w:ilvl="0" w:tplc="058C4662">
      <w:start w:val="1"/>
      <w:numFmt w:val="decimal"/>
      <w:lvlText w:val="%1."/>
      <w:lvlJc w:val="left"/>
      <w:pPr>
        <w:ind w:left="360" w:hanging="237"/>
      </w:pPr>
      <w:rPr>
        <w:rFonts w:ascii="Times New Roman" w:eastAsia="Times New Roman" w:hAnsi="Times New Roman" w:cs="Times New Roman" w:hint="default"/>
        <w:b w:val="0"/>
        <w:bCs w:val="0"/>
        <w:i w:val="0"/>
        <w:iCs w:val="0"/>
        <w:spacing w:val="-4"/>
        <w:w w:val="87"/>
        <w:sz w:val="24"/>
        <w:szCs w:val="24"/>
        <w:lang w:val="sq-AL" w:eastAsia="en-US" w:bidi="ar-SA"/>
      </w:rPr>
    </w:lvl>
    <w:lvl w:ilvl="1" w:tplc="7CBE0B7E">
      <w:start w:val="1"/>
      <w:numFmt w:val="lowerLetter"/>
      <w:lvlText w:val="%2)"/>
      <w:lvlJc w:val="left"/>
      <w:pPr>
        <w:ind w:left="360" w:hanging="221"/>
      </w:pPr>
      <w:rPr>
        <w:rFonts w:ascii="Times New Roman" w:eastAsia="Times New Roman" w:hAnsi="Times New Roman" w:cs="Times New Roman" w:hint="default"/>
        <w:b w:val="0"/>
        <w:bCs w:val="0"/>
        <w:i w:val="0"/>
        <w:iCs w:val="0"/>
        <w:spacing w:val="-4"/>
        <w:w w:val="87"/>
        <w:sz w:val="24"/>
        <w:szCs w:val="24"/>
        <w:lang w:val="sq-AL" w:eastAsia="en-US" w:bidi="ar-SA"/>
      </w:rPr>
    </w:lvl>
    <w:lvl w:ilvl="2" w:tplc="62EEA7AE">
      <w:numFmt w:val="bullet"/>
      <w:lvlText w:val="•"/>
      <w:lvlJc w:val="left"/>
      <w:pPr>
        <w:ind w:left="2304" w:hanging="221"/>
      </w:pPr>
      <w:rPr>
        <w:rFonts w:hint="default"/>
        <w:lang w:val="sq-AL" w:eastAsia="en-US" w:bidi="ar-SA"/>
      </w:rPr>
    </w:lvl>
    <w:lvl w:ilvl="3" w:tplc="26D4F768">
      <w:numFmt w:val="bullet"/>
      <w:lvlText w:val="•"/>
      <w:lvlJc w:val="left"/>
      <w:pPr>
        <w:ind w:left="3276" w:hanging="221"/>
      </w:pPr>
      <w:rPr>
        <w:rFonts w:hint="default"/>
        <w:lang w:val="sq-AL" w:eastAsia="en-US" w:bidi="ar-SA"/>
      </w:rPr>
    </w:lvl>
    <w:lvl w:ilvl="4" w:tplc="064AB290">
      <w:numFmt w:val="bullet"/>
      <w:lvlText w:val="•"/>
      <w:lvlJc w:val="left"/>
      <w:pPr>
        <w:ind w:left="4248" w:hanging="221"/>
      </w:pPr>
      <w:rPr>
        <w:rFonts w:hint="default"/>
        <w:lang w:val="sq-AL" w:eastAsia="en-US" w:bidi="ar-SA"/>
      </w:rPr>
    </w:lvl>
    <w:lvl w:ilvl="5" w:tplc="BDCA82F6">
      <w:numFmt w:val="bullet"/>
      <w:lvlText w:val="•"/>
      <w:lvlJc w:val="left"/>
      <w:pPr>
        <w:ind w:left="5220" w:hanging="221"/>
      </w:pPr>
      <w:rPr>
        <w:rFonts w:hint="default"/>
        <w:lang w:val="sq-AL" w:eastAsia="en-US" w:bidi="ar-SA"/>
      </w:rPr>
    </w:lvl>
    <w:lvl w:ilvl="6" w:tplc="7FAA3E0C">
      <w:numFmt w:val="bullet"/>
      <w:lvlText w:val="•"/>
      <w:lvlJc w:val="left"/>
      <w:pPr>
        <w:ind w:left="6192" w:hanging="221"/>
      </w:pPr>
      <w:rPr>
        <w:rFonts w:hint="default"/>
        <w:lang w:val="sq-AL" w:eastAsia="en-US" w:bidi="ar-SA"/>
      </w:rPr>
    </w:lvl>
    <w:lvl w:ilvl="7" w:tplc="E31C2F48">
      <w:numFmt w:val="bullet"/>
      <w:lvlText w:val="•"/>
      <w:lvlJc w:val="left"/>
      <w:pPr>
        <w:ind w:left="7164" w:hanging="221"/>
      </w:pPr>
      <w:rPr>
        <w:rFonts w:hint="default"/>
        <w:lang w:val="sq-AL" w:eastAsia="en-US" w:bidi="ar-SA"/>
      </w:rPr>
    </w:lvl>
    <w:lvl w:ilvl="8" w:tplc="2D4AF17A">
      <w:numFmt w:val="bullet"/>
      <w:lvlText w:val="•"/>
      <w:lvlJc w:val="left"/>
      <w:pPr>
        <w:ind w:left="8136" w:hanging="221"/>
      </w:pPr>
      <w:rPr>
        <w:rFonts w:hint="default"/>
        <w:lang w:val="sq-AL" w:eastAsia="en-US" w:bidi="ar-SA"/>
      </w:rPr>
    </w:lvl>
  </w:abstractNum>
  <w:abstractNum w:abstractNumId="246" w15:restartNumberingAfterBreak="0">
    <w:nsid w:val="609E657F"/>
    <w:multiLevelType w:val="hybridMultilevel"/>
    <w:tmpl w:val="3A321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0B54FD1"/>
    <w:multiLevelType w:val="hybridMultilevel"/>
    <w:tmpl w:val="F212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0F96AF0"/>
    <w:multiLevelType w:val="hybridMultilevel"/>
    <w:tmpl w:val="804A34E6"/>
    <w:lvl w:ilvl="0" w:tplc="1DEC5F78">
      <w:start w:val="1"/>
      <w:numFmt w:val="decimal"/>
      <w:lvlText w:val="%1."/>
      <w:lvlJc w:val="left"/>
      <w:pPr>
        <w:ind w:left="584" w:hanging="29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tentative="1">
      <w:start w:val="1"/>
      <w:numFmt w:val="lowerLetter"/>
      <w:lvlText w:val="%2."/>
      <w:lvlJc w:val="left"/>
      <w:pPr>
        <w:ind w:left="1664" w:hanging="360"/>
      </w:pPr>
    </w:lvl>
    <w:lvl w:ilvl="2" w:tplc="FFFFFFFF" w:tentative="1">
      <w:start w:val="1"/>
      <w:numFmt w:val="lowerRoman"/>
      <w:lvlText w:val="%3."/>
      <w:lvlJc w:val="right"/>
      <w:pPr>
        <w:ind w:left="2384" w:hanging="180"/>
      </w:pPr>
    </w:lvl>
    <w:lvl w:ilvl="3" w:tplc="FFFFFFFF" w:tentative="1">
      <w:start w:val="1"/>
      <w:numFmt w:val="decimal"/>
      <w:lvlText w:val="%4."/>
      <w:lvlJc w:val="left"/>
      <w:pPr>
        <w:ind w:left="3104" w:hanging="360"/>
      </w:pPr>
    </w:lvl>
    <w:lvl w:ilvl="4" w:tplc="FFFFFFFF" w:tentative="1">
      <w:start w:val="1"/>
      <w:numFmt w:val="lowerLetter"/>
      <w:lvlText w:val="%5."/>
      <w:lvlJc w:val="left"/>
      <w:pPr>
        <w:ind w:left="3824" w:hanging="360"/>
      </w:pPr>
    </w:lvl>
    <w:lvl w:ilvl="5" w:tplc="FFFFFFFF" w:tentative="1">
      <w:start w:val="1"/>
      <w:numFmt w:val="lowerRoman"/>
      <w:lvlText w:val="%6."/>
      <w:lvlJc w:val="right"/>
      <w:pPr>
        <w:ind w:left="4544" w:hanging="180"/>
      </w:pPr>
    </w:lvl>
    <w:lvl w:ilvl="6" w:tplc="FFFFFFFF" w:tentative="1">
      <w:start w:val="1"/>
      <w:numFmt w:val="decimal"/>
      <w:lvlText w:val="%7."/>
      <w:lvlJc w:val="left"/>
      <w:pPr>
        <w:ind w:left="5264" w:hanging="360"/>
      </w:pPr>
    </w:lvl>
    <w:lvl w:ilvl="7" w:tplc="FFFFFFFF" w:tentative="1">
      <w:start w:val="1"/>
      <w:numFmt w:val="lowerLetter"/>
      <w:lvlText w:val="%8."/>
      <w:lvlJc w:val="left"/>
      <w:pPr>
        <w:ind w:left="5984" w:hanging="360"/>
      </w:pPr>
    </w:lvl>
    <w:lvl w:ilvl="8" w:tplc="FFFFFFFF" w:tentative="1">
      <w:start w:val="1"/>
      <w:numFmt w:val="lowerRoman"/>
      <w:lvlText w:val="%9."/>
      <w:lvlJc w:val="right"/>
      <w:pPr>
        <w:ind w:left="6704" w:hanging="180"/>
      </w:pPr>
    </w:lvl>
  </w:abstractNum>
  <w:abstractNum w:abstractNumId="249" w15:restartNumberingAfterBreak="0">
    <w:nsid w:val="612510BB"/>
    <w:multiLevelType w:val="hybridMultilevel"/>
    <w:tmpl w:val="17A80D06"/>
    <w:lvl w:ilvl="0" w:tplc="74DE0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12F0858"/>
    <w:multiLevelType w:val="hybridMultilevel"/>
    <w:tmpl w:val="B3A2CD84"/>
    <w:lvl w:ilvl="0" w:tplc="B9FC8F54">
      <w:start w:val="1"/>
      <w:numFmt w:val="decimal"/>
      <w:lvlText w:val="%1."/>
      <w:lvlJc w:val="left"/>
      <w:pPr>
        <w:ind w:left="360" w:hanging="287"/>
      </w:pPr>
      <w:rPr>
        <w:rFonts w:ascii="Times New Roman" w:eastAsia="Times New Roman" w:hAnsi="Times New Roman" w:cs="Times New Roman" w:hint="default"/>
        <w:b w:val="0"/>
        <w:bCs w:val="0"/>
        <w:i w:val="0"/>
        <w:iCs w:val="0"/>
        <w:spacing w:val="-1"/>
        <w:w w:val="91"/>
        <w:sz w:val="24"/>
        <w:szCs w:val="24"/>
        <w:lang w:val="sq-AL" w:eastAsia="en-US" w:bidi="ar-SA"/>
      </w:rPr>
    </w:lvl>
    <w:lvl w:ilvl="1" w:tplc="12F0D79E">
      <w:start w:val="1"/>
      <w:numFmt w:val="lowerLetter"/>
      <w:lvlText w:val="%2)"/>
      <w:lvlJc w:val="left"/>
      <w:pPr>
        <w:ind w:left="360" w:hanging="268"/>
      </w:pPr>
      <w:rPr>
        <w:rFonts w:ascii="Times New Roman" w:eastAsia="Times New Roman" w:hAnsi="Times New Roman" w:cs="Times New Roman" w:hint="default"/>
        <w:b w:val="0"/>
        <w:bCs w:val="0"/>
        <w:i w:val="0"/>
        <w:iCs w:val="0"/>
        <w:spacing w:val="-1"/>
        <w:w w:val="89"/>
        <w:sz w:val="24"/>
        <w:szCs w:val="24"/>
        <w:lang w:val="sq-AL" w:eastAsia="en-US" w:bidi="ar-SA"/>
      </w:rPr>
    </w:lvl>
    <w:lvl w:ilvl="2" w:tplc="56602AC8">
      <w:numFmt w:val="bullet"/>
      <w:lvlText w:val="•"/>
      <w:lvlJc w:val="left"/>
      <w:pPr>
        <w:ind w:left="2304" w:hanging="268"/>
      </w:pPr>
      <w:rPr>
        <w:rFonts w:hint="default"/>
        <w:lang w:val="sq-AL" w:eastAsia="en-US" w:bidi="ar-SA"/>
      </w:rPr>
    </w:lvl>
    <w:lvl w:ilvl="3" w:tplc="95C6651A">
      <w:numFmt w:val="bullet"/>
      <w:lvlText w:val="•"/>
      <w:lvlJc w:val="left"/>
      <w:pPr>
        <w:ind w:left="3276" w:hanging="268"/>
      </w:pPr>
      <w:rPr>
        <w:rFonts w:hint="default"/>
        <w:lang w:val="sq-AL" w:eastAsia="en-US" w:bidi="ar-SA"/>
      </w:rPr>
    </w:lvl>
    <w:lvl w:ilvl="4" w:tplc="F41EBCFE">
      <w:numFmt w:val="bullet"/>
      <w:lvlText w:val="•"/>
      <w:lvlJc w:val="left"/>
      <w:pPr>
        <w:ind w:left="4248" w:hanging="268"/>
      </w:pPr>
      <w:rPr>
        <w:rFonts w:hint="default"/>
        <w:lang w:val="sq-AL" w:eastAsia="en-US" w:bidi="ar-SA"/>
      </w:rPr>
    </w:lvl>
    <w:lvl w:ilvl="5" w:tplc="D1727FE0">
      <w:numFmt w:val="bullet"/>
      <w:lvlText w:val="•"/>
      <w:lvlJc w:val="left"/>
      <w:pPr>
        <w:ind w:left="5220" w:hanging="268"/>
      </w:pPr>
      <w:rPr>
        <w:rFonts w:hint="default"/>
        <w:lang w:val="sq-AL" w:eastAsia="en-US" w:bidi="ar-SA"/>
      </w:rPr>
    </w:lvl>
    <w:lvl w:ilvl="6" w:tplc="4E00D968">
      <w:numFmt w:val="bullet"/>
      <w:lvlText w:val="•"/>
      <w:lvlJc w:val="left"/>
      <w:pPr>
        <w:ind w:left="6192" w:hanging="268"/>
      </w:pPr>
      <w:rPr>
        <w:rFonts w:hint="default"/>
        <w:lang w:val="sq-AL" w:eastAsia="en-US" w:bidi="ar-SA"/>
      </w:rPr>
    </w:lvl>
    <w:lvl w:ilvl="7" w:tplc="0DC8ECB2">
      <w:numFmt w:val="bullet"/>
      <w:lvlText w:val="•"/>
      <w:lvlJc w:val="left"/>
      <w:pPr>
        <w:ind w:left="7164" w:hanging="268"/>
      </w:pPr>
      <w:rPr>
        <w:rFonts w:hint="default"/>
        <w:lang w:val="sq-AL" w:eastAsia="en-US" w:bidi="ar-SA"/>
      </w:rPr>
    </w:lvl>
    <w:lvl w:ilvl="8" w:tplc="19C4BEC6">
      <w:numFmt w:val="bullet"/>
      <w:lvlText w:val="•"/>
      <w:lvlJc w:val="left"/>
      <w:pPr>
        <w:ind w:left="8136" w:hanging="268"/>
      </w:pPr>
      <w:rPr>
        <w:rFonts w:hint="default"/>
        <w:lang w:val="sq-AL" w:eastAsia="en-US" w:bidi="ar-SA"/>
      </w:rPr>
    </w:lvl>
  </w:abstractNum>
  <w:abstractNum w:abstractNumId="251" w15:restartNumberingAfterBreak="0">
    <w:nsid w:val="618F050A"/>
    <w:multiLevelType w:val="hybridMultilevel"/>
    <w:tmpl w:val="EF6475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623E269E"/>
    <w:multiLevelType w:val="hybridMultilevel"/>
    <w:tmpl w:val="AB1A952E"/>
    <w:lvl w:ilvl="0" w:tplc="FFFFFFFF">
      <w:start w:val="1"/>
      <w:numFmt w:val="decimal"/>
      <w:lvlText w:val="%1"/>
      <w:lvlJc w:val="left"/>
      <w:pPr>
        <w:ind w:left="995" w:hanging="852"/>
      </w:pPr>
      <w:rPr>
        <w:rFonts w:hint="default"/>
        <w:spacing w:val="0"/>
        <w:w w:val="100"/>
        <w:lang w:val="en-US" w:eastAsia="en-US" w:bidi="ar-SA"/>
      </w:rPr>
    </w:lvl>
    <w:lvl w:ilvl="1" w:tplc="04090019">
      <w:start w:val="1"/>
      <w:numFmt w:val="lowerLetter"/>
      <w:lvlText w:val="%2."/>
      <w:lvlJc w:val="left"/>
      <w:pPr>
        <w:ind w:left="1355" w:hanging="360"/>
      </w:pPr>
    </w:lvl>
    <w:lvl w:ilvl="2" w:tplc="FFFFFFFF">
      <w:numFmt w:val="bullet"/>
      <w:lvlText w:val="•"/>
      <w:lvlJc w:val="left"/>
      <w:pPr>
        <w:ind w:left="2550" w:hanging="360"/>
      </w:pPr>
      <w:rPr>
        <w:rFonts w:hint="default"/>
        <w:lang w:val="en-US" w:eastAsia="en-US" w:bidi="ar-SA"/>
      </w:rPr>
    </w:lvl>
    <w:lvl w:ilvl="3" w:tplc="FFFFFFFF">
      <w:numFmt w:val="bullet"/>
      <w:lvlText w:val="•"/>
      <w:lvlJc w:val="left"/>
      <w:pPr>
        <w:ind w:left="3401" w:hanging="360"/>
      </w:pPr>
      <w:rPr>
        <w:rFonts w:hint="default"/>
        <w:lang w:val="en-US" w:eastAsia="en-US" w:bidi="ar-SA"/>
      </w:rPr>
    </w:lvl>
    <w:lvl w:ilvl="4" w:tplc="FFFFFFFF">
      <w:numFmt w:val="bullet"/>
      <w:lvlText w:val="•"/>
      <w:lvlJc w:val="left"/>
      <w:pPr>
        <w:ind w:left="4252" w:hanging="360"/>
      </w:pPr>
      <w:rPr>
        <w:rFonts w:hint="default"/>
        <w:lang w:val="en-US" w:eastAsia="en-US" w:bidi="ar-SA"/>
      </w:rPr>
    </w:lvl>
    <w:lvl w:ilvl="5" w:tplc="FFFFFFFF">
      <w:numFmt w:val="bullet"/>
      <w:lvlText w:val="•"/>
      <w:lvlJc w:val="left"/>
      <w:pPr>
        <w:ind w:left="5102" w:hanging="360"/>
      </w:pPr>
      <w:rPr>
        <w:rFonts w:hint="default"/>
        <w:lang w:val="en-US" w:eastAsia="en-US" w:bidi="ar-SA"/>
      </w:rPr>
    </w:lvl>
    <w:lvl w:ilvl="6" w:tplc="FFFFFFFF">
      <w:numFmt w:val="bullet"/>
      <w:lvlText w:val="•"/>
      <w:lvlJc w:val="left"/>
      <w:pPr>
        <w:ind w:left="5953" w:hanging="360"/>
      </w:pPr>
      <w:rPr>
        <w:rFonts w:hint="default"/>
        <w:lang w:val="en-US" w:eastAsia="en-US" w:bidi="ar-SA"/>
      </w:rPr>
    </w:lvl>
    <w:lvl w:ilvl="7" w:tplc="FFFFFFFF">
      <w:numFmt w:val="bullet"/>
      <w:lvlText w:val="•"/>
      <w:lvlJc w:val="left"/>
      <w:pPr>
        <w:ind w:left="6804" w:hanging="360"/>
      </w:pPr>
      <w:rPr>
        <w:rFonts w:hint="default"/>
        <w:lang w:val="en-US" w:eastAsia="en-US" w:bidi="ar-SA"/>
      </w:rPr>
    </w:lvl>
    <w:lvl w:ilvl="8" w:tplc="FFFFFFFF">
      <w:numFmt w:val="bullet"/>
      <w:lvlText w:val="•"/>
      <w:lvlJc w:val="left"/>
      <w:pPr>
        <w:ind w:left="7654" w:hanging="360"/>
      </w:pPr>
      <w:rPr>
        <w:rFonts w:hint="default"/>
        <w:lang w:val="en-US" w:eastAsia="en-US" w:bidi="ar-SA"/>
      </w:rPr>
    </w:lvl>
  </w:abstractNum>
  <w:abstractNum w:abstractNumId="253" w15:restartNumberingAfterBreak="0">
    <w:nsid w:val="62646382"/>
    <w:multiLevelType w:val="hybridMultilevel"/>
    <w:tmpl w:val="9CA617D2"/>
    <w:lvl w:ilvl="0" w:tplc="3C96CB8E">
      <w:start w:val="1"/>
      <w:numFmt w:val="decimal"/>
      <w:lvlText w:val="%1."/>
      <w:lvlJc w:val="left"/>
      <w:pPr>
        <w:ind w:left="360" w:hanging="218"/>
      </w:pPr>
      <w:rPr>
        <w:rFonts w:ascii="Times New Roman" w:eastAsia="Times New Roman" w:hAnsi="Times New Roman" w:cs="Times New Roman" w:hint="default"/>
        <w:b w:val="0"/>
        <w:bCs w:val="0"/>
        <w:i w:val="0"/>
        <w:iCs w:val="0"/>
        <w:spacing w:val="-4"/>
        <w:w w:val="87"/>
        <w:sz w:val="24"/>
        <w:szCs w:val="24"/>
        <w:lang w:val="sq-AL" w:eastAsia="en-US" w:bidi="ar-SA"/>
      </w:rPr>
    </w:lvl>
    <w:lvl w:ilvl="1" w:tplc="A7422194">
      <w:start w:val="1"/>
      <w:numFmt w:val="lowerLetter"/>
      <w:lvlText w:val="%2)"/>
      <w:lvlJc w:val="left"/>
      <w:pPr>
        <w:ind w:left="360" w:hanging="396"/>
      </w:pPr>
      <w:rPr>
        <w:rFonts w:ascii="Times New Roman" w:eastAsia="Times New Roman" w:hAnsi="Times New Roman" w:cs="Times New Roman" w:hint="default"/>
        <w:b w:val="0"/>
        <w:bCs w:val="0"/>
        <w:i w:val="0"/>
        <w:iCs w:val="0"/>
        <w:spacing w:val="-4"/>
        <w:w w:val="87"/>
        <w:sz w:val="24"/>
        <w:szCs w:val="24"/>
        <w:lang w:val="sq-AL" w:eastAsia="en-US" w:bidi="ar-SA"/>
      </w:rPr>
    </w:lvl>
    <w:lvl w:ilvl="2" w:tplc="AC085908">
      <w:numFmt w:val="bullet"/>
      <w:lvlText w:val="•"/>
      <w:lvlJc w:val="left"/>
      <w:pPr>
        <w:ind w:left="2304" w:hanging="396"/>
      </w:pPr>
      <w:rPr>
        <w:rFonts w:hint="default"/>
        <w:lang w:val="sq-AL" w:eastAsia="en-US" w:bidi="ar-SA"/>
      </w:rPr>
    </w:lvl>
    <w:lvl w:ilvl="3" w:tplc="F3D86360">
      <w:numFmt w:val="bullet"/>
      <w:lvlText w:val="•"/>
      <w:lvlJc w:val="left"/>
      <w:pPr>
        <w:ind w:left="3276" w:hanging="396"/>
      </w:pPr>
      <w:rPr>
        <w:rFonts w:hint="default"/>
        <w:lang w:val="sq-AL" w:eastAsia="en-US" w:bidi="ar-SA"/>
      </w:rPr>
    </w:lvl>
    <w:lvl w:ilvl="4" w:tplc="DAB2A12E">
      <w:numFmt w:val="bullet"/>
      <w:lvlText w:val="•"/>
      <w:lvlJc w:val="left"/>
      <w:pPr>
        <w:ind w:left="4248" w:hanging="396"/>
      </w:pPr>
      <w:rPr>
        <w:rFonts w:hint="default"/>
        <w:lang w:val="sq-AL" w:eastAsia="en-US" w:bidi="ar-SA"/>
      </w:rPr>
    </w:lvl>
    <w:lvl w:ilvl="5" w:tplc="E7344358">
      <w:numFmt w:val="bullet"/>
      <w:lvlText w:val="•"/>
      <w:lvlJc w:val="left"/>
      <w:pPr>
        <w:ind w:left="5220" w:hanging="396"/>
      </w:pPr>
      <w:rPr>
        <w:rFonts w:hint="default"/>
        <w:lang w:val="sq-AL" w:eastAsia="en-US" w:bidi="ar-SA"/>
      </w:rPr>
    </w:lvl>
    <w:lvl w:ilvl="6" w:tplc="E9D2BD1A">
      <w:numFmt w:val="bullet"/>
      <w:lvlText w:val="•"/>
      <w:lvlJc w:val="left"/>
      <w:pPr>
        <w:ind w:left="6192" w:hanging="396"/>
      </w:pPr>
      <w:rPr>
        <w:rFonts w:hint="default"/>
        <w:lang w:val="sq-AL" w:eastAsia="en-US" w:bidi="ar-SA"/>
      </w:rPr>
    </w:lvl>
    <w:lvl w:ilvl="7" w:tplc="498AA6EA">
      <w:numFmt w:val="bullet"/>
      <w:lvlText w:val="•"/>
      <w:lvlJc w:val="left"/>
      <w:pPr>
        <w:ind w:left="7164" w:hanging="396"/>
      </w:pPr>
      <w:rPr>
        <w:rFonts w:hint="default"/>
        <w:lang w:val="sq-AL" w:eastAsia="en-US" w:bidi="ar-SA"/>
      </w:rPr>
    </w:lvl>
    <w:lvl w:ilvl="8" w:tplc="EA08BEF6">
      <w:numFmt w:val="bullet"/>
      <w:lvlText w:val="•"/>
      <w:lvlJc w:val="left"/>
      <w:pPr>
        <w:ind w:left="8136" w:hanging="396"/>
      </w:pPr>
      <w:rPr>
        <w:rFonts w:hint="default"/>
        <w:lang w:val="sq-AL" w:eastAsia="en-US" w:bidi="ar-SA"/>
      </w:rPr>
    </w:lvl>
  </w:abstractNum>
  <w:abstractNum w:abstractNumId="254" w15:restartNumberingAfterBreak="0">
    <w:nsid w:val="629C5229"/>
    <w:multiLevelType w:val="hybridMultilevel"/>
    <w:tmpl w:val="71BCAB04"/>
    <w:lvl w:ilvl="0" w:tplc="04090019">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55" w15:restartNumberingAfterBreak="0">
    <w:nsid w:val="633E0B2C"/>
    <w:multiLevelType w:val="hybridMultilevel"/>
    <w:tmpl w:val="88EA196C"/>
    <w:lvl w:ilvl="0" w:tplc="CB10B72A">
      <w:start w:val="1"/>
      <w:numFmt w:val="decimal"/>
      <w:lvlText w:val="%1."/>
      <w:lvlJc w:val="left"/>
      <w:pPr>
        <w:ind w:left="360"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1" w:tplc="58A6338A">
      <w:numFmt w:val="bullet"/>
      <w:lvlText w:val="•"/>
      <w:lvlJc w:val="left"/>
      <w:pPr>
        <w:ind w:left="1332" w:hanging="216"/>
      </w:pPr>
      <w:rPr>
        <w:rFonts w:hint="default"/>
        <w:lang w:val="sq-AL" w:eastAsia="en-US" w:bidi="ar-SA"/>
      </w:rPr>
    </w:lvl>
    <w:lvl w:ilvl="2" w:tplc="A274BC42">
      <w:numFmt w:val="bullet"/>
      <w:lvlText w:val="•"/>
      <w:lvlJc w:val="left"/>
      <w:pPr>
        <w:ind w:left="2304" w:hanging="216"/>
      </w:pPr>
      <w:rPr>
        <w:rFonts w:hint="default"/>
        <w:lang w:val="sq-AL" w:eastAsia="en-US" w:bidi="ar-SA"/>
      </w:rPr>
    </w:lvl>
    <w:lvl w:ilvl="3" w:tplc="D8385C84">
      <w:numFmt w:val="bullet"/>
      <w:lvlText w:val="•"/>
      <w:lvlJc w:val="left"/>
      <w:pPr>
        <w:ind w:left="3276" w:hanging="216"/>
      </w:pPr>
      <w:rPr>
        <w:rFonts w:hint="default"/>
        <w:lang w:val="sq-AL" w:eastAsia="en-US" w:bidi="ar-SA"/>
      </w:rPr>
    </w:lvl>
    <w:lvl w:ilvl="4" w:tplc="A5E4938E">
      <w:numFmt w:val="bullet"/>
      <w:lvlText w:val="•"/>
      <w:lvlJc w:val="left"/>
      <w:pPr>
        <w:ind w:left="4248" w:hanging="216"/>
      </w:pPr>
      <w:rPr>
        <w:rFonts w:hint="default"/>
        <w:lang w:val="sq-AL" w:eastAsia="en-US" w:bidi="ar-SA"/>
      </w:rPr>
    </w:lvl>
    <w:lvl w:ilvl="5" w:tplc="30848E60">
      <w:numFmt w:val="bullet"/>
      <w:lvlText w:val="•"/>
      <w:lvlJc w:val="left"/>
      <w:pPr>
        <w:ind w:left="5220" w:hanging="216"/>
      </w:pPr>
      <w:rPr>
        <w:rFonts w:hint="default"/>
        <w:lang w:val="sq-AL" w:eastAsia="en-US" w:bidi="ar-SA"/>
      </w:rPr>
    </w:lvl>
    <w:lvl w:ilvl="6" w:tplc="9878D6C8">
      <w:numFmt w:val="bullet"/>
      <w:lvlText w:val="•"/>
      <w:lvlJc w:val="left"/>
      <w:pPr>
        <w:ind w:left="6192" w:hanging="216"/>
      </w:pPr>
      <w:rPr>
        <w:rFonts w:hint="default"/>
        <w:lang w:val="sq-AL" w:eastAsia="en-US" w:bidi="ar-SA"/>
      </w:rPr>
    </w:lvl>
    <w:lvl w:ilvl="7" w:tplc="76644F44">
      <w:numFmt w:val="bullet"/>
      <w:lvlText w:val="•"/>
      <w:lvlJc w:val="left"/>
      <w:pPr>
        <w:ind w:left="7164" w:hanging="216"/>
      </w:pPr>
      <w:rPr>
        <w:rFonts w:hint="default"/>
        <w:lang w:val="sq-AL" w:eastAsia="en-US" w:bidi="ar-SA"/>
      </w:rPr>
    </w:lvl>
    <w:lvl w:ilvl="8" w:tplc="5A40CABE">
      <w:numFmt w:val="bullet"/>
      <w:lvlText w:val="•"/>
      <w:lvlJc w:val="left"/>
      <w:pPr>
        <w:ind w:left="8136" w:hanging="216"/>
      </w:pPr>
      <w:rPr>
        <w:rFonts w:hint="default"/>
        <w:lang w:val="sq-AL" w:eastAsia="en-US" w:bidi="ar-SA"/>
      </w:rPr>
    </w:lvl>
  </w:abstractNum>
  <w:abstractNum w:abstractNumId="256" w15:restartNumberingAfterBreak="0">
    <w:nsid w:val="641B2FBF"/>
    <w:multiLevelType w:val="hybridMultilevel"/>
    <w:tmpl w:val="7C589C10"/>
    <w:lvl w:ilvl="0" w:tplc="74DE0824">
      <w:start w:val="1"/>
      <w:numFmt w:val="decimal"/>
      <w:lvlText w:val="%1."/>
      <w:lvlJc w:val="left"/>
      <w:pPr>
        <w:ind w:left="1140" w:hanging="360"/>
      </w:pPr>
      <w:rPr>
        <w:rFonts w:hint="default"/>
      </w:rPr>
    </w:lvl>
    <w:lvl w:ilvl="1" w:tplc="8508F48C">
      <w:start w:val="1"/>
      <w:numFmt w:val="lowerLetter"/>
      <w:lvlText w:val="%2."/>
      <w:lvlJc w:val="left"/>
      <w:pPr>
        <w:ind w:left="1860" w:hanging="360"/>
      </w:pPr>
      <w:rPr>
        <w:rFonts w:ascii="Times New Roman" w:eastAsia="Times New Roman"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7" w15:restartNumberingAfterBreak="0">
    <w:nsid w:val="64903A04"/>
    <w:multiLevelType w:val="hybridMultilevel"/>
    <w:tmpl w:val="F6C6A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A55814"/>
    <w:multiLevelType w:val="hybridMultilevel"/>
    <w:tmpl w:val="6AB295C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9" w15:restartNumberingAfterBreak="0">
    <w:nsid w:val="64B716BE"/>
    <w:multiLevelType w:val="hybridMultilevel"/>
    <w:tmpl w:val="7EE4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52B68FF"/>
    <w:multiLevelType w:val="hybridMultilevel"/>
    <w:tmpl w:val="842C11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52D36AA"/>
    <w:multiLevelType w:val="hybridMultilevel"/>
    <w:tmpl w:val="BDB8CA50"/>
    <w:lvl w:ilvl="0" w:tplc="17A4339E">
      <w:start w:val="1"/>
      <w:numFmt w:val="decimal"/>
      <w:lvlText w:val="%1."/>
      <w:lvlJc w:val="left"/>
      <w:pPr>
        <w:ind w:left="360" w:hanging="249"/>
      </w:pPr>
      <w:rPr>
        <w:rFonts w:ascii="Times New Roman" w:eastAsia="Times New Roman" w:hAnsi="Times New Roman" w:cs="Times New Roman" w:hint="default"/>
        <w:b w:val="0"/>
        <w:bCs w:val="0"/>
        <w:i w:val="0"/>
        <w:iCs w:val="0"/>
        <w:spacing w:val="-4"/>
        <w:w w:val="87"/>
        <w:sz w:val="24"/>
        <w:szCs w:val="24"/>
        <w:lang w:val="sq-AL" w:eastAsia="en-US" w:bidi="ar-SA"/>
      </w:rPr>
    </w:lvl>
    <w:lvl w:ilvl="1" w:tplc="81D2D6F6">
      <w:numFmt w:val="bullet"/>
      <w:lvlText w:val="•"/>
      <w:lvlJc w:val="left"/>
      <w:pPr>
        <w:ind w:left="1332" w:hanging="249"/>
      </w:pPr>
      <w:rPr>
        <w:rFonts w:hint="default"/>
        <w:lang w:val="sq-AL" w:eastAsia="en-US" w:bidi="ar-SA"/>
      </w:rPr>
    </w:lvl>
    <w:lvl w:ilvl="2" w:tplc="40148E10">
      <w:numFmt w:val="bullet"/>
      <w:lvlText w:val="•"/>
      <w:lvlJc w:val="left"/>
      <w:pPr>
        <w:ind w:left="2304" w:hanging="249"/>
      </w:pPr>
      <w:rPr>
        <w:rFonts w:hint="default"/>
        <w:lang w:val="sq-AL" w:eastAsia="en-US" w:bidi="ar-SA"/>
      </w:rPr>
    </w:lvl>
    <w:lvl w:ilvl="3" w:tplc="6E9003B8">
      <w:numFmt w:val="bullet"/>
      <w:lvlText w:val="•"/>
      <w:lvlJc w:val="left"/>
      <w:pPr>
        <w:ind w:left="3276" w:hanging="249"/>
      </w:pPr>
      <w:rPr>
        <w:rFonts w:hint="default"/>
        <w:lang w:val="sq-AL" w:eastAsia="en-US" w:bidi="ar-SA"/>
      </w:rPr>
    </w:lvl>
    <w:lvl w:ilvl="4" w:tplc="F8A6BCE4">
      <w:numFmt w:val="bullet"/>
      <w:lvlText w:val="•"/>
      <w:lvlJc w:val="left"/>
      <w:pPr>
        <w:ind w:left="4248" w:hanging="249"/>
      </w:pPr>
      <w:rPr>
        <w:rFonts w:hint="default"/>
        <w:lang w:val="sq-AL" w:eastAsia="en-US" w:bidi="ar-SA"/>
      </w:rPr>
    </w:lvl>
    <w:lvl w:ilvl="5" w:tplc="2E38A430">
      <w:numFmt w:val="bullet"/>
      <w:lvlText w:val="•"/>
      <w:lvlJc w:val="left"/>
      <w:pPr>
        <w:ind w:left="5220" w:hanging="249"/>
      </w:pPr>
      <w:rPr>
        <w:rFonts w:hint="default"/>
        <w:lang w:val="sq-AL" w:eastAsia="en-US" w:bidi="ar-SA"/>
      </w:rPr>
    </w:lvl>
    <w:lvl w:ilvl="6" w:tplc="6D444B6C">
      <w:numFmt w:val="bullet"/>
      <w:lvlText w:val="•"/>
      <w:lvlJc w:val="left"/>
      <w:pPr>
        <w:ind w:left="6192" w:hanging="249"/>
      </w:pPr>
      <w:rPr>
        <w:rFonts w:hint="default"/>
        <w:lang w:val="sq-AL" w:eastAsia="en-US" w:bidi="ar-SA"/>
      </w:rPr>
    </w:lvl>
    <w:lvl w:ilvl="7" w:tplc="D234AE84">
      <w:numFmt w:val="bullet"/>
      <w:lvlText w:val="•"/>
      <w:lvlJc w:val="left"/>
      <w:pPr>
        <w:ind w:left="7164" w:hanging="249"/>
      </w:pPr>
      <w:rPr>
        <w:rFonts w:hint="default"/>
        <w:lang w:val="sq-AL" w:eastAsia="en-US" w:bidi="ar-SA"/>
      </w:rPr>
    </w:lvl>
    <w:lvl w:ilvl="8" w:tplc="71D8F94A">
      <w:numFmt w:val="bullet"/>
      <w:lvlText w:val="•"/>
      <w:lvlJc w:val="left"/>
      <w:pPr>
        <w:ind w:left="8136" w:hanging="249"/>
      </w:pPr>
      <w:rPr>
        <w:rFonts w:hint="default"/>
        <w:lang w:val="sq-AL" w:eastAsia="en-US" w:bidi="ar-SA"/>
      </w:rPr>
    </w:lvl>
  </w:abstractNum>
  <w:abstractNum w:abstractNumId="262" w15:restartNumberingAfterBreak="0">
    <w:nsid w:val="653F7C1C"/>
    <w:multiLevelType w:val="hybridMultilevel"/>
    <w:tmpl w:val="3BD4A1D0"/>
    <w:lvl w:ilvl="0" w:tplc="46D4C142">
      <w:start w:val="1"/>
      <w:numFmt w:val="decimal"/>
      <w:lvlText w:val="%1"/>
      <w:lvlJc w:val="left"/>
      <w:pPr>
        <w:ind w:left="995" w:hanging="852"/>
      </w:pPr>
      <w:rPr>
        <w:rFonts w:hint="default"/>
        <w:spacing w:val="0"/>
        <w:w w:val="100"/>
        <w:u w:val="single" w:color="871797"/>
        <w:lang w:val="en-US" w:eastAsia="en-US" w:bidi="ar-SA"/>
      </w:rPr>
    </w:lvl>
    <w:lvl w:ilvl="1" w:tplc="885A82C6">
      <w:numFmt w:val="bullet"/>
      <w:lvlText w:val="•"/>
      <w:lvlJc w:val="left"/>
      <w:pPr>
        <w:ind w:left="1835" w:hanging="852"/>
      </w:pPr>
      <w:rPr>
        <w:rFonts w:hint="default"/>
        <w:lang w:val="en-US" w:eastAsia="en-US" w:bidi="ar-SA"/>
      </w:rPr>
    </w:lvl>
    <w:lvl w:ilvl="2" w:tplc="4B8E1E46">
      <w:numFmt w:val="bullet"/>
      <w:lvlText w:val="•"/>
      <w:lvlJc w:val="left"/>
      <w:pPr>
        <w:ind w:left="2671" w:hanging="852"/>
      </w:pPr>
      <w:rPr>
        <w:rFonts w:hint="default"/>
        <w:lang w:val="en-US" w:eastAsia="en-US" w:bidi="ar-SA"/>
      </w:rPr>
    </w:lvl>
    <w:lvl w:ilvl="3" w:tplc="D7E63FBE">
      <w:numFmt w:val="bullet"/>
      <w:lvlText w:val="•"/>
      <w:lvlJc w:val="left"/>
      <w:pPr>
        <w:ind w:left="3506" w:hanging="852"/>
      </w:pPr>
      <w:rPr>
        <w:rFonts w:hint="default"/>
        <w:lang w:val="en-US" w:eastAsia="en-US" w:bidi="ar-SA"/>
      </w:rPr>
    </w:lvl>
    <w:lvl w:ilvl="4" w:tplc="C6ECFAF2">
      <w:numFmt w:val="bullet"/>
      <w:lvlText w:val="•"/>
      <w:lvlJc w:val="left"/>
      <w:pPr>
        <w:ind w:left="4342" w:hanging="852"/>
      </w:pPr>
      <w:rPr>
        <w:rFonts w:hint="default"/>
        <w:lang w:val="en-US" w:eastAsia="en-US" w:bidi="ar-SA"/>
      </w:rPr>
    </w:lvl>
    <w:lvl w:ilvl="5" w:tplc="C7AEE6E4">
      <w:numFmt w:val="bullet"/>
      <w:lvlText w:val="•"/>
      <w:lvlJc w:val="left"/>
      <w:pPr>
        <w:ind w:left="5178" w:hanging="852"/>
      </w:pPr>
      <w:rPr>
        <w:rFonts w:hint="default"/>
        <w:lang w:val="en-US" w:eastAsia="en-US" w:bidi="ar-SA"/>
      </w:rPr>
    </w:lvl>
    <w:lvl w:ilvl="6" w:tplc="734E02F0">
      <w:numFmt w:val="bullet"/>
      <w:lvlText w:val="•"/>
      <w:lvlJc w:val="left"/>
      <w:pPr>
        <w:ind w:left="6013" w:hanging="852"/>
      </w:pPr>
      <w:rPr>
        <w:rFonts w:hint="default"/>
        <w:lang w:val="en-US" w:eastAsia="en-US" w:bidi="ar-SA"/>
      </w:rPr>
    </w:lvl>
    <w:lvl w:ilvl="7" w:tplc="FE48D08E">
      <w:numFmt w:val="bullet"/>
      <w:lvlText w:val="•"/>
      <w:lvlJc w:val="left"/>
      <w:pPr>
        <w:ind w:left="6849" w:hanging="852"/>
      </w:pPr>
      <w:rPr>
        <w:rFonts w:hint="default"/>
        <w:lang w:val="en-US" w:eastAsia="en-US" w:bidi="ar-SA"/>
      </w:rPr>
    </w:lvl>
    <w:lvl w:ilvl="8" w:tplc="827C621A">
      <w:numFmt w:val="bullet"/>
      <w:lvlText w:val="•"/>
      <w:lvlJc w:val="left"/>
      <w:pPr>
        <w:ind w:left="7685" w:hanging="852"/>
      </w:pPr>
      <w:rPr>
        <w:rFonts w:hint="default"/>
        <w:lang w:val="en-US" w:eastAsia="en-US" w:bidi="ar-SA"/>
      </w:rPr>
    </w:lvl>
  </w:abstractNum>
  <w:abstractNum w:abstractNumId="263" w15:restartNumberingAfterBreak="0">
    <w:nsid w:val="65565769"/>
    <w:multiLevelType w:val="hybridMultilevel"/>
    <w:tmpl w:val="80FCEB4A"/>
    <w:lvl w:ilvl="0" w:tplc="090A497C">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64" w15:restartNumberingAfterBreak="0">
    <w:nsid w:val="65C8773B"/>
    <w:multiLevelType w:val="hybridMultilevel"/>
    <w:tmpl w:val="F030F3D8"/>
    <w:lvl w:ilvl="0" w:tplc="FFFFFFFF">
      <w:start w:val="1"/>
      <w:numFmt w:val="decimal"/>
      <w:lvlText w:val="%1"/>
      <w:lvlJc w:val="left"/>
      <w:pPr>
        <w:ind w:left="995" w:hanging="852"/>
      </w:pPr>
      <w:rPr>
        <w:rFonts w:hint="default"/>
        <w:spacing w:val="0"/>
        <w:w w:val="100"/>
        <w:lang w:val="en-US" w:eastAsia="en-US" w:bidi="ar-SA"/>
      </w:rPr>
    </w:lvl>
    <w:lvl w:ilvl="1" w:tplc="04090019">
      <w:start w:val="1"/>
      <w:numFmt w:val="lowerLetter"/>
      <w:lvlText w:val="%2."/>
      <w:lvlJc w:val="left"/>
      <w:pPr>
        <w:ind w:left="1355" w:hanging="360"/>
      </w:pPr>
    </w:lvl>
    <w:lvl w:ilvl="2" w:tplc="FFFFFFFF">
      <w:numFmt w:val="bullet"/>
      <w:lvlText w:val="•"/>
      <w:lvlJc w:val="left"/>
      <w:pPr>
        <w:ind w:left="2550" w:hanging="360"/>
      </w:pPr>
      <w:rPr>
        <w:rFonts w:hint="default"/>
        <w:lang w:val="en-US" w:eastAsia="en-US" w:bidi="ar-SA"/>
      </w:rPr>
    </w:lvl>
    <w:lvl w:ilvl="3" w:tplc="FFFFFFFF">
      <w:numFmt w:val="bullet"/>
      <w:lvlText w:val="•"/>
      <w:lvlJc w:val="left"/>
      <w:pPr>
        <w:ind w:left="3401" w:hanging="360"/>
      </w:pPr>
      <w:rPr>
        <w:rFonts w:hint="default"/>
        <w:lang w:val="en-US" w:eastAsia="en-US" w:bidi="ar-SA"/>
      </w:rPr>
    </w:lvl>
    <w:lvl w:ilvl="4" w:tplc="FFFFFFFF">
      <w:numFmt w:val="bullet"/>
      <w:lvlText w:val="•"/>
      <w:lvlJc w:val="left"/>
      <w:pPr>
        <w:ind w:left="4252" w:hanging="360"/>
      </w:pPr>
      <w:rPr>
        <w:rFonts w:hint="default"/>
        <w:lang w:val="en-US" w:eastAsia="en-US" w:bidi="ar-SA"/>
      </w:rPr>
    </w:lvl>
    <w:lvl w:ilvl="5" w:tplc="FFFFFFFF">
      <w:numFmt w:val="bullet"/>
      <w:lvlText w:val="•"/>
      <w:lvlJc w:val="left"/>
      <w:pPr>
        <w:ind w:left="5102" w:hanging="360"/>
      </w:pPr>
      <w:rPr>
        <w:rFonts w:hint="default"/>
        <w:lang w:val="en-US" w:eastAsia="en-US" w:bidi="ar-SA"/>
      </w:rPr>
    </w:lvl>
    <w:lvl w:ilvl="6" w:tplc="FFFFFFFF">
      <w:numFmt w:val="bullet"/>
      <w:lvlText w:val="•"/>
      <w:lvlJc w:val="left"/>
      <w:pPr>
        <w:ind w:left="5953" w:hanging="360"/>
      </w:pPr>
      <w:rPr>
        <w:rFonts w:hint="default"/>
        <w:lang w:val="en-US" w:eastAsia="en-US" w:bidi="ar-SA"/>
      </w:rPr>
    </w:lvl>
    <w:lvl w:ilvl="7" w:tplc="FFFFFFFF">
      <w:numFmt w:val="bullet"/>
      <w:lvlText w:val="•"/>
      <w:lvlJc w:val="left"/>
      <w:pPr>
        <w:ind w:left="6804" w:hanging="360"/>
      </w:pPr>
      <w:rPr>
        <w:rFonts w:hint="default"/>
        <w:lang w:val="en-US" w:eastAsia="en-US" w:bidi="ar-SA"/>
      </w:rPr>
    </w:lvl>
    <w:lvl w:ilvl="8" w:tplc="FFFFFFFF">
      <w:numFmt w:val="bullet"/>
      <w:lvlText w:val="•"/>
      <w:lvlJc w:val="left"/>
      <w:pPr>
        <w:ind w:left="7654" w:hanging="360"/>
      </w:pPr>
      <w:rPr>
        <w:rFonts w:hint="default"/>
        <w:lang w:val="en-US" w:eastAsia="en-US" w:bidi="ar-SA"/>
      </w:rPr>
    </w:lvl>
  </w:abstractNum>
  <w:abstractNum w:abstractNumId="265" w15:restartNumberingAfterBreak="0">
    <w:nsid w:val="65CB7A1E"/>
    <w:multiLevelType w:val="hybridMultilevel"/>
    <w:tmpl w:val="259E7E00"/>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66" w15:restartNumberingAfterBreak="0">
    <w:nsid w:val="67254857"/>
    <w:multiLevelType w:val="hybridMultilevel"/>
    <w:tmpl w:val="E1AAC5D8"/>
    <w:lvl w:ilvl="0" w:tplc="04090019">
      <w:start w:val="1"/>
      <w:numFmt w:val="lowerLetter"/>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67" w15:restartNumberingAfterBreak="0">
    <w:nsid w:val="67A74B47"/>
    <w:multiLevelType w:val="hybridMultilevel"/>
    <w:tmpl w:val="7916E5BE"/>
    <w:lvl w:ilvl="0" w:tplc="3EB2BB3C">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68303707"/>
    <w:multiLevelType w:val="hybridMultilevel"/>
    <w:tmpl w:val="97A07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35745C"/>
    <w:multiLevelType w:val="hybridMultilevel"/>
    <w:tmpl w:val="6762790A"/>
    <w:lvl w:ilvl="0" w:tplc="7A28DC7E">
      <w:start w:val="1"/>
      <w:numFmt w:val="decimal"/>
      <w:lvlText w:val="%1."/>
      <w:lvlJc w:val="left"/>
      <w:pPr>
        <w:ind w:left="1419" w:hanging="360"/>
      </w:pPr>
      <w:rPr>
        <w:rFonts w:ascii="Times New Roman" w:eastAsia="Times New Roman" w:hAnsi="Times New Roman" w:cs="Times New Roman" w:hint="default"/>
        <w:b w:val="0"/>
        <w:bCs w:val="0"/>
        <w:i w:val="0"/>
        <w:iCs w:val="0"/>
        <w:spacing w:val="-1"/>
        <w:w w:val="91"/>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70" w15:restartNumberingAfterBreak="0">
    <w:nsid w:val="693018EC"/>
    <w:multiLevelType w:val="hybridMultilevel"/>
    <w:tmpl w:val="B292FA22"/>
    <w:lvl w:ilvl="0" w:tplc="1DEC5F78">
      <w:start w:val="1"/>
      <w:numFmt w:val="decimal"/>
      <w:lvlText w:val="%1."/>
      <w:lvlJc w:val="left"/>
      <w:pPr>
        <w:ind w:left="1423"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71" w15:restartNumberingAfterBreak="0">
    <w:nsid w:val="69721ACF"/>
    <w:multiLevelType w:val="hybridMultilevel"/>
    <w:tmpl w:val="357A120A"/>
    <w:lvl w:ilvl="0" w:tplc="69461436">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A70E6D9C">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8BB04A00">
      <w:numFmt w:val="bullet"/>
      <w:lvlText w:val="•"/>
      <w:lvlJc w:val="left"/>
      <w:pPr>
        <w:ind w:left="2752" w:hanging="216"/>
      </w:pPr>
      <w:rPr>
        <w:rFonts w:hint="default"/>
        <w:lang w:val="sq-AL" w:eastAsia="en-US" w:bidi="ar-SA"/>
      </w:rPr>
    </w:lvl>
    <w:lvl w:ilvl="3" w:tplc="4EB01B0A">
      <w:numFmt w:val="bullet"/>
      <w:lvlText w:val="•"/>
      <w:lvlJc w:val="left"/>
      <w:pPr>
        <w:ind w:left="3668" w:hanging="216"/>
      </w:pPr>
      <w:rPr>
        <w:rFonts w:hint="default"/>
        <w:lang w:val="sq-AL" w:eastAsia="en-US" w:bidi="ar-SA"/>
      </w:rPr>
    </w:lvl>
    <w:lvl w:ilvl="4" w:tplc="A38474EC">
      <w:numFmt w:val="bullet"/>
      <w:lvlText w:val="•"/>
      <w:lvlJc w:val="left"/>
      <w:pPr>
        <w:ind w:left="4584" w:hanging="216"/>
      </w:pPr>
      <w:rPr>
        <w:rFonts w:hint="default"/>
        <w:lang w:val="sq-AL" w:eastAsia="en-US" w:bidi="ar-SA"/>
      </w:rPr>
    </w:lvl>
    <w:lvl w:ilvl="5" w:tplc="FB4E7BBA">
      <w:numFmt w:val="bullet"/>
      <w:lvlText w:val="•"/>
      <w:lvlJc w:val="left"/>
      <w:pPr>
        <w:ind w:left="5500" w:hanging="216"/>
      </w:pPr>
      <w:rPr>
        <w:rFonts w:hint="default"/>
        <w:lang w:val="sq-AL" w:eastAsia="en-US" w:bidi="ar-SA"/>
      </w:rPr>
    </w:lvl>
    <w:lvl w:ilvl="6" w:tplc="EA5A1934">
      <w:numFmt w:val="bullet"/>
      <w:lvlText w:val="•"/>
      <w:lvlJc w:val="left"/>
      <w:pPr>
        <w:ind w:left="6416" w:hanging="216"/>
      </w:pPr>
      <w:rPr>
        <w:rFonts w:hint="default"/>
        <w:lang w:val="sq-AL" w:eastAsia="en-US" w:bidi="ar-SA"/>
      </w:rPr>
    </w:lvl>
    <w:lvl w:ilvl="7" w:tplc="330CB6F2">
      <w:numFmt w:val="bullet"/>
      <w:lvlText w:val="•"/>
      <w:lvlJc w:val="left"/>
      <w:pPr>
        <w:ind w:left="7332" w:hanging="216"/>
      </w:pPr>
      <w:rPr>
        <w:rFonts w:hint="default"/>
        <w:lang w:val="sq-AL" w:eastAsia="en-US" w:bidi="ar-SA"/>
      </w:rPr>
    </w:lvl>
    <w:lvl w:ilvl="8" w:tplc="13C26600">
      <w:numFmt w:val="bullet"/>
      <w:lvlText w:val="•"/>
      <w:lvlJc w:val="left"/>
      <w:pPr>
        <w:ind w:left="8248" w:hanging="216"/>
      </w:pPr>
      <w:rPr>
        <w:rFonts w:hint="default"/>
        <w:lang w:val="sq-AL" w:eastAsia="en-US" w:bidi="ar-SA"/>
      </w:rPr>
    </w:lvl>
  </w:abstractNum>
  <w:abstractNum w:abstractNumId="272" w15:restartNumberingAfterBreak="0">
    <w:nsid w:val="69CC0E2A"/>
    <w:multiLevelType w:val="hybridMultilevel"/>
    <w:tmpl w:val="45182082"/>
    <w:lvl w:ilvl="0" w:tplc="04090019">
      <w:start w:val="1"/>
      <w:numFmt w:val="lowerLetter"/>
      <w:lvlText w:val="%1."/>
      <w:lvlJc w:val="left"/>
      <w:pPr>
        <w:ind w:left="1059" w:hanging="360"/>
      </w:p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273" w15:restartNumberingAfterBreak="0">
    <w:nsid w:val="69FF1A6C"/>
    <w:multiLevelType w:val="hybridMultilevel"/>
    <w:tmpl w:val="4888F0AC"/>
    <w:lvl w:ilvl="0" w:tplc="51DAAE38">
      <w:start w:val="1"/>
      <w:numFmt w:val="decimal"/>
      <w:lvlText w:val="%1"/>
      <w:lvlJc w:val="left"/>
      <w:pPr>
        <w:ind w:left="998" w:hanging="855"/>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274" w15:restartNumberingAfterBreak="0">
    <w:nsid w:val="6AD12FF0"/>
    <w:multiLevelType w:val="hybridMultilevel"/>
    <w:tmpl w:val="9BBE5A52"/>
    <w:lvl w:ilvl="0" w:tplc="90ACA3A6">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A40600A4">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EFEFBA8">
      <w:numFmt w:val="bullet"/>
      <w:lvlText w:val="•"/>
      <w:lvlJc w:val="left"/>
      <w:pPr>
        <w:ind w:left="2550" w:hanging="360"/>
      </w:pPr>
      <w:rPr>
        <w:rFonts w:hint="default"/>
        <w:lang w:val="en-US" w:eastAsia="en-US" w:bidi="ar-SA"/>
      </w:rPr>
    </w:lvl>
    <w:lvl w:ilvl="3" w:tplc="120EE004">
      <w:numFmt w:val="bullet"/>
      <w:lvlText w:val="•"/>
      <w:lvlJc w:val="left"/>
      <w:pPr>
        <w:ind w:left="3401" w:hanging="360"/>
      </w:pPr>
      <w:rPr>
        <w:rFonts w:hint="default"/>
        <w:lang w:val="en-US" w:eastAsia="en-US" w:bidi="ar-SA"/>
      </w:rPr>
    </w:lvl>
    <w:lvl w:ilvl="4" w:tplc="A38E267C">
      <w:numFmt w:val="bullet"/>
      <w:lvlText w:val="•"/>
      <w:lvlJc w:val="left"/>
      <w:pPr>
        <w:ind w:left="4252" w:hanging="360"/>
      </w:pPr>
      <w:rPr>
        <w:rFonts w:hint="default"/>
        <w:lang w:val="en-US" w:eastAsia="en-US" w:bidi="ar-SA"/>
      </w:rPr>
    </w:lvl>
    <w:lvl w:ilvl="5" w:tplc="ED88195C">
      <w:numFmt w:val="bullet"/>
      <w:lvlText w:val="•"/>
      <w:lvlJc w:val="left"/>
      <w:pPr>
        <w:ind w:left="5102" w:hanging="360"/>
      </w:pPr>
      <w:rPr>
        <w:rFonts w:hint="default"/>
        <w:lang w:val="en-US" w:eastAsia="en-US" w:bidi="ar-SA"/>
      </w:rPr>
    </w:lvl>
    <w:lvl w:ilvl="6" w:tplc="59DA6D90">
      <w:numFmt w:val="bullet"/>
      <w:lvlText w:val="•"/>
      <w:lvlJc w:val="left"/>
      <w:pPr>
        <w:ind w:left="5953" w:hanging="360"/>
      </w:pPr>
      <w:rPr>
        <w:rFonts w:hint="default"/>
        <w:lang w:val="en-US" w:eastAsia="en-US" w:bidi="ar-SA"/>
      </w:rPr>
    </w:lvl>
    <w:lvl w:ilvl="7" w:tplc="944A6CD8">
      <w:numFmt w:val="bullet"/>
      <w:lvlText w:val="•"/>
      <w:lvlJc w:val="left"/>
      <w:pPr>
        <w:ind w:left="6804" w:hanging="360"/>
      </w:pPr>
      <w:rPr>
        <w:rFonts w:hint="default"/>
        <w:lang w:val="en-US" w:eastAsia="en-US" w:bidi="ar-SA"/>
      </w:rPr>
    </w:lvl>
    <w:lvl w:ilvl="8" w:tplc="2E246E54">
      <w:numFmt w:val="bullet"/>
      <w:lvlText w:val="•"/>
      <w:lvlJc w:val="left"/>
      <w:pPr>
        <w:ind w:left="7654" w:hanging="360"/>
      </w:pPr>
      <w:rPr>
        <w:rFonts w:hint="default"/>
        <w:lang w:val="en-US" w:eastAsia="en-US" w:bidi="ar-SA"/>
      </w:rPr>
    </w:lvl>
  </w:abstractNum>
  <w:abstractNum w:abstractNumId="275" w15:restartNumberingAfterBreak="0">
    <w:nsid w:val="6B154BE5"/>
    <w:multiLevelType w:val="hybridMultilevel"/>
    <w:tmpl w:val="5A586482"/>
    <w:lvl w:ilvl="0" w:tplc="009015A2">
      <w:start w:val="1"/>
      <w:numFmt w:val="lowerLetter"/>
      <w:lvlText w:val="%1)"/>
      <w:lvlJc w:val="left"/>
      <w:pPr>
        <w:ind w:left="1069" w:hanging="36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6" w15:restartNumberingAfterBreak="0">
    <w:nsid w:val="6B630886"/>
    <w:multiLevelType w:val="hybridMultilevel"/>
    <w:tmpl w:val="B2F27B66"/>
    <w:lvl w:ilvl="0" w:tplc="87BA7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6B7C3AF4"/>
    <w:multiLevelType w:val="hybridMultilevel"/>
    <w:tmpl w:val="E18069CE"/>
    <w:lvl w:ilvl="0" w:tplc="86F0436E">
      <w:start w:val="1"/>
      <w:numFmt w:val="decimal"/>
      <w:lvlText w:val="%1"/>
      <w:lvlJc w:val="left"/>
      <w:pPr>
        <w:ind w:left="995" w:hanging="852"/>
      </w:pPr>
      <w:rPr>
        <w:rFonts w:ascii="Times New Roman" w:eastAsia="Times New Roman" w:hAnsi="Times New Roman" w:cs="Times New Roman" w:hint="default"/>
        <w:b w:val="0"/>
        <w:bCs w:val="0"/>
        <w:i w:val="0"/>
        <w:iCs w:val="0"/>
        <w:color w:val="871797"/>
        <w:spacing w:val="0"/>
        <w:w w:val="100"/>
        <w:sz w:val="24"/>
        <w:szCs w:val="24"/>
        <w:lang w:val="en-US" w:eastAsia="en-US" w:bidi="ar-SA"/>
      </w:rPr>
    </w:lvl>
    <w:lvl w:ilvl="1" w:tplc="4B0EECFA">
      <w:numFmt w:val="bullet"/>
      <w:lvlText w:val="-"/>
      <w:lvlJc w:val="left"/>
      <w:pPr>
        <w:ind w:left="863" w:hanging="360"/>
      </w:pPr>
      <w:rPr>
        <w:rFonts w:ascii="Times New Roman" w:eastAsia="Times New Roman" w:hAnsi="Times New Roman" w:cs="Times New Roman" w:hint="default"/>
        <w:b w:val="0"/>
        <w:bCs w:val="0"/>
        <w:i w:val="0"/>
        <w:iCs w:val="0"/>
        <w:color w:val="FF0000"/>
        <w:spacing w:val="0"/>
        <w:w w:val="100"/>
        <w:sz w:val="24"/>
        <w:szCs w:val="24"/>
        <w:lang w:val="en-US" w:eastAsia="en-US" w:bidi="ar-SA"/>
      </w:rPr>
    </w:lvl>
    <w:lvl w:ilvl="2" w:tplc="EF041356">
      <w:start w:val="1"/>
      <w:numFmt w:val="lowerLetter"/>
      <w:lvlText w:val="%3)"/>
      <w:lvlJc w:val="left"/>
      <w:pPr>
        <w:ind w:left="1111" w:hanging="260"/>
      </w:pPr>
      <w:rPr>
        <w:rFonts w:ascii="Times New Roman" w:eastAsia="Times New Roman" w:hAnsi="Times New Roman" w:cs="Times New Roman" w:hint="default"/>
        <w:b w:val="0"/>
        <w:bCs w:val="0"/>
        <w:i/>
        <w:iCs/>
        <w:color w:val="FF0000"/>
        <w:spacing w:val="0"/>
        <w:w w:val="100"/>
        <w:sz w:val="24"/>
        <w:szCs w:val="24"/>
        <w:lang w:val="en-US" w:eastAsia="en-US" w:bidi="ar-SA"/>
      </w:rPr>
    </w:lvl>
    <w:lvl w:ilvl="3" w:tplc="2DCA2A96">
      <w:numFmt w:val="bullet"/>
      <w:lvlText w:val="•"/>
      <w:lvlJc w:val="left"/>
      <w:pPr>
        <w:ind w:left="2149" w:hanging="260"/>
      </w:pPr>
      <w:rPr>
        <w:rFonts w:hint="default"/>
        <w:lang w:val="en-US" w:eastAsia="en-US" w:bidi="ar-SA"/>
      </w:rPr>
    </w:lvl>
    <w:lvl w:ilvl="4" w:tplc="440020BC">
      <w:numFmt w:val="bullet"/>
      <w:lvlText w:val="•"/>
      <w:lvlJc w:val="left"/>
      <w:pPr>
        <w:ind w:left="3179" w:hanging="260"/>
      </w:pPr>
      <w:rPr>
        <w:rFonts w:hint="default"/>
        <w:lang w:val="en-US" w:eastAsia="en-US" w:bidi="ar-SA"/>
      </w:rPr>
    </w:lvl>
    <w:lvl w:ilvl="5" w:tplc="3CE8DC5A">
      <w:numFmt w:val="bullet"/>
      <w:lvlText w:val="•"/>
      <w:lvlJc w:val="left"/>
      <w:pPr>
        <w:ind w:left="4208" w:hanging="260"/>
      </w:pPr>
      <w:rPr>
        <w:rFonts w:hint="default"/>
        <w:lang w:val="en-US" w:eastAsia="en-US" w:bidi="ar-SA"/>
      </w:rPr>
    </w:lvl>
    <w:lvl w:ilvl="6" w:tplc="F6388068">
      <w:numFmt w:val="bullet"/>
      <w:lvlText w:val="•"/>
      <w:lvlJc w:val="left"/>
      <w:pPr>
        <w:ind w:left="5238" w:hanging="260"/>
      </w:pPr>
      <w:rPr>
        <w:rFonts w:hint="default"/>
        <w:lang w:val="en-US" w:eastAsia="en-US" w:bidi="ar-SA"/>
      </w:rPr>
    </w:lvl>
    <w:lvl w:ilvl="7" w:tplc="B896CF44">
      <w:numFmt w:val="bullet"/>
      <w:lvlText w:val="•"/>
      <w:lvlJc w:val="left"/>
      <w:pPr>
        <w:ind w:left="6267" w:hanging="260"/>
      </w:pPr>
      <w:rPr>
        <w:rFonts w:hint="default"/>
        <w:lang w:val="en-US" w:eastAsia="en-US" w:bidi="ar-SA"/>
      </w:rPr>
    </w:lvl>
    <w:lvl w:ilvl="8" w:tplc="FB8CCE12">
      <w:numFmt w:val="bullet"/>
      <w:lvlText w:val="•"/>
      <w:lvlJc w:val="left"/>
      <w:pPr>
        <w:ind w:left="7297" w:hanging="260"/>
      </w:pPr>
      <w:rPr>
        <w:rFonts w:hint="default"/>
        <w:lang w:val="en-US" w:eastAsia="en-US" w:bidi="ar-SA"/>
      </w:rPr>
    </w:lvl>
  </w:abstractNum>
  <w:abstractNum w:abstractNumId="278" w15:restartNumberingAfterBreak="0">
    <w:nsid w:val="6B9877B0"/>
    <w:multiLevelType w:val="hybridMultilevel"/>
    <w:tmpl w:val="E27A0080"/>
    <w:lvl w:ilvl="0" w:tplc="6E2E58C6">
      <w:start w:val="1"/>
      <w:numFmt w:val="decimal"/>
      <w:lvlText w:val="%1."/>
      <w:lvlJc w:val="left"/>
      <w:pPr>
        <w:ind w:left="360" w:hanging="266"/>
      </w:pPr>
      <w:rPr>
        <w:rFonts w:ascii="Times New Roman" w:eastAsia="Times New Roman" w:hAnsi="Times New Roman" w:cs="Times New Roman" w:hint="default"/>
        <w:b w:val="0"/>
        <w:bCs w:val="0"/>
        <w:i w:val="0"/>
        <w:iCs w:val="0"/>
        <w:spacing w:val="-4"/>
        <w:w w:val="87"/>
        <w:sz w:val="24"/>
        <w:szCs w:val="24"/>
        <w:lang w:val="sq-AL" w:eastAsia="en-US" w:bidi="ar-SA"/>
      </w:rPr>
    </w:lvl>
    <w:lvl w:ilvl="1" w:tplc="0DB8BA96">
      <w:start w:val="1"/>
      <w:numFmt w:val="lowerLetter"/>
      <w:lvlText w:val="%2)"/>
      <w:lvlJc w:val="left"/>
      <w:pPr>
        <w:ind w:left="360" w:hanging="227"/>
      </w:pPr>
      <w:rPr>
        <w:rFonts w:ascii="Times New Roman" w:eastAsia="Times New Roman" w:hAnsi="Times New Roman" w:cs="Times New Roman" w:hint="default"/>
        <w:b w:val="0"/>
        <w:bCs w:val="0"/>
        <w:i w:val="0"/>
        <w:iCs w:val="0"/>
        <w:spacing w:val="-4"/>
        <w:w w:val="87"/>
        <w:sz w:val="24"/>
        <w:szCs w:val="24"/>
        <w:lang w:val="sq-AL" w:eastAsia="en-US" w:bidi="ar-SA"/>
      </w:rPr>
    </w:lvl>
    <w:lvl w:ilvl="2" w:tplc="C172D54E">
      <w:numFmt w:val="bullet"/>
      <w:lvlText w:val="•"/>
      <w:lvlJc w:val="left"/>
      <w:pPr>
        <w:ind w:left="2304" w:hanging="227"/>
      </w:pPr>
      <w:rPr>
        <w:rFonts w:hint="default"/>
        <w:lang w:val="sq-AL" w:eastAsia="en-US" w:bidi="ar-SA"/>
      </w:rPr>
    </w:lvl>
    <w:lvl w:ilvl="3" w:tplc="B51A5262">
      <w:numFmt w:val="bullet"/>
      <w:lvlText w:val="•"/>
      <w:lvlJc w:val="left"/>
      <w:pPr>
        <w:ind w:left="3276" w:hanging="227"/>
      </w:pPr>
      <w:rPr>
        <w:rFonts w:hint="default"/>
        <w:lang w:val="sq-AL" w:eastAsia="en-US" w:bidi="ar-SA"/>
      </w:rPr>
    </w:lvl>
    <w:lvl w:ilvl="4" w:tplc="0924E322">
      <w:numFmt w:val="bullet"/>
      <w:lvlText w:val="•"/>
      <w:lvlJc w:val="left"/>
      <w:pPr>
        <w:ind w:left="4248" w:hanging="227"/>
      </w:pPr>
      <w:rPr>
        <w:rFonts w:hint="default"/>
        <w:lang w:val="sq-AL" w:eastAsia="en-US" w:bidi="ar-SA"/>
      </w:rPr>
    </w:lvl>
    <w:lvl w:ilvl="5" w:tplc="19FE8DFE">
      <w:numFmt w:val="bullet"/>
      <w:lvlText w:val="•"/>
      <w:lvlJc w:val="left"/>
      <w:pPr>
        <w:ind w:left="5220" w:hanging="227"/>
      </w:pPr>
      <w:rPr>
        <w:rFonts w:hint="default"/>
        <w:lang w:val="sq-AL" w:eastAsia="en-US" w:bidi="ar-SA"/>
      </w:rPr>
    </w:lvl>
    <w:lvl w:ilvl="6" w:tplc="CA7C892A">
      <w:numFmt w:val="bullet"/>
      <w:lvlText w:val="•"/>
      <w:lvlJc w:val="left"/>
      <w:pPr>
        <w:ind w:left="6192" w:hanging="227"/>
      </w:pPr>
      <w:rPr>
        <w:rFonts w:hint="default"/>
        <w:lang w:val="sq-AL" w:eastAsia="en-US" w:bidi="ar-SA"/>
      </w:rPr>
    </w:lvl>
    <w:lvl w:ilvl="7" w:tplc="B582C5EA">
      <w:numFmt w:val="bullet"/>
      <w:lvlText w:val="•"/>
      <w:lvlJc w:val="left"/>
      <w:pPr>
        <w:ind w:left="7164" w:hanging="227"/>
      </w:pPr>
      <w:rPr>
        <w:rFonts w:hint="default"/>
        <w:lang w:val="sq-AL" w:eastAsia="en-US" w:bidi="ar-SA"/>
      </w:rPr>
    </w:lvl>
    <w:lvl w:ilvl="8" w:tplc="41604E98">
      <w:numFmt w:val="bullet"/>
      <w:lvlText w:val="•"/>
      <w:lvlJc w:val="left"/>
      <w:pPr>
        <w:ind w:left="8136" w:hanging="227"/>
      </w:pPr>
      <w:rPr>
        <w:rFonts w:hint="default"/>
        <w:lang w:val="sq-AL" w:eastAsia="en-US" w:bidi="ar-SA"/>
      </w:rPr>
    </w:lvl>
  </w:abstractNum>
  <w:abstractNum w:abstractNumId="279" w15:restartNumberingAfterBreak="0">
    <w:nsid w:val="6BBC4C31"/>
    <w:multiLevelType w:val="hybridMultilevel"/>
    <w:tmpl w:val="793EB7B2"/>
    <w:lvl w:ilvl="0" w:tplc="A1FE2040">
      <w:start w:val="1"/>
      <w:numFmt w:val="decimal"/>
      <w:lvlText w:val="%1."/>
      <w:lvlJc w:val="left"/>
      <w:pPr>
        <w:ind w:left="360" w:hanging="229"/>
      </w:pPr>
      <w:rPr>
        <w:rFonts w:ascii="Times New Roman" w:eastAsia="Times New Roman" w:hAnsi="Times New Roman" w:cs="Times New Roman" w:hint="default"/>
        <w:b w:val="0"/>
        <w:bCs w:val="0"/>
        <w:i w:val="0"/>
        <w:iCs w:val="0"/>
        <w:spacing w:val="-4"/>
        <w:w w:val="87"/>
        <w:sz w:val="24"/>
        <w:szCs w:val="24"/>
        <w:lang w:val="sq-AL" w:eastAsia="en-US" w:bidi="ar-SA"/>
      </w:rPr>
    </w:lvl>
    <w:lvl w:ilvl="1" w:tplc="8C88B8DC">
      <w:numFmt w:val="bullet"/>
      <w:lvlText w:val="•"/>
      <w:lvlJc w:val="left"/>
      <w:pPr>
        <w:ind w:left="1332" w:hanging="229"/>
      </w:pPr>
      <w:rPr>
        <w:rFonts w:hint="default"/>
        <w:lang w:val="sq-AL" w:eastAsia="en-US" w:bidi="ar-SA"/>
      </w:rPr>
    </w:lvl>
    <w:lvl w:ilvl="2" w:tplc="6E0077EC">
      <w:numFmt w:val="bullet"/>
      <w:lvlText w:val="•"/>
      <w:lvlJc w:val="left"/>
      <w:pPr>
        <w:ind w:left="2304" w:hanging="229"/>
      </w:pPr>
      <w:rPr>
        <w:rFonts w:hint="default"/>
        <w:lang w:val="sq-AL" w:eastAsia="en-US" w:bidi="ar-SA"/>
      </w:rPr>
    </w:lvl>
    <w:lvl w:ilvl="3" w:tplc="25F23740">
      <w:numFmt w:val="bullet"/>
      <w:lvlText w:val="•"/>
      <w:lvlJc w:val="left"/>
      <w:pPr>
        <w:ind w:left="3276" w:hanging="229"/>
      </w:pPr>
      <w:rPr>
        <w:rFonts w:hint="default"/>
        <w:lang w:val="sq-AL" w:eastAsia="en-US" w:bidi="ar-SA"/>
      </w:rPr>
    </w:lvl>
    <w:lvl w:ilvl="4" w:tplc="DF5ED242">
      <w:numFmt w:val="bullet"/>
      <w:lvlText w:val="•"/>
      <w:lvlJc w:val="left"/>
      <w:pPr>
        <w:ind w:left="4248" w:hanging="229"/>
      </w:pPr>
      <w:rPr>
        <w:rFonts w:hint="default"/>
        <w:lang w:val="sq-AL" w:eastAsia="en-US" w:bidi="ar-SA"/>
      </w:rPr>
    </w:lvl>
    <w:lvl w:ilvl="5" w:tplc="A7DAFF3C">
      <w:numFmt w:val="bullet"/>
      <w:lvlText w:val="•"/>
      <w:lvlJc w:val="left"/>
      <w:pPr>
        <w:ind w:left="5220" w:hanging="229"/>
      </w:pPr>
      <w:rPr>
        <w:rFonts w:hint="default"/>
        <w:lang w:val="sq-AL" w:eastAsia="en-US" w:bidi="ar-SA"/>
      </w:rPr>
    </w:lvl>
    <w:lvl w:ilvl="6" w:tplc="4B56BA2E">
      <w:numFmt w:val="bullet"/>
      <w:lvlText w:val="•"/>
      <w:lvlJc w:val="left"/>
      <w:pPr>
        <w:ind w:left="6192" w:hanging="229"/>
      </w:pPr>
      <w:rPr>
        <w:rFonts w:hint="default"/>
        <w:lang w:val="sq-AL" w:eastAsia="en-US" w:bidi="ar-SA"/>
      </w:rPr>
    </w:lvl>
    <w:lvl w:ilvl="7" w:tplc="1A5ED21E">
      <w:numFmt w:val="bullet"/>
      <w:lvlText w:val="•"/>
      <w:lvlJc w:val="left"/>
      <w:pPr>
        <w:ind w:left="7164" w:hanging="229"/>
      </w:pPr>
      <w:rPr>
        <w:rFonts w:hint="default"/>
        <w:lang w:val="sq-AL" w:eastAsia="en-US" w:bidi="ar-SA"/>
      </w:rPr>
    </w:lvl>
    <w:lvl w:ilvl="8" w:tplc="44B4FD78">
      <w:numFmt w:val="bullet"/>
      <w:lvlText w:val="•"/>
      <w:lvlJc w:val="left"/>
      <w:pPr>
        <w:ind w:left="8136" w:hanging="229"/>
      </w:pPr>
      <w:rPr>
        <w:rFonts w:hint="default"/>
        <w:lang w:val="sq-AL" w:eastAsia="en-US" w:bidi="ar-SA"/>
      </w:rPr>
    </w:lvl>
  </w:abstractNum>
  <w:abstractNum w:abstractNumId="280" w15:restartNumberingAfterBreak="0">
    <w:nsid w:val="6C972783"/>
    <w:multiLevelType w:val="hybridMultilevel"/>
    <w:tmpl w:val="00203636"/>
    <w:lvl w:ilvl="0" w:tplc="12CEA84C">
      <w:start w:val="1"/>
      <w:numFmt w:val="decimal"/>
      <w:lvlText w:val="%1."/>
      <w:lvlJc w:val="left"/>
      <w:pPr>
        <w:ind w:left="913" w:hanging="213"/>
      </w:pPr>
      <w:rPr>
        <w:rFonts w:ascii="Times New Roman" w:eastAsia="Times New Roman" w:hAnsi="Times New Roman" w:cs="Times New Roman" w:hint="default"/>
        <w:b w:val="0"/>
        <w:bCs w:val="0"/>
        <w:i w:val="0"/>
        <w:iCs w:val="0"/>
        <w:spacing w:val="-4"/>
        <w:w w:val="87"/>
        <w:sz w:val="24"/>
        <w:szCs w:val="24"/>
        <w:lang w:val="sq-AL" w:eastAsia="en-US" w:bidi="ar-SA"/>
      </w:rPr>
    </w:lvl>
    <w:lvl w:ilvl="1" w:tplc="F25437A4">
      <w:numFmt w:val="bullet"/>
      <w:lvlText w:val="•"/>
      <w:lvlJc w:val="left"/>
      <w:pPr>
        <w:ind w:left="1836" w:hanging="213"/>
      </w:pPr>
      <w:rPr>
        <w:rFonts w:hint="default"/>
        <w:lang w:val="sq-AL" w:eastAsia="en-US" w:bidi="ar-SA"/>
      </w:rPr>
    </w:lvl>
    <w:lvl w:ilvl="2" w:tplc="0ADAB110">
      <w:numFmt w:val="bullet"/>
      <w:lvlText w:val="•"/>
      <w:lvlJc w:val="left"/>
      <w:pPr>
        <w:ind w:left="2752" w:hanging="213"/>
      </w:pPr>
      <w:rPr>
        <w:rFonts w:hint="default"/>
        <w:lang w:val="sq-AL" w:eastAsia="en-US" w:bidi="ar-SA"/>
      </w:rPr>
    </w:lvl>
    <w:lvl w:ilvl="3" w:tplc="4476D62C">
      <w:numFmt w:val="bullet"/>
      <w:lvlText w:val="•"/>
      <w:lvlJc w:val="left"/>
      <w:pPr>
        <w:ind w:left="3668" w:hanging="213"/>
      </w:pPr>
      <w:rPr>
        <w:rFonts w:hint="default"/>
        <w:lang w:val="sq-AL" w:eastAsia="en-US" w:bidi="ar-SA"/>
      </w:rPr>
    </w:lvl>
    <w:lvl w:ilvl="4" w:tplc="EDBABC22">
      <w:numFmt w:val="bullet"/>
      <w:lvlText w:val="•"/>
      <w:lvlJc w:val="left"/>
      <w:pPr>
        <w:ind w:left="4584" w:hanging="213"/>
      </w:pPr>
      <w:rPr>
        <w:rFonts w:hint="default"/>
        <w:lang w:val="sq-AL" w:eastAsia="en-US" w:bidi="ar-SA"/>
      </w:rPr>
    </w:lvl>
    <w:lvl w:ilvl="5" w:tplc="E2AC5AF6">
      <w:numFmt w:val="bullet"/>
      <w:lvlText w:val="•"/>
      <w:lvlJc w:val="left"/>
      <w:pPr>
        <w:ind w:left="5500" w:hanging="213"/>
      </w:pPr>
      <w:rPr>
        <w:rFonts w:hint="default"/>
        <w:lang w:val="sq-AL" w:eastAsia="en-US" w:bidi="ar-SA"/>
      </w:rPr>
    </w:lvl>
    <w:lvl w:ilvl="6" w:tplc="10306924">
      <w:numFmt w:val="bullet"/>
      <w:lvlText w:val="•"/>
      <w:lvlJc w:val="left"/>
      <w:pPr>
        <w:ind w:left="6416" w:hanging="213"/>
      </w:pPr>
      <w:rPr>
        <w:rFonts w:hint="default"/>
        <w:lang w:val="sq-AL" w:eastAsia="en-US" w:bidi="ar-SA"/>
      </w:rPr>
    </w:lvl>
    <w:lvl w:ilvl="7" w:tplc="EC808BBC">
      <w:numFmt w:val="bullet"/>
      <w:lvlText w:val="•"/>
      <w:lvlJc w:val="left"/>
      <w:pPr>
        <w:ind w:left="7332" w:hanging="213"/>
      </w:pPr>
      <w:rPr>
        <w:rFonts w:hint="default"/>
        <w:lang w:val="sq-AL" w:eastAsia="en-US" w:bidi="ar-SA"/>
      </w:rPr>
    </w:lvl>
    <w:lvl w:ilvl="8" w:tplc="25045EB4">
      <w:numFmt w:val="bullet"/>
      <w:lvlText w:val="•"/>
      <w:lvlJc w:val="left"/>
      <w:pPr>
        <w:ind w:left="8248" w:hanging="213"/>
      </w:pPr>
      <w:rPr>
        <w:rFonts w:hint="default"/>
        <w:lang w:val="sq-AL" w:eastAsia="en-US" w:bidi="ar-SA"/>
      </w:rPr>
    </w:lvl>
  </w:abstractNum>
  <w:abstractNum w:abstractNumId="281" w15:restartNumberingAfterBreak="0">
    <w:nsid w:val="6CB5279E"/>
    <w:multiLevelType w:val="hybridMultilevel"/>
    <w:tmpl w:val="0B786A76"/>
    <w:lvl w:ilvl="0" w:tplc="7A28DC7E">
      <w:start w:val="1"/>
      <w:numFmt w:val="decimal"/>
      <w:lvlText w:val="%1."/>
      <w:lvlJc w:val="left"/>
      <w:pPr>
        <w:ind w:left="1419" w:hanging="360"/>
      </w:pPr>
      <w:rPr>
        <w:rFonts w:ascii="Times New Roman" w:eastAsia="Times New Roman" w:hAnsi="Times New Roman" w:cs="Times New Roman" w:hint="default"/>
        <w:b w:val="0"/>
        <w:bCs w:val="0"/>
        <w:i w:val="0"/>
        <w:iCs w:val="0"/>
        <w:spacing w:val="-1"/>
        <w:w w:val="91"/>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82" w15:restartNumberingAfterBreak="0">
    <w:nsid w:val="6CE55249"/>
    <w:multiLevelType w:val="hybridMultilevel"/>
    <w:tmpl w:val="E19EE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6CED7C5E"/>
    <w:multiLevelType w:val="hybridMultilevel"/>
    <w:tmpl w:val="E7788010"/>
    <w:lvl w:ilvl="0" w:tplc="C922997E">
      <w:start w:val="1"/>
      <w:numFmt w:val="decimal"/>
      <w:lvlText w:val="%1."/>
      <w:lvlJc w:val="left"/>
      <w:pPr>
        <w:ind w:left="1419" w:hanging="360"/>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284" w15:restartNumberingAfterBreak="0">
    <w:nsid w:val="6D023561"/>
    <w:multiLevelType w:val="hybridMultilevel"/>
    <w:tmpl w:val="7F1E12D6"/>
    <w:lvl w:ilvl="0" w:tplc="B1AA345E">
      <w:start w:val="1"/>
      <w:numFmt w:val="low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285" w15:restartNumberingAfterBreak="0">
    <w:nsid w:val="6D051EBB"/>
    <w:multiLevelType w:val="hybridMultilevel"/>
    <w:tmpl w:val="68C824A8"/>
    <w:lvl w:ilvl="0" w:tplc="CC56AFFA">
      <w:start w:val="1"/>
      <w:numFmt w:val="decimal"/>
      <w:lvlText w:val="%1"/>
      <w:lvlJc w:val="left"/>
      <w:pPr>
        <w:ind w:left="863" w:hanging="720"/>
        <w:jc w:val="right"/>
      </w:pPr>
      <w:rPr>
        <w:rFonts w:hint="default"/>
        <w:spacing w:val="0"/>
        <w:w w:val="91"/>
        <w:lang w:val="en-US" w:eastAsia="en-US" w:bidi="ar-SA"/>
      </w:rPr>
    </w:lvl>
    <w:lvl w:ilvl="1" w:tplc="AB428F5C">
      <w:start w:val="1"/>
      <w:numFmt w:val="lowerLetter"/>
      <w:lvlText w:val="%2)"/>
      <w:lvlJc w:val="left"/>
      <w:pPr>
        <w:ind w:left="1703" w:hanging="360"/>
      </w:pPr>
      <w:rPr>
        <w:rFonts w:hint="default"/>
        <w:spacing w:val="-1"/>
        <w:w w:val="89"/>
        <w:u w:val="single" w:color="871797"/>
        <w:lang w:val="en-US" w:eastAsia="en-US" w:bidi="ar-SA"/>
      </w:rPr>
    </w:lvl>
    <w:lvl w:ilvl="2" w:tplc="50486F1C">
      <w:numFmt w:val="bullet"/>
      <w:lvlText w:val="•"/>
      <w:lvlJc w:val="left"/>
      <w:pPr>
        <w:ind w:left="2120" w:hanging="360"/>
      </w:pPr>
      <w:rPr>
        <w:rFonts w:hint="default"/>
        <w:lang w:val="en-US" w:eastAsia="en-US" w:bidi="ar-SA"/>
      </w:rPr>
    </w:lvl>
    <w:lvl w:ilvl="3" w:tplc="E62CDF8A">
      <w:numFmt w:val="bullet"/>
      <w:lvlText w:val="•"/>
      <w:lvlJc w:val="left"/>
      <w:pPr>
        <w:ind w:left="3024" w:hanging="360"/>
      </w:pPr>
      <w:rPr>
        <w:rFonts w:hint="default"/>
        <w:lang w:val="en-US" w:eastAsia="en-US" w:bidi="ar-SA"/>
      </w:rPr>
    </w:lvl>
    <w:lvl w:ilvl="4" w:tplc="6AD4D7B6">
      <w:numFmt w:val="bullet"/>
      <w:lvlText w:val="•"/>
      <w:lvlJc w:val="left"/>
      <w:pPr>
        <w:ind w:left="3929" w:hanging="360"/>
      </w:pPr>
      <w:rPr>
        <w:rFonts w:hint="default"/>
        <w:lang w:val="en-US" w:eastAsia="en-US" w:bidi="ar-SA"/>
      </w:rPr>
    </w:lvl>
    <w:lvl w:ilvl="5" w:tplc="DD08F718">
      <w:numFmt w:val="bullet"/>
      <w:lvlText w:val="•"/>
      <w:lvlJc w:val="left"/>
      <w:pPr>
        <w:ind w:left="4833" w:hanging="360"/>
      </w:pPr>
      <w:rPr>
        <w:rFonts w:hint="default"/>
        <w:lang w:val="en-US" w:eastAsia="en-US" w:bidi="ar-SA"/>
      </w:rPr>
    </w:lvl>
    <w:lvl w:ilvl="6" w:tplc="0B7AB4A4">
      <w:numFmt w:val="bullet"/>
      <w:lvlText w:val="•"/>
      <w:lvlJc w:val="left"/>
      <w:pPr>
        <w:ind w:left="5738" w:hanging="360"/>
      </w:pPr>
      <w:rPr>
        <w:rFonts w:hint="default"/>
        <w:lang w:val="en-US" w:eastAsia="en-US" w:bidi="ar-SA"/>
      </w:rPr>
    </w:lvl>
    <w:lvl w:ilvl="7" w:tplc="8DC670AA">
      <w:numFmt w:val="bullet"/>
      <w:lvlText w:val="•"/>
      <w:lvlJc w:val="left"/>
      <w:pPr>
        <w:ind w:left="6642" w:hanging="360"/>
      </w:pPr>
      <w:rPr>
        <w:rFonts w:hint="default"/>
        <w:lang w:val="en-US" w:eastAsia="en-US" w:bidi="ar-SA"/>
      </w:rPr>
    </w:lvl>
    <w:lvl w:ilvl="8" w:tplc="8B84B64A">
      <w:numFmt w:val="bullet"/>
      <w:lvlText w:val="•"/>
      <w:lvlJc w:val="left"/>
      <w:pPr>
        <w:ind w:left="7547" w:hanging="360"/>
      </w:pPr>
      <w:rPr>
        <w:rFonts w:hint="default"/>
        <w:lang w:val="en-US" w:eastAsia="en-US" w:bidi="ar-SA"/>
      </w:rPr>
    </w:lvl>
  </w:abstractNum>
  <w:abstractNum w:abstractNumId="286" w15:restartNumberingAfterBreak="0">
    <w:nsid w:val="6D872E75"/>
    <w:multiLevelType w:val="hybridMultilevel"/>
    <w:tmpl w:val="F1F6FC64"/>
    <w:lvl w:ilvl="0" w:tplc="0409001B">
      <w:start w:val="1"/>
      <w:numFmt w:val="lowerRoman"/>
      <w:lvlText w:val="%1."/>
      <w:lvlJc w:val="right"/>
      <w:pPr>
        <w:ind w:left="1080" w:hanging="360"/>
      </w:pPr>
      <w:rPr>
        <w:rFonts w:hint="default"/>
        <w:spacing w:val="-1"/>
        <w:w w:val="87"/>
        <w:lang w:val="en-US" w:eastAsia="en-US" w:bidi="ar-SA"/>
      </w:rPr>
    </w:lvl>
    <w:lvl w:ilvl="1" w:tplc="FFFFFFFF">
      <w:start w:val="1"/>
      <w:numFmt w:val="lowerRoman"/>
      <w:lvlText w:val="(%2)"/>
      <w:lvlJc w:val="left"/>
      <w:pPr>
        <w:ind w:left="17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numFmt w:val="bullet"/>
      <w:lvlText w:val="•"/>
      <w:lvlJc w:val="left"/>
      <w:pPr>
        <w:ind w:left="2549" w:hanging="360"/>
      </w:pPr>
      <w:rPr>
        <w:rFonts w:hint="default"/>
        <w:lang w:val="en-US" w:eastAsia="en-US" w:bidi="ar-SA"/>
      </w:rPr>
    </w:lvl>
    <w:lvl w:ilvl="3" w:tplc="FFFFFFFF">
      <w:numFmt w:val="bullet"/>
      <w:lvlText w:val="•"/>
      <w:lvlJc w:val="left"/>
      <w:pPr>
        <w:ind w:left="3322" w:hanging="360"/>
      </w:pPr>
      <w:rPr>
        <w:rFonts w:hint="default"/>
        <w:lang w:val="en-US" w:eastAsia="en-US" w:bidi="ar-SA"/>
      </w:rPr>
    </w:lvl>
    <w:lvl w:ilvl="4" w:tplc="FFFFFFFF">
      <w:numFmt w:val="bullet"/>
      <w:lvlText w:val="•"/>
      <w:lvlJc w:val="left"/>
      <w:pPr>
        <w:ind w:left="4095" w:hanging="360"/>
      </w:pPr>
      <w:rPr>
        <w:rFonts w:hint="default"/>
        <w:lang w:val="en-US" w:eastAsia="en-US" w:bidi="ar-SA"/>
      </w:rPr>
    </w:lvl>
    <w:lvl w:ilvl="5" w:tplc="FFFFFFFF">
      <w:numFmt w:val="bullet"/>
      <w:lvlText w:val="•"/>
      <w:lvlJc w:val="left"/>
      <w:pPr>
        <w:ind w:left="4868" w:hanging="360"/>
      </w:pPr>
      <w:rPr>
        <w:rFonts w:hint="default"/>
        <w:lang w:val="en-US" w:eastAsia="en-US" w:bidi="ar-SA"/>
      </w:rPr>
    </w:lvl>
    <w:lvl w:ilvl="6" w:tplc="FFFFFFFF">
      <w:numFmt w:val="bullet"/>
      <w:lvlText w:val="•"/>
      <w:lvlJc w:val="left"/>
      <w:pPr>
        <w:ind w:left="5641" w:hanging="360"/>
      </w:pPr>
      <w:rPr>
        <w:rFonts w:hint="default"/>
        <w:lang w:val="en-US" w:eastAsia="en-US" w:bidi="ar-SA"/>
      </w:rPr>
    </w:lvl>
    <w:lvl w:ilvl="7" w:tplc="FFFFFFFF">
      <w:numFmt w:val="bullet"/>
      <w:lvlText w:val="•"/>
      <w:lvlJc w:val="left"/>
      <w:pPr>
        <w:ind w:left="6414" w:hanging="360"/>
      </w:pPr>
      <w:rPr>
        <w:rFonts w:hint="default"/>
        <w:lang w:val="en-US" w:eastAsia="en-US" w:bidi="ar-SA"/>
      </w:rPr>
    </w:lvl>
    <w:lvl w:ilvl="8" w:tplc="FFFFFFFF">
      <w:numFmt w:val="bullet"/>
      <w:lvlText w:val="•"/>
      <w:lvlJc w:val="left"/>
      <w:pPr>
        <w:ind w:left="7187" w:hanging="360"/>
      </w:pPr>
      <w:rPr>
        <w:rFonts w:hint="default"/>
        <w:lang w:val="en-US" w:eastAsia="en-US" w:bidi="ar-SA"/>
      </w:rPr>
    </w:lvl>
  </w:abstractNum>
  <w:abstractNum w:abstractNumId="287" w15:restartNumberingAfterBreak="0">
    <w:nsid w:val="6DB57D62"/>
    <w:multiLevelType w:val="hybridMultilevel"/>
    <w:tmpl w:val="4474889A"/>
    <w:lvl w:ilvl="0" w:tplc="FFFFFFFF">
      <w:start w:val="1"/>
      <w:numFmt w:val="decimal"/>
      <w:lvlText w:val="%1."/>
      <w:lvlJc w:val="left"/>
      <w:pPr>
        <w:ind w:left="360" w:hanging="258"/>
      </w:pPr>
      <w:rPr>
        <w:rFonts w:ascii="Times New Roman" w:eastAsia="Times New Roman" w:hAnsi="Times New Roman" w:cs="Times New Roman" w:hint="default"/>
        <w:b w:val="0"/>
        <w:bCs w:val="0"/>
        <w:i w:val="0"/>
        <w:iCs w:val="0"/>
        <w:spacing w:val="-1"/>
        <w:w w:val="91"/>
        <w:sz w:val="24"/>
        <w:szCs w:val="24"/>
        <w:lang w:val="sq-AL" w:eastAsia="en-US" w:bidi="ar-SA"/>
      </w:rPr>
    </w:lvl>
    <w:lvl w:ilvl="1" w:tplc="1DEC5F78">
      <w:start w:val="1"/>
      <w:numFmt w:val="decimal"/>
      <w:lvlText w:val="%2."/>
      <w:lvlJc w:val="left"/>
      <w:pPr>
        <w:ind w:left="720" w:hanging="360"/>
      </w:pPr>
      <w:rPr>
        <w:rFonts w:ascii="Times New Roman" w:eastAsia="Times New Roman" w:hAnsi="Times New Roman" w:cs="Times New Roman"/>
        <w:spacing w:val="0"/>
        <w:w w:val="100"/>
        <w:lang w:val="en-US" w:eastAsia="en-US" w:bidi="ar-SA"/>
      </w:rPr>
    </w:lvl>
    <w:lvl w:ilvl="2" w:tplc="FFFFFFFF">
      <w:numFmt w:val="bullet"/>
      <w:lvlText w:val="•"/>
      <w:lvlJc w:val="left"/>
      <w:pPr>
        <w:ind w:left="1955" w:hanging="228"/>
      </w:pPr>
      <w:rPr>
        <w:rFonts w:hint="default"/>
        <w:lang w:val="sq-AL" w:eastAsia="en-US" w:bidi="ar-SA"/>
      </w:rPr>
    </w:lvl>
    <w:lvl w:ilvl="3" w:tplc="FFFFFFFF">
      <w:numFmt w:val="bullet"/>
      <w:lvlText w:val="•"/>
      <w:lvlJc w:val="left"/>
      <w:pPr>
        <w:ind w:left="2971" w:hanging="228"/>
      </w:pPr>
      <w:rPr>
        <w:rFonts w:hint="default"/>
        <w:lang w:val="sq-AL" w:eastAsia="en-US" w:bidi="ar-SA"/>
      </w:rPr>
    </w:lvl>
    <w:lvl w:ilvl="4" w:tplc="FFFFFFFF">
      <w:numFmt w:val="bullet"/>
      <w:lvlText w:val="•"/>
      <w:lvlJc w:val="left"/>
      <w:pPr>
        <w:ind w:left="3986" w:hanging="228"/>
      </w:pPr>
      <w:rPr>
        <w:rFonts w:hint="default"/>
        <w:lang w:val="sq-AL" w:eastAsia="en-US" w:bidi="ar-SA"/>
      </w:rPr>
    </w:lvl>
    <w:lvl w:ilvl="5" w:tplc="FFFFFFFF">
      <w:numFmt w:val="bullet"/>
      <w:lvlText w:val="•"/>
      <w:lvlJc w:val="left"/>
      <w:pPr>
        <w:ind w:left="5002" w:hanging="228"/>
      </w:pPr>
      <w:rPr>
        <w:rFonts w:hint="default"/>
        <w:lang w:val="sq-AL" w:eastAsia="en-US" w:bidi="ar-SA"/>
      </w:rPr>
    </w:lvl>
    <w:lvl w:ilvl="6" w:tplc="FFFFFFFF">
      <w:numFmt w:val="bullet"/>
      <w:lvlText w:val="•"/>
      <w:lvlJc w:val="left"/>
      <w:pPr>
        <w:ind w:left="6017" w:hanging="228"/>
      </w:pPr>
      <w:rPr>
        <w:rFonts w:hint="default"/>
        <w:lang w:val="sq-AL" w:eastAsia="en-US" w:bidi="ar-SA"/>
      </w:rPr>
    </w:lvl>
    <w:lvl w:ilvl="7" w:tplc="FFFFFFFF">
      <w:numFmt w:val="bullet"/>
      <w:lvlText w:val="•"/>
      <w:lvlJc w:val="left"/>
      <w:pPr>
        <w:ind w:left="7033" w:hanging="228"/>
      </w:pPr>
      <w:rPr>
        <w:rFonts w:hint="default"/>
        <w:lang w:val="sq-AL" w:eastAsia="en-US" w:bidi="ar-SA"/>
      </w:rPr>
    </w:lvl>
    <w:lvl w:ilvl="8" w:tplc="FFFFFFFF">
      <w:numFmt w:val="bullet"/>
      <w:lvlText w:val="•"/>
      <w:lvlJc w:val="left"/>
      <w:pPr>
        <w:ind w:left="8048" w:hanging="228"/>
      </w:pPr>
      <w:rPr>
        <w:rFonts w:hint="default"/>
        <w:lang w:val="sq-AL" w:eastAsia="en-US" w:bidi="ar-SA"/>
      </w:rPr>
    </w:lvl>
  </w:abstractNum>
  <w:abstractNum w:abstractNumId="288" w15:restartNumberingAfterBreak="0">
    <w:nsid w:val="6E190481"/>
    <w:multiLevelType w:val="hybridMultilevel"/>
    <w:tmpl w:val="D408C6B6"/>
    <w:lvl w:ilvl="0" w:tplc="D1069322">
      <w:start w:val="1"/>
      <w:numFmt w:val="decimal"/>
      <w:lvlText w:val="%1"/>
      <w:lvlJc w:val="left"/>
      <w:pPr>
        <w:ind w:left="995" w:hanging="852"/>
      </w:pPr>
      <w:rPr>
        <w:rFonts w:ascii="Times New Roman" w:eastAsia="Times New Roman" w:hAnsi="Times New Roman" w:cs="Times New Roman" w:hint="default"/>
        <w:b w:val="0"/>
        <w:bCs w:val="0"/>
        <w:i w:val="0"/>
        <w:iCs w:val="0"/>
        <w:color w:val="871797"/>
        <w:spacing w:val="0"/>
        <w:w w:val="100"/>
        <w:sz w:val="24"/>
        <w:szCs w:val="24"/>
        <w:u w:val="single" w:color="871797"/>
        <w:lang w:val="en-US" w:eastAsia="en-US" w:bidi="ar-SA"/>
      </w:rPr>
    </w:lvl>
    <w:lvl w:ilvl="1" w:tplc="E680619E">
      <w:start w:val="1"/>
      <w:numFmt w:val="lowerLetter"/>
      <w:lvlText w:val="%2)"/>
      <w:lvlJc w:val="left"/>
      <w:pPr>
        <w:ind w:left="393" w:hanging="250"/>
      </w:pPr>
      <w:rPr>
        <w:rFonts w:hint="default"/>
        <w:spacing w:val="0"/>
        <w:w w:val="100"/>
        <w:lang w:val="en-US" w:eastAsia="en-US" w:bidi="ar-SA"/>
      </w:rPr>
    </w:lvl>
    <w:lvl w:ilvl="2" w:tplc="4BFC8E46">
      <w:numFmt w:val="bullet"/>
      <w:lvlText w:val="•"/>
      <w:lvlJc w:val="left"/>
      <w:pPr>
        <w:ind w:left="1840" w:hanging="250"/>
      </w:pPr>
      <w:rPr>
        <w:rFonts w:hint="default"/>
        <w:lang w:val="en-US" w:eastAsia="en-US" w:bidi="ar-SA"/>
      </w:rPr>
    </w:lvl>
    <w:lvl w:ilvl="3" w:tplc="86A60D9E">
      <w:numFmt w:val="bullet"/>
      <w:lvlText w:val="•"/>
      <w:lvlJc w:val="left"/>
      <w:pPr>
        <w:ind w:left="2779" w:hanging="250"/>
      </w:pPr>
      <w:rPr>
        <w:rFonts w:hint="default"/>
        <w:lang w:val="en-US" w:eastAsia="en-US" w:bidi="ar-SA"/>
      </w:rPr>
    </w:lvl>
    <w:lvl w:ilvl="4" w:tplc="B0066BE8">
      <w:numFmt w:val="bullet"/>
      <w:lvlText w:val="•"/>
      <w:lvlJc w:val="left"/>
      <w:pPr>
        <w:ind w:left="3719" w:hanging="250"/>
      </w:pPr>
      <w:rPr>
        <w:rFonts w:hint="default"/>
        <w:lang w:val="en-US" w:eastAsia="en-US" w:bidi="ar-SA"/>
      </w:rPr>
    </w:lvl>
    <w:lvl w:ilvl="5" w:tplc="0F0A4370">
      <w:numFmt w:val="bullet"/>
      <w:lvlText w:val="•"/>
      <w:lvlJc w:val="left"/>
      <w:pPr>
        <w:ind w:left="4658" w:hanging="250"/>
      </w:pPr>
      <w:rPr>
        <w:rFonts w:hint="default"/>
        <w:lang w:val="en-US" w:eastAsia="en-US" w:bidi="ar-SA"/>
      </w:rPr>
    </w:lvl>
    <w:lvl w:ilvl="6" w:tplc="AC303754">
      <w:numFmt w:val="bullet"/>
      <w:lvlText w:val="•"/>
      <w:lvlJc w:val="left"/>
      <w:pPr>
        <w:ind w:left="5598" w:hanging="250"/>
      </w:pPr>
      <w:rPr>
        <w:rFonts w:hint="default"/>
        <w:lang w:val="en-US" w:eastAsia="en-US" w:bidi="ar-SA"/>
      </w:rPr>
    </w:lvl>
    <w:lvl w:ilvl="7" w:tplc="102CB58C">
      <w:numFmt w:val="bullet"/>
      <w:lvlText w:val="•"/>
      <w:lvlJc w:val="left"/>
      <w:pPr>
        <w:ind w:left="6537" w:hanging="250"/>
      </w:pPr>
      <w:rPr>
        <w:rFonts w:hint="default"/>
        <w:lang w:val="en-US" w:eastAsia="en-US" w:bidi="ar-SA"/>
      </w:rPr>
    </w:lvl>
    <w:lvl w:ilvl="8" w:tplc="664C044C">
      <w:numFmt w:val="bullet"/>
      <w:lvlText w:val="•"/>
      <w:lvlJc w:val="left"/>
      <w:pPr>
        <w:ind w:left="7477" w:hanging="250"/>
      </w:pPr>
      <w:rPr>
        <w:rFonts w:hint="default"/>
        <w:lang w:val="en-US" w:eastAsia="en-US" w:bidi="ar-SA"/>
      </w:rPr>
    </w:lvl>
  </w:abstractNum>
  <w:abstractNum w:abstractNumId="289" w15:restartNumberingAfterBreak="0">
    <w:nsid w:val="6E3714BB"/>
    <w:multiLevelType w:val="hybridMultilevel"/>
    <w:tmpl w:val="DA3CB76C"/>
    <w:lvl w:ilvl="0" w:tplc="04090019">
      <w:start w:val="1"/>
      <w:numFmt w:val="lowerLetter"/>
      <w:lvlText w:val="%1."/>
      <w:lvlJc w:val="left"/>
      <w:pPr>
        <w:ind w:left="1059" w:hanging="360"/>
      </w:pPr>
    </w:lvl>
    <w:lvl w:ilvl="1" w:tplc="04090019">
      <w:start w:val="1"/>
      <w:numFmt w:val="lowerLetter"/>
      <w:lvlText w:val="%2."/>
      <w:lvlJc w:val="left"/>
      <w:pPr>
        <w:ind w:left="1779" w:hanging="360"/>
      </w:pPr>
    </w:lvl>
    <w:lvl w:ilvl="2" w:tplc="0409001B">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290" w15:restartNumberingAfterBreak="0">
    <w:nsid w:val="6E4B7671"/>
    <w:multiLevelType w:val="hybridMultilevel"/>
    <w:tmpl w:val="1A545CAC"/>
    <w:lvl w:ilvl="0" w:tplc="9DC88568">
      <w:start w:val="1"/>
      <w:numFmt w:val="lowerLetter"/>
      <w:lvlText w:val="%1)"/>
      <w:lvlJc w:val="left"/>
      <w:pPr>
        <w:ind w:left="1703" w:hanging="428"/>
      </w:pPr>
      <w:rPr>
        <w:rFonts w:ascii="Times New Roman" w:eastAsia="Times New Roman" w:hAnsi="Times New Roman" w:cs="Times New Roman" w:hint="default"/>
        <w:b w:val="0"/>
        <w:bCs w:val="0"/>
        <w:i w:val="0"/>
        <w:iCs w:val="0"/>
        <w:color w:val="871797"/>
        <w:spacing w:val="-1"/>
        <w:w w:val="100"/>
        <w:sz w:val="24"/>
        <w:szCs w:val="24"/>
        <w:u w:val="single" w:color="871797"/>
        <w:lang w:val="en-US" w:eastAsia="en-US" w:bidi="ar-SA"/>
      </w:rPr>
    </w:lvl>
    <w:lvl w:ilvl="1" w:tplc="51BC1C9C">
      <w:numFmt w:val="bullet"/>
      <w:lvlText w:val="•"/>
      <w:lvlJc w:val="left"/>
      <w:pPr>
        <w:ind w:left="2465" w:hanging="428"/>
      </w:pPr>
      <w:rPr>
        <w:rFonts w:hint="default"/>
        <w:lang w:val="en-US" w:eastAsia="en-US" w:bidi="ar-SA"/>
      </w:rPr>
    </w:lvl>
    <w:lvl w:ilvl="2" w:tplc="E0E407C8">
      <w:numFmt w:val="bullet"/>
      <w:lvlText w:val="•"/>
      <w:lvlJc w:val="left"/>
      <w:pPr>
        <w:ind w:left="3231" w:hanging="428"/>
      </w:pPr>
      <w:rPr>
        <w:rFonts w:hint="default"/>
        <w:lang w:val="en-US" w:eastAsia="en-US" w:bidi="ar-SA"/>
      </w:rPr>
    </w:lvl>
    <w:lvl w:ilvl="3" w:tplc="0142AD04">
      <w:numFmt w:val="bullet"/>
      <w:lvlText w:val="•"/>
      <w:lvlJc w:val="left"/>
      <w:pPr>
        <w:ind w:left="3996" w:hanging="428"/>
      </w:pPr>
      <w:rPr>
        <w:rFonts w:hint="default"/>
        <w:lang w:val="en-US" w:eastAsia="en-US" w:bidi="ar-SA"/>
      </w:rPr>
    </w:lvl>
    <w:lvl w:ilvl="4" w:tplc="0F605142">
      <w:numFmt w:val="bullet"/>
      <w:lvlText w:val="•"/>
      <w:lvlJc w:val="left"/>
      <w:pPr>
        <w:ind w:left="4762" w:hanging="428"/>
      </w:pPr>
      <w:rPr>
        <w:rFonts w:hint="default"/>
        <w:lang w:val="en-US" w:eastAsia="en-US" w:bidi="ar-SA"/>
      </w:rPr>
    </w:lvl>
    <w:lvl w:ilvl="5" w:tplc="E8DCFF16">
      <w:numFmt w:val="bullet"/>
      <w:lvlText w:val="•"/>
      <w:lvlJc w:val="left"/>
      <w:pPr>
        <w:ind w:left="5528" w:hanging="428"/>
      </w:pPr>
      <w:rPr>
        <w:rFonts w:hint="default"/>
        <w:lang w:val="en-US" w:eastAsia="en-US" w:bidi="ar-SA"/>
      </w:rPr>
    </w:lvl>
    <w:lvl w:ilvl="6" w:tplc="79426412">
      <w:numFmt w:val="bullet"/>
      <w:lvlText w:val="•"/>
      <w:lvlJc w:val="left"/>
      <w:pPr>
        <w:ind w:left="6293" w:hanging="428"/>
      </w:pPr>
      <w:rPr>
        <w:rFonts w:hint="default"/>
        <w:lang w:val="en-US" w:eastAsia="en-US" w:bidi="ar-SA"/>
      </w:rPr>
    </w:lvl>
    <w:lvl w:ilvl="7" w:tplc="A0A45D88">
      <w:numFmt w:val="bullet"/>
      <w:lvlText w:val="•"/>
      <w:lvlJc w:val="left"/>
      <w:pPr>
        <w:ind w:left="7059" w:hanging="428"/>
      </w:pPr>
      <w:rPr>
        <w:rFonts w:hint="default"/>
        <w:lang w:val="en-US" w:eastAsia="en-US" w:bidi="ar-SA"/>
      </w:rPr>
    </w:lvl>
    <w:lvl w:ilvl="8" w:tplc="B8169BEC">
      <w:numFmt w:val="bullet"/>
      <w:lvlText w:val="•"/>
      <w:lvlJc w:val="left"/>
      <w:pPr>
        <w:ind w:left="7825" w:hanging="428"/>
      </w:pPr>
      <w:rPr>
        <w:rFonts w:hint="default"/>
        <w:lang w:val="en-US" w:eastAsia="en-US" w:bidi="ar-SA"/>
      </w:rPr>
    </w:lvl>
  </w:abstractNum>
  <w:abstractNum w:abstractNumId="291" w15:restartNumberingAfterBreak="0">
    <w:nsid w:val="6FA14667"/>
    <w:multiLevelType w:val="hybridMultilevel"/>
    <w:tmpl w:val="59C8A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6FA73BFD"/>
    <w:multiLevelType w:val="hybridMultilevel"/>
    <w:tmpl w:val="11344310"/>
    <w:lvl w:ilvl="0" w:tplc="17B4CF98">
      <w:start w:val="1"/>
      <w:numFmt w:val="decimal"/>
      <w:lvlText w:val="%1."/>
      <w:lvlJc w:val="left"/>
      <w:pPr>
        <w:ind w:left="360" w:hanging="314"/>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AAC854D4">
      <w:start w:val="1"/>
      <w:numFmt w:val="lowerLetter"/>
      <w:lvlText w:val="%2)"/>
      <w:lvlJc w:val="left"/>
      <w:pPr>
        <w:ind w:left="1295" w:hanging="216"/>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2" w:tplc="9CA872CE">
      <w:numFmt w:val="bullet"/>
      <w:lvlText w:val="•"/>
      <w:lvlJc w:val="left"/>
      <w:pPr>
        <w:ind w:left="2275" w:hanging="216"/>
      </w:pPr>
      <w:rPr>
        <w:rFonts w:hint="default"/>
        <w:lang w:val="sq-AL" w:eastAsia="en-US" w:bidi="ar-SA"/>
      </w:rPr>
    </w:lvl>
    <w:lvl w:ilvl="3" w:tplc="D5CCB230">
      <w:numFmt w:val="bullet"/>
      <w:lvlText w:val="•"/>
      <w:lvlJc w:val="left"/>
      <w:pPr>
        <w:ind w:left="3251" w:hanging="216"/>
      </w:pPr>
      <w:rPr>
        <w:rFonts w:hint="default"/>
        <w:lang w:val="sq-AL" w:eastAsia="en-US" w:bidi="ar-SA"/>
      </w:rPr>
    </w:lvl>
    <w:lvl w:ilvl="4" w:tplc="7E2034A6">
      <w:numFmt w:val="bullet"/>
      <w:lvlText w:val="•"/>
      <w:lvlJc w:val="left"/>
      <w:pPr>
        <w:ind w:left="4226" w:hanging="216"/>
      </w:pPr>
      <w:rPr>
        <w:rFonts w:hint="default"/>
        <w:lang w:val="sq-AL" w:eastAsia="en-US" w:bidi="ar-SA"/>
      </w:rPr>
    </w:lvl>
    <w:lvl w:ilvl="5" w:tplc="24E24B28">
      <w:numFmt w:val="bullet"/>
      <w:lvlText w:val="•"/>
      <w:lvlJc w:val="left"/>
      <w:pPr>
        <w:ind w:left="5202" w:hanging="216"/>
      </w:pPr>
      <w:rPr>
        <w:rFonts w:hint="default"/>
        <w:lang w:val="sq-AL" w:eastAsia="en-US" w:bidi="ar-SA"/>
      </w:rPr>
    </w:lvl>
    <w:lvl w:ilvl="6" w:tplc="8DB618CE">
      <w:numFmt w:val="bullet"/>
      <w:lvlText w:val="•"/>
      <w:lvlJc w:val="left"/>
      <w:pPr>
        <w:ind w:left="6177" w:hanging="216"/>
      </w:pPr>
      <w:rPr>
        <w:rFonts w:hint="default"/>
        <w:lang w:val="sq-AL" w:eastAsia="en-US" w:bidi="ar-SA"/>
      </w:rPr>
    </w:lvl>
    <w:lvl w:ilvl="7" w:tplc="F34EA922">
      <w:numFmt w:val="bullet"/>
      <w:lvlText w:val="•"/>
      <w:lvlJc w:val="left"/>
      <w:pPr>
        <w:ind w:left="7153" w:hanging="216"/>
      </w:pPr>
      <w:rPr>
        <w:rFonts w:hint="default"/>
        <w:lang w:val="sq-AL" w:eastAsia="en-US" w:bidi="ar-SA"/>
      </w:rPr>
    </w:lvl>
    <w:lvl w:ilvl="8" w:tplc="EA78ABDA">
      <w:numFmt w:val="bullet"/>
      <w:lvlText w:val="•"/>
      <w:lvlJc w:val="left"/>
      <w:pPr>
        <w:ind w:left="8128" w:hanging="216"/>
      </w:pPr>
      <w:rPr>
        <w:rFonts w:hint="default"/>
        <w:lang w:val="sq-AL" w:eastAsia="en-US" w:bidi="ar-SA"/>
      </w:rPr>
    </w:lvl>
  </w:abstractNum>
  <w:abstractNum w:abstractNumId="293" w15:restartNumberingAfterBreak="0">
    <w:nsid w:val="701D67D7"/>
    <w:multiLevelType w:val="hybridMultilevel"/>
    <w:tmpl w:val="BEB4997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15:restartNumberingAfterBreak="0">
    <w:nsid w:val="70D03A1C"/>
    <w:multiLevelType w:val="hybridMultilevel"/>
    <w:tmpl w:val="20887110"/>
    <w:lvl w:ilvl="0" w:tplc="798C8998">
      <w:start w:val="4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5" w15:restartNumberingAfterBreak="0">
    <w:nsid w:val="70D3217C"/>
    <w:multiLevelType w:val="hybridMultilevel"/>
    <w:tmpl w:val="72488F58"/>
    <w:lvl w:ilvl="0" w:tplc="A8766BB6">
      <w:start w:val="1"/>
      <w:numFmt w:val="decimal"/>
      <w:lvlText w:val="%1."/>
      <w:lvlJc w:val="left"/>
      <w:pPr>
        <w:ind w:left="360" w:hanging="214"/>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1" w:tplc="7D884516">
      <w:start w:val="1"/>
      <w:numFmt w:val="lowerLetter"/>
      <w:lvlText w:val="%2)"/>
      <w:lvlJc w:val="left"/>
      <w:pPr>
        <w:ind w:left="915" w:hanging="216"/>
        <w:jc w:val="right"/>
      </w:pPr>
      <w:rPr>
        <w:rFonts w:ascii="Times New Roman" w:eastAsia="Times New Roman" w:hAnsi="Times New Roman" w:cs="Times New Roman" w:hint="default"/>
        <w:b w:val="0"/>
        <w:bCs w:val="0"/>
        <w:i w:val="0"/>
        <w:iCs w:val="0"/>
        <w:spacing w:val="-4"/>
        <w:w w:val="87"/>
        <w:sz w:val="24"/>
        <w:szCs w:val="24"/>
        <w:lang w:val="sq-AL" w:eastAsia="en-US" w:bidi="ar-SA"/>
      </w:rPr>
    </w:lvl>
    <w:lvl w:ilvl="2" w:tplc="B9581516">
      <w:numFmt w:val="bullet"/>
      <w:lvlText w:val="•"/>
      <w:lvlJc w:val="left"/>
      <w:pPr>
        <w:ind w:left="1937" w:hanging="216"/>
      </w:pPr>
      <w:rPr>
        <w:rFonts w:hint="default"/>
        <w:lang w:val="sq-AL" w:eastAsia="en-US" w:bidi="ar-SA"/>
      </w:rPr>
    </w:lvl>
    <w:lvl w:ilvl="3" w:tplc="2E365B64">
      <w:numFmt w:val="bullet"/>
      <w:lvlText w:val="•"/>
      <w:lvlJc w:val="left"/>
      <w:pPr>
        <w:ind w:left="2955" w:hanging="216"/>
      </w:pPr>
      <w:rPr>
        <w:rFonts w:hint="default"/>
        <w:lang w:val="sq-AL" w:eastAsia="en-US" w:bidi="ar-SA"/>
      </w:rPr>
    </w:lvl>
    <w:lvl w:ilvl="4" w:tplc="91EC7ECC">
      <w:numFmt w:val="bullet"/>
      <w:lvlText w:val="•"/>
      <w:lvlJc w:val="left"/>
      <w:pPr>
        <w:ind w:left="3973" w:hanging="216"/>
      </w:pPr>
      <w:rPr>
        <w:rFonts w:hint="default"/>
        <w:lang w:val="sq-AL" w:eastAsia="en-US" w:bidi="ar-SA"/>
      </w:rPr>
    </w:lvl>
    <w:lvl w:ilvl="5" w:tplc="B79213AE">
      <w:numFmt w:val="bullet"/>
      <w:lvlText w:val="•"/>
      <w:lvlJc w:val="left"/>
      <w:pPr>
        <w:ind w:left="4991" w:hanging="216"/>
      </w:pPr>
      <w:rPr>
        <w:rFonts w:hint="default"/>
        <w:lang w:val="sq-AL" w:eastAsia="en-US" w:bidi="ar-SA"/>
      </w:rPr>
    </w:lvl>
    <w:lvl w:ilvl="6" w:tplc="45C2A85E">
      <w:numFmt w:val="bullet"/>
      <w:lvlText w:val="•"/>
      <w:lvlJc w:val="left"/>
      <w:pPr>
        <w:ind w:left="6008" w:hanging="216"/>
      </w:pPr>
      <w:rPr>
        <w:rFonts w:hint="default"/>
        <w:lang w:val="sq-AL" w:eastAsia="en-US" w:bidi="ar-SA"/>
      </w:rPr>
    </w:lvl>
    <w:lvl w:ilvl="7" w:tplc="8C8091E4">
      <w:numFmt w:val="bullet"/>
      <w:lvlText w:val="•"/>
      <w:lvlJc w:val="left"/>
      <w:pPr>
        <w:ind w:left="7026" w:hanging="216"/>
      </w:pPr>
      <w:rPr>
        <w:rFonts w:hint="default"/>
        <w:lang w:val="sq-AL" w:eastAsia="en-US" w:bidi="ar-SA"/>
      </w:rPr>
    </w:lvl>
    <w:lvl w:ilvl="8" w:tplc="63B0CC82">
      <w:numFmt w:val="bullet"/>
      <w:lvlText w:val="•"/>
      <w:lvlJc w:val="left"/>
      <w:pPr>
        <w:ind w:left="8044" w:hanging="216"/>
      </w:pPr>
      <w:rPr>
        <w:rFonts w:hint="default"/>
        <w:lang w:val="sq-AL" w:eastAsia="en-US" w:bidi="ar-SA"/>
      </w:rPr>
    </w:lvl>
  </w:abstractNum>
  <w:abstractNum w:abstractNumId="296" w15:restartNumberingAfterBreak="0">
    <w:nsid w:val="710A6B39"/>
    <w:multiLevelType w:val="hybridMultilevel"/>
    <w:tmpl w:val="5FEA1D5C"/>
    <w:lvl w:ilvl="0" w:tplc="D206C66C">
      <w:start w:val="1"/>
      <w:numFmt w:val="decimal"/>
      <w:lvlText w:val="%1."/>
      <w:lvlJc w:val="left"/>
      <w:pPr>
        <w:ind w:left="360" w:hanging="256"/>
      </w:pPr>
      <w:rPr>
        <w:rFonts w:ascii="Times New Roman" w:eastAsia="Times New Roman" w:hAnsi="Times New Roman" w:cs="Times New Roman" w:hint="default"/>
        <w:b w:val="0"/>
        <w:bCs w:val="0"/>
        <w:i w:val="0"/>
        <w:iCs w:val="0"/>
        <w:spacing w:val="-4"/>
        <w:w w:val="87"/>
        <w:sz w:val="24"/>
        <w:szCs w:val="24"/>
        <w:lang w:val="sq-AL" w:eastAsia="en-US" w:bidi="ar-SA"/>
      </w:rPr>
    </w:lvl>
    <w:lvl w:ilvl="1" w:tplc="BF967992">
      <w:start w:val="1"/>
      <w:numFmt w:val="lowerLetter"/>
      <w:lvlText w:val="%2)"/>
      <w:lvlJc w:val="left"/>
      <w:pPr>
        <w:ind w:left="927" w:hanging="228"/>
      </w:pPr>
      <w:rPr>
        <w:rFonts w:ascii="Times New Roman" w:eastAsia="Times New Roman" w:hAnsi="Times New Roman" w:cs="Times New Roman" w:hint="default"/>
        <w:b w:val="0"/>
        <w:bCs w:val="0"/>
        <w:i w:val="0"/>
        <w:iCs w:val="0"/>
        <w:spacing w:val="-1"/>
        <w:w w:val="89"/>
        <w:sz w:val="24"/>
        <w:szCs w:val="24"/>
        <w:lang w:val="sq-AL" w:eastAsia="en-US" w:bidi="ar-SA"/>
      </w:rPr>
    </w:lvl>
    <w:lvl w:ilvl="2" w:tplc="49B88C22">
      <w:numFmt w:val="bullet"/>
      <w:lvlText w:val="•"/>
      <w:lvlJc w:val="left"/>
      <w:pPr>
        <w:ind w:left="1937" w:hanging="228"/>
      </w:pPr>
      <w:rPr>
        <w:rFonts w:hint="default"/>
        <w:lang w:val="sq-AL" w:eastAsia="en-US" w:bidi="ar-SA"/>
      </w:rPr>
    </w:lvl>
    <w:lvl w:ilvl="3" w:tplc="A0E26FBA">
      <w:numFmt w:val="bullet"/>
      <w:lvlText w:val="•"/>
      <w:lvlJc w:val="left"/>
      <w:pPr>
        <w:ind w:left="2955" w:hanging="228"/>
      </w:pPr>
      <w:rPr>
        <w:rFonts w:hint="default"/>
        <w:lang w:val="sq-AL" w:eastAsia="en-US" w:bidi="ar-SA"/>
      </w:rPr>
    </w:lvl>
    <w:lvl w:ilvl="4" w:tplc="CB4E1B40">
      <w:numFmt w:val="bullet"/>
      <w:lvlText w:val="•"/>
      <w:lvlJc w:val="left"/>
      <w:pPr>
        <w:ind w:left="3973" w:hanging="228"/>
      </w:pPr>
      <w:rPr>
        <w:rFonts w:hint="default"/>
        <w:lang w:val="sq-AL" w:eastAsia="en-US" w:bidi="ar-SA"/>
      </w:rPr>
    </w:lvl>
    <w:lvl w:ilvl="5" w:tplc="BAC81A6E">
      <w:numFmt w:val="bullet"/>
      <w:lvlText w:val="•"/>
      <w:lvlJc w:val="left"/>
      <w:pPr>
        <w:ind w:left="4991" w:hanging="228"/>
      </w:pPr>
      <w:rPr>
        <w:rFonts w:hint="default"/>
        <w:lang w:val="sq-AL" w:eastAsia="en-US" w:bidi="ar-SA"/>
      </w:rPr>
    </w:lvl>
    <w:lvl w:ilvl="6" w:tplc="5B367B40">
      <w:numFmt w:val="bullet"/>
      <w:lvlText w:val="•"/>
      <w:lvlJc w:val="left"/>
      <w:pPr>
        <w:ind w:left="6008" w:hanging="228"/>
      </w:pPr>
      <w:rPr>
        <w:rFonts w:hint="default"/>
        <w:lang w:val="sq-AL" w:eastAsia="en-US" w:bidi="ar-SA"/>
      </w:rPr>
    </w:lvl>
    <w:lvl w:ilvl="7" w:tplc="B5E46558">
      <w:numFmt w:val="bullet"/>
      <w:lvlText w:val="•"/>
      <w:lvlJc w:val="left"/>
      <w:pPr>
        <w:ind w:left="7026" w:hanging="228"/>
      </w:pPr>
      <w:rPr>
        <w:rFonts w:hint="default"/>
        <w:lang w:val="sq-AL" w:eastAsia="en-US" w:bidi="ar-SA"/>
      </w:rPr>
    </w:lvl>
    <w:lvl w:ilvl="8" w:tplc="3EA47E68">
      <w:numFmt w:val="bullet"/>
      <w:lvlText w:val="•"/>
      <w:lvlJc w:val="left"/>
      <w:pPr>
        <w:ind w:left="8044" w:hanging="228"/>
      </w:pPr>
      <w:rPr>
        <w:rFonts w:hint="default"/>
        <w:lang w:val="sq-AL" w:eastAsia="en-US" w:bidi="ar-SA"/>
      </w:rPr>
    </w:lvl>
  </w:abstractNum>
  <w:abstractNum w:abstractNumId="297" w15:restartNumberingAfterBreak="0">
    <w:nsid w:val="710B0243"/>
    <w:multiLevelType w:val="hybridMultilevel"/>
    <w:tmpl w:val="CD8CEF1E"/>
    <w:lvl w:ilvl="0" w:tplc="F5627520">
      <w:start w:val="1"/>
      <w:numFmt w:val="decimal"/>
      <w:lvlText w:val="%1"/>
      <w:lvlJc w:val="left"/>
      <w:pPr>
        <w:ind w:left="995" w:hanging="852"/>
      </w:pPr>
      <w:rPr>
        <w:rFonts w:hint="default"/>
        <w:spacing w:val="0"/>
        <w:w w:val="100"/>
        <w:lang w:val="en-US" w:eastAsia="en-US" w:bidi="ar-SA"/>
      </w:rPr>
    </w:lvl>
    <w:lvl w:ilvl="1" w:tplc="B28EA5B2">
      <w:start w:val="1"/>
      <w:numFmt w:val="lowerLetter"/>
      <w:lvlText w:val="%2)"/>
      <w:lvlJc w:val="left"/>
      <w:pPr>
        <w:ind w:left="1703" w:hanging="188"/>
      </w:pPr>
      <w:rPr>
        <w:rFonts w:ascii="Times New Roman" w:eastAsia="Times New Roman" w:hAnsi="Times New Roman" w:cs="Times New Roman" w:hint="default"/>
        <w:b w:val="0"/>
        <w:bCs w:val="0"/>
        <w:i w:val="0"/>
        <w:iCs w:val="0"/>
        <w:color w:val="871797"/>
        <w:spacing w:val="-1"/>
        <w:w w:val="97"/>
        <w:sz w:val="22"/>
        <w:szCs w:val="22"/>
        <w:u w:val="single" w:color="871797"/>
        <w:lang w:val="en-US" w:eastAsia="en-US" w:bidi="ar-SA"/>
      </w:rPr>
    </w:lvl>
    <w:lvl w:ilvl="2" w:tplc="0C243B8C">
      <w:numFmt w:val="bullet"/>
      <w:lvlText w:val="•"/>
      <w:lvlJc w:val="left"/>
      <w:pPr>
        <w:ind w:left="2550" w:hanging="188"/>
      </w:pPr>
      <w:rPr>
        <w:rFonts w:hint="default"/>
        <w:lang w:val="en-US" w:eastAsia="en-US" w:bidi="ar-SA"/>
      </w:rPr>
    </w:lvl>
    <w:lvl w:ilvl="3" w:tplc="C9961E6C">
      <w:numFmt w:val="bullet"/>
      <w:lvlText w:val="•"/>
      <w:lvlJc w:val="left"/>
      <w:pPr>
        <w:ind w:left="3401" w:hanging="188"/>
      </w:pPr>
      <w:rPr>
        <w:rFonts w:hint="default"/>
        <w:lang w:val="en-US" w:eastAsia="en-US" w:bidi="ar-SA"/>
      </w:rPr>
    </w:lvl>
    <w:lvl w:ilvl="4" w:tplc="56F8C9FE">
      <w:numFmt w:val="bullet"/>
      <w:lvlText w:val="•"/>
      <w:lvlJc w:val="left"/>
      <w:pPr>
        <w:ind w:left="4252" w:hanging="188"/>
      </w:pPr>
      <w:rPr>
        <w:rFonts w:hint="default"/>
        <w:lang w:val="en-US" w:eastAsia="en-US" w:bidi="ar-SA"/>
      </w:rPr>
    </w:lvl>
    <w:lvl w:ilvl="5" w:tplc="B4829734">
      <w:numFmt w:val="bullet"/>
      <w:lvlText w:val="•"/>
      <w:lvlJc w:val="left"/>
      <w:pPr>
        <w:ind w:left="5102" w:hanging="188"/>
      </w:pPr>
      <w:rPr>
        <w:rFonts w:hint="default"/>
        <w:lang w:val="en-US" w:eastAsia="en-US" w:bidi="ar-SA"/>
      </w:rPr>
    </w:lvl>
    <w:lvl w:ilvl="6" w:tplc="4CEEDC88">
      <w:numFmt w:val="bullet"/>
      <w:lvlText w:val="•"/>
      <w:lvlJc w:val="left"/>
      <w:pPr>
        <w:ind w:left="5953" w:hanging="188"/>
      </w:pPr>
      <w:rPr>
        <w:rFonts w:hint="default"/>
        <w:lang w:val="en-US" w:eastAsia="en-US" w:bidi="ar-SA"/>
      </w:rPr>
    </w:lvl>
    <w:lvl w:ilvl="7" w:tplc="0720AB74">
      <w:numFmt w:val="bullet"/>
      <w:lvlText w:val="•"/>
      <w:lvlJc w:val="left"/>
      <w:pPr>
        <w:ind w:left="6804" w:hanging="188"/>
      </w:pPr>
      <w:rPr>
        <w:rFonts w:hint="default"/>
        <w:lang w:val="en-US" w:eastAsia="en-US" w:bidi="ar-SA"/>
      </w:rPr>
    </w:lvl>
    <w:lvl w:ilvl="8" w:tplc="0A001E08">
      <w:numFmt w:val="bullet"/>
      <w:lvlText w:val="•"/>
      <w:lvlJc w:val="left"/>
      <w:pPr>
        <w:ind w:left="7654" w:hanging="188"/>
      </w:pPr>
      <w:rPr>
        <w:rFonts w:hint="default"/>
        <w:lang w:val="en-US" w:eastAsia="en-US" w:bidi="ar-SA"/>
      </w:rPr>
    </w:lvl>
  </w:abstractNum>
  <w:abstractNum w:abstractNumId="298" w15:restartNumberingAfterBreak="0">
    <w:nsid w:val="71215955"/>
    <w:multiLevelType w:val="hybridMultilevel"/>
    <w:tmpl w:val="BF908F14"/>
    <w:lvl w:ilvl="0" w:tplc="81425C66">
      <w:start w:val="1"/>
      <w:numFmt w:val="decimal"/>
      <w:lvlText w:val="%1."/>
      <w:lvlJc w:val="left"/>
      <w:pPr>
        <w:ind w:left="360" w:hanging="293"/>
      </w:pPr>
      <w:rPr>
        <w:rFonts w:ascii="Times New Roman" w:eastAsia="Times New Roman" w:hAnsi="Times New Roman" w:cs="Times New Roman" w:hint="default"/>
        <w:b w:val="0"/>
        <w:bCs w:val="0"/>
        <w:i w:val="0"/>
        <w:iCs w:val="0"/>
        <w:spacing w:val="-4"/>
        <w:w w:val="87"/>
        <w:sz w:val="24"/>
        <w:szCs w:val="24"/>
        <w:lang w:val="sq-AL" w:eastAsia="en-US" w:bidi="ar-SA"/>
      </w:rPr>
    </w:lvl>
    <w:lvl w:ilvl="1" w:tplc="0E5C3CDA">
      <w:start w:val="1"/>
      <w:numFmt w:val="lowerLetter"/>
      <w:lvlText w:val="%2)"/>
      <w:lvlJc w:val="left"/>
      <w:pPr>
        <w:ind w:left="915"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DEA2A6B6">
      <w:numFmt w:val="bullet"/>
      <w:lvlText w:val="•"/>
      <w:lvlJc w:val="left"/>
      <w:pPr>
        <w:ind w:left="1937" w:hanging="216"/>
      </w:pPr>
      <w:rPr>
        <w:rFonts w:hint="default"/>
        <w:lang w:val="sq-AL" w:eastAsia="en-US" w:bidi="ar-SA"/>
      </w:rPr>
    </w:lvl>
    <w:lvl w:ilvl="3" w:tplc="160C3026">
      <w:numFmt w:val="bullet"/>
      <w:lvlText w:val="•"/>
      <w:lvlJc w:val="left"/>
      <w:pPr>
        <w:ind w:left="2955" w:hanging="216"/>
      </w:pPr>
      <w:rPr>
        <w:rFonts w:hint="default"/>
        <w:lang w:val="sq-AL" w:eastAsia="en-US" w:bidi="ar-SA"/>
      </w:rPr>
    </w:lvl>
    <w:lvl w:ilvl="4" w:tplc="8086323E">
      <w:numFmt w:val="bullet"/>
      <w:lvlText w:val="•"/>
      <w:lvlJc w:val="left"/>
      <w:pPr>
        <w:ind w:left="3973" w:hanging="216"/>
      </w:pPr>
      <w:rPr>
        <w:rFonts w:hint="default"/>
        <w:lang w:val="sq-AL" w:eastAsia="en-US" w:bidi="ar-SA"/>
      </w:rPr>
    </w:lvl>
    <w:lvl w:ilvl="5" w:tplc="FDEA90A2">
      <w:numFmt w:val="bullet"/>
      <w:lvlText w:val="•"/>
      <w:lvlJc w:val="left"/>
      <w:pPr>
        <w:ind w:left="4991" w:hanging="216"/>
      </w:pPr>
      <w:rPr>
        <w:rFonts w:hint="default"/>
        <w:lang w:val="sq-AL" w:eastAsia="en-US" w:bidi="ar-SA"/>
      </w:rPr>
    </w:lvl>
    <w:lvl w:ilvl="6" w:tplc="FB64D628">
      <w:numFmt w:val="bullet"/>
      <w:lvlText w:val="•"/>
      <w:lvlJc w:val="left"/>
      <w:pPr>
        <w:ind w:left="6008" w:hanging="216"/>
      </w:pPr>
      <w:rPr>
        <w:rFonts w:hint="default"/>
        <w:lang w:val="sq-AL" w:eastAsia="en-US" w:bidi="ar-SA"/>
      </w:rPr>
    </w:lvl>
    <w:lvl w:ilvl="7" w:tplc="4C7463F2">
      <w:numFmt w:val="bullet"/>
      <w:lvlText w:val="•"/>
      <w:lvlJc w:val="left"/>
      <w:pPr>
        <w:ind w:left="7026" w:hanging="216"/>
      </w:pPr>
      <w:rPr>
        <w:rFonts w:hint="default"/>
        <w:lang w:val="sq-AL" w:eastAsia="en-US" w:bidi="ar-SA"/>
      </w:rPr>
    </w:lvl>
    <w:lvl w:ilvl="8" w:tplc="AC3AA4A4">
      <w:numFmt w:val="bullet"/>
      <w:lvlText w:val="•"/>
      <w:lvlJc w:val="left"/>
      <w:pPr>
        <w:ind w:left="8044" w:hanging="216"/>
      </w:pPr>
      <w:rPr>
        <w:rFonts w:hint="default"/>
        <w:lang w:val="sq-AL" w:eastAsia="en-US" w:bidi="ar-SA"/>
      </w:rPr>
    </w:lvl>
  </w:abstractNum>
  <w:abstractNum w:abstractNumId="299" w15:restartNumberingAfterBreak="0">
    <w:nsid w:val="71A4721F"/>
    <w:multiLevelType w:val="hybridMultilevel"/>
    <w:tmpl w:val="E13C68FC"/>
    <w:lvl w:ilvl="0" w:tplc="F730B31E">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24AE9F90">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15A1E56">
      <w:numFmt w:val="bullet"/>
      <w:lvlText w:val="•"/>
      <w:lvlJc w:val="left"/>
      <w:pPr>
        <w:ind w:left="2550" w:hanging="360"/>
      </w:pPr>
      <w:rPr>
        <w:rFonts w:hint="default"/>
        <w:lang w:val="en-US" w:eastAsia="en-US" w:bidi="ar-SA"/>
      </w:rPr>
    </w:lvl>
    <w:lvl w:ilvl="3" w:tplc="13B2EC7E">
      <w:numFmt w:val="bullet"/>
      <w:lvlText w:val="•"/>
      <w:lvlJc w:val="left"/>
      <w:pPr>
        <w:ind w:left="3401" w:hanging="360"/>
      </w:pPr>
      <w:rPr>
        <w:rFonts w:hint="default"/>
        <w:lang w:val="en-US" w:eastAsia="en-US" w:bidi="ar-SA"/>
      </w:rPr>
    </w:lvl>
    <w:lvl w:ilvl="4" w:tplc="2CC4DE20">
      <w:numFmt w:val="bullet"/>
      <w:lvlText w:val="•"/>
      <w:lvlJc w:val="left"/>
      <w:pPr>
        <w:ind w:left="4252" w:hanging="360"/>
      </w:pPr>
      <w:rPr>
        <w:rFonts w:hint="default"/>
        <w:lang w:val="en-US" w:eastAsia="en-US" w:bidi="ar-SA"/>
      </w:rPr>
    </w:lvl>
    <w:lvl w:ilvl="5" w:tplc="3392D80E">
      <w:numFmt w:val="bullet"/>
      <w:lvlText w:val="•"/>
      <w:lvlJc w:val="left"/>
      <w:pPr>
        <w:ind w:left="5102" w:hanging="360"/>
      </w:pPr>
      <w:rPr>
        <w:rFonts w:hint="default"/>
        <w:lang w:val="en-US" w:eastAsia="en-US" w:bidi="ar-SA"/>
      </w:rPr>
    </w:lvl>
    <w:lvl w:ilvl="6" w:tplc="436CE3D4">
      <w:numFmt w:val="bullet"/>
      <w:lvlText w:val="•"/>
      <w:lvlJc w:val="left"/>
      <w:pPr>
        <w:ind w:left="5953" w:hanging="360"/>
      </w:pPr>
      <w:rPr>
        <w:rFonts w:hint="default"/>
        <w:lang w:val="en-US" w:eastAsia="en-US" w:bidi="ar-SA"/>
      </w:rPr>
    </w:lvl>
    <w:lvl w:ilvl="7" w:tplc="C464A812">
      <w:numFmt w:val="bullet"/>
      <w:lvlText w:val="•"/>
      <w:lvlJc w:val="left"/>
      <w:pPr>
        <w:ind w:left="6804" w:hanging="360"/>
      </w:pPr>
      <w:rPr>
        <w:rFonts w:hint="default"/>
        <w:lang w:val="en-US" w:eastAsia="en-US" w:bidi="ar-SA"/>
      </w:rPr>
    </w:lvl>
    <w:lvl w:ilvl="8" w:tplc="54C21CFA">
      <w:numFmt w:val="bullet"/>
      <w:lvlText w:val="•"/>
      <w:lvlJc w:val="left"/>
      <w:pPr>
        <w:ind w:left="7654" w:hanging="360"/>
      </w:pPr>
      <w:rPr>
        <w:rFonts w:hint="default"/>
        <w:lang w:val="en-US" w:eastAsia="en-US" w:bidi="ar-SA"/>
      </w:rPr>
    </w:lvl>
  </w:abstractNum>
  <w:abstractNum w:abstractNumId="300" w15:restartNumberingAfterBreak="0">
    <w:nsid w:val="721263ED"/>
    <w:multiLevelType w:val="hybridMultilevel"/>
    <w:tmpl w:val="A72A9DC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1" w15:restartNumberingAfterBreak="0">
    <w:nsid w:val="72296CA9"/>
    <w:multiLevelType w:val="hybridMultilevel"/>
    <w:tmpl w:val="9CA4B270"/>
    <w:lvl w:ilvl="0" w:tplc="0E2C154E">
      <w:start w:val="1"/>
      <w:numFmt w:val="decimal"/>
      <w:lvlText w:val="%1."/>
      <w:lvlJc w:val="left"/>
      <w:pPr>
        <w:ind w:left="360" w:hanging="263"/>
      </w:pPr>
      <w:rPr>
        <w:rFonts w:ascii="Times New Roman" w:eastAsia="Times New Roman" w:hAnsi="Times New Roman" w:cs="Times New Roman" w:hint="default"/>
        <w:b w:val="0"/>
        <w:bCs w:val="0"/>
        <w:i w:val="0"/>
        <w:iCs w:val="0"/>
        <w:color w:val="auto"/>
        <w:spacing w:val="-4"/>
        <w:w w:val="87"/>
        <w:sz w:val="24"/>
        <w:szCs w:val="24"/>
        <w:lang w:val="sq-AL" w:eastAsia="en-US" w:bidi="ar-SA"/>
      </w:rPr>
    </w:lvl>
    <w:lvl w:ilvl="1" w:tplc="6B0C40A4">
      <w:start w:val="1"/>
      <w:numFmt w:val="lowerLetter"/>
      <w:lvlText w:val="%2)"/>
      <w:lvlJc w:val="left"/>
      <w:pPr>
        <w:ind w:left="859" w:hanging="216"/>
      </w:pPr>
      <w:rPr>
        <w:rFonts w:ascii="Times New Roman" w:eastAsia="Times New Roman" w:hAnsi="Times New Roman" w:cs="Times New Roman" w:hint="default"/>
        <w:b w:val="0"/>
        <w:bCs w:val="0"/>
        <w:i w:val="0"/>
        <w:iCs w:val="0"/>
        <w:spacing w:val="-4"/>
        <w:w w:val="87"/>
        <w:sz w:val="24"/>
        <w:szCs w:val="24"/>
        <w:lang w:val="sq-AL" w:eastAsia="en-US" w:bidi="ar-SA"/>
      </w:rPr>
    </w:lvl>
    <w:lvl w:ilvl="2" w:tplc="53A418D0">
      <w:numFmt w:val="bullet"/>
      <w:lvlText w:val="•"/>
      <w:lvlJc w:val="left"/>
      <w:pPr>
        <w:ind w:left="920" w:hanging="216"/>
      </w:pPr>
      <w:rPr>
        <w:rFonts w:hint="default"/>
        <w:lang w:val="sq-AL" w:eastAsia="en-US" w:bidi="ar-SA"/>
      </w:rPr>
    </w:lvl>
    <w:lvl w:ilvl="3" w:tplc="29F4F358">
      <w:numFmt w:val="bullet"/>
      <w:lvlText w:val="•"/>
      <w:lvlJc w:val="left"/>
      <w:pPr>
        <w:ind w:left="2065" w:hanging="216"/>
      </w:pPr>
      <w:rPr>
        <w:rFonts w:hint="default"/>
        <w:lang w:val="sq-AL" w:eastAsia="en-US" w:bidi="ar-SA"/>
      </w:rPr>
    </w:lvl>
    <w:lvl w:ilvl="4" w:tplc="241E1A86">
      <w:numFmt w:val="bullet"/>
      <w:lvlText w:val="•"/>
      <w:lvlJc w:val="left"/>
      <w:pPr>
        <w:ind w:left="3210" w:hanging="216"/>
      </w:pPr>
      <w:rPr>
        <w:rFonts w:hint="default"/>
        <w:lang w:val="sq-AL" w:eastAsia="en-US" w:bidi="ar-SA"/>
      </w:rPr>
    </w:lvl>
    <w:lvl w:ilvl="5" w:tplc="0E4CD770">
      <w:numFmt w:val="bullet"/>
      <w:lvlText w:val="•"/>
      <w:lvlJc w:val="left"/>
      <w:pPr>
        <w:ind w:left="4355" w:hanging="216"/>
      </w:pPr>
      <w:rPr>
        <w:rFonts w:hint="default"/>
        <w:lang w:val="sq-AL" w:eastAsia="en-US" w:bidi="ar-SA"/>
      </w:rPr>
    </w:lvl>
    <w:lvl w:ilvl="6" w:tplc="A490AF56">
      <w:numFmt w:val="bullet"/>
      <w:lvlText w:val="•"/>
      <w:lvlJc w:val="left"/>
      <w:pPr>
        <w:ind w:left="5500" w:hanging="216"/>
      </w:pPr>
      <w:rPr>
        <w:rFonts w:hint="default"/>
        <w:lang w:val="sq-AL" w:eastAsia="en-US" w:bidi="ar-SA"/>
      </w:rPr>
    </w:lvl>
    <w:lvl w:ilvl="7" w:tplc="EAAEB2F4">
      <w:numFmt w:val="bullet"/>
      <w:lvlText w:val="•"/>
      <w:lvlJc w:val="left"/>
      <w:pPr>
        <w:ind w:left="6645" w:hanging="216"/>
      </w:pPr>
      <w:rPr>
        <w:rFonts w:hint="default"/>
        <w:lang w:val="sq-AL" w:eastAsia="en-US" w:bidi="ar-SA"/>
      </w:rPr>
    </w:lvl>
    <w:lvl w:ilvl="8" w:tplc="CC02FF30">
      <w:numFmt w:val="bullet"/>
      <w:lvlText w:val="•"/>
      <w:lvlJc w:val="left"/>
      <w:pPr>
        <w:ind w:left="7790" w:hanging="216"/>
      </w:pPr>
      <w:rPr>
        <w:rFonts w:hint="default"/>
        <w:lang w:val="sq-AL" w:eastAsia="en-US" w:bidi="ar-SA"/>
      </w:rPr>
    </w:lvl>
  </w:abstractNum>
  <w:abstractNum w:abstractNumId="302" w15:restartNumberingAfterBreak="0">
    <w:nsid w:val="727703BC"/>
    <w:multiLevelType w:val="hybridMultilevel"/>
    <w:tmpl w:val="09E4E83A"/>
    <w:lvl w:ilvl="0" w:tplc="93CC7666">
      <w:start w:val="1"/>
      <w:numFmt w:val="lowerLetter"/>
      <w:lvlText w:val="%1)"/>
      <w:lvlJc w:val="left"/>
      <w:pPr>
        <w:ind w:left="1703" w:hanging="360"/>
      </w:pPr>
      <w:rPr>
        <w:rFonts w:ascii="Times New Roman" w:eastAsia="Times New Roman" w:hAnsi="Times New Roman" w:cs="Times New Roman" w:hint="default"/>
        <w:b w:val="0"/>
        <w:bCs w:val="0"/>
        <w:i w:val="0"/>
        <w:iCs w:val="0"/>
        <w:spacing w:val="-1"/>
        <w:w w:val="87"/>
        <w:sz w:val="24"/>
        <w:szCs w:val="24"/>
        <w:lang w:val="en-US" w:eastAsia="en-US" w:bidi="ar-SA"/>
      </w:rPr>
    </w:lvl>
    <w:lvl w:ilvl="1" w:tplc="923EE2CA">
      <w:numFmt w:val="bullet"/>
      <w:lvlText w:val="•"/>
      <w:lvlJc w:val="left"/>
      <w:pPr>
        <w:ind w:left="2465" w:hanging="360"/>
      </w:pPr>
      <w:rPr>
        <w:rFonts w:hint="default"/>
        <w:lang w:val="en-US" w:eastAsia="en-US" w:bidi="ar-SA"/>
      </w:rPr>
    </w:lvl>
    <w:lvl w:ilvl="2" w:tplc="EB1E8D28">
      <w:numFmt w:val="bullet"/>
      <w:lvlText w:val="•"/>
      <w:lvlJc w:val="left"/>
      <w:pPr>
        <w:ind w:left="3231" w:hanging="360"/>
      </w:pPr>
      <w:rPr>
        <w:rFonts w:hint="default"/>
        <w:lang w:val="en-US" w:eastAsia="en-US" w:bidi="ar-SA"/>
      </w:rPr>
    </w:lvl>
    <w:lvl w:ilvl="3" w:tplc="9DC89B12">
      <w:numFmt w:val="bullet"/>
      <w:lvlText w:val="•"/>
      <w:lvlJc w:val="left"/>
      <w:pPr>
        <w:ind w:left="3996" w:hanging="360"/>
      </w:pPr>
      <w:rPr>
        <w:rFonts w:hint="default"/>
        <w:lang w:val="en-US" w:eastAsia="en-US" w:bidi="ar-SA"/>
      </w:rPr>
    </w:lvl>
    <w:lvl w:ilvl="4" w:tplc="89B2D126">
      <w:numFmt w:val="bullet"/>
      <w:lvlText w:val="•"/>
      <w:lvlJc w:val="left"/>
      <w:pPr>
        <w:ind w:left="4762" w:hanging="360"/>
      </w:pPr>
      <w:rPr>
        <w:rFonts w:hint="default"/>
        <w:lang w:val="en-US" w:eastAsia="en-US" w:bidi="ar-SA"/>
      </w:rPr>
    </w:lvl>
    <w:lvl w:ilvl="5" w:tplc="38DE2A5A">
      <w:numFmt w:val="bullet"/>
      <w:lvlText w:val="•"/>
      <w:lvlJc w:val="left"/>
      <w:pPr>
        <w:ind w:left="5528" w:hanging="360"/>
      </w:pPr>
      <w:rPr>
        <w:rFonts w:hint="default"/>
        <w:lang w:val="en-US" w:eastAsia="en-US" w:bidi="ar-SA"/>
      </w:rPr>
    </w:lvl>
    <w:lvl w:ilvl="6" w:tplc="43FA2066">
      <w:numFmt w:val="bullet"/>
      <w:lvlText w:val="•"/>
      <w:lvlJc w:val="left"/>
      <w:pPr>
        <w:ind w:left="6293" w:hanging="360"/>
      </w:pPr>
      <w:rPr>
        <w:rFonts w:hint="default"/>
        <w:lang w:val="en-US" w:eastAsia="en-US" w:bidi="ar-SA"/>
      </w:rPr>
    </w:lvl>
    <w:lvl w:ilvl="7" w:tplc="3314F8B6">
      <w:numFmt w:val="bullet"/>
      <w:lvlText w:val="•"/>
      <w:lvlJc w:val="left"/>
      <w:pPr>
        <w:ind w:left="7059" w:hanging="360"/>
      </w:pPr>
      <w:rPr>
        <w:rFonts w:hint="default"/>
        <w:lang w:val="en-US" w:eastAsia="en-US" w:bidi="ar-SA"/>
      </w:rPr>
    </w:lvl>
    <w:lvl w:ilvl="8" w:tplc="2B244DBC">
      <w:numFmt w:val="bullet"/>
      <w:lvlText w:val="•"/>
      <w:lvlJc w:val="left"/>
      <w:pPr>
        <w:ind w:left="7825" w:hanging="360"/>
      </w:pPr>
      <w:rPr>
        <w:rFonts w:hint="default"/>
        <w:lang w:val="en-US" w:eastAsia="en-US" w:bidi="ar-SA"/>
      </w:rPr>
    </w:lvl>
  </w:abstractNum>
  <w:abstractNum w:abstractNumId="303" w15:restartNumberingAfterBreak="0">
    <w:nsid w:val="73F00EBC"/>
    <w:multiLevelType w:val="hybridMultilevel"/>
    <w:tmpl w:val="D5883CDA"/>
    <w:lvl w:ilvl="0" w:tplc="9F4E022E">
      <w:start w:val="1"/>
      <w:numFmt w:val="lowerLetter"/>
      <w:lvlText w:val="%1)"/>
      <w:lvlJc w:val="left"/>
      <w:pPr>
        <w:ind w:left="1419" w:hanging="360"/>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304" w15:restartNumberingAfterBreak="0">
    <w:nsid w:val="751867D2"/>
    <w:multiLevelType w:val="multilevel"/>
    <w:tmpl w:val="410C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5755980"/>
    <w:multiLevelType w:val="hybridMultilevel"/>
    <w:tmpl w:val="96D288C6"/>
    <w:lvl w:ilvl="0" w:tplc="B99AD226">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BC500282">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F1EE298">
      <w:numFmt w:val="bullet"/>
      <w:lvlText w:val="•"/>
      <w:lvlJc w:val="left"/>
      <w:pPr>
        <w:ind w:left="2550" w:hanging="360"/>
      </w:pPr>
      <w:rPr>
        <w:rFonts w:hint="default"/>
        <w:lang w:val="en-US" w:eastAsia="en-US" w:bidi="ar-SA"/>
      </w:rPr>
    </w:lvl>
    <w:lvl w:ilvl="3" w:tplc="6B16CDE2">
      <w:numFmt w:val="bullet"/>
      <w:lvlText w:val="•"/>
      <w:lvlJc w:val="left"/>
      <w:pPr>
        <w:ind w:left="3401" w:hanging="360"/>
      </w:pPr>
      <w:rPr>
        <w:rFonts w:hint="default"/>
        <w:lang w:val="en-US" w:eastAsia="en-US" w:bidi="ar-SA"/>
      </w:rPr>
    </w:lvl>
    <w:lvl w:ilvl="4" w:tplc="E6E8DD8A">
      <w:numFmt w:val="bullet"/>
      <w:lvlText w:val="•"/>
      <w:lvlJc w:val="left"/>
      <w:pPr>
        <w:ind w:left="4252" w:hanging="360"/>
      </w:pPr>
      <w:rPr>
        <w:rFonts w:hint="default"/>
        <w:lang w:val="en-US" w:eastAsia="en-US" w:bidi="ar-SA"/>
      </w:rPr>
    </w:lvl>
    <w:lvl w:ilvl="5" w:tplc="9C0056E4">
      <w:numFmt w:val="bullet"/>
      <w:lvlText w:val="•"/>
      <w:lvlJc w:val="left"/>
      <w:pPr>
        <w:ind w:left="5102" w:hanging="360"/>
      </w:pPr>
      <w:rPr>
        <w:rFonts w:hint="default"/>
        <w:lang w:val="en-US" w:eastAsia="en-US" w:bidi="ar-SA"/>
      </w:rPr>
    </w:lvl>
    <w:lvl w:ilvl="6" w:tplc="F156217A">
      <w:numFmt w:val="bullet"/>
      <w:lvlText w:val="•"/>
      <w:lvlJc w:val="left"/>
      <w:pPr>
        <w:ind w:left="5953" w:hanging="360"/>
      </w:pPr>
      <w:rPr>
        <w:rFonts w:hint="default"/>
        <w:lang w:val="en-US" w:eastAsia="en-US" w:bidi="ar-SA"/>
      </w:rPr>
    </w:lvl>
    <w:lvl w:ilvl="7" w:tplc="9B964A92">
      <w:numFmt w:val="bullet"/>
      <w:lvlText w:val="•"/>
      <w:lvlJc w:val="left"/>
      <w:pPr>
        <w:ind w:left="6804" w:hanging="360"/>
      </w:pPr>
      <w:rPr>
        <w:rFonts w:hint="default"/>
        <w:lang w:val="en-US" w:eastAsia="en-US" w:bidi="ar-SA"/>
      </w:rPr>
    </w:lvl>
    <w:lvl w:ilvl="8" w:tplc="461E799E">
      <w:numFmt w:val="bullet"/>
      <w:lvlText w:val="•"/>
      <w:lvlJc w:val="left"/>
      <w:pPr>
        <w:ind w:left="7654" w:hanging="360"/>
      </w:pPr>
      <w:rPr>
        <w:rFonts w:hint="default"/>
        <w:lang w:val="en-US" w:eastAsia="en-US" w:bidi="ar-SA"/>
      </w:rPr>
    </w:lvl>
  </w:abstractNum>
  <w:abstractNum w:abstractNumId="306" w15:restartNumberingAfterBreak="0">
    <w:nsid w:val="762404B8"/>
    <w:multiLevelType w:val="hybridMultilevel"/>
    <w:tmpl w:val="7A7C589A"/>
    <w:lvl w:ilvl="0" w:tplc="6EB49192">
      <w:start w:val="1"/>
      <w:numFmt w:val="decimal"/>
      <w:lvlText w:val="%1"/>
      <w:lvlJc w:val="left"/>
      <w:pPr>
        <w:ind w:left="995" w:hanging="852"/>
      </w:pPr>
      <w:rPr>
        <w:rFonts w:ascii="Times New Roman" w:eastAsia="Times New Roman" w:hAnsi="Times New Roman" w:cs="Times New Roman" w:hint="default"/>
        <w:b w:val="0"/>
        <w:bCs w:val="0"/>
        <w:i w:val="0"/>
        <w:iCs w:val="0"/>
        <w:spacing w:val="0"/>
        <w:w w:val="100"/>
        <w:sz w:val="24"/>
        <w:szCs w:val="24"/>
        <w:lang w:val="en-US" w:eastAsia="en-US" w:bidi="ar-SA"/>
      </w:rPr>
    </w:lvl>
    <w:lvl w:ilvl="1" w:tplc="1BC6DED8">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4C2E650">
      <w:numFmt w:val="bullet"/>
      <w:lvlText w:val="•"/>
      <w:lvlJc w:val="left"/>
      <w:pPr>
        <w:ind w:left="2550" w:hanging="360"/>
      </w:pPr>
      <w:rPr>
        <w:rFonts w:hint="default"/>
        <w:lang w:val="en-US" w:eastAsia="en-US" w:bidi="ar-SA"/>
      </w:rPr>
    </w:lvl>
    <w:lvl w:ilvl="3" w:tplc="0DB2C4DE">
      <w:numFmt w:val="bullet"/>
      <w:lvlText w:val="•"/>
      <w:lvlJc w:val="left"/>
      <w:pPr>
        <w:ind w:left="3401" w:hanging="360"/>
      </w:pPr>
      <w:rPr>
        <w:rFonts w:hint="default"/>
        <w:lang w:val="en-US" w:eastAsia="en-US" w:bidi="ar-SA"/>
      </w:rPr>
    </w:lvl>
    <w:lvl w:ilvl="4" w:tplc="0BD08B78">
      <w:numFmt w:val="bullet"/>
      <w:lvlText w:val="•"/>
      <w:lvlJc w:val="left"/>
      <w:pPr>
        <w:ind w:left="4252" w:hanging="360"/>
      </w:pPr>
      <w:rPr>
        <w:rFonts w:hint="default"/>
        <w:lang w:val="en-US" w:eastAsia="en-US" w:bidi="ar-SA"/>
      </w:rPr>
    </w:lvl>
    <w:lvl w:ilvl="5" w:tplc="E7D22AB8">
      <w:numFmt w:val="bullet"/>
      <w:lvlText w:val="•"/>
      <w:lvlJc w:val="left"/>
      <w:pPr>
        <w:ind w:left="5102" w:hanging="360"/>
      </w:pPr>
      <w:rPr>
        <w:rFonts w:hint="default"/>
        <w:lang w:val="en-US" w:eastAsia="en-US" w:bidi="ar-SA"/>
      </w:rPr>
    </w:lvl>
    <w:lvl w:ilvl="6" w:tplc="38A45144">
      <w:numFmt w:val="bullet"/>
      <w:lvlText w:val="•"/>
      <w:lvlJc w:val="left"/>
      <w:pPr>
        <w:ind w:left="5953" w:hanging="360"/>
      </w:pPr>
      <w:rPr>
        <w:rFonts w:hint="default"/>
        <w:lang w:val="en-US" w:eastAsia="en-US" w:bidi="ar-SA"/>
      </w:rPr>
    </w:lvl>
    <w:lvl w:ilvl="7" w:tplc="092E8624">
      <w:numFmt w:val="bullet"/>
      <w:lvlText w:val="•"/>
      <w:lvlJc w:val="left"/>
      <w:pPr>
        <w:ind w:left="6804" w:hanging="360"/>
      </w:pPr>
      <w:rPr>
        <w:rFonts w:hint="default"/>
        <w:lang w:val="en-US" w:eastAsia="en-US" w:bidi="ar-SA"/>
      </w:rPr>
    </w:lvl>
    <w:lvl w:ilvl="8" w:tplc="95F09D28">
      <w:numFmt w:val="bullet"/>
      <w:lvlText w:val="•"/>
      <w:lvlJc w:val="left"/>
      <w:pPr>
        <w:ind w:left="7654" w:hanging="360"/>
      </w:pPr>
      <w:rPr>
        <w:rFonts w:hint="default"/>
        <w:lang w:val="en-US" w:eastAsia="en-US" w:bidi="ar-SA"/>
      </w:rPr>
    </w:lvl>
  </w:abstractNum>
  <w:abstractNum w:abstractNumId="307" w15:restartNumberingAfterBreak="0">
    <w:nsid w:val="76C949ED"/>
    <w:multiLevelType w:val="hybridMultilevel"/>
    <w:tmpl w:val="BB983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7276975"/>
    <w:multiLevelType w:val="hybridMultilevel"/>
    <w:tmpl w:val="0470A61A"/>
    <w:lvl w:ilvl="0" w:tplc="04090019">
      <w:start w:val="1"/>
      <w:numFmt w:val="lowerLetter"/>
      <w:lvlText w:val="%1."/>
      <w:lvlJc w:val="left"/>
      <w:pPr>
        <w:ind w:left="1063" w:hanging="360"/>
      </w:pPr>
    </w:lvl>
    <w:lvl w:ilvl="1" w:tplc="04090019">
      <w:start w:val="1"/>
      <w:numFmt w:val="lowerLetter"/>
      <w:lvlText w:val="%2."/>
      <w:lvlJc w:val="left"/>
      <w:pPr>
        <w:ind w:left="1783" w:hanging="360"/>
      </w:pPr>
    </w:lvl>
    <w:lvl w:ilvl="2" w:tplc="B28AC86C">
      <w:start w:val="1"/>
      <w:numFmt w:val="lowerLetter"/>
      <w:lvlText w:val="%3)"/>
      <w:lvlJc w:val="left"/>
      <w:pPr>
        <w:ind w:left="2458" w:hanging="135"/>
      </w:pPr>
      <w:rPr>
        <w:rFonts w:hint="default"/>
      </w:r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09" w15:restartNumberingAfterBreak="0">
    <w:nsid w:val="777C1CF6"/>
    <w:multiLevelType w:val="hybridMultilevel"/>
    <w:tmpl w:val="DE2CD1B0"/>
    <w:lvl w:ilvl="0" w:tplc="2AE283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0" w15:restartNumberingAfterBreak="0">
    <w:nsid w:val="77E964DE"/>
    <w:multiLevelType w:val="hybridMultilevel"/>
    <w:tmpl w:val="E772B46C"/>
    <w:lvl w:ilvl="0" w:tplc="26B8BD16">
      <w:start w:val="1"/>
      <w:numFmt w:val="decimal"/>
      <w:lvlText w:val="%1."/>
      <w:lvlJc w:val="left"/>
      <w:pPr>
        <w:ind w:left="360" w:hanging="215"/>
      </w:pPr>
      <w:rPr>
        <w:rFonts w:ascii="Times New Roman" w:eastAsia="Times New Roman" w:hAnsi="Times New Roman" w:cs="Times New Roman" w:hint="default"/>
        <w:b w:val="0"/>
        <w:bCs w:val="0"/>
        <w:i w:val="0"/>
        <w:iCs w:val="0"/>
        <w:spacing w:val="-4"/>
        <w:w w:val="87"/>
        <w:sz w:val="24"/>
        <w:szCs w:val="24"/>
        <w:lang w:val="sq-AL" w:eastAsia="en-US" w:bidi="ar-SA"/>
      </w:rPr>
    </w:lvl>
    <w:lvl w:ilvl="1" w:tplc="72A6E596">
      <w:numFmt w:val="bullet"/>
      <w:lvlText w:val="•"/>
      <w:lvlJc w:val="left"/>
      <w:pPr>
        <w:ind w:left="1332" w:hanging="215"/>
      </w:pPr>
      <w:rPr>
        <w:rFonts w:hint="default"/>
        <w:lang w:val="sq-AL" w:eastAsia="en-US" w:bidi="ar-SA"/>
      </w:rPr>
    </w:lvl>
    <w:lvl w:ilvl="2" w:tplc="63AC2900">
      <w:numFmt w:val="bullet"/>
      <w:lvlText w:val="•"/>
      <w:lvlJc w:val="left"/>
      <w:pPr>
        <w:ind w:left="2304" w:hanging="215"/>
      </w:pPr>
      <w:rPr>
        <w:rFonts w:hint="default"/>
        <w:lang w:val="sq-AL" w:eastAsia="en-US" w:bidi="ar-SA"/>
      </w:rPr>
    </w:lvl>
    <w:lvl w:ilvl="3" w:tplc="6EAE93E8">
      <w:numFmt w:val="bullet"/>
      <w:lvlText w:val="•"/>
      <w:lvlJc w:val="left"/>
      <w:pPr>
        <w:ind w:left="3276" w:hanging="215"/>
      </w:pPr>
      <w:rPr>
        <w:rFonts w:hint="default"/>
        <w:lang w:val="sq-AL" w:eastAsia="en-US" w:bidi="ar-SA"/>
      </w:rPr>
    </w:lvl>
    <w:lvl w:ilvl="4" w:tplc="923EE5A2">
      <w:numFmt w:val="bullet"/>
      <w:lvlText w:val="•"/>
      <w:lvlJc w:val="left"/>
      <w:pPr>
        <w:ind w:left="4248" w:hanging="215"/>
      </w:pPr>
      <w:rPr>
        <w:rFonts w:hint="default"/>
        <w:lang w:val="sq-AL" w:eastAsia="en-US" w:bidi="ar-SA"/>
      </w:rPr>
    </w:lvl>
    <w:lvl w:ilvl="5" w:tplc="261419B4">
      <w:numFmt w:val="bullet"/>
      <w:lvlText w:val="•"/>
      <w:lvlJc w:val="left"/>
      <w:pPr>
        <w:ind w:left="5220" w:hanging="215"/>
      </w:pPr>
      <w:rPr>
        <w:rFonts w:hint="default"/>
        <w:lang w:val="sq-AL" w:eastAsia="en-US" w:bidi="ar-SA"/>
      </w:rPr>
    </w:lvl>
    <w:lvl w:ilvl="6" w:tplc="5DF6FCA0">
      <w:numFmt w:val="bullet"/>
      <w:lvlText w:val="•"/>
      <w:lvlJc w:val="left"/>
      <w:pPr>
        <w:ind w:left="6192" w:hanging="215"/>
      </w:pPr>
      <w:rPr>
        <w:rFonts w:hint="default"/>
        <w:lang w:val="sq-AL" w:eastAsia="en-US" w:bidi="ar-SA"/>
      </w:rPr>
    </w:lvl>
    <w:lvl w:ilvl="7" w:tplc="43FCA5F6">
      <w:numFmt w:val="bullet"/>
      <w:lvlText w:val="•"/>
      <w:lvlJc w:val="left"/>
      <w:pPr>
        <w:ind w:left="7164" w:hanging="215"/>
      </w:pPr>
      <w:rPr>
        <w:rFonts w:hint="default"/>
        <w:lang w:val="sq-AL" w:eastAsia="en-US" w:bidi="ar-SA"/>
      </w:rPr>
    </w:lvl>
    <w:lvl w:ilvl="8" w:tplc="738E7DD8">
      <w:numFmt w:val="bullet"/>
      <w:lvlText w:val="•"/>
      <w:lvlJc w:val="left"/>
      <w:pPr>
        <w:ind w:left="8136" w:hanging="215"/>
      </w:pPr>
      <w:rPr>
        <w:rFonts w:hint="default"/>
        <w:lang w:val="sq-AL" w:eastAsia="en-US" w:bidi="ar-SA"/>
      </w:rPr>
    </w:lvl>
  </w:abstractNum>
  <w:abstractNum w:abstractNumId="311" w15:restartNumberingAfterBreak="0">
    <w:nsid w:val="79131C24"/>
    <w:multiLevelType w:val="hybridMultilevel"/>
    <w:tmpl w:val="A70CE8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79737316"/>
    <w:multiLevelType w:val="hybridMultilevel"/>
    <w:tmpl w:val="A9FCB3A2"/>
    <w:lvl w:ilvl="0" w:tplc="1DEC5F78">
      <w:start w:val="1"/>
      <w:numFmt w:val="decimal"/>
      <w:lvlText w:val="%1."/>
      <w:lvlJc w:val="left"/>
      <w:pPr>
        <w:ind w:left="720" w:hanging="360"/>
      </w:pPr>
      <w:rPr>
        <w:rFonts w:ascii="Times New Roman" w:eastAsia="Times New Roman" w:hAnsi="Times New Roman" w:cs="Times New Roman"/>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AB538E2"/>
    <w:multiLevelType w:val="hybridMultilevel"/>
    <w:tmpl w:val="CBACF90E"/>
    <w:lvl w:ilvl="0" w:tplc="50F2BEF6">
      <w:start w:val="1"/>
      <w:numFmt w:val="decimal"/>
      <w:lvlText w:val="%1."/>
      <w:lvlJc w:val="left"/>
      <w:pPr>
        <w:ind w:left="360" w:hanging="240"/>
      </w:pPr>
      <w:rPr>
        <w:rFonts w:ascii="Times New Roman" w:eastAsia="Times New Roman" w:hAnsi="Times New Roman" w:cs="Times New Roman" w:hint="default"/>
        <w:b w:val="0"/>
        <w:bCs w:val="0"/>
        <w:i w:val="0"/>
        <w:iCs w:val="0"/>
        <w:spacing w:val="-4"/>
        <w:w w:val="87"/>
        <w:sz w:val="24"/>
        <w:szCs w:val="24"/>
        <w:lang w:val="sq-AL" w:eastAsia="en-US" w:bidi="ar-SA"/>
      </w:rPr>
    </w:lvl>
    <w:lvl w:ilvl="1" w:tplc="9928FD0A">
      <w:start w:val="1"/>
      <w:numFmt w:val="lowerLetter"/>
      <w:lvlText w:val="%2)"/>
      <w:lvlJc w:val="left"/>
      <w:pPr>
        <w:ind w:left="360" w:hanging="436"/>
      </w:pPr>
      <w:rPr>
        <w:rFonts w:ascii="Times New Roman" w:eastAsia="Times New Roman" w:hAnsi="Times New Roman" w:cs="Times New Roman" w:hint="default"/>
        <w:b w:val="0"/>
        <w:bCs w:val="0"/>
        <w:i w:val="0"/>
        <w:iCs w:val="0"/>
        <w:spacing w:val="-4"/>
        <w:w w:val="87"/>
        <w:sz w:val="24"/>
        <w:szCs w:val="24"/>
        <w:lang w:val="sq-AL" w:eastAsia="en-US" w:bidi="ar-SA"/>
      </w:rPr>
    </w:lvl>
    <w:lvl w:ilvl="2" w:tplc="0B344302">
      <w:numFmt w:val="bullet"/>
      <w:lvlText w:val="•"/>
      <w:lvlJc w:val="left"/>
      <w:pPr>
        <w:ind w:left="1937" w:hanging="436"/>
      </w:pPr>
      <w:rPr>
        <w:rFonts w:hint="default"/>
        <w:lang w:val="sq-AL" w:eastAsia="en-US" w:bidi="ar-SA"/>
      </w:rPr>
    </w:lvl>
    <w:lvl w:ilvl="3" w:tplc="143C8818">
      <w:numFmt w:val="bullet"/>
      <w:lvlText w:val="•"/>
      <w:lvlJc w:val="left"/>
      <w:pPr>
        <w:ind w:left="2955" w:hanging="436"/>
      </w:pPr>
      <w:rPr>
        <w:rFonts w:hint="default"/>
        <w:lang w:val="sq-AL" w:eastAsia="en-US" w:bidi="ar-SA"/>
      </w:rPr>
    </w:lvl>
    <w:lvl w:ilvl="4" w:tplc="76AE95A0">
      <w:numFmt w:val="bullet"/>
      <w:lvlText w:val="•"/>
      <w:lvlJc w:val="left"/>
      <w:pPr>
        <w:ind w:left="3973" w:hanging="436"/>
      </w:pPr>
      <w:rPr>
        <w:rFonts w:hint="default"/>
        <w:lang w:val="sq-AL" w:eastAsia="en-US" w:bidi="ar-SA"/>
      </w:rPr>
    </w:lvl>
    <w:lvl w:ilvl="5" w:tplc="88803186">
      <w:numFmt w:val="bullet"/>
      <w:lvlText w:val="•"/>
      <w:lvlJc w:val="left"/>
      <w:pPr>
        <w:ind w:left="4991" w:hanging="436"/>
      </w:pPr>
      <w:rPr>
        <w:rFonts w:hint="default"/>
        <w:lang w:val="sq-AL" w:eastAsia="en-US" w:bidi="ar-SA"/>
      </w:rPr>
    </w:lvl>
    <w:lvl w:ilvl="6" w:tplc="42066362">
      <w:numFmt w:val="bullet"/>
      <w:lvlText w:val="•"/>
      <w:lvlJc w:val="left"/>
      <w:pPr>
        <w:ind w:left="6008" w:hanging="436"/>
      </w:pPr>
      <w:rPr>
        <w:rFonts w:hint="default"/>
        <w:lang w:val="sq-AL" w:eastAsia="en-US" w:bidi="ar-SA"/>
      </w:rPr>
    </w:lvl>
    <w:lvl w:ilvl="7" w:tplc="19D207AE">
      <w:numFmt w:val="bullet"/>
      <w:lvlText w:val="•"/>
      <w:lvlJc w:val="left"/>
      <w:pPr>
        <w:ind w:left="7026" w:hanging="436"/>
      </w:pPr>
      <w:rPr>
        <w:rFonts w:hint="default"/>
        <w:lang w:val="sq-AL" w:eastAsia="en-US" w:bidi="ar-SA"/>
      </w:rPr>
    </w:lvl>
    <w:lvl w:ilvl="8" w:tplc="0D1A0734">
      <w:numFmt w:val="bullet"/>
      <w:lvlText w:val="•"/>
      <w:lvlJc w:val="left"/>
      <w:pPr>
        <w:ind w:left="8044" w:hanging="436"/>
      </w:pPr>
      <w:rPr>
        <w:rFonts w:hint="default"/>
        <w:lang w:val="sq-AL" w:eastAsia="en-US" w:bidi="ar-SA"/>
      </w:rPr>
    </w:lvl>
  </w:abstractNum>
  <w:abstractNum w:abstractNumId="314" w15:restartNumberingAfterBreak="0">
    <w:nsid w:val="7B06688C"/>
    <w:multiLevelType w:val="hybridMultilevel"/>
    <w:tmpl w:val="459A7510"/>
    <w:lvl w:ilvl="0" w:tplc="8654DE80">
      <w:start w:val="1"/>
      <w:numFmt w:val="decimal"/>
      <w:lvlText w:val="%1"/>
      <w:lvlJc w:val="left"/>
      <w:pPr>
        <w:ind w:left="995" w:hanging="852"/>
      </w:pPr>
      <w:rPr>
        <w:rFonts w:hint="default"/>
        <w:spacing w:val="0"/>
        <w:w w:val="100"/>
        <w:lang w:val="en-US" w:eastAsia="en-US" w:bidi="ar-SA"/>
      </w:rPr>
    </w:lvl>
    <w:lvl w:ilvl="1" w:tplc="6B588ED2">
      <w:start w:val="1"/>
      <w:numFmt w:val="lowerLetter"/>
      <w:lvlText w:val="%2)"/>
      <w:lvlJc w:val="left"/>
      <w:pPr>
        <w:ind w:left="170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3F06A94">
      <w:numFmt w:val="bullet"/>
      <w:lvlText w:val="•"/>
      <w:lvlJc w:val="left"/>
      <w:pPr>
        <w:ind w:left="2550" w:hanging="360"/>
      </w:pPr>
      <w:rPr>
        <w:rFonts w:hint="default"/>
        <w:lang w:val="en-US" w:eastAsia="en-US" w:bidi="ar-SA"/>
      </w:rPr>
    </w:lvl>
    <w:lvl w:ilvl="3" w:tplc="462C9C5A">
      <w:numFmt w:val="bullet"/>
      <w:lvlText w:val="•"/>
      <w:lvlJc w:val="left"/>
      <w:pPr>
        <w:ind w:left="3401" w:hanging="360"/>
      </w:pPr>
      <w:rPr>
        <w:rFonts w:hint="default"/>
        <w:lang w:val="en-US" w:eastAsia="en-US" w:bidi="ar-SA"/>
      </w:rPr>
    </w:lvl>
    <w:lvl w:ilvl="4" w:tplc="D02EEBDA">
      <w:numFmt w:val="bullet"/>
      <w:lvlText w:val="•"/>
      <w:lvlJc w:val="left"/>
      <w:pPr>
        <w:ind w:left="4252" w:hanging="360"/>
      </w:pPr>
      <w:rPr>
        <w:rFonts w:hint="default"/>
        <w:lang w:val="en-US" w:eastAsia="en-US" w:bidi="ar-SA"/>
      </w:rPr>
    </w:lvl>
    <w:lvl w:ilvl="5" w:tplc="D268959C">
      <w:numFmt w:val="bullet"/>
      <w:lvlText w:val="•"/>
      <w:lvlJc w:val="left"/>
      <w:pPr>
        <w:ind w:left="5102" w:hanging="360"/>
      </w:pPr>
      <w:rPr>
        <w:rFonts w:hint="default"/>
        <w:lang w:val="en-US" w:eastAsia="en-US" w:bidi="ar-SA"/>
      </w:rPr>
    </w:lvl>
    <w:lvl w:ilvl="6" w:tplc="085627F0">
      <w:numFmt w:val="bullet"/>
      <w:lvlText w:val="•"/>
      <w:lvlJc w:val="left"/>
      <w:pPr>
        <w:ind w:left="5953" w:hanging="360"/>
      </w:pPr>
      <w:rPr>
        <w:rFonts w:hint="default"/>
        <w:lang w:val="en-US" w:eastAsia="en-US" w:bidi="ar-SA"/>
      </w:rPr>
    </w:lvl>
    <w:lvl w:ilvl="7" w:tplc="9DC8A1D4">
      <w:numFmt w:val="bullet"/>
      <w:lvlText w:val="•"/>
      <w:lvlJc w:val="left"/>
      <w:pPr>
        <w:ind w:left="6804" w:hanging="360"/>
      </w:pPr>
      <w:rPr>
        <w:rFonts w:hint="default"/>
        <w:lang w:val="en-US" w:eastAsia="en-US" w:bidi="ar-SA"/>
      </w:rPr>
    </w:lvl>
    <w:lvl w:ilvl="8" w:tplc="BB1EDEDA">
      <w:numFmt w:val="bullet"/>
      <w:lvlText w:val="•"/>
      <w:lvlJc w:val="left"/>
      <w:pPr>
        <w:ind w:left="7654" w:hanging="360"/>
      </w:pPr>
      <w:rPr>
        <w:rFonts w:hint="default"/>
        <w:lang w:val="en-US" w:eastAsia="en-US" w:bidi="ar-SA"/>
      </w:rPr>
    </w:lvl>
  </w:abstractNum>
  <w:abstractNum w:abstractNumId="315" w15:restartNumberingAfterBreak="0">
    <w:nsid w:val="7B0B218B"/>
    <w:multiLevelType w:val="hybridMultilevel"/>
    <w:tmpl w:val="F84402FE"/>
    <w:lvl w:ilvl="0" w:tplc="2F68FB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6" w15:restartNumberingAfterBreak="0">
    <w:nsid w:val="7B135211"/>
    <w:multiLevelType w:val="hybridMultilevel"/>
    <w:tmpl w:val="6C8A7A9C"/>
    <w:lvl w:ilvl="0" w:tplc="DD36EB88">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317" w15:restartNumberingAfterBreak="0">
    <w:nsid w:val="7B640B01"/>
    <w:multiLevelType w:val="hybridMultilevel"/>
    <w:tmpl w:val="99224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7C732634"/>
    <w:multiLevelType w:val="hybridMultilevel"/>
    <w:tmpl w:val="B3BA9E4C"/>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319" w15:restartNumberingAfterBreak="0">
    <w:nsid w:val="7CE54338"/>
    <w:multiLevelType w:val="hybridMultilevel"/>
    <w:tmpl w:val="DA50CB92"/>
    <w:lvl w:ilvl="0" w:tplc="74DE0824">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20" w15:restartNumberingAfterBreak="0">
    <w:nsid w:val="7CF055D6"/>
    <w:multiLevelType w:val="hybridMultilevel"/>
    <w:tmpl w:val="249CBDCA"/>
    <w:lvl w:ilvl="0" w:tplc="36F6E530">
      <w:start w:val="1"/>
      <w:numFmt w:val="decimal"/>
      <w:lvlText w:val="%1."/>
      <w:lvlJc w:val="left"/>
      <w:pPr>
        <w:ind w:left="1082" w:hanging="360"/>
      </w:pPr>
      <w:rPr>
        <w:rFonts w:hint="default"/>
      </w:r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321" w15:restartNumberingAfterBreak="0">
    <w:nsid w:val="7D242CCE"/>
    <w:multiLevelType w:val="hybridMultilevel"/>
    <w:tmpl w:val="086A4C02"/>
    <w:lvl w:ilvl="0" w:tplc="2C482DDE">
      <w:start w:val="1"/>
      <w:numFmt w:val="decimal"/>
      <w:lvlText w:val="%1."/>
      <w:lvlJc w:val="left"/>
      <w:pPr>
        <w:ind w:left="703" w:hanging="360"/>
      </w:pPr>
      <w:rPr>
        <w:rFonts w:hint="default"/>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322" w15:restartNumberingAfterBreak="0">
    <w:nsid w:val="7D3D6849"/>
    <w:multiLevelType w:val="hybridMultilevel"/>
    <w:tmpl w:val="1D70CC5C"/>
    <w:lvl w:ilvl="0" w:tplc="C0D09A96">
      <w:start w:val="1"/>
      <w:numFmt w:val="decimal"/>
      <w:lvlText w:val="%1"/>
      <w:lvlJc w:val="left"/>
      <w:pPr>
        <w:ind w:left="983" w:hanging="84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323" w15:restartNumberingAfterBreak="0">
    <w:nsid w:val="7DB25E9F"/>
    <w:multiLevelType w:val="hybridMultilevel"/>
    <w:tmpl w:val="826CE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DF03148"/>
    <w:multiLevelType w:val="hybridMultilevel"/>
    <w:tmpl w:val="1BB8CE68"/>
    <w:lvl w:ilvl="0" w:tplc="FFFFFFFF">
      <w:start w:val="1"/>
      <w:numFmt w:val="decimal"/>
      <w:lvlText w:val="%1."/>
      <w:lvlJc w:val="left"/>
      <w:pPr>
        <w:ind w:left="954" w:hanging="255"/>
      </w:pPr>
      <w:rPr>
        <w:rFonts w:ascii="Times New Roman" w:eastAsia="Times New Roman" w:hAnsi="Times New Roman" w:cs="Times New Roman" w:hint="default"/>
        <w:b w:val="0"/>
        <w:bCs w:val="0"/>
        <w:i w:val="0"/>
        <w:iCs w:val="0"/>
        <w:spacing w:val="-4"/>
        <w:w w:val="87"/>
        <w:sz w:val="24"/>
        <w:szCs w:val="24"/>
        <w:lang w:val="sq-AL" w:eastAsia="en-US" w:bidi="ar-SA"/>
      </w:rPr>
    </w:lvl>
    <w:lvl w:ilvl="1" w:tplc="04090019">
      <w:start w:val="1"/>
      <w:numFmt w:val="lowerLetter"/>
      <w:lvlText w:val="%2."/>
      <w:lvlJc w:val="left"/>
      <w:pPr>
        <w:ind w:left="1059" w:hanging="360"/>
      </w:pPr>
    </w:lvl>
    <w:lvl w:ilvl="2" w:tplc="FFFFFFFF">
      <w:numFmt w:val="bullet"/>
      <w:lvlText w:val="•"/>
      <w:lvlJc w:val="left"/>
      <w:pPr>
        <w:ind w:left="1973" w:hanging="216"/>
      </w:pPr>
      <w:rPr>
        <w:rFonts w:hint="default"/>
        <w:lang w:val="sq-AL" w:eastAsia="en-US" w:bidi="ar-SA"/>
      </w:rPr>
    </w:lvl>
    <w:lvl w:ilvl="3" w:tplc="FFFFFFFF">
      <w:numFmt w:val="bullet"/>
      <w:lvlText w:val="•"/>
      <w:lvlJc w:val="left"/>
      <w:pPr>
        <w:ind w:left="2986" w:hanging="216"/>
      </w:pPr>
      <w:rPr>
        <w:rFonts w:hint="default"/>
        <w:lang w:val="sq-AL" w:eastAsia="en-US" w:bidi="ar-SA"/>
      </w:rPr>
    </w:lvl>
    <w:lvl w:ilvl="4" w:tplc="FFFFFFFF">
      <w:numFmt w:val="bullet"/>
      <w:lvlText w:val="•"/>
      <w:lvlJc w:val="left"/>
      <w:pPr>
        <w:ind w:left="4000" w:hanging="216"/>
      </w:pPr>
      <w:rPr>
        <w:rFonts w:hint="default"/>
        <w:lang w:val="sq-AL" w:eastAsia="en-US" w:bidi="ar-SA"/>
      </w:rPr>
    </w:lvl>
    <w:lvl w:ilvl="5" w:tplc="FFFFFFFF">
      <w:numFmt w:val="bullet"/>
      <w:lvlText w:val="•"/>
      <w:lvlJc w:val="left"/>
      <w:pPr>
        <w:ind w:left="5013" w:hanging="216"/>
      </w:pPr>
      <w:rPr>
        <w:rFonts w:hint="default"/>
        <w:lang w:val="sq-AL" w:eastAsia="en-US" w:bidi="ar-SA"/>
      </w:rPr>
    </w:lvl>
    <w:lvl w:ilvl="6" w:tplc="FFFFFFFF">
      <w:numFmt w:val="bullet"/>
      <w:lvlText w:val="•"/>
      <w:lvlJc w:val="left"/>
      <w:pPr>
        <w:ind w:left="6026" w:hanging="216"/>
      </w:pPr>
      <w:rPr>
        <w:rFonts w:hint="default"/>
        <w:lang w:val="sq-AL" w:eastAsia="en-US" w:bidi="ar-SA"/>
      </w:rPr>
    </w:lvl>
    <w:lvl w:ilvl="7" w:tplc="FFFFFFFF">
      <w:numFmt w:val="bullet"/>
      <w:lvlText w:val="•"/>
      <w:lvlJc w:val="left"/>
      <w:pPr>
        <w:ind w:left="7040" w:hanging="216"/>
      </w:pPr>
      <w:rPr>
        <w:rFonts w:hint="default"/>
        <w:lang w:val="sq-AL" w:eastAsia="en-US" w:bidi="ar-SA"/>
      </w:rPr>
    </w:lvl>
    <w:lvl w:ilvl="8" w:tplc="FFFFFFFF">
      <w:numFmt w:val="bullet"/>
      <w:lvlText w:val="•"/>
      <w:lvlJc w:val="left"/>
      <w:pPr>
        <w:ind w:left="8053" w:hanging="216"/>
      </w:pPr>
      <w:rPr>
        <w:rFonts w:hint="default"/>
        <w:lang w:val="sq-AL" w:eastAsia="en-US" w:bidi="ar-SA"/>
      </w:rPr>
    </w:lvl>
  </w:abstractNum>
  <w:abstractNum w:abstractNumId="325" w15:restartNumberingAfterBreak="0">
    <w:nsid w:val="7E3D4DE8"/>
    <w:multiLevelType w:val="hybridMultilevel"/>
    <w:tmpl w:val="24AE6E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F442D25"/>
    <w:multiLevelType w:val="hybridMultilevel"/>
    <w:tmpl w:val="570E13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9436663">
    <w:abstractNumId w:val="203"/>
  </w:num>
  <w:num w:numId="2" w16cid:durableId="1900941876">
    <w:abstractNumId w:val="21"/>
  </w:num>
  <w:num w:numId="3" w16cid:durableId="2091541781">
    <w:abstractNumId w:val="310"/>
  </w:num>
  <w:num w:numId="4" w16cid:durableId="1317034179">
    <w:abstractNumId w:val="52"/>
  </w:num>
  <w:num w:numId="5" w16cid:durableId="289021567">
    <w:abstractNumId w:val="97"/>
  </w:num>
  <w:num w:numId="6" w16cid:durableId="192429030">
    <w:abstractNumId w:val="90"/>
  </w:num>
  <w:num w:numId="7" w16cid:durableId="1656765608">
    <w:abstractNumId w:val="119"/>
  </w:num>
  <w:num w:numId="8" w16cid:durableId="302783687">
    <w:abstractNumId w:val="295"/>
  </w:num>
  <w:num w:numId="9" w16cid:durableId="1562592003">
    <w:abstractNumId w:val="54"/>
  </w:num>
  <w:num w:numId="10" w16cid:durableId="1352804010">
    <w:abstractNumId w:val="103"/>
  </w:num>
  <w:num w:numId="11" w16cid:durableId="1768691079">
    <w:abstractNumId w:val="124"/>
  </w:num>
  <w:num w:numId="12" w16cid:durableId="387266086">
    <w:abstractNumId w:val="188"/>
  </w:num>
  <w:num w:numId="13" w16cid:durableId="1370495453">
    <w:abstractNumId w:val="6"/>
  </w:num>
  <w:num w:numId="14" w16cid:durableId="1192114612">
    <w:abstractNumId w:val="170"/>
  </w:num>
  <w:num w:numId="15" w16cid:durableId="44723764">
    <w:abstractNumId w:val="250"/>
  </w:num>
  <w:num w:numId="16" w16cid:durableId="1138910422">
    <w:abstractNumId w:val="65"/>
  </w:num>
  <w:num w:numId="17" w16cid:durableId="972439980">
    <w:abstractNumId w:val="11"/>
  </w:num>
  <w:num w:numId="18" w16cid:durableId="1809080388">
    <w:abstractNumId w:val="111"/>
  </w:num>
  <w:num w:numId="19" w16cid:durableId="734738652">
    <w:abstractNumId w:val="27"/>
  </w:num>
  <w:num w:numId="20" w16cid:durableId="1412778947">
    <w:abstractNumId w:val="92"/>
  </w:num>
  <w:num w:numId="21" w16cid:durableId="63260943">
    <w:abstractNumId w:val="85"/>
  </w:num>
  <w:num w:numId="22" w16cid:durableId="967779851">
    <w:abstractNumId w:val="136"/>
  </w:num>
  <w:num w:numId="23" w16cid:durableId="983117192">
    <w:abstractNumId w:val="152"/>
  </w:num>
  <w:num w:numId="24" w16cid:durableId="877551409">
    <w:abstractNumId w:val="163"/>
  </w:num>
  <w:num w:numId="25" w16cid:durableId="432821600">
    <w:abstractNumId w:val="296"/>
  </w:num>
  <w:num w:numId="26" w16cid:durableId="1178233899">
    <w:abstractNumId w:val="233"/>
  </w:num>
  <w:num w:numId="27" w16cid:durableId="854422355">
    <w:abstractNumId w:val="15"/>
  </w:num>
  <w:num w:numId="28" w16cid:durableId="1959994038">
    <w:abstractNumId w:val="168"/>
  </w:num>
  <w:num w:numId="29" w16cid:durableId="1484084670">
    <w:abstractNumId w:val="48"/>
  </w:num>
  <w:num w:numId="30" w16cid:durableId="235634074">
    <w:abstractNumId w:val="279"/>
  </w:num>
  <w:num w:numId="31" w16cid:durableId="2037778134">
    <w:abstractNumId w:val="207"/>
  </w:num>
  <w:num w:numId="32" w16cid:durableId="1533882872">
    <w:abstractNumId w:val="116"/>
  </w:num>
  <w:num w:numId="33" w16cid:durableId="1507480219">
    <w:abstractNumId w:val="244"/>
  </w:num>
  <w:num w:numId="34" w16cid:durableId="1345859857">
    <w:abstractNumId w:val="298"/>
  </w:num>
  <w:num w:numId="35" w16cid:durableId="2139489848">
    <w:abstractNumId w:val="205"/>
  </w:num>
  <w:num w:numId="36" w16cid:durableId="431317007">
    <w:abstractNumId w:val="14"/>
  </w:num>
  <w:num w:numId="37" w16cid:durableId="1082065012">
    <w:abstractNumId w:val="79"/>
  </w:num>
  <w:num w:numId="38" w16cid:durableId="554777798">
    <w:abstractNumId w:val="196"/>
  </w:num>
  <w:num w:numId="39" w16cid:durableId="274409550">
    <w:abstractNumId w:val="145"/>
  </w:num>
  <w:num w:numId="40" w16cid:durableId="477117703">
    <w:abstractNumId w:val="226"/>
  </w:num>
  <w:num w:numId="41" w16cid:durableId="979841732">
    <w:abstractNumId w:val="101"/>
  </w:num>
  <w:num w:numId="42" w16cid:durableId="100421181">
    <w:abstractNumId w:val="99"/>
  </w:num>
  <w:num w:numId="43" w16cid:durableId="1651909627">
    <w:abstractNumId w:val="292"/>
  </w:num>
  <w:num w:numId="44" w16cid:durableId="460269919">
    <w:abstractNumId w:val="134"/>
  </w:num>
  <w:num w:numId="45" w16cid:durableId="1833183508">
    <w:abstractNumId w:val="193"/>
  </w:num>
  <w:num w:numId="46" w16cid:durableId="320082334">
    <w:abstractNumId w:val="255"/>
  </w:num>
  <w:num w:numId="47" w16cid:durableId="420183267">
    <w:abstractNumId w:val="94"/>
  </w:num>
  <w:num w:numId="48" w16cid:durableId="1181777774">
    <w:abstractNumId w:val="139"/>
  </w:num>
  <w:num w:numId="49" w16cid:durableId="2141653342">
    <w:abstractNumId w:val="225"/>
  </w:num>
  <w:num w:numId="50" w16cid:durableId="330134823">
    <w:abstractNumId w:val="253"/>
  </w:num>
  <w:num w:numId="51" w16cid:durableId="49041394">
    <w:abstractNumId w:val="159"/>
  </w:num>
  <w:num w:numId="52" w16cid:durableId="2105951636">
    <w:abstractNumId w:val="95"/>
  </w:num>
  <w:num w:numId="53" w16cid:durableId="2097556287">
    <w:abstractNumId w:val="1"/>
  </w:num>
  <w:num w:numId="54" w16cid:durableId="1969972168">
    <w:abstractNumId w:val="23"/>
  </w:num>
  <w:num w:numId="55" w16cid:durableId="1152331308">
    <w:abstractNumId w:val="107"/>
  </w:num>
  <w:num w:numId="56" w16cid:durableId="1155879758">
    <w:abstractNumId w:val="9"/>
  </w:num>
  <w:num w:numId="57" w16cid:durableId="949317940">
    <w:abstractNumId w:val="214"/>
  </w:num>
  <w:num w:numId="58" w16cid:durableId="209461606">
    <w:abstractNumId w:val="129"/>
  </w:num>
  <w:num w:numId="59" w16cid:durableId="814570171">
    <w:abstractNumId w:val="151"/>
  </w:num>
  <w:num w:numId="60" w16cid:durableId="808716742">
    <w:abstractNumId w:val="261"/>
  </w:num>
  <w:num w:numId="61" w16cid:durableId="1891990095">
    <w:abstractNumId w:val="44"/>
  </w:num>
  <w:num w:numId="62" w16cid:durableId="1372539252">
    <w:abstractNumId w:val="199"/>
  </w:num>
  <w:num w:numId="63" w16cid:durableId="1007445288">
    <w:abstractNumId w:val="26"/>
  </w:num>
  <w:num w:numId="64" w16cid:durableId="1634748069">
    <w:abstractNumId w:val="69"/>
  </w:num>
  <w:num w:numId="65" w16cid:durableId="249388725">
    <w:abstractNumId w:val="197"/>
  </w:num>
  <w:num w:numId="66" w16cid:durableId="53699182">
    <w:abstractNumId w:val="155"/>
  </w:num>
  <w:num w:numId="67" w16cid:durableId="419563688">
    <w:abstractNumId w:val="121"/>
  </w:num>
  <w:num w:numId="68" w16cid:durableId="429468751">
    <w:abstractNumId w:val="147"/>
  </w:num>
  <w:num w:numId="69" w16cid:durableId="1870757103">
    <w:abstractNumId w:val="141"/>
  </w:num>
  <w:num w:numId="70" w16cid:durableId="433088654">
    <w:abstractNumId w:val="278"/>
  </w:num>
  <w:num w:numId="71" w16cid:durableId="1986659531">
    <w:abstractNumId w:val="210"/>
  </w:num>
  <w:num w:numId="72" w16cid:durableId="1544825562">
    <w:abstractNumId w:val="198"/>
  </w:num>
  <w:num w:numId="73" w16cid:durableId="1919052545">
    <w:abstractNumId w:val="47"/>
  </w:num>
  <w:num w:numId="74" w16cid:durableId="1718355405">
    <w:abstractNumId w:val="84"/>
  </w:num>
  <w:num w:numId="75" w16cid:durableId="370804462">
    <w:abstractNumId w:val="112"/>
  </w:num>
  <w:num w:numId="76" w16cid:durableId="1042248642">
    <w:abstractNumId w:val="7"/>
  </w:num>
  <w:num w:numId="77" w16cid:durableId="2014330175">
    <w:abstractNumId w:val="33"/>
  </w:num>
  <w:num w:numId="78" w16cid:durableId="1617980684">
    <w:abstractNumId w:val="280"/>
  </w:num>
  <w:num w:numId="79" w16cid:durableId="2031174580">
    <w:abstractNumId w:val="142"/>
  </w:num>
  <w:num w:numId="80" w16cid:durableId="576131039">
    <w:abstractNumId w:val="93"/>
  </w:num>
  <w:num w:numId="81" w16cid:durableId="2083747550">
    <w:abstractNumId w:val="123"/>
  </w:num>
  <w:num w:numId="82" w16cid:durableId="2036341121">
    <w:abstractNumId w:val="109"/>
  </w:num>
  <w:num w:numId="83" w16cid:durableId="235555325">
    <w:abstractNumId w:val="313"/>
  </w:num>
  <w:num w:numId="84" w16cid:durableId="1057629447">
    <w:abstractNumId w:val="176"/>
  </w:num>
  <w:num w:numId="85" w16cid:durableId="642581718">
    <w:abstractNumId w:val="200"/>
  </w:num>
  <w:num w:numId="86" w16cid:durableId="1520584170">
    <w:abstractNumId w:val="234"/>
  </w:num>
  <w:num w:numId="87" w16cid:durableId="1253779916">
    <w:abstractNumId w:val="117"/>
  </w:num>
  <w:num w:numId="88" w16cid:durableId="1782800329">
    <w:abstractNumId w:val="50"/>
  </w:num>
  <w:num w:numId="89" w16cid:durableId="2004123468">
    <w:abstractNumId w:val="61"/>
  </w:num>
  <w:num w:numId="90" w16cid:durableId="1468546965">
    <w:abstractNumId w:val="271"/>
  </w:num>
  <w:num w:numId="91" w16cid:durableId="1994874560">
    <w:abstractNumId w:val="186"/>
  </w:num>
  <w:num w:numId="92" w16cid:durableId="1927031562">
    <w:abstractNumId w:val="4"/>
  </w:num>
  <w:num w:numId="93" w16cid:durableId="1259751319">
    <w:abstractNumId w:val="55"/>
  </w:num>
  <w:num w:numId="94" w16cid:durableId="833839340">
    <w:abstractNumId w:val="245"/>
  </w:num>
  <w:num w:numId="95" w16cid:durableId="758673988">
    <w:abstractNumId w:val="195"/>
  </w:num>
  <w:num w:numId="96" w16cid:durableId="1818692179">
    <w:abstractNumId w:val="301"/>
  </w:num>
  <w:num w:numId="97" w16cid:durableId="498694973">
    <w:abstractNumId w:val="162"/>
  </w:num>
  <w:num w:numId="98" w16cid:durableId="908076857">
    <w:abstractNumId w:val="173"/>
  </w:num>
  <w:num w:numId="99" w16cid:durableId="1894077696">
    <w:abstractNumId w:val="39"/>
  </w:num>
  <w:num w:numId="100" w16cid:durableId="2051614720">
    <w:abstractNumId w:val="28"/>
  </w:num>
  <w:num w:numId="101" w16cid:durableId="773285763">
    <w:abstractNumId w:val="169"/>
  </w:num>
  <w:num w:numId="102" w16cid:durableId="1403020157">
    <w:abstractNumId w:val="74"/>
  </w:num>
  <w:num w:numId="103" w16cid:durableId="1673101143">
    <w:abstractNumId w:val="309"/>
  </w:num>
  <w:num w:numId="104" w16cid:durableId="1281179788">
    <w:abstractNumId w:val="106"/>
  </w:num>
  <w:num w:numId="105" w16cid:durableId="224950384">
    <w:abstractNumId w:val="20"/>
  </w:num>
  <w:num w:numId="106" w16cid:durableId="849412810">
    <w:abstractNumId w:val="259"/>
  </w:num>
  <w:num w:numId="107" w16cid:durableId="325204555">
    <w:abstractNumId w:val="275"/>
  </w:num>
  <w:num w:numId="108" w16cid:durableId="1942491667">
    <w:abstractNumId w:val="184"/>
  </w:num>
  <w:num w:numId="109" w16cid:durableId="347372006">
    <w:abstractNumId w:val="122"/>
  </w:num>
  <w:num w:numId="110" w16cid:durableId="141627306">
    <w:abstractNumId w:val="158"/>
  </w:num>
  <w:num w:numId="111" w16cid:durableId="1692560512">
    <w:abstractNumId w:val="45"/>
  </w:num>
  <w:num w:numId="112" w16cid:durableId="379941028">
    <w:abstractNumId w:val="237"/>
  </w:num>
  <w:num w:numId="113" w16cid:durableId="980769930">
    <w:abstractNumId w:val="76"/>
  </w:num>
  <w:num w:numId="114" w16cid:durableId="1052384109">
    <w:abstractNumId w:val="246"/>
  </w:num>
  <w:num w:numId="115" w16cid:durableId="1074814881">
    <w:abstractNumId w:val="75"/>
  </w:num>
  <w:num w:numId="116" w16cid:durableId="1117483919">
    <w:abstractNumId w:val="87"/>
  </w:num>
  <w:num w:numId="117" w16cid:durableId="1944416826">
    <w:abstractNumId w:val="291"/>
  </w:num>
  <w:num w:numId="118" w16cid:durableId="1669017842">
    <w:abstractNumId w:val="267"/>
  </w:num>
  <w:num w:numId="119" w16cid:durableId="260258239">
    <w:abstractNumId w:val="128"/>
  </w:num>
  <w:num w:numId="120" w16cid:durableId="1872842619">
    <w:abstractNumId w:val="276"/>
  </w:num>
  <w:num w:numId="121" w16cid:durableId="247276777">
    <w:abstractNumId w:val="321"/>
  </w:num>
  <w:num w:numId="122" w16cid:durableId="1520117727">
    <w:abstractNumId w:val="120"/>
  </w:num>
  <w:num w:numId="123" w16cid:durableId="712467722">
    <w:abstractNumId w:val="146"/>
  </w:num>
  <w:num w:numId="124" w16cid:durableId="2100326926">
    <w:abstractNumId w:val="247"/>
  </w:num>
  <w:num w:numId="125" w16cid:durableId="1604607727">
    <w:abstractNumId w:val="70"/>
  </w:num>
  <w:num w:numId="126" w16cid:durableId="1641380536">
    <w:abstractNumId w:val="316"/>
  </w:num>
  <w:num w:numId="127" w16cid:durableId="112872527">
    <w:abstractNumId w:val="303"/>
  </w:num>
  <w:num w:numId="128" w16cid:durableId="614793316">
    <w:abstractNumId w:val="177"/>
  </w:num>
  <w:num w:numId="129" w16cid:durableId="910041315">
    <w:abstractNumId w:val="125"/>
  </w:num>
  <w:num w:numId="130" w16cid:durableId="459496975">
    <w:abstractNumId w:val="181"/>
  </w:num>
  <w:num w:numId="131" w16cid:durableId="1188831849">
    <w:abstractNumId w:val="180"/>
  </w:num>
  <w:num w:numId="132" w16cid:durableId="1008170754">
    <w:abstractNumId w:val="315"/>
  </w:num>
  <w:num w:numId="133" w16cid:durableId="1891334737">
    <w:abstractNumId w:val="133"/>
  </w:num>
  <w:num w:numId="134" w16cid:durableId="21635168">
    <w:abstractNumId w:val="78"/>
  </w:num>
  <w:num w:numId="135" w16cid:durableId="1023359338">
    <w:abstractNumId w:val="30"/>
  </w:num>
  <w:num w:numId="136" w16cid:durableId="1146702191">
    <w:abstractNumId w:val="220"/>
  </w:num>
  <w:num w:numId="137" w16cid:durableId="618489856">
    <w:abstractNumId w:val="89"/>
  </w:num>
  <w:num w:numId="138" w16cid:durableId="1729574392">
    <w:abstractNumId w:val="19"/>
  </w:num>
  <w:num w:numId="139" w16cid:durableId="876820459">
    <w:abstractNumId w:val="304"/>
  </w:num>
  <w:num w:numId="140" w16cid:durableId="1822187058">
    <w:abstractNumId w:val="60"/>
  </w:num>
  <w:num w:numId="141" w16cid:durableId="43915199">
    <w:abstractNumId w:val="224"/>
  </w:num>
  <w:num w:numId="142" w16cid:durableId="1804812504">
    <w:abstractNumId w:val="114"/>
  </w:num>
  <w:num w:numId="143" w16cid:durableId="2129544530">
    <w:abstractNumId w:val="285"/>
  </w:num>
  <w:num w:numId="144" w16cid:durableId="399670649">
    <w:abstractNumId w:val="167"/>
  </w:num>
  <w:num w:numId="145" w16cid:durableId="339507367">
    <w:abstractNumId w:val="148"/>
  </w:num>
  <w:num w:numId="146" w16cid:durableId="2117410056">
    <w:abstractNumId w:val="160"/>
  </w:num>
  <w:num w:numId="147" w16cid:durableId="1536653953">
    <w:abstractNumId w:val="274"/>
  </w:num>
  <w:num w:numId="148" w16cid:durableId="1800419442">
    <w:abstractNumId w:val="305"/>
  </w:num>
  <w:num w:numId="149" w16cid:durableId="954092372">
    <w:abstractNumId w:val="299"/>
  </w:num>
  <w:num w:numId="150" w16cid:durableId="1319960979">
    <w:abstractNumId w:val="18"/>
  </w:num>
  <w:num w:numId="151" w16cid:durableId="193468164">
    <w:abstractNumId w:val="91"/>
  </w:num>
  <w:num w:numId="152" w16cid:durableId="444159397">
    <w:abstractNumId w:val="212"/>
  </w:num>
  <w:num w:numId="153" w16cid:durableId="1753507495">
    <w:abstractNumId w:val="213"/>
  </w:num>
  <w:num w:numId="154" w16cid:durableId="96871573">
    <w:abstractNumId w:val="43"/>
  </w:num>
  <w:num w:numId="155" w16cid:durableId="1303924608">
    <w:abstractNumId w:val="126"/>
  </w:num>
  <w:num w:numId="156" w16cid:durableId="1107891525">
    <w:abstractNumId w:val="5"/>
  </w:num>
  <w:num w:numId="157" w16cid:durableId="1148669089">
    <w:abstractNumId w:val="130"/>
  </w:num>
  <w:num w:numId="158" w16cid:durableId="1407999697">
    <w:abstractNumId w:val="102"/>
  </w:num>
  <w:num w:numId="159" w16cid:durableId="1312364484">
    <w:abstractNumId w:val="290"/>
  </w:num>
  <w:num w:numId="160" w16cid:durableId="1705982778">
    <w:abstractNumId w:val="86"/>
  </w:num>
  <w:num w:numId="161" w16cid:durableId="379286260">
    <w:abstractNumId w:val="143"/>
  </w:num>
  <w:num w:numId="162" w16cid:durableId="1413895852">
    <w:abstractNumId w:val="314"/>
  </w:num>
  <w:num w:numId="163" w16cid:durableId="1959679147">
    <w:abstractNumId w:val="239"/>
  </w:num>
  <w:num w:numId="164" w16cid:durableId="101389217">
    <w:abstractNumId w:val="0"/>
  </w:num>
  <w:num w:numId="165" w16cid:durableId="1443377726">
    <w:abstractNumId w:val="306"/>
  </w:num>
  <w:num w:numId="166" w16cid:durableId="893931855">
    <w:abstractNumId w:val="113"/>
  </w:num>
  <w:num w:numId="167" w16cid:durableId="357435673">
    <w:abstractNumId w:val="38"/>
  </w:num>
  <w:num w:numId="168" w16cid:durableId="736129864">
    <w:abstractNumId w:val="57"/>
  </w:num>
  <w:num w:numId="169" w16cid:durableId="1587421819">
    <w:abstractNumId w:val="235"/>
  </w:num>
  <w:num w:numId="170" w16cid:durableId="254174255">
    <w:abstractNumId w:val="29"/>
  </w:num>
  <w:num w:numId="171" w16cid:durableId="705301414">
    <w:abstractNumId w:val="165"/>
  </w:num>
  <w:num w:numId="172" w16cid:durableId="301007204">
    <w:abstractNumId w:val="83"/>
  </w:num>
  <w:num w:numId="173" w16cid:durableId="1165585893">
    <w:abstractNumId w:val="277"/>
  </w:num>
  <w:num w:numId="174" w16cid:durableId="181014747">
    <w:abstractNumId w:val="100"/>
  </w:num>
  <w:num w:numId="175" w16cid:durableId="1704135825">
    <w:abstractNumId w:val="191"/>
  </w:num>
  <w:num w:numId="176" w16cid:durableId="1451170293">
    <w:abstractNumId w:val="297"/>
  </w:num>
  <w:num w:numId="177" w16cid:durableId="2121102071">
    <w:abstractNumId w:val="192"/>
  </w:num>
  <w:num w:numId="178" w16cid:durableId="1056053713">
    <w:abstractNumId w:val="206"/>
  </w:num>
  <w:num w:numId="179" w16cid:durableId="1756827467">
    <w:abstractNumId w:val="73"/>
  </w:num>
  <w:num w:numId="180" w16cid:durableId="450637954">
    <w:abstractNumId w:val="166"/>
  </w:num>
  <w:num w:numId="181" w16cid:durableId="996345196">
    <w:abstractNumId w:val="243"/>
  </w:num>
  <w:num w:numId="182" w16cid:durableId="764693339">
    <w:abstractNumId w:val="322"/>
  </w:num>
  <w:num w:numId="183" w16cid:durableId="605768856">
    <w:abstractNumId w:val="67"/>
  </w:num>
  <w:num w:numId="184" w16cid:durableId="624972408">
    <w:abstractNumId w:val="16"/>
  </w:num>
  <w:num w:numId="185" w16cid:durableId="1689943652">
    <w:abstractNumId w:val="140"/>
  </w:num>
  <w:num w:numId="186" w16cid:durableId="1092316896">
    <w:abstractNumId w:val="302"/>
  </w:num>
  <w:num w:numId="187" w16cid:durableId="783810657">
    <w:abstractNumId w:val="262"/>
  </w:num>
  <w:num w:numId="188" w16cid:durableId="1493594364">
    <w:abstractNumId w:val="204"/>
  </w:num>
  <w:num w:numId="189" w16cid:durableId="1289362344">
    <w:abstractNumId w:val="171"/>
  </w:num>
  <w:num w:numId="190" w16cid:durableId="115872460">
    <w:abstractNumId w:val="288"/>
  </w:num>
  <w:num w:numId="191" w16cid:durableId="141849851">
    <w:abstractNumId w:val="41"/>
  </w:num>
  <w:num w:numId="192" w16cid:durableId="53356876">
    <w:abstractNumId w:val="263"/>
  </w:num>
  <w:num w:numId="193" w16cid:durableId="1431198388">
    <w:abstractNumId w:val="46"/>
  </w:num>
  <w:num w:numId="194" w16cid:durableId="869532911">
    <w:abstractNumId w:val="208"/>
  </w:num>
  <w:num w:numId="195" w16cid:durableId="1530799660">
    <w:abstractNumId w:val="230"/>
  </w:num>
  <w:num w:numId="196" w16cid:durableId="1126847826">
    <w:abstractNumId w:val="144"/>
  </w:num>
  <w:num w:numId="197" w16cid:durableId="1397312730">
    <w:abstractNumId w:val="37"/>
  </w:num>
  <w:num w:numId="198" w16cid:durableId="1314987080">
    <w:abstractNumId w:val="157"/>
  </w:num>
  <w:num w:numId="199" w16cid:durableId="452678450">
    <w:abstractNumId w:val="201"/>
  </w:num>
  <w:num w:numId="200" w16cid:durableId="1594704820">
    <w:abstractNumId w:val="42"/>
  </w:num>
  <w:num w:numId="201" w16cid:durableId="381363847">
    <w:abstractNumId w:val="59"/>
  </w:num>
  <w:num w:numId="202" w16cid:durableId="447352536">
    <w:abstractNumId w:val="156"/>
  </w:num>
  <w:num w:numId="203" w16cid:durableId="1453860832">
    <w:abstractNumId w:val="77"/>
  </w:num>
  <w:num w:numId="204" w16cid:durableId="1945914850">
    <w:abstractNumId w:val="260"/>
  </w:num>
  <w:num w:numId="205" w16cid:durableId="1222790693">
    <w:abstractNumId w:val="64"/>
  </w:num>
  <w:num w:numId="206" w16cid:durableId="2024671829">
    <w:abstractNumId w:val="161"/>
  </w:num>
  <w:num w:numId="207" w16cid:durableId="1348214014">
    <w:abstractNumId w:val="265"/>
  </w:num>
  <w:num w:numId="208" w16cid:durableId="66804764">
    <w:abstractNumId w:val="153"/>
  </w:num>
  <w:num w:numId="209" w16cid:durableId="1319071503">
    <w:abstractNumId w:val="284"/>
  </w:num>
  <w:num w:numId="210" w16cid:durableId="2100901825">
    <w:abstractNumId w:val="175"/>
  </w:num>
  <w:num w:numId="211" w16cid:durableId="1958487181">
    <w:abstractNumId w:val="294"/>
  </w:num>
  <w:num w:numId="212" w16cid:durableId="752317058">
    <w:abstractNumId w:val="17"/>
  </w:num>
  <w:num w:numId="213" w16cid:durableId="710151434">
    <w:abstractNumId w:val="72"/>
  </w:num>
  <w:num w:numId="214" w16cid:durableId="1471483416">
    <w:abstractNumId w:val="256"/>
  </w:num>
  <w:num w:numId="215" w16cid:durableId="1341161205">
    <w:abstractNumId w:val="202"/>
  </w:num>
  <w:num w:numId="216" w16cid:durableId="414130171">
    <w:abstractNumId w:val="127"/>
  </w:num>
  <w:num w:numId="217" w16cid:durableId="1153792684">
    <w:abstractNumId w:val="13"/>
  </w:num>
  <w:num w:numId="218" w16cid:durableId="124125510">
    <w:abstractNumId w:val="98"/>
  </w:num>
  <w:num w:numId="219" w16cid:durableId="1864050061">
    <w:abstractNumId w:val="25"/>
  </w:num>
  <w:num w:numId="220" w16cid:durableId="557204521">
    <w:abstractNumId w:val="172"/>
  </w:num>
  <w:num w:numId="221" w16cid:durableId="767967123">
    <w:abstractNumId w:val="231"/>
  </w:num>
  <w:num w:numId="222" w16cid:durableId="1804731318">
    <w:abstractNumId w:val="10"/>
  </w:num>
  <w:num w:numId="223" w16cid:durableId="1195116482">
    <w:abstractNumId w:val="32"/>
  </w:num>
  <w:num w:numId="224" w16cid:durableId="437066433">
    <w:abstractNumId w:val="62"/>
  </w:num>
  <w:num w:numId="225" w16cid:durableId="1194884645">
    <w:abstractNumId w:val="312"/>
  </w:num>
  <w:num w:numId="226" w16cid:durableId="1970474054">
    <w:abstractNumId w:val="189"/>
  </w:num>
  <w:num w:numId="227" w16cid:durableId="229392268">
    <w:abstractNumId w:val="118"/>
  </w:num>
  <w:num w:numId="228" w16cid:durableId="550920114">
    <w:abstractNumId w:val="174"/>
  </w:num>
  <w:num w:numId="229" w16cid:durableId="1449858840">
    <w:abstractNumId w:val="58"/>
  </w:num>
  <w:num w:numId="230" w16cid:durableId="466434143">
    <w:abstractNumId w:val="164"/>
  </w:num>
  <w:num w:numId="231" w16cid:durableId="1526560152">
    <w:abstractNumId w:val="2"/>
  </w:num>
  <w:num w:numId="232" w16cid:durableId="1018773290">
    <w:abstractNumId w:val="209"/>
  </w:num>
  <w:num w:numId="233" w16cid:durableId="1659766974">
    <w:abstractNumId w:val="293"/>
  </w:num>
  <w:num w:numId="234" w16cid:durableId="963539071">
    <w:abstractNumId w:val="108"/>
  </w:num>
  <w:num w:numId="235" w16cid:durableId="971712831">
    <w:abstractNumId w:val="287"/>
  </w:num>
  <w:num w:numId="236" w16cid:durableId="1243182497">
    <w:abstractNumId w:val="24"/>
  </w:num>
  <w:num w:numId="237" w16cid:durableId="591669091">
    <w:abstractNumId w:val="88"/>
  </w:num>
  <w:num w:numId="238" w16cid:durableId="1766001991">
    <w:abstractNumId w:val="248"/>
  </w:num>
  <w:num w:numId="239" w16cid:durableId="702024946">
    <w:abstractNumId w:val="238"/>
  </w:num>
  <w:num w:numId="240" w16cid:durableId="1887981895">
    <w:abstractNumId w:val="240"/>
  </w:num>
  <w:num w:numId="241" w16cid:durableId="534150037">
    <w:abstractNumId w:val="22"/>
  </w:num>
  <w:num w:numId="242" w16cid:durableId="494496654">
    <w:abstractNumId w:val="82"/>
  </w:num>
  <w:num w:numId="243" w16cid:durableId="305932495">
    <w:abstractNumId w:val="96"/>
  </w:num>
  <w:num w:numId="244" w16cid:durableId="1040276115">
    <w:abstractNumId w:val="228"/>
  </w:num>
  <w:num w:numId="245" w16cid:durableId="415442217">
    <w:abstractNumId w:val="110"/>
  </w:num>
  <w:num w:numId="246" w16cid:durableId="1457219973">
    <w:abstractNumId w:val="71"/>
  </w:num>
  <w:num w:numId="247" w16cid:durableId="821043913">
    <w:abstractNumId w:val="3"/>
  </w:num>
  <w:num w:numId="248" w16cid:durableId="31153468">
    <w:abstractNumId w:val="34"/>
  </w:num>
  <w:num w:numId="249" w16cid:durableId="241768020">
    <w:abstractNumId w:val="308"/>
  </w:num>
  <w:num w:numId="250" w16cid:durableId="1428454532">
    <w:abstractNumId w:val="105"/>
  </w:num>
  <w:num w:numId="251" w16cid:durableId="984159915">
    <w:abstractNumId w:val="51"/>
  </w:num>
  <w:num w:numId="252" w16cid:durableId="1997761067">
    <w:abstractNumId w:val="319"/>
  </w:num>
  <w:num w:numId="253" w16cid:durableId="6904085">
    <w:abstractNumId w:val="254"/>
  </w:num>
  <w:num w:numId="254" w16cid:durableId="1315331671">
    <w:abstractNumId w:val="40"/>
  </w:num>
  <w:num w:numId="255" w16cid:durableId="1862938252">
    <w:abstractNumId w:val="131"/>
  </w:num>
  <w:num w:numId="256" w16cid:durableId="1488326709">
    <w:abstractNumId w:val="282"/>
  </w:num>
  <w:num w:numId="257" w16cid:durableId="29499638">
    <w:abstractNumId w:val="236"/>
  </w:num>
  <w:num w:numId="258" w16cid:durableId="975449942">
    <w:abstractNumId w:val="266"/>
  </w:num>
  <w:num w:numId="259" w16cid:durableId="1361277119">
    <w:abstractNumId w:val="49"/>
  </w:num>
  <w:num w:numId="260" w16cid:durableId="167713578">
    <w:abstractNumId w:val="138"/>
  </w:num>
  <w:num w:numId="261" w16cid:durableId="1237015699">
    <w:abstractNumId w:val="270"/>
  </w:num>
  <w:num w:numId="262" w16cid:durableId="1003094292">
    <w:abstractNumId w:val="194"/>
  </w:num>
  <w:num w:numId="263" w16cid:durableId="1207644272">
    <w:abstractNumId w:val="241"/>
  </w:num>
  <w:num w:numId="264" w16cid:durableId="500660523">
    <w:abstractNumId w:val="249"/>
  </w:num>
  <w:num w:numId="265" w16cid:durableId="850341443">
    <w:abstractNumId w:val="63"/>
  </w:num>
  <w:num w:numId="266" w16cid:durableId="1438017739">
    <w:abstractNumId w:val="317"/>
  </w:num>
  <w:num w:numId="267" w16cid:durableId="731538334">
    <w:abstractNumId w:val="187"/>
  </w:num>
  <w:num w:numId="268" w16cid:durableId="879510923">
    <w:abstractNumId w:val="286"/>
  </w:num>
  <w:num w:numId="269" w16cid:durableId="1717776731">
    <w:abstractNumId w:val="219"/>
  </w:num>
  <w:num w:numId="270" w16cid:durableId="84957203">
    <w:abstractNumId w:val="8"/>
  </w:num>
  <w:num w:numId="271" w16cid:durableId="478151756">
    <w:abstractNumId w:val="311"/>
  </w:num>
  <w:num w:numId="272" w16cid:durableId="1657489463">
    <w:abstractNumId w:val="300"/>
  </w:num>
  <w:num w:numId="273" w16cid:durableId="134689699">
    <w:abstractNumId w:val="325"/>
  </w:num>
  <w:num w:numId="274" w16cid:durableId="455293945">
    <w:abstractNumId w:val="182"/>
  </w:num>
  <w:num w:numId="275" w16cid:durableId="1619723723">
    <w:abstractNumId w:val="68"/>
  </w:num>
  <w:num w:numId="276" w16cid:durableId="1528105092">
    <w:abstractNumId w:val="179"/>
  </w:num>
  <w:num w:numId="277" w16cid:durableId="72628354">
    <w:abstractNumId w:val="216"/>
  </w:num>
  <w:num w:numId="278" w16cid:durableId="1586257104">
    <w:abstractNumId w:val="178"/>
  </w:num>
  <w:num w:numId="279" w16cid:durableId="423263014">
    <w:abstractNumId w:val="154"/>
  </w:num>
  <w:num w:numId="280" w16cid:durableId="1469082468">
    <w:abstractNumId w:val="272"/>
  </w:num>
  <w:num w:numId="281" w16cid:durableId="1032464598">
    <w:abstractNumId w:val="150"/>
  </w:num>
  <w:num w:numId="282" w16cid:durableId="2039967494">
    <w:abstractNumId w:val="104"/>
  </w:num>
  <w:num w:numId="283" w16cid:durableId="15351653">
    <w:abstractNumId w:val="56"/>
  </w:num>
  <w:num w:numId="284" w16cid:durableId="1589732023">
    <w:abstractNumId w:val="323"/>
  </w:num>
  <w:num w:numId="285" w16cid:durableId="1342929539">
    <w:abstractNumId w:val="307"/>
  </w:num>
  <w:num w:numId="286" w16cid:durableId="398402344">
    <w:abstractNumId w:val="258"/>
  </w:num>
  <w:num w:numId="287" w16cid:durableId="1634560225">
    <w:abstractNumId w:val="66"/>
  </w:num>
  <w:num w:numId="288" w16cid:durableId="176432436">
    <w:abstractNumId w:val="221"/>
  </w:num>
  <w:num w:numId="289" w16cid:durableId="1004667145">
    <w:abstractNumId w:val="36"/>
  </w:num>
  <w:num w:numId="290" w16cid:durableId="441416815">
    <w:abstractNumId w:val="242"/>
  </w:num>
  <w:num w:numId="291" w16cid:durableId="1547133857">
    <w:abstractNumId w:val="264"/>
  </w:num>
  <w:num w:numId="292" w16cid:durableId="201746858">
    <w:abstractNumId w:val="252"/>
  </w:num>
  <w:num w:numId="293" w16cid:durableId="475531448">
    <w:abstractNumId w:val="12"/>
  </w:num>
  <w:num w:numId="294" w16cid:durableId="1320693282">
    <w:abstractNumId w:val="217"/>
  </w:num>
  <w:num w:numId="295" w16cid:durableId="631667568">
    <w:abstractNumId w:val="289"/>
  </w:num>
  <w:num w:numId="296" w16cid:durableId="1574197238">
    <w:abstractNumId w:val="35"/>
  </w:num>
  <w:num w:numId="297" w16cid:durableId="1916478058">
    <w:abstractNumId w:val="326"/>
  </w:num>
  <w:num w:numId="298" w16cid:durableId="300380346">
    <w:abstractNumId w:val="251"/>
  </w:num>
  <w:num w:numId="299" w16cid:durableId="1865054428">
    <w:abstractNumId w:val="190"/>
  </w:num>
  <w:num w:numId="300" w16cid:durableId="2041783431">
    <w:abstractNumId w:val="324"/>
  </w:num>
  <w:num w:numId="301" w16cid:durableId="1487360572">
    <w:abstractNumId w:val="135"/>
  </w:num>
  <w:num w:numId="302" w16cid:durableId="272442081">
    <w:abstractNumId w:val="132"/>
  </w:num>
  <w:num w:numId="303" w16cid:durableId="315110330">
    <w:abstractNumId w:val="81"/>
  </w:num>
  <w:num w:numId="304" w16cid:durableId="130246485">
    <w:abstractNumId w:val="320"/>
  </w:num>
  <w:num w:numId="305" w16cid:durableId="312875714">
    <w:abstractNumId w:val="31"/>
  </w:num>
  <w:num w:numId="306" w16cid:durableId="1690788164">
    <w:abstractNumId w:val="273"/>
  </w:num>
  <w:num w:numId="307" w16cid:durableId="238029980">
    <w:abstractNumId w:val="229"/>
  </w:num>
  <w:num w:numId="308" w16cid:durableId="481655528">
    <w:abstractNumId w:val="223"/>
  </w:num>
  <w:num w:numId="309" w16cid:durableId="1092552600">
    <w:abstractNumId w:val="318"/>
  </w:num>
  <w:num w:numId="310" w16cid:durableId="2024740911">
    <w:abstractNumId w:val="269"/>
  </w:num>
  <w:num w:numId="311" w16cid:durableId="24331353">
    <w:abstractNumId w:val="215"/>
  </w:num>
  <w:num w:numId="312" w16cid:durableId="1143162522">
    <w:abstractNumId w:val="218"/>
  </w:num>
  <w:num w:numId="313" w16cid:durableId="923420075">
    <w:abstractNumId w:val="281"/>
  </w:num>
  <w:num w:numId="314" w16cid:durableId="551648899">
    <w:abstractNumId w:val="137"/>
  </w:num>
  <w:num w:numId="315" w16cid:durableId="479930931">
    <w:abstractNumId w:val="80"/>
  </w:num>
  <w:num w:numId="316" w16cid:durableId="776407706">
    <w:abstractNumId w:val="268"/>
  </w:num>
  <w:num w:numId="317" w16cid:durableId="1052268144">
    <w:abstractNumId w:val="183"/>
  </w:num>
  <w:num w:numId="318" w16cid:durableId="1300955692">
    <w:abstractNumId w:val="53"/>
  </w:num>
  <w:num w:numId="319" w16cid:durableId="529611280">
    <w:abstractNumId w:val="115"/>
  </w:num>
  <w:num w:numId="320" w16cid:durableId="1998070971">
    <w:abstractNumId w:val="211"/>
  </w:num>
  <w:num w:numId="321" w16cid:durableId="1961647552">
    <w:abstractNumId w:val="185"/>
  </w:num>
  <w:num w:numId="322" w16cid:durableId="1975064305">
    <w:abstractNumId w:val="222"/>
  </w:num>
  <w:num w:numId="323" w16cid:durableId="1108743718">
    <w:abstractNumId w:val="257"/>
  </w:num>
  <w:num w:numId="324" w16cid:durableId="1506170033">
    <w:abstractNumId w:val="149"/>
  </w:num>
  <w:num w:numId="325" w16cid:durableId="444079708">
    <w:abstractNumId w:val="227"/>
  </w:num>
  <w:num w:numId="326" w16cid:durableId="1695303703">
    <w:abstractNumId w:val="283"/>
  </w:num>
  <w:num w:numId="327" w16cid:durableId="954294400">
    <w:abstractNumId w:val="232"/>
  </w:num>
  <w:numIdMacAtCleanup w:val="3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D9"/>
    <w:rsid w:val="00004FC5"/>
    <w:rsid w:val="000057F6"/>
    <w:rsid w:val="00005E8D"/>
    <w:rsid w:val="00005EFD"/>
    <w:rsid w:val="00006C72"/>
    <w:rsid w:val="00007586"/>
    <w:rsid w:val="000106C9"/>
    <w:rsid w:val="000110BD"/>
    <w:rsid w:val="00011D9B"/>
    <w:rsid w:val="000205D9"/>
    <w:rsid w:val="00020E9F"/>
    <w:rsid w:val="0002145B"/>
    <w:rsid w:val="00021CDB"/>
    <w:rsid w:val="000223B6"/>
    <w:rsid w:val="00024321"/>
    <w:rsid w:val="000250F8"/>
    <w:rsid w:val="00025440"/>
    <w:rsid w:val="00027FE5"/>
    <w:rsid w:val="0003004E"/>
    <w:rsid w:val="00035DFB"/>
    <w:rsid w:val="00036195"/>
    <w:rsid w:val="00036873"/>
    <w:rsid w:val="00036874"/>
    <w:rsid w:val="00040DC8"/>
    <w:rsid w:val="000423A2"/>
    <w:rsid w:val="00042537"/>
    <w:rsid w:val="00043621"/>
    <w:rsid w:val="00043B64"/>
    <w:rsid w:val="00045297"/>
    <w:rsid w:val="000453A8"/>
    <w:rsid w:val="0005037C"/>
    <w:rsid w:val="00050E1C"/>
    <w:rsid w:val="00051DC4"/>
    <w:rsid w:val="00052C69"/>
    <w:rsid w:val="00052F4F"/>
    <w:rsid w:val="00052FA7"/>
    <w:rsid w:val="00055449"/>
    <w:rsid w:val="00057C58"/>
    <w:rsid w:val="00061561"/>
    <w:rsid w:val="00062BB8"/>
    <w:rsid w:val="00062FD7"/>
    <w:rsid w:val="00066ED6"/>
    <w:rsid w:val="00067650"/>
    <w:rsid w:val="000713F6"/>
    <w:rsid w:val="00071FBC"/>
    <w:rsid w:val="00080455"/>
    <w:rsid w:val="00080556"/>
    <w:rsid w:val="000814C7"/>
    <w:rsid w:val="000826AF"/>
    <w:rsid w:val="000827CC"/>
    <w:rsid w:val="00085533"/>
    <w:rsid w:val="00086357"/>
    <w:rsid w:val="000865F4"/>
    <w:rsid w:val="000869D8"/>
    <w:rsid w:val="000871AC"/>
    <w:rsid w:val="00087D7A"/>
    <w:rsid w:val="000901C8"/>
    <w:rsid w:val="0009256A"/>
    <w:rsid w:val="00096F9A"/>
    <w:rsid w:val="000979BF"/>
    <w:rsid w:val="000A1519"/>
    <w:rsid w:val="000A16CB"/>
    <w:rsid w:val="000A4EC6"/>
    <w:rsid w:val="000B005E"/>
    <w:rsid w:val="000B0141"/>
    <w:rsid w:val="000B0D8E"/>
    <w:rsid w:val="000B2884"/>
    <w:rsid w:val="000B5675"/>
    <w:rsid w:val="000C02F0"/>
    <w:rsid w:val="000C034C"/>
    <w:rsid w:val="000C11D4"/>
    <w:rsid w:val="000C5713"/>
    <w:rsid w:val="000C764D"/>
    <w:rsid w:val="000C78A8"/>
    <w:rsid w:val="000D2C06"/>
    <w:rsid w:val="000D467B"/>
    <w:rsid w:val="000D4E0D"/>
    <w:rsid w:val="000D63FB"/>
    <w:rsid w:val="000E1509"/>
    <w:rsid w:val="000E4A1A"/>
    <w:rsid w:val="000E4AAB"/>
    <w:rsid w:val="000E6BC3"/>
    <w:rsid w:val="000F079A"/>
    <w:rsid w:val="000F1F8D"/>
    <w:rsid w:val="000F35CB"/>
    <w:rsid w:val="000F3605"/>
    <w:rsid w:val="000F4434"/>
    <w:rsid w:val="000F4623"/>
    <w:rsid w:val="000F4705"/>
    <w:rsid w:val="000F64BD"/>
    <w:rsid w:val="000F70D5"/>
    <w:rsid w:val="000F7E8A"/>
    <w:rsid w:val="00101906"/>
    <w:rsid w:val="00105780"/>
    <w:rsid w:val="0010662D"/>
    <w:rsid w:val="00106D66"/>
    <w:rsid w:val="001104D8"/>
    <w:rsid w:val="00110A21"/>
    <w:rsid w:val="0011327E"/>
    <w:rsid w:val="00113FA7"/>
    <w:rsid w:val="00116026"/>
    <w:rsid w:val="0011752E"/>
    <w:rsid w:val="00121ECF"/>
    <w:rsid w:val="00122EF5"/>
    <w:rsid w:val="00123ADD"/>
    <w:rsid w:val="001249D7"/>
    <w:rsid w:val="00126E00"/>
    <w:rsid w:val="0012768F"/>
    <w:rsid w:val="00127E9C"/>
    <w:rsid w:val="00130E9D"/>
    <w:rsid w:val="00132061"/>
    <w:rsid w:val="0013255B"/>
    <w:rsid w:val="0013327E"/>
    <w:rsid w:val="001333BF"/>
    <w:rsid w:val="001357AC"/>
    <w:rsid w:val="0014073C"/>
    <w:rsid w:val="00141A7A"/>
    <w:rsid w:val="001425AD"/>
    <w:rsid w:val="0014598D"/>
    <w:rsid w:val="00145E33"/>
    <w:rsid w:val="001467C7"/>
    <w:rsid w:val="00147E43"/>
    <w:rsid w:val="00147FD6"/>
    <w:rsid w:val="00150601"/>
    <w:rsid w:val="001512D5"/>
    <w:rsid w:val="00152777"/>
    <w:rsid w:val="001533C9"/>
    <w:rsid w:val="00154E3D"/>
    <w:rsid w:val="00160D90"/>
    <w:rsid w:val="00161FD8"/>
    <w:rsid w:val="00162A50"/>
    <w:rsid w:val="00163EEF"/>
    <w:rsid w:val="0016431B"/>
    <w:rsid w:val="001661CE"/>
    <w:rsid w:val="0016624C"/>
    <w:rsid w:val="001662BC"/>
    <w:rsid w:val="00166513"/>
    <w:rsid w:val="00166793"/>
    <w:rsid w:val="00167596"/>
    <w:rsid w:val="00167CA3"/>
    <w:rsid w:val="001709B5"/>
    <w:rsid w:val="00171513"/>
    <w:rsid w:val="001720D7"/>
    <w:rsid w:val="001742BE"/>
    <w:rsid w:val="00174780"/>
    <w:rsid w:val="0017604C"/>
    <w:rsid w:val="001849C1"/>
    <w:rsid w:val="00190091"/>
    <w:rsid w:val="00190618"/>
    <w:rsid w:val="0019172E"/>
    <w:rsid w:val="00194A65"/>
    <w:rsid w:val="0019553D"/>
    <w:rsid w:val="001A0557"/>
    <w:rsid w:val="001A0B5A"/>
    <w:rsid w:val="001A18F0"/>
    <w:rsid w:val="001A1D44"/>
    <w:rsid w:val="001A2A77"/>
    <w:rsid w:val="001A30A5"/>
    <w:rsid w:val="001A3811"/>
    <w:rsid w:val="001A63A3"/>
    <w:rsid w:val="001B0061"/>
    <w:rsid w:val="001B04C5"/>
    <w:rsid w:val="001B3392"/>
    <w:rsid w:val="001B3CB8"/>
    <w:rsid w:val="001B4155"/>
    <w:rsid w:val="001C01FE"/>
    <w:rsid w:val="001C0BCB"/>
    <w:rsid w:val="001C1BB5"/>
    <w:rsid w:val="001C3E7F"/>
    <w:rsid w:val="001C3E81"/>
    <w:rsid w:val="001C7CA6"/>
    <w:rsid w:val="001D2893"/>
    <w:rsid w:val="001D6CB2"/>
    <w:rsid w:val="001D6D4E"/>
    <w:rsid w:val="001D7BAE"/>
    <w:rsid w:val="001E2A2F"/>
    <w:rsid w:val="001E40C2"/>
    <w:rsid w:val="001E4222"/>
    <w:rsid w:val="001E4C67"/>
    <w:rsid w:val="001F0BAB"/>
    <w:rsid w:val="001F102E"/>
    <w:rsid w:val="001F3440"/>
    <w:rsid w:val="001F4CDC"/>
    <w:rsid w:val="001F53E9"/>
    <w:rsid w:val="001F5C31"/>
    <w:rsid w:val="001F6086"/>
    <w:rsid w:val="001F6689"/>
    <w:rsid w:val="00200DA8"/>
    <w:rsid w:val="002015B6"/>
    <w:rsid w:val="00201E41"/>
    <w:rsid w:val="002068D3"/>
    <w:rsid w:val="00206F21"/>
    <w:rsid w:val="002109FB"/>
    <w:rsid w:val="00216474"/>
    <w:rsid w:val="00220324"/>
    <w:rsid w:val="00222785"/>
    <w:rsid w:val="00224E0C"/>
    <w:rsid w:val="00225FFA"/>
    <w:rsid w:val="00227546"/>
    <w:rsid w:val="00230439"/>
    <w:rsid w:val="00232E67"/>
    <w:rsid w:val="00233662"/>
    <w:rsid w:val="0023386F"/>
    <w:rsid w:val="00235050"/>
    <w:rsid w:val="00235551"/>
    <w:rsid w:val="002366B0"/>
    <w:rsid w:val="00236807"/>
    <w:rsid w:val="002411C6"/>
    <w:rsid w:val="00245131"/>
    <w:rsid w:val="00245B9C"/>
    <w:rsid w:val="002502AD"/>
    <w:rsid w:val="0025061D"/>
    <w:rsid w:val="00251F46"/>
    <w:rsid w:val="00254B79"/>
    <w:rsid w:val="0026051D"/>
    <w:rsid w:val="00260969"/>
    <w:rsid w:val="0026315E"/>
    <w:rsid w:val="00263493"/>
    <w:rsid w:val="002638AA"/>
    <w:rsid w:val="00266049"/>
    <w:rsid w:val="00270B3F"/>
    <w:rsid w:val="00271A34"/>
    <w:rsid w:val="002727F5"/>
    <w:rsid w:val="002729EA"/>
    <w:rsid w:val="00281C3B"/>
    <w:rsid w:val="00283880"/>
    <w:rsid w:val="0028580C"/>
    <w:rsid w:val="00286BF8"/>
    <w:rsid w:val="002902E1"/>
    <w:rsid w:val="00290F28"/>
    <w:rsid w:val="00294FE4"/>
    <w:rsid w:val="00296EDB"/>
    <w:rsid w:val="002A1BDF"/>
    <w:rsid w:val="002A2203"/>
    <w:rsid w:val="002A492B"/>
    <w:rsid w:val="002A5A15"/>
    <w:rsid w:val="002A77DC"/>
    <w:rsid w:val="002B3138"/>
    <w:rsid w:val="002B394A"/>
    <w:rsid w:val="002C016D"/>
    <w:rsid w:val="002C0441"/>
    <w:rsid w:val="002C39F6"/>
    <w:rsid w:val="002C64B0"/>
    <w:rsid w:val="002C6DC2"/>
    <w:rsid w:val="002C7A63"/>
    <w:rsid w:val="002D2486"/>
    <w:rsid w:val="002E3BC8"/>
    <w:rsid w:val="002E503E"/>
    <w:rsid w:val="002E52E0"/>
    <w:rsid w:val="002E7951"/>
    <w:rsid w:val="002E7E01"/>
    <w:rsid w:val="002F07B4"/>
    <w:rsid w:val="002F3E0C"/>
    <w:rsid w:val="002F5550"/>
    <w:rsid w:val="002F5564"/>
    <w:rsid w:val="002F7C2B"/>
    <w:rsid w:val="002F7E44"/>
    <w:rsid w:val="003005F4"/>
    <w:rsid w:val="00301C32"/>
    <w:rsid w:val="003024DA"/>
    <w:rsid w:val="0030671E"/>
    <w:rsid w:val="00312969"/>
    <w:rsid w:val="00312CA9"/>
    <w:rsid w:val="0031457C"/>
    <w:rsid w:val="00314F3E"/>
    <w:rsid w:val="003158B1"/>
    <w:rsid w:val="00322B48"/>
    <w:rsid w:val="00324858"/>
    <w:rsid w:val="003250A8"/>
    <w:rsid w:val="003251D3"/>
    <w:rsid w:val="003312A2"/>
    <w:rsid w:val="003326A4"/>
    <w:rsid w:val="00332EA2"/>
    <w:rsid w:val="0033485F"/>
    <w:rsid w:val="00336F55"/>
    <w:rsid w:val="003418E2"/>
    <w:rsid w:val="00345A05"/>
    <w:rsid w:val="00345E5E"/>
    <w:rsid w:val="00346851"/>
    <w:rsid w:val="0034749E"/>
    <w:rsid w:val="00355F87"/>
    <w:rsid w:val="0035657C"/>
    <w:rsid w:val="00363A3F"/>
    <w:rsid w:val="00364429"/>
    <w:rsid w:val="0036669D"/>
    <w:rsid w:val="00367612"/>
    <w:rsid w:val="00367C19"/>
    <w:rsid w:val="00371FC9"/>
    <w:rsid w:val="00373707"/>
    <w:rsid w:val="003747F1"/>
    <w:rsid w:val="003811E8"/>
    <w:rsid w:val="00383DCF"/>
    <w:rsid w:val="0038511F"/>
    <w:rsid w:val="003864D6"/>
    <w:rsid w:val="003904E8"/>
    <w:rsid w:val="00394298"/>
    <w:rsid w:val="00395C17"/>
    <w:rsid w:val="003960EB"/>
    <w:rsid w:val="003A3CD9"/>
    <w:rsid w:val="003A589C"/>
    <w:rsid w:val="003A7B04"/>
    <w:rsid w:val="003B10D5"/>
    <w:rsid w:val="003B5669"/>
    <w:rsid w:val="003B7488"/>
    <w:rsid w:val="003B79D9"/>
    <w:rsid w:val="003B7CE4"/>
    <w:rsid w:val="003C151C"/>
    <w:rsid w:val="003C328D"/>
    <w:rsid w:val="003C335F"/>
    <w:rsid w:val="003C34B7"/>
    <w:rsid w:val="003C3B15"/>
    <w:rsid w:val="003C3E1E"/>
    <w:rsid w:val="003C498E"/>
    <w:rsid w:val="003C4D1F"/>
    <w:rsid w:val="003C6073"/>
    <w:rsid w:val="003C6589"/>
    <w:rsid w:val="003C76DC"/>
    <w:rsid w:val="003D1FBD"/>
    <w:rsid w:val="003D233B"/>
    <w:rsid w:val="003D2867"/>
    <w:rsid w:val="003D2C31"/>
    <w:rsid w:val="003D340B"/>
    <w:rsid w:val="003D40C3"/>
    <w:rsid w:val="003D4358"/>
    <w:rsid w:val="003D4668"/>
    <w:rsid w:val="003D6497"/>
    <w:rsid w:val="003D7055"/>
    <w:rsid w:val="003E26DD"/>
    <w:rsid w:val="003E2B44"/>
    <w:rsid w:val="003E4954"/>
    <w:rsid w:val="003E50A2"/>
    <w:rsid w:val="003E6C72"/>
    <w:rsid w:val="003E6DE1"/>
    <w:rsid w:val="003E70F1"/>
    <w:rsid w:val="003E781E"/>
    <w:rsid w:val="003F1717"/>
    <w:rsid w:val="003F1733"/>
    <w:rsid w:val="003F1C97"/>
    <w:rsid w:val="003F3767"/>
    <w:rsid w:val="003F37CD"/>
    <w:rsid w:val="003F760A"/>
    <w:rsid w:val="003F7ED5"/>
    <w:rsid w:val="00400DAB"/>
    <w:rsid w:val="00402CB4"/>
    <w:rsid w:val="00404E4D"/>
    <w:rsid w:val="00406344"/>
    <w:rsid w:val="00407230"/>
    <w:rsid w:val="00407650"/>
    <w:rsid w:val="00414CAE"/>
    <w:rsid w:val="00415667"/>
    <w:rsid w:val="00416B5A"/>
    <w:rsid w:val="00416E4C"/>
    <w:rsid w:val="00420338"/>
    <w:rsid w:val="0042167A"/>
    <w:rsid w:val="0042315F"/>
    <w:rsid w:val="00424596"/>
    <w:rsid w:val="004260D6"/>
    <w:rsid w:val="004261C7"/>
    <w:rsid w:val="00426438"/>
    <w:rsid w:val="0042668F"/>
    <w:rsid w:val="004315FF"/>
    <w:rsid w:val="00431D8C"/>
    <w:rsid w:val="00434310"/>
    <w:rsid w:val="00437EC7"/>
    <w:rsid w:val="00442C16"/>
    <w:rsid w:val="0044389D"/>
    <w:rsid w:val="00445D96"/>
    <w:rsid w:val="004464FF"/>
    <w:rsid w:val="00453030"/>
    <w:rsid w:val="00454538"/>
    <w:rsid w:val="004570E3"/>
    <w:rsid w:val="00461082"/>
    <w:rsid w:val="00465CD0"/>
    <w:rsid w:val="004671BA"/>
    <w:rsid w:val="004707CF"/>
    <w:rsid w:val="00471AD1"/>
    <w:rsid w:val="004723CD"/>
    <w:rsid w:val="00473E49"/>
    <w:rsid w:val="004745A3"/>
    <w:rsid w:val="0048399B"/>
    <w:rsid w:val="00484452"/>
    <w:rsid w:val="00485FF2"/>
    <w:rsid w:val="004860C7"/>
    <w:rsid w:val="00492552"/>
    <w:rsid w:val="0049270A"/>
    <w:rsid w:val="004934B2"/>
    <w:rsid w:val="0049476E"/>
    <w:rsid w:val="00494B87"/>
    <w:rsid w:val="00494E67"/>
    <w:rsid w:val="0049541E"/>
    <w:rsid w:val="00495F00"/>
    <w:rsid w:val="00497151"/>
    <w:rsid w:val="004A39B4"/>
    <w:rsid w:val="004A4FD9"/>
    <w:rsid w:val="004A58EC"/>
    <w:rsid w:val="004A6D67"/>
    <w:rsid w:val="004B15ED"/>
    <w:rsid w:val="004B43DF"/>
    <w:rsid w:val="004B4B0E"/>
    <w:rsid w:val="004B4ED8"/>
    <w:rsid w:val="004B59A5"/>
    <w:rsid w:val="004B6C7B"/>
    <w:rsid w:val="004C1558"/>
    <w:rsid w:val="004C687E"/>
    <w:rsid w:val="004C7920"/>
    <w:rsid w:val="004D2221"/>
    <w:rsid w:val="004D27B3"/>
    <w:rsid w:val="004D4904"/>
    <w:rsid w:val="004D51CC"/>
    <w:rsid w:val="004D526A"/>
    <w:rsid w:val="004D76D8"/>
    <w:rsid w:val="004D78AC"/>
    <w:rsid w:val="004D7F88"/>
    <w:rsid w:val="004E0118"/>
    <w:rsid w:val="004E2E6F"/>
    <w:rsid w:val="004E30FE"/>
    <w:rsid w:val="004E4343"/>
    <w:rsid w:val="004E4FD6"/>
    <w:rsid w:val="004E5C40"/>
    <w:rsid w:val="004E63C5"/>
    <w:rsid w:val="004E767F"/>
    <w:rsid w:val="004F0066"/>
    <w:rsid w:val="004F24F8"/>
    <w:rsid w:val="004F282C"/>
    <w:rsid w:val="004F5477"/>
    <w:rsid w:val="004F5E29"/>
    <w:rsid w:val="005037E7"/>
    <w:rsid w:val="00503A57"/>
    <w:rsid w:val="00503B2E"/>
    <w:rsid w:val="005060E5"/>
    <w:rsid w:val="00507DE4"/>
    <w:rsid w:val="00507E6B"/>
    <w:rsid w:val="00510A19"/>
    <w:rsid w:val="00515D08"/>
    <w:rsid w:val="00522EB2"/>
    <w:rsid w:val="0052368B"/>
    <w:rsid w:val="00530A87"/>
    <w:rsid w:val="00531CFD"/>
    <w:rsid w:val="00534CC3"/>
    <w:rsid w:val="00536CB5"/>
    <w:rsid w:val="00540403"/>
    <w:rsid w:val="005404C7"/>
    <w:rsid w:val="00541EBD"/>
    <w:rsid w:val="00541F38"/>
    <w:rsid w:val="0054401B"/>
    <w:rsid w:val="00550846"/>
    <w:rsid w:val="005523BD"/>
    <w:rsid w:val="00552578"/>
    <w:rsid w:val="00554AAD"/>
    <w:rsid w:val="00554AAE"/>
    <w:rsid w:val="0055578F"/>
    <w:rsid w:val="005618B1"/>
    <w:rsid w:val="00561D17"/>
    <w:rsid w:val="00562B62"/>
    <w:rsid w:val="005641C0"/>
    <w:rsid w:val="00570180"/>
    <w:rsid w:val="005707E3"/>
    <w:rsid w:val="00573646"/>
    <w:rsid w:val="00573C04"/>
    <w:rsid w:val="005747C4"/>
    <w:rsid w:val="00576549"/>
    <w:rsid w:val="00577FE0"/>
    <w:rsid w:val="0058216E"/>
    <w:rsid w:val="00582E95"/>
    <w:rsid w:val="00583221"/>
    <w:rsid w:val="0058539A"/>
    <w:rsid w:val="00587E11"/>
    <w:rsid w:val="005945A8"/>
    <w:rsid w:val="00594729"/>
    <w:rsid w:val="005961ED"/>
    <w:rsid w:val="005966F3"/>
    <w:rsid w:val="00596FCC"/>
    <w:rsid w:val="005972A5"/>
    <w:rsid w:val="005A07FE"/>
    <w:rsid w:val="005A19C2"/>
    <w:rsid w:val="005A23A9"/>
    <w:rsid w:val="005A46BD"/>
    <w:rsid w:val="005A47BA"/>
    <w:rsid w:val="005A6422"/>
    <w:rsid w:val="005A6882"/>
    <w:rsid w:val="005A6E5E"/>
    <w:rsid w:val="005B4820"/>
    <w:rsid w:val="005B55A3"/>
    <w:rsid w:val="005B5C51"/>
    <w:rsid w:val="005B6895"/>
    <w:rsid w:val="005B7813"/>
    <w:rsid w:val="005B7E90"/>
    <w:rsid w:val="005C0BB6"/>
    <w:rsid w:val="005C0DCC"/>
    <w:rsid w:val="005C2337"/>
    <w:rsid w:val="005C32D6"/>
    <w:rsid w:val="005C41A3"/>
    <w:rsid w:val="005C503E"/>
    <w:rsid w:val="005C6B21"/>
    <w:rsid w:val="005D334D"/>
    <w:rsid w:val="005D494D"/>
    <w:rsid w:val="005D5060"/>
    <w:rsid w:val="005D6873"/>
    <w:rsid w:val="005E061D"/>
    <w:rsid w:val="005E0B53"/>
    <w:rsid w:val="005E0B93"/>
    <w:rsid w:val="005E1A44"/>
    <w:rsid w:val="005E2FC5"/>
    <w:rsid w:val="005E3CA5"/>
    <w:rsid w:val="005E3D52"/>
    <w:rsid w:val="005E40C1"/>
    <w:rsid w:val="005E43D8"/>
    <w:rsid w:val="005E4BA7"/>
    <w:rsid w:val="005E4E3B"/>
    <w:rsid w:val="005F0268"/>
    <w:rsid w:val="005F1281"/>
    <w:rsid w:val="005F2CF8"/>
    <w:rsid w:val="005F3158"/>
    <w:rsid w:val="005F6CF4"/>
    <w:rsid w:val="005F70C6"/>
    <w:rsid w:val="0060055B"/>
    <w:rsid w:val="00602042"/>
    <w:rsid w:val="00603B45"/>
    <w:rsid w:val="00611473"/>
    <w:rsid w:val="00613400"/>
    <w:rsid w:val="00616480"/>
    <w:rsid w:val="00617749"/>
    <w:rsid w:val="0061788E"/>
    <w:rsid w:val="00621E4F"/>
    <w:rsid w:val="006304CE"/>
    <w:rsid w:val="00631A5A"/>
    <w:rsid w:val="0063247A"/>
    <w:rsid w:val="006374E7"/>
    <w:rsid w:val="00645448"/>
    <w:rsid w:val="00650E34"/>
    <w:rsid w:val="006511DF"/>
    <w:rsid w:val="00652F11"/>
    <w:rsid w:val="00654094"/>
    <w:rsid w:val="006574A1"/>
    <w:rsid w:val="00662057"/>
    <w:rsid w:val="00665E62"/>
    <w:rsid w:val="006678EB"/>
    <w:rsid w:val="006679E3"/>
    <w:rsid w:val="00677109"/>
    <w:rsid w:val="006812E0"/>
    <w:rsid w:val="00683880"/>
    <w:rsid w:val="00685485"/>
    <w:rsid w:val="0069125D"/>
    <w:rsid w:val="0069266D"/>
    <w:rsid w:val="0069278C"/>
    <w:rsid w:val="00693050"/>
    <w:rsid w:val="006948E2"/>
    <w:rsid w:val="00696277"/>
    <w:rsid w:val="00697305"/>
    <w:rsid w:val="006A138D"/>
    <w:rsid w:val="006A3248"/>
    <w:rsid w:val="006A3D2E"/>
    <w:rsid w:val="006A55FB"/>
    <w:rsid w:val="006A6D7F"/>
    <w:rsid w:val="006A6FA5"/>
    <w:rsid w:val="006A78F2"/>
    <w:rsid w:val="006B084F"/>
    <w:rsid w:val="006B3055"/>
    <w:rsid w:val="006B53E2"/>
    <w:rsid w:val="006B6E76"/>
    <w:rsid w:val="006C1F03"/>
    <w:rsid w:val="006C3820"/>
    <w:rsid w:val="006C7EB1"/>
    <w:rsid w:val="006D1383"/>
    <w:rsid w:val="006D1ACB"/>
    <w:rsid w:val="006D3A6B"/>
    <w:rsid w:val="006D45B7"/>
    <w:rsid w:val="006D4CA0"/>
    <w:rsid w:val="006D623F"/>
    <w:rsid w:val="006E0977"/>
    <w:rsid w:val="006E2EB8"/>
    <w:rsid w:val="006E491F"/>
    <w:rsid w:val="006E4AC5"/>
    <w:rsid w:val="006E530D"/>
    <w:rsid w:val="006E70CE"/>
    <w:rsid w:val="006E7DDB"/>
    <w:rsid w:val="006F16CC"/>
    <w:rsid w:val="006F1F32"/>
    <w:rsid w:val="006F1FB1"/>
    <w:rsid w:val="006F4221"/>
    <w:rsid w:val="006F516D"/>
    <w:rsid w:val="0070604A"/>
    <w:rsid w:val="00706AB5"/>
    <w:rsid w:val="00707587"/>
    <w:rsid w:val="0071196F"/>
    <w:rsid w:val="00711AF4"/>
    <w:rsid w:val="00713AD7"/>
    <w:rsid w:val="00716ED7"/>
    <w:rsid w:val="00717375"/>
    <w:rsid w:val="00723494"/>
    <w:rsid w:val="00725589"/>
    <w:rsid w:val="00725872"/>
    <w:rsid w:val="00726B2D"/>
    <w:rsid w:val="00730588"/>
    <w:rsid w:val="0073266C"/>
    <w:rsid w:val="00734451"/>
    <w:rsid w:val="00734476"/>
    <w:rsid w:val="00737AD5"/>
    <w:rsid w:val="007413E2"/>
    <w:rsid w:val="0074243D"/>
    <w:rsid w:val="007438B9"/>
    <w:rsid w:val="00744841"/>
    <w:rsid w:val="00744C5E"/>
    <w:rsid w:val="007454CD"/>
    <w:rsid w:val="00751E64"/>
    <w:rsid w:val="00756B7D"/>
    <w:rsid w:val="0075737D"/>
    <w:rsid w:val="00761D3E"/>
    <w:rsid w:val="00762C4C"/>
    <w:rsid w:val="00762C59"/>
    <w:rsid w:val="00762EF3"/>
    <w:rsid w:val="00763F15"/>
    <w:rsid w:val="00764066"/>
    <w:rsid w:val="007657D7"/>
    <w:rsid w:val="007661C4"/>
    <w:rsid w:val="00773671"/>
    <w:rsid w:val="00773FA3"/>
    <w:rsid w:val="007752CD"/>
    <w:rsid w:val="00775E59"/>
    <w:rsid w:val="007766FB"/>
    <w:rsid w:val="00777A48"/>
    <w:rsid w:val="00783244"/>
    <w:rsid w:val="00783A54"/>
    <w:rsid w:val="00785365"/>
    <w:rsid w:val="00785A3C"/>
    <w:rsid w:val="00786126"/>
    <w:rsid w:val="00786467"/>
    <w:rsid w:val="007916FA"/>
    <w:rsid w:val="00792A33"/>
    <w:rsid w:val="007A4405"/>
    <w:rsid w:val="007A55F8"/>
    <w:rsid w:val="007A59E5"/>
    <w:rsid w:val="007A5D6B"/>
    <w:rsid w:val="007A644F"/>
    <w:rsid w:val="007A6593"/>
    <w:rsid w:val="007A6B00"/>
    <w:rsid w:val="007A7295"/>
    <w:rsid w:val="007B1310"/>
    <w:rsid w:val="007B1E3B"/>
    <w:rsid w:val="007B2D46"/>
    <w:rsid w:val="007B42E0"/>
    <w:rsid w:val="007C1CC1"/>
    <w:rsid w:val="007D17EC"/>
    <w:rsid w:val="007D29E6"/>
    <w:rsid w:val="007D5CDE"/>
    <w:rsid w:val="007D6671"/>
    <w:rsid w:val="007D71D0"/>
    <w:rsid w:val="007D7E46"/>
    <w:rsid w:val="007E08C1"/>
    <w:rsid w:val="007E22CD"/>
    <w:rsid w:val="007E266A"/>
    <w:rsid w:val="007E34DE"/>
    <w:rsid w:val="007E48DE"/>
    <w:rsid w:val="007E5D43"/>
    <w:rsid w:val="007E64FF"/>
    <w:rsid w:val="007F27C6"/>
    <w:rsid w:val="007F351B"/>
    <w:rsid w:val="007F4477"/>
    <w:rsid w:val="0080115E"/>
    <w:rsid w:val="00802369"/>
    <w:rsid w:val="00804EB0"/>
    <w:rsid w:val="0081483E"/>
    <w:rsid w:val="00814C3A"/>
    <w:rsid w:val="008168B0"/>
    <w:rsid w:val="00816B5D"/>
    <w:rsid w:val="00817221"/>
    <w:rsid w:val="008200F8"/>
    <w:rsid w:val="008206F2"/>
    <w:rsid w:val="00822283"/>
    <w:rsid w:val="00823747"/>
    <w:rsid w:val="00824D39"/>
    <w:rsid w:val="00830B10"/>
    <w:rsid w:val="008336AC"/>
    <w:rsid w:val="00834056"/>
    <w:rsid w:val="00834DBD"/>
    <w:rsid w:val="008360F4"/>
    <w:rsid w:val="008369CC"/>
    <w:rsid w:val="00847738"/>
    <w:rsid w:val="00847FD2"/>
    <w:rsid w:val="00853122"/>
    <w:rsid w:val="00854E37"/>
    <w:rsid w:val="00855D2D"/>
    <w:rsid w:val="00857D46"/>
    <w:rsid w:val="00863992"/>
    <w:rsid w:val="00863EEE"/>
    <w:rsid w:val="00865412"/>
    <w:rsid w:val="00865D1C"/>
    <w:rsid w:val="0087131D"/>
    <w:rsid w:val="008717A1"/>
    <w:rsid w:val="00872222"/>
    <w:rsid w:val="0087301B"/>
    <w:rsid w:val="008801D2"/>
    <w:rsid w:val="00882990"/>
    <w:rsid w:val="00882D41"/>
    <w:rsid w:val="008837F7"/>
    <w:rsid w:val="008849BE"/>
    <w:rsid w:val="00884EA3"/>
    <w:rsid w:val="00887191"/>
    <w:rsid w:val="008920E0"/>
    <w:rsid w:val="00894EFF"/>
    <w:rsid w:val="00895061"/>
    <w:rsid w:val="00895137"/>
    <w:rsid w:val="00895C32"/>
    <w:rsid w:val="00895E90"/>
    <w:rsid w:val="00897757"/>
    <w:rsid w:val="008A1AED"/>
    <w:rsid w:val="008A4E9D"/>
    <w:rsid w:val="008B0501"/>
    <w:rsid w:val="008B3B7B"/>
    <w:rsid w:val="008B5A21"/>
    <w:rsid w:val="008B5B8D"/>
    <w:rsid w:val="008B6BEE"/>
    <w:rsid w:val="008C3DE5"/>
    <w:rsid w:val="008C6063"/>
    <w:rsid w:val="008D5B1F"/>
    <w:rsid w:val="008D7FE8"/>
    <w:rsid w:val="008E3E5C"/>
    <w:rsid w:val="008E56AD"/>
    <w:rsid w:val="008E76EA"/>
    <w:rsid w:val="008E7C1F"/>
    <w:rsid w:val="008F1B4C"/>
    <w:rsid w:val="008F1C9B"/>
    <w:rsid w:val="008F34FE"/>
    <w:rsid w:val="008F3A9C"/>
    <w:rsid w:val="008F3AC8"/>
    <w:rsid w:val="008F48A8"/>
    <w:rsid w:val="008F4CB4"/>
    <w:rsid w:val="008F5184"/>
    <w:rsid w:val="008F549C"/>
    <w:rsid w:val="008F5B47"/>
    <w:rsid w:val="008F73D1"/>
    <w:rsid w:val="00902BF2"/>
    <w:rsid w:val="00902D56"/>
    <w:rsid w:val="009043CE"/>
    <w:rsid w:val="00905B5B"/>
    <w:rsid w:val="009066F1"/>
    <w:rsid w:val="00912E7C"/>
    <w:rsid w:val="00913916"/>
    <w:rsid w:val="00913C4F"/>
    <w:rsid w:val="0091460C"/>
    <w:rsid w:val="0091493C"/>
    <w:rsid w:val="00916497"/>
    <w:rsid w:val="00916CFF"/>
    <w:rsid w:val="009177F8"/>
    <w:rsid w:val="00917F7E"/>
    <w:rsid w:val="009208EB"/>
    <w:rsid w:val="00921FEC"/>
    <w:rsid w:val="009253A8"/>
    <w:rsid w:val="00932285"/>
    <w:rsid w:val="00933B14"/>
    <w:rsid w:val="009458DC"/>
    <w:rsid w:val="00947796"/>
    <w:rsid w:val="009511FF"/>
    <w:rsid w:val="00951DAE"/>
    <w:rsid w:val="00953BC8"/>
    <w:rsid w:val="00956C74"/>
    <w:rsid w:val="00960B78"/>
    <w:rsid w:val="00964245"/>
    <w:rsid w:val="0096490D"/>
    <w:rsid w:val="0097395D"/>
    <w:rsid w:val="0097409C"/>
    <w:rsid w:val="00976777"/>
    <w:rsid w:val="00977B92"/>
    <w:rsid w:val="0098197E"/>
    <w:rsid w:val="0098202D"/>
    <w:rsid w:val="009820E5"/>
    <w:rsid w:val="00982382"/>
    <w:rsid w:val="00983DE6"/>
    <w:rsid w:val="009841F7"/>
    <w:rsid w:val="00984E52"/>
    <w:rsid w:val="00990986"/>
    <w:rsid w:val="0099104D"/>
    <w:rsid w:val="0099121D"/>
    <w:rsid w:val="009914A9"/>
    <w:rsid w:val="00991518"/>
    <w:rsid w:val="00991A49"/>
    <w:rsid w:val="009936BE"/>
    <w:rsid w:val="00993DE3"/>
    <w:rsid w:val="00996103"/>
    <w:rsid w:val="009967CE"/>
    <w:rsid w:val="009969C0"/>
    <w:rsid w:val="009A320F"/>
    <w:rsid w:val="009A34C4"/>
    <w:rsid w:val="009A37C4"/>
    <w:rsid w:val="009A4C82"/>
    <w:rsid w:val="009A50D4"/>
    <w:rsid w:val="009A56CF"/>
    <w:rsid w:val="009A5DA2"/>
    <w:rsid w:val="009A7B93"/>
    <w:rsid w:val="009B01FB"/>
    <w:rsid w:val="009B0497"/>
    <w:rsid w:val="009B291D"/>
    <w:rsid w:val="009B41FF"/>
    <w:rsid w:val="009B424B"/>
    <w:rsid w:val="009B6092"/>
    <w:rsid w:val="009B7376"/>
    <w:rsid w:val="009B75EE"/>
    <w:rsid w:val="009B765B"/>
    <w:rsid w:val="009B7C53"/>
    <w:rsid w:val="009C0011"/>
    <w:rsid w:val="009C0667"/>
    <w:rsid w:val="009C0AFC"/>
    <w:rsid w:val="009C1B03"/>
    <w:rsid w:val="009C3176"/>
    <w:rsid w:val="009C549E"/>
    <w:rsid w:val="009C59D6"/>
    <w:rsid w:val="009C5EA2"/>
    <w:rsid w:val="009D0E05"/>
    <w:rsid w:val="009D38D1"/>
    <w:rsid w:val="009D5245"/>
    <w:rsid w:val="009E0198"/>
    <w:rsid w:val="009E18B3"/>
    <w:rsid w:val="009E1D0E"/>
    <w:rsid w:val="009E22C4"/>
    <w:rsid w:val="009E25E4"/>
    <w:rsid w:val="009E4BBE"/>
    <w:rsid w:val="009E59C6"/>
    <w:rsid w:val="009E6D5A"/>
    <w:rsid w:val="009E72E4"/>
    <w:rsid w:val="009F0C60"/>
    <w:rsid w:val="009F752C"/>
    <w:rsid w:val="00A0218E"/>
    <w:rsid w:val="00A03C8D"/>
    <w:rsid w:val="00A03ECB"/>
    <w:rsid w:val="00A05600"/>
    <w:rsid w:val="00A06EEA"/>
    <w:rsid w:val="00A073A3"/>
    <w:rsid w:val="00A11316"/>
    <w:rsid w:val="00A13104"/>
    <w:rsid w:val="00A14518"/>
    <w:rsid w:val="00A1467B"/>
    <w:rsid w:val="00A155F7"/>
    <w:rsid w:val="00A15887"/>
    <w:rsid w:val="00A232E9"/>
    <w:rsid w:val="00A23659"/>
    <w:rsid w:val="00A24EEC"/>
    <w:rsid w:val="00A27DFF"/>
    <w:rsid w:val="00A31BB1"/>
    <w:rsid w:val="00A35D8B"/>
    <w:rsid w:val="00A36A6B"/>
    <w:rsid w:val="00A376EE"/>
    <w:rsid w:val="00A401CE"/>
    <w:rsid w:val="00A40F3D"/>
    <w:rsid w:val="00A41895"/>
    <w:rsid w:val="00A502FA"/>
    <w:rsid w:val="00A51924"/>
    <w:rsid w:val="00A53EB2"/>
    <w:rsid w:val="00A55590"/>
    <w:rsid w:val="00A56B9D"/>
    <w:rsid w:val="00A61E39"/>
    <w:rsid w:val="00A6578D"/>
    <w:rsid w:val="00A66003"/>
    <w:rsid w:val="00A66604"/>
    <w:rsid w:val="00A673A2"/>
    <w:rsid w:val="00A676B9"/>
    <w:rsid w:val="00A67C4F"/>
    <w:rsid w:val="00A70C3F"/>
    <w:rsid w:val="00A72C41"/>
    <w:rsid w:val="00A732CB"/>
    <w:rsid w:val="00A73C9A"/>
    <w:rsid w:val="00A73EA4"/>
    <w:rsid w:val="00A75202"/>
    <w:rsid w:val="00A75ECA"/>
    <w:rsid w:val="00A775D1"/>
    <w:rsid w:val="00A843F3"/>
    <w:rsid w:val="00A858C1"/>
    <w:rsid w:val="00A85985"/>
    <w:rsid w:val="00A878E5"/>
    <w:rsid w:val="00A91BA9"/>
    <w:rsid w:val="00A93533"/>
    <w:rsid w:val="00A95045"/>
    <w:rsid w:val="00A964B5"/>
    <w:rsid w:val="00A96BAF"/>
    <w:rsid w:val="00AA0657"/>
    <w:rsid w:val="00AA24C1"/>
    <w:rsid w:val="00AA30FE"/>
    <w:rsid w:val="00AA3FE8"/>
    <w:rsid w:val="00AA78E7"/>
    <w:rsid w:val="00AB4F72"/>
    <w:rsid w:val="00AB5C42"/>
    <w:rsid w:val="00AB5DD6"/>
    <w:rsid w:val="00AB5F35"/>
    <w:rsid w:val="00AB6E1A"/>
    <w:rsid w:val="00AB7375"/>
    <w:rsid w:val="00AC06B6"/>
    <w:rsid w:val="00AC28C8"/>
    <w:rsid w:val="00AC5B02"/>
    <w:rsid w:val="00AC7FE1"/>
    <w:rsid w:val="00AD209C"/>
    <w:rsid w:val="00AD5396"/>
    <w:rsid w:val="00AD6370"/>
    <w:rsid w:val="00AD63F7"/>
    <w:rsid w:val="00AE00E9"/>
    <w:rsid w:val="00AE0740"/>
    <w:rsid w:val="00AE1461"/>
    <w:rsid w:val="00AE3CEA"/>
    <w:rsid w:val="00AE40B4"/>
    <w:rsid w:val="00AE463F"/>
    <w:rsid w:val="00AE6F4A"/>
    <w:rsid w:val="00AF05C4"/>
    <w:rsid w:val="00AF0DC7"/>
    <w:rsid w:val="00AF1210"/>
    <w:rsid w:val="00AF210A"/>
    <w:rsid w:val="00AF233F"/>
    <w:rsid w:val="00AF4EE1"/>
    <w:rsid w:val="00AF5467"/>
    <w:rsid w:val="00AF5AF6"/>
    <w:rsid w:val="00AF61F1"/>
    <w:rsid w:val="00AF7AD8"/>
    <w:rsid w:val="00B0074F"/>
    <w:rsid w:val="00B03410"/>
    <w:rsid w:val="00B0474F"/>
    <w:rsid w:val="00B05379"/>
    <w:rsid w:val="00B10AC1"/>
    <w:rsid w:val="00B1202C"/>
    <w:rsid w:val="00B1242D"/>
    <w:rsid w:val="00B1639C"/>
    <w:rsid w:val="00B17753"/>
    <w:rsid w:val="00B209A7"/>
    <w:rsid w:val="00B2295E"/>
    <w:rsid w:val="00B23452"/>
    <w:rsid w:val="00B247D0"/>
    <w:rsid w:val="00B26380"/>
    <w:rsid w:val="00B27179"/>
    <w:rsid w:val="00B2757A"/>
    <w:rsid w:val="00B30571"/>
    <w:rsid w:val="00B32569"/>
    <w:rsid w:val="00B32B60"/>
    <w:rsid w:val="00B3409E"/>
    <w:rsid w:val="00B3491A"/>
    <w:rsid w:val="00B34F4E"/>
    <w:rsid w:val="00B45577"/>
    <w:rsid w:val="00B45E68"/>
    <w:rsid w:val="00B4610E"/>
    <w:rsid w:val="00B464EB"/>
    <w:rsid w:val="00B47C14"/>
    <w:rsid w:val="00B5012C"/>
    <w:rsid w:val="00B51D8B"/>
    <w:rsid w:val="00B56B0E"/>
    <w:rsid w:val="00B57E03"/>
    <w:rsid w:val="00B6206F"/>
    <w:rsid w:val="00B62372"/>
    <w:rsid w:val="00B623BE"/>
    <w:rsid w:val="00B6597E"/>
    <w:rsid w:val="00B67899"/>
    <w:rsid w:val="00B7090F"/>
    <w:rsid w:val="00B7095F"/>
    <w:rsid w:val="00B70F56"/>
    <w:rsid w:val="00B71C4E"/>
    <w:rsid w:val="00B7240C"/>
    <w:rsid w:val="00B73D91"/>
    <w:rsid w:val="00B73F37"/>
    <w:rsid w:val="00B75665"/>
    <w:rsid w:val="00B76C2F"/>
    <w:rsid w:val="00B76CB7"/>
    <w:rsid w:val="00B80B7F"/>
    <w:rsid w:val="00B866A5"/>
    <w:rsid w:val="00B93700"/>
    <w:rsid w:val="00BA1763"/>
    <w:rsid w:val="00BA2845"/>
    <w:rsid w:val="00BA49C0"/>
    <w:rsid w:val="00BB3812"/>
    <w:rsid w:val="00BB5E81"/>
    <w:rsid w:val="00BC014D"/>
    <w:rsid w:val="00BC150C"/>
    <w:rsid w:val="00BC181B"/>
    <w:rsid w:val="00BC2DFC"/>
    <w:rsid w:val="00BC404C"/>
    <w:rsid w:val="00BC7E18"/>
    <w:rsid w:val="00BD4659"/>
    <w:rsid w:val="00BD4F14"/>
    <w:rsid w:val="00BE0B22"/>
    <w:rsid w:val="00BE0D88"/>
    <w:rsid w:val="00BE1483"/>
    <w:rsid w:val="00BE1D94"/>
    <w:rsid w:val="00BE2CCD"/>
    <w:rsid w:val="00BE6621"/>
    <w:rsid w:val="00BE6ED1"/>
    <w:rsid w:val="00BE6F32"/>
    <w:rsid w:val="00BF0072"/>
    <w:rsid w:val="00BF2E79"/>
    <w:rsid w:val="00BF6F0D"/>
    <w:rsid w:val="00BF7088"/>
    <w:rsid w:val="00BF7DEE"/>
    <w:rsid w:val="00C03CE8"/>
    <w:rsid w:val="00C07E94"/>
    <w:rsid w:val="00C134BE"/>
    <w:rsid w:val="00C1574D"/>
    <w:rsid w:val="00C15DC7"/>
    <w:rsid w:val="00C17F1B"/>
    <w:rsid w:val="00C24DBA"/>
    <w:rsid w:val="00C26420"/>
    <w:rsid w:val="00C27644"/>
    <w:rsid w:val="00C32973"/>
    <w:rsid w:val="00C3406B"/>
    <w:rsid w:val="00C36DDB"/>
    <w:rsid w:val="00C43E33"/>
    <w:rsid w:val="00C44E29"/>
    <w:rsid w:val="00C46535"/>
    <w:rsid w:val="00C46CF7"/>
    <w:rsid w:val="00C47B3D"/>
    <w:rsid w:val="00C50D13"/>
    <w:rsid w:val="00C54560"/>
    <w:rsid w:val="00C54903"/>
    <w:rsid w:val="00C54C7C"/>
    <w:rsid w:val="00C57780"/>
    <w:rsid w:val="00C63E34"/>
    <w:rsid w:val="00C673A7"/>
    <w:rsid w:val="00C720BC"/>
    <w:rsid w:val="00C72E07"/>
    <w:rsid w:val="00C768BC"/>
    <w:rsid w:val="00C778F3"/>
    <w:rsid w:val="00C779F6"/>
    <w:rsid w:val="00C80AE8"/>
    <w:rsid w:val="00C826C8"/>
    <w:rsid w:val="00C85A04"/>
    <w:rsid w:val="00C86074"/>
    <w:rsid w:val="00C87053"/>
    <w:rsid w:val="00C91A49"/>
    <w:rsid w:val="00C91D86"/>
    <w:rsid w:val="00C9231E"/>
    <w:rsid w:val="00C926CD"/>
    <w:rsid w:val="00C93134"/>
    <w:rsid w:val="00C951C5"/>
    <w:rsid w:val="00C964CC"/>
    <w:rsid w:val="00C969BC"/>
    <w:rsid w:val="00C96E7F"/>
    <w:rsid w:val="00CA0EFA"/>
    <w:rsid w:val="00CA1407"/>
    <w:rsid w:val="00CA75A6"/>
    <w:rsid w:val="00CB1EEC"/>
    <w:rsid w:val="00CB57A1"/>
    <w:rsid w:val="00CB59C3"/>
    <w:rsid w:val="00CB59F3"/>
    <w:rsid w:val="00CB7437"/>
    <w:rsid w:val="00CC0469"/>
    <w:rsid w:val="00CC673B"/>
    <w:rsid w:val="00CC679F"/>
    <w:rsid w:val="00CD2AE2"/>
    <w:rsid w:val="00CD4BEB"/>
    <w:rsid w:val="00CE2398"/>
    <w:rsid w:val="00CE2461"/>
    <w:rsid w:val="00CE4CDB"/>
    <w:rsid w:val="00CE522D"/>
    <w:rsid w:val="00CE7D01"/>
    <w:rsid w:val="00CF0BCA"/>
    <w:rsid w:val="00CF3B18"/>
    <w:rsid w:val="00CF723E"/>
    <w:rsid w:val="00D03B40"/>
    <w:rsid w:val="00D053FB"/>
    <w:rsid w:val="00D05719"/>
    <w:rsid w:val="00D17656"/>
    <w:rsid w:val="00D22DC6"/>
    <w:rsid w:val="00D25242"/>
    <w:rsid w:val="00D305E6"/>
    <w:rsid w:val="00D31B7B"/>
    <w:rsid w:val="00D31C5B"/>
    <w:rsid w:val="00D33DCA"/>
    <w:rsid w:val="00D35B2A"/>
    <w:rsid w:val="00D3607E"/>
    <w:rsid w:val="00D40F04"/>
    <w:rsid w:val="00D43F5C"/>
    <w:rsid w:val="00D466ED"/>
    <w:rsid w:val="00D46C69"/>
    <w:rsid w:val="00D47569"/>
    <w:rsid w:val="00D50E90"/>
    <w:rsid w:val="00D51946"/>
    <w:rsid w:val="00D51CAC"/>
    <w:rsid w:val="00D52C8E"/>
    <w:rsid w:val="00D5774E"/>
    <w:rsid w:val="00D57D68"/>
    <w:rsid w:val="00D64941"/>
    <w:rsid w:val="00D65780"/>
    <w:rsid w:val="00D66305"/>
    <w:rsid w:val="00D66B46"/>
    <w:rsid w:val="00D71707"/>
    <w:rsid w:val="00D717AC"/>
    <w:rsid w:val="00D7233F"/>
    <w:rsid w:val="00D73CB9"/>
    <w:rsid w:val="00D74447"/>
    <w:rsid w:val="00D74457"/>
    <w:rsid w:val="00D75BE9"/>
    <w:rsid w:val="00D75D08"/>
    <w:rsid w:val="00D80CFB"/>
    <w:rsid w:val="00D80E51"/>
    <w:rsid w:val="00D814BD"/>
    <w:rsid w:val="00D81526"/>
    <w:rsid w:val="00D83695"/>
    <w:rsid w:val="00D83738"/>
    <w:rsid w:val="00D842A6"/>
    <w:rsid w:val="00D84DB8"/>
    <w:rsid w:val="00D85ABD"/>
    <w:rsid w:val="00D871EF"/>
    <w:rsid w:val="00D87480"/>
    <w:rsid w:val="00D919E9"/>
    <w:rsid w:val="00D946FA"/>
    <w:rsid w:val="00D9543F"/>
    <w:rsid w:val="00D9589B"/>
    <w:rsid w:val="00D95BB2"/>
    <w:rsid w:val="00D95D4A"/>
    <w:rsid w:val="00D96EED"/>
    <w:rsid w:val="00D96FEF"/>
    <w:rsid w:val="00DA03FD"/>
    <w:rsid w:val="00DA246B"/>
    <w:rsid w:val="00DA2F27"/>
    <w:rsid w:val="00DB3E2A"/>
    <w:rsid w:val="00DB411D"/>
    <w:rsid w:val="00DB4E12"/>
    <w:rsid w:val="00DC0169"/>
    <w:rsid w:val="00DC2AEA"/>
    <w:rsid w:val="00DC3773"/>
    <w:rsid w:val="00DC3B5B"/>
    <w:rsid w:val="00DC553F"/>
    <w:rsid w:val="00DC75B0"/>
    <w:rsid w:val="00DD01A9"/>
    <w:rsid w:val="00DD02C8"/>
    <w:rsid w:val="00DD02E4"/>
    <w:rsid w:val="00DD38E9"/>
    <w:rsid w:val="00DD5E09"/>
    <w:rsid w:val="00DD5F2E"/>
    <w:rsid w:val="00DD65B2"/>
    <w:rsid w:val="00DE2F71"/>
    <w:rsid w:val="00DE2FBD"/>
    <w:rsid w:val="00DE5EC7"/>
    <w:rsid w:val="00DE6EC1"/>
    <w:rsid w:val="00DF25E0"/>
    <w:rsid w:val="00DF37C6"/>
    <w:rsid w:val="00DF47E5"/>
    <w:rsid w:val="00DF567C"/>
    <w:rsid w:val="00E014E0"/>
    <w:rsid w:val="00E01748"/>
    <w:rsid w:val="00E02D96"/>
    <w:rsid w:val="00E03014"/>
    <w:rsid w:val="00E036B4"/>
    <w:rsid w:val="00E04980"/>
    <w:rsid w:val="00E04D68"/>
    <w:rsid w:val="00E06674"/>
    <w:rsid w:val="00E13489"/>
    <w:rsid w:val="00E20629"/>
    <w:rsid w:val="00E23824"/>
    <w:rsid w:val="00E26C84"/>
    <w:rsid w:val="00E3028A"/>
    <w:rsid w:val="00E340B1"/>
    <w:rsid w:val="00E361B4"/>
    <w:rsid w:val="00E36DAF"/>
    <w:rsid w:val="00E400F4"/>
    <w:rsid w:val="00E4299E"/>
    <w:rsid w:val="00E42A34"/>
    <w:rsid w:val="00E44406"/>
    <w:rsid w:val="00E45C07"/>
    <w:rsid w:val="00E46395"/>
    <w:rsid w:val="00E46399"/>
    <w:rsid w:val="00E46442"/>
    <w:rsid w:val="00E4758E"/>
    <w:rsid w:val="00E519FC"/>
    <w:rsid w:val="00E51EB1"/>
    <w:rsid w:val="00E55C4F"/>
    <w:rsid w:val="00E575BF"/>
    <w:rsid w:val="00E575CB"/>
    <w:rsid w:val="00E60AB5"/>
    <w:rsid w:val="00E60AE5"/>
    <w:rsid w:val="00E61CC7"/>
    <w:rsid w:val="00E64341"/>
    <w:rsid w:val="00E6637B"/>
    <w:rsid w:val="00E70C0A"/>
    <w:rsid w:val="00E70D9E"/>
    <w:rsid w:val="00E70F59"/>
    <w:rsid w:val="00E72447"/>
    <w:rsid w:val="00E72DBE"/>
    <w:rsid w:val="00E72FDB"/>
    <w:rsid w:val="00E7508C"/>
    <w:rsid w:val="00E764BD"/>
    <w:rsid w:val="00E76725"/>
    <w:rsid w:val="00E77CB6"/>
    <w:rsid w:val="00E77DD9"/>
    <w:rsid w:val="00E802C7"/>
    <w:rsid w:val="00E84DB5"/>
    <w:rsid w:val="00E861A5"/>
    <w:rsid w:val="00E86B48"/>
    <w:rsid w:val="00E917AD"/>
    <w:rsid w:val="00E9279E"/>
    <w:rsid w:val="00E9317C"/>
    <w:rsid w:val="00E93CA5"/>
    <w:rsid w:val="00E94466"/>
    <w:rsid w:val="00E95DA8"/>
    <w:rsid w:val="00E9703E"/>
    <w:rsid w:val="00E9780C"/>
    <w:rsid w:val="00EA0793"/>
    <w:rsid w:val="00EA2B41"/>
    <w:rsid w:val="00EA61E0"/>
    <w:rsid w:val="00EA63E0"/>
    <w:rsid w:val="00EA71E2"/>
    <w:rsid w:val="00EA72DC"/>
    <w:rsid w:val="00EA7731"/>
    <w:rsid w:val="00EB338B"/>
    <w:rsid w:val="00EB38BE"/>
    <w:rsid w:val="00EB3E3E"/>
    <w:rsid w:val="00EC07AB"/>
    <w:rsid w:val="00EC1B07"/>
    <w:rsid w:val="00EC2F12"/>
    <w:rsid w:val="00EC370A"/>
    <w:rsid w:val="00EC62E6"/>
    <w:rsid w:val="00EC6874"/>
    <w:rsid w:val="00EC6DB9"/>
    <w:rsid w:val="00ED1FFE"/>
    <w:rsid w:val="00ED2011"/>
    <w:rsid w:val="00ED2B16"/>
    <w:rsid w:val="00ED2F04"/>
    <w:rsid w:val="00ED33FD"/>
    <w:rsid w:val="00ED3622"/>
    <w:rsid w:val="00EE248D"/>
    <w:rsid w:val="00EE2E56"/>
    <w:rsid w:val="00EE3008"/>
    <w:rsid w:val="00EE6615"/>
    <w:rsid w:val="00EF089D"/>
    <w:rsid w:val="00EF0B1D"/>
    <w:rsid w:val="00EF2557"/>
    <w:rsid w:val="00EF26FF"/>
    <w:rsid w:val="00EF3DF1"/>
    <w:rsid w:val="00EF5B24"/>
    <w:rsid w:val="00EF62C1"/>
    <w:rsid w:val="00EF6DCF"/>
    <w:rsid w:val="00EF77FE"/>
    <w:rsid w:val="00F02C28"/>
    <w:rsid w:val="00F031D5"/>
    <w:rsid w:val="00F06046"/>
    <w:rsid w:val="00F06CFB"/>
    <w:rsid w:val="00F07868"/>
    <w:rsid w:val="00F11A3A"/>
    <w:rsid w:val="00F142CC"/>
    <w:rsid w:val="00F144DF"/>
    <w:rsid w:val="00F15CA8"/>
    <w:rsid w:val="00F17E88"/>
    <w:rsid w:val="00F224A0"/>
    <w:rsid w:val="00F24DCA"/>
    <w:rsid w:val="00F265B0"/>
    <w:rsid w:val="00F26F6D"/>
    <w:rsid w:val="00F30937"/>
    <w:rsid w:val="00F352A3"/>
    <w:rsid w:val="00F36A91"/>
    <w:rsid w:val="00F37388"/>
    <w:rsid w:val="00F406D5"/>
    <w:rsid w:val="00F414B4"/>
    <w:rsid w:val="00F42321"/>
    <w:rsid w:val="00F51CB7"/>
    <w:rsid w:val="00F51F92"/>
    <w:rsid w:val="00F52CA3"/>
    <w:rsid w:val="00F53BF1"/>
    <w:rsid w:val="00F53F12"/>
    <w:rsid w:val="00F566EF"/>
    <w:rsid w:val="00F57815"/>
    <w:rsid w:val="00F60292"/>
    <w:rsid w:val="00F607B6"/>
    <w:rsid w:val="00F6127F"/>
    <w:rsid w:val="00F61A89"/>
    <w:rsid w:val="00F626F0"/>
    <w:rsid w:val="00F65FDD"/>
    <w:rsid w:val="00F703D1"/>
    <w:rsid w:val="00F72B88"/>
    <w:rsid w:val="00F75170"/>
    <w:rsid w:val="00F766FB"/>
    <w:rsid w:val="00F767A5"/>
    <w:rsid w:val="00F76B84"/>
    <w:rsid w:val="00F76D11"/>
    <w:rsid w:val="00F777CE"/>
    <w:rsid w:val="00F805F7"/>
    <w:rsid w:val="00F80921"/>
    <w:rsid w:val="00F84A8C"/>
    <w:rsid w:val="00F861BF"/>
    <w:rsid w:val="00F91DED"/>
    <w:rsid w:val="00F929C5"/>
    <w:rsid w:val="00F974AB"/>
    <w:rsid w:val="00FA1050"/>
    <w:rsid w:val="00FA132B"/>
    <w:rsid w:val="00FA37E1"/>
    <w:rsid w:val="00FA5F56"/>
    <w:rsid w:val="00FA6F1F"/>
    <w:rsid w:val="00FB03E7"/>
    <w:rsid w:val="00FB1730"/>
    <w:rsid w:val="00FB44FB"/>
    <w:rsid w:val="00FB4CF7"/>
    <w:rsid w:val="00FB6202"/>
    <w:rsid w:val="00FB6824"/>
    <w:rsid w:val="00FC15F1"/>
    <w:rsid w:val="00FC1BB4"/>
    <w:rsid w:val="00FC6E61"/>
    <w:rsid w:val="00FD10F4"/>
    <w:rsid w:val="00FD1DAD"/>
    <w:rsid w:val="00FD4DED"/>
    <w:rsid w:val="00FD52D5"/>
    <w:rsid w:val="00FD60DE"/>
    <w:rsid w:val="00FE2500"/>
    <w:rsid w:val="00FE2EE9"/>
    <w:rsid w:val="00FE3621"/>
    <w:rsid w:val="00FE395C"/>
    <w:rsid w:val="00FE45C6"/>
    <w:rsid w:val="00FE4FE2"/>
    <w:rsid w:val="00FE7F1E"/>
    <w:rsid w:val="00FF00C7"/>
    <w:rsid w:val="00FF0547"/>
    <w:rsid w:val="00FF0E30"/>
    <w:rsid w:val="00FF14D6"/>
    <w:rsid w:val="00FF2BDC"/>
    <w:rsid w:val="00FF3365"/>
    <w:rsid w:val="00FF345D"/>
    <w:rsid w:val="00FF48C4"/>
    <w:rsid w:val="00FF49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234F"/>
  <w15:docId w15:val="{8F7A96BB-57F2-48EF-B181-D1A09C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link w:val="Heading1Char"/>
    <w:uiPriority w:val="9"/>
    <w:qFormat/>
    <w:pPr>
      <w:spacing w:line="273" w:lineRule="exact"/>
      <w:ind w:left="343" w:right="56"/>
      <w:jc w:val="center"/>
      <w:outlineLvl w:val="0"/>
    </w:pPr>
    <w:rPr>
      <w:b/>
      <w:bCs/>
      <w:sz w:val="24"/>
      <w:szCs w:val="24"/>
    </w:rPr>
  </w:style>
  <w:style w:type="paragraph" w:styleId="Heading2">
    <w:name w:val="heading 2"/>
    <w:basedOn w:val="Normal"/>
    <w:next w:val="Normal"/>
    <w:link w:val="Heading2Char"/>
    <w:uiPriority w:val="9"/>
    <w:semiHidden/>
    <w:unhideWhenUsed/>
    <w:qFormat/>
    <w:rsid w:val="00113F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59" w:right="354" w:firstLine="340"/>
      <w:jc w:val="both"/>
    </w:pPr>
    <w:rPr>
      <w:sz w:val="24"/>
      <w:szCs w:val="24"/>
    </w:rPr>
  </w:style>
  <w:style w:type="paragraph" w:styleId="ListParagraph">
    <w:name w:val="List Paragraph"/>
    <w:basedOn w:val="Normal"/>
    <w:link w:val="ListParagraphChar"/>
    <w:uiPriority w:val="1"/>
    <w:qFormat/>
    <w:pPr>
      <w:ind w:left="359" w:right="354" w:firstLine="340"/>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113FA7"/>
    <w:rPr>
      <w:rFonts w:asciiTheme="majorHAnsi" w:eastAsiaTheme="majorEastAsia" w:hAnsiTheme="majorHAnsi" w:cstheme="majorBidi"/>
      <w:color w:val="365F91" w:themeColor="accent1" w:themeShade="BF"/>
      <w:sz w:val="26"/>
      <w:szCs w:val="26"/>
      <w:lang w:val="sq-AL"/>
    </w:rPr>
  </w:style>
  <w:style w:type="paragraph" w:styleId="NoSpacing">
    <w:name w:val="No Spacing"/>
    <w:uiPriority w:val="1"/>
    <w:qFormat/>
    <w:rsid w:val="001A1D44"/>
    <w:pPr>
      <w:widowControl/>
      <w:autoSpaceDE/>
      <w:autoSpaceDN/>
    </w:pPr>
    <w:rPr>
      <w:kern w:val="2"/>
      <w14:ligatures w14:val="standardContextual"/>
    </w:rPr>
  </w:style>
  <w:style w:type="character" w:customStyle="1" w:styleId="Heading1Char">
    <w:name w:val="Heading 1 Char"/>
    <w:basedOn w:val="DefaultParagraphFont"/>
    <w:link w:val="Heading1"/>
    <w:uiPriority w:val="9"/>
    <w:rsid w:val="00951DAE"/>
    <w:rPr>
      <w:rFonts w:ascii="Times New Roman" w:eastAsia="Times New Roman" w:hAnsi="Times New Roman" w:cs="Times New Roman"/>
      <w:b/>
      <w:bCs/>
      <w:sz w:val="24"/>
      <w:szCs w:val="24"/>
      <w:lang w:val="sq-AL"/>
    </w:rPr>
  </w:style>
  <w:style w:type="paragraph" w:styleId="Revision">
    <w:name w:val="Revision"/>
    <w:hidden/>
    <w:uiPriority w:val="99"/>
    <w:semiHidden/>
    <w:rsid w:val="00EA0793"/>
    <w:pPr>
      <w:widowControl/>
      <w:autoSpaceDE/>
      <w:autoSpaceDN/>
    </w:pPr>
    <w:rPr>
      <w:rFonts w:ascii="Times New Roman" w:eastAsia="Times New Roman" w:hAnsi="Times New Roman" w:cs="Times New Roman"/>
      <w:lang w:val="sq-AL"/>
    </w:rPr>
  </w:style>
  <w:style w:type="character" w:styleId="CommentReference">
    <w:name w:val="annotation reference"/>
    <w:basedOn w:val="DefaultParagraphFont"/>
    <w:uiPriority w:val="99"/>
    <w:unhideWhenUsed/>
    <w:rsid w:val="008F3AC8"/>
    <w:rPr>
      <w:sz w:val="16"/>
      <w:szCs w:val="16"/>
    </w:rPr>
  </w:style>
  <w:style w:type="paragraph" w:styleId="CommentText">
    <w:name w:val="annotation text"/>
    <w:basedOn w:val="Normal"/>
    <w:link w:val="CommentTextChar"/>
    <w:uiPriority w:val="99"/>
    <w:unhideWhenUsed/>
    <w:rsid w:val="008F3AC8"/>
    <w:rPr>
      <w:sz w:val="20"/>
      <w:szCs w:val="20"/>
    </w:rPr>
  </w:style>
  <w:style w:type="character" w:customStyle="1" w:styleId="CommentTextChar">
    <w:name w:val="Comment Text Char"/>
    <w:basedOn w:val="DefaultParagraphFont"/>
    <w:link w:val="CommentText"/>
    <w:uiPriority w:val="99"/>
    <w:rsid w:val="008F3AC8"/>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8F3AC8"/>
    <w:rPr>
      <w:b/>
      <w:bCs/>
    </w:rPr>
  </w:style>
  <w:style w:type="character" w:customStyle="1" w:styleId="CommentSubjectChar">
    <w:name w:val="Comment Subject Char"/>
    <w:basedOn w:val="CommentTextChar"/>
    <w:link w:val="CommentSubject"/>
    <w:uiPriority w:val="99"/>
    <w:semiHidden/>
    <w:rsid w:val="008F3AC8"/>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E36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DAF"/>
    <w:rPr>
      <w:rFonts w:ascii="Segoe UI" w:eastAsia="Times New Roman" w:hAnsi="Segoe UI" w:cs="Segoe UI"/>
      <w:sz w:val="18"/>
      <w:szCs w:val="18"/>
      <w:lang w:val="sq-AL"/>
    </w:rPr>
  </w:style>
  <w:style w:type="paragraph" w:styleId="NormalWeb">
    <w:name w:val="Normal (Web)"/>
    <w:basedOn w:val="Normal"/>
    <w:uiPriority w:val="99"/>
    <w:unhideWhenUsed/>
    <w:rsid w:val="00E36DA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E36DAF"/>
    <w:rPr>
      <w:b/>
      <w:bCs/>
    </w:rPr>
  </w:style>
  <w:style w:type="paragraph" w:styleId="Header">
    <w:name w:val="header"/>
    <w:basedOn w:val="Normal"/>
    <w:link w:val="HeaderChar"/>
    <w:uiPriority w:val="99"/>
    <w:unhideWhenUsed/>
    <w:rsid w:val="00865412"/>
    <w:pPr>
      <w:tabs>
        <w:tab w:val="center" w:pos="4680"/>
        <w:tab w:val="right" w:pos="9360"/>
      </w:tabs>
    </w:pPr>
  </w:style>
  <w:style w:type="character" w:customStyle="1" w:styleId="HeaderChar">
    <w:name w:val="Header Char"/>
    <w:basedOn w:val="DefaultParagraphFont"/>
    <w:link w:val="Header"/>
    <w:uiPriority w:val="99"/>
    <w:rsid w:val="00865412"/>
    <w:rPr>
      <w:rFonts w:ascii="Times New Roman" w:eastAsia="Times New Roman" w:hAnsi="Times New Roman" w:cs="Times New Roman"/>
      <w:lang w:val="sq-AL"/>
    </w:rPr>
  </w:style>
  <w:style w:type="paragraph" w:styleId="Footer">
    <w:name w:val="footer"/>
    <w:basedOn w:val="Normal"/>
    <w:link w:val="FooterChar"/>
    <w:uiPriority w:val="99"/>
    <w:unhideWhenUsed/>
    <w:rsid w:val="00865412"/>
    <w:pPr>
      <w:tabs>
        <w:tab w:val="center" w:pos="4680"/>
        <w:tab w:val="right" w:pos="9360"/>
      </w:tabs>
    </w:pPr>
  </w:style>
  <w:style w:type="character" w:customStyle="1" w:styleId="FooterChar">
    <w:name w:val="Footer Char"/>
    <w:basedOn w:val="DefaultParagraphFont"/>
    <w:link w:val="Footer"/>
    <w:uiPriority w:val="99"/>
    <w:rsid w:val="00865412"/>
    <w:rPr>
      <w:rFonts w:ascii="Times New Roman" w:eastAsia="Times New Roman" w:hAnsi="Times New Roman" w:cs="Times New Roman"/>
      <w:lang w:val="sq-AL"/>
    </w:rPr>
  </w:style>
  <w:style w:type="paragraph" w:customStyle="1" w:styleId="pf0">
    <w:name w:val="pf0"/>
    <w:basedOn w:val="Normal"/>
    <w:rsid w:val="005060E5"/>
    <w:pPr>
      <w:widowControl/>
      <w:autoSpaceDE/>
      <w:autoSpaceDN/>
      <w:spacing w:before="100" w:beforeAutospacing="1" w:after="100" w:afterAutospacing="1"/>
    </w:pPr>
    <w:rPr>
      <w:sz w:val="24"/>
      <w:szCs w:val="24"/>
      <w:lang w:val="en-US"/>
    </w:rPr>
  </w:style>
  <w:style w:type="character" w:customStyle="1" w:styleId="cf01">
    <w:name w:val="cf01"/>
    <w:basedOn w:val="DefaultParagraphFont"/>
    <w:rsid w:val="005060E5"/>
    <w:rPr>
      <w:rFonts w:ascii="Segoe UI" w:hAnsi="Segoe UI" w:cs="Segoe UI" w:hint="default"/>
      <w:sz w:val="18"/>
      <w:szCs w:val="18"/>
    </w:rPr>
  </w:style>
  <w:style w:type="paragraph" w:customStyle="1" w:styleId="Titull-Titull">
    <w:name w:val="Titull-Titull"/>
    <w:basedOn w:val="Normal"/>
    <w:qFormat/>
    <w:rsid w:val="001512D5"/>
    <w:pPr>
      <w:autoSpaceDE/>
      <w:autoSpaceDN/>
      <w:jc w:val="center"/>
    </w:pPr>
    <w:rPr>
      <w:rFonts w:ascii="Garamond" w:eastAsia="MS Mincho" w:hAnsi="Garamond" w:cs="CG Times"/>
      <w:caps/>
      <w:sz w:val="24"/>
      <w:szCs w:val="24"/>
      <w:lang w:val="en-US"/>
    </w:rPr>
  </w:style>
  <w:style w:type="paragraph" w:customStyle="1" w:styleId="Hapesira7">
    <w:name w:val="Hapesira 7"/>
    <w:basedOn w:val="Normal"/>
    <w:qFormat/>
    <w:rsid w:val="001512D5"/>
    <w:pPr>
      <w:autoSpaceDE/>
      <w:autoSpaceDN/>
      <w:ind w:firstLine="284"/>
      <w:jc w:val="both"/>
    </w:pPr>
    <w:rPr>
      <w:rFonts w:ascii="Garamond" w:eastAsia="MS Mincho" w:hAnsi="Garamond" w:cs="CG Times"/>
      <w:sz w:val="14"/>
      <w:szCs w:val="24"/>
      <w:lang w:val="en-US"/>
    </w:rPr>
  </w:style>
  <w:style w:type="character" w:customStyle="1" w:styleId="whitespace-normal">
    <w:name w:val="whitespace-normal"/>
    <w:basedOn w:val="DefaultParagraphFont"/>
    <w:rsid w:val="001512D5"/>
  </w:style>
  <w:style w:type="paragraph" w:customStyle="1" w:styleId="Style1">
    <w:name w:val="Style1"/>
    <w:basedOn w:val="ListParagraph"/>
    <w:link w:val="Style1Char"/>
    <w:qFormat/>
    <w:rsid w:val="00B03410"/>
  </w:style>
  <w:style w:type="character" w:customStyle="1" w:styleId="ListParagraphChar">
    <w:name w:val="List Paragraph Char"/>
    <w:basedOn w:val="DefaultParagraphFont"/>
    <w:link w:val="ListParagraph"/>
    <w:uiPriority w:val="1"/>
    <w:rsid w:val="00B03410"/>
    <w:rPr>
      <w:rFonts w:ascii="Times New Roman" w:eastAsia="Times New Roman" w:hAnsi="Times New Roman" w:cs="Times New Roman"/>
      <w:lang w:val="sq-AL"/>
    </w:rPr>
  </w:style>
  <w:style w:type="character" w:customStyle="1" w:styleId="Style1Char">
    <w:name w:val="Style1 Char"/>
    <w:basedOn w:val="ListParagraphChar"/>
    <w:link w:val="Style1"/>
    <w:rsid w:val="00B03410"/>
    <w:rPr>
      <w:rFonts w:ascii="Times New Roman" w:eastAsia="Times New Roman" w:hAnsi="Times New Roman" w:cs="Times New Roman"/>
      <w:lang w:val="sq-AL"/>
    </w:rPr>
  </w:style>
  <w:style w:type="paragraph" w:styleId="EndnoteText">
    <w:name w:val="endnote text"/>
    <w:basedOn w:val="Normal"/>
    <w:link w:val="EndnoteTextChar"/>
    <w:uiPriority w:val="99"/>
    <w:semiHidden/>
    <w:unhideWhenUsed/>
    <w:rsid w:val="005B4820"/>
    <w:rPr>
      <w:sz w:val="20"/>
      <w:szCs w:val="20"/>
    </w:rPr>
  </w:style>
  <w:style w:type="character" w:customStyle="1" w:styleId="EndnoteTextChar">
    <w:name w:val="Endnote Text Char"/>
    <w:basedOn w:val="DefaultParagraphFont"/>
    <w:link w:val="EndnoteText"/>
    <w:uiPriority w:val="99"/>
    <w:semiHidden/>
    <w:rsid w:val="005B4820"/>
    <w:rPr>
      <w:rFonts w:ascii="Times New Roman" w:eastAsia="Times New Roman" w:hAnsi="Times New Roman" w:cs="Times New Roman"/>
      <w:sz w:val="20"/>
      <w:szCs w:val="20"/>
      <w:lang w:val="sq-AL"/>
    </w:rPr>
  </w:style>
  <w:style w:type="character" w:styleId="EndnoteReference">
    <w:name w:val="endnote reference"/>
    <w:basedOn w:val="DefaultParagraphFont"/>
    <w:uiPriority w:val="99"/>
    <w:semiHidden/>
    <w:unhideWhenUsed/>
    <w:rsid w:val="005B4820"/>
    <w:rPr>
      <w:vertAlign w:val="superscript"/>
    </w:rPr>
  </w:style>
  <w:style w:type="paragraph" w:styleId="FootnoteText">
    <w:name w:val="footnote text"/>
    <w:basedOn w:val="Normal"/>
    <w:link w:val="FootnoteTextChar"/>
    <w:uiPriority w:val="99"/>
    <w:semiHidden/>
    <w:unhideWhenUsed/>
    <w:rsid w:val="005B4820"/>
    <w:rPr>
      <w:sz w:val="20"/>
      <w:szCs w:val="20"/>
    </w:rPr>
  </w:style>
  <w:style w:type="character" w:customStyle="1" w:styleId="FootnoteTextChar">
    <w:name w:val="Footnote Text Char"/>
    <w:basedOn w:val="DefaultParagraphFont"/>
    <w:link w:val="FootnoteText"/>
    <w:uiPriority w:val="99"/>
    <w:semiHidden/>
    <w:rsid w:val="005B4820"/>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5B4820"/>
    <w:rPr>
      <w:vertAlign w:val="superscript"/>
    </w:rPr>
  </w:style>
  <w:style w:type="character" w:customStyle="1" w:styleId="BodyTextChar">
    <w:name w:val="Body Text Char"/>
    <w:basedOn w:val="DefaultParagraphFont"/>
    <w:link w:val="BodyText"/>
    <w:uiPriority w:val="1"/>
    <w:rsid w:val="00005E8D"/>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3622">
      <w:bodyDiv w:val="1"/>
      <w:marLeft w:val="0"/>
      <w:marRight w:val="0"/>
      <w:marTop w:val="0"/>
      <w:marBottom w:val="0"/>
      <w:divBdr>
        <w:top w:val="none" w:sz="0" w:space="0" w:color="auto"/>
        <w:left w:val="none" w:sz="0" w:space="0" w:color="auto"/>
        <w:bottom w:val="none" w:sz="0" w:space="0" w:color="auto"/>
        <w:right w:val="none" w:sz="0" w:space="0" w:color="auto"/>
      </w:divBdr>
    </w:div>
    <w:div w:id="1131021158">
      <w:bodyDiv w:val="1"/>
      <w:marLeft w:val="0"/>
      <w:marRight w:val="0"/>
      <w:marTop w:val="0"/>
      <w:marBottom w:val="0"/>
      <w:divBdr>
        <w:top w:val="none" w:sz="0" w:space="0" w:color="auto"/>
        <w:left w:val="none" w:sz="0" w:space="0" w:color="auto"/>
        <w:bottom w:val="none" w:sz="0" w:space="0" w:color="auto"/>
        <w:right w:val="none" w:sz="0" w:space="0" w:color="auto"/>
      </w:divBdr>
    </w:div>
    <w:div w:id="1691100709">
      <w:bodyDiv w:val="1"/>
      <w:marLeft w:val="0"/>
      <w:marRight w:val="0"/>
      <w:marTop w:val="0"/>
      <w:marBottom w:val="0"/>
      <w:divBdr>
        <w:top w:val="none" w:sz="0" w:space="0" w:color="auto"/>
        <w:left w:val="none" w:sz="0" w:space="0" w:color="auto"/>
        <w:bottom w:val="none" w:sz="0" w:space="0" w:color="auto"/>
        <w:right w:val="none" w:sz="0" w:space="0" w:color="auto"/>
      </w:divBdr>
    </w:div>
    <w:div w:id="1692102913">
      <w:bodyDiv w:val="1"/>
      <w:marLeft w:val="0"/>
      <w:marRight w:val="0"/>
      <w:marTop w:val="0"/>
      <w:marBottom w:val="0"/>
      <w:divBdr>
        <w:top w:val="none" w:sz="0" w:space="0" w:color="auto"/>
        <w:left w:val="none" w:sz="0" w:space="0" w:color="auto"/>
        <w:bottom w:val="none" w:sz="0" w:space="0" w:color="auto"/>
        <w:right w:val="none" w:sz="0" w:space="0" w:color="auto"/>
      </w:divBdr>
      <w:divsChild>
        <w:div w:id="1199126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970787">
      <w:bodyDiv w:val="1"/>
      <w:marLeft w:val="0"/>
      <w:marRight w:val="0"/>
      <w:marTop w:val="0"/>
      <w:marBottom w:val="0"/>
      <w:divBdr>
        <w:top w:val="none" w:sz="0" w:space="0" w:color="auto"/>
        <w:left w:val="none" w:sz="0" w:space="0" w:color="auto"/>
        <w:bottom w:val="none" w:sz="0" w:space="0" w:color="auto"/>
        <w:right w:val="none" w:sz="0" w:space="0" w:color="auto"/>
      </w:divBdr>
      <w:divsChild>
        <w:div w:id="820194440">
          <w:marLeft w:val="0"/>
          <w:marRight w:val="0"/>
          <w:marTop w:val="0"/>
          <w:marBottom w:val="0"/>
          <w:divBdr>
            <w:top w:val="none" w:sz="0" w:space="0" w:color="auto"/>
            <w:left w:val="none" w:sz="0" w:space="0" w:color="auto"/>
            <w:bottom w:val="none" w:sz="0" w:space="0" w:color="auto"/>
            <w:right w:val="none" w:sz="0" w:space="0" w:color="auto"/>
          </w:divBdr>
          <w:divsChild>
            <w:div w:id="1986009394">
              <w:marLeft w:val="0"/>
              <w:marRight w:val="0"/>
              <w:marTop w:val="0"/>
              <w:marBottom w:val="0"/>
              <w:divBdr>
                <w:top w:val="none" w:sz="0" w:space="0" w:color="auto"/>
                <w:left w:val="none" w:sz="0" w:space="0" w:color="auto"/>
                <w:bottom w:val="none" w:sz="0" w:space="0" w:color="auto"/>
                <w:right w:val="none" w:sz="0" w:space="0" w:color="auto"/>
              </w:divBdr>
              <w:divsChild>
                <w:div w:id="328557044">
                  <w:marLeft w:val="0"/>
                  <w:marRight w:val="0"/>
                  <w:marTop w:val="0"/>
                  <w:marBottom w:val="0"/>
                  <w:divBdr>
                    <w:top w:val="none" w:sz="0" w:space="0" w:color="auto"/>
                    <w:left w:val="none" w:sz="0" w:space="0" w:color="auto"/>
                    <w:bottom w:val="none" w:sz="0" w:space="0" w:color="auto"/>
                    <w:right w:val="none" w:sz="0" w:space="0" w:color="auto"/>
                  </w:divBdr>
                  <w:divsChild>
                    <w:div w:id="1670406765">
                      <w:marLeft w:val="0"/>
                      <w:marRight w:val="0"/>
                      <w:marTop w:val="0"/>
                      <w:marBottom w:val="0"/>
                      <w:divBdr>
                        <w:top w:val="none" w:sz="0" w:space="0" w:color="auto"/>
                        <w:left w:val="none" w:sz="0" w:space="0" w:color="auto"/>
                        <w:bottom w:val="none" w:sz="0" w:space="0" w:color="auto"/>
                        <w:right w:val="none" w:sz="0" w:space="0" w:color="auto"/>
                      </w:divBdr>
                      <w:divsChild>
                        <w:div w:id="853032273">
                          <w:marLeft w:val="0"/>
                          <w:marRight w:val="0"/>
                          <w:marTop w:val="0"/>
                          <w:marBottom w:val="0"/>
                          <w:divBdr>
                            <w:top w:val="none" w:sz="0" w:space="0" w:color="auto"/>
                            <w:left w:val="none" w:sz="0" w:space="0" w:color="auto"/>
                            <w:bottom w:val="none" w:sz="0" w:space="0" w:color="auto"/>
                            <w:right w:val="none" w:sz="0" w:space="0" w:color="auto"/>
                          </w:divBdr>
                          <w:divsChild>
                            <w:div w:id="1076516911">
                              <w:marLeft w:val="0"/>
                              <w:marRight w:val="0"/>
                              <w:marTop w:val="0"/>
                              <w:marBottom w:val="0"/>
                              <w:divBdr>
                                <w:top w:val="none" w:sz="0" w:space="0" w:color="auto"/>
                                <w:left w:val="none" w:sz="0" w:space="0" w:color="auto"/>
                                <w:bottom w:val="none" w:sz="0" w:space="0" w:color="auto"/>
                                <w:right w:val="none" w:sz="0" w:space="0" w:color="auto"/>
                              </w:divBdr>
                              <w:divsChild>
                                <w:div w:id="6580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904777">
      <w:bodyDiv w:val="1"/>
      <w:marLeft w:val="0"/>
      <w:marRight w:val="0"/>
      <w:marTop w:val="0"/>
      <w:marBottom w:val="0"/>
      <w:divBdr>
        <w:top w:val="none" w:sz="0" w:space="0" w:color="auto"/>
        <w:left w:val="none" w:sz="0" w:space="0" w:color="auto"/>
        <w:bottom w:val="none" w:sz="0" w:space="0" w:color="auto"/>
        <w:right w:val="none" w:sz="0" w:space="0" w:color="auto"/>
      </w:divBdr>
      <w:divsChild>
        <w:div w:id="784957068">
          <w:marLeft w:val="0"/>
          <w:marRight w:val="0"/>
          <w:marTop w:val="0"/>
          <w:marBottom w:val="0"/>
          <w:divBdr>
            <w:top w:val="none" w:sz="0" w:space="0" w:color="auto"/>
            <w:left w:val="none" w:sz="0" w:space="0" w:color="auto"/>
            <w:bottom w:val="none" w:sz="0" w:space="0" w:color="auto"/>
            <w:right w:val="none" w:sz="0" w:space="0" w:color="auto"/>
          </w:divBdr>
          <w:divsChild>
            <w:div w:id="2108884106">
              <w:marLeft w:val="0"/>
              <w:marRight w:val="0"/>
              <w:marTop w:val="0"/>
              <w:marBottom w:val="0"/>
              <w:divBdr>
                <w:top w:val="none" w:sz="0" w:space="0" w:color="auto"/>
                <w:left w:val="none" w:sz="0" w:space="0" w:color="auto"/>
                <w:bottom w:val="none" w:sz="0" w:space="0" w:color="auto"/>
                <w:right w:val="none" w:sz="0" w:space="0" w:color="auto"/>
              </w:divBdr>
              <w:divsChild>
                <w:div w:id="904147431">
                  <w:marLeft w:val="0"/>
                  <w:marRight w:val="0"/>
                  <w:marTop w:val="0"/>
                  <w:marBottom w:val="0"/>
                  <w:divBdr>
                    <w:top w:val="none" w:sz="0" w:space="0" w:color="auto"/>
                    <w:left w:val="none" w:sz="0" w:space="0" w:color="auto"/>
                    <w:bottom w:val="none" w:sz="0" w:space="0" w:color="auto"/>
                    <w:right w:val="none" w:sz="0" w:space="0" w:color="auto"/>
                  </w:divBdr>
                  <w:divsChild>
                    <w:div w:id="118762864">
                      <w:marLeft w:val="0"/>
                      <w:marRight w:val="0"/>
                      <w:marTop w:val="0"/>
                      <w:marBottom w:val="0"/>
                      <w:divBdr>
                        <w:top w:val="none" w:sz="0" w:space="0" w:color="auto"/>
                        <w:left w:val="none" w:sz="0" w:space="0" w:color="auto"/>
                        <w:bottom w:val="none" w:sz="0" w:space="0" w:color="auto"/>
                        <w:right w:val="none" w:sz="0" w:space="0" w:color="auto"/>
                      </w:divBdr>
                      <w:divsChild>
                        <w:div w:id="1387069857">
                          <w:marLeft w:val="0"/>
                          <w:marRight w:val="0"/>
                          <w:marTop w:val="0"/>
                          <w:marBottom w:val="0"/>
                          <w:divBdr>
                            <w:top w:val="none" w:sz="0" w:space="0" w:color="auto"/>
                            <w:left w:val="none" w:sz="0" w:space="0" w:color="auto"/>
                            <w:bottom w:val="none" w:sz="0" w:space="0" w:color="auto"/>
                            <w:right w:val="none" w:sz="0" w:space="0" w:color="auto"/>
                          </w:divBdr>
                          <w:divsChild>
                            <w:div w:id="704672348">
                              <w:marLeft w:val="0"/>
                              <w:marRight w:val="0"/>
                              <w:marTop w:val="0"/>
                              <w:marBottom w:val="0"/>
                              <w:divBdr>
                                <w:top w:val="none" w:sz="0" w:space="0" w:color="auto"/>
                                <w:left w:val="none" w:sz="0" w:space="0" w:color="auto"/>
                                <w:bottom w:val="none" w:sz="0" w:space="0" w:color="auto"/>
                                <w:right w:val="none" w:sz="0" w:space="0" w:color="auto"/>
                              </w:divBdr>
                              <w:divsChild>
                                <w:div w:id="19228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03051">
      <w:bodyDiv w:val="1"/>
      <w:marLeft w:val="0"/>
      <w:marRight w:val="0"/>
      <w:marTop w:val="0"/>
      <w:marBottom w:val="0"/>
      <w:divBdr>
        <w:top w:val="none" w:sz="0" w:space="0" w:color="auto"/>
        <w:left w:val="none" w:sz="0" w:space="0" w:color="auto"/>
        <w:bottom w:val="none" w:sz="0" w:space="0" w:color="auto"/>
        <w:right w:val="none" w:sz="0" w:space="0" w:color="auto"/>
      </w:divBdr>
      <w:divsChild>
        <w:div w:id="1680740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3B2A-3DD5-431B-AEBF-625F981F40E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2</TotalTime>
  <Pages>105</Pages>
  <Words>49160</Words>
  <Characters>280214</Characters>
  <Application>Microsoft Office Word</Application>
  <DocSecurity>0</DocSecurity>
  <Lines>2335</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Erjona Serjani</cp:lastModifiedBy>
  <cp:revision>3</cp:revision>
  <dcterms:created xsi:type="dcterms:W3CDTF">2026-04-20T18:39:00Z</dcterms:created>
  <dcterms:modified xsi:type="dcterms:W3CDTF">2026-04-20T18:40:00Z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ONLYOFFICE</vt:lpwstr>
  </property>
  <property fmtid="{D5CDD505-2E9C-101B-9397-08002B2CF9AE}" pid="4" name="LastSaved">
    <vt:filetime>2025-01-21T00:00:00Z</vt:filetime>
  </property>
  <property fmtid="{D5CDD505-2E9C-101B-9397-08002B2CF9AE}" pid="5" name="Producer">
    <vt:lpwstr>Ascensio System SIA Copyright (c) 2018</vt:lpwstr>
  </property>
</Properties>
</file>