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A04B" w14:textId="5AFC9C33" w:rsidR="006B75F1" w:rsidRDefault="006B75F1" w:rsidP="006B75F1">
      <w:pPr>
        <w:shd w:val="clear" w:color="auto" w:fill="FFFFFF"/>
        <w:tabs>
          <w:tab w:val="left" w:pos="3836"/>
        </w:tabs>
        <w:spacing w:before="100" w:beforeAutospacing="1" w:after="100" w:afterAutospacing="1" w:line="276" w:lineRule="auto"/>
        <w:rPr>
          <w:rFonts w:ascii="Times New Roman" w:hAnsi="Times New Roman"/>
          <w:b/>
          <w:bCs/>
          <w:color w:val="00B0F0"/>
          <w:lang w:val="it-IT"/>
        </w:rPr>
      </w:pPr>
      <w:r>
        <w:rPr>
          <w:rFonts w:ascii="Times New Roman" w:hAnsi="Times New Roman"/>
          <w:b/>
          <w:bCs/>
          <w:color w:val="00B0F0"/>
          <w:lang w:val="it-IT"/>
        </w:rPr>
        <w:tab/>
      </w:r>
    </w:p>
    <w:p w14:paraId="69CEC5B1" w14:textId="77777777" w:rsidR="00B31C00" w:rsidRPr="00F31A8A" w:rsidRDefault="005115B3" w:rsidP="00B31C00">
      <w:pPr>
        <w:jc w:val="center"/>
        <w:rPr>
          <w:rFonts w:ascii="Times New Roman" w:hAnsi="Times New Roman"/>
          <w:b/>
          <w:bCs/>
          <w:color w:val="00B0F0"/>
          <w:lang w:val="it-IT"/>
        </w:rPr>
      </w:pPr>
      <w:r>
        <w:rPr>
          <w:rFonts w:ascii="Times New Roman" w:hAnsi="Times New Roman"/>
          <w:b/>
          <w:bCs/>
          <w:color w:val="00B0F0"/>
          <w:lang w:val="it-IT"/>
        </w:rPr>
        <w:t xml:space="preserve">NJOFTIM MBI FITUESIT SI ANËTAR </w:t>
      </w:r>
      <w:r w:rsidR="00B31C00" w:rsidRPr="007D587D">
        <w:rPr>
          <w:rFonts w:ascii="Times New Roman" w:hAnsi="Times New Roman"/>
          <w:b/>
          <w:bCs/>
          <w:color w:val="00B0F0"/>
          <w:lang w:val="it-IT"/>
        </w:rPr>
        <w:t xml:space="preserve">PËR </w:t>
      </w:r>
      <w:r w:rsidR="00B31C00">
        <w:rPr>
          <w:rFonts w:ascii="Times New Roman" w:hAnsi="Times New Roman"/>
          <w:b/>
          <w:bCs/>
          <w:color w:val="00B0F0"/>
          <w:lang w:val="it-IT"/>
        </w:rPr>
        <w:t>POZICIONET VAKANTE NË KËSHILLAT MBIKËQYRËS TË SHOQËRIVE TREGTARE SHTETËRORE</w:t>
      </w:r>
    </w:p>
    <w:p w14:paraId="7A5C4667" w14:textId="3C82F988" w:rsidR="006B75F1" w:rsidRPr="00F31A8A" w:rsidRDefault="006B75F1" w:rsidP="00F31A8A">
      <w:pPr>
        <w:jc w:val="center"/>
        <w:rPr>
          <w:rFonts w:ascii="Times New Roman" w:hAnsi="Times New Roman"/>
          <w:b/>
          <w:bCs/>
          <w:color w:val="00B0F0"/>
          <w:lang w:val="it-IT"/>
        </w:rPr>
      </w:pPr>
    </w:p>
    <w:p w14:paraId="5DE88C49" w14:textId="77777777" w:rsidR="006B75F1" w:rsidRPr="00BD3087" w:rsidRDefault="006B75F1" w:rsidP="00B31C00">
      <w:pPr>
        <w:rPr>
          <w:rFonts w:ascii="Times New Roman" w:hAnsi="Times New Roman"/>
          <w:noProof/>
          <w:color w:val="00B0F0"/>
          <w:lang w:val="sq-AL"/>
        </w:rPr>
      </w:pPr>
    </w:p>
    <w:p w14:paraId="008A8FB3" w14:textId="51BFDDFD" w:rsidR="004D32E6" w:rsidRDefault="00D1317F" w:rsidP="0068604B">
      <w:pPr>
        <w:rPr>
          <w:rFonts w:ascii="Times New Roman" w:hAnsi="Times New Roman"/>
          <w:noProof/>
          <w:color w:val="000000" w:themeColor="text1"/>
          <w:lang w:val="sq-AL"/>
        </w:rPr>
      </w:pPr>
      <w:r>
        <w:rPr>
          <w:rFonts w:ascii="Times New Roman" w:hAnsi="Times New Roman"/>
          <w:lang w:val="sq-AL"/>
        </w:rPr>
        <w:t xml:space="preserve">Bazuar në </w:t>
      </w:r>
      <w:r w:rsidRPr="00BF0FD2">
        <w:rPr>
          <w:rFonts w:ascii="Times New Roman" w:hAnsi="Times New Roman"/>
          <w:lang w:val="sq-AL"/>
        </w:rPr>
        <w:t>Ligji</w:t>
      </w:r>
      <w:r>
        <w:rPr>
          <w:rFonts w:ascii="Times New Roman" w:hAnsi="Times New Roman"/>
          <w:lang w:val="sq-AL"/>
        </w:rPr>
        <w:t>n</w:t>
      </w:r>
      <w:r w:rsidRPr="00BF0FD2">
        <w:rPr>
          <w:rFonts w:ascii="Times New Roman" w:hAnsi="Times New Roman"/>
          <w:lang w:val="sq-AL"/>
        </w:rPr>
        <w:t xml:space="preserve"> nr. 9901, datë 14.4.2008 “Për tregtarët dhe shoqëritë tregtare”, të ndryshuar, Vendimi</w:t>
      </w:r>
      <w:r>
        <w:rPr>
          <w:rFonts w:ascii="Times New Roman" w:hAnsi="Times New Roman"/>
          <w:lang w:val="sq-AL"/>
        </w:rPr>
        <w:t>n</w:t>
      </w:r>
      <w:r w:rsidRPr="00BF0FD2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>e</w:t>
      </w:r>
      <w:r w:rsidRPr="00BF0FD2">
        <w:rPr>
          <w:rFonts w:ascii="Times New Roman" w:hAnsi="Times New Roman"/>
          <w:lang w:val="sq-AL"/>
        </w:rPr>
        <w:t xml:space="preserve"> Këshillit të Ministrave nr. 570, datë 03.10.2018 “Për Këshillat Mbikëqyrës të Shoqërive Tregtare Shtetërore”, i ndryshuar, Vendimi</w:t>
      </w:r>
      <w:r w:rsidR="00F8753D">
        <w:rPr>
          <w:rFonts w:ascii="Times New Roman" w:hAnsi="Times New Roman"/>
          <w:lang w:val="sq-AL"/>
        </w:rPr>
        <w:t>n</w:t>
      </w:r>
      <w:r w:rsidRPr="00BF0FD2">
        <w:rPr>
          <w:rFonts w:ascii="Times New Roman" w:hAnsi="Times New Roman"/>
          <w:lang w:val="sq-AL"/>
        </w:rPr>
        <w:t xml:space="preserve"> </w:t>
      </w:r>
      <w:r w:rsidR="00F8753D">
        <w:rPr>
          <w:rFonts w:ascii="Times New Roman" w:hAnsi="Times New Roman"/>
          <w:lang w:val="sq-AL"/>
        </w:rPr>
        <w:t>e</w:t>
      </w:r>
      <w:r w:rsidRPr="00BF0FD2">
        <w:rPr>
          <w:rFonts w:ascii="Times New Roman" w:hAnsi="Times New Roman"/>
          <w:lang w:val="sq-AL"/>
        </w:rPr>
        <w:t xml:space="preserve"> Këshillit të Ministrave nr. 621, datë 10.10.2024 “Për miratimin e dokumentit të politikës “Agjenda Kombëtare e Reformave 2024-2027” në kuadër të instrumentit të Bashkimit Evropian “Faciliteti për reforma dhe rritje për Ballkanin Perëndimor”,</w:t>
      </w:r>
      <w:r w:rsidR="00457B0C">
        <w:rPr>
          <w:rFonts w:ascii="Times New Roman" w:hAnsi="Times New Roman"/>
          <w:lang w:val="sq-AL"/>
        </w:rPr>
        <w:t xml:space="preserve"> </w:t>
      </w:r>
      <w:r w:rsidR="00F31A8A">
        <w:rPr>
          <w:rFonts w:ascii="Times New Roman" w:hAnsi="Times New Roman"/>
          <w:lang w:val="sq-AL"/>
        </w:rPr>
        <w:t>Urdhërit të Zëvendëskryeministrit dhe Ministrit të Infrastrukturës dhe Energjisë nr. 133, datë 26.09.</w:t>
      </w:r>
      <w:r w:rsidR="00F31A8A" w:rsidRPr="00F31A8A">
        <w:rPr>
          <w:rFonts w:ascii="Times New Roman" w:hAnsi="Times New Roman"/>
          <w:lang w:val="sq-AL"/>
        </w:rPr>
        <w:t xml:space="preserve">2025 </w:t>
      </w:r>
      <w:r w:rsidR="00F31A8A">
        <w:rPr>
          <w:rFonts w:ascii="Times New Roman" w:hAnsi="Times New Roman"/>
          <w:lang w:val="sq-AL"/>
        </w:rPr>
        <w:t>“</w:t>
      </w:r>
      <w:r w:rsidR="00F31A8A">
        <w:rPr>
          <w:rFonts w:ascii="Times New Roman" w:hAnsi="Times New Roman"/>
          <w:szCs w:val="20"/>
          <w:lang w:val="sq-AL"/>
        </w:rPr>
        <w:t>P</w:t>
      </w:r>
      <w:r w:rsidR="00F31A8A" w:rsidRPr="00F31A8A">
        <w:rPr>
          <w:rFonts w:ascii="Times New Roman" w:hAnsi="Times New Roman"/>
          <w:szCs w:val="20"/>
          <w:lang w:val="sq-AL"/>
        </w:rPr>
        <w:t xml:space="preserve">ër </w:t>
      </w:r>
      <w:r w:rsidR="00F31A8A" w:rsidRPr="00F31A8A">
        <w:rPr>
          <w:rFonts w:ascii="Times New Roman" w:eastAsiaTheme="minorHAnsi" w:hAnsi="Times New Roman"/>
          <w:lang w:val="sq-AL"/>
        </w:rPr>
        <w:t>miratimin e rregullores “</w:t>
      </w:r>
      <w:r w:rsidR="00F31A8A">
        <w:rPr>
          <w:rFonts w:ascii="Times New Roman" w:eastAsiaTheme="minorHAnsi" w:hAnsi="Times New Roman"/>
          <w:lang w:val="sq-AL"/>
        </w:rPr>
        <w:t>P</w:t>
      </w:r>
      <w:r w:rsidR="00F31A8A" w:rsidRPr="00F31A8A">
        <w:rPr>
          <w:rFonts w:ascii="Times New Roman" w:eastAsiaTheme="minorHAnsi" w:hAnsi="Times New Roman"/>
          <w:lang w:val="sq-AL"/>
        </w:rPr>
        <w:t xml:space="preserve">ër përcaktimin e procedurës për shpalljen dhe përzgjedhjen e anëtarëve </w:t>
      </w:r>
      <w:r w:rsidR="00F31A8A" w:rsidRPr="00F31A8A">
        <w:rPr>
          <w:rFonts w:ascii="Times New Roman" w:hAnsi="Times New Roman"/>
          <w:lang w:val="sq-AL"/>
        </w:rPr>
        <w:t xml:space="preserve">në </w:t>
      </w:r>
      <w:r w:rsidR="00F31A8A">
        <w:rPr>
          <w:rFonts w:ascii="Times New Roman" w:hAnsi="Times New Roman"/>
          <w:lang w:val="sq-AL"/>
        </w:rPr>
        <w:t>K</w:t>
      </w:r>
      <w:r w:rsidR="00F31A8A" w:rsidRPr="00F31A8A">
        <w:rPr>
          <w:rFonts w:ascii="Times New Roman" w:hAnsi="Times New Roman"/>
          <w:lang w:val="sq-AL"/>
        </w:rPr>
        <w:t xml:space="preserve">ëshillat </w:t>
      </w:r>
      <w:r w:rsidR="00F31A8A">
        <w:rPr>
          <w:rFonts w:ascii="Times New Roman" w:hAnsi="Times New Roman"/>
          <w:lang w:val="sq-AL"/>
        </w:rPr>
        <w:t>M</w:t>
      </w:r>
      <w:r w:rsidR="00F31A8A" w:rsidRPr="00F31A8A">
        <w:rPr>
          <w:rFonts w:ascii="Times New Roman" w:hAnsi="Times New Roman"/>
          <w:lang w:val="sq-AL"/>
        </w:rPr>
        <w:t>bikëqyrës të shoqërive tregtare strategjike dhe jostrategjike t</w:t>
      </w:r>
      <w:r w:rsidR="00F31A8A" w:rsidRPr="00F31A8A">
        <w:rPr>
          <w:rFonts w:ascii="Times New Roman" w:eastAsiaTheme="minorHAnsi" w:hAnsi="Times New Roman"/>
          <w:lang w:val="sq-AL"/>
        </w:rPr>
        <w:t xml:space="preserve">ë </w:t>
      </w:r>
      <w:r w:rsidR="00F31A8A">
        <w:rPr>
          <w:rFonts w:ascii="Times New Roman" w:eastAsiaTheme="minorHAnsi" w:hAnsi="Times New Roman"/>
          <w:lang w:val="sq-AL"/>
        </w:rPr>
        <w:t>M</w:t>
      </w:r>
      <w:r w:rsidR="00F31A8A" w:rsidRPr="00F31A8A">
        <w:rPr>
          <w:rFonts w:ascii="Times New Roman" w:eastAsiaTheme="minorHAnsi" w:hAnsi="Times New Roman"/>
          <w:lang w:val="sq-AL"/>
        </w:rPr>
        <w:t xml:space="preserve">inistrisë së </w:t>
      </w:r>
      <w:r w:rsidR="00F31A8A">
        <w:rPr>
          <w:rFonts w:ascii="Times New Roman" w:hAnsi="Times New Roman"/>
          <w:lang w:val="sq-AL"/>
        </w:rPr>
        <w:t>I</w:t>
      </w:r>
      <w:r w:rsidR="00F31A8A" w:rsidRPr="00F31A8A">
        <w:rPr>
          <w:rFonts w:ascii="Times New Roman" w:hAnsi="Times New Roman"/>
          <w:lang w:val="sq-AL"/>
        </w:rPr>
        <w:t xml:space="preserve">nfrastrukturës dhe </w:t>
      </w:r>
      <w:r w:rsidR="00F31A8A">
        <w:rPr>
          <w:rFonts w:ascii="Times New Roman" w:hAnsi="Times New Roman"/>
          <w:lang w:val="sq-AL"/>
        </w:rPr>
        <w:t>E</w:t>
      </w:r>
      <w:r w:rsidR="00F31A8A" w:rsidRPr="00F31A8A">
        <w:rPr>
          <w:rFonts w:ascii="Times New Roman" w:hAnsi="Times New Roman"/>
          <w:lang w:val="sq-AL"/>
        </w:rPr>
        <w:t>nergjisë”</w:t>
      </w:r>
      <w:r w:rsidR="00F31A8A">
        <w:rPr>
          <w:rFonts w:ascii="Times New Roman" w:hAnsi="Times New Roman"/>
          <w:szCs w:val="20"/>
          <w:lang w:val="sq-AL"/>
        </w:rPr>
        <w:t xml:space="preserve">, </w:t>
      </w:r>
      <w:r w:rsidR="00295B46">
        <w:rPr>
          <w:rFonts w:ascii="Times New Roman" w:hAnsi="Times New Roman"/>
          <w:szCs w:val="20"/>
          <w:lang w:val="sq-AL"/>
        </w:rPr>
        <w:t xml:space="preserve"> </w:t>
      </w:r>
      <w:r w:rsidR="00D83053">
        <w:rPr>
          <w:rFonts w:ascii="Times New Roman" w:hAnsi="Times New Roman"/>
          <w:szCs w:val="20"/>
          <w:lang w:val="sq-AL"/>
        </w:rPr>
        <w:t xml:space="preserve">Ministria </w:t>
      </w:r>
      <w:r w:rsidR="000E6119">
        <w:rPr>
          <w:rFonts w:ascii="Times New Roman" w:hAnsi="Times New Roman"/>
          <w:noProof/>
          <w:color w:val="000000" w:themeColor="text1"/>
          <w:lang w:val="sq-AL"/>
        </w:rPr>
        <w:t>shpal</w:t>
      </w:r>
      <w:r w:rsidR="00A510A8">
        <w:rPr>
          <w:rFonts w:ascii="Times New Roman" w:hAnsi="Times New Roman"/>
          <w:noProof/>
          <w:color w:val="000000" w:themeColor="text1"/>
          <w:lang w:val="sq-AL"/>
        </w:rPr>
        <w:t>li</w:t>
      </w:r>
      <w:r w:rsidR="00915DCF">
        <w:rPr>
          <w:rFonts w:ascii="Times New Roman" w:hAnsi="Times New Roman"/>
          <w:noProof/>
          <w:color w:val="000000" w:themeColor="text1"/>
          <w:lang w:val="sq-AL"/>
        </w:rPr>
        <w:t xml:space="preserve"> vendet vak</w:t>
      </w:r>
      <w:r w:rsidR="00D536B6">
        <w:rPr>
          <w:rFonts w:ascii="Times New Roman" w:hAnsi="Times New Roman"/>
          <w:noProof/>
          <w:color w:val="000000" w:themeColor="text1"/>
          <w:lang w:val="sq-AL"/>
        </w:rPr>
        <w:t xml:space="preserve">ante në Këshillat Mbikëqyrës, ku Ministria e Infrastrukturës dhe Energjisë është përfaqësuese </w:t>
      </w:r>
      <w:r w:rsidR="007107FB">
        <w:rPr>
          <w:rFonts w:ascii="Times New Roman" w:hAnsi="Times New Roman"/>
          <w:noProof/>
          <w:color w:val="000000" w:themeColor="text1"/>
          <w:lang w:val="sq-AL"/>
        </w:rPr>
        <w:t xml:space="preserve">e pronarit shtetëror apo </w:t>
      </w:r>
      <w:r w:rsidR="007A4C7E">
        <w:rPr>
          <w:rFonts w:ascii="Times New Roman" w:hAnsi="Times New Roman"/>
          <w:noProof/>
          <w:color w:val="000000" w:themeColor="text1"/>
          <w:lang w:val="sq-AL"/>
        </w:rPr>
        <w:t>ministri e linjës, si më poshtë:</w:t>
      </w:r>
    </w:p>
    <w:p w14:paraId="579A8E60" w14:textId="77777777" w:rsidR="007A4C7E" w:rsidRPr="00B42517" w:rsidRDefault="007A4C7E" w:rsidP="0068604B">
      <w:pPr>
        <w:rPr>
          <w:rFonts w:ascii="Times New Roman" w:hAnsi="Times New Roman"/>
          <w:noProof/>
          <w:color w:val="000000" w:themeColor="text1"/>
          <w:lang w:val="sq-AL"/>
        </w:rPr>
      </w:pPr>
    </w:p>
    <w:p w14:paraId="56243122" w14:textId="12CF1D94" w:rsidR="007A4C7E" w:rsidRPr="00B42517" w:rsidRDefault="00815F25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B42517">
        <w:rPr>
          <w:rFonts w:ascii="Times New Roman" w:hAnsi="Times New Roman"/>
          <w:sz w:val="24"/>
          <w:szCs w:val="24"/>
          <w:lang w:val="sq-AL"/>
        </w:rPr>
        <w:t>“</w:t>
      </w:r>
      <w:r w:rsidR="00C06DF0" w:rsidRPr="00B42517">
        <w:rPr>
          <w:rFonts w:ascii="Times New Roman" w:hAnsi="Times New Roman"/>
          <w:sz w:val="24"/>
          <w:szCs w:val="24"/>
          <w:lang w:val="sq-AL"/>
        </w:rPr>
        <w:t>Albgaz</w:t>
      </w:r>
      <w:r w:rsidR="004C09AB">
        <w:rPr>
          <w:rFonts w:ascii="Times New Roman" w:hAnsi="Times New Roman"/>
          <w:sz w:val="24"/>
          <w:szCs w:val="24"/>
          <w:lang w:val="sq-AL"/>
        </w:rPr>
        <w:t>”</w:t>
      </w:r>
      <w:r w:rsidRPr="00B4251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6DF0" w:rsidRPr="00B42517">
        <w:rPr>
          <w:rFonts w:ascii="Times New Roman" w:hAnsi="Times New Roman"/>
          <w:sz w:val="24"/>
          <w:szCs w:val="24"/>
          <w:lang w:val="sq-AL"/>
        </w:rPr>
        <w:t>sh</w:t>
      </w:r>
      <w:r w:rsidRPr="00B42517">
        <w:rPr>
          <w:rFonts w:ascii="Times New Roman" w:hAnsi="Times New Roman"/>
          <w:sz w:val="24"/>
          <w:szCs w:val="24"/>
          <w:lang w:val="sq-AL"/>
        </w:rPr>
        <w:t>.a, 1 (një) vend</w:t>
      </w:r>
      <w:r w:rsidR="008A03AC" w:rsidRPr="00B42517">
        <w:rPr>
          <w:rFonts w:ascii="Times New Roman" w:hAnsi="Times New Roman"/>
          <w:sz w:val="24"/>
          <w:szCs w:val="24"/>
          <w:lang w:val="sq-AL"/>
        </w:rPr>
        <w:t>;</w:t>
      </w:r>
    </w:p>
    <w:p w14:paraId="2C028397" w14:textId="7DEA84EC" w:rsidR="008A03AC" w:rsidRPr="00B42517" w:rsidRDefault="008A03AC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B42517">
        <w:rPr>
          <w:rFonts w:ascii="Times New Roman" w:hAnsi="Times New Roman"/>
          <w:sz w:val="24"/>
          <w:szCs w:val="24"/>
          <w:lang w:val="sq-AL"/>
        </w:rPr>
        <w:t>“OSHEE” sh.a</w:t>
      </w:r>
      <w:r w:rsidR="00B42517" w:rsidRPr="00B42517">
        <w:rPr>
          <w:rFonts w:ascii="Times New Roman" w:hAnsi="Times New Roman"/>
          <w:sz w:val="24"/>
          <w:szCs w:val="24"/>
          <w:lang w:val="sq-AL"/>
        </w:rPr>
        <w:t>, 3(tre) vende;</w:t>
      </w:r>
    </w:p>
    <w:p w14:paraId="7EEB5DA3" w14:textId="6E5F60F9" w:rsidR="00B42517" w:rsidRDefault="00B42517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B42517">
        <w:rPr>
          <w:rFonts w:ascii="Times New Roman" w:hAnsi="Times New Roman"/>
          <w:sz w:val="24"/>
          <w:szCs w:val="24"/>
          <w:lang w:val="sq-AL"/>
        </w:rPr>
        <w:t>“OST” sh.a, 2(dy) vende;</w:t>
      </w:r>
    </w:p>
    <w:p w14:paraId="23D8F086" w14:textId="453A9399" w:rsidR="00B42517" w:rsidRDefault="008008C1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“KESH” sh.a, 1(një) vend;</w:t>
      </w:r>
    </w:p>
    <w:p w14:paraId="0E27AB87" w14:textId="2F878E39" w:rsidR="008008C1" w:rsidRDefault="00C322EE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“Albpetrol” sh.a, </w:t>
      </w:r>
      <w:r w:rsidR="00C501BB">
        <w:rPr>
          <w:rFonts w:ascii="Times New Roman" w:hAnsi="Times New Roman"/>
          <w:sz w:val="24"/>
          <w:szCs w:val="24"/>
          <w:lang w:val="sq-AL"/>
        </w:rPr>
        <w:t>3 (tre) vende;</w:t>
      </w:r>
    </w:p>
    <w:p w14:paraId="731B2006" w14:textId="19E42496" w:rsidR="00C501BB" w:rsidRDefault="00C501BB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“EKORR” sh.a, 2 (dy) vende;</w:t>
      </w:r>
    </w:p>
    <w:p w14:paraId="4E197BBD" w14:textId="706A2AE0" w:rsidR="00C501BB" w:rsidRDefault="00CB6EB1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“Alb</w:t>
      </w:r>
      <w:r w:rsidR="005C21A7">
        <w:rPr>
          <w:rFonts w:ascii="Times New Roman" w:hAnsi="Times New Roman"/>
          <w:sz w:val="24"/>
          <w:szCs w:val="24"/>
          <w:lang w:val="sq-AL"/>
        </w:rPr>
        <w:t>krom” sh.a, 1 (një</w:t>
      </w:r>
      <w:r w:rsidR="000956E2">
        <w:rPr>
          <w:rFonts w:ascii="Times New Roman" w:hAnsi="Times New Roman"/>
          <w:sz w:val="24"/>
          <w:szCs w:val="24"/>
          <w:lang w:val="sq-AL"/>
        </w:rPr>
        <w:t>)</w:t>
      </w:r>
      <w:r w:rsidR="005C21A7">
        <w:rPr>
          <w:rFonts w:ascii="Times New Roman" w:hAnsi="Times New Roman"/>
          <w:sz w:val="24"/>
          <w:szCs w:val="24"/>
          <w:lang w:val="sq-AL"/>
        </w:rPr>
        <w:t xml:space="preserve"> vend;</w:t>
      </w:r>
    </w:p>
    <w:p w14:paraId="7622E21B" w14:textId="0343D007" w:rsidR="005C21A7" w:rsidRDefault="000956E2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“Rregjistri Detar</w:t>
      </w:r>
      <w:r w:rsidR="00851443">
        <w:rPr>
          <w:rFonts w:ascii="Times New Roman" w:hAnsi="Times New Roman"/>
          <w:sz w:val="24"/>
          <w:szCs w:val="24"/>
          <w:lang w:val="sq-AL"/>
        </w:rPr>
        <w:t xml:space="preserve"> Durrës” sh.a, 1 (një</w:t>
      </w:r>
      <w:r w:rsidR="00242CC1">
        <w:rPr>
          <w:rFonts w:ascii="Times New Roman" w:hAnsi="Times New Roman"/>
          <w:sz w:val="24"/>
          <w:szCs w:val="24"/>
          <w:lang w:val="sq-AL"/>
        </w:rPr>
        <w:t>) vend;</w:t>
      </w:r>
    </w:p>
    <w:p w14:paraId="4C9F475E" w14:textId="2FB0B00A" w:rsidR="00242CC1" w:rsidRPr="00B42517" w:rsidRDefault="00242CC1" w:rsidP="00824B4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“Albminiera” sh.a, 1 (një) vend</w:t>
      </w:r>
    </w:p>
    <w:p w14:paraId="3F5F3902" w14:textId="4283D9B7" w:rsidR="00B03AEA" w:rsidRDefault="00A510A8" w:rsidP="006B75F1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Në përfundim të procedurave</w:t>
      </w:r>
      <w:r w:rsidR="00C80AC7">
        <w:rPr>
          <w:rFonts w:ascii="Times New Roman" w:hAnsi="Times New Roman"/>
          <w:lang w:val="sq-AL"/>
        </w:rPr>
        <w:t>, sipas përcaktimeve në urdhrin</w:t>
      </w:r>
      <w:r w:rsidR="003A7BC8">
        <w:rPr>
          <w:rFonts w:ascii="Times New Roman" w:hAnsi="Times New Roman"/>
          <w:lang w:val="sq-AL"/>
        </w:rPr>
        <w:t xml:space="preserve"> e Zëvendëskryeministrit dhe Ministrit të Infrastrukturës dhe Energjisë</w:t>
      </w:r>
      <w:r w:rsidR="00C80AC7">
        <w:rPr>
          <w:rFonts w:ascii="Times New Roman" w:hAnsi="Times New Roman"/>
          <w:lang w:val="sq-AL"/>
        </w:rPr>
        <w:t xml:space="preserve"> nr. 133, datë 26.09.</w:t>
      </w:r>
      <w:r w:rsidR="00C80AC7" w:rsidRPr="00F31A8A">
        <w:rPr>
          <w:rFonts w:ascii="Times New Roman" w:hAnsi="Times New Roman"/>
          <w:lang w:val="sq-AL"/>
        </w:rPr>
        <w:t xml:space="preserve">2025 </w:t>
      </w:r>
      <w:r w:rsidR="00C80AC7">
        <w:rPr>
          <w:rFonts w:ascii="Times New Roman" w:hAnsi="Times New Roman"/>
          <w:lang w:val="sq-AL"/>
        </w:rPr>
        <w:t>“</w:t>
      </w:r>
      <w:r w:rsidR="00C80AC7">
        <w:rPr>
          <w:rFonts w:ascii="Times New Roman" w:hAnsi="Times New Roman"/>
          <w:szCs w:val="20"/>
          <w:lang w:val="sq-AL"/>
        </w:rPr>
        <w:t>P</w:t>
      </w:r>
      <w:r w:rsidR="00C80AC7" w:rsidRPr="00F31A8A">
        <w:rPr>
          <w:rFonts w:ascii="Times New Roman" w:hAnsi="Times New Roman"/>
          <w:szCs w:val="20"/>
          <w:lang w:val="sq-AL"/>
        </w:rPr>
        <w:t xml:space="preserve">ër </w:t>
      </w:r>
      <w:r w:rsidR="00C80AC7" w:rsidRPr="00F31A8A">
        <w:rPr>
          <w:rFonts w:ascii="Times New Roman" w:eastAsiaTheme="minorHAnsi" w:hAnsi="Times New Roman"/>
          <w:lang w:val="sq-AL"/>
        </w:rPr>
        <w:t>miratimin e rregullores “</w:t>
      </w:r>
      <w:r w:rsidR="00C80AC7">
        <w:rPr>
          <w:rFonts w:ascii="Times New Roman" w:eastAsiaTheme="minorHAnsi" w:hAnsi="Times New Roman"/>
          <w:lang w:val="sq-AL"/>
        </w:rPr>
        <w:t>P</w:t>
      </w:r>
      <w:r w:rsidR="00C80AC7" w:rsidRPr="00F31A8A">
        <w:rPr>
          <w:rFonts w:ascii="Times New Roman" w:eastAsiaTheme="minorHAnsi" w:hAnsi="Times New Roman"/>
          <w:lang w:val="sq-AL"/>
        </w:rPr>
        <w:t xml:space="preserve">ër përcaktimin e procedurës për shpalljen dhe përzgjedhjen e anëtarëve </w:t>
      </w:r>
      <w:r w:rsidR="00C80AC7" w:rsidRPr="00F31A8A">
        <w:rPr>
          <w:rFonts w:ascii="Times New Roman" w:hAnsi="Times New Roman"/>
          <w:lang w:val="sq-AL"/>
        </w:rPr>
        <w:t xml:space="preserve">në </w:t>
      </w:r>
      <w:r w:rsidR="00C80AC7">
        <w:rPr>
          <w:rFonts w:ascii="Times New Roman" w:hAnsi="Times New Roman"/>
          <w:lang w:val="sq-AL"/>
        </w:rPr>
        <w:t>K</w:t>
      </w:r>
      <w:r w:rsidR="00C80AC7" w:rsidRPr="00F31A8A">
        <w:rPr>
          <w:rFonts w:ascii="Times New Roman" w:hAnsi="Times New Roman"/>
          <w:lang w:val="sq-AL"/>
        </w:rPr>
        <w:t xml:space="preserve">ëshillat </w:t>
      </w:r>
      <w:r w:rsidR="00C80AC7">
        <w:rPr>
          <w:rFonts w:ascii="Times New Roman" w:hAnsi="Times New Roman"/>
          <w:lang w:val="sq-AL"/>
        </w:rPr>
        <w:t>M</w:t>
      </w:r>
      <w:r w:rsidR="00C80AC7" w:rsidRPr="00F31A8A">
        <w:rPr>
          <w:rFonts w:ascii="Times New Roman" w:hAnsi="Times New Roman"/>
          <w:lang w:val="sq-AL"/>
        </w:rPr>
        <w:t>bikëqyrës të shoqërive tregtare strategjike dhe jostrategjike t</w:t>
      </w:r>
      <w:r w:rsidR="00C80AC7" w:rsidRPr="00F31A8A">
        <w:rPr>
          <w:rFonts w:ascii="Times New Roman" w:eastAsiaTheme="minorHAnsi" w:hAnsi="Times New Roman"/>
          <w:lang w:val="sq-AL"/>
        </w:rPr>
        <w:t xml:space="preserve">ë </w:t>
      </w:r>
      <w:r w:rsidR="00C80AC7">
        <w:rPr>
          <w:rFonts w:ascii="Times New Roman" w:eastAsiaTheme="minorHAnsi" w:hAnsi="Times New Roman"/>
          <w:lang w:val="sq-AL"/>
        </w:rPr>
        <w:t>M</w:t>
      </w:r>
      <w:r w:rsidR="00C80AC7" w:rsidRPr="00F31A8A">
        <w:rPr>
          <w:rFonts w:ascii="Times New Roman" w:eastAsiaTheme="minorHAnsi" w:hAnsi="Times New Roman"/>
          <w:lang w:val="sq-AL"/>
        </w:rPr>
        <w:t xml:space="preserve">inistrisë së </w:t>
      </w:r>
      <w:r w:rsidR="00C80AC7">
        <w:rPr>
          <w:rFonts w:ascii="Times New Roman" w:hAnsi="Times New Roman"/>
          <w:lang w:val="sq-AL"/>
        </w:rPr>
        <w:t>I</w:t>
      </w:r>
      <w:r w:rsidR="00C80AC7" w:rsidRPr="00F31A8A">
        <w:rPr>
          <w:rFonts w:ascii="Times New Roman" w:hAnsi="Times New Roman"/>
          <w:lang w:val="sq-AL"/>
        </w:rPr>
        <w:t xml:space="preserve">nfrastrukturës dhe </w:t>
      </w:r>
      <w:r w:rsidR="00C80AC7">
        <w:rPr>
          <w:rFonts w:ascii="Times New Roman" w:hAnsi="Times New Roman"/>
          <w:lang w:val="sq-AL"/>
        </w:rPr>
        <w:t>E</w:t>
      </w:r>
      <w:r w:rsidR="00C80AC7" w:rsidRPr="00F31A8A">
        <w:rPr>
          <w:rFonts w:ascii="Times New Roman" w:hAnsi="Times New Roman"/>
          <w:lang w:val="sq-AL"/>
        </w:rPr>
        <w:t>nergjisë</w:t>
      </w:r>
      <w:r w:rsidR="003A7BC8">
        <w:rPr>
          <w:rFonts w:ascii="Times New Roman" w:hAnsi="Times New Roman"/>
          <w:lang w:val="sq-AL"/>
        </w:rPr>
        <w:t>”</w:t>
      </w:r>
      <w:r w:rsidR="005C0C4C">
        <w:rPr>
          <w:rFonts w:ascii="Times New Roman" w:hAnsi="Times New Roman"/>
          <w:lang w:val="sq-AL"/>
        </w:rPr>
        <w:t>, kandidatët fitues janë</w:t>
      </w:r>
      <w:r w:rsidR="00306036">
        <w:rPr>
          <w:rFonts w:ascii="Times New Roman" w:hAnsi="Times New Roman"/>
          <w:lang w:val="sq-AL"/>
        </w:rPr>
        <w:t>:</w:t>
      </w:r>
    </w:p>
    <w:p w14:paraId="304E61B5" w14:textId="19F115E7" w:rsidR="00135633" w:rsidRDefault="00135633" w:rsidP="006B75F1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</w:t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</w:r>
    </w:p>
    <w:p w14:paraId="70068604" w14:textId="77777777" w:rsidR="00303ACF" w:rsidRDefault="00984F86" w:rsidP="00984F86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B42517">
        <w:rPr>
          <w:rFonts w:ascii="Times New Roman" w:hAnsi="Times New Roman"/>
          <w:sz w:val="24"/>
          <w:szCs w:val="24"/>
          <w:lang w:val="sq-AL"/>
        </w:rPr>
        <w:t>“Albgaz</w:t>
      </w:r>
      <w:r>
        <w:rPr>
          <w:rFonts w:ascii="Times New Roman" w:hAnsi="Times New Roman"/>
          <w:sz w:val="24"/>
          <w:szCs w:val="24"/>
          <w:lang w:val="sq-AL"/>
        </w:rPr>
        <w:t>”</w:t>
      </w:r>
      <w:r w:rsidRPr="00B42517">
        <w:rPr>
          <w:rFonts w:ascii="Times New Roman" w:hAnsi="Times New Roman"/>
          <w:sz w:val="24"/>
          <w:szCs w:val="24"/>
          <w:lang w:val="sq-AL"/>
        </w:rPr>
        <w:t xml:space="preserve"> sh.a, 1 (një) vend;</w:t>
      </w:r>
    </w:p>
    <w:p w14:paraId="0D1B9319" w14:textId="37DFB25F" w:rsidR="00984F86" w:rsidRDefault="00303AC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</w:t>
      </w:r>
      <w:r w:rsidR="00135633">
        <w:rPr>
          <w:rFonts w:ascii="Times New Roman" w:hAnsi="Times New Roman"/>
          <w:sz w:val="24"/>
          <w:szCs w:val="24"/>
          <w:lang w:val="sq-AL"/>
        </w:rPr>
        <w:t xml:space="preserve"> Edona Bilali</w:t>
      </w:r>
    </w:p>
    <w:p w14:paraId="5A0A2B5F" w14:textId="77777777" w:rsidR="003F71A1" w:rsidRDefault="003F71A1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075E29A1" w14:textId="74B3C1C5" w:rsidR="00303ACF" w:rsidRDefault="000B6881" w:rsidP="00984F86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</w:t>
      </w:r>
      <w:r w:rsidR="00CA0AEC" w:rsidRPr="00B42517">
        <w:rPr>
          <w:rFonts w:ascii="Times New Roman" w:hAnsi="Times New Roman"/>
          <w:sz w:val="24"/>
          <w:szCs w:val="24"/>
          <w:lang w:val="sq-AL"/>
        </w:rPr>
        <w:t>OSHEE” sh.a, 3(tre) vende;</w:t>
      </w:r>
    </w:p>
    <w:p w14:paraId="248A37BF" w14:textId="3C2A2252" w:rsidR="00303ACF" w:rsidRPr="00EC0D9F" w:rsidRDefault="00EC0D9F" w:rsidP="00EC0D9F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    </w:t>
      </w:r>
      <w:r w:rsidR="00303ACF" w:rsidRPr="00EC0D9F">
        <w:rPr>
          <w:rFonts w:ascii="Times New Roman" w:hAnsi="Times New Roman"/>
          <w:lang w:val="sq-AL"/>
        </w:rPr>
        <w:t>-znj. Sindi Dushku</w:t>
      </w:r>
    </w:p>
    <w:p w14:paraId="7730C939" w14:textId="6DC74833" w:rsidR="00303ACF" w:rsidRPr="00EC0D9F" w:rsidRDefault="00EC0D9F" w:rsidP="00EC0D9F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     </w:t>
      </w:r>
      <w:r w:rsidR="00303ACF" w:rsidRPr="00EC0D9F">
        <w:rPr>
          <w:rFonts w:ascii="Times New Roman" w:hAnsi="Times New Roman"/>
          <w:lang w:val="sq-AL"/>
        </w:rPr>
        <w:t xml:space="preserve">-z. </w:t>
      </w:r>
      <w:r w:rsidR="00CA0AEC" w:rsidRPr="00EC0D9F">
        <w:rPr>
          <w:rFonts w:ascii="Times New Roman" w:hAnsi="Times New Roman"/>
          <w:lang w:val="sq-AL"/>
        </w:rPr>
        <w:t xml:space="preserve">Gjergj Muzhaqi </w:t>
      </w:r>
    </w:p>
    <w:p w14:paraId="0B036254" w14:textId="16167707" w:rsidR="00135633" w:rsidRDefault="00EC0D9F" w:rsidP="00EC0D9F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            </w:t>
      </w:r>
      <w:r w:rsidR="00303ACF" w:rsidRPr="00EC0D9F">
        <w:rPr>
          <w:rFonts w:ascii="Times New Roman" w:hAnsi="Times New Roman"/>
          <w:lang w:val="sq-AL"/>
        </w:rPr>
        <w:t>-znj. Erjona Serjani</w:t>
      </w:r>
    </w:p>
    <w:p w14:paraId="12B161E8" w14:textId="77777777" w:rsidR="00EC0D9F" w:rsidRPr="00EC0D9F" w:rsidRDefault="00EC0D9F" w:rsidP="00EC0D9F">
      <w:pPr>
        <w:rPr>
          <w:rFonts w:ascii="Times New Roman" w:hAnsi="Times New Roman"/>
          <w:lang w:val="sq-AL"/>
        </w:rPr>
      </w:pPr>
    </w:p>
    <w:p w14:paraId="2C5F9106" w14:textId="77777777" w:rsidR="00EC0D9F" w:rsidRDefault="00303ACF" w:rsidP="00EC0D9F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</w:t>
      </w:r>
      <w:r w:rsidRPr="00B42517">
        <w:rPr>
          <w:rFonts w:ascii="Times New Roman" w:hAnsi="Times New Roman"/>
          <w:sz w:val="24"/>
          <w:szCs w:val="24"/>
          <w:lang w:val="sq-AL"/>
        </w:rPr>
        <w:t>OST” sh.a, 2(dy) vende;</w:t>
      </w:r>
    </w:p>
    <w:p w14:paraId="34C144C1" w14:textId="77777777" w:rsidR="00EC0D9F" w:rsidRDefault="00303ACF" w:rsidP="00EC0D9F">
      <w:pPr>
        <w:pStyle w:val="ListParagraph"/>
        <w:rPr>
          <w:rFonts w:ascii="Times New Roman" w:hAnsi="Times New Roman"/>
          <w:lang w:val="sq-AL"/>
        </w:rPr>
      </w:pPr>
      <w:r w:rsidRPr="00EC0D9F">
        <w:rPr>
          <w:rFonts w:ascii="Times New Roman" w:hAnsi="Times New Roman"/>
          <w:lang w:val="sq-AL"/>
        </w:rPr>
        <w:t>-znj. Erjona Serjani</w:t>
      </w:r>
    </w:p>
    <w:p w14:paraId="59587E43" w14:textId="7D2FFB1B" w:rsidR="00303ACF" w:rsidRDefault="00303AC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 w:rsidRPr="00EC0D9F">
        <w:rPr>
          <w:rFonts w:ascii="Times New Roman" w:hAnsi="Times New Roman"/>
          <w:sz w:val="24"/>
          <w:szCs w:val="24"/>
          <w:lang w:val="sq-AL"/>
        </w:rPr>
        <w:t xml:space="preserve">-znj. Xhuljana </w:t>
      </w:r>
      <w:r w:rsidR="00EC0D9F" w:rsidRPr="00EC0D9F">
        <w:rPr>
          <w:rFonts w:ascii="Times New Roman" w:hAnsi="Times New Roman"/>
          <w:sz w:val="24"/>
          <w:szCs w:val="24"/>
          <w:lang w:val="sq-AL"/>
        </w:rPr>
        <w:t>Muçaj</w:t>
      </w:r>
    </w:p>
    <w:p w14:paraId="182558C7" w14:textId="77777777" w:rsidR="00EC0D9F" w:rsidRP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19DA32A6" w14:textId="04DCE8AD" w:rsidR="00EC0D9F" w:rsidRDefault="00EC0D9F" w:rsidP="00EC0D9F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“KESH” sh.a, 1(një) vend;</w:t>
      </w:r>
    </w:p>
    <w:p w14:paraId="036AEBAB" w14:textId="2A4AF9C5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 Kledia Ngjela</w:t>
      </w:r>
    </w:p>
    <w:p w14:paraId="35704041" w14:textId="1F886008" w:rsidR="00EC0D9F" w:rsidRDefault="00EC0D9F" w:rsidP="00EC0D9F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“Albpetrol” sh.a, 3 (tre) vende</w:t>
      </w:r>
    </w:p>
    <w:p w14:paraId="1064CD98" w14:textId="2936E609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-z. Dhori Dapi</w:t>
      </w:r>
    </w:p>
    <w:p w14:paraId="051C4A3B" w14:textId="2E813C56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 Teuta Balili</w:t>
      </w:r>
    </w:p>
    <w:p w14:paraId="7264A887" w14:textId="71676AA6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-z. Andi Spahiu</w:t>
      </w:r>
    </w:p>
    <w:p w14:paraId="4CD95CAB" w14:textId="77777777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76E2D1F9" w14:textId="77777777" w:rsidR="00EC0D9F" w:rsidRDefault="00EC0D9F" w:rsidP="00EC0D9F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“EKORR” sh.a, 2 (dy) vende;</w:t>
      </w:r>
    </w:p>
    <w:p w14:paraId="21DC3E5C" w14:textId="590E268F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 Alma Lleshi</w:t>
      </w:r>
    </w:p>
    <w:p w14:paraId="46AE8868" w14:textId="6E322A6A" w:rsidR="00EC0D9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 Liri Nuhaj</w:t>
      </w:r>
    </w:p>
    <w:p w14:paraId="52D9C464" w14:textId="77777777" w:rsidR="000B6881" w:rsidRDefault="000B6881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3CADA6B1" w14:textId="77777777" w:rsidR="00295B46" w:rsidRDefault="00295B46" w:rsidP="00295B46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“Albkrom” sh.a, 1 (një) vend;</w:t>
      </w:r>
    </w:p>
    <w:p w14:paraId="1D4DE4A9" w14:textId="5DADCA3E" w:rsidR="000B6881" w:rsidRDefault="00295B46" w:rsidP="00295B46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-z. Dhori Dapi</w:t>
      </w:r>
    </w:p>
    <w:p w14:paraId="5B3856B3" w14:textId="77777777" w:rsidR="00295B46" w:rsidRDefault="00295B46" w:rsidP="00295B46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356D78D8" w14:textId="7058B64A" w:rsidR="00295B46" w:rsidRDefault="003F71A1" w:rsidP="00295B46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</w:t>
      </w:r>
      <w:r w:rsidR="00295B46">
        <w:rPr>
          <w:rFonts w:ascii="Times New Roman" w:hAnsi="Times New Roman"/>
          <w:sz w:val="24"/>
          <w:szCs w:val="24"/>
          <w:lang w:val="sq-AL"/>
        </w:rPr>
        <w:t>Rregjistri Detar Durrës” sh.a, 1 (një) vend;</w:t>
      </w:r>
    </w:p>
    <w:p w14:paraId="40E8D738" w14:textId="6FCD102E" w:rsidR="00295B46" w:rsidRDefault="00295B46" w:rsidP="00295B46">
      <w:pPr>
        <w:pStyle w:val="ListParagrap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-znj. Enkele</w:t>
      </w:r>
      <w:r w:rsidR="00FD1ACD">
        <w:rPr>
          <w:rFonts w:ascii="Times New Roman" w:hAnsi="Times New Roman"/>
          <w:sz w:val="24"/>
          <w:szCs w:val="24"/>
          <w:lang w:val="sq-AL"/>
        </w:rPr>
        <w:t>da Osman</w:t>
      </w:r>
      <w:r w:rsidR="0094689C">
        <w:rPr>
          <w:rFonts w:ascii="Times New Roman" w:hAnsi="Times New Roman"/>
          <w:sz w:val="24"/>
          <w:szCs w:val="24"/>
          <w:lang w:val="sq-AL"/>
        </w:rPr>
        <w:t>aj</w:t>
      </w:r>
    </w:p>
    <w:p w14:paraId="7F58D964" w14:textId="77777777" w:rsidR="00804393" w:rsidRDefault="00804393" w:rsidP="00295B46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1EF67D6B" w14:textId="77777777" w:rsidR="00804393" w:rsidRPr="00B42517" w:rsidRDefault="00804393" w:rsidP="00804393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“Albminiera” sh.a, 1 (një) vend</w:t>
      </w:r>
    </w:p>
    <w:p w14:paraId="167A6DDD" w14:textId="09CC5A04" w:rsidR="00804393" w:rsidRPr="00804393" w:rsidRDefault="00804393" w:rsidP="00804393">
      <w:pPr>
        <w:pStyle w:val="ListParagrap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-z. Erik Skëndaj</w:t>
      </w:r>
    </w:p>
    <w:p w14:paraId="3CB7C62D" w14:textId="77777777" w:rsidR="00804393" w:rsidRDefault="00804393" w:rsidP="00295B46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4CDFB1C9" w14:textId="77777777" w:rsidR="00295B46" w:rsidRPr="00295B46" w:rsidRDefault="00295B46" w:rsidP="00295B46">
      <w:pPr>
        <w:rPr>
          <w:rFonts w:ascii="Times New Roman" w:hAnsi="Times New Roman"/>
          <w:lang w:val="sq-AL"/>
        </w:rPr>
      </w:pPr>
    </w:p>
    <w:p w14:paraId="377FDC74" w14:textId="77777777" w:rsidR="00EC0D9F" w:rsidRPr="00EC0D9F" w:rsidRDefault="00EC0D9F" w:rsidP="00EC0D9F">
      <w:pPr>
        <w:rPr>
          <w:rFonts w:ascii="Times New Roman" w:hAnsi="Times New Roman"/>
          <w:lang w:val="sq-AL"/>
        </w:rPr>
      </w:pPr>
    </w:p>
    <w:p w14:paraId="1162FDDF" w14:textId="77777777" w:rsidR="00EC0D9F" w:rsidRPr="00303ACF" w:rsidRDefault="00EC0D9F" w:rsidP="00EC0D9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48A5220D" w14:textId="77777777" w:rsidR="00303ACF" w:rsidRPr="00303ACF" w:rsidRDefault="00303ACF" w:rsidP="00303ACF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14:paraId="3606E541" w14:textId="77777777" w:rsidR="00306036" w:rsidRPr="007339EB" w:rsidRDefault="00306036" w:rsidP="006B75F1">
      <w:pPr>
        <w:rPr>
          <w:lang w:val="sq-AL"/>
        </w:rPr>
      </w:pPr>
    </w:p>
    <w:sectPr w:rsidR="00306036" w:rsidRPr="007339EB" w:rsidSect="002F4B6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4932"/>
    <w:multiLevelType w:val="hybridMultilevel"/>
    <w:tmpl w:val="2CCE4E6E"/>
    <w:lvl w:ilvl="0" w:tplc="77406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F40C6"/>
    <w:multiLevelType w:val="hybridMultilevel"/>
    <w:tmpl w:val="A5F2C8EE"/>
    <w:lvl w:ilvl="0" w:tplc="31362E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00ADD"/>
    <w:multiLevelType w:val="hybridMultilevel"/>
    <w:tmpl w:val="D1BCADA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EF6"/>
    <w:multiLevelType w:val="hybridMultilevel"/>
    <w:tmpl w:val="32206C02"/>
    <w:lvl w:ilvl="0" w:tplc="48B011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6613D"/>
    <w:multiLevelType w:val="hybridMultilevel"/>
    <w:tmpl w:val="E9C8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DAE"/>
    <w:multiLevelType w:val="hybridMultilevel"/>
    <w:tmpl w:val="0E8A1D00"/>
    <w:lvl w:ilvl="0" w:tplc="BD1A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C1975"/>
    <w:multiLevelType w:val="hybridMultilevel"/>
    <w:tmpl w:val="B6D236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0506"/>
    <w:multiLevelType w:val="hybridMultilevel"/>
    <w:tmpl w:val="A97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563"/>
    <w:multiLevelType w:val="hybridMultilevel"/>
    <w:tmpl w:val="E348D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A5D"/>
    <w:multiLevelType w:val="hybridMultilevel"/>
    <w:tmpl w:val="A7FCF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E6886"/>
    <w:multiLevelType w:val="hybridMultilevel"/>
    <w:tmpl w:val="4B2ADCE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33DB"/>
    <w:multiLevelType w:val="multilevel"/>
    <w:tmpl w:val="21D09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1E53A8"/>
    <w:multiLevelType w:val="hybridMultilevel"/>
    <w:tmpl w:val="39B8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0FB3"/>
    <w:multiLevelType w:val="hybridMultilevel"/>
    <w:tmpl w:val="EF6CBF0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D37F4"/>
    <w:multiLevelType w:val="hybridMultilevel"/>
    <w:tmpl w:val="C3AAF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2ECA"/>
    <w:multiLevelType w:val="hybridMultilevel"/>
    <w:tmpl w:val="4E0EE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14281">
    <w:abstractNumId w:val="10"/>
  </w:num>
  <w:num w:numId="2" w16cid:durableId="648560264">
    <w:abstractNumId w:val="15"/>
  </w:num>
  <w:num w:numId="3" w16cid:durableId="516118507">
    <w:abstractNumId w:val="7"/>
  </w:num>
  <w:num w:numId="4" w16cid:durableId="299507280">
    <w:abstractNumId w:val="13"/>
  </w:num>
  <w:num w:numId="5" w16cid:durableId="639530233">
    <w:abstractNumId w:val="14"/>
  </w:num>
  <w:num w:numId="6" w16cid:durableId="108166981">
    <w:abstractNumId w:val="2"/>
  </w:num>
  <w:num w:numId="7" w16cid:durableId="1031106217">
    <w:abstractNumId w:val="6"/>
  </w:num>
  <w:num w:numId="8" w16cid:durableId="406659603">
    <w:abstractNumId w:val="11"/>
  </w:num>
  <w:num w:numId="9" w16cid:durableId="465709521">
    <w:abstractNumId w:val="12"/>
  </w:num>
  <w:num w:numId="10" w16cid:durableId="1114012311">
    <w:abstractNumId w:val="9"/>
  </w:num>
  <w:num w:numId="11" w16cid:durableId="278756915">
    <w:abstractNumId w:val="8"/>
  </w:num>
  <w:num w:numId="12" w16cid:durableId="817838514">
    <w:abstractNumId w:val="3"/>
  </w:num>
  <w:num w:numId="13" w16cid:durableId="1109470262">
    <w:abstractNumId w:val="4"/>
  </w:num>
  <w:num w:numId="14" w16cid:durableId="128673323">
    <w:abstractNumId w:val="0"/>
  </w:num>
  <w:num w:numId="15" w16cid:durableId="1915628667">
    <w:abstractNumId w:val="1"/>
  </w:num>
  <w:num w:numId="16" w16cid:durableId="1188760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1"/>
    <w:rsid w:val="00025593"/>
    <w:rsid w:val="00025DDA"/>
    <w:rsid w:val="000859EF"/>
    <w:rsid w:val="000956E2"/>
    <w:rsid w:val="000B6881"/>
    <w:rsid w:val="000D1AFE"/>
    <w:rsid w:val="000D4BD2"/>
    <w:rsid w:val="000D57D4"/>
    <w:rsid w:val="000E0C3E"/>
    <w:rsid w:val="000E6119"/>
    <w:rsid w:val="00114861"/>
    <w:rsid w:val="00135633"/>
    <w:rsid w:val="0015378E"/>
    <w:rsid w:val="00155B17"/>
    <w:rsid w:val="001746FC"/>
    <w:rsid w:val="00194C0D"/>
    <w:rsid w:val="001E7B2F"/>
    <w:rsid w:val="002056C5"/>
    <w:rsid w:val="00232B97"/>
    <w:rsid w:val="00242CC1"/>
    <w:rsid w:val="00295B46"/>
    <w:rsid w:val="002A312E"/>
    <w:rsid w:val="002F4B6D"/>
    <w:rsid w:val="00300D75"/>
    <w:rsid w:val="00303ACF"/>
    <w:rsid w:val="00306036"/>
    <w:rsid w:val="003171D7"/>
    <w:rsid w:val="00335D76"/>
    <w:rsid w:val="00340B51"/>
    <w:rsid w:val="00347D16"/>
    <w:rsid w:val="00354AF3"/>
    <w:rsid w:val="003941AC"/>
    <w:rsid w:val="003A7BC8"/>
    <w:rsid w:val="003B2E30"/>
    <w:rsid w:val="003F71A1"/>
    <w:rsid w:val="004306A5"/>
    <w:rsid w:val="00457B0C"/>
    <w:rsid w:val="004A7394"/>
    <w:rsid w:val="004C09AB"/>
    <w:rsid w:val="004D32E6"/>
    <w:rsid w:val="004E251F"/>
    <w:rsid w:val="004F1714"/>
    <w:rsid w:val="004F6424"/>
    <w:rsid w:val="00502983"/>
    <w:rsid w:val="005115B3"/>
    <w:rsid w:val="00511E47"/>
    <w:rsid w:val="005407C6"/>
    <w:rsid w:val="005C0C4C"/>
    <w:rsid w:val="005C21A7"/>
    <w:rsid w:val="005C531C"/>
    <w:rsid w:val="005E3211"/>
    <w:rsid w:val="005F1835"/>
    <w:rsid w:val="005F79D8"/>
    <w:rsid w:val="006400F5"/>
    <w:rsid w:val="00662290"/>
    <w:rsid w:val="0068362A"/>
    <w:rsid w:val="0068604B"/>
    <w:rsid w:val="00692709"/>
    <w:rsid w:val="006A7ADE"/>
    <w:rsid w:val="006B75F1"/>
    <w:rsid w:val="006C0E6B"/>
    <w:rsid w:val="006C5294"/>
    <w:rsid w:val="006E2E7D"/>
    <w:rsid w:val="006F508C"/>
    <w:rsid w:val="007107FB"/>
    <w:rsid w:val="007339EB"/>
    <w:rsid w:val="00754C80"/>
    <w:rsid w:val="00755AAE"/>
    <w:rsid w:val="00764356"/>
    <w:rsid w:val="007648F6"/>
    <w:rsid w:val="00777502"/>
    <w:rsid w:val="007A3E94"/>
    <w:rsid w:val="007A4C7E"/>
    <w:rsid w:val="007D1A9D"/>
    <w:rsid w:val="008008C1"/>
    <w:rsid w:val="00804393"/>
    <w:rsid w:val="00815F25"/>
    <w:rsid w:val="00821B5E"/>
    <w:rsid w:val="00824B43"/>
    <w:rsid w:val="00825AD3"/>
    <w:rsid w:val="0082781D"/>
    <w:rsid w:val="00851443"/>
    <w:rsid w:val="00856B99"/>
    <w:rsid w:val="008853E2"/>
    <w:rsid w:val="008954FE"/>
    <w:rsid w:val="008A03AC"/>
    <w:rsid w:val="008C036C"/>
    <w:rsid w:val="00915DCF"/>
    <w:rsid w:val="00926F5A"/>
    <w:rsid w:val="00927B7E"/>
    <w:rsid w:val="0094689C"/>
    <w:rsid w:val="00984F86"/>
    <w:rsid w:val="009B42CD"/>
    <w:rsid w:val="009C4604"/>
    <w:rsid w:val="00A13DC3"/>
    <w:rsid w:val="00A510A8"/>
    <w:rsid w:val="00A6672B"/>
    <w:rsid w:val="00A70AE5"/>
    <w:rsid w:val="00AD58C2"/>
    <w:rsid w:val="00B03AEA"/>
    <w:rsid w:val="00B31C00"/>
    <w:rsid w:val="00B42517"/>
    <w:rsid w:val="00B77711"/>
    <w:rsid w:val="00B84202"/>
    <w:rsid w:val="00B86C8D"/>
    <w:rsid w:val="00BB0586"/>
    <w:rsid w:val="00BD3087"/>
    <w:rsid w:val="00BF0830"/>
    <w:rsid w:val="00C0040D"/>
    <w:rsid w:val="00C06DF0"/>
    <w:rsid w:val="00C12712"/>
    <w:rsid w:val="00C131A4"/>
    <w:rsid w:val="00C322EE"/>
    <w:rsid w:val="00C501BB"/>
    <w:rsid w:val="00C7145D"/>
    <w:rsid w:val="00C80AC7"/>
    <w:rsid w:val="00CA0AEC"/>
    <w:rsid w:val="00CA216B"/>
    <w:rsid w:val="00CA5056"/>
    <w:rsid w:val="00CB6EB1"/>
    <w:rsid w:val="00CC0ED3"/>
    <w:rsid w:val="00D1317F"/>
    <w:rsid w:val="00D15C1B"/>
    <w:rsid w:val="00D22ACE"/>
    <w:rsid w:val="00D30552"/>
    <w:rsid w:val="00D4064D"/>
    <w:rsid w:val="00D536B6"/>
    <w:rsid w:val="00D80A42"/>
    <w:rsid w:val="00D83053"/>
    <w:rsid w:val="00D9303C"/>
    <w:rsid w:val="00D93269"/>
    <w:rsid w:val="00DB7F84"/>
    <w:rsid w:val="00E06B7F"/>
    <w:rsid w:val="00E14692"/>
    <w:rsid w:val="00E2518C"/>
    <w:rsid w:val="00E372DA"/>
    <w:rsid w:val="00E77960"/>
    <w:rsid w:val="00EC0D9F"/>
    <w:rsid w:val="00ED2012"/>
    <w:rsid w:val="00ED25A8"/>
    <w:rsid w:val="00F31A8A"/>
    <w:rsid w:val="00F35208"/>
    <w:rsid w:val="00F43AD5"/>
    <w:rsid w:val="00F8753D"/>
    <w:rsid w:val="00FA7CA7"/>
    <w:rsid w:val="00FB2228"/>
    <w:rsid w:val="00FD1ACD"/>
    <w:rsid w:val="00FE039A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141A"/>
  <w15:chartTrackingRefBased/>
  <w15:docId w15:val="{9EFAE551-DCD3-4D3E-8D83-B024711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F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5F1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B75F1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Akcani</dc:creator>
  <cp:keywords/>
  <dc:description/>
  <cp:lastModifiedBy>Fotjon Kosta</cp:lastModifiedBy>
  <cp:revision>2</cp:revision>
  <cp:lastPrinted>2026-03-18T10:54:00Z</cp:lastPrinted>
  <dcterms:created xsi:type="dcterms:W3CDTF">2026-03-19T15:47:00Z</dcterms:created>
  <dcterms:modified xsi:type="dcterms:W3CDTF">2026-03-19T15:47:00Z</dcterms:modified>
</cp:coreProperties>
</file>