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DB7BF" w14:textId="77777777" w:rsidR="00902467" w:rsidRDefault="00902467" w:rsidP="00B82C4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</w:p>
    <w:p w14:paraId="6A1FDD1F" w14:textId="77F51403" w:rsidR="008675CA" w:rsidRDefault="00D61801" w:rsidP="00B82C4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7817F3" w:rsidRDefault="007817F3" w:rsidP="00B82C4C">
      <w:pPr>
        <w:spacing w:line="276" w:lineRule="auto"/>
        <w:rPr>
          <w:lang w:val="sq-AL"/>
        </w:rPr>
      </w:pPr>
    </w:p>
    <w:p w14:paraId="4DC25C52" w14:textId="0B5DF503" w:rsidR="007B25CB" w:rsidRPr="007B25CB" w:rsidRDefault="00457BA0" w:rsidP="007B25CB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817F3">
        <w:rPr>
          <w:rFonts w:ascii="Times New Roman" w:hAnsi="Times New Roman"/>
          <w:b/>
          <w:sz w:val="24"/>
          <w:szCs w:val="24"/>
        </w:rPr>
        <w:t xml:space="preserve">Për </w:t>
      </w:r>
      <w:r>
        <w:rPr>
          <w:rFonts w:ascii="Times New Roman" w:hAnsi="Times New Roman"/>
          <w:b/>
          <w:sz w:val="24"/>
          <w:szCs w:val="24"/>
        </w:rPr>
        <w:t>projektligjin</w:t>
      </w:r>
      <w:r w:rsidR="00E468D5">
        <w:rPr>
          <w:rFonts w:ascii="Times New Roman" w:hAnsi="Times New Roman"/>
          <w:b/>
          <w:sz w:val="24"/>
          <w:szCs w:val="24"/>
        </w:rPr>
        <w:t xml:space="preserve"> </w:t>
      </w:r>
      <w:r w:rsidR="007B25CB" w:rsidRPr="00243ED7">
        <w:rPr>
          <w:rFonts w:ascii="Times New Roman" w:hAnsi="Times New Roman"/>
          <w:b/>
          <w:bCs/>
          <w:sz w:val="24"/>
          <w:szCs w:val="24"/>
          <w:lang w:val="de-DE"/>
        </w:rPr>
        <w:t>“Për disa shtesa dhe ndryshime në ligjin nr. 46/2015 “Për shërbimet postare në Republikën e Shqipërisë“</w:t>
      </w:r>
    </w:p>
    <w:p w14:paraId="679FD58F" w14:textId="345C8597" w:rsidR="00163AAF" w:rsidRPr="00F05EC4" w:rsidRDefault="00163AAF" w:rsidP="00B82C4C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4F00E7" w14:textId="77777777" w:rsidR="009C2E02" w:rsidRPr="00BF2355" w:rsidRDefault="009C2E02" w:rsidP="00B82C4C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B25C1" w14:paraId="3BF55563" w14:textId="77777777" w:rsidTr="00957E1F">
        <w:tc>
          <w:tcPr>
            <w:tcW w:w="9212" w:type="dxa"/>
          </w:tcPr>
          <w:p w14:paraId="310C5FA8" w14:textId="4844F5C8" w:rsidR="001E4573" w:rsidRDefault="00B87EE9" w:rsidP="00B82C4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Ministria e </w:t>
            </w:r>
            <w:r w:rsidR="008F0DBA">
              <w:rPr>
                <w:rFonts w:ascii="Times New Roman" w:hAnsi="Times New Roman"/>
                <w:sz w:val="24"/>
                <w:szCs w:val="24"/>
              </w:rPr>
              <w:t>Infrastrukturës</w:t>
            </w:r>
            <w:r w:rsidR="00647695">
              <w:rPr>
                <w:rFonts w:ascii="Times New Roman" w:hAnsi="Times New Roman"/>
                <w:sz w:val="24"/>
                <w:szCs w:val="24"/>
              </w:rPr>
              <w:t xml:space="preserve"> dhe Energjisë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të projekt</w:t>
            </w:r>
            <w:r w:rsidR="006632E2">
              <w:rPr>
                <w:rFonts w:ascii="Times New Roman" w:hAnsi="Times New Roman"/>
                <w:sz w:val="24"/>
                <w:szCs w:val="24"/>
              </w:rPr>
              <w:t>ligji</w:t>
            </w:r>
            <w:r w:rsidR="000B4ADF">
              <w:rPr>
                <w:rFonts w:ascii="Times New Roman" w:hAnsi="Times New Roman"/>
                <w:sz w:val="24"/>
                <w:szCs w:val="24"/>
              </w:rPr>
              <w:t>t</w:t>
            </w:r>
            <w:r w:rsidR="00663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AF" w:rsidRPr="007817F3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7B25CB" w:rsidRPr="007B25CB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Për disa shtesa dhe ndryshime në ligjin nr. 46/2015 “Për shërbimet postare në Republikën e Shqipërisë</w:t>
            </w:r>
            <w:r w:rsidR="007B25CB" w:rsidRPr="002B048F">
              <w:rPr>
                <w:rFonts w:ascii="Times New Roman" w:hAnsi="Times New Roman"/>
                <w:sz w:val="24"/>
                <w:szCs w:val="24"/>
              </w:rPr>
              <w:t>”</w:t>
            </w:r>
            <w:r w:rsidR="007B25CB">
              <w:rPr>
                <w:rFonts w:ascii="Times New Roman" w:hAnsi="Times New Roman"/>
                <w:sz w:val="24"/>
                <w:szCs w:val="24"/>
              </w:rPr>
              <w:t>,</w:t>
            </w:r>
            <w:r w:rsidR="007B25CB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mirëpret sugjerimet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ë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përcaktimet e kësaj nisme ligjore. </w:t>
            </w:r>
          </w:p>
          <w:p w14:paraId="107036DC" w14:textId="7604C18D" w:rsidR="00163AAF" w:rsidRPr="00163AAF" w:rsidRDefault="00163AAF" w:rsidP="00B82C4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D98B09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B25CB" w14:paraId="0A95A18B" w14:textId="77777777" w:rsidTr="00957E1F">
        <w:tc>
          <w:tcPr>
            <w:tcW w:w="9212" w:type="dxa"/>
          </w:tcPr>
          <w:p w14:paraId="5863E002" w14:textId="0AC1A5FF" w:rsidR="001E4573" w:rsidRPr="00BF2355" w:rsidRDefault="00B0093C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C60DE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20 Janar – 17 Shkurt </w:t>
            </w:r>
            <w:r w:rsidR="00C60DE2"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2024</w:t>
            </w:r>
            <w:r w:rsidR="00C60DE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B25C1" w14:paraId="0FF81B91" w14:textId="77777777" w:rsidTr="00957E1F">
        <w:tc>
          <w:tcPr>
            <w:tcW w:w="9212" w:type="dxa"/>
          </w:tcPr>
          <w:p w14:paraId="3A57C8B9" w14:textId="77777777" w:rsidR="00433F2F" w:rsidRDefault="00B0093C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, me anë të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88B5A78" w14:textId="1DE87944" w:rsidR="00433F2F" w:rsidRPr="000B4ADF" w:rsidRDefault="00383D55" w:rsidP="00B82C4C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hanging="3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egjistrit elektronik në adresën </w:t>
            </w:r>
            <w:hyperlink r:id="rId5" w:history="1">
              <w:r w:rsidR="00524E31" w:rsidRPr="000B4AD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524E31" w:rsidRPr="000B4ADF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ww</w:t>
              </w:r>
              <w:r w:rsidR="00524E31" w:rsidRPr="000B4AD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B0093C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</w:p>
          <w:p w14:paraId="6F8C0843" w14:textId="251A90A7" w:rsidR="00433F2F" w:rsidRPr="00433F2F" w:rsidRDefault="00433F2F" w:rsidP="00B82C4C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Ministri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së së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Infrastrukturës dhe Energjisë</w:t>
            </w:r>
            <w:r w:rsidR="00087972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Rr.Abdi Toptani, 4,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Tiranë,</w:t>
            </w:r>
          </w:p>
          <w:p w14:paraId="13B36126" w14:textId="14160BD1" w:rsidR="00433F2F" w:rsidRDefault="00433F2F" w:rsidP="00B82C4C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B82C4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adresën e 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 të koordinatorit për konsultimin publik</w:t>
            </w:r>
            <w:r w:rsidR="00383D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6" w:history="1">
              <w:r w:rsidR="00383D55" w:rsidRPr="007A281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F246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29D266A9" w14:textId="77777777" w:rsidR="00383D55" w:rsidRPr="00F2467C" w:rsidRDefault="00383D55" w:rsidP="00B82C4C">
            <w:pPr>
              <w:pStyle w:val="BodyText"/>
              <w:tabs>
                <w:tab w:val="clear" w:pos="567"/>
                <w:tab w:val="left" w:pos="510"/>
              </w:tabs>
              <w:spacing w:after="0" w:line="276" w:lineRule="auto"/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25A5EEA" w14:textId="3D881D22" w:rsidR="008675CA" w:rsidRPr="00433F2F" w:rsidRDefault="00B0093C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4E24EE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B11C82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B25CB" w14:paraId="12B24D1C" w14:textId="77777777" w:rsidTr="00957E1F">
        <w:tc>
          <w:tcPr>
            <w:tcW w:w="9212" w:type="dxa"/>
          </w:tcPr>
          <w:p w14:paraId="3637B89E" w14:textId="4E53F89C" w:rsidR="00203C7D" w:rsidRPr="00203C7D" w:rsidRDefault="00203C7D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F80F39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</w:p>
        </w:tc>
      </w:tr>
    </w:tbl>
    <w:p w14:paraId="5D44D821" w14:textId="77777777" w:rsidR="008675CA" w:rsidRPr="00B11C82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B25C1" w14:paraId="7239AD1E" w14:textId="77777777" w:rsidTr="00957E1F">
        <w:tc>
          <w:tcPr>
            <w:tcW w:w="9212" w:type="dxa"/>
          </w:tcPr>
          <w:p w14:paraId="225A0334" w14:textId="673E6C87" w:rsidR="00AD4479" w:rsidRPr="00BF2355" w:rsidRDefault="00AD4479" w:rsidP="00B82C4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B048F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2B048F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2B048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8535A2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8535A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8535A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0A032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 Janar 2024.</w:t>
            </w:r>
          </w:p>
        </w:tc>
      </w:tr>
    </w:tbl>
    <w:p w14:paraId="29B33FD3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lastRenderedPageBreak/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B25C1" w14:paraId="5017327A" w14:textId="77777777" w:rsidTr="00957E1F">
        <w:tc>
          <w:tcPr>
            <w:tcW w:w="9212" w:type="dxa"/>
          </w:tcPr>
          <w:p w14:paraId="2F52FF42" w14:textId="77777777" w:rsidR="006B5C5F" w:rsidRPr="007B25CB" w:rsidRDefault="006B5C5F" w:rsidP="00B82C4C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</w:p>
          <w:p w14:paraId="5766B53E" w14:textId="524D2EB8" w:rsidR="00F46442" w:rsidRDefault="00F46442" w:rsidP="00F4644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Projekligji</w:t>
            </w:r>
            <w:r w:rsidRPr="00F46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</w:t>
            </w:r>
            <w:r w:rsidR="004318B1" w:rsidRPr="007B25C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“</w:t>
            </w:r>
            <w:r w:rsidR="00243ED7" w:rsidRPr="00243ED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Për disa shtesa dhe ndryshime në ligjin nr. 46/2015 “Për shërbimet postare në Republikën e Shqipërisë</w:t>
            </w:r>
            <w:r w:rsidR="00243ED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“,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DD6BBA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986AB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shtë hartuar në  përputhje me rendin juridik të brendshëm dhe </w:t>
            </w:r>
            <w:r w:rsidRPr="00DD6BB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mbështetje të </w:t>
            </w:r>
            <w:r w:rsidRPr="00DA061D">
              <w:rPr>
                <w:rFonts w:ascii="Times New Roman" w:hAnsi="Times New Roman"/>
                <w:sz w:val="24"/>
                <w:szCs w:val="24"/>
                <w:lang w:val="de-DE"/>
              </w:rPr>
              <w:t>neni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t</w:t>
            </w:r>
            <w:r w:rsidRPr="00DA061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6 të  Ligjit Nr. 46/2015 “Për shërbimet postare në Republikën e Shqipërisë”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14:paraId="64DD8033" w14:textId="77777777" w:rsidR="00F46442" w:rsidRDefault="00F46442" w:rsidP="00F4644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0F2C2148" w14:textId="1A43E165" w:rsidR="004806C6" w:rsidRPr="007B25CB" w:rsidRDefault="00F46442" w:rsidP="00F46442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B45373">
              <w:rPr>
                <w:rFonts w:ascii="Times New Roman" w:hAnsi="Times New Roman"/>
                <w:sz w:val="24"/>
                <w:szCs w:val="24"/>
                <w:lang w:val="sq-AL"/>
              </w:rPr>
              <w:t>Projektligji propozohet me qëllim përmir</w:t>
            </w:r>
            <w:r w:rsidRPr="004074F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45373">
              <w:rPr>
                <w:rFonts w:ascii="Times New Roman" w:hAnsi="Times New Roman"/>
                <w:sz w:val="24"/>
                <w:szCs w:val="24"/>
                <w:lang w:val="sq-AL"/>
              </w:rPr>
              <w:t>simin e kuadrit ligjor për sh</w:t>
            </w:r>
            <w:r w:rsidRPr="004074F5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B45373">
              <w:rPr>
                <w:rFonts w:ascii="Times New Roman" w:hAnsi="Times New Roman"/>
                <w:sz w:val="24"/>
                <w:szCs w:val="24"/>
                <w:lang w:val="sq-AL"/>
              </w:rPr>
              <w:t>rbimet postare</w:t>
            </w:r>
            <w:r w:rsidR="00243ED7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243ED7" w:rsidRPr="0072606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synon përmirësimin e </w:t>
            </w:r>
            <w:r w:rsidR="00243ED7">
              <w:rPr>
                <w:rFonts w:ascii="Times New Roman" w:hAnsi="Times New Roman"/>
                <w:sz w:val="24"/>
                <w:szCs w:val="24"/>
                <w:lang w:val="de-DE"/>
              </w:rPr>
              <w:t>disa parashikimeve n</w:t>
            </w:r>
            <w:r w:rsidR="00243ED7" w:rsidRPr="00DD6BBA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243ED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243ED7" w:rsidRPr="0072606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kuadrit ligjor për shërbimet postare, në reflektim të zhvillimeve të tregut postar </w:t>
            </w:r>
            <w:r w:rsidR="00243ED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si </w:t>
            </w:r>
            <w:r w:rsidR="00243ED7" w:rsidRPr="00726061">
              <w:rPr>
                <w:rFonts w:ascii="Times New Roman" w:hAnsi="Times New Roman"/>
                <w:sz w:val="24"/>
                <w:szCs w:val="24"/>
                <w:lang w:val="de-DE"/>
              </w:rPr>
              <w:t>dhe adresimin e disa nevojave të ofrimit të shërbimit universal postar.</w:t>
            </w:r>
          </w:p>
          <w:p w14:paraId="7590D3B8" w14:textId="5891CAF8" w:rsidR="0052547A" w:rsidRPr="0052547A" w:rsidRDefault="0052547A" w:rsidP="004806C6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B25C1" w14:paraId="59FC2C08" w14:textId="77777777" w:rsidTr="00957E1F">
        <w:tc>
          <w:tcPr>
            <w:tcW w:w="9212" w:type="dxa"/>
          </w:tcPr>
          <w:p w14:paraId="0620F618" w14:textId="77777777" w:rsidR="00BF6669" w:rsidRDefault="00BF6669" w:rsidP="00B82C4C">
            <w:pPr>
              <w:pStyle w:val="ListParagraph"/>
              <w:widowControl w:val="0"/>
              <w:autoSpaceDE w:val="0"/>
              <w:autoSpaceDN w:val="0"/>
              <w:spacing w:after="0" w:line="276" w:lineRule="auto"/>
              <w:ind w:left="0" w:right="7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Hlk147409453"/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Pro</w:t>
            </w:r>
          </w:p>
          <w:bookmarkEnd w:id="0"/>
          <w:p w14:paraId="69C1B376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Projektligji përmban 6 nene ku:</w:t>
            </w:r>
          </w:p>
          <w:p w14:paraId="470E9494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1566BC06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Në Nenin 1, propozohet shtimi i një përkufizimi në nenin 3, të ligjit Nr. 46/2015 “Për shërbimet postare në Republikën e Shqipërisë” në lidhje me operatorin e caktuar postar në UPU. Përkufizimi për operatorin e caktuar në UPU bazohet në aktet e Bashkimit të Përbotshëm Postar ku Shqipëria ka aderuar si dhe reflekton  statusin që aktualisht Posta Shqiptare sh.a. ka si operator i caktuar në UPU për realizimin e shërbimeve postare ndërkufitare. </w:t>
            </w:r>
          </w:p>
          <w:p w14:paraId="2147E5E2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E4ACF50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Në nenin 2, propozohen dy ndryshime në nenin 19 si më poshtë:</w:t>
            </w:r>
          </w:p>
          <w:p w14:paraId="77002373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  <w:p w14:paraId="5B5CE87D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Në pikën 2, pas shkronjës e), shtohen dy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npika shkronja ë) dhe f) me këtë përmbajtje:</w:t>
            </w:r>
          </w:p>
          <w:p w14:paraId="164FEB0A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“</w:t>
            </w:r>
            <w:r w:rsidRPr="00F46442"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  <w:t xml:space="preserve">ë) një deklaratë/dokumenta që provojnë se zotëron kapacitetet teknike, ligjore dhe financiare të nevojshme për ofrimin e shërbimeve postare; </w:t>
            </w:r>
          </w:p>
          <w:p w14:paraId="12F89A21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  <w:t>f) një deklaratë se i njeh kërkesat thelbësore dhe do të zbatojë detyrimet ligjore për ofrimin e shërbimit posta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r“. </w:t>
            </w:r>
          </w:p>
          <w:p w14:paraId="663DA001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Me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propozim synohet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forcohen rregullat 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 ofruesit e sh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rbimit postar me q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llim rritjen e garancive 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 zbatimin e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rkesave ligjore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mbrojtje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konsumatorit dhe 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r interesin publik. </w:t>
            </w:r>
          </w:p>
          <w:p w14:paraId="65303328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Gjithashtu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nen 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sht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propozuar riformulimi i pik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 10,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nenin 19, q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sakt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son dhe plot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son rastet kur AKEP-i bën çregjistrimin e ofruesit të shërbimit postar nga regjistri i autorizimit. 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rvec sa 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sht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aktualisht e parashikuar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ligj 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sht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shtuar dhe çregjistrimi me nismën e AKEP, nëse rezulton se ofruesi i shërbimit ka mbyllur apo pezulluar aktivitetin tregtar, në rastin e revokimit të autorizimit, ose në zbatim të një vendimi përfundimtar gjykate apo administrativ, për shkaqe të bazuara në këtë ligj dhe aktet nënligjore në zbatim të tij. </w:t>
            </w:r>
          </w:p>
          <w:p w14:paraId="05277BD9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56C6E00A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Me nenin 3, janë propozuar disa ndryshime në nenin 21, që lidhen me ndryshimin në e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mërtimin e nenit 21, duke e riformuluar: “Ndryshimi </w:t>
            </w:r>
            <w:r w:rsidRPr="00F46442"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  <w:t>ose revokimi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i autorizimit të përgjithshëm”. Shtimi dhe i fjal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 revokim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titull reflektohet dhe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 paragrafin e parë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tij neni ku togfjalëshi “ndryshon të drejtat” zëvendësohet me togfjalëshin “ndryshon </w:t>
            </w:r>
            <w:r w:rsidRPr="00F46442"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  <w:t>ose revokon të drejtat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”. </w:t>
            </w:r>
          </w:p>
          <w:p w14:paraId="268DBFEB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Gjithashtu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nen 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sht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propozuar q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pas shkronjës ç),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shtohet shkronja ë) 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 rastet objektivisht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arsyetuara kur ofruesi </w:t>
            </w:r>
            <w:r w:rsidRPr="00F46442"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  <w:t>nuk përmbush kërkesat thelbësore për shërbimet postare, nuk garanton integritet, besim dhe transparencë në kryerjen e shërbimeve postare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 Duke adresuar me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problematika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hasura gjat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zbatimit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ligjit. </w:t>
            </w:r>
          </w:p>
          <w:p w14:paraId="27085D82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06F8147B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Në nenin 4, të projektligjit propozohet që shtohet n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 fund të pikës 4 të nenit 29, togfjalëshi: “</w:t>
            </w:r>
            <w:r w:rsidRPr="00F46442"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  <w:t>duke përfshirë indeksimin e tarifave me koeficentin e inflacionit mesatar vjetor bazuar në të dhënat e publikuara nga INSTAT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“ duke b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nj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plot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sim dhe sakt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sim q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metodat e kombinuara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rregullimit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tarifave q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parashikohet aktualisht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nen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merret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konsiderat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dhe koeficenti i inflacionit. </w:t>
            </w:r>
          </w:p>
          <w:p w14:paraId="76365466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  <w:p w14:paraId="1D50C338" w14:textId="77777777" w:rsidR="00F46442" w:rsidRPr="00F46442" w:rsidRDefault="00F46442" w:rsidP="00F464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Me nenin 5, 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sht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propozuar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shtohet pika 6, me këtë përmbajtje: „</w:t>
            </w:r>
            <w:r w:rsidRPr="00F46442">
              <w:rPr>
                <w:rFonts w:ascii="Times New Roman" w:hAnsi="Times New Roman"/>
                <w:bCs/>
                <w:i/>
                <w:sz w:val="24"/>
                <w:szCs w:val="24"/>
                <w:lang w:val="de-DE"/>
              </w:rPr>
              <w:t>6. Ofruesi i shërbimit universal postar, që ofron shërbime financiare të ndryshme nga shërbimi postar, ka të drejtë të hapë llogari rrjedhëse në Bankën e Shqipërisë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”.  Ky propozim vjen si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rkes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e Posta Shqiptare, q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sjell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v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mendje faktin q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drejt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ë,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 hapjen e llogaris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rrjedh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se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Bank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n e Shqip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ris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, Posta Shqiptare sh.a. e ka pasur m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her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t me ligjin Nr.8530, dat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23.9.1999 “Për Shërbimin Postar në Republikën e Shqipërisë“, 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ndryshuar. Me miratimin e ligjit p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 sh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rbimet postare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vitin 2015, ky parashikim ligjor i miratuar me  Ligjin Nr. 10361, datë 16.12.2010, “Për një shtesë në Ligjin 8530, datë 23.09.199,“Për shërbimin Postar në Republikën e Shqipërisë”, nuk 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sht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ruajtur. Aktualisht Posta Shqiptare 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sht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ofruesi i vet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m i sh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rbimeve postare universale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vend dhe nj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koh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sisht operatori i caktuar postar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UPU. Me zhvillimin teknologjik dhe rritjen e gam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 s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sh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rbimeve, Posta Shqiptare sh.a. prej vitesh krahas sh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rbimeve postare ka ofruar dhe sh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rbime financiare bazuar dhe në licensën e lëshuar nga Banka e Shqipërisë për shërbimet financiare jo bankë. Aktualisht  Posta Shqiptare është e pajisur me licensën me nr. 46 datë 8.7.2020,  “Për të vepruar si institucion i parasë elektronike n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ë Republikën e Shqip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ris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ë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>“</w:t>
            </w:r>
            <w:r w:rsidRPr="00F4644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e lëshuar nga Banka e Shqipërisë</w:t>
            </w:r>
            <w:r w:rsidRPr="00F4644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  <w:p w14:paraId="7A7AF454" w14:textId="3C70755A" w:rsidR="00A6137F" w:rsidRPr="00F46442" w:rsidRDefault="00A6137F" w:rsidP="00546100">
            <w:pPr>
              <w:tabs>
                <w:tab w:val="left" w:pos="60"/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14:paraId="3A320FF0" w14:textId="77777777" w:rsidR="008675CA" w:rsidRPr="00BF2355" w:rsidRDefault="008675CA" w:rsidP="00B82C4C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B82C4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8B25C1" w14:paraId="6F85D1AB" w14:textId="77777777" w:rsidTr="00FE3A8D">
        <w:tc>
          <w:tcPr>
            <w:tcW w:w="9056" w:type="dxa"/>
          </w:tcPr>
          <w:p w14:paraId="410B064F" w14:textId="2CCBFFF9" w:rsidR="00092682" w:rsidRPr="008B25C1" w:rsidRDefault="00092682" w:rsidP="00B82C4C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25C1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75609F3A" w14:textId="698935DC" w:rsidR="00CB13AC" w:rsidRPr="008B25C1" w:rsidRDefault="00FD4B47" w:rsidP="00CB13AC">
            <w:pPr>
              <w:pStyle w:val="ListParagraph"/>
              <w:numPr>
                <w:ilvl w:val="0"/>
                <w:numId w:val="86"/>
              </w:numPr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  <w:r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5C53DA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përmbajtja</w:t>
            </w:r>
            <w:r w:rsidR="00203E98"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3DA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A46EDE"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45FB4"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projektligjit </w:t>
            </w:r>
            <w:r w:rsidR="000C3DE2" w:rsidRPr="008B25C1">
              <w:rPr>
                <w:rFonts w:ascii="Times New Roman" w:hAnsi="Times New Roman"/>
                <w:sz w:val="24"/>
                <w:szCs w:val="24"/>
                <w:lang w:val="sq-AL" w:eastAsia="en-US"/>
              </w:rPr>
              <w:t>Për projektligjin “Për disa shtesa dhe ndryshime në ligjin nr. 46/2015 “Për shërbimet postare në Republikën e Shqipërisë”</w:t>
            </w:r>
            <w:r w:rsidR="002C3679"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CB13AC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i shërbejnë përmirësimit të kuadrit ligjor ekzistues, dhe zbatimit më të mirë të këtij rregullimi në aspektet rregullatore si dhe për ofruesin e shërbimit universal që aktualisht kryhet nga Posta Shqiptare sh.a?</w:t>
            </w:r>
          </w:p>
          <w:p w14:paraId="04EB468E" w14:textId="30EDFA40" w:rsidR="00454C25" w:rsidRPr="008B25C1" w:rsidRDefault="00206A93" w:rsidP="00B82C4C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B25C1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8B25C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="001F2C78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projektligj</w:t>
            </w:r>
            <w:r w:rsidR="008B25C1" w:rsidRPr="008B25C1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060D2F9E" w:rsidR="00E4497D" w:rsidRPr="00BF2355" w:rsidRDefault="00E4497D" w:rsidP="00B82C4C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Default="00203E98" w:rsidP="00B82C4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BF2355" w:rsidRDefault="00203E98" w:rsidP="00B82C4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203E98" w:rsidRPr="00BF2355" w:rsidSect="004D630F">
      <w:pgSz w:w="11900" w:h="16840"/>
      <w:pgMar w:top="45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26D40"/>
    <w:multiLevelType w:val="hybridMultilevel"/>
    <w:tmpl w:val="81B8F5D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83650E0"/>
    <w:multiLevelType w:val="hybridMultilevel"/>
    <w:tmpl w:val="DF7080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B1B5588"/>
    <w:multiLevelType w:val="hybridMultilevel"/>
    <w:tmpl w:val="76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0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3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5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A2259D"/>
    <w:multiLevelType w:val="hybridMultilevel"/>
    <w:tmpl w:val="27CAD9E4"/>
    <w:lvl w:ilvl="0" w:tplc="A5D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8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9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900012"/>
    <w:multiLevelType w:val="hybridMultilevel"/>
    <w:tmpl w:val="5F12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5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7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3F9A48B9"/>
    <w:multiLevelType w:val="hybridMultilevel"/>
    <w:tmpl w:val="8D2A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1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2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3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4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 w15:restartNumberingAfterBreak="0">
    <w:nsid w:val="479F6D9A"/>
    <w:multiLevelType w:val="hybridMultilevel"/>
    <w:tmpl w:val="0F76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51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2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53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5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7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8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2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3" w15:restartNumberingAfterBreak="0">
    <w:nsid w:val="544F203A"/>
    <w:multiLevelType w:val="hybridMultilevel"/>
    <w:tmpl w:val="42029E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5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70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1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3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62E7084C"/>
    <w:multiLevelType w:val="hybridMultilevel"/>
    <w:tmpl w:val="D2D48D5E"/>
    <w:lvl w:ilvl="0" w:tplc="C42A1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7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9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80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81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2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1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92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3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94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9354">
    <w:abstractNumId w:val="87"/>
  </w:num>
  <w:num w:numId="2" w16cid:durableId="1163156478">
    <w:abstractNumId w:val="67"/>
  </w:num>
  <w:num w:numId="3" w16cid:durableId="642657563">
    <w:abstractNumId w:val="90"/>
  </w:num>
  <w:num w:numId="4" w16cid:durableId="1088117976">
    <w:abstractNumId w:val="74"/>
  </w:num>
  <w:num w:numId="5" w16cid:durableId="276838422">
    <w:abstractNumId w:val="51"/>
  </w:num>
  <w:num w:numId="6" w16cid:durableId="1054355389">
    <w:abstractNumId w:val="8"/>
  </w:num>
  <w:num w:numId="7" w16cid:durableId="1515656129">
    <w:abstractNumId w:val="5"/>
  </w:num>
  <w:num w:numId="8" w16cid:durableId="36780633">
    <w:abstractNumId w:val="15"/>
  </w:num>
  <w:num w:numId="9" w16cid:durableId="164174179">
    <w:abstractNumId w:val="81"/>
  </w:num>
  <w:num w:numId="10" w16cid:durableId="1711103504">
    <w:abstractNumId w:val="59"/>
  </w:num>
  <w:num w:numId="11" w16cid:durableId="1234730934">
    <w:abstractNumId w:val="91"/>
  </w:num>
  <w:num w:numId="12" w16cid:durableId="728765139">
    <w:abstractNumId w:val="83"/>
  </w:num>
  <w:num w:numId="13" w16cid:durableId="2054648857">
    <w:abstractNumId w:val="6"/>
  </w:num>
  <w:num w:numId="14" w16cid:durableId="1907296630">
    <w:abstractNumId w:val="79"/>
  </w:num>
  <w:num w:numId="15" w16cid:durableId="878712683">
    <w:abstractNumId w:val="80"/>
  </w:num>
  <w:num w:numId="16" w16cid:durableId="714278966">
    <w:abstractNumId w:val="22"/>
  </w:num>
  <w:num w:numId="17" w16cid:durableId="2050450511">
    <w:abstractNumId w:val="30"/>
  </w:num>
  <w:num w:numId="18" w16cid:durableId="1789620237">
    <w:abstractNumId w:val="36"/>
  </w:num>
  <w:num w:numId="19" w16cid:durableId="19598120">
    <w:abstractNumId w:val="2"/>
  </w:num>
  <w:num w:numId="20" w16cid:durableId="1654262244">
    <w:abstractNumId w:val="19"/>
  </w:num>
  <w:num w:numId="21" w16cid:durableId="1032417087">
    <w:abstractNumId w:val="37"/>
  </w:num>
  <w:num w:numId="22" w16cid:durableId="404643391">
    <w:abstractNumId w:val="84"/>
  </w:num>
  <w:num w:numId="23" w16cid:durableId="432552695">
    <w:abstractNumId w:val="50"/>
  </w:num>
  <w:num w:numId="24" w16cid:durableId="146365310">
    <w:abstractNumId w:val="29"/>
  </w:num>
  <w:num w:numId="25" w16cid:durableId="571740666">
    <w:abstractNumId w:val="24"/>
  </w:num>
  <w:num w:numId="26" w16cid:durableId="1896307365">
    <w:abstractNumId w:val="52"/>
  </w:num>
  <w:num w:numId="27" w16cid:durableId="1942057833">
    <w:abstractNumId w:val="12"/>
  </w:num>
  <w:num w:numId="28" w16cid:durableId="597253856">
    <w:abstractNumId w:val="45"/>
  </w:num>
  <w:num w:numId="29" w16cid:durableId="961694504">
    <w:abstractNumId w:val="18"/>
  </w:num>
  <w:num w:numId="30" w16cid:durableId="355664256">
    <w:abstractNumId w:val="72"/>
  </w:num>
  <w:num w:numId="31" w16cid:durableId="1879510793">
    <w:abstractNumId w:val="78"/>
  </w:num>
  <w:num w:numId="32" w16cid:durableId="780497511">
    <w:abstractNumId w:val="41"/>
  </w:num>
  <w:num w:numId="33" w16cid:durableId="1628855354">
    <w:abstractNumId w:val="77"/>
  </w:num>
  <w:num w:numId="34" w16cid:durableId="1029914434">
    <w:abstractNumId w:val="3"/>
  </w:num>
  <w:num w:numId="35" w16cid:durableId="1179078609">
    <w:abstractNumId w:val="13"/>
  </w:num>
  <w:num w:numId="36" w16cid:durableId="601303369">
    <w:abstractNumId w:val="43"/>
  </w:num>
  <w:num w:numId="37" w16cid:durableId="772170035">
    <w:abstractNumId w:val="27"/>
  </w:num>
  <w:num w:numId="38" w16cid:durableId="1466391823">
    <w:abstractNumId w:val="20"/>
  </w:num>
  <w:num w:numId="39" w16cid:durableId="916090852">
    <w:abstractNumId w:val="56"/>
  </w:num>
  <w:num w:numId="40" w16cid:durableId="1012495034">
    <w:abstractNumId w:val="34"/>
  </w:num>
  <w:num w:numId="41" w16cid:durableId="1379819958">
    <w:abstractNumId w:val="40"/>
  </w:num>
  <w:num w:numId="42" w16cid:durableId="315842132">
    <w:abstractNumId w:val="62"/>
  </w:num>
  <w:num w:numId="43" w16cid:durableId="1229682186">
    <w:abstractNumId w:val="92"/>
  </w:num>
  <w:num w:numId="44" w16cid:durableId="1621108744">
    <w:abstractNumId w:val="69"/>
  </w:num>
  <w:num w:numId="45" w16cid:durableId="636296862">
    <w:abstractNumId w:val="71"/>
  </w:num>
  <w:num w:numId="46" w16cid:durableId="1434938260">
    <w:abstractNumId w:val="96"/>
  </w:num>
  <w:num w:numId="47" w16cid:durableId="442727046">
    <w:abstractNumId w:val="89"/>
  </w:num>
  <w:num w:numId="48" w16cid:durableId="1979871563">
    <w:abstractNumId w:val="10"/>
  </w:num>
  <w:num w:numId="49" w16cid:durableId="137458970">
    <w:abstractNumId w:val="21"/>
  </w:num>
  <w:num w:numId="50" w16cid:durableId="1709407154">
    <w:abstractNumId w:val="55"/>
  </w:num>
  <w:num w:numId="51" w16cid:durableId="39936579">
    <w:abstractNumId w:val="73"/>
  </w:num>
  <w:num w:numId="52" w16cid:durableId="1077282429">
    <w:abstractNumId w:val="94"/>
  </w:num>
  <w:num w:numId="53" w16cid:durableId="227769126">
    <w:abstractNumId w:val="66"/>
  </w:num>
  <w:num w:numId="54" w16cid:durableId="1756852124">
    <w:abstractNumId w:val="58"/>
  </w:num>
  <w:num w:numId="55" w16cid:durableId="1084567429">
    <w:abstractNumId w:val="60"/>
  </w:num>
  <w:num w:numId="56" w16cid:durableId="870461644">
    <w:abstractNumId w:val="82"/>
  </w:num>
  <w:num w:numId="57" w16cid:durableId="196548703">
    <w:abstractNumId w:val="64"/>
  </w:num>
  <w:num w:numId="58" w16cid:durableId="182018888">
    <w:abstractNumId w:val="85"/>
  </w:num>
  <w:num w:numId="59" w16cid:durableId="1569994277">
    <w:abstractNumId w:val="7"/>
  </w:num>
  <w:num w:numId="60" w16cid:durableId="1166900872">
    <w:abstractNumId w:val="95"/>
  </w:num>
  <w:num w:numId="61" w16cid:durableId="199128849">
    <w:abstractNumId w:val="48"/>
  </w:num>
  <w:num w:numId="62" w16cid:durableId="1164659741">
    <w:abstractNumId w:val="53"/>
  </w:num>
  <w:num w:numId="63" w16cid:durableId="192234445">
    <w:abstractNumId w:val="86"/>
  </w:num>
  <w:num w:numId="64" w16cid:durableId="1970672271">
    <w:abstractNumId w:val="61"/>
  </w:num>
  <w:num w:numId="65" w16cid:durableId="729617577">
    <w:abstractNumId w:val="70"/>
  </w:num>
  <w:num w:numId="66" w16cid:durableId="438571003">
    <w:abstractNumId w:val="25"/>
  </w:num>
  <w:num w:numId="67" w16cid:durableId="1633248089">
    <w:abstractNumId w:val="57"/>
  </w:num>
  <w:num w:numId="68" w16cid:durableId="1776552785">
    <w:abstractNumId w:val="0"/>
  </w:num>
  <w:num w:numId="69" w16cid:durableId="1694383987">
    <w:abstractNumId w:val="16"/>
  </w:num>
  <w:num w:numId="70" w16cid:durableId="841432006">
    <w:abstractNumId w:val="1"/>
  </w:num>
  <w:num w:numId="71" w16cid:durableId="1520316975">
    <w:abstractNumId w:val="68"/>
  </w:num>
  <w:num w:numId="72" w16cid:durableId="9114951">
    <w:abstractNumId w:val="9"/>
  </w:num>
  <w:num w:numId="73" w16cid:durableId="1213688812">
    <w:abstractNumId w:val="35"/>
  </w:num>
  <w:num w:numId="74" w16cid:durableId="1473063396">
    <w:abstractNumId w:val="44"/>
  </w:num>
  <w:num w:numId="75" w16cid:durableId="52583184">
    <w:abstractNumId w:val="88"/>
  </w:num>
  <w:num w:numId="76" w16cid:durableId="1527324323">
    <w:abstractNumId w:val="76"/>
  </w:num>
  <w:num w:numId="77" w16cid:durableId="1966035237">
    <w:abstractNumId w:val="32"/>
  </w:num>
  <w:num w:numId="78" w16cid:durableId="1410495102">
    <w:abstractNumId w:val="23"/>
  </w:num>
  <w:num w:numId="79" w16cid:durableId="1910574966">
    <w:abstractNumId w:val="93"/>
  </w:num>
  <w:num w:numId="80" w16cid:durableId="1797990659">
    <w:abstractNumId w:val="31"/>
  </w:num>
  <w:num w:numId="81" w16cid:durableId="976955746">
    <w:abstractNumId w:val="65"/>
  </w:num>
  <w:num w:numId="82" w16cid:durableId="1766731788">
    <w:abstractNumId w:val="42"/>
  </w:num>
  <w:num w:numId="83" w16cid:durableId="93980004">
    <w:abstractNumId w:val="46"/>
  </w:num>
  <w:num w:numId="84" w16cid:durableId="2090342077">
    <w:abstractNumId w:val="4"/>
  </w:num>
  <w:num w:numId="85" w16cid:durableId="1476794164">
    <w:abstractNumId w:val="28"/>
  </w:num>
  <w:num w:numId="86" w16cid:durableId="493378588">
    <w:abstractNumId w:val="54"/>
  </w:num>
  <w:num w:numId="87" w16cid:durableId="14770130">
    <w:abstractNumId w:val="49"/>
  </w:num>
  <w:num w:numId="88" w16cid:durableId="1687291963">
    <w:abstractNumId w:val="39"/>
  </w:num>
  <w:num w:numId="89" w16cid:durableId="3674560">
    <w:abstractNumId w:val="33"/>
  </w:num>
  <w:num w:numId="90" w16cid:durableId="383985174">
    <w:abstractNumId w:val="17"/>
  </w:num>
  <w:num w:numId="91" w16cid:durableId="1212812120">
    <w:abstractNumId w:val="63"/>
  </w:num>
  <w:num w:numId="92" w16cid:durableId="1828009568">
    <w:abstractNumId w:val="38"/>
  </w:num>
  <w:num w:numId="93" w16cid:durableId="949043192">
    <w:abstractNumId w:val="26"/>
  </w:num>
  <w:num w:numId="94" w16cid:durableId="1184712813">
    <w:abstractNumId w:val="47"/>
  </w:num>
  <w:num w:numId="95" w16cid:durableId="1098600884">
    <w:abstractNumId w:val="75"/>
  </w:num>
  <w:num w:numId="96" w16cid:durableId="893345415">
    <w:abstractNumId w:val="11"/>
  </w:num>
  <w:num w:numId="97" w16cid:durableId="527526273">
    <w:abstractNumId w:val="1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7D9"/>
    <w:rsid w:val="00020D9C"/>
    <w:rsid w:val="0003493C"/>
    <w:rsid w:val="00044810"/>
    <w:rsid w:val="00052752"/>
    <w:rsid w:val="00055DE8"/>
    <w:rsid w:val="00061727"/>
    <w:rsid w:val="0007347E"/>
    <w:rsid w:val="00087972"/>
    <w:rsid w:val="00092682"/>
    <w:rsid w:val="000A0329"/>
    <w:rsid w:val="000B4ADF"/>
    <w:rsid w:val="000C3DE2"/>
    <w:rsid w:val="000E284B"/>
    <w:rsid w:val="00101F09"/>
    <w:rsid w:val="00103C86"/>
    <w:rsid w:val="001077A7"/>
    <w:rsid w:val="00144A90"/>
    <w:rsid w:val="001603EE"/>
    <w:rsid w:val="00163AAF"/>
    <w:rsid w:val="00185354"/>
    <w:rsid w:val="001A7984"/>
    <w:rsid w:val="001E4573"/>
    <w:rsid w:val="001F2C78"/>
    <w:rsid w:val="00203C7D"/>
    <w:rsid w:val="00203E98"/>
    <w:rsid w:val="00206A93"/>
    <w:rsid w:val="002310D5"/>
    <w:rsid w:val="0023335B"/>
    <w:rsid w:val="00243ED7"/>
    <w:rsid w:val="002477BC"/>
    <w:rsid w:val="002726E3"/>
    <w:rsid w:val="00277A31"/>
    <w:rsid w:val="00284BB2"/>
    <w:rsid w:val="002B048F"/>
    <w:rsid w:val="002C3679"/>
    <w:rsid w:val="002D3F25"/>
    <w:rsid w:val="002E7E3C"/>
    <w:rsid w:val="002F0D44"/>
    <w:rsid w:val="003315E9"/>
    <w:rsid w:val="00334CD0"/>
    <w:rsid w:val="003435BD"/>
    <w:rsid w:val="00343EA7"/>
    <w:rsid w:val="00361D15"/>
    <w:rsid w:val="003708D4"/>
    <w:rsid w:val="00375A36"/>
    <w:rsid w:val="00383384"/>
    <w:rsid w:val="00383D55"/>
    <w:rsid w:val="00383F0A"/>
    <w:rsid w:val="00384D29"/>
    <w:rsid w:val="00392518"/>
    <w:rsid w:val="003A291A"/>
    <w:rsid w:val="003F4071"/>
    <w:rsid w:val="004046E2"/>
    <w:rsid w:val="00417891"/>
    <w:rsid w:val="004318B1"/>
    <w:rsid w:val="00433F2F"/>
    <w:rsid w:val="00453FEB"/>
    <w:rsid w:val="00454C25"/>
    <w:rsid w:val="00457BA0"/>
    <w:rsid w:val="00463C25"/>
    <w:rsid w:val="004806C6"/>
    <w:rsid w:val="004955FD"/>
    <w:rsid w:val="004A34AE"/>
    <w:rsid w:val="004A562E"/>
    <w:rsid w:val="004A5FFE"/>
    <w:rsid w:val="004C5AE2"/>
    <w:rsid w:val="004C63CC"/>
    <w:rsid w:val="004D630F"/>
    <w:rsid w:val="004E24EE"/>
    <w:rsid w:val="00505509"/>
    <w:rsid w:val="00515A22"/>
    <w:rsid w:val="00524E31"/>
    <w:rsid w:val="0052547A"/>
    <w:rsid w:val="00546100"/>
    <w:rsid w:val="00561566"/>
    <w:rsid w:val="00574E6C"/>
    <w:rsid w:val="00596E1F"/>
    <w:rsid w:val="00597D72"/>
    <w:rsid w:val="005C53DA"/>
    <w:rsid w:val="005D01F9"/>
    <w:rsid w:val="005D67CE"/>
    <w:rsid w:val="0060245B"/>
    <w:rsid w:val="0061742F"/>
    <w:rsid w:val="006231E6"/>
    <w:rsid w:val="00645549"/>
    <w:rsid w:val="00647695"/>
    <w:rsid w:val="006632E2"/>
    <w:rsid w:val="00666B0D"/>
    <w:rsid w:val="006926B6"/>
    <w:rsid w:val="00696F40"/>
    <w:rsid w:val="006B08CA"/>
    <w:rsid w:val="006B2424"/>
    <w:rsid w:val="006B5C5F"/>
    <w:rsid w:val="006B71DE"/>
    <w:rsid w:val="0070191D"/>
    <w:rsid w:val="00720851"/>
    <w:rsid w:val="00731B03"/>
    <w:rsid w:val="00745FB4"/>
    <w:rsid w:val="00760432"/>
    <w:rsid w:val="0076075D"/>
    <w:rsid w:val="007765B7"/>
    <w:rsid w:val="007817F3"/>
    <w:rsid w:val="00785430"/>
    <w:rsid w:val="007A3520"/>
    <w:rsid w:val="007B25CB"/>
    <w:rsid w:val="007B4AD9"/>
    <w:rsid w:val="007C18CB"/>
    <w:rsid w:val="007F3499"/>
    <w:rsid w:val="00803493"/>
    <w:rsid w:val="00805C10"/>
    <w:rsid w:val="008130DA"/>
    <w:rsid w:val="00826133"/>
    <w:rsid w:val="008535A2"/>
    <w:rsid w:val="008675CA"/>
    <w:rsid w:val="0089476B"/>
    <w:rsid w:val="008B25C1"/>
    <w:rsid w:val="008C4FD5"/>
    <w:rsid w:val="008C64CB"/>
    <w:rsid w:val="008F0DBA"/>
    <w:rsid w:val="00902467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46EDE"/>
    <w:rsid w:val="00A6137F"/>
    <w:rsid w:val="00A73EFE"/>
    <w:rsid w:val="00A86E98"/>
    <w:rsid w:val="00A9244E"/>
    <w:rsid w:val="00A92AB2"/>
    <w:rsid w:val="00AC4D67"/>
    <w:rsid w:val="00AD4479"/>
    <w:rsid w:val="00AF5895"/>
    <w:rsid w:val="00B0093C"/>
    <w:rsid w:val="00B05910"/>
    <w:rsid w:val="00B11C82"/>
    <w:rsid w:val="00B16A46"/>
    <w:rsid w:val="00B21675"/>
    <w:rsid w:val="00B76E89"/>
    <w:rsid w:val="00B82C4C"/>
    <w:rsid w:val="00B87EE9"/>
    <w:rsid w:val="00B93DDC"/>
    <w:rsid w:val="00BB066B"/>
    <w:rsid w:val="00BB2BFF"/>
    <w:rsid w:val="00BD2CC2"/>
    <w:rsid w:val="00BF2355"/>
    <w:rsid w:val="00BF6669"/>
    <w:rsid w:val="00BF7C94"/>
    <w:rsid w:val="00C216BA"/>
    <w:rsid w:val="00C52325"/>
    <w:rsid w:val="00C60DE2"/>
    <w:rsid w:val="00C64006"/>
    <w:rsid w:val="00C70AE0"/>
    <w:rsid w:val="00CA71FF"/>
    <w:rsid w:val="00CB062B"/>
    <w:rsid w:val="00CB0BE7"/>
    <w:rsid w:val="00CB13AC"/>
    <w:rsid w:val="00CC3D10"/>
    <w:rsid w:val="00CC56CF"/>
    <w:rsid w:val="00D051C6"/>
    <w:rsid w:val="00D0544D"/>
    <w:rsid w:val="00D06CBA"/>
    <w:rsid w:val="00D11EF8"/>
    <w:rsid w:val="00D14CB7"/>
    <w:rsid w:val="00D3153E"/>
    <w:rsid w:val="00D45127"/>
    <w:rsid w:val="00D55724"/>
    <w:rsid w:val="00D61801"/>
    <w:rsid w:val="00D75573"/>
    <w:rsid w:val="00D9357B"/>
    <w:rsid w:val="00DA7378"/>
    <w:rsid w:val="00DC24E3"/>
    <w:rsid w:val="00DE1DCB"/>
    <w:rsid w:val="00E069FA"/>
    <w:rsid w:val="00E27A78"/>
    <w:rsid w:val="00E42CA5"/>
    <w:rsid w:val="00E4497D"/>
    <w:rsid w:val="00E468D5"/>
    <w:rsid w:val="00E46FDB"/>
    <w:rsid w:val="00E54C97"/>
    <w:rsid w:val="00EB47AB"/>
    <w:rsid w:val="00EC1CFE"/>
    <w:rsid w:val="00ED16BC"/>
    <w:rsid w:val="00EE585C"/>
    <w:rsid w:val="00EF567E"/>
    <w:rsid w:val="00EF5B88"/>
    <w:rsid w:val="00F020DD"/>
    <w:rsid w:val="00F04DE4"/>
    <w:rsid w:val="00F05EC4"/>
    <w:rsid w:val="00F2467C"/>
    <w:rsid w:val="00F34765"/>
    <w:rsid w:val="00F378E5"/>
    <w:rsid w:val="00F45F0A"/>
    <w:rsid w:val="00F46442"/>
    <w:rsid w:val="00F8037C"/>
    <w:rsid w:val="00F84ECB"/>
    <w:rsid w:val="00F960CC"/>
    <w:rsid w:val="00F97BAB"/>
    <w:rsid w:val="00FA3DFD"/>
    <w:rsid w:val="00FB3326"/>
    <w:rsid w:val="00FC3DD2"/>
    <w:rsid w:val="00FD4B47"/>
    <w:rsid w:val="00FE0711"/>
    <w:rsid w:val="00FE3A8D"/>
    <w:rsid w:val="00FF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99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Spacing">
    <w:name w:val="No Spacing"/>
    <w:uiPriority w:val="1"/>
    <w:qFormat/>
    <w:rsid w:val="00163AAF"/>
    <w:rPr>
      <w:rFonts w:ascii="Arial" w:eastAsia="Times New Roman" w:hAnsi="Arial" w:cs="Times New Roman"/>
      <w:sz w:val="22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BF6669"/>
    <w:rPr>
      <w:rFonts w:ascii="Times New Roman" w:eastAsia="Calibri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F66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4E3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546100"/>
    <w:rPr>
      <w:rFonts w:ascii="Garamond" w:eastAsia="Garamond" w:hAnsi="Garamond" w:cs="Garamond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46100"/>
    <w:pPr>
      <w:widowControl w:val="0"/>
      <w:shd w:val="clear" w:color="auto" w:fill="FFFFFF"/>
      <w:spacing w:before="120" w:line="269" w:lineRule="exact"/>
      <w:jc w:val="both"/>
    </w:pPr>
    <w:rPr>
      <w:rFonts w:ascii="Garamond" w:eastAsia="Garamond" w:hAnsi="Garamond" w:cs="Garamond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davidhi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Fotjon Kosta</cp:lastModifiedBy>
  <cp:revision>50</cp:revision>
  <cp:lastPrinted>2024-04-04T08:22:00Z</cp:lastPrinted>
  <dcterms:created xsi:type="dcterms:W3CDTF">2024-04-02T08:46:00Z</dcterms:created>
  <dcterms:modified xsi:type="dcterms:W3CDTF">2025-01-28T14:15:00Z</dcterms:modified>
</cp:coreProperties>
</file>