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C4" w:rsidRPr="006147C6" w:rsidRDefault="00043CC4" w:rsidP="006147C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Informacion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procedurat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prokurimit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procedurat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konkurruese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koncesionit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partneritetit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publik</w:t>
      </w:r>
      <w:proofErr w:type="spellEnd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3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privat</w:t>
      </w:r>
      <w:proofErr w:type="spellEnd"/>
    </w:p>
    <w:p w:rsidR="00043CC4" w:rsidRPr="006147C6" w:rsidRDefault="006147C6" w:rsidP="006147C6">
      <w:pPr>
        <w:spacing w:before="100" w:beforeAutospacing="1" w:after="100" w:afterAutospacing="1" w:line="240" w:lineRule="auto"/>
        <w:ind w:right="7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Lista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e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kontratave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të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lidhura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(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përfsh</w:t>
      </w:r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irë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shumën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e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kontraktuar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,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palët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kontraktuese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dhe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përshkrimin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e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shërbimeve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)</w:t>
      </w:r>
    </w:p>
    <w:p w:rsidR="006147C6" w:rsidRPr="006147C6" w:rsidRDefault="006147C6" w:rsidP="00EC7DD7">
      <w:pPr>
        <w:pStyle w:val="ListParagraph"/>
        <w:numPr>
          <w:ilvl w:val="0"/>
          <w:numId w:val="3"/>
        </w:numPr>
        <w:spacing w:line="276" w:lineRule="auto"/>
        <w:ind w:left="180" w:hanging="180"/>
        <w:rPr>
          <w:b/>
        </w:rPr>
      </w:pPr>
      <w:r w:rsidRPr="006147C6">
        <w:rPr>
          <w:b/>
        </w:rPr>
        <w:t>Kontratë furnizimi, me objekt: “Blerje pajisje per shpëtimin dhe inspektimin, për Autoritetin Kombëtar për Sigurinë dhe Emergjencat në Miniera”,</w:t>
      </w:r>
      <w:r w:rsidR="00EC7DD7">
        <w:rPr>
          <w:b/>
        </w:rPr>
        <w:t xml:space="preserve"> si më poshtë</w:t>
      </w:r>
      <w:r w:rsidRPr="006147C6">
        <w:rPr>
          <w:b/>
        </w:rPr>
        <w:t>:</w:t>
      </w:r>
    </w:p>
    <w:p w:rsidR="00EC7DD7" w:rsidRPr="00EC7DD7" w:rsidRDefault="00EC7DD7" w:rsidP="00EC7DD7">
      <w:pPr>
        <w:pStyle w:val="ListParagraph"/>
        <w:numPr>
          <w:ilvl w:val="0"/>
          <w:numId w:val="5"/>
        </w:numPr>
        <w:tabs>
          <w:tab w:val="left" w:pos="576"/>
          <w:tab w:val="left" w:leader="underscore" w:pos="9360"/>
        </w:tabs>
        <w:spacing w:before="240" w:line="276" w:lineRule="auto"/>
        <w:ind w:left="450" w:hanging="270"/>
        <w:jc w:val="both"/>
        <w:rPr>
          <w:b/>
        </w:rPr>
      </w:pPr>
      <w:r w:rsidRPr="00EC7DD7">
        <w:rPr>
          <w:b/>
        </w:rPr>
        <w:t>Palët kontraktuese:</w:t>
      </w:r>
    </w:p>
    <w:p w:rsidR="006147C6" w:rsidRPr="00EC7DD7" w:rsidRDefault="006147C6" w:rsidP="00EC7DD7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proofErr w:type="spellStart"/>
      <w:r w:rsidRPr="00EC7DD7">
        <w:rPr>
          <w:b/>
        </w:rPr>
        <w:t>Autoriteti</w:t>
      </w:r>
      <w:proofErr w:type="spellEnd"/>
      <w:r w:rsidRPr="00EC7DD7">
        <w:rPr>
          <w:b/>
        </w:rPr>
        <w:t xml:space="preserve"> </w:t>
      </w:r>
      <w:proofErr w:type="spellStart"/>
      <w:r w:rsidRPr="00EC7DD7">
        <w:rPr>
          <w:b/>
        </w:rPr>
        <w:t>Kombëtar</w:t>
      </w:r>
      <w:proofErr w:type="spellEnd"/>
      <w:r w:rsidRPr="00EC7DD7">
        <w:rPr>
          <w:b/>
        </w:rPr>
        <w:t xml:space="preserve"> </w:t>
      </w:r>
      <w:proofErr w:type="spellStart"/>
      <w:r w:rsidRPr="00EC7DD7">
        <w:rPr>
          <w:b/>
        </w:rPr>
        <w:t>për</w:t>
      </w:r>
      <w:proofErr w:type="spellEnd"/>
      <w:r w:rsidRPr="00EC7DD7">
        <w:rPr>
          <w:b/>
        </w:rPr>
        <w:t xml:space="preserve"> </w:t>
      </w:r>
      <w:proofErr w:type="spellStart"/>
      <w:r w:rsidRPr="00EC7DD7">
        <w:rPr>
          <w:b/>
        </w:rPr>
        <w:t>Sigurinë</w:t>
      </w:r>
      <w:proofErr w:type="spellEnd"/>
      <w:r w:rsidRPr="00EC7DD7">
        <w:rPr>
          <w:b/>
        </w:rPr>
        <w:t xml:space="preserve"> dhe Emergjencat në Miniera, me adresë: Rr. “Lord </w:t>
      </w:r>
      <w:proofErr w:type="spellStart"/>
      <w:r w:rsidRPr="00EC7DD7">
        <w:rPr>
          <w:b/>
        </w:rPr>
        <w:t>Bajron</w:t>
      </w:r>
      <w:proofErr w:type="spellEnd"/>
      <w:r w:rsidRPr="00EC7DD7">
        <w:rPr>
          <w:b/>
        </w:rPr>
        <w:t>”</w:t>
      </w:r>
      <w:r w:rsidR="00EC7DD7" w:rsidRPr="00EC7DD7">
        <w:rPr>
          <w:b/>
        </w:rPr>
        <w:t xml:space="preserve">, </w:t>
      </w:r>
      <w:proofErr w:type="spellStart"/>
      <w:r w:rsidR="00EC7DD7" w:rsidRPr="00EC7DD7">
        <w:rPr>
          <w:b/>
        </w:rPr>
        <w:t>Laprakë</w:t>
      </w:r>
      <w:proofErr w:type="spellEnd"/>
      <w:r w:rsidR="00EC7DD7" w:rsidRPr="00EC7DD7">
        <w:rPr>
          <w:b/>
        </w:rPr>
        <w:t xml:space="preserve">, </w:t>
      </w:r>
      <w:proofErr w:type="spellStart"/>
      <w:r w:rsidR="00EC7DD7" w:rsidRPr="00EC7DD7">
        <w:rPr>
          <w:b/>
        </w:rPr>
        <w:t>Tiranë</w:t>
      </w:r>
      <w:proofErr w:type="spellEnd"/>
      <w:r w:rsidR="00EC7DD7" w:rsidRPr="00EC7DD7">
        <w:rPr>
          <w:b/>
        </w:rPr>
        <w:t xml:space="preserve"> </w:t>
      </w:r>
    </w:p>
    <w:p w:rsidR="00EC7DD7" w:rsidRPr="00EC7DD7" w:rsidRDefault="006147C6" w:rsidP="00EC7DD7">
      <w:pPr>
        <w:pStyle w:val="ListParagraph"/>
        <w:numPr>
          <w:ilvl w:val="0"/>
          <w:numId w:val="7"/>
        </w:numPr>
        <w:spacing w:after="80" w:line="276" w:lineRule="auto"/>
        <w:ind w:left="540" w:hanging="270"/>
        <w:jc w:val="both"/>
        <w:rPr>
          <w:b/>
        </w:rPr>
      </w:pPr>
      <w:r w:rsidRPr="00EC7DD7">
        <w:rPr>
          <w:b/>
        </w:rPr>
        <w:t xml:space="preserve">Kontraktuesi është „KRIJON“sh.p.k me NIPT: K12023001A, me adresë: </w:t>
      </w:r>
      <w:proofErr w:type="spellStart"/>
      <w:r w:rsidRPr="00EC7DD7">
        <w:rPr>
          <w:rFonts w:eastAsia="Calibri"/>
          <w:b/>
        </w:rPr>
        <w:t>Rruga</w:t>
      </w:r>
      <w:proofErr w:type="spellEnd"/>
      <w:r w:rsidRPr="00EC7DD7">
        <w:rPr>
          <w:rFonts w:eastAsia="Calibri"/>
          <w:b/>
        </w:rPr>
        <w:t xml:space="preserve"> e </w:t>
      </w:r>
      <w:proofErr w:type="spellStart"/>
      <w:r w:rsidRPr="00EC7DD7">
        <w:rPr>
          <w:rFonts w:eastAsia="Calibri"/>
          <w:b/>
        </w:rPr>
        <w:t>Elbasanit</w:t>
      </w:r>
      <w:proofErr w:type="spellEnd"/>
      <w:r w:rsidRPr="00EC7DD7">
        <w:rPr>
          <w:rFonts w:eastAsia="Calibri"/>
          <w:b/>
        </w:rPr>
        <w:t xml:space="preserve">, nr. 57, </w:t>
      </w:r>
      <w:proofErr w:type="spellStart"/>
      <w:r w:rsidRPr="00EC7DD7">
        <w:rPr>
          <w:rFonts w:eastAsia="Calibri"/>
          <w:b/>
        </w:rPr>
        <w:t>Çollak</w:t>
      </w:r>
      <w:proofErr w:type="spellEnd"/>
      <w:r w:rsidRPr="00EC7DD7">
        <w:rPr>
          <w:rFonts w:eastAsia="Calibri"/>
          <w:b/>
        </w:rPr>
        <w:t>, 1044</w:t>
      </w:r>
      <w:r w:rsidRPr="00EC7DD7">
        <w:rPr>
          <w:rFonts w:eastAsia="Arial Unicode MS"/>
          <w:b/>
          <w:lang w:val="de-DE"/>
        </w:rPr>
        <w:t>, Farkë, Tiranë</w:t>
      </w:r>
      <w:r w:rsidRPr="00EC7DD7">
        <w:rPr>
          <w:b/>
        </w:rPr>
        <w:t xml:space="preserve">, </w:t>
      </w:r>
    </w:p>
    <w:p w:rsidR="006147C6" w:rsidRPr="00EC7DD7" w:rsidRDefault="00EC7DD7" w:rsidP="00EC7DD7">
      <w:pPr>
        <w:pStyle w:val="ListParagraph"/>
        <w:numPr>
          <w:ilvl w:val="0"/>
          <w:numId w:val="6"/>
        </w:numPr>
        <w:spacing w:after="80" w:line="276" w:lineRule="auto"/>
        <w:ind w:left="450" w:hanging="270"/>
        <w:jc w:val="both"/>
        <w:rPr>
          <w:b/>
        </w:rPr>
      </w:pPr>
      <w:r w:rsidRPr="00EC7DD7">
        <w:rPr>
          <w:b/>
        </w:rPr>
        <w:t xml:space="preserve">Shuma e kontraktuar: </w:t>
      </w:r>
      <w:r w:rsidR="006147C6" w:rsidRPr="00EC7DD7">
        <w:rPr>
          <w:b/>
        </w:rPr>
        <w:t xml:space="preserve"> </w:t>
      </w:r>
      <w:r w:rsidR="006147C6" w:rsidRPr="00EC7DD7">
        <w:rPr>
          <w:rFonts w:eastAsia="Calibri"/>
          <w:b/>
          <w:bCs/>
        </w:rPr>
        <w:t>8.210.700 (</w:t>
      </w:r>
      <w:proofErr w:type="spellStart"/>
      <w:r w:rsidR="006147C6" w:rsidRPr="00EC7DD7">
        <w:rPr>
          <w:rFonts w:eastAsia="Calibri"/>
          <w:b/>
          <w:bCs/>
        </w:rPr>
        <w:t>tetëmilion</w:t>
      </w:r>
      <w:proofErr w:type="spellEnd"/>
      <w:r w:rsidR="006147C6" w:rsidRPr="00EC7DD7">
        <w:rPr>
          <w:rFonts w:eastAsia="Calibri"/>
          <w:b/>
          <w:bCs/>
        </w:rPr>
        <w:t xml:space="preserve"> e </w:t>
      </w:r>
      <w:proofErr w:type="spellStart"/>
      <w:r w:rsidR="006147C6" w:rsidRPr="00EC7DD7">
        <w:rPr>
          <w:rFonts w:eastAsia="Calibri"/>
          <w:b/>
          <w:bCs/>
        </w:rPr>
        <w:t>dyqind</w:t>
      </w:r>
      <w:proofErr w:type="spellEnd"/>
      <w:r w:rsidR="006147C6" w:rsidRPr="00EC7DD7">
        <w:rPr>
          <w:rFonts w:eastAsia="Calibri"/>
          <w:b/>
          <w:bCs/>
        </w:rPr>
        <w:t xml:space="preserve"> e </w:t>
      </w:r>
      <w:proofErr w:type="spellStart"/>
      <w:r w:rsidR="006147C6" w:rsidRPr="00EC7DD7">
        <w:rPr>
          <w:rFonts w:eastAsia="Calibri"/>
          <w:b/>
          <w:bCs/>
        </w:rPr>
        <w:t>dhjetëmijë</w:t>
      </w:r>
      <w:proofErr w:type="spellEnd"/>
      <w:r w:rsidR="006147C6" w:rsidRPr="00EC7DD7">
        <w:rPr>
          <w:rFonts w:eastAsia="Calibri"/>
          <w:b/>
          <w:bCs/>
        </w:rPr>
        <w:t xml:space="preserve"> e </w:t>
      </w:r>
      <w:proofErr w:type="spellStart"/>
      <w:r w:rsidR="006147C6" w:rsidRPr="00EC7DD7">
        <w:rPr>
          <w:rFonts w:eastAsia="Calibri"/>
          <w:b/>
          <w:bCs/>
        </w:rPr>
        <w:t>shtatëqind</w:t>
      </w:r>
      <w:proofErr w:type="spellEnd"/>
      <w:r w:rsidR="006147C6" w:rsidRPr="00EC7DD7">
        <w:rPr>
          <w:rFonts w:eastAsia="Calibri"/>
          <w:b/>
          <w:bCs/>
        </w:rPr>
        <w:t xml:space="preserve">) </w:t>
      </w:r>
      <w:proofErr w:type="spellStart"/>
      <w:r w:rsidR="006147C6" w:rsidRPr="00EC7DD7">
        <w:rPr>
          <w:rFonts w:eastAsia="Calibri"/>
          <w:b/>
        </w:rPr>
        <w:t>lekë</w:t>
      </w:r>
      <w:proofErr w:type="spellEnd"/>
      <w:r w:rsidR="006147C6" w:rsidRPr="00EC7DD7">
        <w:rPr>
          <w:rFonts w:eastAsia="Calibri"/>
          <w:b/>
        </w:rPr>
        <w:t xml:space="preserve"> pa </w:t>
      </w:r>
      <w:proofErr w:type="spellStart"/>
      <w:r w:rsidR="006147C6" w:rsidRPr="00EC7DD7">
        <w:rPr>
          <w:rFonts w:eastAsia="Calibri"/>
          <w:b/>
        </w:rPr>
        <w:t>tvsh</w:t>
      </w:r>
      <w:proofErr w:type="spellEnd"/>
      <w:r w:rsidR="006147C6" w:rsidRPr="00EC7DD7">
        <w:rPr>
          <w:rFonts w:eastAsia="Calibri"/>
          <w:b/>
        </w:rPr>
        <w:t xml:space="preserve"> </w:t>
      </w:r>
      <w:proofErr w:type="spellStart"/>
      <w:r w:rsidR="006147C6" w:rsidRPr="00EC7DD7">
        <w:rPr>
          <w:rFonts w:eastAsia="Calibri"/>
          <w:b/>
        </w:rPr>
        <w:t>dhe</w:t>
      </w:r>
      <w:proofErr w:type="spellEnd"/>
      <w:r w:rsidR="006147C6" w:rsidRPr="00EC7DD7">
        <w:rPr>
          <w:rFonts w:eastAsia="Calibri"/>
          <w:b/>
        </w:rPr>
        <w:t xml:space="preserve"> 9.852.840 (</w:t>
      </w:r>
      <w:proofErr w:type="spellStart"/>
      <w:r w:rsidR="006147C6" w:rsidRPr="00EC7DD7">
        <w:rPr>
          <w:rFonts w:eastAsia="Calibri"/>
          <w:b/>
        </w:rPr>
        <w:t>nëntëmilion</w:t>
      </w:r>
      <w:proofErr w:type="spellEnd"/>
      <w:r w:rsidR="006147C6" w:rsidRPr="00EC7DD7">
        <w:rPr>
          <w:rFonts w:eastAsia="Calibri"/>
          <w:b/>
        </w:rPr>
        <w:t xml:space="preserve"> e </w:t>
      </w:r>
      <w:proofErr w:type="spellStart"/>
      <w:r w:rsidR="006147C6" w:rsidRPr="00EC7DD7">
        <w:rPr>
          <w:rFonts w:eastAsia="Calibri"/>
          <w:b/>
        </w:rPr>
        <w:t>tetëqind</w:t>
      </w:r>
      <w:proofErr w:type="spellEnd"/>
      <w:r w:rsidR="006147C6" w:rsidRPr="00EC7DD7">
        <w:rPr>
          <w:rFonts w:eastAsia="Calibri"/>
          <w:b/>
        </w:rPr>
        <w:t xml:space="preserve"> e </w:t>
      </w:r>
      <w:proofErr w:type="spellStart"/>
      <w:r w:rsidR="006147C6" w:rsidRPr="00EC7DD7">
        <w:rPr>
          <w:rFonts w:eastAsia="Calibri"/>
          <w:b/>
        </w:rPr>
        <w:t>pesëdhjetë</w:t>
      </w:r>
      <w:proofErr w:type="spellEnd"/>
      <w:r w:rsidR="006147C6" w:rsidRPr="00EC7DD7">
        <w:rPr>
          <w:rFonts w:eastAsia="Calibri"/>
          <w:b/>
        </w:rPr>
        <w:t xml:space="preserve"> e </w:t>
      </w:r>
      <w:proofErr w:type="spellStart"/>
      <w:r w:rsidR="006147C6" w:rsidRPr="00EC7DD7">
        <w:rPr>
          <w:rFonts w:eastAsia="Calibri"/>
          <w:b/>
        </w:rPr>
        <w:t>dymijë</w:t>
      </w:r>
      <w:proofErr w:type="spellEnd"/>
      <w:r w:rsidR="006147C6" w:rsidRPr="00EC7DD7">
        <w:rPr>
          <w:rFonts w:eastAsia="Calibri"/>
          <w:b/>
        </w:rPr>
        <w:t xml:space="preserve"> e </w:t>
      </w:r>
      <w:proofErr w:type="spellStart"/>
      <w:r w:rsidR="006147C6" w:rsidRPr="00EC7DD7">
        <w:rPr>
          <w:rFonts w:eastAsia="Calibri"/>
          <w:b/>
        </w:rPr>
        <w:t>tetëqind</w:t>
      </w:r>
      <w:proofErr w:type="spellEnd"/>
      <w:r w:rsidR="006147C6" w:rsidRPr="00EC7DD7">
        <w:rPr>
          <w:rFonts w:eastAsia="Calibri"/>
          <w:b/>
        </w:rPr>
        <w:t xml:space="preserve"> e dyzet) lekë me tvsh.</w:t>
      </w:r>
    </w:p>
    <w:p w:rsidR="003530B8" w:rsidRDefault="003530B8" w:rsidP="006147C6">
      <w:pPr>
        <w:spacing w:line="276" w:lineRule="auto"/>
        <w:ind w:left="180" w:hanging="180"/>
        <w:rPr>
          <w:rFonts w:ascii="Times New Roman" w:hAnsi="Times New Roman" w:cs="Times New Roman"/>
          <w:sz w:val="24"/>
          <w:szCs w:val="24"/>
        </w:rPr>
      </w:pPr>
    </w:p>
    <w:p w:rsidR="00EC7DD7" w:rsidRPr="00EC7DD7" w:rsidRDefault="00EC7DD7" w:rsidP="00EC7DD7">
      <w:pPr>
        <w:pStyle w:val="ListParagraph"/>
        <w:numPr>
          <w:ilvl w:val="0"/>
          <w:numId w:val="3"/>
        </w:numPr>
        <w:spacing w:line="276" w:lineRule="auto"/>
        <w:ind w:left="270" w:hanging="270"/>
        <w:rPr>
          <w:b/>
        </w:rPr>
      </w:pPr>
      <w:r w:rsidRPr="00EC7DD7">
        <w:rPr>
          <w:b/>
        </w:rPr>
        <w:t xml:space="preserve">Kontratë furnizimi, me objekt: “Blerje oksigjen (O2), gaz për përdorim njerëzor”, </w:t>
      </w:r>
      <w:r>
        <w:rPr>
          <w:b/>
        </w:rPr>
        <w:t>si më poshtë:</w:t>
      </w:r>
    </w:p>
    <w:p w:rsidR="006147C6" w:rsidRPr="00EC7DD7" w:rsidRDefault="00EC7DD7" w:rsidP="00EC7DD7">
      <w:pPr>
        <w:pStyle w:val="ListParagraph"/>
        <w:numPr>
          <w:ilvl w:val="0"/>
          <w:numId w:val="8"/>
        </w:numPr>
        <w:spacing w:line="276" w:lineRule="auto"/>
        <w:ind w:left="450" w:hanging="270"/>
        <w:rPr>
          <w:b/>
        </w:rPr>
      </w:pPr>
      <w:r w:rsidRPr="00EC7DD7">
        <w:rPr>
          <w:b/>
        </w:rPr>
        <w:t>Palët kontraktuese:</w:t>
      </w:r>
    </w:p>
    <w:p w:rsidR="00EC7DD7" w:rsidRPr="00EC7DD7" w:rsidRDefault="00EC7DD7" w:rsidP="00EC7DD7">
      <w:pPr>
        <w:pStyle w:val="ListParagraph"/>
        <w:numPr>
          <w:ilvl w:val="0"/>
          <w:numId w:val="10"/>
        </w:numPr>
        <w:tabs>
          <w:tab w:val="left" w:pos="576"/>
          <w:tab w:val="left" w:leader="underscore" w:pos="9360"/>
        </w:tabs>
        <w:spacing w:before="240" w:line="276" w:lineRule="auto"/>
        <w:ind w:left="630" w:hanging="270"/>
        <w:jc w:val="both"/>
        <w:rPr>
          <w:b/>
        </w:rPr>
      </w:pPr>
      <w:proofErr w:type="spellStart"/>
      <w:r w:rsidRPr="00EC7DD7">
        <w:rPr>
          <w:b/>
        </w:rPr>
        <w:t>Autoriteti</w:t>
      </w:r>
      <w:proofErr w:type="spellEnd"/>
      <w:r w:rsidRPr="00EC7DD7">
        <w:rPr>
          <w:b/>
        </w:rPr>
        <w:t xml:space="preserve"> </w:t>
      </w:r>
      <w:proofErr w:type="spellStart"/>
      <w:r w:rsidRPr="00EC7DD7">
        <w:rPr>
          <w:b/>
        </w:rPr>
        <w:t>Kombëtar</w:t>
      </w:r>
      <w:proofErr w:type="spellEnd"/>
      <w:r w:rsidRPr="00EC7DD7">
        <w:rPr>
          <w:b/>
        </w:rPr>
        <w:t xml:space="preserve"> </w:t>
      </w:r>
      <w:proofErr w:type="spellStart"/>
      <w:r w:rsidRPr="00EC7DD7">
        <w:rPr>
          <w:b/>
        </w:rPr>
        <w:t>për</w:t>
      </w:r>
      <w:proofErr w:type="spellEnd"/>
      <w:r w:rsidRPr="00EC7DD7">
        <w:rPr>
          <w:b/>
        </w:rPr>
        <w:t xml:space="preserve"> </w:t>
      </w:r>
      <w:proofErr w:type="spellStart"/>
      <w:r w:rsidRPr="00EC7DD7">
        <w:rPr>
          <w:b/>
        </w:rPr>
        <w:t>Sigurinë</w:t>
      </w:r>
      <w:proofErr w:type="spellEnd"/>
      <w:r w:rsidRPr="00EC7DD7">
        <w:rPr>
          <w:b/>
        </w:rPr>
        <w:t xml:space="preserve"> dhe Emergjencat n</w:t>
      </w:r>
      <w:r>
        <w:rPr>
          <w:b/>
        </w:rPr>
        <w:t xml:space="preserve">ë Miniera, me adresë: Rr. “Lord </w:t>
      </w:r>
      <w:r w:rsidRPr="00EC7DD7">
        <w:rPr>
          <w:b/>
        </w:rPr>
        <w:t xml:space="preserve">Bajron”, Laprakë, Tiranë </w:t>
      </w:r>
    </w:p>
    <w:p w:rsidR="00EC7DD7" w:rsidRPr="00EC7DD7" w:rsidRDefault="00EC7DD7" w:rsidP="00EC7DD7">
      <w:pPr>
        <w:pStyle w:val="ListParagraph"/>
        <w:numPr>
          <w:ilvl w:val="0"/>
          <w:numId w:val="10"/>
        </w:numPr>
        <w:spacing w:line="276" w:lineRule="auto"/>
        <w:ind w:left="630" w:hanging="270"/>
        <w:rPr>
          <w:b/>
        </w:rPr>
      </w:pPr>
      <w:r w:rsidRPr="00EC7DD7">
        <w:rPr>
          <w:b/>
        </w:rPr>
        <w:t xml:space="preserve">“GTS – GAZRA TEKNIKE SHQIPTARE” </w:t>
      </w:r>
      <w:proofErr w:type="spellStart"/>
      <w:r w:rsidRPr="00EC7DD7">
        <w:rPr>
          <w:b/>
        </w:rPr>
        <w:t>sh.p.k</w:t>
      </w:r>
      <w:proofErr w:type="spellEnd"/>
      <w:r w:rsidRPr="00EC7DD7">
        <w:rPr>
          <w:b/>
        </w:rPr>
        <w:t xml:space="preserve">, me </w:t>
      </w:r>
      <w:proofErr w:type="spellStart"/>
      <w:r w:rsidRPr="00EC7DD7">
        <w:rPr>
          <w:b/>
        </w:rPr>
        <w:t>adresë</w:t>
      </w:r>
      <w:proofErr w:type="spellEnd"/>
      <w:r w:rsidRPr="00EC7DD7">
        <w:rPr>
          <w:b/>
        </w:rPr>
        <w:t xml:space="preserve">: </w:t>
      </w:r>
      <w:proofErr w:type="spellStart"/>
      <w:r w:rsidRPr="00EC7DD7">
        <w:rPr>
          <w:b/>
        </w:rPr>
        <w:t>Kombinat</w:t>
      </w:r>
      <w:proofErr w:type="spellEnd"/>
      <w:r w:rsidRPr="00EC7DD7">
        <w:rPr>
          <w:b/>
        </w:rPr>
        <w:t xml:space="preserve">, </w:t>
      </w:r>
      <w:proofErr w:type="spellStart"/>
      <w:r w:rsidRPr="00EC7DD7">
        <w:rPr>
          <w:b/>
        </w:rPr>
        <w:t>Vaqar</w:t>
      </w:r>
      <w:r w:rsidRPr="00EC7DD7">
        <w:rPr>
          <w:b/>
        </w:rPr>
        <w:t>r</w:t>
      </w:r>
      <w:proofErr w:type="spellEnd"/>
      <w:r w:rsidRPr="00EC7DD7">
        <w:rPr>
          <w:b/>
        </w:rPr>
        <w:t xml:space="preserve">, </w:t>
      </w:r>
      <w:proofErr w:type="spellStart"/>
      <w:r w:rsidRPr="00EC7DD7">
        <w:rPr>
          <w:b/>
        </w:rPr>
        <w:t>Tiranë</w:t>
      </w:r>
      <w:proofErr w:type="spellEnd"/>
      <w:r w:rsidRPr="00EC7DD7">
        <w:rPr>
          <w:b/>
        </w:rPr>
        <w:t>, me NIPT: J61905015B.</w:t>
      </w:r>
    </w:p>
    <w:p w:rsidR="00EC7DD7" w:rsidRDefault="00EC7DD7" w:rsidP="00EC7DD7">
      <w:pPr>
        <w:pStyle w:val="ListParagraph"/>
        <w:numPr>
          <w:ilvl w:val="0"/>
          <w:numId w:val="9"/>
        </w:numPr>
        <w:spacing w:after="80" w:line="276" w:lineRule="auto"/>
        <w:ind w:left="450" w:hanging="270"/>
        <w:jc w:val="both"/>
        <w:rPr>
          <w:b/>
        </w:rPr>
      </w:pPr>
      <w:r>
        <w:rPr>
          <w:b/>
        </w:rPr>
        <w:t xml:space="preserve">Shuma e kontraktuar: </w:t>
      </w:r>
      <w:r w:rsidRPr="00EC7DD7">
        <w:rPr>
          <w:rFonts w:eastAsia="Calibri"/>
          <w:b/>
          <w:color w:val="000000"/>
        </w:rPr>
        <w:t>200000 (dyqindmijë) lekë pa t</w:t>
      </w:r>
      <w:proofErr w:type="spellStart"/>
      <w:r w:rsidRPr="00EC7DD7">
        <w:rPr>
          <w:rFonts w:eastAsia="Calibri"/>
          <w:b/>
          <w:color w:val="000000"/>
        </w:rPr>
        <w:t>vsh</w:t>
      </w:r>
      <w:proofErr w:type="spellEnd"/>
      <w:r w:rsidRPr="00EC7DD7">
        <w:rPr>
          <w:rFonts w:eastAsia="Calibri"/>
          <w:b/>
          <w:color w:val="000000"/>
        </w:rPr>
        <w:t xml:space="preserve"> </w:t>
      </w:r>
      <w:proofErr w:type="spellStart"/>
      <w:r w:rsidRPr="00EC7DD7">
        <w:rPr>
          <w:rFonts w:eastAsia="Calibri"/>
          <w:b/>
          <w:color w:val="000000"/>
        </w:rPr>
        <w:t>dhe</w:t>
      </w:r>
      <w:proofErr w:type="spellEnd"/>
      <w:r w:rsidRPr="00EC7DD7">
        <w:rPr>
          <w:rFonts w:eastAsia="Calibri"/>
          <w:b/>
          <w:color w:val="000000"/>
        </w:rPr>
        <w:t xml:space="preserve"> 240000 (</w:t>
      </w:r>
      <w:proofErr w:type="spellStart"/>
      <w:r w:rsidRPr="00EC7DD7">
        <w:rPr>
          <w:rFonts w:eastAsia="Calibri"/>
          <w:b/>
          <w:color w:val="000000"/>
        </w:rPr>
        <w:t>dyqind</w:t>
      </w:r>
      <w:proofErr w:type="spellEnd"/>
      <w:r w:rsidRPr="00EC7DD7">
        <w:rPr>
          <w:rFonts w:eastAsia="Calibri"/>
          <w:b/>
          <w:color w:val="000000"/>
        </w:rPr>
        <w:t xml:space="preserve"> e dyzetmijë) lekë me tvsh;</w:t>
      </w:r>
    </w:p>
    <w:p w:rsidR="00EC7DD7" w:rsidRDefault="00EC7DD7" w:rsidP="00EC7DD7">
      <w:pPr>
        <w:rPr>
          <w:lang w:val="sq-AL"/>
        </w:rPr>
      </w:pPr>
    </w:p>
    <w:p w:rsidR="00EC7DD7" w:rsidRPr="00EC7DD7" w:rsidRDefault="00EC7DD7" w:rsidP="00EC7DD7">
      <w:pPr>
        <w:rPr>
          <w:lang w:val="sq-AL"/>
        </w:rPr>
      </w:pPr>
      <w:bookmarkStart w:id="0" w:name="_GoBack"/>
      <w:bookmarkEnd w:id="0"/>
    </w:p>
    <w:sectPr w:rsidR="00EC7DD7" w:rsidRPr="00EC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292A"/>
    <w:multiLevelType w:val="hybridMultilevel"/>
    <w:tmpl w:val="DAA81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1048E"/>
    <w:multiLevelType w:val="hybridMultilevel"/>
    <w:tmpl w:val="D4CAE420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E2305"/>
    <w:multiLevelType w:val="hybridMultilevel"/>
    <w:tmpl w:val="E4C28BD4"/>
    <w:lvl w:ilvl="0" w:tplc="EEA23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26873"/>
    <w:multiLevelType w:val="hybridMultilevel"/>
    <w:tmpl w:val="B11CEEC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27204"/>
    <w:multiLevelType w:val="hybridMultilevel"/>
    <w:tmpl w:val="8F6C9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A7345"/>
    <w:multiLevelType w:val="hybridMultilevel"/>
    <w:tmpl w:val="DB5A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56192"/>
    <w:multiLevelType w:val="multilevel"/>
    <w:tmpl w:val="BE6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34ED9"/>
    <w:multiLevelType w:val="multilevel"/>
    <w:tmpl w:val="290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A10FE"/>
    <w:multiLevelType w:val="hybridMultilevel"/>
    <w:tmpl w:val="47A4C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36691"/>
    <w:multiLevelType w:val="hybridMultilevel"/>
    <w:tmpl w:val="1C3EF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C4"/>
    <w:rsid w:val="00043CC4"/>
    <w:rsid w:val="003530B8"/>
    <w:rsid w:val="006147C6"/>
    <w:rsid w:val="00E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E5D2C-28BE-4421-9919-9F7ACBB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2021-11-22T12:12:00Z</dcterms:created>
  <dcterms:modified xsi:type="dcterms:W3CDTF">2021-11-23T10:08:00Z</dcterms:modified>
</cp:coreProperties>
</file>