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14:paraId="17D45381" w14:textId="77777777" w:rsidR="006D34DC" w:rsidRPr="0005333A" w:rsidRDefault="006D34DC" w:rsidP="00BD0D7F">
      <w:pPr>
        <w:tabs>
          <w:tab w:val="left" w:pos="8640"/>
        </w:tabs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PROJEKT LIGJ</w:t>
      </w:r>
    </w:p>
    <w:p w14:paraId="47942B4B" w14:textId="77777777" w:rsidR="00FC5056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P</w:t>
      </w:r>
      <w:r w:rsidR="00780007" w:rsidRPr="0005333A">
        <w:rPr>
          <w:rFonts w:ascii="Times New Roman" w:hAnsi="Times New Roman" w:cs="Times New Roman"/>
          <w:b/>
          <w:sz w:val="24"/>
          <w:szCs w:val="24"/>
        </w:rPr>
        <w:t>Ë</w:t>
      </w:r>
      <w:r w:rsidRPr="0005333A">
        <w:rPr>
          <w:rFonts w:ascii="Times New Roman" w:hAnsi="Times New Roman" w:cs="Times New Roman"/>
          <w:b/>
          <w:sz w:val="24"/>
          <w:szCs w:val="24"/>
        </w:rPr>
        <w:t>R SIGURIN</w:t>
      </w:r>
      <w:r w:rsidR="001F4CE0" w:rsidRPr="0005333A">
        <w:rPr>
          <w:rFonts w:ascii="Times New Roman" w:hAnsi="Times New Roman" w:cs="Times New Roman"/>
          <w:b/>
          <w:sz w:val="24"/>
          <w:szCs w:val="24"/>
        </w:rPr>
        <w:t>Ë</w:t>
      </w:r>
      <w:r w:rsidRPr="0005333A">
        <w:rPr>
          <w:rFonts w:ascii="Times New Roman" w:hAnsi="Times New Roman" w:cs="Times New Roman"/>
          <w:b/>
          <w:sz w:val="24"/>
          <w:szCs w:val="24"/>
        </w:rPr>
        <w:t xml:space="preserve"> KIBERNETIKE</w:t>
      </w:r>
    </w:p>
    <w:p w14:paraId="1A4DB543" w14:textId="77777777" w:rsidR="00A54376" w:rsidRPr="0005333A" w:rsidRDefault="00A54376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22F9D16" w14:textId="4B4AF65E" w:rsidR="006D34DC" w:rsidRPr="0005333A" w:rsidRDefault="006D34DC" w:rsidP="008669EA">
      <w:pPr>
        <w:spacing w:before="120" w:after="120" w:line="240" w:lineRule="auto"/>
        <w:ind w:right="90"/>
        <w:jc w:val="center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Në mbështetje të neneve </w:t>
      </w:r>
      <w:r w:rsidR="00C3369A">
        <w:rPr>
          <w:rFonts w:ascii="Times New Roman" w:hAnsi="Times New Roman" w:cs="Times New Roman"/>
          <w:sz w:val="24"/>
          <w:szCs w:val="24"/>
        </w:rPr>
        <w:t>78</w:t>
      </w:r>
      <w:r w:rsidR="00C3369A" w:rsidRPr="0005333A">
        <w:rPr>
          <w:rFonts w:ascii="Times New Roman" w:hAnsi="Times New Roman" w:cs="Times New Roman"/>
          <w:sz w:val="24"/>
          <w:szCs w:val="24"/>
        </w:rPr>
        <w:t xml:space="preserve"> </w:t>
      </w:r>
      <w:r w:rsidRPr="0005333A">
        <w:rPr>
          <w:rFonts w:ascii="Times New Roman" w:hAnsi="Times New Roman" w:cs="Times New Roman"/>
          <w:sz w:val="24"/>
          <w:szCs w:val="24"/>
        </w:rPr>
        <w:t xml:space="preserve">dhe </w:t>
      </w:r>
      <w:r w:rsidR="00C3369A">
        <w:rPr>
          <w:rFonts w:ascii="Times New Roman" w:hAnsi="Times New Roman" w:cs="Times New Roman"/>
          <w:sz w:val="24"/>
          <w:szCs w:val="24"/>
        </w:rPr>
        <w:t>83</w:t>
      </w:r>
      <w:r w:rsidR="00C3369A" w:rsidRPr="0005333A">
        <w:rPr>
          <w:rFonts w:ascii="Times New Roman" w:hAnsi="Times New Roman" w:cs="Times New Roman"/>
          <w:sz w:val="24"/>
          <w:szCs w:val="24"/>
        </w:rPr>
        <w:t xml:space="preserve"> </w:t>
      </w:r>
      <w:r w:rsidRPr="0005333A">
        <w:rPr>
          <w:rFonts w:ascii="Times New Roman" w:hAnsi="Times New Roman" w:cs="Times New Roman"/>
          <w:sz w:val="24"/>
          <w:szCs w:val="24"/>
        </w:rPr>
        <w:t xml:space="preserve">pika </w:t>
      </w:r>
      <w:r w:rsidR="00C3369A">
        <w:rPr>
          <w:rFonts w:ascii="Times New Roman" w:hAnsi="Times New Roman" w:cs="Times New Roman"/>
          <w:sz w:val="24"/>
          <w:szCs w:val="24"/>
        </w:rPr>
        <w:t>1</w:t>
      </w:r>
      <w:r w:rsidR="00C3369A" w:rsidRPr="0005333A">
        <w:rPr>
          <w:rFonts w:ascii="Times New Roman" w:hAnsi="Times New Roman" w:cs="Times New Roman"/>
          <w:sz w:val="24"/>
          <w:szCs w:val="24"/>
        </w:rPr>
        <w:t xml:space="preserve"> </w:t>
      </w:r>
      <w:r w:rsidRPr="0005333A">
        <w:rPr>
          <w:rFonts w:ascii="Times New Roman" w:hAnsi="Times New Roman" w:cs="Times New Roman"/>
          <w:sz w:val="24"/>
          <w:szCs w:val="24"/>
        </w:rPr>
        <w:t>të Kushtetutës, me propozimin e Këshillit të</w:t>
      </w:r>
    </w:p>
    <w:p w14:paraId="67AA3559" w14:textId="77777777" w:rsidR="006D34DC" w:rsidRPr="0005333A" w:rsidRDefault="006D34DC" w:rsidP="008669EA">
      <w:pPr>
        <w:spacing w:before="120" w:after="120" w:line="240" w:lineRule="auto"/>
        <w:ind w:right="90"/>
        <w:jc w:val="center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Ministrave,</w:t>
      </w:r>
    </w:p>
    <w:p w14:paraId="07CD87CE" w14:textId="77777777" w:rsidR="0059271B" w:rsidRPr="0005333A" w:rsidRDefault="0059271B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</w:p>
    <w:p w14:paraId="72DF8F99" w14:textId="77777777" w:rsidR="006D34DC" w:rsidRPr="0005333A" w:rsidRDefault="006D34DC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KUVENDI</w:t>
      </w:r>
    </w:p>
    <w:p w14:paraId="0594CF68" w14:textId="77777777" w:rsidR="006D34DC" w:rsidRPr="0005333A" w:rsidRDefault="006D34DC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I REPUBLIKËS SË SHQIPËRISË</w:t>
      </w:r>
    </w:p>
    <w:p w14:paraId="38E56EC5" w14:textId="77777777" w:rsidR="006D34DC" w:rsidRPr="0005333A" w:rsidRDefault="006D34DC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VENDOSI:</w:t>
      </w:r>
    </w:p>
    <w:p w14:paraId="54D758ED" w14:textId="77777777" w:rsidR="00E57BA5" w:rsidRPr="0005333A" w:rsidRDefault="000736DA" w:rsidP="000736DA">
      <w:pPr>
        <w:tabs>
          <w:tab w:val="left" w:pos="1114"/>
        </w:tabs>
        <w:spacing w:before="120" w:after="120" w:line="240" w:lineRule="auto"/>
        <w:ind w:righ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47B625F" w14:textId="77777777" w:rsidR="006D34DC" w:rsidRPr="0005333A" w:rsidRDefault="006D34DC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KREU I</w:t>
      </w:r>
    </w:p>
    <w:p w14:paraId="6C79D464" w14:textId="77777777" w:rsidR="00FC5056" w:rsidRPr="0005333A" w:rsidRDefault="006D34DC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DISPOZITA TË PËRGJITHSHME</w:t>
      </w:r>
      <w:r w:rsidRPr="0005333A">
        <w:rPr>
          <w:rFonts w:ascii="Times New Roman" w:hAnsi="Times New Roman" w:cs="Times New Roman"/>
          <w:sz w:val="24"/>
          <w:szCs w:val="24"/>
        </w:rPr>
        <w:cr/>
      </w:r>
    </w:p>
    <w:p w14:paraId="18D5E02A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Neni 1</w:t>
      </w:r>
    </w:p>
    <w:p w14:paraId="60056B05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Objekti i ligjit</w:t>
      </w:r>
    </w:p>
    <w:p w14:paraId="4AE78EC2" w14:textId="15DA5855" w:rsidR="00881669" w:rsidRPr="0005333A" w:rsidRDefault="00EB48D4" w:rsidP="00881669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Qëllimi i këtij ligji është</w:t>
      </w:r>
      <w:r w:rsidR="002C322E">
        <w:rPr>
          <w:rFonts w:ascii="Times New Roman" w:hAnsi="Times New Roman" w:cs="Times New Roman"/>
          <w:sz w:val="24"/>
          <w:szCs w:val="24"/>
        </w:rPr>
        <w:t xml:space="preserve"> </w:t>
      </w:r>
      <w:r w:rsidR="002810FD">
        <w:rPr>
          <w:rFonts w:ascii="Times New Roman" w:hAnsi="Times New Roman" w:cs="Times New Roman"/>
          <w:sz w:val="24"/>
          <w:szCs w:val="24"/>
        </w:rPr>
        <w:t>arritja e nj</w:t>
      </w:r>
      <w:r w:rsidR="002810FD" w:rsidRPr="002810FD">
        <w:rPr>
          <w:rFonts w:ascii="Times New Roman" w:hAnsi="Times New Roman" w:cs="Times New Roman"/>
          <w:sz w:val="24"/>
          <w:szCs w:val="24"/>
        </w:rPr>
        <w:t>ë</w:t>
      </w:r>
      <w:r w:rsidR="002810FD">
        <w:rPr>
          <w:rFonts w:ascii="Times New Roman" w:hAnsi="Times New Roman" w:cs="Times New Roman"/>
          <w:sz w:val="24"/>
          <w:szCs w:val="24"/>
        </w:rPr>
        <w:t xml:space="preserve"> niveli t</w:t>
      </w:r>
      <w:r w:rsidR="002810FD" w:rsidRPr="002810FD">
        <w:rPr>
          <w:rFonts w:ascii="Times New Roman" w:hAnsi="Times New Roman" w:cs="Times New Roman"/>
          <w:sz w:val="24"/>
          <w:szCs w:val="24"/>
        </w:rPr>
        <w:t>ë</w:t>
      </w:r>
      <w:r w:rsidR="002810FD">
        <w:rPr>
          <w:rFonts w:ascii="Times New Roman" w:hAnsi="Times New Roman" w:cs="Times New Roman"/>
          <w:sz w:val="24"/>
          <w:szCs w:val="24"/>
        </w:rPr>
        <w:t xml:space="preserve"> lart</w:t>
      </w:r>
      <w:r w:rsidR="002810FD" w:rsidRPr="002810FD">
        <w:rPr>
          <w:rFonts w:ascii="Times New Roman" w:hAnsi="Times New Roman" w:cs="Times New Roman"/>
          <w:sz w:val="24"/>
          <w:szCs w:val="24"/>
        </w:rPr>
        <w:t>ë</w:t>
      </w:r>
      <w:r w:rsidR="002810FD">
        <w:rPr>
          <w:rFonts w:ascii="Times New Roman" w:hAnsi="Times New Roman" w:cs="Times New Roman"/>
          <w:sz w:val="24"/>
          <w:szCs w:val="24"/>
        </w:rPr>
        <w:t xml:space="preserve"> t</w:t>
      </w:r>
      <w:r w:rsidR="002810FD" w:rsidRPr="002810FD">
        <w:rPr>
          <w:rFonts w:ascii="Times New Roman" w:hAnsi="Times New Roman" w:cs="Times New Roman"/>
          <w:sz w:val="24"/>
          <w:szCs w:val="24"/>
        </w:rPr>
        <w:t>ë</w:t>
      </w:r>
      <w:r w:rsidR="002810FD">
        <w:rPr>
          <w:rFonts w:ascii="Times New Roman" w:hAnsi="Times New Roman" w:cs="Times New Roman"/>
          <w:sz w:val="24"/>
          <w:szCs w:val="24"/>
        </w:rPr>
        <w:t xml:space="preserve"> siguris</w:t>
      </w:r>
      <w:r w:rsidR="002810FD" w:rsidRPr="002810FD">
        <w:rPr>
          <w:rFonts w:ascii="Times New Roman" w:hAnsi="Times New Roman" w:cs="Times New Roman"/>
          <w:sz w:val="24"/>
          <w:szCs w:val="24"/>
        </w:rPr>
        <w:t>ë</w:t>
      </w:r>
      <w:r w:rsidR="002810FD">
        <w:rPr>
          <w:rFonts w:ascii="Times New Roman" w:hAnsi="Times New Roman" w:cs="Times New Roman"/>
          <w:sz w:val="24"/>
          <w:szCs w:val="24"/>
        </w:rPr>
        <w:t xml:space="preserve"> kibernetike, duke përcaktuar masat</w:t>
      </w:r>
      <w:r w:rsidR="002C322E">
        <w:rPr>
          <w:rFonts w:ascii="Times New Roman" w:hAnsi="Times New Roman" w:cs="Times New Roman"/>
          <w:sz w:val="24"/>
          <w:szCs w:val="24"/>
        </w:rPr>
        <w:t xml:space="preserve"> </w:t>
      </w:r>
      <w:r w:rsidR="00881669">
        <w:rPr>
          <w:rFonts w:ascii="Times New Roman" w:hAnsi="Times New Roman" w:cs="Times New Roman"/>
          <w:sz w:val="24"/>
          <w:szCs w:val="24"/>
        </w:rPr>
        <w:t>e siguris</w:t>
      </w:r>
      <w:r w:rsidR="00881669" w:rsidRPr="00881669">
        <w:rPr>
          <w:rFonts w:ascii="Times New Roman" w:hAnsi="Times New Roman" w:cs="Times New Roman"/>
          <w:sz w:val="24"/>
          <w:szCs w:val="24"/>
        </w:rPr>
        <w:t>ë</w:t>
      </w:r>
      <w:r w:rsidR="00881669">
        <w:rPr>
          <w:rFonts w:ascii="Times New Roman" w:hAnsi="Times New Roman" w:cs="Times New Roman"/>
          <w:sz w:val="24"/>
          <w:szCs w:val="24"/>
        </w:rPr>
        <w:t>, t</w:t>
      </w:r>
      <w:r w:rsidR="00881669" w:rsidRPr="00881669">
        <w:rPr>
          <w:rFonts w:ascii="Times New Roman" w:hAnsi="Times New Roman" w:cs="Times New Roman"/>
          <w:sz w:val="24"/>
          <w:szCs w:val="24"/>
        </w:rPr>
        <w:t>ë</w:t>
      </w:r>
      <w:r w:rsidR="00881669">
        <w:rPr>
          <w:rFonts w:ascii="Times New Roman" w:hAnsi="Times New Roman" w:cs="Times New Roman"/>
          <w:sz w:val="24"/>
          <w:szCs w:val="24"/>
        </w:rPr>
        <w:t xml:space="preserve"> drejtat dhe </w:t>
      </w:r>
      <w:r w:rsidR="00881669" w:rsidRPr="0005333A">
        <w:rPr>
          <w:rFonts w:ascii="Times New Roman" w:hAnsi="Times New Roman" w:cs="Times New Roman"/>
          <w:sz w:val="24"/>
          <w:szCs w:val="24"/>
        </w:rPr>
        <w:t xml:space="preserve">detyrimet e </w:t>
      </w:r>
      <w:r w:rsidR="00881669">
        <w:rPr>
          <w:rFonts w:ascii="Times New Roman" w:hAnsi="Times New Roman" w:cs="Times New Roman"/>
          <w:sz w:val="24"/>
          <w:szCs w:val="24"/>
        </w:rPr>
        <w:t>subjekteve</w:t>
      </w:r>
      <w:r w:rsidR="00881669" w:rsidRPr="0005333A">
        <w:rPr>
          <w:rFonts w:ascii="Times New Roman" w:hAnsi="Times New Roman" w:cs="Times New Roman"/>
          <w:sz w:val="24"/>
          <w:szCs w:val="24"/>
        </w:rPr>
        <w:t xml:space="preserve"> fizik</w:t>
      </w:r>
      <w:r w:rsidR="00881669" w:rsidRPr="006A1C0A">
        <w:rPr>
          <w:rFonts w:ascii="Times New Roman" w:hAnsi="Times New Roman" w:cs="Times New Roman"/>
          <w:sz w:val="24"/>
          <w:szCs w:val="24"/>
        </w:rPr>
        <w:t>ë</w:t>
      </w:r>
      <w:r w:rsidR="00881669" w:rsidRPr="0005333A">
        <w:rPr>
          <w:rFonts w:ascii="Times New Roman" w:hAnsi="Times New Roman" w:cs="Times New Roman"/>
          <w:sz w:val="24"/>
          <w:szCs w:val="24"/>
        </w:rPr>
        <w:t xml:space="preserve"> dhe juridik</w:t>
      </w:r>
      <w:r w:rsidR="00881669" w:rsidRPr="006A1C0A">
        <w:rPr>
          <w:rFonts w:ascii="Times New Roman" w:hAnsi="Times New Roman" w:cs="Times New Roman"/>
          <w:sz w:val="24"/>
          <w:szCs w:val="24"/>
        </w:rPr>
        <w:t>ë</w:t>
      </w:r>
      <w:r w:rsidR="00881669">
        <w:rPr>
          <w:rFonts w:ascii="Times New Roman" w:hAnsi="Times New Roman" w:cs="Times New Roman"/>
          <w:sz w:val="24"/>
          <w:szCs w:val="24"/>
        </w:rPr>
        <w:t xml:space="preserve"> si dhe </w:t>
      </w:r>
      <w:r w:rsidR="00881669" w:rsidRPr="0005333A">
        <w:rPr>
          <w:rFonts w:ascii="Times New Roman" w:hAnsi="Times New Roman" w:cs="Times New Roman"/>
          <w:sz w:val="24"/>
          <w:szCs w:val="24"/>
        </w:rPr>
        <w:t>bashk</w:t>
      </w:r>
      <w:r w:rsidR="00881669" w:rsidRPr="006A1C0A">
        <w:rPr>
          <w:rFonts w:ascii="Times New Roman" w:hAnsi="Times New Roman" w:cs="Times New Roman"/>
          <w:sz w:val="24"/>
          <w:szCs w:val="24"/>
        </w:rPr>
        <w:t>ë</w:t>
      </w:r>
      <w:r w:rsidR="00881669" w:rsidRPr="0005333A">
        <w:rPr>
          <w:rFonts w:ascii="Times New Roman" w:hAnsi="Times New Roman" w:cs="Times New Roman"/>
          <w:sz w:val="24"/>
          <w:szCs w:val="24"/>
        </w:rPr>
        <w:t>punimin e nd</w:t>
      </w:r>
      <w:r w:rsidR="00881669" w:rsidRPr="006A1C0A">
        <w:rPr>
          <w:rFonts w:ascii="Times New Roman" w:hAnsi="Times New Roman" w:cs="Times New Roman"/>
          <w:sz w:val="24"/>
          <w:szCs w:val="24"/>
        </w:rPr>
        <w:t>ë</w:t>
      </w:r>
      <w:r w:rsidR="00881669" w:rsidRPr="0005333A">
        <w:rPr>
          <w:rFonts w:ascii="Times New Roman" w:hAnsi="Times New Roman" w:cs="Times New Roman"/>
          <w:sz w:val="24"/>
          <w:szCs w:val="24"/>
        </w:rPr>
        <w:t>rsjellt</w:t>
      </w:r>
      <w:r w:rsidR="00881669" w:rsidRPr="006A1C0A">
        <w:rPr>
          <w:rFonts w:ascii="Times New Roman" w:hAnsi="Times New Roman" w:cs="Times New Roman"/>
          <w:sz w:val="24"/>
          <w:szCs w:val="24"/>
        </w:rPr>
        <w:t>ë</w:t>
      </w:r>
      <w:r w:rsidR="00881669" w:rsidRPr="0005333A">
        <w:rPr>
          <w:rFonts w:ascii="Times New Roman" w:hAnsi="Times New Roman" w:cs="Times New Roman"/>
          <w:sz w:val="24"/>
          <w:szCs w:val="24"/>
        </w:rPr>
        <w:t xml:space="preserve"> n</w:t>
      </w:r>
      <w:r w:rsidR="00881669" w:rsidRPr="006A1C0A">
        <w:rPr>
          <w:rFonts w:ascii="Times New Roman" w:hAnsi="Times New Roman" w:cs="Times New Roman"/>
          <w:sz w:val="24"/>
          <w:szCs w:val="24"/>
        </w:rPr>
        <w:t>ë</w:t>
      </w:r>
      <w:r w:rsidR="00881669" w:rsidRPr="0005333A">
        <w:rPr>
          <w:rFonts w:ascii="Times New Roman" w:hAnsi="Times New Roman" w:cs="Times New Roman"/>
          <w:sz w:val="24"/>
          <w:szCs w:val="24"/>
        </w:rPr>
        <w:t xml:space="preserve"> fush</w:t>
      </w:r>
      <w:r w:rsidR="00881669" w:rsidRPr="006A1C0A">
        <w:rPr>
          <w:rFonts w:ascii="Times New Roman" w:hAnsi="Times New Roman" w:cs="Times New Roman"/>
          <w:sz w:val="24"/>
          <w:szCs w:val="24"/>
        </w:rPr>
        <w:t>ë</w:t>
      </w:r>
      <w:r w:rsidR="00D03B61">
        <w:rPr>
          <w:rFonts w:ascii="Times New Roman" w:hAnsi="Times New Roman" w:cs="Times New Roman"/>
          <w:sz w:val="24"/>
          <w:szCs w:val="24"/>
        </w:rPr>
        <w:t>n e siguris</w:t>
      </w:r>
      <w:r w:rsidR="00881669" w:rsidRPr="006A1C0A">
        <w:rPr>
          <w:rFonts w:ascii="Times New Roman" w:hAnsi="Times New Roman" w:cs="Times New Roman"/>
          <w:sz w:val="24"/>
          <w:szCs w:val="24"/>
        </w:rPr>
        <w:t>ë</w:t>
      </w:r>
      <w:r w:rsidR="00881669" w:rsidRPr="0005333A">
        <w:rPr>
          <w:rFonts w:ascii="Times New Roman" w:hAnsi="Times New Roman" w:cs="Times New Roman"/>
          <w:sz w:val="24"/>
          <w:szCs w:val="24"/>
        </w:rPr>
        <w:t xml:space="preserve"> kibernetike.</w:t>
      </w:r>
    </w:p>
    <w:p w14:paraId="305C908E" w14:textId="77777777" w:rsidR="00EB48D4" w:rsidRPr="0005333A" w:rsidRDefault="00EB48D4" w:rsidP="00881669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6A225686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Neni</w:t>
      </w:r>
      <w:r w:rsidR="00443A12" w:rsidRPr="0005333A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425E42B3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Përjashtime</w:t>
      </w:r>
    </w:p>
    <w:p w14:paraId="353195B5" w14:textId="747B62BB" w:rsidR="000460F2" w:rsidRPr="0005333A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Ky ligj nuk aplikohet p</w:t>
      </w:r>
      <w:r w:rsidR="006A1C0A"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>r sistemet e informacionit dhe rrjetet e komunikimit elektronik q</w:t>
      </w:r>
      <w:r w:rsidR="006A1C0A"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p</w:t>
      </w:r>
      <w:r w:rsidR="006A1C0A"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>rmbajn</w:t>
      </w:r>
      <w:r w:rsidR="006A1C0A"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informacion t</w:t>
      </w:r>
      <w:r w:rsidR="006A1C0A" w:rsidRPr="006A1C0A">
        <w:rPr>
          <w:rFonts w:ascii="Times New Roman" w:hAnsi="Times New Roman" w:cs="Times New Roman"/>
          <w:sz w:val="24"/>
          <w:szCs w:val="24"/>
        </w:rPr>
        <w:t>ë</w:t>
      </w:r>
      <w:r w:rsidR="0015324E">
        <w:rPr>
          <w:rFonts w:ascii="Times New Roman" w:hAnsi="Times New Roman" w:cs="Times New Roman"/>
          <w:sz w:val="24"/>
          <w:szCs w:val="24"/>
        </w:rPr>
        <w:t xml:space="preserve"> klasifikuar sekret shtet</w:t>
      </w:r>
      <w:r w:rsidR="0015324E" w:rsidRPr="0015324E">
        <w:rPr>
          <w:rFonts w:ascii="Times New Roman" w:hAnsi="Times New Roman" w:cs="Times New Roman"/>
          <w:sz w:val="24"/>
          <w:szCs w:val="24"/>
        </w:rPr>
        <w:t>ë</w:t>
      </w:r>
      <w:r w:rsidR="0015324E">
        <w:rPr>
          <w:rFonts w:ascii="Times New Roman" w:hAnsi="Times New Roman" w:cs="Times New Roman"/>
          <w:sz w:val="24"/>
          <w:szCs w:val="24"/>
        </w:rPr>
        <w:t>ror.</w:t>
      </w:r>
      <w:r w:rsidR="00BF3E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921F0" w14:textId="77777777" w:rsidR="00905D51" w:rsidRPr="0005333A" w:rsidRDefault="00905D51" w:rsidP="008743FF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72A7BE37" w14:textId="77777777" w:rsidR="006903C5" w:rsidRPr="0005333A" w:rsidRDefault="006903C5" w:rsidP="008743FF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Neni </w:t>
      </w:r>
      <w:r w:rsidR="00443A12" w:rsidRPr="0005333A">
        <w:rPr>
          <w:rFonts w:ascii="Times New Roman" w:hAnsi="Times New Roman" w:cs="Times New Roman"/>
          <w:sz w:val="24"/>
          <w:szCs w:val="24"/>
        </w:rPr>
        <w:t>3</w:t>
      </w:r>
    </w:p>
    <w:p w14:paraId="28392F81" w14:textId="77777777" w:rsidR="006903C5" w:rsidRPr="008743FF" w:rsidRDefault="006903C5" w:rsidP="008743FF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3FF">
        <w:rPr>
          <w:rFonts w:ascii="Times New Roman" w:hAnsi="Times New Roman" w:cs="Times New Roman"/>
          <w:b/>
          <w:sz w:val="24"/>
          <w:szCs w:val="24"/>
        </w:rPr>
        <w:t>P</w:t>
      </w:r>
      <w:r w:rsidR="008D6BA2" w:rsidRPr="006A1C0A">
        <w:rPr>
          <w:rFonts w:ascii="Times New Roman" w:hAnsi="Times New Roman" w:cs="Times New Roman"/>
          <w:b/>
          <w:sz w:val="24"/>
          <w:szCs w:val="24"/>
        </w:rPr>
        <w:t>ë</w:t>
      </w:r>
      <w:r w:rsidRPr="008743FF">
        <w:rPr>
          <w:rFonts w:ascii="Times New Roman" w:hAnsi="Times New Roman" w:cs="Times New Roman"/>
          <w:b/>
          <w:sz w:val="24"/>
          <w:szCs w:val="24"/>
        </w:rPr>
        <w:t>rkufizime</w:t>
      </w:r>
    </w:p>
    <w:p w14:paraId="34E03484" w14:textId="77777777" w:rsidR="002C322E" w:rsidRDefault="002C322E" w:rsidP="002C322E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8277E4">
        <w:rPr>
          <w:rFonts w:ascii="Times New Roman" w:hAnsi="Times New Roman" w:cs="Times New Roman"/>
          <w:b/>
          <w:sz w:val="24"/>
          <w:szCs w:val="24"/>
        </w:rPr>
        <w:t xml:space="preserve">Autoriteti </w:t>
      </w:r>
      <w:r>
        <w:rPr>
          <w:rFonts w:ascii="Times New Roman" w:hAnsi="Times New Roman" w:cs="Times New Roman"/>
          <w:b/>
          <w:sz w:val="24"/>
          <w:szCs w:val="24"/>
        </w:rPr>
        <w:t>Komb</w:t>
      </w:r>
      <w:r w:rsidRPr="008277E4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tar p</w:t>
      </w:r>
      <w:r w:rsidRPr="008277E4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 Sigurin</w:t>
      </w:r>
      <w:r w:rsidRPr="008277E4">
        <w:rPr>
          <w:rFonts w:ascii="Times New Roman" w:hAnsi="Times New Roman" w:cs="Times New Roman"/>
          <w:b/>
          <w:sz w:val="24"/>
          <w:szCs w:val="24"/>
        </w:rPr>
        <w:t>ë Kibernetike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D6965">
        <w:rPr>
          <w:rFonts w:ascii="Times New Roman" w:hAnsi="Times New Roman" w:cs="Times New Roman"/>
          <w:sz w:val="24"/>
          <w:szCs w:val="24"/>
        </w:rPr>
        <w:t>n</w:t>
      </w:r>
      <w:r w:rsidRPr="0005333A">
        <w:rPr>
          <w:rFonts w:ascii="Times New Roman" w:hAnsi="Times New Roman" w:cs="Times New Roman"/>
          <w:sz w:val="24"/>
          <w:szCs w:val="24"/>
        </w:rPr>
        <w:t>ë</w:t>
      </w:r>
      <w:r w:rsidRPr="007D6965">
        <w:rPr>
          <w:rFonts w:ascii="Times New Roman" w:hAnsi="Times New Roman" w:cs="Times New Roman"/>
          <w:sz w:val="24"/>
          <w:szCs w:val="24"/>
        </w:rPr>
        <w:t xml:space="preserve"> vijim Autoriteti,</w:t>
      </w:r>
      <w:r>
        <w:rPr>
          <w:rFonts w:ascii="Times New Roman" w:hAnsi="Times New Roman" w:cs="Times New Roman"/>
          <w:sz w:val="24"/>
          <w:szCs w:val="24"/>
        </w:rPr>
        <w:t xml:space="preserve"> do t</w:t>
      </w:r>
      <w:r w:rsidRPr="000533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thot</w:t>
      </w:r>
      <w:r w:rsidRPr="000533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33A">
        <w:rPr>
          <w:rFonts w:ascii="Times New Roman" w:hAnsi="Times New Roman" w:cs="Times New Roman"/>
          <w:sz w:val="24"/>
          <w:szCs w:val="24"/>
        </w:rPr>
        <w:t xml:space="preserve">institucioni përgjegjës për mbikëqyrjen e zbatimin e këtij ligji dhe akteve nënligjore të nxjerra në zbatim të tij. </w:t>
      </w:r>
    </w:p>
    <w:p w14:paraId="184B7ED4" w14:textId="77777777" w:rsidR="002C322E" w:rsidRDefault="002C322E" w:rsidP="002C322E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CIRT/</w:t>
      </w:r>
      <w:r w:rsidRPr="009146F8">
        <w:rPr>
          <w:rFonts w:ascii="Times New Roman" w:hAnsi="Times New Roman" w:cs="Times New Roman"/>
          <w:b/>
          <w:sz w:val="24"/>
          <w:szCs w:val="24"/>
        </w:rPr>
        <w:t>CERT</w:t>
      </w:r>
      <w:r>
        <w:rPr>
          <w:rFonts w:ascii="Times New Roman" w:hAnsi="Times New Roman" w:cs="Times New Roman"/>
          <w:sz w:val="24"/>
          <w:szCs w:val="24"/>
        </w:rPr>
        <w:t xml:space="preserve"> do t</w:t>
      </w:r>
      <w:r w:rsidRPr="009146F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thot</w:t>
      </w:r>
      <w:r w:rsidRPr="009146F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ekipi i p</w:t>
      </w:r>
      <w:r w:rsidRPr="009146F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rgjigjes ndaj incidenteve/emergjencave kibernetike.</w:t>
      </w:r>
    </w:p>
    <w:p w14:paraId="234D3A73" w14:textId="77777777" w:rsidR="002C322E" w:rsidRDefault="002C322E" w:rsidP="002C322E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Gjendja e </w:t>
      </w:r>
      <w:r w:rsidRPr="00F649D7">
        <w:rPr>
          <w:rFonts w:ascii="Times New Roman" w:hAnsi="Times New Roman" w:cs="Times New Roman"/>
          <w:b/>
          <w:sz w:val="24"/>
          <w:szCs w:val="24"/>
        </w:rPr>
        <w:t>krizës</w:t>
      </w:r>
      <w:r w:rsidRPr="000F6E83">
        <w:rPr>
          <w:rFonts w:ascii="Times New Roman" w:hAnsi="Times New Roman" w:cs="Times New Roman"/>
          <w:b/>
          <w:sz w:val="24"/>
          <w:szCs w:val="24"/>
        </w:rPr>
        <w:t xml:space="preserve"> kibernetike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5333A">
        <w:rPr>
          <w:rFonts w:ascii="Times New Roman" w:hAnsi="Times New Roman" w:cs="Times New Roman"/>
          <w:sz w:val="24"/>
          <w:szCs w:val="24"/>
        </w:rPr>
        <w:t xml:space="preserve"> do të </w:t>
      </w:r>
      <w:r>
        <w:rPr>
          <w:rFonts w:ascii="Times New Roman" w:hAnsi="Times New Roman" w:cs="Times New Roman"/>
          <w:sz w:val="24"/>
          <w:szCs w:val="24"/>
        </w:rPr>
        <w:t>thot</w:t>
      </w:r>
      <w:r w:rsidRPr="000F6E8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33A">
        <w:rPr>
          <w:rFonts w:ascii="Times New Roman" w:hAnsi="Times New Roman" w:cs="Times New Roman"/>
          <w:sz w:val="24"/>
          <w:szCs w:val="24"/>
        </w:rPr>
        <w:t>një situatë, gjatë të cilës siguria e informacionit në sistemet e informacionit apo shërbimeve ose siguria e rrjeteve të komunikimeve elektronike është seriozisht e rrezikuar duke vënë në rrezik interesat e Republikës së Shqipërisë.</w:t>
      </w:r>
    </w:p>
    <w:p w14:paraId="64C8006D" w14:textId="77777777" w:rsidR="002C322E" w:rsidRPr="0005333A" w:rsidRDefault="002C322E" w:rsidP="002C322E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Hap</w:t>
      </w:r>
      <w:r w:rsidRPr="006A1C0A">
        <w:rPr>
          <w:rFonts w:ascii="Times New Roman" w:hAnsi="Times New Roman" w:cs="Times New Roman"/>
          <w:b/>
          <w:sz w:val="24"/>
          <w:szCs w:val="24"/>
        </w:rPr>
        <w:t>ë</w:t>
      </w:r>
      <w:r w:rsidRPr="0005333A">
        <w:rPr>
          <w:rFonts w:ascii="Times New Roman" w:hAnsi="Times New Roman" w:cs="Times New Roman"/>
          <w:b/>
          <w:sz w:val="24"/>
          <w:szCs w:val="24"/>
        </w:rPr>
        <w:t>sir</w:t>
      </w:r>
      <w:r w:rsidRPr="006A1C0A">
        <w:rPr>
          <w:rFonts w:ascii="Times New Roman" w:hAnsi="Times New Roman" w:cs="Times New Roman"/>
          <w:b/>
          <w:sz w:val="24"/>
          <w:szCs w:val="24"/>
        </w:rPr>
        <w:t>ë</w:t>
      </w:r>
      <w:r w:rsidRPr="0005333A">
        <w:rPr>
          <w:rFonts w:ascii="Times New Roman" w:hAnsi="Times New Roman" w:cs="Times New Roman"/>
          <w:b/>
          <w:sz w:val="24"/>
          <w:szCs w:val="24"/>
        </w:rPr>
        <w:t xml:space="preserve"> kibernetike,</w:t>
      </w:r>
      <w:r w:rsidRPr="000533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t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thot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mjedisi dixhital i aft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t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krijoj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>, procesojë dhe shkëmbejë informac</w:t>
      </w:r>
      <w:r>
        <w:rPr>
          <w:rFonts w:ascii="Times New Roman" w:hAnsi="Times New Roman" w:cs="Times New Roman"/>
          <w:sz w:val="24"/>
          <w:szCs w:val="24"/>
        </w:rPr>
        <w:t xml:space="preserve">ionin e krijuar nga sistemet, </w:t>
      </w:r>
      <w:r w:rsidRPr="0005333A">
        <w:rPr>
          <w:rFonts w:ascii="Times New Roman" w:hAnsi="Times New Roman" w:cs="Times New Roman"/>
          <w:sz w:val="24"/>
          <w:szCs w:val="24"/>
        </w:rPr>
        <w:t xml:space="preserve">shërbimet e </w:t>
      </w:r>
      <w:r>
        <w:rPr>
          <w:rFonts w:ascii="Times New Roman" w:hAnsi="Times New Roman" w:cs="Times New Roman"/>
          <w:sz w:val="24"/>
          <w:szCs w:val="24"/>
        </w:rPr>
        <w:t>shoq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ris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33A">
        <w:rPr>
          <w:rFonts w:ascii="Times New Roman" w:hAnsi="Times New Roman" w:cs="Times New Roman"/>
          <w:sz w:val="24"/>
          <w:szCs w:val="24"/>
        </w:rPr>
        <w:t>informacionit si dhe rrjetet e  komunikimit elektronik.</w:t>
      </w:r>
    </w:p>
    <w:p w14:paraId="67C54DB5" w14:textId="77777777" w:rsidR="002C322E" w:rsidRDefault="002C322E" w:rsidP="002C322E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lastRenderedPageBreak/>
        <w:t>Incident i sigurisë kibernetike</w:t>
      </w:r>
      <w:r w:rsidRPr="0005333A">
        <w:rPr>
          <w:rFonts w:ascii="Times New Roman" w:hAnsi="Times New Roman" w:cs="Times New Roman"/>
          <w:sz w:val="24"/>
          <w:szCs w:val="24"/>
        </w:rPr>
        <w:t xml:space="preserve">, do të thotë një ngjarje e sigurisë kibernetike gjatë së cilës </w:t>
      </w:r>
      <w:r>
        <w:rPr>
          <w:rFonts w:ascii="Times New Roman" w:hAnsi="Times New Roman" w:cs="Times New Roman"/>
          <w:sz w:val="24"/>
          <w:szCs w:val="24"/>
        </w:rPr>
        <w:t>shkaktohet</w:t>
      </w:r>
      <w:r w:rsidRPr="000533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nimi i siguris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rbimeve ose sistemeve t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informacionit dhe rrjeteve t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komunikimit.</w:t>
      </w:r>
    </w:p>
    <w:p w14:paraId="1742F91D" w14:textId="02C93B3C" w:rsidR="002C322E" w:rsidRDefault="002C322E" w:rsidP="002C322E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Infrastruktur</w:t>
      </w:r>
      <w:r w:rsidRPr="0001627D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Pr="0005333A">
        <w:rPr>
          <w:rFonts w:ascii="Times New Roman" w:hAnsi="Times New Roman" w:cs="Times New Roman"/>
          <w:b/>
          <w:sz w:val="24"/>
          <w:szCs w:val="24"/>
        </w:rPr>
        <w:t>rëndësish</w:t>
      </w:r>
      <w:r>
        <w:rPr>
          <w:rFonts w:ascii="Times New Roman" w:hAnsi="Times New Roman" w:cs="Times New Roman"/>
          <w:b/>
          <w:sz w:val="24"/>
          <w:szCs w:val="24"/>
        </w:rPr>
        <w:t xml:space="preserve">me </w:t>
      </w:r>
      <w:r w:rsidR="00C526A1">
        <w:rPr>
          <w:rFonts w:ascii="Times New Roman" w:hAnsi="Times New Roman" w:cs="Times New Roman"/>
          <w:b/>
          <w:sz w:val="24"/>
          <w:szCs w:val="24"/>
        </w:rPr>
        <w:t>e</w:t>
      </w:r>
      <w:r w:rsidRPr="0005333A">
        <w:rPr>
          <w:rFonts w:ascii="Times New Roman" w:hAnsi="Times New Roman" w:cs="Times New Roman"/>
          <w:b/>
          <w:sz w:val="24"/>
          <w:szCs w:val="24"/>
        </w:rPr>
        <w:t xml:space="preserve"> informacionit</w:t>
      </w:r>
      <w:r w:rsidRPr="000533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 t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thot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1627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1627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sia e rrjeteve dhe sistemeve t</w:t>
      </w:r>
      <w:r w:rsidRPr="0001627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informacionit, t</w:t>
      </w:r>
      <w:r w:rsidRPr="0001627D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administruar nga nj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autoritet publik, cili nuk është  pjes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e infrastrukturës kritike të informacionit por q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mund t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rrezikoj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apo t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kufizoj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punën e administratës publike n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rastin e c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>nimit t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sigurisë s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informacionit.</w:t>
      </w:r>
    </w:p>
    <w:p w14:paraId="7F5B97A3" w14:textId="6CB0B2ED" w:rsidR="002C322E" w:rsidRPr="00951E5A" w:rsidRDefault="002C322E" w:rsidP="002C322E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951E5A">
        <w:rPr>
          <w:rFonts w:ascii="Times New Roman" w:hAnsi="Times New Roman" w:cs="Times New Roman"/>
          <w:b/>
          <w:sz w:val="24"/>
          <w:szCs w:val="24"/>
        </w:rPr>
        <w:t>Infrastruktur</w:t>
      </w:r>
      <w:r w:rsidRPr="006A1C0A">
        <w:rPr>
          <w:rFonts w:ascii="Times New Roman" w:hAnsi="Times New Roman" w:cs="Times New Roman"/>
          <w:b/>
          <w:sz w:val="24"/>
          <w:szCs w:val="24"/>
        </w:rPr>
        <w:t>ë</w:t>
      </w:r>
      <w:r w:rsidRPr="00951E5A">
        <w:rPr>
          <w:rFonts w:ascii="Times New Roman" w:hAnsi="Times New Roman" w:cs="Times New Roman"/>
          <w:b/>
          <w:sz w:val="24"/>
          <w:szCs w:val="24"/>
        </w:rPr>
        <w:t xml:space="preserve"> kritike </w:t>
      </w:r>
      <w:r w:rsidR="00C526A1">
        <w:rPr>
          <w:rFonts w:ascii="Times New Roman" w:hAnsi="Times New Roman" w:cs="Times New Roman"/>
          <w:b/>
          <w:sz w:val="24"/>
          <w:szCs w:val="24"/>
        </w:rPr>
        <w:t>e</w:t>
      </w:r>
      <w:r w:rsidRPr="00951E5A">
        <w:rPr>
          <w:rFonts w:ascii="Times New Roman" w:hAnsi="Times New Roman" w:cs="Times New Roman"/>
          <w:b/>
          <w:sz w:val="24"/>
          <w:szCs w:val="24"/>
        </w:rPr>
        <w:t xml:space="preserve"> informacionit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951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t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thot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1627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1627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sia e rrjeteve dhe sistemeve t</w:t>
      </w:r>
      <w:r w:rsidRPr="0001627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E5A">
        <w:rPr>
          <w:rFonts w:ascii="Times New Roman" w:hAnsi="Times New Roman" w:cs="Times New Roman"/>
          <w:sz w:val="24"/>
          <w:szCs w:val="24"/>
        </w:rPr>
        <w:t>informa</w:t>
      </w:r>
      <w:r>
        <w:rPr>
          <w:rFonts w:ascii="Times New Roman" w:hAnsi="Times New Roman" w:cs="Times New Roman"/>
          <w:sz w:val="24"/>
          <w:szCs w:val="24"/>
        </w:rPr>
        <w:t>cionit</w:t>
      </w:r>
      <w:r w:rsidRPr="00951E5A">
        <w:rPr>
          <w:rFonts w:ascii="Times New Roman" w:hAnsi="Times New Roman" w:cs="Times New Roman"/>
          <w:sz w:val="24"/>
          <w:szCs w:val="24"/>
        </w:rPr>
        <w:t>, cënimi apo shkatërrimi i të cilave do të kishte impakt serioz në shëndetin, sigurinë, dhe/ose mirëqënien ekonomike të qytetarëve, dhe/ose fun</w:t>
      </w:r>
      <w:r>
        <w:rPr>
          <w:rFonts w:ascii="Times New Roman" w:hAnsi="Times New Roman" w:cs="Times New Roman"/>
          <w:sz w:val="24"/>
          <w:szCs w:val="24"/>
        </w:rPr>
        <w:t>ksionimin efektiv të ekonomisë n</w:t>
      </w:r>
      <w:r w:rsidRPr="00951E5A">
        <w:rPr>
          <w:rFonts w:ascii="Times New Roman" w:hAnsi="Times New Roman" w:cs="Times New Roman"/>
          <w:sz w:val="24"/>
          <w:szCs w:val="24"/>
        </w:rPr>
        <w:t>ë Republikë</w:t>
      </w:r>
      <w:r>
        <w:rPr>
          <w:rFonts w:ascii="Times New Roman" w:hAnsi="Times New Roman" w:cs="Times New Roman"/>
          <w:sz w:val="24"/>
          <w:szCs w:val="24"/>
        </w:rPr>
        <w:t xml:space="preserve">n e </w:t>
      </w:r>
      <w:r w:rsidRPr="00951E5A">
        <w:rPr>
          <w:rFonts w:ascii="Times New Roman" w:hAnsi="Times New Roman" w:cs="Times New Roman"/>
          <w:sz w:val="24"/>
          <w:szCs w:val="24"/>
        </w:rPr>
        <w:t>Shqipërisë.</w:t>
      </w:r>
    </w:p>
    <w:p w14:paraId="77D53AB4" w14:textId="77777777" w:rsidR="002C322E" w:rsidRDefault="002C322E" w:rsidP="002C322E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5D01C5">
        <w:rPr>
          <w:rFonts w:ascii="Times New Roman" w:hAnsi="Times New Roman" w:cs="Times New Roman"/>
          <w:b/>
          <w:sz w:val="24"/>
          <w:szCs w:val="24"/>
        </w:rPr>
        <w:t>Kundërmasa,</w:t>
      </w:r>
      <w:r>
        <w:rPr>
          <w:rFonts w:ascii="Times New Roman" w:hAnsi="Times New Roman" w:cs="Times New Roman"/>
          <w:sz w:val="24"/>
          <w:szCs w:val="24"/>
        </w:rPr>
        <w:t xml:space="preserve"> do t</w:t>
      </w:r>
      <w:r w:rsidRPr="006715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thot</w:t>
      </w:r>
      <w:r w:rsidRPr="006715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veprime me q</w:t>
      </w:r>
      <w:r w:rsidRPr="006715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llim mbrojtjen nga rreziku kibernetik apo nga incidenti i siguris</w:t>
      </w:r>
      <w:r w:rsidRPr="005D01C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kibernetike ose veprime me q</w:t>
      </w:r>
      <w:r w:rsidRPr="005D01C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llim zgjidhjen e nj</w:t>
      </w:r>
      <w:r w:rsidRPr="005D01C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incidenti t</w:t>
      </w:r>
      <w:r w:rsidRPr="005D01C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konstatuar.</w:t>
      </w:r>
    </w:p>
    <w:p w14:paraId="4A39FA36" w14:textId="77777777" w:rsidR="002C322E" w:rsidRDefault="002C322E" w:rsidP="002C322E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D15F4D">
        <w:rPr>
          <w:rFonts w:ascii="Times New Roman" w:hAnsi="Times New Roman" w:cs="Times New Roman"/>
          <w:b/>
          <w:sz w:val="24"/>
          <w:szCs w:val="24"/>
        </w:rPr>
        <w:t>Menaxhimi i incidentit t</w:t>
      </w:r>
      <w:r w:rsidRPr="000103C2">
        <w:rPr>
          <w:rFonts w:ascii="Times New Roman" w:hAnsi="Times New Roman" w:cs="Times New Roman"/>
          <w:b/>
          <w:sz w:val="24"/>
          <w:szCs w:val="24"/>
        </w:rPr>
        <w:t>ë</w:t>
      </w:r>
      <w:r w:rsidRPr="00D15F4D">
        <w:rPr>
          <w:rFonts w:ascii="Times New Roman" w:hAnsi="Times New Roman" w:cs="Times New Roman"/>
          <w:b/>
          <w:sz w:val="24"/>
          <w:szCs w:val="24"/>
        </w:rPr>
        <w:t xml:space="preserve"> sigurisë kibernetike</w:t>
      </w:r>
      <w:r>
        <w:rPr>
          <w:rFonts w:ascii="Times New Roman" w:hAnsi="Times New Roman" w:cs="Times New Roman"/>
          <w:sz w:val="24"/>
          <w:szCs w:val="24"/>
        </w:rPr>
        <w:t>, do t</w:t>
      </w:r>
      <w:r w:rsidRPr="00D15F4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thot</w:t>
      </w:r>
      <w:r w:rsidRPr="00D15F4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procedurat q</w:t>
      </w:r>
      <w:r w:rsidRPr="00D15F4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kan</w:t>
      </w:r>
      <w:r w:rsidRPr="00D15F4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D15F4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D15F4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jn</w:t>
      </w:r>
      <w:r w:rsidRPr="00D15F4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zbulimin, analizimin, izolimin dhe p</w:t>
      </w:r>
      <w:r w:rsidRPr="00D15F4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rgjigjen ndaj nj</w:t>
      </w:r>
      <w:r w:rsidRPr="00D15F4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incidenti.</w:t>
      </w:r>
    </w:p>
    <w:p w14:paraId="2D40B5F8" w14:textId="77777777" w:rsidR="002C322E" w:rsidRPr="0005333A" w:rsidRDefault="002C322E" w:rsidP="002C322E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 xml:space="preserve">Ngjarje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05333A">
        <w:rPr>
          <w:rFonts w:ascii="Times New Roman" w:hAnsi="Times New Roman" w:cs="Times New Roman"/>
          <w:b/>
          <w:sz w:val="24"/>
          <w:szCs w:val="24"/>
        </w:rPr>
        <w:t xml:space="preserve"> sigurisë kibernetike</w:t>
      </w:r>
      <w:r w:rsidRPr="000533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 t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thot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një ngjarje e cila mund të shkaktojë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nimin e siguris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rbimeve ose sistemeve t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informacionit dhe rrjeteve t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komunikimit.</w:t>
      </w:r>
    </w:p>
    <w:p w14:paraId="2691C875" w14:textId="77777777" w:rsidR="002C322E" w:rsidRDefault="002C322E" w:rsidP="002C322E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Operator i infrastruktur</w:t>
      </w:r>
      <w:r w:rsidRPr="00F80F94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s kritike t</w:t>
      </w:r>
      <w:r w:rsidRPr="001E388C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informacionit, </w:t>
      </w:r>
      <w:r w:rsidRPr="000533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t</w:t>
      </w:r>
      <w:r w:rsidRPr="00F80F9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thot</w:t>
      </w:r>
      <w:r w:rsidRPr="00F80F9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33A">
        <w:rPr>
          <w:rFonts w:ascii="Times New Roman" w:hAnsi="Times New Roman" w:cs="Times New Roman"/>
          <w:sz w:val="24"/>
          <w:szCs w:val="24"/>
        </w:rPr>
        <w:t>një person fizik apo juridik</w:t>
      </w:r>
      <w:r>
        <w:rPr>
          <w:rFonts w:ascii="Times New Roman" w:hAnsi="Times New Roman" w:cs="Times New Roman"/>
          <w:sz w:val="24"/>
          <w:szCs w:val="24"/>
        </w:rPr>
        <w:t>, publik ose privat, q</w:t>
      </w:r>
      <w:r w:rsidRPr="00F80F9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administron infrastruktur</w:t>
      </w:r>
      <w:r w:rsidRPr="0097018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kritike t</w:t>
      </w:r>
      <w:r w:rsidRPr="0097018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informacionit.</w:t>
      </w:r>
    </w:p>
    <w:p w14:paraId="41C3F06B" w14:textId="77777777" w:rsidR="002C322E" w:rsidRPr="0001627D" w:rsidRDefault="002C322E" w:rsidP="002C322E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1627D">
        <w:rPr>
          <w:rFonts w:ascii="Times New Roman" w:hAnsi="Times New Roman" w:cs="Times New Roman"/>
          <w:b/>
          <w:sz w:val="24"/>
          <w:szCs w:val="24"/>
        </w:rPr>
        <w:t xml:space="preserve">Operator i </w:t>
      </w:r>
      <w:r>
        <w:rPr>
          <w:rFonts w:ascii="Times New Roman" w:hAnsi="Times New Roman" w:cs="Times New Roman"/>
          <w:b/>
          <w:sz w:val="24"/>
          <w:szCs w:val="24"/>
        </w:rPr>
        <w:t>infrastruktur</w:t>
      </w:r>
      <w:r w:rsidRPr="0001627D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s s</w:t>
      </w:r>
      <w:r w:rsidRPr="0001627D">
        <w:rPr>
          <w:rFonts w:ascii="Times New Roman" w:hAnsi="Times New Roman" w:cs="Times New Roman"/>
          <w:b/>
          <w:sz w:val="24"/>
          <w:szCs w:val="24"/>
        </w:rPr>
        <w:t>ë rëndësish</w:t>
      </w:r>
      <w:r>
        <w:rPr>
          <w:rFonts w:ascii="Times New Roman" w:hAnsi="Times New Roman" w:cs="Times New Roman"/>
          <w:b/>
          <w:sz w:val="24"/>
          <w:szCs w:val="24"/>
        </w:rPr>
        <w:t>me t</w:t>
      </w:r>
      <w:r w:rsidRPr="0001627D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informacionit,</w:t>
      </w:r>
      <w:r>
        <w:rPr>
          <w:rFonts w:ascii="Times New Roman" w:hAnsi="Times New Roman" w:cs="Times New Roman"/>
          <w:sz w:val="24"/>
          <w:szCs w:val="24"/>
        </w:rPr>
        <w:t xml:space="preserve"> do t</w:t>
      </w:r>
      <w:r w:rsidRPr="00F80F9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thot</w:t>
      </w:r>
      <w:r w:rsidRPr="00F80F9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33A">
        <w:rPr>
          <w:rFonts w:ascii="Times New Roman" w:hAnsi="Times New Roman" w:cs="Times New Roman"/>
          <w:sz w:val="24"/>
          <w:szCs w:val="24"/>
        </w:rPr>
        <w:t>një person juridik</w:t>
      </w:r>
      <w:r>
        <w:rPr>
          <w:rFonts w:ascii="Times New Roman" w:hAnsi="Times New Roman" w:cs="Times New Roman"/>
          <w:sz w:val="24"/>
          <w:szCs w:val="24"/>
        </w:rPr>
        <w:t xml:space="preserve"> publik, q</w:t>
      </w:r>
      <w:r w:rsidRPr="00F80F9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administron </w:t>
      </w:r>
      <w:r w:rsidRPr="0001627D">
        <w:rPr>
          <w:rFonts w:ascii="Times New Roman" w:hAnsi="Times New Roman" w:cs="Times New Roman"/>
          <w:sz w:val="24"/>
          <w:szCs w:val="24"/>
        </w:rPr>
        <w:t>infrastrukturë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01627D">
        <w:rPr>
          <w:rFonts w:ascii="Times New Roman" w:hAnsi="Times New Roman" w:cs="Times New Roman"/>
          <w:sz w:val="24"/>
          <w:szCs w:val="24"/>
        </w:rPr>
        <w:t>ë rëndësishme të informacionit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EB1064" w14:textId="77777777" w:rsidR="002C322E" w:rsidRDefault="002C322E" w:rsidP="002C322E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67159A">
        <w:rPr>
          <w:rFonts w:ascii="Times New Roman" w:hAnsi="Times New Roman" w:cs="Times New Roman"/>
          <w:b/>
          <w:sz w:val="24"/>
          <w:szCs w:val="24"/>
        </w:rPr>
        <w:t>Parajmërim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7159A">
        <w:rPr>
          <w:rFonts w:ascii="Times New Roman" w:hAnsi="Times New Roman" w:cs="Times New Roman"/>
          <w:sz w:val="24"/>
          <w:szCs w:val="24"/>
        </w:rPr>
        <w:t>do të thotë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33A">
        <w:rPr>
          <w:rFonts w:ascii="Times New Roman" w:hAnsi="Times New Roman" w:cs="Times New Roman"/>
          <w:sz w:val="24"/>
          <w:szCs w:val="24"/>
        </w:rPr>
        <w:t>një rekomandim për përballjen me kërcënimin në fushën e sigurisë kibernetike.</w:t>
      </w:r>
    </w:p>
    <w:p w14:paraId="18E085CD" w14:textId="77777777" w:rsidR="002C322E" w:rsidRPr="0005333A" w:rsidRDefault="002C322E" w:rsidP="002C322E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Siguria e informacionit</w:t>
      </w:r>
      <w:r w:rsidRPr="000533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 t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thot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sigurimi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05333A">
        <w:rPr>
          <w:rFonts w:ascii="Times New Roman" w:hAnsi="Times New Roman" w:cs="Times New Roman"/>
          <w:sz w:val="24"/>
          <w:szCs w:val="24"/>
        </w:rPr>
        <w:t>konfidencialitetit, integritetit dhe  disponueshm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>ris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s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informacionit.</w:t>
      </w:r>
    </w:p>
    <w:p w14:paraId="7879C929" w14:textId="77777777" w:rsidR="002C322E" w:rsidRPr="0005333A" w:rsidRDefault="002C322E" w:rsidP="002C322E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Siguria kibernetike</w:t>
      </w:r>
      <w:r w:rsidRPr="000533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 t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thot</w:t>
      </w:r>
      <w:r w:rsidRPr="00951E5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t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>r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>sia e mjeteve ligjore, organizative, teknike dhe edukative me q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>llim mbrojtjen e hap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>sir</w:t>
      </w:r>
      <w:r w:rsidRPr="006A1C0A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>s kibernetike.</w:t>
      </w:r>
    </w:p>
    <w:p w14:paraId="6A520AA5" w14:textId="77777777" w:rsidR="0001627D" w:rsidRDefault="0001627D" w:rsidP="0001627D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686F3C99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Neni </w:t>
      </w:r>
      <w:r w:rsidR="00443A12" w:rsidRPr="0005333A">
        <w:rPr>
          <w:rFonts w:ascii="Times New Roman" w:hAnsi="Times New Roman" w:cs="Times New Roman"/>
          <w:sz w:val="24"/>
          <w:szCs w:val="24"/>
        </w:rPr>
        <w:t>4</w:t>
      </w:r>
    </w:p>
    <w:p w14:paraId="0E749F90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Subjektet përgjegjës në fushën e sigurisë kibernetike</w:t>
      </w:r>
    </w:p>
    <w:p w14:paraId="2B1A12F5" w14:textId="77777777" w:rsidR="006903C5" w:rsidRPr="0005333A" w:rsidRDefault="007B4F27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903C5" w:rsidRPr="0005333A">
        <w:rPr>
          <w:rFonts w:ascii="Times New Roman" w:hAnsi="Times New Roman" w:cs="Times New Roman"/>
          <w:sz w:val="24"/>
          <w:szCs w:val="24"/>
        </w:rPr>
        <w:t>Subjektet përgjegjës në fushën e sigurisë kibernetike janë si më poshtë:</w:t>
      </w:r>
    </w:p>
    <w:p w14:paraId="22560AF6" w14:textId="77777777" w:rsidR="001E388C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a) </w:t>
      </w:r>
      <w:r w:rsidR="001E388C">
        <w:rPr>
          <w:rFonts w:ascii="Times New Roman" w:hAnsi="Times New Roman" w:cs="Times New Roman"/>
          <w:sz w:val="24"/>
          <w:szCs w:val="24"/>
        </w:rPr>
        <w:t>operator</w:t>
      </w:r>
      <w:r w:rsidR="001E388C" w:rsidRPr="001E388C">
        <w:rPr>
          <w:rFonts w:ascii="Times New Roman" w:hAnsi="Times New Roman" w:cs="Times New Roman"/>
          <w:sz w:val="24"/>
          <w:szCs w:val="24"/>
        </w:rPr>
        <w:t>ë</w:t>
      </w:r>
      <w:r w:rsidR="001E388C">
        <w:rPr>
          <w:rFonts w:ascii="Times New Roman" w:hAnsi="Times New Roman" w:cs="Times New Roman"/>
          <w:sz w:val="24"/>
          <w:szCs w:val="24"/>
        </w:rPr>
        <w:t>t e infrastruktur</w:t>
      </w:r>
      <w:r w:rsidR="001E388C" w:rsidRPr="001E388C">
        <w:rPr>
          <w:rFonts w:ascii="Times New Roman" w:hAnsi="Times New Roman" w:cs="Times New Roman"/>
          <w:sz w:val="24"/>
          <w:szCs w:val="24"/>
        </w:rPr>
        <w:t>ë</w:t>
      </w:r>
      <w:r w:rsidR="001E388C">
        <w:rPr>
          <w:rFonts w:ascii="Times New Roman" w:hAnsi="Times New Roman" w:cs="Times New Roman"/>
          <w:sz w:val="24"/>
          <w:szCs w:val="24"/>
        </w:rPr>
        <w:t>s kritike t</w:t>
      </w:r>
      <w:r w:rsidR="001E388C" w:rsidRPr="001E388C">
        <w:rPr>
          <w:rFonts w:ascii="Times New Roman" w:hAnsi="Times New Roman" w:cs="Times New Roman"/>
          <w:sz w:val="24"/>
          <w:szCs w:val="24"/>
        </w:rPr>
        <w:t>ë</w:t>
      </w:r>
      <w:r w:rsidR="001E388C">
        <w:rPr>
          <w:rFonts w:ascii="Times New Roman" w:hAnsi="Times New Roman" w:cs="Times New Roman"/>
          <w:sz w:val="24"/>
          <w:szCs w:val="24"/>
        </w:rPr>
        <w:t xml:space="preserve"> informacionit,</w:t>
      </w:r>
    </w:p>
    <w:p w14:paraId="59EF3D8E" w14:textId="77777777" w:rsidR="001E388C" w:rsidRDefault="001E388C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operator</w:t>
      </w:r>
      <w:r w:rsidRPr="001E388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infrastruktur</w:t>
      </w:r>
      <w:r w:rsidRPr="001E388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Pr="001E388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1E388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Pr="001E388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sishme t</w:t>
      </w:r>
      <w:r w:rsidRPr="001E388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informacionit,</w:t>
      </w:r>
    </w:p>
    <w:p w14:paraId="4A1967A6" w14:textId="3B3C2197" w:rsidR="001E388C" w:rsidRDefault="001E388C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1B3E96" w:rsidRPr="0005333A">
        <w:rPr>
          <w:rFonts w:ascii="Times New Roman" w:hAnsi="Times New Roman" w:cs="Times New Roman"/>
          <w:sz w:val="24"/>
          <w:szCs w:val="24"/>
        </w:rPr>
        <w:t>person fizik apo juridik</w:t>
      </w:r>
      <w:r w:rsidR="001B3E96">
        <w:rPr>
          <w:rFonts w:ascii="Times New Roman" w:hAnsi="Times New Roman" w:cs="Times New Roman"/>
          <w:sz w:val="24"/>
          <w:szCs w:val="24"/>
        </w:rPr>
        <w:t>, publik ose privat t</w:t>
      </w:r>
      <w:r w:rsidR="001B3E96" w:rsidRPr="001B3E96">
        <w:rPr>
          <w:rFonts w:ascii="Times New Roman" w:hAnsi="Times New Roman" w:cs="Times New Roman"/>
          <w:sz w:val="24"/>
          <w:szCs w:val="24"/>
        </w:rPr>
        <w:t>ë</w:t>
      </w:r>
      <w:r w:rsidR="001B3E96">
        <w:rPr>
          <w:rFonts w:ascii="Times New Roman" w:hAnsi="Times New Roman" w:cs="Times New Roman"/>
          <w:sz w:val="24"/>
          <w:szCs w:val="24"/>
        </w:rPr>
        <w:t xml:space="preserve"> cil</w:t>
      </w:r>
      <w:r w:rsidR="001B3E96" w:rsidRPr="001B3E96">
        <w:rPr>
          <w:rFonts w:ascii="Times New Roman" w:hAnsi="Times New Roman" w:cs="Times New Roman"/>
          <w:sz w:val="24"/>
          <w:szCs w:val="24"/>
        </w:rPr>
        <w:t>ë</w:t>
      </w:r>
      <w:r w:rsidR="001B3E96">
        <w:rPr>
          <w:rFonts w:ascii="Times New Roman" w:hAnsi="Times New Roman" w:cs="Times New Roman"/>
          <w:sz w:val="24"/>
          <w:szCs w:val="24"/>
        </w:rPr>
        <w:t>t nuk p</w:t>
      </w:r>
      <w:r w:rsidR="001B3E96" w:rsidRPr="001B3E96">
        <w:rPr>
          <w:rFonts w:ascii="Times New Roman" w:hAnsi="Times New Roman" w:cs="Times New Roman"/>
          <w:sz w:val="24"/>
          <w:szCs w:val="24"/>
        </w:rPr>
        <w:t>ë</w:t>
      </w:r>
      <w:r w:rsidR="001B3E96">
        <w:rPr>
          <w:rFonts w:ascii="Times New Roman" w:hAnsi="Times New Roman" w:cs="Times New Roman"/>
          <w:sz w:val="24"/>
          <w:szCs w:val="24"/>
        </w:rPr>
        <w:t>rfshihen n</w:t>
      </w:r>
      <w:r w:rsidR="001B3E96" w:rsidRPr="001B3E96">
        <w:rPr>
          <w:rFonts w:ascii="Times New Roman" w:hAnsi="Times New Roman" w:cs="Times New Roman"/>
          <w:sz w:val="24"/>
          <w:szCs w:val="24"/>
        </w:rPr>
        <w:t>ë</w:t>
      </w:r>
      <w:r w:rsidR="001B3E96">
        <w:rPr>
          <w:rFonts w:ascii="Times New Roman" w:hAnsi="Times New Roman" w:cs="Times New Roman"/>
          <w:sz w:val="24"/>
          <w:szCs w:val="24"/>
        </w:rPr>
        <w:t xml:space="preserve"> shkronj</w:t>
      </w:r>
      <w:r w:rsidR="001B3E96" w:rsidRPr="001B3E96">
        <w:rPr>
          <w:rFonts w:ascii="Times New Roman" w:hAnsi="Times New Roman" w:cs="Times New Roman"/>
          <w:sz w:val="24"/>
          <w:szCs w:val="24"/>
        </w:rPr>
        <w:t>ë</w:t>
      </w:r>
      <w:r w:rsidR="001B3E96">
        <w:rPr>
          <w:rFonts w:ascii="Times New Roman" w:hAnsi="Times New Roman" w:cs="Times New Roman"/>
          <w:sz w:val="24"/>
          <w:szCs w:val="24"/>
        </w:rPr>
        <w:t>n “a” dhe “b” t</w:t>
      </w:r>
      <w:r w:rsidR="001B3E96" w:rsidRPr="001B3E96">
        <w:rPr>
          <w:rFonts w:ascii="Times New Roman" w:hAnsi="Times New Roman" w:cs="Times New Roman"/>
          <w:sz w:val="24"/>
          <w:szCs w:val="24"/>
        </w:rPr>
        <w:t>ë</w:t>
      </w:r>
      <w:r w:rsidR="00A24796">
        <w:rPr>
          <w:rFonts w:ascii="Times New Roman" w:hAnsi="Times New Roman" w:cs="Times New Roman"/>
          <w:sz w:val="24"/>
          <w:szCs w:val="24"/>
        </w:rPr>
        <w:t xml:space="preserve"> </w:t>
      </w:r>
      <w:r w:rsidR="001B3E96">
        <w:rPr>
          <w:rFonts w:ascii="Times New Roman" w:hAnsi="Times New Roman" w:cs="Times New Roman"/>
          <w:sz w:val="24"/>
          <w:szCs w:val="24"/>
        </w:rPr>
        <w:t>k</w:t>
      </w:r>
      <w:r w:rsidR="001B3E96" w:rsidRPr="001B3E96">
        <w:rPr>
          <w:rFonts w:ascii="Times New Roman" w:hAnsi="Times New Roman" w:cs="Times New Roman"/>
          <w:sz w:val="24"/>
          <w:szCs w:val="24"/>
        </w:rPr>
        <w:t>ë</w:t>
      </w:r>
      <w:r w:rsidR="00F90A30">
        <w:rPr>
          <w:rFonts w:ascii="Times New Roman" w:hAnsi="Times New Roman" w:cs="Times New Roman"/>
          <w:sz w:val="24"/>
          <w:szCs w:val="24"/>
        </w:rPr>
        <w:t>tij n</w:t>
      </w:r>
      <w:r w:rsidR="001B3E96">
        <w:rPr>
          <w:rFonts w:ascii="Times New Roman" w:hAnsi="Times New Roman" w:cs="Times New Roman"/>
          <w:sz w:val="24"/>
          <w:szCs w:val="24"/>
        </w:rPr>
        <w:t>eni.</w:t>
      </w:r>
    </w:p>
    <w:p w14:paraId="480A40A6" w14:textId="7F476E14" w:rsidR="00A24796" w:rsidRDefault="007D696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24796">
        <w:rPr>
          <w:rFonts w:ascii="Times New Roman" w:hAnsi="Times New Roman" w:cs="Times New Roman"/>
          <w:sz w:val="24"/>
          <w:szCs w:val="24"/>
        </w:rPr>
        <w:t>Këshilli</w:t>
      </w:r>
      <w:r w:rsidR="005D44F1">
        <w:rPr>
          <w:rFonts w:ascii="Times New Roman" w:hAnsi="Times New Roman" w:cs="Times New Roman"/>
          <w:sz w:val="24"/>
          <w:szCs w:val="24"/>
        </w:rPr>
        <w:t xml:space="preserve"> i</w:t>
      </w:r>
      <w:r w:rsidR="00A24796">
        <w:rPr>
          <w:rFonts w:ascii="Times New Roman" w:hAnsi="Times New Roman" w:cs="Times New Roman"/>
          <w:sz w:val="24"/>
          <w:szCs w:val="24"/>
        </w:rPr>
        <w:t xml:space="preserve"> Ministrave</w:t>
      </w:r>
      <w:r w:rsidR="005D44F1">
        <w:rPr>
          <w:rFonts w:ascii="Times New Roman" w:hAnsi="Times New Roman" w:cs="Times New Roman"/>
          <w:sz w:val="24"/>
          <w:szCs w:val="24"/>
        </w:rPr>
        <w:t xml:space="preserve"> me propozim të Ministrit të linjës,</w:t>
      </w:r>
      <w:r w:rsidR="00A24796">
        <w:rPr>
          <w:rFonts w:ascii="Times New Roman" w:hAnsi="Times New Roman" w:cs="Times New Roman"/>
          <w:sz w:val="24"/>
          <w:szCs w:val="24"/>
        </w:rPr>
        <w:t xml:space="preserve"> </w:t>
      </w:r>
      <w:r w:rsidR="005D44F1">
        <w:rPr>
          <w:rFonts w:ascii="Times New Roman" w:hAnsi="Times New Roman" w:cs="Times New Roman"/>
          <w:sz w:val="24"/>
          <w:szCs w:val="24"/>
        </w:rPr>
        <w:t xml:space="preserve">nxjerr </w:t>
      </w:r>
      <w:r w:rsidR="007B4F27">
        <w:rPr>
          <w:rFonts w:ascii="Times New Roman" w:hAnsi="Times New Roman" w:cs="Times New Roman"/>
          <w:sz w:val="24"/>
          <w:szCs w:val="24"/>
        </w:rPr>
        <w:t>list</w:t>
      </w:r>
      <w:r w:rsidR="007B4F27" w:rsidRPr="007B4F27">
        <w:rPr>
          <w:rFonts w:ascii="Times New Roman" w:hAnsi="Times New Roman" w:cs="Times New Roman"/>
          <w:sz w:val="24"/>
          <w:szCs w:val="24"/>
        </w:rPr>
        <w:t>ë</w:t>
      </w:r>
      <w:r w:rsidR="007B4F27">
        <w:rPr>
          <w:rFonts w:ascii="Times New Roman" w:hAnsi="Times New Roman" w:cs="Times New Roman"/>
          <w:sz w:val="24"/>
          <w:szCs w:val="24"/>
        </w:rPr>
        <w:t>n me subjektet e p</w:t>
      </w:r>
      <w:r w:rsidR="007B4F27" w:rsidRPr="007B4F27">
        <w:rPr>
          <w:rFonts w:ascii="Times New Roman" w:hAnsi="Times New Roman" w:cs="Times New Roman"/>
          <w:sz w:val="24"/>
          <w:szCs w:val="24"/>
        </w:rPr>
        <w:t>ë</w:t>
      </w:r>
      <w:r w:rsidR="007B4F27">
        <w:rPr>
          <w:rFonts w:ascii="Times New Roman" w:hAnsi="Times New Roman" w:cs="Times New Roman"/>
          <w:sz w:val="24"/>
          <w:szCs w:val="24"/>
        </w:rPr>
        <w:t>rcaktuara n</w:t>
      </w:r>
      <w:r w:rsidR="007B4F27" w:rsidRPr="007B4F27">
        <w:rPr>
          <w:rFonts w:ascii="Times New Roman" w:hAnsi="Times New Roman" w:cs="Times New Roman"/>
          <w:sz w:val="24"/>
          <w:szCs w:val="24"/>
        </w:rPr>
        <w:t>ë</w:t>
      </w:r>
      <w:r w:rsidR="007B4F27">
        <w:rPr>
          <w:rFonts w:ascii="Times New Roman" w:hAnsi="Times New Roman" w:cs="Times New Roman"/>
          <w:sz w:val="24"/>
          <w:szCs w:val="24"/>
        </w:rPr>
        <w:t xml:space="preserve"> pik</w:t>
      </w:r>
      <w:r w:rsidR="007B4F27" w:rsidRPr="007B4F27">
        <w:rPr>
          <w:rFonts w:ascii="Times New Roman" w:hAnsi="Times New Roman" w:cs="Times New Roman"/>
          <w:sz w:val="24"/>
          <w:szCs w:val="24"/>
        </w:rPr>
        <w:t>ë</w:t>
      </w:r>
      <w:r w:rsidR="007B4F27">
        <w:rPr>
          <w:rFonts w:ascii="Times New Roman" w:hAnsi="Times New Roman" w:cs="Times New Roman"/>
          <w:sz w:val="24"/>
          <w:szCs w:val="24"/>
        </w:rPr>
        <w:t xml:space="preserve">n 1 </w:t>
      </w:r>
      <w:r w:rsidR="001B3E96">
        <w:rPr>
          <w:rFonts w:ascii="Times New Roman" w:hAnsi="Times New Roman" w:cs="Times New Roman"/>
          <w:sz w:val="24"/>
          <w:szCs w:val="24"/>
        </w:rPr>
        <w:t xml:space="preserve">shkronjat </w:t>
      </w:r>
      <w:r w:rsidR="007B4F27">
        <w:rPr>
          <w:rFonts w:ascii="Times New Roman" w:hAnsi="Times New Roman" w:cs="Times New Roman"/>
          <w:sz w:val="24"/>
          <w:szCs w:val="24"/>
        </w:rPr>
        <w:t>“</w:t>
      </w:r>
      <w:r w:rsidR="001B3E96">
        <w:rPr>
          <w:rFonts w:ascii="Times New Roman" w:hAnsi="Times New Roman" w:cs="Times New Roman"/>
          <w:sz w:val="24"/>
          <w:szCs w:val="24"/>
        </w:rPr>
        <w:t>a”deri “b</w:t>
      </w:r>
      <w:r w:rsidR="007B4F27">
        <w:rPr>
          <w:rFonts w:ascii="Times New Roman" w:hAnsi="Times New Roman" w:cs="Times New Roman"/>
          <w:sz w:val="24"/>
          <w:szCs w:val="24"/>
        </w:rPr>
        <w:t>” t</w:t>
      </w:r>
      <w:r w:rsidR="007B4F27" w:rsidRPr="007B4F27">
        <w:rPr>
          <w:rFonts w:ascii="Times New Roman" w:hAnsi="Times New Roman" w:cs="Times New Roman"/>
          <w:sz w:val="24"/>
          <w:szCs w:val="24"/>
        </w:rPr>
        <w:t>ë</w:t>
      </w:r>
      <w:r w:rsidR="007B4F27">
        <w:rPr>
          <w:rFonts w:ascii="Times New Roman" w:hAnsi="Times New Roman" w:cs="Times New Roman"/>
          <w:sz w:val="24"/>
          <w:szCs w:val="24"/>
        </w:rPr>
        <w:t xml:space="preserve"> k</w:t>
      </w:r>
      <w:r w:rsidR="007B4F27" w:rsidRPr="007B4F27">
        <w:rPr>
          <w:rFonts w:ascii="Times New Roman" w:hAnsi="Times New Roman" w:cs="Times New Roman"/>
          <w:sz w:val="24"/>
          <w:szCs w:val="24"/>
        </w:rPr>
        <w:t>ë</w:t>
      </w:r>
      <w:r w:rsidR="007B4F27">
        <w:rPr>
          <w:rFonts w:ascii="Times New Roman" w:hAnsi="Times New Roman" w:cs="Times New Roman"/>
          <w:sz w:val="24"/>
          <w:szCs w:val="24"/>
        </w:rPr>
        <w:t>tij neni.</w:t>
      </w:r>
      <w:r w:rsidR="001B3E96">
        <w:rPr>
          <w:rFonts w:ascii="Times New Roman" w:hAnsi="Times New Roman" w:cs="Times New Roman"/>
          <w:sz w:val="24"/>
          <w:szCs w:val="24"/>
        </w:rPr>
        <w:t xml:space="preserve"> </w:t>
      </w:r>
      <w:r w:rsidR="005D44F1">
        <w:rPr>
          <w:rFonts w:ascii="Times New Roman" w:hAnsi="Times New Roman" w:cs="Times New Roman"/>
          <w:sz w:val="24"/>
          <w:szCs w:val="24"/>
        </w:rPr>
        <w:t>Kjo listë përditësohet të paktën një</w:t>
      </w:r>
      <w:r w:rsidR="00C526A1">
        <w:rPr>
          <w:rFonts w:ascii="Times New Roman" w:hAnsi="Times New Roman" w:cs="Times New Roman"/>
          <w:sz w:val="24"/>
          <w:szCs w:val="24"/>
        </w:rPr>
        <w:t xml:space="preserve"> </w:t>
      </w:r>
      <w:r w:rsidR="005D44F1">
        <w:rPr>
          <w:rFonts w:ascii="Times New Roman" w:hAnsi="Times New Roman" w:cs="Times New Roman"/>
          <w:sz w:val="24"/>
          <w:szCs w:val="24"/>
        </w:rPr>
        <w:t>her</w:t>
      </w:r>
      <w:r w:rsidR="00C526A1">
        <w:rPr>
          <w:rFonts w:ascii="Times New Roman" w:hAnsi="Times New Roman" w:cs="Times New Roman"/>
          <w:sz w:val="24"/>
          <w:szCs w:val="24"/>
        </w:rPr>
        <w:t>ë</w:t>
      </w:r>
      <w:r w:rsidR="005D44F1">
        <w:rPr>
          <w:rFonts w:ascii="Times New Roman" w:hAnsi="Times New Roman" w:cs="Times New Roman"/>
          <w:sz w:val="24"/>
          <w:szCs w:val="24"/>
        </w:rPr>
        <w:t xml:space="preserve"> në dy vjet.</w:t>
      </w:r>
    </w:p>
    <w:p w14:paraId="4BAA16D5" w14:textId="7256EBCD" w:rsidR="007B4F27" w:rsidRPr="0005333A" w:rsidRDefault="007B4F27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04EA06D0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KREU II</w:t>
      </w:r>
    </w:p>
    <w:p w14:paraId="21140699" w14:textId="77777777" w:rsidR="006903C5" w:rsidRPr="00F90A30" w:rsidRDefault="00951E5A" w:rsidP="00F90A30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ADMINISTRIMI</w:t>
      </w:r>
      <w:r w:rsidR="006903C5" w:rsidRPr="0005333A">
        <w:rPr>
          <w:rFonts w:ascii="Times New Roman" w:hAnsi="Times New Roman" w:cs="Times New Roman"/>
          <w:b/>
          <w:sz w:val="24"/>
          <w:szCs w:val="24"/>
        </w:rPr>
        <w:t xml:space="preserve"> I SIGURISË KIBERNETIKE</w:t>
      </w:r>
    </w:p>
    <w:p w14:paraId="184DD56E" w14:textId="77777777" w:rsidR="00F04CA1" w:rsidRDefault="00F04CA1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Neni 5</w:t>
      </w:r>
    </w:p>
    <w:p w14:paraId="7D019920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Masat e sigurisë</w:t>
      </w:r>
    </w:p>
    <w:p w14:paraId="415C5B5C" w14:textId="0BA0FF1A" w:rsidR="006903C5" w:rsidRPr="0005333A" w:rsidRDefault="00A1634C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B3E96">
        <w:rPr>
          <w:rFonts w:ascii="Times New Roman" w:hAnsi="Times New Roman" w:cs="Times New Roman"/>
          <w:sz w:val="24"/>
          <w:szCs w:val="24"/>
        </w:rPr>
        <w:t>Masat e siguris</w:t>
      </w:r>
      <w:r w:rsidR="001B3E96" w:rsidRPr="001B3E96">
        <w:rPr>
          <w:rFonts w:ascii="Times New Roman" w:hAnsi="Times New Roman" w:cs="Times New Roman"/>
          <w:sz w:val="24"/>
          <w:szCs w:val="24"/>
        </w:rPr>
        <w:t>ë</w:t>
      </w:r>
      <w:r w:rsidR="001B3E96">
        <w:rPr>
          <w:rFonts w:ascii="Times New Roman" w:hAnsi="Times New Roman" w:cs="Times New Roman"/>
          <w:sz w:val="24"/>
          <w:szCs w:val="24"/>
        </w:rPr>
        <w:t xml:space="preserve"> p</w:t>
      </w:r>
      <w:r w:rsidR="001B3E96" w:rsidRPr="001B3E96">
        <w:rPr>
          <w:rFonts w:ascii="Times New Roman" w:hAnsi="Times New Roman" w:cs="Times New Roman"/>
          <w:sz w:val="24"/>
          <w:szCs w:val="24"/>
        </w:rPr>
        <w:t>ë</w:t>
      </w:r>
      <w:r w:rsidR="001B3E96">
        <w:rPr>
          <w:rFonts w:ascii="Times New Roman" w:hAnsi="Times New Roman" w:cs="Times New Roman"/>
          <w:sz w:val="24"/>
          <w:szCs w:val="24"/>
        </w:rPr>
        <w:t>rfshijn</w:t>
      </w:r>
      <w:r w:rsidR="001C2703" w:rsidRPr="001C2703">
        <w:rPr>
          <w:rFonts w:ascii="Times New Roman" w:hAnsi="Times New Roman" w:cs="Times New Roman"/>
          <w:sz w:val="24"/>
          <w:szCs w:val="24"/>
        </w:rPr>
        <w:t>ë</w:t>
      </w:r>
      <w:r w:rsidR="00A24796">
        <w:rPr>
          <w:rFonts w:ascii="Times New Roman" w:hAnsi="Times New Roman" w:cs="Times New Roman"/>
          <w:sz w:val="24"/>
          <w:szCs w:val="24"/>
        </w:rPr>
        <w:t xml:space="preserve"> </w:t>
      </w:r>
      <w:r w:rsidR="006903C5" w:rsidRPr="0005333A">
        <w:rPr>
          <w:rFonts w:ascii="Times New Roman" w:hAnsi="Times New Roman" w:cs="Times New Roman"/>
          <w:sz w:val="24"/>
          <w:szCs w:val="24"/>
        </w:rPr>
        <w:t>tërësi</w:t>
      </w:r>
      <w:r w:rsidR="001B3E96">
        <w:rPr>
          <w:rFonts w:ascii="Times New Roman" w:hAnsi="Times New Roman" w:cs="Times New Roman"/>
          <w:sz w:val="24"/>
          <w:szCs w:val="24"/>
        </w:rPr>
        <w:t>n</w:t>
      </w:r>
      <w:r w:rsidR="001B3E96" w:rsidRPr="001B3E96">
        <w:rPr>
          <w:rFonts w:ascii="Times New Roman" w:hAnsi="Times New Roman" w:cs="Times New Roman"/>
          <w:sz w:val="24"/>
          <w:szCs w:val="24"/>
        </w:rPr>
        <w:t>ë</w:t>
      </w:r>
      <w:r w:rsidR="00A24796">
        <w:rPr>
          <w:rFonts w:ascii="Times New Roman" w:hAnsi="Times New Roman" w:cs="Times New Roman"/>
          <w:sz w:val="24"/>
          <w:szCs w:val="24"/>
        </w:rPr>
        <w:t xml:space="preserve"> 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e veprimeve, me qëllim </w:t>
      </w:r>
      <w:r w:rsidR="008277E4">
        <w:rPr>
          <w:rFonts w:ascii="Times New Roman" w:hAnsi="Times New Roman" w:cs="Times New Roman"/>
          <w:sz w:val="24"/>
          <w:szCs w:val="24"/>
        </w:rPr>
        <w:t>rritjen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e sigurisë së informacionit në sistemet e infor</w:t>
      </w:r>
      <w:r w:rsidR="00F90A30">
        <w:rPr>
          <w:rFonts w:ascii="Times New Roman" w:hAnsi="Times New Roman" w:cs="Times New Roman"/>
          <w:sz w:val="24"/>
          <w:szCs w:val="24"/>
        </w:rPr>
        <w:t xml:space="preserve">macionit dhe disponueshmërinë </w:t>
      </w:r>
      <w:r w:rsidR="006903C5" w:rsidRPr="0005333A">
        <w:rPr>
          <w:rFonts w:ascii="Times New Roman" w:hAnsi="Times New Roman" w:cs="Times New Roman"/>
          <w:sz w:val="24"/>
          <w:szCs w:val="24"/>
        </w:rPr>
        <w:t>e besueshmërinë e shërbimeve dhe rrjeteve të komunikimit në hapësirën kibernetike.</w:t>
      </w:r>
      <w:r w:rsidR="001B3E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9A048" w14:textId="217A10FE" w:rsidR="007745C9" w:rsidRPr="0005333A" w:rsidRDefault="00905D51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2. </w:t>
      </w:r>
      <w:r w:rsidR="00A1634C">
        <w:rPr>
          <w:rFonts w:ascii="Times New Roman" w:hAnsi="Times New Roman" w:cs="Times New Roman"/>
          <w:sz w:val="24"/>
          <w:szCs w:val="24"/>
        </w:rPr>
        <w:t>Operator</w:t>
      </w:r>
      <w:r w:rsidR="00A1634C" w:rsidRPr="00A1634C">
        <w:rPr>
          <w:rFonts w:ascii="Times New Roman" w:hAnsi="Times New Roman" w:cs="Times New Roman"/>
          <w:sz w:val="24"/>
          <w:szCs w:val="24"/>
        </w:rPr>
        <w:t>ë</w:t>
      </w:r>
      <w:r w:rsidR="00A1634C">
        <w:rPr>
          <w:rFonts w:ascii="Times New Roman" w:hAnsi="Times New Roman" w:cs="Times New Roman"/>
          <w:sz w:val="24"/>
          <w:szCs w:val="24"/>
        </w:rPr>
        <w:t xml:space="preserve">t </w:t>
      </w:r>
      <w:r w:rsidR="00B67D89">
        <w:rPr>
          <w:rFonts w:ascii="Times New Roman" w:hAnsi="Times New Roman" w:cs="Times New Roman"/>
          <w:sz w:val="24"/>
          <w:szCs w:val="24"/>
        </w:rPr>
        <w:t>e infrastruktur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>s kritike t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 xml:space="preserve"> informacionit dhe operator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>t e infrastruktur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>s s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 xml:space="preserve"> r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>nd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>sishme t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 xml:space="preserve"> informacionit</w:t>
      </w:r>
      <w:r w:rsidR="002A4C13" w:rsidRPr="0005333A">
        <w:rPr>
          <w:rFonts w:ascii="Times New Roman" w:hAnsi="Times New Roman" w:cs="Times New Roman"/>
          <w:sz w:val="24"/>
          <w:szCs w:val="24"/>
        </w:rPr>
        <w:t xml:space="preserve">, </w:t>
      </w:r>
      <w:r w:rsidR="008277E4">
        <w:rPr>
          <w:rFonts w:ascii="Times New Roman" w:hAnsi="Times New Roman" w:cs="Times New Roman"/>
          <w:sz w:val="24"/>
          <w:szCs w:val="24"/>
        </w:rPr>
        <w:t>jan</w:t>
      </w:r>
      <w:r w:rsidR="008277E4" w:rsidRPr="008277E4">
        <w:rPr>
          <w:rFonts w:ascii="Times New Roman" w:hAnsi="Times New Roman" w:cs="Times New Roman"/>
          <w:sz w:val="24"/>
          <w:szCs w:val="24"/>
        </w:rPr>
        <w:t>ë</w:t>
      </w:r>
      <w:r w:rsidR="008277E4">
        <w:rPr>
          <w:rFonts w:ascii="Times New Roman" w:hAnsi="Times New Roman" w:cs="Times New Roman"/>
          <w:sz w:val="24"/>
          <w:szCs w:val="24"/>
        </w:rPr>
        <w:t xml:space="preserve"> t</w:t>
      </w:r>
      <w:r w:rsidR="008277E4" w:rsidRPr="008277E4">
        <w:rPr>
          <w:rFonts w:ascii="Times New Roman" w:hAnsi="Times New Roman" w:cs="Times New Roman"/>
          <w:sz w:val="24"/>
          <w:szCs w:val="24"/>
        </w:rPr>
        <w:t>ë</w:t>
      </w:r>
      <w:r w:rsidR="008277E4">
        <w:rPr>
          <w:rFonts w:ascii="Times New Roman" w:hAnsi="Times New Roman" w:cs="Times New Roman"/>
          <w:sz w:val="24"/>
          <w:szCs w:val="24"/>
        </w:rPr>
        <w:t xml:space="preserve"> detyruar t</w:t>
      </w:r>
      <w:r w:rsidR="008277E4" w:rsidRPr="008277E4">
        <w:rPr>
          <w:rFonts w:ascii="Times New Roman" w:hAnsi="Times New Roman" w:cs="Times New Roman"/>
          <w:sz w:val="24"/>
          <w:szCs w:val="24"/>
        </w:rPr>
        <w:t>ë</w:t>
      </w:r>
      <w:r w:rsidR="008277E4">
        <w:rPr>
          <w:rFonts w:ascii="Times New Roman" w:hAnsi="Times New Roman" w:cs="Times New Roman"/>
          <w:sz w:val="24"/>
          <w:szCs w:val="24"/>
        </w:rPr>
        <w:t xml:space="preserve"> zbatojn</w:t>
      </w:r>
      <w:r w:rsidR="008277E4" w:rsidRPr="008277E4">
        <w:rPr>
          <w:rFonts w:ascii="Times New Roman" w:hAnsi="Times New Roman" w:cs="Times New Roman"/>
          <w:sz w:val="24"/>
          <w:szCs w:val="24"/>
        </w:rPr>
        <w:t>ë</w:t>
      </w:r>
      <w:r w:rsidR="008277E4">
        <w:rPr>
          <w:rFonts w:ascii="Times New Roman" w:hAnsi="Times New Roman" w:cs="Times New Roman"/>
          <w:sz w:val="24"/>
          <w:szCs w:val="24"/>
        </w:rPr>
        <w:t xml:space="preserve"> masat e siguris</w:t>
      </w:r>
      <w:r w:rsidR="008277E4" w:rsidRPr="008277E4">
        <w:rPr>
          <w:rFonts w:ascii="Times New Roman" w:hAnsi="Times New Roman" w:cs="Times New Roman"/>
          <w:sz w:val="24"/>
          <w:szCs w:val="24"/>
        </w:rPr>
        <w:t>ë</w:t>
      </w:r>
      <w:r w:rsidR="008277E4">
        <w:rPr>
          <w:rFonts w:ascii="Times New Roman" w:hAnsi="Times New Roman" w:cs="Times New Roman"/>
          <w:sz w:val="24"/>
          <w:szCs w:val="24"/>
        </w:rPr>
        <w:t xml:space="preserve"> si dhe t</w:t>
      </w:r>
      <w:r w:rsidR="008277E4" w:rsidRPr="008277E4">
        <w:rPr>
          <w:rFonts w:ascii="Times New Roman" w:hAnsi="Times New Roman" w:cs="Times New Roman"/>
          <w:sz w:val="24"/>
          <w:szCs w:val="24"/>
        </w:rPr>
        <w:t>ë</w:t>
      </w:r>
      <w:r w:rsidR="008277E4">
        <w:rPr>
          <w:rFonts w:ascii="Times New Roman" w:hAnsi="Times New Roman" w:cs="Times New Roman"/>
          <w:sz w:val="24"/>
          <w:szCs w:val="24"/>
        </w:rPr>
        <w:t xml:space="preserve"> dokumentojn</w:t>
      </w:r>
      <w:r w:rsidR="008277E4" w:rsidRPr="008277E4">
        <w:rPr>
          <w:rFonts w:ascii="Times New Roman" w:hAnsi="Times New Roman" w:cs="Times New Roman"/>
          <w:sz w:val="24"/>
          <w:szCs w:val="24"/>
        </w:rPr>
        <w:t>ë</w:t>
      </w:r>
      <w:r w:rsidR="008277E4">
        <w:rPr>
          <w:rFonts w:ascii="Times New Roman" w:hAnsi="Times New Roman" w:cs="Times New Roman"/>
          <w:sz w:val="24"/>
          <w:szCs w:val="24"/>
        </w:rPr>
        <w:t xml:space="preserve"> zbatimin e tyre.</w:t>
      </w:r>
    </w:p>
    <w:p w14:paraId="4AF6A50D" w14:textId="555EBEC9" w:rsidR="008277E4" w:rsidRDefault="00C405CB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67D89" w:rsidRPr="00B67D89">
        <w:rPr>
          <w:rFonts w:ascii="Times New Roman" w:hAnsi="Times New Roman" w:cs="Times New Roman"/>
          <w:sz w:val="24"/>
          <w:szCs w:val="24"/>
        </w:rPr>
        <w:t xml:space="preserve"> </w:t>
      </w:r>
      <w:r w:rsidR="00B67D89">
        <w:rPr>
          <w:rFonts w:ascii="Times New Roman" w:hAnsi="Times New Roman" w:cs="Times New Roman"/>
          <w:sz w:val="24"/>
          <w:szCs w:val="24"/>
        </w:rPr>
        <w:t>Operator</w:t>
      </w:r>
      <w:r w:rsidR="00B67D89" w:rsidRPr="00A1634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>t e infrastruktur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>s kritike t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 xml:space="preserve"> informacionit dhe operator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>t e infrastruktur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>s s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 xml:space="preserve"> r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>nd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>sishme t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 xml:space="preserve"> informacionit</w:t>
      </w:r>
      <w:r w:rsidR="001C2703" w:rsidRPr="0005333A">
        <w:rPr>
          <w:rFonts w:ascii="Times New Roman" w:hAnsi="Times New Roman" w:cs="Times New Roman"/>
          <w:sz w:val="24"/>
          <w:szCs w:val="24"/>
        </w:rPr>
        <w:t xml:space="preserve">, </w:t>
      </w:r>
      <w:r w:rsidR="006903C5" w:rsidRPr="00F04CA1">
        <w:rPr>
          <w:rFonts w:ascii="Times New Roman" w:hAnsi="Times New Roman" w:cs="Times New Roman"/>
          <w:sz w:val="24"/>
          <w:szCs w:val="24"/>
        </w:rPr>
        <w:t xml:space="preserve">janë të detyruar të </w:t>
      </w:r>
      <w:r w:rsidR="00A1634C">
        <w:rPr>
          <w:rFonts w:ascii="Times New Roman" w:hAnsi="Times New Roman" w:cs="Times New Roman"/>
          <w:sz w:val="24"/>
          <w:szCs w:val="24"/>
        </w:rPr>
        <w:t>zbatojn</w:t>
      </w:r>
      <w:r w:rsidR="00A1634C" w:rsidRPr="00A1634C">
        <w:rPr>
          <w:rFonts w:ascii="Times New Roman" w:hAnsi="Times New Roman" w:cs="Times New Roman"/>
          <w:sz w:val="24"/>
          <w:szCs w:val="24"/>
        </w:rPr>
        <w:t>ë</w:t>
      </w:r>
      <w:r w:rsidR="00A1634C">
        <w:rPr>
          <w:rFonts w:ascii="Times New Roman" w:hAnsi="Times New Roman" w:cs="Times New Roman"/>
          <w:sz w:val="24"/>
          <w:szCs w:val="24"/>
        </w:rPr>
        <w:t xml:space="preserve"> k</w:t>
      </w:r>
      <w:r w:rsidR="006903C5" w:rsidRPr="00F04CA1">
        <w:rPr>
          <w:rFonts w:ascii="Times New Roman" w:hAnsi="Times New Roman" w:cs="Times New Roman"/>
          <w:sz w:val="24"/>
          <w:szCs w:val="24"/>
        </w:rPr>
        <w:t xml:space="preserve">ërkesat e masave të sigurisë gjatë </w:t>
      </w:r>
      <w:r w:rsidR="00A1634C">
        <w:rPr>
          <w:rFonts w:ascii="Times New Roman" w:hAnsi="Times New Roman" w:cs="Times New Roman"/>
          <w:sz w:val="24"/>
          <w:szCs w:val="24"/>
        </w:rPr>
        <w:t>ngritjes</w:t>
      </w:r>
      <w:r w:rsidR="008277E4" w:rsidRPr="00F04CA1">
        <w:rPr>
          <w:rFonts w:ascii="Times New Roman" w:hAnsi="Times New Roman" w:cs="Times New Roman"/>
          <w:sz w:val="24"/>
          <w:szCs w:val="24"/>
        </w:rPr>
        <w:t xml:space="preserve">së </w:t>
      </w:r>
      <w:r w:rsidR="006903C5" w:rsidRPr="00F04CA1">
        <w:rPr>
          <w:rFonts w:ascii="Times New Roman" w:hAnsi="Times New Roman" w:cs="Times New Roman"/>
          <w:sz w:val="24"/>
          <w:szCs w:val="24"/>
        </w:rPr>
        <w:t>infrastrukturës</w:t>
      </w:r>
      <w:r w:rsidR="008277E4" w:rsidRPr="00F04CA1">
        <w:rPr>
          <w:rFonts w:ascii="Times New Roman" w:hAnsi="Times New Roman" w:cs="Times New Roman"/>
          <w:sz w:val="24"/>
          <w:szCs w:val="24"/>
        </w:rPr>
        <w:t>.</w:t>
      </w:r>
    </w:p>
    <w:p w14:paraId="7326B4B8" w14:textId="77777777" w:rsidR="00D15F4D" w:rsidRPr="00F04CA1" w:rsidRDefault="00AA7ED8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1634C">
        <w:rPr>
          <w:rFonts w:ascii="Times New Roman" w:hAnsi="Times New Roman" w:cs="Times New Roman"/>
          <w:sz w:val="24"/>
          <w:szCs w:val="24"/>
        </w:rPr>
        <w:t>Operator</w:t>
      </w:r>
      <w:r w:rsidR="00A1634C" w:rsidRPr="00A1634C">
        <w:rPr>
          <w:rFonts w:ascii="Times New Roman" w:hAnsi="Times New Roman" w:cs="Times New Roman"/>
          <w:sz w:val="24"/>
          <w:szCs w:val="24"/>
        </w:rPr>
        <w:t>ë</w:t>
      </w:r>
      <w:r w:rsidR="00A1634C">
        <w:rPr>
          <w:rFonts w:ascii="Times New Roman" w:hAnsi="Times New Roman" w:cs="Times New Roman"/>
          <w:sz w:val="24"/>
          <w:szCs w:val="24"/>
        </w:rPr>
        <w:t>t q</w:t>
      </w:r>
      <w:r w:rsidR="00A1634C" w:rsidRPr="00A1634C">
        <w:rPr>
          <w:rFonts w:ascii="Times New Roman" w:hAnsi="Times New Roman" w:cs="Times New Roman"/>
          <w:sz w:val="24"/>
          <w:szCs w:val="24"/>
        </w:rPr>
        <w:t>ë</w:t>
      </w:r>
      <w:r w:rsidR="00A1634C">
        <w:rPr>
          <w:rFonts w:ascii="Times New Roman" w:hAnsi="Times New Roman" w:cs="Times New Roman"/>
          <w:sz w:val="24"/>
          <w:szCs w:val="24"/>
        </w:rPr>
        <w:t xml:space="preserve"> p</w:t>
      </w:r>
      <w:r w:rsidR="00A1634C" w:rsidRPr="00A1634C">
        <w:rPr>
          <w:rFonts w:ascii="Times New Roman" w:hAnsi="Times New Roman" w:cs="Times New Roman"/>
          <w:sz w:val="24"/>
          <w:szCs w:val="24"/>
        </w:rPr>
        <w:t>ë</w:t>
      </w:r>
      <w:r w:rsidR="00A1634C">
        <w:rPr>
          <w:rFonts w:ascii="Times New Roman" w:hAnsi="Times New Roman" w:cs="Times New Roman"/>
          <w:sz w:val="24"/>
          <w:szCs w:val="24"/>
        </w:rPr>
        <w:t>rfshihen n</w:t>
      </w:r>
      <w:r w:rsidR="00A1634C" w:rsidRPr="00A1634C">
        <w:rPr>
          <w:rFonts w:ascii="Times New Roman" w:hAnsi="Times New Roman" w:cs="Times New Roman"/>
          <w:sz w:val="24"/>
          <w:szCs w:val="24"/>
        </w:rPr>
        <w:t>ë</w:t>
      </w:r>
      <w:r w:rsidR="00A1634C">
        <w:rPr>
          <w:rFonts w:ascii="Times New Roman" w:hAnsi="Times New Roman" w:cs="Times New Roman"/>
          <w:sz w:val="24"/>
          <w:szCs w:val="24"/>
        </w:rPr>
        <w:t xml:space="preserve"> nenin 4, pika 1, </w:t>
      </w:r>
      <w:r w:rsidR="001C2703">
        <w:rPr>
          <w:rFonts w:ascii="Times New Roman" w:hAnsi="Times New Roman" w:cs="Times New Roman"/>
          <w:sz w:val="24"/>
          <w:szCs w:val="24"/>
        </w:rPr>
        <w:t>shkronja</w:t>
      </w:r>
      <w:r w:rsidR="00A1634C">
        <w:rPr>
          <w:rFonts w:ascii="Times New Roman" w:hAnsi="Times New Roman" w:cs="Times New Roman"/>
          <w:sz w:val="24"/>
          <w:szCs w:val="24"/>
        </w:rPr>
        <w:t xml:space="preserve"> “c” </w:t>
      </w:r>
      <w:r w:rsidR="0066171A">
        <w:rPr>
          <w:rFonts w:ascii="Times New Roman" w:hAnsi="Times New Roman" w:cs="Times New Roman"/>
          <w:sz w:val="24"/>
          <w:szCs w:val="24"/>
        </w:rPr>
        <w:t>, rekomandohen t</w:t>
      </w:r>
      <w:r w:rsidR="0066171A" w:rsidRPr="0066171A">
        <w:rPr>
          <w:rFonts w:ascii="Times New Roman" w:hAnsi="Times New Roman" w:cs="Times New Roman"/>
          <w:sz w:val="24"/>
          <w:szCs w:val="24"/>
        </w:rPr>
        <w:t>ë</w:t>
      </w:r>
      <w:r w:rsidR="0066171A">
        <w:rPr>
          <w:rFonts w:ascii="Times New Roman" w:hAnsi="Times New Roman" w:cs="Times New Roman"/>
          <w:sz w:val="24"/>
          <w:szCs w:val="24"/>
        </w:rPr>
        <w:t xml:space="preserve"> zbatojn</w:t>
      </w:r>
      <w:r w:rsidR="0066171A" w:rsidRPr="0066171A">
        <w:rPr>
          <w:rFonts w:ascii="Times New Roman" w:hAnsi="Times New Roman" w:cs="Times New Roman"/>
          <w:sz w:val="24"/>
          <w:szCs w:val="24"/>
        </w:rPr>
        <w:t>ë</w:t>
      </w:r>
      <w:r w:rsidR="0066171A">
        <w:rPr>
          <w:rFonts w:ascii="Times New Roman" w:hAnsi="Times New Roman" w:cs="Times New Roman"/>
          <w:sz w:val="24"/>
          <w:szCs w:val="24"/>
        </w:rPr>
        <w:t xml:space="preserve"> masa sigurie n</w:t>
      </w:r>
      <w:r w:rsidR="0066171A" w:rsidRPr="0066171A">
        <w:rPr>
          <w:rFonts w:ascii="Times New Roman" w:hAnsi="Times New Roman" w:cs="Times New Roman"/>
          <w:sz w:val="24"/>
          <w:szCs w:val="24"/>
        </w:rPr>
        <w:t>ë</w:t>
      </w:r>
      <w:r w:rsidR="0066171A">
        <w:rPr>
          <w:rFonts w:ascii="Times New Roman" w:hAnsi="Times New Roman" w:cs="Times New Roman"/>
          <w:sz w:val="24"/>
          <w:szCs w:val="24"/>
        </w:rPr>
        <w:t xml:space="preserve"> rrjetet dhe sistemet e tyre.</w:t>
      </w:r>
    </w:p>
    <w:p w14:paraId="2EEFDE3F" w14:textId="77777777" w:rsidR="008277E4" w:rsidRDefault="008277E4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32DE3D7" w14:textId="77777777" w:rsidR="006903C5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F04CA1">
        <w:rPr>
          <w:rFonts w:ascii="Times New Roman" w:hAnsi="Times New Roman" w:cs="Times New Roman"/>
          <w:sz w:val="24"/>
          <w:szCs w:val="24"/>
        </w:rPr>
        <w:t xml:space="preserve">Neni </w:t>
      </w:r>
      <w:r w:rsidR="002D3DDA">
        <w:rPr>
          <w:rFonts w:ascii="Times New Roman" w:hAnsi="Times New Roman" w:cs="Times New Roman"/>
          <w:sz w:val="24"/>
          <w:szCs w:val="24"/>
        </w:rPr>
        <w:t>6</w:t>
      </w:r>
    </w:p>
    <w:p w14:paraId="528A777C" w14:textId="2FF0261C" w:rsidR="00961DA1" w:rsidRDefault="00961DA1" w:rsidP="004A2DE1">
      <w:pPr>
        <w:spacing w:before="120" w:after="12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4A2DE1">
        <w:rPr>
          <w:rFonts w:ascii="Times New Roman" w:hAnsi="Times New Roman" w:cs="Times New Roman"/>
          <w:sz w:val="24"/>
          <w:szCs w:val="24"/>
        </w:rPr>
        <w:t>Subjektet përgjegjës në fushën e sigurisë kibernetike</w:t>
      </w:r>
      <w:r w:rsidR="002C5549">
        <w:rPr>
          <w:rFonts w:ascii="Times New Roman" w:hAnsi="Times New Roman" w:cs="Times New Roman"/>
          <w:sz w:val="24"/>
          <w:szCs w:val="24"/>
        </w:rPr>
        <w:t>, t</w:t>
      </w:r>
      <w:r w:rsidR="00C526A1">
        <w:rPr>
          <w:rFonts w:ascii="Times New Roman" w:hAnsi="Times New Roman" w:cs="Times New Roman"/>
          <w:sz w:val="24"/>
          <w:szCs w:val="24"/>
        </w:rPr>
        <w:t>ë</w:t>
      </w:r>
      <w:r w:rsidR="00152816" w:rsidRPr="00152816">
        <w:rPr>
          <w:rFonts w:ascii="Times New Roman" w:hAnsi="Times New Roman" w:cs="Times New Roman"/>
          <w:sz w:val="24"/>
          <w:szCs w:val="24"/>
        </w:rPr>
        <w:t xml:space="preserve"> ngarkuar </w:t>
      </w:r>
      <w:r w:rsidR="001957C5" w:rsidRPr="00152816">
        <w:rPr>
          <w:rFonts w:ascii="Times New Roman" w:hAnsi="Times New Roman" w:cs="Times New Roman"/>
          <w:sz w:val="24"/>
          <w:szCs w:val="24"/>
        </w:rPr>
        <w:t xml:space="preserve">me zbatimin e </w:t>
      </w:r>
      <w:r w:rsidR="001C2703">
        <w:rPr>
          <w:rFonts w:ascii="Times New Roman" w:hAnsi="Times New Roman" w:cs="Times New Roman"/>
          <w:sz w:val="24"/>
          <w:szCs w:val="24"/>
        </w:rPr>
        <w:t>k</w:t>
      </w:r>
      <w:r w:rsidR="001C2703" w:rsidRPr="001C2703">
        <w:rPr>
          <w:rFonts w:ascii="Times New Roman" w:hAnsi="Times New Roman" w:cs="Times New Roman"/>
          <w:sz w:val="24"/>
          <w:szCs w:val="24"/>
        </w:rPr>
        <w:t>ë</w:t>
      </w:r>
      <w:r w:rsidR="001C2703">
        <w:rPr>
          <w:rFonts w:ascii="Times New Roman" w:hAnsi="Times New Roman" w:cs="Times New Roman"/>
          <w:sz w:val="24"/>
          <w:szCs w:val="24"/>
        </w:rPr>
        <w:t xml:space="preserve">tij </w:t>
      </w:r>
      <w:r w:rsidR="001957C5" w:rsidRPr="00152816">
        <w:rPr>
          <w:rFonts w:ascii="Times New Roman" w:hAnsi="Times New Roman" w:cs="Times New Roman"/>
          <w:sz w:val="24"/>
          <w:szCs w:val="24"/>
        </w:rPr>
        <w:t xml:space="preserve">ligji </w:t>
      </w:r>
      <w:r w:rsidR="00152816">
        <w:rPr>
          <w:rFonts w:ascii="Times New Roman" w:hAnsi="Times New Roman" w:cs="Times New Roman"/>
          <w:sz w:val="24"/>
          <w:szCs w:val="24"/>
        </w:rPr>
        <w:t>detyrohen t</w:t>
      </w:r>
      <w:r w:rsidR="00152816" w:rsidRPr="00152816">
        <w:rPr>
          <w:rFonts w:ascii="Times New Roman" w:hAnsi="Times New Roman" w:cs="Times New Roman"/>
          <w:sz w:val="24"/>
          <w:szCs w:val="24"/>
        </w:rPr>
        <w:t>ë</w:t>
      </w:r>
      <w:r w:rsidR="001957C5" w:rsidRPr="00152816">
        <w:rPr>
          <w:rFonts w:ascii="Times New Roman" w:hAnsi="Times New Roman" w:cs="Times New Roman"/>
          <w:sz w:val="24"/>
          <w:szCs w:val="24"/>
        </w:rPr>
        <w:t xml:space="preserve"> </w:t>
      </w:r>
      <w:r w:rsidR="001C224A">
        <w:rPr>
          <w:rFonts w:ascii="Times New Roman" w:hAnsi="Times New Roman" w:cs="Times New Roman"/>
          <w:sz w:val="24"/>
          <w:szCs w:val="24"/>
        </w:rPr>
        <w:t>zbatojn</w:t>
      </w:r>
      <w:r w:rsidR="00C526A1">
        <w:rPr>
          <w:rFonts w:ascii="Times New Roman" w:hAnsi="Times New Roman" w:cs="Times New Roman"/>
          <w:sz w:val="24"/>
          <w:szCs w:val="24"/>
        </w:rPr>
        <w:t>ë</w:t>
      </w:r>
      <w:r w:rsidR="001C224A">
        <w:rPr>
          <w:rFonts w:ascii="Times New Roman" w:hAnsi="Times New Roman" w:cs="Times New Roman"/>
          <w:sz w:val="24"/>
          <w:szCs w:val="24"/>
        </w:rPr>
        <w:t xml:space="preserve"> masat e siguris</w:t>
      </w:r>
      <w:r w:rsidR="00C526A1">
        <w:rPr>
          <w:rFonts w:ascii="Times New Roman" w:hAnsi="Times New Roman" w:cs="Times New Roman"/>
          <w:sz w:val="24"/>
          <w:szCs w:val="24"/>
        </w:rPr>
        <w:t>ë</w:t>
      </w:r>
      <w:r w:rsidR="001C224A">
        <w:rPr>
          <w:rFonts w:ascii="Times New Roman" w:hAnsi="Times New Roman" w:cs="Times New Roman"/>
          <w:sz w:val="24"/>
          <w:szCs w:val="24"/>
        </w:rPr>
        <w:t xml:space="preserve"> </w:t>
      </w:r>
      <w:r w:rsidR="001957C5" w:rsidRPr="00152816">
        <w:rPr>
          <w:rFonts w:ascii="Times New Roman" w:hAnsi="Times New Roman" w:cs="Times New Roman"/>
          <w:sz w:val="24"/>
          <w:szCs w:val="24"/>
        </w:rPr>
        <w:t xml:space="preserve"> t</w:t>
      </w:r>
      <w:r w:rsidR="00152816" w:rsidRPr="00152816">
        <w:rPr>
          <w:rFonts w:ascii="Times New Roman" w:hAnsi="Times New Roman" w:cs="Times New Roman"/>
          <w:sz w:val="24"/>
          <w:szCs w:val="24"/>
        </w:rPr>
        <w:t>ë</w:t>
      </w:r>
      <w:r w:rsidR="00152816">
        <w:rPr>
          <w:rFonts w:ascii="Times New Roman" w:hAnsi="Times New Roman" w:cs="Times New Roman"/>
          <w:sz w:val="24"/>
          <w:szCs w:val="24"/>
        </w:rPr>
        <w:t xml:space="preserve"> natyr</w:t>
      </w:r>
      <w:r w:rsidR="00152816" w:rsidRPr="00152816">
        <w:rPr>
          <w:rFonts w:ascii="Times New Roman" w:hAnsi="Times New Roman" w:cs="Times New Roman"/>
          <w:sz w:val="24"/>
          <w:szCs w:val="24"/>
        </w:rPr>
        <w:t>ë</w:t>
      </w:r>
      <w:r w:rsidR="00152816">
        <w:rPr>
          <w:rFonts w:ascii="Times New Roman" w:hAnsi="Times New Roman" w:cs="Times New Roman"/>
          <w:sz w:val="24"/>
          <w:szCs w:val="24"/>
        </w:rPr>
        <w:t xml:space="preserve">s </w:t>
      </w:r>
      <w:r w:rsidR="001957C5" w:rsidRPr="00152816">
        <w:rPr>
          <w:rFonts w:ascii="Times New Roman" w:hAnsi="Times New Roman" w:cs="Times New Roman"/>
          <w:sz w:val="24"/>
          <w:szCs w:val="24"/>
        </w:rPr>
        <w:t>organizative dhe teknike</w:t>
      </w:r>
      <w:r w:rsidR="001C224A">
        <w:rPr>
          <w:rFonts w:ascii="Times New Roman" w:hAnsi="Times New Roman" w:cs="Times New Roman"/>
          <w:sz w:val="24"/>
          <w:szCs w:val="24"/>
        </w:rPr>
        <w:t xml:space="preserve"> t</w:t>
      </w:r>
      <w:r w:rsidR="00C526A1">
        <w:rPr>
          <w:rFonts w:ascii="Times New Roman" w:hAnsi="Times New Roman" w:cs="Times New Roman"/>
          <w:sz w:val="24"/>
          <w:szCs w:val="24"/>
        </w:rPr>
        <w:t>ë</w:t>
      </w:r>
      <w:r w:rsidR="001C224A">
        <w:rPr>
          <w:rFonts w:ascii="Times New Roman" w:hAnsi="Times New Roman" w:cs="Times New Roman"/>
          <w:sz w:val="24"/>
          <w:szCs w:val="24"/>
        </w:rPr>
        <w:t xml:space="preserve"> nxjer</w:t>
      </w:r>
      <w:r w:rsidR="00C526A1">
        <w:rPr>
          <w:rFonts w:ascii="Times New Roman" w:hAnsi="Times New Roman" w:cs="Times New Roman"/>
          <w:sz w:val="24"/>
          <w:szCs w:val="24"/>
        </w:rPr>
        <w:t>r</w:t>
      </w:r>
      <w:r w:rsidR="001C224A">
        <w:rPr>
          <w:rFonts w:ascii="Times New Roman" w:hAnsi="Times New Roman" w:cs="Times New Roman"/>
          <w:sz w:val="24"/>
          <w:szCs w:val="24"/>
        </w:rPr>
        <w:t>a nga Autoriteti</w:t>
      </w:r>
      <w:r w:rsidR="001957C5" w:rsidRPr="001528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16BBB9" w14:textId="77777777" w:rsidR="00152816" w:rsidRPr="00152816" w:rsidRDefault="00152816" w:rsidP="00152816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742C5C5B" w14:textId="4F9E30C8" w:rsidR="006903C5" w:rsidRPr="0005333A" w:rsidRDefault="00905D51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2. 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Masat organizative </w:t>
      </w:r>
      <w:r w:rsidR="00A24796">
        <w:rPr>
          <w:rFonts w:ascii="Times New Roman" w:hAnsi="Times New Roman" w:cs="Times New Roman"/>
          <w:sz w:val="24"/>
          <w:szCs w:val="24"/>
        </w:rPr>
        <w:t>përfshijnë</w:t>
      </w:r>
      <w:r w:rsidR="00A24796" w:rsidRPr="0005333A">
        <w:rPr>
          <w:rFonts w:ascii="Times New Roman" w:hAnsi="Times New Roman" w:cs="Times New Roman"/>
          <w:sz w:val="24"/>
          <w:szCs w:val="24"/>
        </w:rPr>
        <w:t xml:space="preserve"> </w:t>
      </w:r>
      <w:r w:rsidR="00F04CA1">
        <w:rPr>
          <w:rFonts w:ascii="Times New Roman" w:hAnsi="Times New Roman" w:cs="Times New Roman"/>
          <w:sz w:val="24"/>
          <w:szCs w:val="24"/>
        </w:rPr>
        <w:t>:</w:t>
      </w:r>
    </w:p>
    <w:p w14:paraId="64DFF915" w14:textId="53136695" w:rsidR="006903C5" w:rsidRPr="0005333A" w:rsidRDefault="00F04CA1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C52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6903C5" w:rsidRPr="0005333A">
        <w:rPr>
          <w:rFonts w:ascii="Times New Roman" w:hAnsi="Times New Roman" w:cs="Times New Roman"/>
          <w:sz w:val="24"/>
          <w:szCs w:val="24"/>
        </w:rPr>
        <w:t>istemit t</w:t>
      </w:r>
      <w:r w:rsidRPr="00F04CA1">
        <w:rPr>
          <w:rFonts w:ascii="Times New Roman" w:hAnsi="Times New Roman" w:cs="Times New Roman"/>
          <w:sz w:val="24"/>
          <w:szCs w:val="24"/>
        </w:rPr>
        <w:t>ë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menaxhimit</w:t>
      </w:r>
      <w:r w:rsidR="008277E4">
        <w:rPr>
          <w:rFonts w:ascii="Times New Roman" w:hAnsi="Times New Roman" w:cs="Times New Roman"/>
          <w:sz w:val="24"/>
          <w:szCs w:val="24"/>
        </w:rPr>
        <w:t xml:space="preserve"> të sigurisë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277E4">
        <w:rPr>
          <w:rFonts w:ascii="Times New Roman" w:hAnsi="Times New Roman" w:cs="Times New Roman"/>
          <w:sz w:val="24"/>
          <w:szCs w:val="24"/>
        </w:rPr>
        <w:t>nformacionit</w:t>
      </w:r>
      <w:r w:rsidR="006903C5" w:rsidRPr="0005333A">
        <w:rPr>
          <w:rFonts w:ascii="Times New Roman" w:hAnsi="Times New Roman" w:cs="Times New Roman"/>
          <w:sz w:val="24"/>
          <w:szCs w:val="24"/>
        </w:rPr>
        <w:t>,</w:t>
      </w:r>
    </w:p>
    <w:p w14:paraId="7F63755D" w14:textId="77777777" w:rsidR="006903C5" w:rsidRPr="0005333A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b) </w:t>
      </w:r>
      <w:r w:rsidR="00F04CA1" w:rsidRPr="0005333A">
        <w:rPr>
          <w:rFonts w:ascii="Times New Roman" w:hAnsi="Times New Roman" w:cs="Times New Roman"/>
          <w:sz w:val="24"/>
          <w:szCs w:val="24"/>
        </w:rPr>
        <w:t>m</w:t>
      </w:r>
      <w:r w:rsidRPr="0005333A">
        <w:rPr>
          <w:rFonts w:ascii="Times New Roman" w:hAnsi="Times New Roman" w:cs="Times New Roman"/>
          <w:sz w:val="24"/>
          <w:szCs w:val="24"/>
        </w:rPr>
        <w:t>enaxhimit t</w:t>
      </w:r>
      <w:r w:rsidR="00F04CA1" w:rsidRPr="00F04CA1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rrezikut,</w:t>
      </w:r>
    </w:p>
    <w:p w14:paraId="259A6FB7" w14:textId="77777777" w:rsidR="00987DA4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c) </w:t>
      </w:r>
      <w:r w:rsidR="00F04CA1" w:rsidRPr="0005333A">
        <w:rPr>
          <w:rFonts w:ascii="Times New Roman" w:hAnsi="Times New Roman" w:cs="Times New Roman"/>
          <w:sz w:val="24"/>
          <w:szCs w:val="24"/>
        </w:rPr>
        <w:t>p</w:t>
      </w:r>
      <w:r w:rsidRPr="0005333A">
        <w:rPr>
          <w:rFonts w:ascii="Times New Roman" w:hAnsi="Times New Roman" w:cs="Times New Roman"/>
          <w:sz w:val="24"/>
          <w:szCs w:val="24"/>
        </w:rPr>
        <w:t xml:space="preserve">olitikave të </w:t>
      </w:r>
      <w:r w:rsidR="00F04CA1">
        <w:rPr>
          <w:rFonts w:ascii="Times New Roman" w:hAnsi="Times New Roman" w:cs="Times New Roman"/>
          <w:sz w:val="24"/>
          <w:szCs w:val="24"/>
        </w:rPr>
        <w:t>s</w:t>
      </w:r>
      <w:r w:rsidRPr="0005333A">
        <w:rPr>
          <w:rFonts w:ascii="Times New Roman" w:hAnsi="Times New Roman" w:cs="Times New Roman"/>
          <w:sz w:val="24"/>
          <w:szCs w:val="24"/>
        </w:rPr>
        <w:t>igurisë,</w:t>
      </w:r>
    </w:p>
    <w:p w14:paraId="30BC8DEF" w14:textId="77777777" w:rsidR="006903C5" w:rsidRPr="0005333A" w:rsidRDefault="00987DA4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987DA4">
        <w:rPr>
          <w:rFonts w:ascii="Times New Roman" w:hAnsi="Times New Roman" w:cs="Times New Roman"/>
          <w:sz w:val="24"/>
          <w:szCs w:val="24"/>
        </w:rPr>
        <w:t>ç</w:t>
      </w:r>
      <w:r w:rsidR="006903C5" w:rsidRPr="0005333A">
        <w:rPr>
          <w:rFonts w:ascii="Times New Roman" w:hAnsi="Times New Roman" w:cs="Times New Roman"/>
          <w:sz w:val="24"/>
          <w:szCs w:val="24"/>
        </w:rPr>
        <w:t>) të sigurisë organizative,</w:t>
      </w:r>
    </w:p>
    <w:p w14:paraId="4C9DC41E" w14:textId="77777777" w:rsidR="006903C5" w:rsidRPr="0005333A" w:rsidRDefault="00987DA4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) </w:t>
      </w:r>
      <w:r w:rsidR="00F04CA1">
        <w:rPr>
          <w:rFonts w:ascii="Times New Roman" w:hAnsi="Times New Roman" w:cs="Times New Roman"/>
          <w:sz w:val="24"/>
          <w:szCs w:val="24"/>
        </w:rPr>
        <w:t>k</w:t>
      </w:r>
      <w:r w:rsidR="006903C5" w:rsidRPr="0005333A">
        <w:rPr>
          <w:rFonts w:ascii="Times New Roman" w:hAnsi="Times New Roman" w:cs="Times New Roman"/>
          <w:sz w:val="24"/>
          <w:szCs w:val="24"/>
        </w:rPr>
        <w:t>ërkesave t</w:t>
      </w:r>
      <w:r w:rsidR="00F04CA1" w:rsidRPr="00F04CA1">
        <w:rPr>
          <w:rFonts w:ascii="Times New Roman" w:hAnsi="Times New Roman" w:cs="Times New Roman"/>
          <w:sz w:val="24"/>
          <w:szCs w:val="24"/>
        </w:rPr>
        <w:t>ë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sigurisë për palët e treta,</w:t>
      </w:r>
    </w:p>
    <w:p w14:paraId="5B7998E0" w14:textId="77777777" w:rsidR="006903C5" w:rsidRPr="0005333A" w:rsidRDefault="00987DA4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dh</w:t>
      </w:r>
      <w:r w:rsidR="006903C5" w:rsidRPr="0005333A">
        <w:rPr>
          <w:rFonts w:ascii="Times New Roman" w:hAnsi="Times New Roman" w:cs="Times New Roman"/>
          <w:sz w:val="24"/>
          <w:szCs w:val="24"/>
        </w:rPr>
        <w:t>) menaxhimit t</w:t>
      </w:r>
      <w:r w:rsidR="00F04CA1" w:rsidRPr="00F04CA1">
        <w:rPr>
          <w:rFonts w:ascii="Times New Roman" w:hAnsi="Times New Roman" w:cs="Times New Roman"/>
          <w:sz w:val="24"/>
          <w:szCs w:val="24"/>
        </w:rPr>
        <w:t>ë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aseteve,</w:t>
      </w:r>
    </w:p>
    <w:p w14:paraId="62EAAB61" w14:textId="13C9280B" w:rsidR="006903C5" w:rsidRPr="0005333A" w:rsidRDefault="00987DA4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903C5" w:rsidRPr="0005333A">
        <w:rPr>
          <w:rFonts w:ascii="Times New Roman" w:hAnsi="Times New Roman" w:cs="Times New Roman"/>
          <w:sz w:val="24"/>
          <w:szCs w:val="24"/>
        </w:rPr>
        <w:t>) siguris</w:t>
      </w:r>
      <w:r w:rsidR="00F04CA1" w:rsidRPr="00F04CA1">
        <w:rPr>
          <w:rFonts w:ascii="Times New Roman" w:hAnsi="Times New Roman" w:cs="Times New Roman"/>
          <w:sz w:val="24"/>
          <w:szCs w:val="24"/>
        </w:rPr>
        <w:t>ë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s</w:t>
      </w:r>
      <w:r w:rsidR="00F04CA1" w:rsidRPr="00F04CA1">
        <w:rPr>
          <w:rFonts w:ascii="Times New Roman" w:hAnsi="Times New Roman" w:cs="Times New Roman"/>
          <w:sz w:val="24"/>
          <w:szCs w:val="24"/>
        </w:rPr>
        <w:t>ë</w:t>
      </w:r>
      <w:r w:rsidR="007B311C">
        <w:rPr>
          <w:rFonts w:ascii="Times New Roman" w:hAnsi="Times New Roman" w:cs="Times New Roman"/>
          <w:sz w:val="24"/>
          <w:szCs w:val="24"/>
        </w:rPr>
        <w:t xml:space="preserve"> </w:t>
      </w:r>
      <w:r w:rsidR="00F04CA1">
        <w:rPr>
          <w:rFonts w:ascii="Times New Roman" w:hAnsi="Times New Roman" w:cs="Times New Roman"/>
          <w:sz w:val="24"/>
          <w:szCs w:val="24"/>
        </w:rPr>
        <w:t>b</w:t>
      </w:r>
      <w:r w:rsidR="006903C5" w:rsidRPr="0005333A">
        <w:rPr>
          <w:rFonts w:ascii="Times New Roman" w:hAnsi="Times New Roman" w:cs="Times New Roman"/>
          <w:sz w:val="24"/>
          <w:szCs w:val="24"/>
        </w:rPr>
        <w:t>urimeve njerëzore</w:t>
      </w:r>
      <w:r w:rsidR="008277E4">
        <w:rPr>
          <w:rFonts w:ascii="Times New Roman" w:hAnsi="Times New Roman" w:cs="Times New Roman"/>
          <w:sz w:val="24"/>
          <w:szCs w:val="24"/>
        </w:rPr>
        <w:t xml:space="preserve"> dhe aksesit t</w:t>
      </w:r>
      <w:r w:rsidR="008277E4" w:rsidRPr="008277E4">
        <w:rPr>
          <w:rFonts w:ascii="Times New Roman" w:hAnsi="Times New Roman" w:cs="Times New Roman"/>
          <w:sz w:val="24"/>
          <w:szCs w:val="24"/>
        </w:rPr>
        <w:t>ë</w:t>
      </w:r>
      <w:r w:rsidR="008277E4">
        <w:rPr>
          <w:rFonts w:ascii="Times New Roman" w:hAnsi="Times New Roman" w:cs="Times New Roman"/>
          <w:sz w:val="24"/>
          <w:szCs w:val="24"/>
        </w:rPr>
        <w:t xml:space="preserve"> personave</w:t>
      </w:r>
      <w:r w:rsidR="006903C5" w:rsidRPr="0005333A">
        <w:rPr>
          <w:rFonts w:ascii="Times New Roman" w:hAnsi="Times New Roman" w:cs="Times New Roman"/>
          <w:sz w:val="24"/>
          <w:szCs w:val="24"/>
        </w:rPr>
        <w:t>,</w:t>
      </w:r>
    </w:p>
    <w:p w14:paraId="5FBD988E" w14:textId="77777777" w:rsidR="006903C5" w:rsidRPr="0005333A" w:rsidRDefault="00987DA4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987DA4">
        <w:rPr>
          <w:rFonts w:ascii="Times New Roman" w:hAnsi="Times New Roman" w:cs="Times New Roman"/>
          <w:sz w:val="24"/>
          <w:szCs w:val="24"/>
        </w:rPr>
        <w:t>ë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) </w:t>
      </w:r>
      <w:r w:rsidR="00F04CA1">
        <w:rPr>
          <w:rFonts w:ascii="Times New Roman" w:hAnsi="Times New Roman" w:cs="Times New Roman"/>
          <w:sz w:val="24"/>
          <w:szCs w:val="24"/>
        </w:rPr>
        <w:t>n</w:t>
      </w:r>
      <w:r w:rsidR="006903C5" w:rsidRPr="0005333A">
        <w:rPr>
          <w:rFonts w:ascii="Times New Roman" w:hAnsi="Times New Roman" w:cs="Times New Roman"/>
          <w:sz w:val="24"/>
          <w:szCs w:val="24"/>
        </w:rPr>
        <w:t>gjarjeve të sigurisë dhe menaxhimit të incidenteve të sigurisë kibernetike,</w:t>
      </w:r>
    </w:p>
    <w:p w14:paraId="07926425" w14:textId="77777777" w:rsidR="006903C5" w:rsidRPr="0005333A" w:rsidRDefault="00987DA4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6903C5" w:rsidRPr="0005333A">
        <w:rPr>
          <w:rFonts w:ascii="Times New Roman" w:hAnsi="Times New Roman" w:cs="Times New Roman"/>
          <w:sz w:val="24"/>
          <w:szCs w:val="24"/>
        </w:rPr>
        <w:t>)</w:t>
      </w:r>
      <w:r w:rsidR="00CA3110" w:rsidRPr="0005333A">
        <w:rPr>
          <w:rFonts w:ascii="Times New Roman" w:hAnsi="Times New Roman" w:cs="Times New Roman"/>
          <w:sz w:val="24"/>
          <w:szCs w:val="24"/>
        </w:rPr>
        <w:t xml:space="preserve"> menaxhimi</w:t>
      </w:r>
      <w:r w:rsidR="00F04CA1">
        <w:rPr>
          <w:rFonts w:ascii="Times New Roman" w:hAnsi="Times New Roman" w:cs="Times New Roman"/>
          <w:sz w:val="24"/>
          <w:szCs w:val="24"/>
        </w:rPr>
        <w:t>t t</w:t>
      </w:r>
      <w:r w:rsidR="00F04CA1" w:rsidRPr="00F04CA1">
        <w:rPr>
          <w:rFonts w:ascii="Times New Roman" w:hAnsi="Times New Roman" w:cs="Times New Roman"/>
          <w:sz w:val="24"/>
          <w:szCs w:val="24"/>
        </w:rPr>
        <w:t>ë</w:t>
      </w:r>
      <w:r w:rsidR="00CA3110" w:rsidRPr="0005333A">
        <w:rPr>
          <w:rFonts w:ascii="Times New Roman" w:hAnsi="Times New Roman" w:cs="Times New Roman"/>
          <w:sz w:val="24"/>
          <w:szCs w:val="24"/>
        </w:rPr>
        <w:t xml:space="preserve"> vazhdimësis</w:t>
      </w:r>
      <w:r w:rsidR="00F04CA1" w:rsidRPr="00F04CA1">
        <w:rPr>
          <w:rFonts w:ascii="Times New Roman" w:hAnsi="Times New Roman" w:cs="Times New Roman"/>
          <w:sz w:val="24"/>
          <w:szCs w:val="24"/>
        </w:rPr>
        <w:t>ë</w:t>
      </w:r>
      <w:r w:rsidR="00CA3110" w:rsidRPr="0005333A">
        <w:rPr>
          <w:rFonts w:ascii="Times New Roman" w:hAnsi="Times New Roman" w:cs="Times New Roman"/>
          <w:sz w:val="24"/>
          <w:szCs w:val="24"/>
        </w:rPr>
        <w:t xml:space="preserve"> së punës</w:t>
      </w:r>
      <w:r w:rsidR="00F90A30">
        <w:rPr>
          <w:rFonts w:ascii="Times New Roman" w:hAnsi="Times New Roman" w:cs="Times New Roman"/>
          <w:sz w:val="24"/>
          <w:szCs w:val="24"/>
        </w:rPr>
        <w:t>;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dhe</w:t>
      </w:r>
    </w:p>
    <w:p w14:paraId="161889C7" w14:textId="77777777" w:rsidR="006903C5" w:rsidRPr="0005333A" w:rsidRDefault="00987DA4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615C62">
        <w:rPr>
          <w:rFonts w:ascii="Times New Roman" w:hAnsi="Times New Roman" w:cs="Times New Roman"/>
          <w:sz w:val="24"/>
          <w:szCs w:val="24"/>
        </w:rPr>
        <w:t>) kontrollit dhe auditi</w:t>
      </w:r>
      <w:r w:rsidR="006903C5" w:rsidRPr="0005333A">
        <w:rPr>
          <w:rFonts w:ascii="Times New Roman" w:hAnsi="Times New Roman" w:cs="Times New Roman"/>
          <w:sz w:val="24"/>
          <w:szCs w:val="24"/>
        </w:rPr>
        <w:t>t.</w:t>
      </w:r>
    </w:p>
    <w:p w14:paraId="466A62D2" w14:textId="77777777" w:rsidR="006903C5" w:rsidRPr="0005333A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7A5DEFB9" w14:textId="53F7A4E8" w:rsidR="00CA3110" w:rsidRPr="0005333A" w:rsidRDefault="00905D51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3. 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Masat teknike </w:t>
      </w:r>
      <w:r w:rsidR="002C5549">
        <w:rPr>
          <w:rFonts w:ascii="Times New Roman" w:hAnsi="Times New Roman" w:cs="Times New Roman"/>
          <w:sz w:val="24"/>
          <w:szCs w:val="24"/>
        </w:rPr>
        <w:t>p</w:t>
      </w:r>
      <w:r w:rsidR="00A24796">
        <w:rPr>
          <w:rFonts w:ascii="Times New Roman" w:hAnsi="Times New Roman" w:cs="Times New Roman"/>
          <w:sz w:val="24"/>
          <w:szCs w:val="24"/>
        </w:rPr>
        <w:t>ë</w:t>
      </w:r>
      <w:r w:rsidR="002C5549">
        <w:rPr>
          <w:rFonts w:ascii="Times New Roman" w:hAnsi="Times New Roman" w:cs="Times New Roman"/>
          <w:sz w:val="24"/>
          <w:szCs w:val="24"/>
        </w:rPr>
        <w:t>rfshijn</w:t>
      </w:r>
      <w:r w:rsidR="00A24796">
        <w:rPr>
          <w:rFonts w:ascii="Times New Roman" w:hAnsi="Times New Roman" w:cs="Times New Roman"/>
          <w:sz w:val="24"/>
          <w:szCs w:val="24"/>
        </w:rPr>
        <w:t>ë</w:t>
      </w:r>
      <w:r w:rsidR="002C5549">
        <w:rPr>
          <w:rFonts w:ascii="Times New Roman" w:hAnsi="Times New Roman" w:cs="Times New Roman"/>
          <w:sz w:val="24"/>
          <w:szCs w:val="24"/>
        </w:rPr>
        <w:t xml:space="preserve"> por nuk kufizohen n</w:t>
      </w:r>
      <w:r w:rsidR="00A24796">
        <w:rPr>
          <w:rFonts w:ascii="Times New Roman" w:hAnsi="Times New Roman" w:cs="Times New Roman"/>
          <w:sz w:val="24"/>
          <w:szCs w:val="24"/>
        </w:rPr>
        <w:t>ë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</w:t>
      </w:r>
      <w:r w:rsidR="00CA3110" w:rsidRPr="0005333A">
        <w:rPr>
          <w:rFonts w:ascii="Times New Roman" w:hAnsi="Times New Roman" w:cs="Times New Roman"/>
          <w:sz w:val="24"/>
          <w:szCs w:val="24"/>
        </w:rPr>
        <w:t>ato të:</w:t>
      </w:r>
    </w:p>
    <w:p w14:paraId="00C27975" w14:textId="77777777" w:rsidR="006903C5" w:rsidRPr="0005333A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a) </w:t>
      </w:r>
      <w:r w:rsidR="00F04CA1">
        <w:rPr>
          <w:rFonts w:ascii="Times New Roman" w:hAnsi="Times New Roman" w:cs="Times New Roman"/>
          <w:sz w:val="24"/>
          <w:szCs w:val="24"/>
        </w:rPr>
        <w:t>s</w:t>
      </w:r>
      <w:r w:rsidRPr="0005333A">
        <w:rPr>
          <w:rFonts w:ascii="Times New Roman" w:hAnsi="Times New Roman" w:cs="Times New Roman"/>
          <w:sz w:val="24"/>
          <w:szCs w:val="24"/>
        </w:rPr>
        <w:t>iguris</w:t>
      </w:r>
      <w:r w:rsidR="00F90A30" w:rsidRPr="00F04CA1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fizike,</w:t>
      </w:r>
    </w:p>
    <w:p w14:paraId="3FBA2AB0" w14:textId="77777777" w:rsidR="006903C5" w:rsidRPr="0005333A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b) mbrojtjes s</w:t>
      </w:r>
      <w:r w:rsidR="00F90A30" w:rsidRPr="00F04CA1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integritetit të rrjeteve t</w:t>
      </w:r>
      <w:r w:rsidR="00F04CA1" w:rsidRPr="00F04CA1">
        <w:rPr>
          <w:rFonts w:ascii="Times New Roman" w:hAnsi="Times New Roman" w:cs="Times New Roman"/>
          <w:sz w:val="24"/>
          <w:szCs w:val="24"/>
        </w:rPr>
        <w:t>ë</w:t>
      </w:r>
      <w:r w:rsidR="001C2703">
        <w:rPr>
          <w:rFonts w:ascii="Times New Roman" w:hAnsi="Times New Roman" w:cs="Times New Roman"/>
          <w:sz w:val="24"/>
          <w:szCs w:val="24"/>
        </w:rPr>
        <w:t xml:space="preserve"> k</w:t>
      </w:r>
      <w:r w:rsidRPr="0005333A">
        <w:rPr>
          <w:rFonts w:ascii="Times New Roman" w:hAnsi="Times New Roman" w:cs="Times New Roman"/>
          <w:sz w:val="24"/>
          <w:szCs w:val="24"/>
        </w:rPr>
        <w:t>omunikimit,</w:t>
      </w:r>
    </w:p>
    <w:p w14:paraId="640469B8" w14:textId="77777777" w:rsidR="006903C5" w:rsidRPr="0005333A" w:rsidRDefault="00CA3110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c) </w:t>
      </w:r>
      <w:r w:rsidR="006903C5" w:rsidRPr="0005333A">
        <w:rPr>
          <w:rFonts w:ascii="Times New Roman" w:hAnsi="Times New Roman" w:cs="Times New Roman"/>
          <w:sz w:val="24"/>
          <w:szCs w:val="24"/>
        </w:rPr>
        <w:t>verifikimit të identitetit t</w:t>
      </w:r>
      <w:r w:rsidR="00F04CA1" w:rsidRPr="00F04CA1">
        <w:rPr>
          <w:rFonts w:ascii="Times New Roman" w:hAnsi="Times New Roman" w:cs="Times New Roman"/>
          <w:sz w:val="24"/>
          <w:szCs w:val="24"/>
        </w:rPr>
        <w:t>ë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p</w:t>
      </w:r>
      <w:r w:rsidR="00F04CA1" w:rsidRPr="00F04CA1">
        <w:rPr>
          <w:rFonts w:ascii="Times New Roman" w:hAnsi="Times New Roman" w:cs="Times New Roman"/>
          <w:sz w:val="24"/>
          <w:szCs w:val="24"/>
        </w:rPr>
        <w:t>ë</w:t>
      </w:r>
      <w:r w:rsidR="00F90A30">
        <w:rPr>
          <w:rFonts w:ascii="Times New Roman" w:hAnsi="Times New Roman" w:cs="Times New Roman"/>
          <w:sz w:val="24"/>
          <w:szCs w:val="24"/>
        </w:rPr>
        <w:t>rdoruesve,</w:t>
      </w:r>
    </w:p>
    <w:p w14:paraId="18589D99" w14:textId="77777777" w:rsidR="006903C5" w:rsidRPr="0005333A" w:rsidRDefault="00987DA4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987DA4">
        <w:rPr>
          <w:rFonts w:ascii="Times New Roman" w:hAnsi="Times New Roman" w:cs="Times New Roman"/>
          <w:sz w:val="24"/>
          <w:szCs w:val="24"/>
        </w:rPr>
        <w:t>ç</w:t>
      </w:r>
      <w:r w:rsidR="00CA3110" w:rsidRPr="0005333A">
        <w:rPr>
          <w:rFonts w:ascii="Times New Roman" w:hAnsi="Times New Roman" w:cs="Times New Roman"/>
          <w:sz w:val="24"/>
          <w:szCs w:val="24"/>
        </w:rPr>
        <w:t xml:space="preserve">) 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menaxhimit për autorizim e </w:t>
      </w:r>
      <w:r w:rsidR="00F04CA1">
        <w:rPr>
          <w:rFonts w:ascii="Times New Roman" w:hAnsi="Times New Roman" w:cs="Times New Roman"/>
          <w:sz w:val="24"/>
          <w:szCs w:val="24"/>
        </w:rPr>
        <w:t>a</w:t>
      </w:r>
      <w:r w:rsidR="006903C5" w:rsidRPr="0005333A">
        <w:rPr>
          <w:rFonts w:ascii="Times New Roman" w:hAnsi="Times New Roman" w:cs="Times New Roman"/>
          <w:sz w:val="24"/>
          <w:szCs w:val="24"/>
        </w:rPr>
        <w:t>ksesit,</w:t>
      </w:r>
    </w:p>
    <w:p w14:paraId="1AA2C3B0" w14:textId="77777777" w:rsidR="006903C5" w:rsidRPr="0005333A" w:rsidRDefault="00987DA4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) </w:t>
      </w:r>
      <w:r w:rsidR="008277E4">
        <w:rPr>
          <w:rFonts w:ascii="Times New Roman" w:hAnsi="Times New Roman" w:cs="Times New Roman"/>
          <w:sz w:val="24"/>
          <w:szCs w:val="24"/>
        </w:rPr>
        <w:t>veprimtaris</w:t>
      </w:r>
      <w:r w:rsidR="008277E4" w:rsidRPr="008277E4">
        <w:rPr>
          <w:rFonts w:ascii="Times New Roman" w:hAnsi="Times New Roman" w:cs="Times New Roman"/>
          <w:sz w:val="24"/>
          <w:szCs w:val="24"/>
        </w:rPr>
        <w:t>ë</w:t>
      </w:r>
      <w:r w:rsidR="008277E4">
        <w:rPr>
          <w:rFonts w:ascii="Times New Roman" w:hAnsi="Times New Roman" w:cs="Times New Roman"/>
          <w:sz w:val="24"/>
          <w:szCs w:val="24"/>
        </w:rPr>
        <w:t xml:space="preserve"> s</w:t>
      </w:r>
      <w:r w:rsidR="008277E4" w:rsidRPr="008277E4">
        <w:rPr>
          <w:rFonts w:ascii="Times New Roman" w:hAnsi="Times New Roman" w:cs="Times New Roman"/>
          <w:sz w:val="24"/>
          <w:szCs w:val="24"/>
        </w:rPr>
        <w:t>ë</w:t>
      </w:r>
      <w:r w:rsidR="008277E4">
        <w:rPr>
          <w:rFonts w:ascii="Times New Roman" w:hAnsi="Times New Roman" w:cs="Times New Roman"/>
          <w:sz w:val="24"/>
          <w:szCs w:val="24"/>
        </w:rPr>
        <w:t xml:space="preserve"> a</w:t>
      </w:r>
      <w:r w:rsidR="00CA3110" w:rsidRPr="0005333A">
        <w:rPr>
          <w:rFonts w:ascii="Times New Roman" w:hAnsi="Times New Roman" w:cs="Times New Roman"/>
          <w:sz w:val="24"/>
          <w:szCs w:val="24"/>
        </w:rPr>
        <w:t>dministratorëve dhe të përdoruesve,</w:t>
      </w:r>
    </w:p>
    <w:p w14:paraId="7139E6E4" w14:textId="77777777" w:rsidR="006903C5" w:rsidRPr="0005333A" w:rsidRDefault="00987DA4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dh</w:t>
      </w:r>
      <w:r w:rsidR="006903C5" w:rsidRPr="0005333A">
        <w:rPr>
          <w:rFonts w:ascii="Times New Roman" w:hAnsi="Times New Roman" w:cs="Times New Roman"/>
          <w:sz w:val="24"/>
          <w:szCs w:val="24"/>
        </w:rPr>
        <w:t>)zbulimit t</w:t>
      </w:r>
      <w:r w:rsidR="00F04CA1" w:rsidRPr="00F04CA1">
        <w:rPr>
          <w:rFonts w:ascii="Times New Roman" w:hAnsi="Times New Roman" w:cs="Times New Roman"/>
          <w:sz w:val="24"/>
          <w:szCs w:val="24"/>
        </w:rPr>
        <w:t>ë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ng</w:t>
      </w:r>
      <w:r w:rsidR="00F90A30">
        <w:rPr>
          <w:rFonts w:ascii="Times New Roman" w:hAnsi="Times New Roman" w:cs="Times New Roman"/>
          <w:sz w:val="24"/>
          <w:szCs w:val="24"/>
        </w:rPr>
        <w:t>jarjeve të sigurisë kibernetike,</w:t>
      </w:r>
    </w:p>
    <w:p w14:paraId="555B9C42" w14:textId="77777777" w:rsidR="006903C5" w:rsidRPr="0005333A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h)mjeteve t</w:t>
      </w:r>
      <w:r w:rsidR="00F04CA1" w:rsidRPr="00F04CA1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gjurmimit dhe vlerësimit t</w:t>
      </w:r>
      <w:r w:rsidR="00F04CA1" w:rsidRPr="00F04CA1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ngjarjeve të sigurisë kibernetike,</w:t>
      </w:r>
    </w:p>
    <w:p w14:paraId="36866B51" w14:textId="77777777" w:rsidR="006903C5" w:rsidRPr="0005333A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i) sigurisë s</w:t>
      </w:r>
      <w:r w:rsidR="00F04CA1" w:rsidRPr="00F04CA1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aplikacioneve</w:t>
      </w:r>
    </w:p>
    <w:p w14:paraId="5DCFC602" w14:textId="77777777" w:rsidR="006903C5" w:rsidRPr="0005333A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j) t</w:t>
      </w:r>
      <w:r w:rsidR="00F04CA1" w:rsidRPr="00F04CA1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pajisjeve kriptografike,</w:t>
      </w:r>
    </w:p>
    <w:p w14:paraId="06EC34CA" w14:textId="2711F362" w:rsidR="006903C5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l) </w:t>
      </w:r>
      <w:r w:rsidR="008277E4">
        <w:rPr>
          <w:rFonts w:ascii="Times New Roman" w:hAnsi="Times New Roman" w:cs="Times New Roman"/>
          <w:sz w:val="24"/>
          <w:szCs w:val="24"/>
        </w:rPr>
        <w:t>siguris</w:t>
      </w:r>
      <w:r w:rsidR="008277E4" w:rsidRPr="008277E4">
        <w:rPr>
          <w:rFonts w:ascii="Times New Roman" w:hAnsi="Times New Roman" w:cs="Times New Roman"/>
          <w:sz w:val="24"/>
          <w:szCs w:val="24"/>
        </w:rPr>
        <w:t>ë</w:t>
      </w:r>
      <w:r w:rsidR="008277E4">
        <w:rPr>
          <w:rFonts w:ascii="Times New Roman" w:hAnsi="Times New Roman" w:cs="Times New Roman"/>
          <w:sz w:val="24"/>
          <w:szCs w:val="24"/>
        </w:rPr>
        <w:t xml:space="preserve"> s</w:t>
      </w:r>
      <w:r w:rsidR="008277E4" w:rsidRPr="008277E4">
        <w:rPr>
          <w:rFonts w:ascii="Times New Roman" w:hAnsi="Times New Roman" w:cs="Times New Roman"/>
          <w:sz w:val="24"/>
          <w:szCs w:val="24"/>
        </w:rPr>
        <w:t>ë</w:t>
      </w:r>
      <w:r w:rsidR="007B311C">
        <w:rPr>
          <w:rFonts w:ascii="Times New Roman" w:hAnsi="Times New Roman" w:cs="Times New Roman"/>
          <w:sz w:val="24"/>
          <w:szCs w:val="24"/>
        </w:rPr>
        <w:t xml:space="preserve"> </w:t>
      </w:r>
      <w:r w:rsidRPr="0005333A">
        <w:rPr>
          <w:rFonts w:ascii="Times New Roman" w:hAnsi="Times New Roman" w:cs="Times New Roman"/>
          <w:sz w:val="24"/>
          <w:szCs w:val="24"/>
        </w:rPr>
        <w:t xml:space="preserve">sistemeve </w:t>
      </w:r>
      <w:r w:rsidR="008277E4">
        <w:rPr>
          <w:rFonts w:ascii="Times New Roman" w:hAnsi="Times New Roman" w:cs="Times New Roman"/>
          <w:sz w:val="24"/>
          <w:szCs w:val="24"/>
        </w:rPr>
        <w:t>industriale.</w:t>
      </w:r>
    </w:p>
    <w:p w14:paraId="2EB1D8BD" w14:textId="35A5CA58" w:rsidR="006903C5" w:rsidRPr="00C405CB" w:rsidRDefault="009C712A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C405CB">
        <w:rPr>
          <w:rFonts w:ascii="Times New Roman" w:hAnsi="Times New Roman" w:cs="Times New Roman"/>
          <w:sz w:val="24"/>
          <w:szCs w:val="24"/>
        </w:rPr>
        <w:t xml:space="preserve">4. </w:t>
      </w:r>
      <w:r w:rsidR="00C405CB">
        <w:rPr>
          <w:rFonts w:ascii="Times New Roman" w:hAnsi="Times New Roman" w:cs="Times New Roman"/>
          <w:sz w:val="24"/>
          <w:szCs w:val="24"/>
        </w:rPr>
        <w:t xml:space="preserve">Autoriteti </w:t>
      </w:r>
      <w:r w:rsidR="00C405CB" w:rsidRPr="00C405CB">
        <w:rPr>
          <w:rFonts w:ascii="Times New Roman" w:hAnsi="Times New Roman" w:cs="Times New Roman"/>
          <w:sz w:val="24"/>
          <w:szCs w:val="24"/>
        </w:rPr>
        <w:t>nxjer</w:t>
      </w:r>
      <w:r w:rsidR="00A24796">
        <w:rPr>
          <w:rFonts w:ascii="Times New Roman" w:hAnsi="Times New Roman" w:cs="Times New Roman"/>
          <w:sz w:val="24"/>
          <w:szCs w:val="24"/>
        </w:rPr>
        <w:t>r</w:t>
      </w:r>
      <w:r w:rsidR="00C405CB" w:rsidRPr="00C405CB">
        <w:rPr>
          <w:rFonts w:ascii="Times New Roman" w:hAnsi="Times New Roman" w:cs="Times New Roman"/>
          <w:sz w:val="24"/>
          <w:szCs w:val="24"/>
        </w:rPr>
        <w:t xml:space="preserve"> masat e sigurisë për zbatimin e </w:t>
      </w:r>
      <w:r w:rsidR="000D0854">
        <w:rPr>
          <w:rFonts w:ascii="Times New Roman" w:hAnsi="Times New Roman" w:cs="Times New Roman"/>
          <w:sz w:val="24"/>
          <w:szCs w:val="24"/>
        </w:rPr>
        <w:t>ketij neni</w:t>
      </w:r>
      <w:r w:rsidR="00C405CB" w:rsidRPr="00C405CB">
        <w:rPr>
          <w:rFonts w:ascii="Times New Roman" w:hAnsi="Times New Roman" w:cs="Times New Roman"/>
          <w:sz w:val="24"/>
          <w:szCs w:val="24"/>
        </w:rPr>
        <w:t xml:space="preserve">. </w:t>
      </w:r>
      <w:r w:rsidR="00EE17B9">
        <w:rPr>
          <w:rFonts w:ascii="Times New Roman" w:hAnsi="Times New Roman" w:cs="Times New Roman"/>
          <w:sz w:val="24"/>
          <w:szCs w:val="24"/>
        </w:rPr>
        <w:t>Masat e siguris</w:t>
      </w:r>
      <w:r w:rsidR="00EE17B9" w:rsidRPr="00C405CB">
        <w:rPr>
          <w:rFonts w:ascii="Times New Roman" w:hAnsi="Times New Roman" w:cs="Times New Roman"/>
          <w:sz w:val="24"/>
          <w:szCs w:val="24"/>
        </w:rPr>
        <w:t>ë</w:t>
      </w:r>
      <w:r w:rsidR="006903C5" w:rsidRPr="00C405CB">
        <w:rPr>
          <w:rFonts w:ascii="Times New Roman" w:hAnsi="Times New Roman" w:cs="Times New Roman"/>
          <w:sz w:val="24"/>
          <w:szCs w:val="24"/>
        </w:rPr>
        <w:t>, duhet të parashikojnë sa më poshtë:</w:t>
      </w:r>
    </w:p>
    <w:p w14:paraId="77D49CB4" w14:textId="77777777" w:rsidR="006903C5" w:rsidRPr="00C405CB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C405CB">
        <w:rPr>
          <w:rFonts w:ascii="Times New Roman" w:hAnsi="Times New Roman" w:cs="Times New Roman"/>
          <w:sz w:val="24"/>
          <w:szCs w:val="24"/>
        </w:rPr>
        <w:t xml:space="preserve">a) </w:t>
      </w:r>
      <w:r w:rsidR="00F04CA1" w:rsidRPr="00C405CB">
        <w:rPr>
          <w:rFonts w:ascii="Times New Roman" w:hAnsi="Times New Roman" w:cs="Times New Roman"/>
          <w:sz w:val="24"/>
          <w:szCs w:val="24"/>
        </w:rPr>
        <w:t>p</w:t>
      </w:r>
      <w:r w:rsidRPr="00C405CB">
        <w:rPr>
          <w:rFonts w:ascii="Times New Roman" w:hAnsi="Times New Roman" w:cs="Times New Roman"/>
          <w:sz w:val="24"/>
          <w:szCs w:val="24"/>
        </w:rPr>
        <w:t>ërmbajtjen e masave të sigurisë,</w:t>
      </w:r>
    </w:p>
    <w:p w14:paraId="328CA19F" w14:textId="52007609" w:rsidR="008277E4" w:rsidRPr="00C405CB" w:rsidRDefault="008277E4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C405CB">
        <w:rPr>
          <w:rFonts w:ascii="Times New Roman" w:hAnsi="Times New Roman" w:cs="Times New Roman"/>
          <w:sz w:val="24"/>
          <w:szCs w:val="24"/>
        </w:rPr>
        <w:t>b)</w:t>
      </w:r>
      <w:r w:rsidR="003B5CFA">
        <w:rPr>
          <w:rFonts w:ascii="Times New Roman" w:hAnsi="Times New Roman" w:cs="Times New Roman"/>
          <w:sz w:val="24"/>
          <w:szCs w:val="24"/>
        </w:rPr>
        <w:t xml:space="preserve"> dokumentimin</w:t>
      </w:r>
      <w:r w:rsidR="007B311C">
        <w:rPr>
          <w:rFonts w:ascii="Times New Roman" w:hAnsi="Times New Roman" w:cs="Times New Roman"/>
          <w:sz w:val="24"/>
          <w:szCs w:val="24"/>
        </w:rPr>
        <w:t xml:space="preserve"> </w:t>
      </w:r>
      <w:r w:rsidR="003B5CFA">
        <w:rPr>
          <w:rFonts w:ascii="Times New Roman" w:hAnsi="Times New Roman" w:cs="Times New Roman"/>
          <w:sz w:val="24"/>
          <w:szCs w:val="24"/>
        </w:rPr>
        <w:t xml:space="preserve">e zbatimit </w:t>
      </w:r>
      <w:r w:rsidR="006903C5" w:rsidRPr="00C405CB">
        <w:rPr>
          <w:rFonts w:ascii="Times New Roman" w:hAnsi="Times New Roman" w:cs="Times New Roman"/>
          <w:sz w:val="24"/>
          <w:szCs w:val="24"/>
        </w:rPr>
        <w:t xml:space="preserve">të </w:t>
      </w:r>
      <w:r w:rsidR="003B5CFA">
        <w:rPr>
          <w:rFonts w:ascii="Times New Roman" w:hAnsi="Times New Roman" w:cs="Times New Roman"/>
          <w:sz w:val="24"/>
          <w:szCs w:val="24"/>
        </w:rPr>
        <w:t>masave</w:t>
      </w:r>
      <w:r w:rsidR="003B5CFA" w:rsidRPr="003B5CFA">
        <w:rPr>
          <w:rFonts w:ascii="Times New Roman" w:hAnsi="Times New Roman" w:cs="Times New Roman"/>
          <w:sz w:val="24"/>
          <w:szCs w:val="24"/>
        </w:rPr>
        <w:t xml:space="preserve"> të</w:t>
      </w:r>
      <w:r w:rsidR="007B311C">
        <w:rPr>
          <w:rFonts w:ascii="Times New Roman" w:hAnsi="Times New Roman" w:cs="Times New Roman"/>
          <w:sz w:val="24"/>
          <w:szCs w:val="24"/>
        </w:rPr>
        <w:t xml:space="preserve"> </w:t>
      </w:r>
      <w:r w:rsidR="006903C5" w:rsidRPr="00C405CB">
        <w:rPr>
          <w:rFonts w:ascii="Times New Roman" w:hAnsi="Times New Roman" w:cs="Times New Roman"/>
          <w:sz w:val="24"/>
          <w:szCs w:val="24"/>
        </w:rPr>
        <w:t>sigurisë</w:t>
      </w:r>
      <w:r w:rsidRPr="00C405CB">
        <w:rPr>
          <w:rFonts w:ascii="Times New Roman" w:hAnsi="Times New Roman" w:cs="Times New Roman"/>
          <w:sz w:val="24"/>
          <w:szCs w:val="24"/>
        </w:rPr>
        <w:t>,</w:t>
      </w:r>
    </w:p>
    <w:p w14:paraId="582130E5" w14:textId="7C6EB540" w:rsidR="006903C5" w:rsidRPr="0005333A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C405CB">
        <w:rPr>
          <w:rFonts w:ascii="Times New Roman" w:hAnsi="Times New Roman" w:cs="Times New Roman"/>
          <w:sz w:val="24"/>
          <w:szCs w:val="24"/>
        </w:rPr>
        <w:t xml:space="preserve">c) zbatimin e masave të sigurisë për personat e </w:t>
      </w:r>
      <w:r w:rsidR="00A877D5">
        <w:rPr>
          <w:rFonts w:ascii="Times New Roman" w:hAnsi="Times New Roman" w:cs="Times New Roman"/>
          <w:sz w:val="24"/>
          <w:szCs w:val="24"/>
        </w:rPr>
        <w:t>operator</w:t>
      </w:r>
      <w:r w:rsidR="00A877D5" w:rsidRPr="00A1634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t e infrastruktur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s kritike t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 xml:space="preserve"> informacionit dhe operator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t e infrastruktur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s s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 xml:space="preserve"> r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nd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sishme t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 xml:space="preserve"> informacionit</w:t>
      </w:r>
      <w:r w:rsidR="007B311C">
        <w:rPr>
          <w:rFonts w:ascii="Times New Roman" w:hAnsi="Times New Roman" w:cs="Times New Roman"/>
          <w:sz w:val="24"/>
          <w:szCs w:val="24"/>
        </w:rPr>
        <w:t>.</w:t>
      </w:r>
    </w:p>
    <w:p w14:paraId="0C5D9CC2" w14:textId="77777777" w:rsidR="006903C5" w:rsidRPr="0005333A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7E53709A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Neni </w:t>
      </w:r>
      <w:r w:rsidR="002D3DDA">
        <w:rPr>
          <w:rFonts w:ascii="Times New Roman" w:hAnsi="Times New Roman" w:cs="Times New Roman"/>
          <w:sz w:val="24"/>
          <w:szCs w:val="24"/>
        </w:rPr>
        <w:t>7</w:t>
      </w:r>
    </w:p>
    <w:p w14:paraId="6213B1A3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Ngjarjet dhe incidentet e sigurisë kibernetike</w:t>
      </w:r>
    </w:p>
    <w:p w14:paraId="2892B76C" w14:textId="7C2623CD" w:rsidR="006903C5" w:rsidRPr="0005333A" w:rsidRDefault="00B67D89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</w:t>
      </w:r>
      <w:r w:rsidRPr="00A1634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infrastruktur</w:t>
      </w:r>
      <w:r w:rsidRPr="001E388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kritike t</w:t>
      </w:r>
      <w:r w:rsidRPr="001E388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informacionit dhe operator</w:t>
      </w:r>
      <w:r w:rsidRPr="001E388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e infrastruktur</w:t>
      </w:r>
      <w:r w:rsidRPr="001E388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Pr="001E388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1E388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Pr="001E388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sishme t</w:t>
      </w:r>
      <w:r w:rsidRPr="001E388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informacionit</w:t>
      </w:r>
      <w:r w:rsidR="00152816">
        <w:rPr>
          <w:rFonts w:ascii="Times New Roman" w:hAnsi="Times New Roman" w:cs="Times New Roman"/>
          <w:sz w:val="24"/>
          <w:szCs w:val="24"/>
        </w:rPr>
        <w:t>”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, janë të detyruar të </w:t>
      </w:r>
      <w:r w:rsidR="00152816">
        <w:rPr>
          <w:rFonts w:ascii="Times New Roman" w:hAnsi="Times New Roman" w:cs="Times New Roman"/>
          <w:sz w:val="24"/>
          <w:szCs w:val="24"/>
        </w:rPr>
        <w:t>monitorojn</w:t>
      </w:r>
      <w:r w:rsidR="00152816" w:rsidRPr="00152816">
        <w:rPr>
          <w:rFonts w:ascii="Times New Roman" w:hAnsi="Times New Roman" w:cs="Times New Roman"/>
          <w:sz w:val="24"/>
          <w:szCs w:val="24"/>
        </w:rPr>
        <w:t>ë</w:t>
      </w:r>
      <w:r w:rsidR="00152816">
        <w:rPr>
          <w:rFonts w:ascii="Times New Roman" w:hAnsi="Times New Roman" w:cs="Times New Roman"/>
          <w:sz w:val="24"/>
          <w:szCs w:val="24"/>
        </w:rPr>
        <w:t xml:space="preserve"> dhe 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zbulojnë ngjarjet e sigurisë kibernetike </w:t>
      </w:r>
      <w:r w:rsidR="00F04CA1">
        <w:rPr>
          <w:rFonts w:ascii="Times New Roman" w:hAnsi="Times New Roman" w:cs="Times New Roman"/>
          <w:sz w:val="24"/>
          <w:szCs w:val="24"/>
        </w:rPr>
        <w:t>n</w:t>
      </w:r>
      <w:r w:rsidR="00F04CA1" w:rsidRPr="00F04CA1">
        <w:rPr>
          <w:rFonts w:ascii="Times New Roman" w:hAnsi="Times New Roman" w:cs="Times New Roman"/>
          <w:sz w:val="24"/>
          <w:szCs w:val="24"/>
        </w:rPr>
        <w:t>ë</w:t>
      </w:r>
      <w:r w:rsidR="007B311C">
        <w:rPr>
          <w:rFonts w:ascii="Times New Roman" w:hAnsi="Times New Roman" w:cs="Times New Roman"/>
          <w:sz w:val="24"/>
          <w:szCs w:val="24"/>
        </w:rPr>
        <w:t xml:space="preserve"> </w:t>
      </w:r>
      <w:r w:rsidR="008277E4">
        <w:rPr>
          <w:rFonts w:ascii="Times New Roman" w:hAnsi="Times New Roman" w:cs="Times New Roman"/>
          <w:sz w:val="24"/>
          <w:szCs w:val="24"/>
        </w:rPr>
        <w:t>infrastrukturat e tyre</w:t>
      </w:r>
      <w:r w:rsidR="006903C5" w:rsidRPr="0005333A">
        <w:rPr>
          <w:rFonts w:ascii="Times New Roman" w:hAnsi="Times New Roman" w:cs="Times New Roman"/>
          <w:sz w:val="24"/>
          <w:szCs w:val="24"/>
        </w:rPr>
        <w:t>.</w:t>
      </w:r>
    </w:p>
    <w:p w14:paraId="1F9371B8" w14:textId="77777777" w:rsidR="00D300EA" w:rsidRPr="0005333A" w:rsidRDefault="00D300EA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767E5E42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Neni </w:t>
      </w:r>
      <w:r w:rsidR="002D3DDA">
        <w:rPr>
          <w:rFonts w:ascii="Times New Roman" w:hAnsi="Times New Roman" w:cs="Times New Roman"/>
          <w:sz w:val="24"/>
          <w:szCs w:val="24"/>
        </w:rPr>
        <w:t>8</w:t>
      </w:r>
    </w:p>
    <w:p w14:paraId="68F2EF94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Raportimi i incidenteve të sigurisë kibernetike</w:t>
      </w:r>
    </w:p>
    <w:p w14:paraId="4ADDE64B" w14:textId="32C2B865" w:rsidR="006903C5" w:rsidRPr="002D52B3" w:rsidRDefault="00905D51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2D52B3">
        <w:rPr>
          <w:rFonts w:ascii="Times New Roman" w:hAnsi="Times New Roman" w:cs="Times New Roman"/>
          <w:sz w:val="24"/>
          <w:szCs w:val="24"/>
        </w:rPr>
        <w:t xml:space="preserve">1. </w:t>
      </w:r>
      <w:r w:rsidR="00B67D89">
        <w:rPr>
          <w:rFonts w:ascii="Times New Roman" w:hAnsi="Times New Roman" w:cs="Times New Roman"/>
          <w:sz w:val="24"/>
          <w:szCs w:val="24"/>
        </w:rPr>
        <w:t>Operator</w:t>
      </w:r>
      <w:r w:rsidR="00B67D89" w:rsidRPr="00A1634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>t e infrastruktur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>s kritike t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 xml:space="preserve"> informacionit dhe operator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>t e infrastruktur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>s s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 xml:space="preserve"> r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>nd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>sishme t</w:t>
      </w:r>
      <w:r w:rsidR="00B67D89" w:rsidRPr="001E388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 xml:space="preserve"> informacionit </w:t>
      </w:r>
      <w:r w:rsidR="00152816" w:rsidRPr="002D52B3">
        <w:rPr>
          <w:rFonts w:ascii="Times New Roman" w:hAnsi="Times New Roman" w:cs="Times New Roman"/>
          <w:sz w:val="24"/>
          <w:szCs w:val="24"/>
        </w:rPr>
        <w:t>j</w:t>
      </w:r>
      <w:r w:rsidR="006903C5" w:rsidRPr="002D52B3">
        <w:rPr>
          <w:rFonts w:ascii="Times New Roman" w:hAnsi="Times New Roman" w:cs="Times New Roman"/>
          <w:sz w:val="24"/>
          <w:szCs w:val="24"/>
        </w:rPr>
        <w:t>anë të detyruar të raportojnë menjëherë pasi zbulojnë</w:t>
      </w:r>
      <w:r w:rsidR="00E251F4" w:rsidRPr="002D52B3">
        <w:rPr>
          <w:rFonts w:ascii="Times New Roman" w:hAnsi="Times New Roman" w:cs="Times New Roman"/>
          <w:sz w:val="24"/>
          <w:szCs w:val="24"/>
        </w:rPr>
        <w:t>,</w:t>
      </w:r>
      <w:r w:rsidR="006903C5" w:rsidRPr="002D52B3">
        <w:rPr>
          <w:rFonts w:ascii="Times New Roman" w:hAnsi="Times New Roman" w:cs="Times New Roman"/>
          <w:sz w:val="24"/>
          <w:szCs w:val="24"/>
        </w:rPr>
        <w:t xml:space="preserve"> incidentet e sigurisë kibernetike</w:t>
      </w:r>
      <w:r w:rsidR="008277E4" w:rsidRPr="002D52B3">
        <w:rPr>
          <w:rFonts w:ascii="Times New Roman" w:hAnsi="Times New Roman" w:cs="Times New Roman"/>
          <w:sz w:val="24"/>
          <w:szCs w:val="24"/>
        </w:rPr>
        <w:t xml:space="preserve">, pranë </w:t>
      </w:r>
      <w:r w:rsidR="00C526A1">
        <w:rPr>
          <w:rFonts w:ascii="Times New Roman" w:hAnsi="Times New Roman" w:cs="Times New Roman"/>
          <w:sz w:val="24"/>
          <w:szCs w:val="24"/>
        </w:rPr>
        <w:t>Autoritetit</w:t>
      </w:r>
      <w:r w:rsidR="006903C5" w:rsidRPr="002D52B3">
        <w:rPr>
          <w:rFonts w:ascii="Times New Roman" w:hAnsi="Times New Roman" w:cs="Times New Roman"/>
          <w:sz w:val="24"/>
          <w:szCs w:val="24"/>
        </w:rPr>
        <w:t>.</w:t>
      </w:r>
    </w:p>
    <w:p w14:paraId="3DD8A9CE" w14:textId="04ACDCF5" w:rsidR="006903C5" w:rsidRPr="0005333A" w:rsidRDefault="00905D51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2D52B3">
        <w:rPr>
          <w:rFonts w:ascii="Times New Roman" w:hAnsi="Times New Roman" w:cs="Times New Roman"/>
          <w:sz w:val="24"/>
          <w:szCs w:val="24"/>
        </w:rPr>
        <w:t>2.</w:t>
      </w:r>
      <w:r w:rsidR="00C66908" w:rsidRPr="002D52B3">
        <w:rPr>
          <w:rFonts w:ascii="Times New Roman" w:hAnsi="Times New Roman" w:cs="Times New Roman"/>
          <w:sz w:val="24"/>
          <w:szCs w:val="24"/>
        </w:rPr>
        <w:t xml:space="preserve">Autoriteti nxjerr </w:t>
      </w:r>
      <w:r w:rsidR="000D0854">
        <w:rPr>
          <w:rFonts w:ascii="Times New Roman" w:hAnsi="Times New Roman" w:cs="Times New Roman"/>
          <w:sz w:val="24"/>
          <w:szCs w:val="24"/>
        </w:rPr>
        <w:t>rregull</w:t>
      </w:r>
      <w:r w:rsidR="00D20626">
        <w:rPr>
          <w:rFonts w:ascii="Times New Roman" w:hAnsi="Times New Roman" w:cs="Times New Roman"/>
          <w:sz w:val="24"/>
          <w:szCs w:val="24"/>
        </w:rPr>
        <w:t>ore</w:t>
      </w:r>
      <w:r w:rsidR="00C66908" w:rsidRPr="002D52B3">
        <w:rPr>
          <w:rFonts w:ascii="Times New Roman" w:hAnsi="Times New Roman" w:cs="Times New Roman"/>
          <w:sz w:val="24"/>
          <w:szCs w:val="24"/>
        </w:rPr>
        <w:t xml:space="preserve"> për zbatimin e </w:t>
      </w:r>
      <w:r w:rsidR="002D52B3" w:rsidRPr="002D52B3">
        <w:rPr>
          <w:rFonts w:ascii="Times New Roman" w:hAnsi="Times New Roman" w:cs="Times New Roman"/>
          <w:sz w:val="24"/>
          <w:szCs w:val="24"/>
        </w:rPr>
        <w:t>këtij neni</w:t>
      </w:r>
      <w:r w:rsidR="00C66908" w:rsidRPr="002D52B3">
        <w:rPr>
          <w:rFonts w:ascii="Times New Roman" w:hAnsi="Times New Roman" w:cs="Times New Roman"/>
          <w:sz w:val="24"/>
          <w:szCs w:val="24"/>
        </w:rPr>
        <w:t>.</w:t>
      </w:r>
      <w:r w:rsidR="007B311C">
        <w:rPr>
          <w:rFonts w:ascii="Times New Roman" w:hAnsi="Times New Roman" w:cs="Times New Roman"/>
          <w:sz w:val="24"/>
          <w:szCs w:val="24"/>
        </w:rPr>
        <w:t xml:space="preserve"> </w:t>
      </w:r>
      <w:r w:rsidR="000D0854">
        <w:rPr>
          <w:rFonts w:ascii="Times New Roman" w:hAnsi="Times New Roman" w:cs="Times New Roman"/>
          <w:sz w:val="24"/>
          <w:szCs w:val="24"/>
        </w:rPr>
        <w:t xml:space="preserve">Rregullat e </w:t>
      </w:r>
      <w:r w:rsidR="006903C5" w:rsidRPr="002D52B3">
        <w:rPr>
          <w:rFonts w:ascii="Times New Roman" w:hAnsi="Times New Roman" w:cs="Times New Roman"/>
          <w:sz w:val="24"/>
          <w:szCs w:val="24"/>
        </w:rPr>
        <w:t xml:space="preserve"> nxjerra </w:t>
      </w:r>
      <w:r w:rsidR="002D52B3" w:rsidRPr="002D52B3">
        <w:rPr>
          <w:rFonts w:ascii="Times New Roman" w:hAnsi="Times New Roman" w:cs="Times New Roman"/>
          <w:sz w:val="24"/>
          <w:szCs w:val="24"/>
        </w:rPr>
        <w:t xml:space="preserve">për zbatimin e këtij neni, duhet të parashikojnë </w:t>
      </w:r>
      <w:r w:rsidR="006903C5" w:rsidRPr="002D52B3">
        <w:rPr>
          <w:rFonts w:ascii="Times New Roman" w:hAnsi="Times New Roman" w:cs="Times New Roman"/>
          <w:sz w:val="24"/>
          <w:szCs w:val="24"/>
        </w:rPr>
        <w:t>llojet dhe kategoritë e incident</w:t>
      </w:r>
      <w:r w:rsidR="00F04CA1" w:rsidRPr="002D52B3">
        <w:rPr>
          <w:rFonts w:ascii="Times New Roman" w:hAnsi="Times New Roman" w:cs="Times New Roman"/>
          <w:sz w:val="24"/>
          <w:szCs w:val="24"/>
        </w:rPr>
        <w:t xml:space="preserve">it të sigurisë kibernetike, si </w:t>
      </w:r>
      <w:r w:rsidR="006903C5" w:rsidRPr="002D52B3">
        <w:rPr>
          <w:rFonts w:ascii="Times New Roman" w:hAnsi="Times New Roman" w:cs="Times New Roman"/>
          <w:sz w:val="24"/>
          <w:szCs w:val="24"/>
        </w:rPr>
        <w:t>dhe formatin dhe elementët e raportit për incidentet e sigurisë kibernetike</w:t>
      </w:r>
      <w:r w:rsidR="007B311C">
        <w:rPr>
          <w:rFonts w:ascii="Times New Roman" w:hAnsi="Times New Roman" w:cs="Times New Roman"/>
          <w:sz w:val="24"/>
          <w:szCs w:val="24"/>
        </w:rPr>
        <w:t>.</w:t>
      </w:r>
    </w:p>
    <w:p w14:paraId="3BF72684" w14:textId="77777777" w:rsidR="006903C5" w:rsidRPr="0005333A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138D7843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Neni </w:t>
      </w:r>
      <w:r w:rsidR="002D3DDA">
        <w:rPr>
          <w:rFonts w:ascii="Times New Roman" w:hAnsi="Times New Roman" w:cs="Times New Roman"/>
          <w:sz w:val="24"/>
          <w:szCs w:val="24"/>
        </w:rPr>
        <w:t>9</w:t>
      </w:r>
    </w:p>
    <w:p w14:paraId="354B61CE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Ruajtja e të dhënave</w:t>
      </w:r>
    </w:p>
    <w:p w14:paraId="27F3EFE8" w14:textId="77777777" w:rsidR="006903C5" w:rsidRPr="0005333A" w:rsidRDefault="003F698B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1. </w:t>
      </w:r>
      <w:r w:rsidR="00FC1D49" w:rsidRPr="002D52B3">
        <w:rPr>
          <w:rFonts w:ascii="Times New Roman" w:hAnsi="Times New Roman" w:cs="Times New Roman"/>
          <w:sz w:val="24"/>
          <w:szCs w:val="24"/>
        </w:rPr>
        <w:t xml:space="preserve">Autoriteti 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mban dhe administron rregjistrin </w:t>
      </w:r>
      <w:r w:rsidR="00E251F4" w:rsidRPr="0005333A">
        <w:rPr>
          <w:rFonts w:ascii="Times New Roman" w:hAnsi="Times New Roman" w:cs="Times New Roman"/>
          <w:sz w:val="24"/>
          <w:szCs w:val="24"/>
        </w:rPr>
        <w:t xml:space="preserve">elektronik të 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incidenteve të sigurisë kibernetike, </w:t>
      </w:r>
      <w:r w:rsidR="00F04CA1">
        <w:rPr>
          <w:rFonts w:ascii="Times New Roman" w:hAnsi="Times New Roman" w:cs="Times New Roman"/>
          <w:sz w:val="24"/>
          <w:szCs w:val="24"/>
        </w:rPr>
        <w:t>i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cili përmban:</w:t>
      </w:r>
    </w:p>
    <w:p w14:paraId="5447697A" w14:textId="77777777" w:rsidR="006903C5" w:rsidRPr="00987DA4" w:rsidRDefault="00987DA4" w:rsidP="00987DA4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903C5" w:rsidRPr="00987DA4">
        <w:rPr>
          <w:rFonts w:ascii="Times New Roman" w:hAnsi="Times New Roman" w:cs="Times New Roman"/>
          <w:sz w:val="24"/>
          <w:szCs w:val="24"/>
        </w:rPr>
        <w:t>raportin e incidentit,</w:t>
      </w:r>
    </w:p>
    <w:p w14:paraId="52A65120" w14:textId="77777777" w:rsidR="006903C5" w:rsidRPr="00987DA4" w:rsidRDefault="00987DA4" w:rsidP="00987DA4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903C5" w:rsidRPr="00987DA4">
        <w:rPr>
          <w:rFonts w:ascii="Times New Roman" w:hAnsi="Times New Roman" w:cs="Times New Roman"/>
          <w:sz w:val="24"/>
          <w:szCs w:val="24"/>
        </w:rPr>
        <w:t>të dhëna për të identifikuar sistemin  në të cilin ndodhi incidenti,</w:t>
      </w:r>
    </w:p>
    <w:p w14:paraId="5183105E" w14:textId="77777777" w:rsidR="006903C5" w:rsidRPr="00987DA4" w:rsidRDefault="00987DA4" w:rsidP="00987DA4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6903C5" w:rsidRPr="00987DA4">
        <w:rPr>
          <w:rFonts w:ascii="Times New Roman" w:hAnsi="Times New Roman" w:cs="Times New Roman"/>
          <w:sz w:val="24"/>
          <w:szCs w:val="24"/>
        </w:rPr>
        <w:t>të</w:t>
      </w:r>
      <w:r w:rsidR="008277E4" w:rsidRPr="00987DA4">
        <w:rPr>
          <w:rFonts w:ascii="Times New Roman" w:hAnsi="Times New Roman" w:cs="Times New Roman"/>
          <w:sz w:val="24"/>
          <w:szCs w:val="24"/>
        </w:rPr>
        <w:t xml:space="preserve"> dhëna për burimin e incidentit,</w:t>
      </w:r>
    </w:p>
    <w:p w14:paraId="2C17B486" w14:textId="77777777" w:rsidR="006903C5" w:rsidRPr="00987DA4" w:rsidRDefault="00987DA4" w:rsidP="00987DA4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987DA4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903C5" w:rsidRPr="00987DA4">
        <w:rPr>
          <w:rFonts w:ascii="Times New Roman" w:hAnsi="Times New Roman" w:cs="Times New Roman"/>
          <w:sz w:val="24"/>
          <w:szCs w:val="24"/>
        </w:rPr>
        <w:t xml:space="preserve">procedurën e zgjidhjes incident </w:t>
      </w:r>
      <w:r w:rsidR="008277E4" w:rsidRPr="00987DA4">
        <w:rPr>
          <w:rFonts w:ascii="Times New Roman" w:hAnsi="Times New Roman" w:cs="Times New Roman"/>
          <w:sz w:val="24"/>
          <w:szCs w:val="24"/>
        </w:rPr>
        <w:t>dhe rezultatin e saj.</w:t>
      </w:r>
    </w:p>
    <w:p w14:paraId="2475525F" w14:textId="76A54578" w:rsidR="00FD1552" w:rsidRDefault="003F698B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7B311C">
        <w:rPr>
          <w:rFonts w:ascii="Times New Roman" w:hAnsi="Times New Roman" w:cs="Times New Roman"/>
          <w:sz w:val="24"/>
          <w:szCs w:val="24"/>
        </w:rPr>
        <w:t xml:space="preserve"> </w:t>
      </w:r>
      <w:r w:rsidR="00FD1552">
        <w:rPr>
          <w:rFonts w:ascii="Times New Roman" w:hAnsi="Times New Roman" w:cs="Times New Roman"/>
          <w:sz w:val="24"/>
          <w:szCs w:val="24"/>
        </w:rPr>
        <w:t>N</w:t>
      </w:r>
      <w:r w:rsidR="00FD1552" w:rsidRPr="00FD1552">
        <w:rPr>
          <w:rFonts w:ascii="Times New Roman" w:hAnsi="Times New Roman" w:cs="Times New Roman"/>
          <w:sz w:val="24"/>
          <w:szCs w:val="24"/>
        </w:rPr>
        <w:t>ë</w:t>
      </w:r>
      <w:r w:rsidR="00FD1552">
        <w:rPr>
          <w:rFonts w:ascii="Times New Roman" w:hAnsi="Times New Roman" w:cs="Times New Roman"/>
          <w:sz w:val="24"/>
          <w:szCs w:val="24"/>
        </w:rPr>
        <w:t xml:space="preserve"> menaxhimin e incidenteve q</w:t>
      </w:r>
      <w:r w:rsidR="00FD1552" w:rsidRPr="00FD1552">
        <w:rPr>
          <w:rFonts w:ascii="Times New Roman" w:hAnsi="Times New Roman" w:cs="Times New Roman"/>
          <w:sz w:val="24"/>
          <w:szCs w:val="24"/>
        </w:rPr>
        <w:t>ë</w:t>
      </w:r>
      <w:r w:rsidR="00FD1552">
        <w:rPr>
          <w:rFonts w:ascii="Times New Roman" w:hAnsi="Times New Roman" w:cs="Times New Roman"/>
          <w:sz w:val="24"/>
          <w:szCs w:val="24"/>
        </w:rPr>
        <w:t xml:space="preserve"> prekin subjektet e p</w:t>
      </w:r>
      <w:r w:rsidR="00FD1552" w:rsidRPr="00FD1552">
        <w:rPr>
          <w:rFonts w:ascii="Times New Roman" w:hAnsi="Times New Roman" w:cs="Times New Roman"/>
          <w:sz w:val="24"/>
          <w:szCs w:val="24"/>
        </w:rPr>
        <w:t>ë</w:t>
      </w:r>
      <w:r w:rsidR="00FD1552">
        <w:rPr>
          <w:rFonts w:ascii="Times New Roman" w:hAnsi="Times New Roman" w:cs="Times New Roman"/>
          <w:sz w:val="24"/>
          <w:szCs w:val="24"/>
        </w:rPr>
        <w:t>rcaktuar n</w:t>
      </w:r>
      <w:r w:rsidR="00FD1552" w:rsidRPr="00FD1552">
        <w:rPr>
          <w:rFonts w:ascii="Times New Roman" w:hAnsi="Times New Roman" w:cs="Times New Roman"/>
          <w:sz w:val="24"/>
          <w:szCs w:val="24"/>
        </w:rPr>
        <w:t>ë</w:t>
      </w:r>
      <w:r w:rsidR="00FD1552">
        <w:rPr>
          <w:rFonts w:ascii="Times New Roman" w:hAnsi="Times New Roman" w:cs="Times New Roman"/>
          <w:sz w:val="24"/>
          <w:szCs w:val="24"/>
        </w:rPr>
        <w:t xml:space="preserve"> nenin 4 </w:t>
      </w:r>
      <w:r w:rsidR="00901BFB">
        <w:rPr>
          <w:rFonts w:ascii="Times New Roman" w:hAnsi="Times New Roman" w:cs="Times New Roman"/>
          <w:sz w:val="24"/>
          <w:szCs w:val="24"/>
        </w:rPr>
        <w:t xml:space="preserve">pika 1 shkronjat ”a”dhe “b”, </w:t>
      </w:r>
      <w:r w:rsidR="00FD1552">
        <w:rPr>
          <w:rFonts w:ascii="Times New Roman" w:hAnsi="Times New Roman" w:cs="Times New Roman"/>
          <w:sz w:val="24"/>
          <w:szCs w:val="24"/>
        </w:rPr>
        <w:t xml:space="preserve"> me q</w:t>
      </w:r>
      <w:r w:rsidR="00FD1552" w:rsidRPr="00FD1552">
        <w:rPr>
          <w:rFonts w:ascii="Times New Roman" w:hAnsi="Times New Roman" w:cs="Times New Roman"/>
          <w:sz w:val="24"/>
          <w:szCs w:val="24"/>
        </w:rPr>
        <w:t>ë</w:t>
      </w:r>
      <w:r w:rsidR="00FD1552">
        <w:rPr>
          <w:rFonts w:ascii="Times New Roman" w:hAnsi="Times New Roman" w:cs="Times New Roman"/>
          <w:sz w:val="24"/>
          <w:szCs w:val="24"/>
        </w:rPr>
        <w:t>llim p</w:t>
      </w:r>
      <w:r w:rsidR="00FD1552" w:rsidRPr="00FD1552">
        <w:rPr>
          <w:rFonts w:ascii="Times New Roman" w:hAnsi="Times New Roman" w:cs="Times New Roman"/>
          <w:sz w:val="24"/>
          <w:szCs w:val="24"/>
        </w:rPr>
        <w:t>ë</w:t>
      </w:r>
      <w:r w:rsidR="00FD1552">
        <w:rPr>
          <w:rFonts w:ascii="Times New Roman" w:hAnsi="Times New Roman" w:cs="Times New Roman"/>
          <w:sz w:val="24"/>
          <w:szCs w:val="24"/>
        </w:rPr>
        <w:t>rcaktimin e r</w:t>
      </w:r>
      <w:r w:rsidR="00FD1552" w:rsidRPr="00FD1552">
        <w:rPr>
          <w:rFonts w:ascii="Times New Roman" w:hAnsi="Times New Roman" w:cs="Times New Roman"/>
          <w:sz w:val="24"/>
          <w:szCs w:val="24"/>
        </w:rPr>
        <w:t>ë</w:t>
      </w:r>
      <w:r w:rsidR="00FD1552">
        <w:rPr>
          <w:rFonts w:ascii="Times New Roman" w:hAnsi="Times New Roman" w:cs="Times New Roman"/>
          <w:sz w:val="24"/>
          <w:szCs w:val="24"/>
        </w:rPr>
        <w:t>nd</w:t>
      </w:r>
      <w:r w:rsidR="00FD1552" w:rsidRPr="00FD1552">
        <w:rPr>
          <w:rFonts w:ascii="Times New Roman" w:hAnsi="Times New Roman" w:cs="Times New Roman"/>
          <w:sz w:val="24"/>
          <w:szCs w:val="24"/>
        </w:rPr>
        <w:t>ë</w:t>
      </w:r>
      <w:r w:rsidR="00FD1552">
        <w:rPr>
          <w:rFonts w:ascii="Times New Roman" w:hAnsi="Times New Roman" w:cs="Times New Roman"/>
          <w:sz w:val="24"/>
          <w:szCs w:val="24"/>
        </w:rPr>
        <w:t>sis</w:t>
      </w:r>
      <w:r w:rsidR="00FD1552" w:rsidRPr="00FD1552">
        <w:rPr>
          <w:rFonts w:ascii="Times New Roman" w:hAnsi="Times New Roman" w:cs="Times New Roman"/>
          <w:sz w:val="24"/>
          <w:szCs w:val="24"/>
        </w:rPr>
        <w:t>ë</w:t>
      </w:r>
      <w:r w:rsidR="00FD1552">
        <w:rPr>
          <w:rFonts w:ascii="Times New Roman" w:hAnsi="Times New Roman" w:cs="Times New Roman"/>
          <w:sz w:val="24"/>
          <w:szCs w:val="24"/>
        </w:rPr>
        <w:t xml:space="preserve"> s</w:t>
      </w:r>
      <w:r w:rsidR="00FD1552" w:rsidRPr="00FD1552">
        <w:rPr>
          <w:rFonts w:ascii="Times New Roman" w:hAnsi="Times New Roman" w:cs="Times New Roman"/>
          <w:sz w:val="24"/>
          <w:szCs w:val="24"/>
        </w:rPr>
        <w:t>ë</w:t>
      </w:r>
      <w:r w:rsidR="00FD1552">
        <w:rPr>
          <w:rFonts w:ascii="Times New Roman" w:hAnsi="Times New Roman" w:cs="Times New Roman"/>
          <w:sz w:val="24"/>
          <w:szCs w:val="24"/>
        </w:rPr>
        <w:t xml:space="preserve"> incidentit, duhen t</w:t>
      </w:r>
      <w:r w:rsidR="00FD1552" w:rsidRPr="00FD1552">
        <w:rPr>
          <w:rFonts w:ascii="Times New Roman" w:hAnsi="Times New Roman" w:cs="Times New Roman"/>
          <w:sz w:val="24"/>
          <w:szCs w:val="24"/>
        </w:rPr>
        <w:t>ë</w:t>
      </w:r>
      <w:r w:rsidR="00FD1552">
        <w:rPr>
          <w:rFonts w:ascii="Times New Roman" w:hAnsi="Times New Roman" w:cs="Times New Roman"/>
          <w:sz w:val="24"/>
          <w:szCs w:val="24"/>
        </w:rPr>
        <w:t xml:space="preserve"> merren parasysh parametrat e posht</w:t>
      </w:r>
      <w:r w:rsidR="00FD1552" w:rsidRPr="00FD1552">
        <w:rPr>
          <w:rFonts w:ascii="Times New Roman" w:hAnsi="Times New Roman" w:cs="Times New Roman"/>
          <w:sz w:val="24"/>
          <w:szCs w:val="24"/>
        </w:rPr>
        <w:t>ë</w:t>
      </w:r>
      <w:r w:rsidR="00FD1552">
        <w:rPr>
          <w:rFonts w:ascii="Times New Roman" w:hAnsi="Times New Roman" w:cs="Times New Roman"/>
          <w:sz w:val="24"/>
          <w:szCs w:val="24"/>
        </w:rPr>
        <w:t>sh</w:t>
      </w:r>
      <w:r w:rsidR="00FD1552" w:rsidRPr="00FD1552">
        <w:rPr>
          <w:rFonts w:ascii="Times New Roman" w:hAnsi="Times New Roman" w:cs="Times New Roman"/>
          <w:sz w:val="24"/>
          <w:szCs w:val="24"/>
        </w:rPr>
        <w:t>ë</w:t>
      </w:r>
      <w:r w:rsidR="00FD1552">
        <w:rPr>
          <w:rFonts w:ascii="Times New Roman" w:hAnsi="Times New Roman" w:cs="Times New Roman"/>
          <w:sz w:val="24"/>
          <w:szCs w:val="24"/>
        </w:rPr>
        <w:t>nuar:</w:t>
      </w:r>
    </w:p>
    <w:p w14:paraId="43E5CA3F" w14:textId="77777777" w:rsidR="00FD1552" w:rsidRDefault="00FD1552" w:rsidP="00987DA4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numri i p</w:t>
      </w:r>
      <w:r w:rsidRPr="00FD15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rdoruesve t</w:t>
      </w:r>
      <w:r w:rsidRPr="00FD15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prekur nga incidenti,</w:t>
      </w:r>
    </w:p>
    <w:p w14:paraId="618CB484" w14:textId="77777777" w:rsidR="00FD1552" w:rsidRDefault="00FD1552" w:rsidP="00987DA4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koh</w:t>
      </w:r>
      <w:r w:rsidRPr="00FD15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zgjatja e incidentit,</w:t>
      </w:r>
    </w:p>
    <w:p w14:paraId="6DF61FCA" w14:textId="77777777" w:rsidR="00FD1552" w:rsidRDefault="00FD1552" w:rsidP="00987DA4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shtrirja gjeografike e incidentit n</w:t>
      </w:r>
      <w:r w:rsidRPr="00FD15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rast se mund t</w:t>
      </w:r>
      <w:r w:rsidRPr="00FD15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FD15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rcaktohet,</w:t>
      </w:r>
    </w:p>
    <w:p w14:paraId="162E818B" w14:textId="3D66FBB7" w:rsidR="00FD1552" w:rsidRPr="0005333A" w:rsidRDefault="00FD1552" w:rsidP="00987DA4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FD1552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) d</w:t>
      </w:r>
      <w:r w:rsidRPr="00FD1552">
        <w:rPr>
          <w:rFonts w:ascii="Times New Roman" w:hAnsi="Times New Roman" w:cs="Times New Roman"/>
          <w:sz w:val="24"/>
          <w:szCs w:val="24"/>
        </w:rPr>
        <w:t>ë</w:t>
      </w:r>
      <w:r w:rsidR="0057039C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 xml:space="preserve"> financiar n</w:t>
      </w:r>
      <w:r w:rsidRPr="00FD15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rast se mund t</w:t>
      </w:r>
      <w:r w:rsidRPr="00FD15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FD155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rcaktohet.</w:t>
      </w:r>
      <w:r w:rsidR="00901B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C8066" w14:textId="71B0C5D8" w:rsidR="006903C5" w:rsidRPr="00920B4C" w:rsidRDefault="002D52B3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698B" w:rsidRPr="0005333A">
        <w:rPr>
          <w:rFonts w:ascii="Times New Roman" w:hAnsi="Times New Roman" w:cs="Times New Roman"/>
          <w:sz w:val="24"/>
          <w:szCs w:val="24"/>
        </w:rPr>
        <w:t xml:space="preserve">. </w:t>
      </w:r>
      <w:r w:rsidR="00FC1D49" w:rsidRPr="00920B4C">
        <w:rPr>
          <w:rFonts w:ascii="Times New Roman" w:hAnsi="Times New Roman" w:cs="Times New Roman"/>
          <w:sz w:val="24"/>
          <w:szCs w:val="24"/>
        </w:rPr>
        <w:t>Autoriteti</w:t>
      </w:r>
      <w:r w:rsidR="007B311C">
        <w:rPr>
          <w:rFonts w:ascii="Times New Roman" w:hAnsi="Times New Roman" w:cs="Times New Roman"/>
          <w:sz w:val="24"/>
          <w:szCs w:val="24"/>
        </w:rPr>
        <w:t xml:space="preserve"> </w:t>
      </w:r>
      <w:r w:rsidR="006903C5" w:rsidRPr="00920B4C">
        <w:rPr>
          <w:rFonts w:ascii="Times New Roman" w:hAnsi="Times New Roman" w:cs="Times New Roman"/>
          <w:sz w:val="24"/>
          <w:szCs w:val="24"/>
        </w:rPr>
        <w:t xml:space="preserve">vendos në dispozicion </w:t>
      </w:r>
      <w:r w:rsidR="00901BFB" w:rsidRPr="00920B4C">
        <w:rPr>
          <w:rFonts w:ascii="Times New Roman" w:hAnsi="Times New Roman" w:cs="Times New Roman"/>
          <w:sz w:val="24"/>
          <w:szCs w:val="24"/>
        </w:rPr>
        <w:t xml:space="preserve">me kërkesë </w:t>
      </w:r>
      <w:r w:rsidR="00F04CA1" w:rsidRPr="00920B4C">
        <w:rPr>
          <w:rFonts w:ascii="Times New Roman" w:hAnsi="Times New Roman" w:cs="Times New Roman"/>
          <w:sz w:val="24"/>
          <w:szCs w:val="24"/>
        </w:rPr>
        <w:t xml:space="preserve">të autoriteteve publike, </w:t>
      </w:r>
      <w:r w:rsidR="006903C5" w:rsidRPr="00920B4C">
        <w:rPr>
          <w:rFonts w:ascii="Times New Roman" w:hAnsi="Times New Roman" w:cs="Times New Roman"/>
          <w:sz w:val="24"/>
          <w:szCs w:val="24"/>
        </w:rPr>
        <w:t xml:space="preserve">të dhënat e administruara në lidhje me një incident kibernetik, vetëm </w:t>
      </w:r>
      <w:r w:rsidR="00901BFB" w:rsidRPr="00920B4C">
        <w:rPr>
          <w:rFonts w:ascii="Times New Roman" w:hAnsi="Times New Roman" w:cs="Times New Roman"/>
          <w:sz w:val="24"/>
          <w:szCs w:val="24"/>
        </w:rPr>
        <w:t>në rast se kërkesa përputhet me qëllimet e përmbushjes së detyrave të tyre funksionale.</w:t>
      </w:r>
    </w:p>
    <w:p w14:paraId="734686CB" w14:textId="67F249F1" w:rsidR="006903C5" w:rsidRDefault="002D52B3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920B4C">
        <w:rPr>
          <w:rFonts w:ascii="Times New Roman" w:hAnsi="Times New Roman" w:cs="Times New Roman"/>
          <w:sz w:val="24"/>
          <w:szCs w:val="24"/>
        </w:rPr>
        <w:t>4</w:t>
      </w:r>
      <w:r w:rsidR="003F698B" w:rsidRPr="00920B4C">
        <w:rPr>
          <w:rFonts w:ascii="Times New Roman" w:hAnsi="Times New Roman" w:cs="Times New Roman"/>
          <w:sz w:val="24"/>
          <w:szCs w:val="24"/>
        </w:rPr>
        <w:t xml:space="preserve">. </w:t>
      </w:r>
      <w:r w:rsidR="00FC1D49" w:rsidRPr="00920B4C">
        <w:rPr>
          <w:rFonts w:ascii="Times New Roman" w:hAnsi="Times New Roman" w:cs="Times New Roman"/>
          <w:sz w:val="24"/>
          <w:szCs w:val="24"/>
        </w:rPr>
        <w:t>Autoriteti</w:t>
      </w:r>
      <w:r w:rsidR="0057039C">
        <w:rPr>
          <w:rFonts w:ascii="Times New Roman" w:hAnsi="Times New Roman" w:cs="Times New Roman"/>
          <w:sz w:val="24"/>
          <w:szCs w:val="24"/>
        </w:rPr>
        <w:t xml:space="preserve"> </w:t>
      </w:r>
      <w:r w:rsidR="006903C5" w:rsidRPr="00920B4C">
        <w:rPr>
          <w:rFonts w:ascii="Times New Roman" w:hAnsi="Times New Roman" w:cs="Times New Roman"/>
          <w:sz w:val="24"/>
          <w:szCs w:val="24"/>
        </w:rPr>
        <w:t>mund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të vendos</w:t>
      </w:r>
      <w:r w:rsidR="00F04CA1" w:rsidRPr="00F04CA1">
        <w:rPr>
          <w:rFonts w:ascii="Times New Roman" w:hAnsi="Times New Roman" w:cs="Times New Roman"/>
          <w:sz w:val="24"/>
          <w:szCs w:val="24"/>
        </w:rPr>
        <w:t>ë</w:t>
      </w:r>
      <w:r w:rsidR="00D44F6D">
        <w:rPr>
          <w:rFonts w:ascii="Times New Roman" w:hAnsi="Times New Roman" w:cs="Times New Roman"/>
          <w:sz w:val="24"/>
          <w:szCs w:val="24"/>
        </w:rPr>
        <w:t xml:space="preserve"> në dispozicion</w:t>
      </w:r>
      <w:r w:rsidR="00901BFB">
        <w:rPr>
          <w:rFonts w:ascii="Times New Roman" w:hAnsi="Times New Roman" w:cs="Times New Roman"/>
          <w:sz w:val="24"/>
          <w:szCs w:val="24"/>
        </w:rPr>
        <w:t xml:space="preserve">, 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të dhënat e administruara në lidhje me incidentet kibernetik, organizmave që kryejnë rolin e autoritetit në fushën e sigurisë kibernetike jashtë vendit dhe </w:t>
      </w:r>
      <w:r w:rsidR="00D44F6D">
        <w:rPr>
          <w:rFonts w:ascii="Times New Roman" w:hAnsi="Times New Roman" w:cs="Times New Roman"/>
          <w:sz w:val="24"/>
          <w:szCs w:val="24"/>
        </w:rPr>
        <w:t>operator</w:t>
      </w:r>
      <w:r w:rsidR="00D44F6D" w:rsidRPr="00D44F6D">
        <w:rPr>
          <w:rFonts w:ascii="Times New Roman" w:hAnsi="Times New Roman" w:cs="Times New Roman"/>
          <w:sz w:val="24"/>
          <w:szCs w:val="24"/>
        </w:rPr>
        <w:t>ë</w:t>
      </w:r>
      <w:r w:rsidR="00D44F6D">
        <w:rPr>
          <w:rFonts w:ascii="Times New Roman" w:hAnsi="Times New Roman" w:cs="Times New Roman"/>
          <w:sz w:val="24"/>
          <w:szCs w:val="24"/>
        </w:rPr>
        <w:t>ve t</w:t>
      </w:r>
      <w:r w:rsidR="00D44F6D" w:rsidRPr="00D44F6D">
        <w:rPr>
          <w:rFonts w:ascii="Times New Roman" w:hAnsi="Times New Roman" w:cs="Times New Roman"/>
          <w:sz w:val="24"/>
          <w:szCs w:val="24"/>
        </w:rPr>
        <w:t>ë</w:t>
      </w:r>
      <w:r w:rsidR="00D44F6D">
        <w:rPr>
          <w:rFonts w:ascii="Times New Roman" w:hAnsi="Times New Roman" w:cs="Times New Roman"/>
          <w:sz w:val="24"/>
          <w:szCs w:val="24"/>
        </w:rPr>
        <w:t xml:space="preserve"> tjer</w:t>
      </w:r>
      <w:r w:rsidR="00D44F6D" w:rsidRPr="00D44F6D">
        <w:rPr>
          <w:rFonts w:ascii="Times New Roman" w:hAnsi="Times New Roman" w:cs="Times New Roman"/>
          <w:sz w:val="24"/>
          <w:szCs w:val="24"/>
        </w:rPr>
        <w:t>ë</w:t>
      </w:r>
      <w:r w:rsidR="007B311C">
        <w:rPr>
          <w:rFonts w:ascii="Times New Roman" w:hAnsi="Times New Roman" w:cs="Times New Roman"/>
          <w:sz w:val="24"/>
          <w:szCs w:val="24"/>
        </w:rPr>
        <w:t xml:space="preserve"> </w:t>
      </w:r>
      <w:r w:rsidR="006903C5" w:rsidRPr="0005333A">
        <w:rPr>
          <w:rFonts w:ascii="Times New Roman" w:hAnsi="Times New Roman" w:cs="Times New Roman"/>
          <w:sz w:val="24"/>
          <w:szCs w:val="24"/>
        </w:rPr>
        <w:t>që veprojnë në fushën e sigurisë kibernetike</w:t>
      </w:r>
      <w:r w:rsidR="00F04CA1">
        <w:rPr>
          <w:rFonts w:ascii="Times New Roman" w:hAnsi="Times New Roman" w:cs="Times New Roman"/>
          <w:sz w:val="24"/>
          <w:szCs w:val="24"/>
        </w:rPr>
        <w:t>,</w:t>
      </w:r>
      <w:r w:rsidR="0057039C">
        <w:rPr>
          <w:rFonts w:ascii="Times New Roman" w:hAnsi="Times New Roman" w:cs="Times New Roman"/>
          <w:sz w:val="24"/>
          <w:szCs w:val="24"/>
        </w:rPr>
        <w:t xml:space="preserve"> </w:t>
      </w:r>
      <w:r w:rsidR="00D44F6D">
        <w:rPr>
          <w:rFonts w:ascii="Times New Roman" w:hAnsi="Times New Roman" w:cs="Times New Roman"/>
          <w:sz w:val="24"/>
          <w:szCs w:val="24"/>
        </w:rPr>
        <w:t>me q</w:t>
      </w:r>
      <w:r w:rsidR="00D44F6D" w:rsidRPr="00D44F6D">
        <w:rPr>
          <w:rFonts w:ascii="Times New Roman" w:hAnsi="Times New Roman" w:cs="Times New Roman"/>
          <w:sz w:val="24"/>
          <w:szCs w:val="24"/>
        </w:rPr>
        <w:t>ë</w:t>
      </w:r>
      <w:r w:rsidR="00D44F6D">
        <w:rPr>
          <w:rFonts w:ascii="Times New Roman" w:hAnsi="Times New Roman" w:cs="Times New Roman"/>
          <w:sz w:val="24"/>
          <w:szCs w:val="24"/>
        </w:rPr>
        <w:t>llim sigurimin e mbrojtjes s</w:t>
      </w:r>
      <w:r w:rsidR="00D44F6D" w:rsidRPr="00D44F6D">
        <w:rPr>
          <w:rFonts w:ascii="Times New Roman" w:hAnsi="Times New Roman" w:cs="Times New Roman"/>
          <w:sz w:val="24"/>
          <w:szCs w:val="24"/>
        </w:rPr>
        <w:t>ë</w:t>
      </w:r>
      <w:r w:rsidR="007B311C">
        <w:rPr>
          <w:rFonts w:ascii="Times New Roman" w:hAnsi="Times New Roman" w:cs="Times New Roman"/>
          <w:sz w:val="24"/>
          <w:szCs w:val="24"/>
        </w:rPr>
        <w:t xml:space="preserve"> </w:t>
      </w:r>
      <w:r w:rsidR="006903C5" w:rsidRPr="0005333A">
        <w:rPr>
          <w:rFonts w:ascii="Times New Roman" w:hAnsi="Times New Roman" w:cs="Times New Roman"/>
          <w:sz w:val="24"/>
          <w:szCs w:val="24"/>
        </w:rPr>
        <w:t>hapësirës kibernetike.</w:t>
      </w:r>
    </w:p>
    <w:p w14:paraId="73AE0D5C" w14:textId="66C23C1A" w:rsidR="006903C5" w:rsidRDefault="002D52B3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20B4C" w:rsidRPr="002D52B3">
        <w:rPr>
          <w:rFonts w:ascii="Times New Roman" w:hAnsi="Times New Roman" w:cs="Times New Roman"/>
          <w:sz w:val="24"/>
          <w:szCs w:val="24"/>
        </w:rPr>
        <w:t>Autoriteti</w:t>
      </w:r>
      <w:r w:rsidR="007B311C" w:rsidRPr="007B311C">
        <w:rPr>
          <w:rFonts w:ascii="Times New Roman" w:hAnsi="Times New Roman" w:cs="Times New Roman"/>
          <w:sz w:val="24"/>
          <w:szCs w:val="24"/>
        </w:rPr>
        <w:t xml:space="preserve"> </w:t>
      </w:r>
      <w:r w:rsidR="0057039C">
        <w:rPr>
          <w:rFonts w:ascii="Times New Roman" w:hAnsi="Times New Roman" w:cs="Times New Roman"/>
          <w:sz w:val="24"/>
          <w:szCs w:val="24"/>
        </w:rPr>
        <w:t>nxjerr</w:t>
      </w:r>
      <w:r w:rsidR="00920B4C" w:rsidRPr="002D52B3">
        <w:rPr>
          <w:rFonts w:ascii="Times New Roman" w:hAnsi="Times New Roman" w:cs="Times New Roman"/>
          <w:sz w:val="24"/>
          <w:szCs w:val="24"/>
        </w:rPr>
        <w:t xml:space="preserve"> </w:t>
      </w:r>
      <w:r w:rsidR="000D0854">
        <w:rPr>
          <w:rFonts w:ascii="Times New Roman" w:hAnsi="Times New Roman" w:cs="Times New Roman"/>
          <w:sz w:val="24"/>
          <w:szCs w:val="24"/>
        </w:rPr>
        <w:t>rregull</w:t>
      </w:r>
      <w:r w:rsidR="00D20626">
        <w:rPr>
          <w:rFonts w:ascii="Times New Roman" w:hAnsi="Times New Roman" w:cs="Times New Roman"/>
          <w:sz w:val="24"/>
          <w:szCs w:val="24"/>
        </w:rPr>
        <w:t>ore</w:t>
      </w:r>
      <w:r w:rsidR="00920B4C" w:rsidRPr="002D52B3">
        <w:rPr>
          <w:rFonts w:ascii="Times New Roman" w:hAnsi="Times New Roman" w:cs="Times New Roman"/>
          <w:sz w:val="24"/>
          <w:szCs w:val="24"/>
        </w:rPr>
        <w:t xml:space="preserve"> për zbatimin e këtij neni</w:t>
      </w:r>
      <w:r w:rsidR="00920B4C">
        <w:rPr>
          <w:rFonts w:ascii="Times New Roman" w:hAnsi="Times New Roman" w:cs="Times New Roman"/>
          <w:sz w:val="24"/>
          <w:szCs w:val="24"/>
        </w:rPr>
        <w:t>.</w:t>
      </w:r>
    </w:p>
    <w:p w14:paraId="774366BF" w14:textId="77777777" w:rsidR="00920B4C" w:rsidRPr="0005333A" w:rsidRDefault="00920B4C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6FC9B5FA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Neni 1</w:t>
      </w:r>
      <w:r w:rsidR="002D3DDA">
        <w:rPr>
          <w:rFonts w:ascii="Times New Roman" w:hAnsi="Times New Roman" w:cs="Times New Roman"/>
          <w:sz w:val="24"/>
          <w:szCs w:val="24"/>
        </w:rPr>
        <w:t>0</w:t>
      </w:r>
    </w:p>
    <w:p w14:paraId="28573D1F" w14:textId="4A142A7C" w:rsidR="006903C5" w:rsidRPr="00920B4C" w:rsidRDefault="003F698B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920B4C">
        <w:rPr>
          <w:rFonts w:ascii="Times New Roman" w:hAnsi="Times New Roman" w:cs="Times New Roman"/>
          <w:sz w:val="24"/>
          <w:szCs w:val="24"/>
        </w:rPr>
        <w:t xml:space="preserve">1. </w:t>
      </w:r>
      <w:r w:rsidR="00F90A30">
        <w:rPr>
          <w:rFonts w:ascii="Times New Roman" w:hAnsi="Times New Roman" w:cs="Times New Roman"/>
          <w:sz w:val="24"/>
          <w:szCs w:val="24"/>
        </w:rPr>
        <w:t>N</w:t>
      </w:r>
      <w:r w:rsidR="006903C5" w:rsidRPr="00920B4C">
        <w:rPr>
          <w:rFonts w:ascii="Times New Roman" w:hAnsi="Times New Roman" w:cs="Times New Roman"/>
          <w:sz w:val="24"/>
          <w:szCs w:val="24"/>
        </w:rPr>
        <w:t>ë</w:t>
      </w:r>
      <w:r w:rsidR="00F90A30">
        <w:rPr>
          <w:rFonts w:ascii="Times New Roman" w:hAnsi="Times New Roman" w:cs="Times New Roman"/>
          <w:sz w:val="24"/>
          <w:szCs w:val="24"/>
        </w:rPr>
        <w:t>pun</w:t>
      </w:r>
      <w:r w:rsidR="00F90A30" w:rsidRPr="00920B4C">
        <w:rPr>
          <w:rFonts w:ascii="Times New Roman" w:hAnsi="Times New Roman" w:cs="Times New Roman"/>
          <w:sz w:val="24"/>
          <w:szCs w:val="24"/>
        </w:rPr>
        <w:t>ë</w:t>
      </w:r>
      <w:r w:rsidR="006903C5" w:rsidRPr="00920B4C">
        <w:rPr>
          <w:rFonts w:ascii="Times New Roman" w:hAnsi="Times New Roman" w:cs="Times New Roman"/>
          <w:sz w:val="24"/>
          <w:szCs w:val="24"/>
        </w:rPr>
        <w:t xml:space="preserve">sit e </w:t>
      </w:r>
      <w:r w:rsidR="00F90A30">
        <w:rPr>
          <w:rFonts w:ascii="Times New Roman" w:hAnsi="Times New Roman" w:cs="Times New Roman"/>
          <w:sz w:val="24"/>
          <w:szCs w:val="24"/>
        </w:rPr>
        <w:t>Autoriteti</w:t>
      </w:r>
      <w:r w:rsidR="0057039C">
        <w:rPr>
          <w:rFonts w:ascii="Times New Roman" w:hAnsi="Times New Roman" w:cs="Times New Roman"/>
          <w:sz w:val="24"/>
          <w:szCs w:val="24"/>
        </w:rPr>
        <w:t>t</w:t>
      </w:r>
      <w:r w:rsidR="006903C5" w:rsidRPr="00920B4C">
        <w:rPr>
          <w:rFonts w:ascii="Times New Roman" w:hAnsi="Times New Roman" w:cs="Times New Roman"/>
          <w:sz w:val="24"/>
          <w:szCs w:val="24"/>
        </w:rPr>
        <w:t xml:space="preserve">, që do të marrin pjesë në zgjidhjen e incidentit të sigurisë kibernetike, janë të detyruar të ruajnë konfidencialitetin e plotë për të gjitha të dhënat </w:t>
      </w:r>
      <w:r w:rsidR="00E80412" w:rsidRPr="00920B4C">
        <w:rPr>
          <w:rFonts w:ascii="Times New Roman" w:hAnsi="Times New Roman" w:cs="Times New Roman"/>
          <w:sz w:val="24"/>
          <w:szCs w:val="24"/>
        </w:rPr>
        <w:t xml:space="preserve">e përpunuara </w:t>
      </w:r>
      <w:r w:rsidR="006903C5" w:rsidRPr="00920B4C">
        <w:rPr>
          <w:rFonts w:ascii="Times New Roman" w:hAnsi="Times New Roman" w:cs="Times New Roman"/>
          <w:sz w:val="24"/>
          <w:szCs w:val="24"/>
        </w:rPr>
        <w:t>gjatë proced</w:t>
      </w:r>
      <w:r w:rsidR="00E80412" w:rsidRPr="00920B4C">
        <w:rPr>
          <w:rFonts w:ascii="Times New Roman" w:hAnsi="Times New Roman" w:cs="Times New Roman"/>
          <w:sz w:val="24"/>
          <w:szCs w:val="24"/>
        </w:rPr>
        <w:t>urës së zgjidhjes së incidentit</w:t>
      </w:r>
      <w:r w:rsidR="00B67D89">
        <w:rPr>
          <w:rFonts w:ascii="Times New Roman" w:hAnsi="Times New Roman" w:cs="Times New Roman"/>
          <w:sz w:val="24"/>
          <w:szCs w:val="24"/>
        </w:rPr>
        <w:t>. Konfidencialiteti duhet t</w:t>
      </w:r>
      <w:r w:rsidR="0057039C">
        <w:rPr>
          <w:rFonts w:ascii="Times New Roman" w:hAnsi="Times New Roman" w:cs="Times New Roman"/>
          <w:sz w:val="24"/>
          <w:szCs w:val="24"/>
        </w:rPr>
        <w:t>ë</w:t>
      </w:r>
      <w:r w:rsidR="00B67D89">
        <w:rPr>
          <w:rFonts w:ascii="Times New Roman" w:hAnsi="Times New Roman" w:cs="Times New Roman"/>
          <w:sz w:val="24"/>
          <w:szCs w:val="24"/>
        </w:rPr>
        <w:t xml:space="preserve"> ruhet edhe </w:t>
      </w:r>
      <w:r w:rsidR="006903C5" w:rsidRPr="00920B4C">
        <w:rPr>
          <w:rFonts w:ascii="Times New Roman" w:hAnsi="Times New Roman" w:cs="Times New Roman"/>
          <w:sz w:val="24"/>
          <w:szCs w:val="24"/>
        </w:rPr>
        <w:t xml:space="preserve">pas ndërprerjes së marrëdhënieve të punës mes </w:t>
      </w:r>
      <w:r w:rsidR="00E15D62">
        <w:rPr>
          <w:rFonts w:ascii="Times New Roman" w:hAnsi="Times New Roman" w:cs="Times New Roman"/>
          <w:sz w:val="24"/>
          <w:szCs w:val="24"/>
        </w:rPr>
        <w:t>n</w:t>
      </w:r>
      <w:r w:rsidR="00E15D62" w:rsidRPr="00920B4C">
        <w:rPr>
          <w:rFonts w:ascii="Times New Roman" w:hAnsi="Times New Roman" w:cs="Times New Roman"/>
          <w:sz w:val="24"/>
          <w:szCs w:val="24"/>
        </w:rPr>
        <w:t>ë</w:t>
      </w:r>
      <w:r w:rsidR="00E15D62">
        <w:rPr>
          <w:rFonts w:ascii="Times New Roman" w:hAnsi="Times New Roman" w:cs="Times New Roman"/>
          <w:sz w:val="24"/>
          <w:szCs w:val="24"/>
        </w:rPr>
        <w:t>pun</w:t>
      </w:r>
      <w:r w:rsidR="00E15D62" w:rsidRPr="00920B4C">
        <w:rPr>
          <w:rFonts w:ascii="Times New Roman" w:hAnsi="Times New Roman" w:cs="Times New Roman"/>
          <w:sz w:val="24"/>
          <w:szCs w:val="24"/>
        </w:rPr>
        <w:t>ë</w:t>
      </w:r>
      <w:r w:rsidR="00E15D62">
        <w:rPr>
          <w:rFonts w:ascii="Times New Roman" w:hAnsi="Times New Roman" w:cs="Times New Roman"/>
          <w:sz w:val="24"/>
          <w:szCs w:val="24"/>
        </w:rPr>
        <w:t>sit</w:t>
      </w:r>
      <w:r w:rsidR="006903C5" w:rsidRPr="00920B4C">
        <w:rPr>
          <w:rFonts w:ascii="Times New Roman" w:hAnsi="Times New Roman" w:cs="Times New Roman"/>
          <w:sz w:val="24"/>
          <w:szCs w:val="24"/>
        </w:rPr>
        <w:t xml:space="preserve"> dhe </w:t>
      </w:r>
      <w:r w:rsidR="00780007" w:rsidRPr="00920B4C">
        <w:rPr>
          <w:rFonts w:ascii="Times New Roman" w:hAnsi="Times New Roman" w:cs="Times New Roman"/>
          <w:sz w:val="24"/>
          <w:szCs w:val="24"/>
        </w:rPr>
        <w:t>Autoriteti</w:t>
      </w:r>
      <w:r w:rsidR="0057039C">
        <w:rPr>
          <w:rFonts w:ascii="Times New Roman" w:hAnsi="Times New Roman" w:cs="Times New Roman"/>
          <w:sz w:val="24"/>
          <w:szCs w:val="24"/>
        </w:rPr>
        <w:t>t</w:t>
      </w:r>
      <w:r w:rsidR="00780007" w:rsidRPr="00920B4C">
        <w:rPr>
          <w:rFonts w:ascii="Times New Roman" w:hAnsi="Times New Roman" w:cs="Times New Roman"/>
          <w:sz w:val="24"/>
          <w:szCs w:val="24"/>
        </w:rPr>
        <w:t xml:space="preserve"> </w:t>
      </w:r>
      <w:r w:rsidR="00E80412" w:rsidRPr="00920B4C">
        <w:rPr>
          <w:rFonts w:ascii="Times New Roman" w:hAnsi="Times New Roman" w:cs="Times New Roman"/>
          <w:sz w:val="24"/>
          <w:szCs w:val="24"/>
        </w:rPr>
        <w:t>përveç rasteve të parashikuara në ligj.</w:t>
      </w:r>
    </w:p>
    <w:p w14:paraId="35D08722" w14:textId="39FC8FFF" w:rsidR="006903C5" w:rsidRPr="00920B4C" w:rsidRDefault="003F698B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920B4C">
        <w:rPr>
          <w:rFonts w:ascii="Times New Roman" w:hAnsi="Times New Roman" w:cs="Times New Roman"/>
          <w:sz w:val="24"/>
          <w:szCs w:val="24"/>
        </w:rPr>
        <w:t xml:space="preserve">2. </w:t>
      </w:r>
      <w:r w:rsidR="005760C3">
        <w:rPr>
          <w:rFonts w:ascii="Times New Roman" w:hAnsi="Times New Roman" w:cs="Times New Roman"/>
          <w:sz w:val="24"/>
          <w:szCs w:val="24"/>
        </w:rPr>
        <w:t>Titullari</w:t>
      </w:r>
      <w:r w:rsidR="006903C5" w:rsidRPr="00920B4C">
        <w:rPr>
          <w:rFonts w:ascii="Times New Roman" w:hAnsi="Times New Roman" w:cs="Times New Roman"/>
          <w:sz w:val="24"/>
          <w:szCs w:val="24"/>
        </w:rPr>
        <w:t xml:space="preserve"> i </w:t>
      </w:r>
      <w:r w:rsidR="00780007" w:rsidRPr="00920B4C">
        <w:rPr>
          <w:rFonts w:ascii="Times New Roman" w:hAnsi="Times New Roman" w:cs="Times New Roman"/>
          <w:sz w:val="24"/>
          <w:szCs w:val="24"/>
        </w:rPr>
        <w:t>Autoriteti</w:t>
      </w:r>
      <w:r w:rsidR="007D6965">
        <w:rPr>
          <w:rFonts w:ascii="Times New Roman" w:hAnsi="Times New Roman" w:cs="Times New Roman"/>
          <w:sz w:val="24"/>
          <w:szCs w:val="24"/>
        </w:rPr>
        <w:t>t</w:t>
      </w:r>
      <w:r w:rsidR="0057039C">
        <w:rPr>
          <w:rFonts w:ascii="Times New Roman" w:hAnsi="Times New Roman" w:cs="Times New Roman"/>
          <w:sz w:val="24"/>
          <w:szCs w:val="24"/>
        </w:rPr>
        <w:t xml:space="preserve"> </w:t>
      </w:r>
      <w:r w:rsidR="006903C5" w:rsidRPr="00920B4C">
        <w:rPr>
          <w:rFonts w:ascii="Times New Roman" w:hAnsi="Times New Roman" w:cs="Times New Roman"/>
          <w:sz w:val="24"/>
          <w:szCs w:val="24"/>
        </w:rPr>
        <w:t xml:space="preserve">mund të heqë detyrimin për konfidencialitetin e të dhënave nga ana e personave të përcaktuar në </w:t>
      </w:r>
      <w:r w:rsidR="00A877D5">
        <w:rPr>
          <w:rFonts w:ascii="Times New Roman" w:hAnsi="Times New Roman" w:cs="Times New Roman"/>
          <w:sz w:val="24"/>
          <w:szCs w:val="24"/>
        </w:rPr>
        <w:t xml:space="preserve">shkronjen </w:t>
      </w:r>
      <w:r w:rsidR="006903C5" w:rsidRPr="00920B4C">
        <w:rPr>
          <w:rFonts w:ascii="Times New Roman" w:hAnsi="Times New Roman" w:cs="Times New Roman"/>
          <w:sz w:val="24"/>
          <w:szCs w:val="24"/>
        </w:rPr>
        <w:t>1 të këtij neni, së bashku me përcaktimin e të dhënave mbi të cilat merret kjo masë.</w:t>
      </w:r>
    </w:p>
    <w:p w14:paraId="1BDCF806" w14:textId="4FA95519" w:rsidR="006B4D51" w:rsidRDefault="006B4D51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920B4C">
        <w:rPr>
          <w:rFonts w:ascii="Times New Roman" w:hAnsi="Times New Roman" w:cs="Times New Roman"/>
          <w:sz w:val="24"/>
          <w:szCs w:val="24"/>
        </w:rPr>
        <w:t xml:space="preserve">3. </w:t>
      </w:r>
      <w:r w:rsidR="00920B4C" w:rsidRPr="00920B4C">
        <w:rPr>
          <w:rFonts w:ascii="Times New Roman" w:hAnsi="Times New Roman" w:cs="Times New Roman"/>
          <w:sz w:val="24"/>
          <w:szCs w:val="24"/>
        </w:rPr>
        <w:t xml:space="preserve">Autoriteti </w:t>
      </w:r>
      <w:r w:rsidR="0057039C">
        <w:rPr>
          <w:rFonts w:ascii="Times New Roman" w:hAnsi="Times New Roman" w:cs="Times New Roman"/>
          <w:sz w:val="24"/>
          <w:szCs w:val="24"/>
        </w:rPr>
        <w:t>nxjerr</w:t>
      </w:r>
      <w:r w:rsidR="00920B4C" w:rsidRPr="002D52B3">
        <w:rPr>
          <w:rFonts w:ascii="Times New Roman" w:hAnsi="Times New Roman" w:cs="Times New Roman"/>
          <w:sz w:val="24"/>
          <w:szCs w:val="24"/>
        </w:rPr>
        <w:t xml:space="preserve"> </w:t>
      </w:r>
      <w:r w:rsidR="00D20626">
        <w:rPr>
          <w:rFonts w:ascii="Times New Roman" w:hAnsi="Times New Roman" w:cs="Times New Roman"/>
          <w:sz w:val="24"/>
          <w:szCs w:val="24"/>
        </w:rPr>
        <w:t>rregullore</w:t>
      </w:r>
      <w:r w:rsidR="007B311C">
        <w:rPr>
          <w:rFonts w:ascii="Times New Roman" w:hAnsi="Times New Roman" w:cs="Times New Roman"/>
          <w:sz w:val="24"/>
          <w:szCs w:val="24"/>
        </w:rPr>
        <w:t xml:space="preserve"> </w:t>
      </w:r>
      <w:r w:rsidR="00920B4C" w:rsidRPr="002D52B3">
        <w:rPr>
          <w:rFonts w:ascii="Times New Roman" w:hAnsi="Times New Roman" w:cs="Times New Roman"/>
          <w:sz w:val="24"/>
          <w:szCs w:val="24"/>
        </w:rPr>
        <w:t xml:space="preserve">për zbatimin e </w:t>
      </w:r>
      <w:r w:rsidR="00920B4C">
        <w:rPr>
          <w:rFonts w:ascii="Times New Roman" w:hAnsi="Times New Roman" w:cs="Times New Roman"/>
          <w:sz w:val="24"/>
          <w:szCs w:val="24"/>
        </w:rPr>
        <w:t>pik</w:t>
      </w:r>
      <w:r w:rsidR="00920B4C" w:rsidRPr="00920B4C">
        <w:rPr>
          <w:rFonts w:ascii="Times New Roman" w:hAnsi="Times New Roman" w:cs="Times New Roman"/>
          <w:sz w:val="24"/>
          <w:szCs w:val="24"/>
        </w:rPr>
        <w:t>ë</w:t>
      </w:r>
      <w:r w:rsidR="00920B4C">
        <w:rPr>
          <w:rFonts w:ascii="Times New Roman" w:hAnsi="Times New Roman" w:cs="Times New Roman"/>
          <w:sz w:val="24"/>
          <w:szCs w:val="24"/>
        </w:rPr>
        <w:t>s 2 t</w:t>
      </w:r>
      <w:r w:rsidR="00920B4C" w:rsidRPr="00920B4C">
        <w:rPr>
          <w:rFonts w:ascii="Times New Roman" w:hAnsi="Times New Roman" w:cs="Times New Roman"/>
          <w:sz w:val="24"/>
          <w:szCs w:val="24"/>
        </w:rPr>
        <w:t>ë</w:t>
      </w:r>
      <w:r w:rsidR="00920B4C">
        <w:rPr>
          <w:rFonts w:ascii="Times New Roman" w:hAnsi="Times New Roman" w:cs="Times New Roman"/>
          <w:sz w:val="24"/>
          <w:szCs w:val="24"/>
        </w:rPr>
        <w:t xml:space="preserve"> k</w:t>
      </w:r>
      <w:r w:rsidR="00920B4C" w:rsidRPr="00920B4C">
        <w:rPr>
          <w:rFonts w:ascii="Times New Roman" w:hAnsi="Times New Roman" w:cs="Times New Roman"/>
          <w:sz w:val="24"/>
          <w:szCs w:val="24"/>
        </w:rPr>
        <w:t>ë</w:t>
      </w:r>
      <w:r w:rsidR="00920B4C">
        <w:rPr>
          <w:rFonts w:ascii="Times New Roman" w:hAnsi="Times New Roman" w:cs="Times New Roman"/>
          <w:sz w:val="24"/>
          <w:szCs w:val="24"/>
        </w:rPr>
        <w:t>tij neni</w:t>
      </w:r>
      <w:r w:rsidR="007B311C">
        <w:rPr>
          <w:rFonts w:ascii="Times New Roman" w:hAnsi="Times New Roman" w:cs="Times New Roman"/>
          <w:sz w:val="24"/>
          <w:szCs w:val="24"/>
        </w:rPr>
        <w:t>.</w:t>
      </w:r>
    </w:p>
    <w:p w14:paraId="0723BB66" w14:textId="77777777" w:rsidR="008A0477" w:rsidRPr="0005333A" w:rsidRDefault="008A0477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00D8FAE5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Neni 1</w:t>
      </w:r>
      <w:r w:rsidR="002D3DDA">
        <w:rPr>
          <w:rFonts w:ascii="Times New Roman" w:hAnsi="Times New Roman" w:cs="Times New Roman"/>
          <w:sz w:val="24"/>
          <w:szCs w:val="24"/>
        </w:rPr>
        <w:t>1</w:t>
      </w:r>
    </w:p>
    <w:p w14:paraId="1F1DD792" w14:textId="77777777" w:rsidR="006903C5" w:rsidRPr="0005333A" w:rsidRDefault="00112CFE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 xml:space="preserve">Masat në rast </w:t>
      </w:r>
      <w:r w:rsidR="007338E9" w:rsidRPr="0005333A">
        <w:rPr>
          <w:rFonts w:ascii="Times New Roman" w:hAnsi="Times New Roman" w:cs="Times New Roman"/>
          <w:b/>
          <w:sz w:val="24"/>
          <w:szCs w:val="24"/>
        </w:rPr>
        <w:t>kërcënimi ose incidenti kibernetik</w:t>
      </w:r>
    </w:p>
    <w:p w14:paraId="56E3AE3E" w14:textId="77777777" w:rsidR="006903C5" w:rsidRPr="0005333A" w:rsidRDefault="003F698B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1. </w:t>
      </w:r>
      <w:r w:rsidR="006903C5" w:rsidRPr="0005333A">
        <w:rPr>
          <w:rFonts w:ascii="Times New Roman" w:hAnsi="Times New Roman" w:cs="Times New Roman"/>
          <w:sz w:val="24"/>
          <w:szCs w:val="24"/>
        </w:rPr>
        <w:t>Me masa</w:t>
      </w:r>
      <w:r w:rsidR="007338E9" w:rsidRPr="0005333A">
        <w:rPr>
          <w:rFonts w:ascii="Times New Roman" w:hAnsi="Times New Roman" w:cs="Times New Roman"/>
          <w:sz w:val="24"/>
          <w:szCs w:val="24"/>
        </w:rPr>
        <w:t xml:space="preserve"> në rast kërcënimi ose incidenti kibernetik, </w:t>
      </w:r>
      <w:r w:rsidR="006903C5" w:rsidRPr="0005333A">
        <w:rPr>
          <w:rFonts w:ascii="Times New Roman" w:hAnsi="Times New Roman" w:cs="Times New Roman"/>
          <w:sz w:val="24"/>
          <w:szCs w:val="24"/>
        </w:rPr>
        <w:t>kuptohen veprimet e nevojshme me qëllim mbrojtjen e sistemeve të  informacionit apo rrjeteve të komunikimit elektronik</w:t>
      </w:r>
      <w:r w:rsidR="007338E9" w:rsidRPr="0005333A">
        <w:rPr>
          <w:rFonts w:ascii="Times New Roman" w:hAnsi="Times New Roman" w:cs="Times New Roman"/>
          <w:sz w:val="24"/>
          <w:szCs w:val="24"/>
        </w:rPr>
        <w:t xml:space="preserve">, </w:t>
      </w:r>
      <w:r w:rsidR="006903C5" w:rsidRPr="0005333A">
        <w:rPr>
          <w:rFonts w:ascii="Times New Roman" w:hAnsi="Times New Roman" w:cs="Times New Roman"/>
          <w:sz w:val="24"/>
          <w:szCs w:val="24"/>
        </w:rPr>
        <w:t>ose veprimet me qëllim zgjidhjen e një incidenti të konstatuar të sigurisë kibernetike.</w:t>
      </w:r>
    </w:p>
    <w:p w14:paraId="77A05A52" w14:textId="77777777" w:rsidR="006903C5" w:rsidRPr="0005333A" w:rsidRDefault="003F698B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2. M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asat </w:t>
      </w:r>
      <w:r w:rsidR="00D300EA" w:rsidRPr="0005333A">
        <w:rPr>
          <w:rFonts w:ascii="Times New Roman" w:hAnsi="Times New Roman" w:cs="Times New Roman"/>
          <w:sz w:val="24"/>
          <w:szCs w:val="24"/>
        </w:rPr>
        <w:t xml:space="preserve">në rast kërcënimi ose incidenti kibernetik </w:t>
      </w:r>
      <w:r w:rsidR="008648E2">
        <w:rPr>
          <w:rFonts w:ascii="Times New Roman" w:hAnsi="Times New Roman" w:cs="Times New Roman"/>
          <w:sz w:val="24"/>
          <w:szCs w:val="24"/>
        </w:rPr>
        <w:t>janë:</w:t>
      </w:r>
    </w:p>
    <w:p w14:paraId="5DB6038F" w14:textId="77777777" w:rsidR="006903C5" w:rsidRPr="0005333A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a) paralajmërimet,</w:t>
      </w:r>
    </w:p>
    <w:p w14:paraId="2AB363E3" w14:textId="77777777" w:rsidR="006903C5" w:rsidRPr="0005333A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b) kundërmasa</w:t>
      </w:r>
      <w:r w:rsidR="00FC1D49">
        <w:rPr>
          <w:rFonts w:ascii="Times New Roman" w:hAnsi="Times New Roman" w:cs="Times New Roman"/>
          <w:sz w:val="24"/>
          <w:szCs w:val="24"/>
        </w:rPr>
        <w:t>t</w:t>
      </w:r>
      <w:r w:rsidRPr="0005333A">
        <w:rPr>
          <w:rFonts w:ascii="Times New Roman" w:hAnsi="Times New Roman" w:cs="Times New Roman"/>
          <w:sz w:val="24"/>
          <w:szCs w:val="24"/>
        </w:rPr>
        <w:t xml:space="preserve"> dhe</w:t>
      </w:r>
    </w:p>
    <w:p w14:paraId="3F0BB443" w14:textId="77777777" w:rsidR="00711E6C" w:rsidRDefault="00711E6C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masat mbrojtëse.</w:t>
      </w:r>
    </w:p>
    <w:p w14:paraId="3F0F3C0A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Neni 1</w:t>
      </w:r>
      <w:r w:rsidR="002D3DDA">
        <w:rPr>
          <w:rFonts w:ascii="Times New Roman" w:hAnsi="Times New Roman" w:cs="Times New Roman"/>
          <w:sz w:val="24"/>
          <w:szCs w:val="24"/>
        </w:rPr>
        <w:t>2</w:t>
      </w:r>
    </w:p>
    <w:p w14:paraId="467F3355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Paralajmërimet</w:t>
      </w:r>
    </w:p>
    <w:p w14:paraId="18E12CB5" w14:textId="2E328D41" w:rsidR="006903C5" w:rsidRPr="0005333A" w:rsidRDefault="003F698B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1. 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Në rast </w:t>
      </w:r>
      <w:r w:rsidR="006903C5" w:rsidRPr="00E1513E">
        <w:rPr>
          <w:rFonts w:ascii="Times New Roman" w:hAnsi="Times New Roman" w:cs="Times New Roman"/>
          <w:sz w:val="24"/>
          <w:szCs w:val="24"/>
        </w:rPr>
        <w:t xml:space="preserve">se </w:t>
      </w:r>
      <w:r w:rsidR="005760C3">
        <w:rPr>
          <w:rFonts w:ascii="Times New Roman" w:hAnsi="Times New Roman" w:cs="Times New Roman"/>
          <w:sz w:val="24"/>
          <w:szCs w:val="24"/>
        </w:rPr>
        <w:t>Autoriteti</w:t>
      </w:r>
      <w:r w:rsidR="007B311C">
        <w:rPr>
          <w:rFonts w:ascii="Times New Roman" w:hAnsi="Times New Roman" w:cs="Times New Roman"/>
          <w:sz w:val="24"/>
          <w:szCs w:val="24"/>
        </w:rPr>
        <w:t xml:space="preserve"> </w:t>
      </w:r>
      <w:r w:rsidR="008A0477">
        <w:rPr>
          <w:rFonts w:ascii="Times New Roman" w:hAnsi="Times New Roman" w:cs="Times New Roman"/>
          <w:sz w:val="24"/>
          <w:szCs w:val="24"/>
        </w:rPr>
        <w:t>konstaton</w:t>
      </w:r>
      <w:r w:rsidR="007B311C">
        <w:rPr>
          <w:rFonts w:ascii="Times New Roman" w:hAnsi="Times New Roman" w:cs="Times New Roman"/>
          <w:sz w:val="24"/>
          <w:szCs w:val="24"/>
        </w:rPr>
        <w:t xml:space="preserve"> </w:t>
      </w:r>
      <w:r w:rsidR="00E1513E">
        <w:rPr>
          <w:rFonts w:ascii="Times New Roman" w:hAnsi="Times New Roman" w:cs="Times New Roman"/>
          <w:sz w:val="24"/>
          <w:szCs w:val="24"/>
        </w:rPr>
        <w:t>ose me</w:t>
      </w:r>
      <w:r w:rsidR="00920B4C">
        <w:rPr>
          <w:rFonts w:ascii="Times New Roman" w:hAnsi="Times New Roman" w:cs="Times New Roman"/>
          <w:sz w:val="24"/>
          <w:szCs w:val="24"/>
        </w:rPr>
        <w:t>rr</w:t>
      </w:r>
      <w:r w:rsidR="00E1513E">
        <w:rPr>
          <w:rFonts w:ascii="Times New Roman" w:hAnsi="Times New Roman" w:cs="Times New Roman"/>
          <w:sz w:val="24"/>
          <w:szCs w:val="24"/>
        </w:rPr>
        <w:t xml:space="preserve"> dijeni p</w:t>
      </w:r>
      <w:r w:rsidR="00E1513E" w:rsidRPr="00E1513E">
        <w:rPr>
          <w:rFonts w:ascii="Times New Roman" w:hAnsi="Times New Roman" w:cs="Times New Roman"/>
          <w:sz w:val="24"/>
          <w:szCs w:val="24"/>
        </w:rPr>
        <w:t>ë</w:t>
      </w:r>
      <w:r w:rsidR="00E1513E">
        <w:rPr>
          <w:rFonts w:ascii="Times New Roman" w:hAnsi="Times New Roman" w:cs="Times New Roman"/>
          <w:sz w:val="24"/>
          <w:szCs w:val="24"/>
        </w:rPr>
        <w:t>r nj</w:t>
      </w:r>
      <w:r w:rsidR="00E1513E" w:rsidRPr="00E1513E">
        <w:rPr>
          <w:rFonts w:ascii="Times New Roman" w:hAnsi="Times New Roman" w:cs="Times New Roman"/>
          <w:sz w:val="24"/>
          <w:szCs w:val="24"/>
        </w:rPr>
        <w:t>ë</w:t>
      </w:r>
      <w:r w:rsidR="007B311C">
        <w:rPr>
          <w:rFonts w:ascii="Times New Roman" w:hAnsi="Times New Roman" w:cs="Times New Roman"/>
          <w:sz w:val="24"/>
          <w:szCs w:val="24"/>
        </w:rPr>
        <w:t xml:space="preserve"> </w:t>
      </w:r>
      <w:r w:rsidR="006903C5" w:rsidRPr="0005333A">
        <w:rPr>
          <w:rFonts w:ascii="Times New Roman" w:hAnsi="Times New Roman" w:cs="Times New Roman"/>
          <w:sz w:val="24"/>
          <w:szCs w:val="24"/>
        </w:rPr>
        <w:t>kërcënim në fushën e sigurisë, lëshon paralajmërim</w:t>
      </w:r>
      <w:r w:rsidR="00E1513E">
        <w:rPr>
          <w:rFonts w:ascii="Times New Roman" w:hAnsi="Times New Roman" w:cs="Times New Roman"/>
          <w:sz w:val="24"/>
          <w:szCs w:val="24"/>
        </w:rPr>
        <w:t>.</w:t>
      </w:r>
      <w:r w:rsidR="006715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CD3A7" w14:textId="563E546B" w:rsidR="006903C5" w:rsidRDefault="003F698B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6903C5" w:rsidRPr="0005333A">
        <w:rPr>
          <w:rFonts w:ascii="Times New Roman" w:hAnsi="Times New Roman" w:cs="Times New Roman"/>
          <w:sz w:val="24"/>
          <w:szCs w:val="24"/>
        </w:rPr>
        <w:t>Paralajmërim</w:t>
      </w:r>
      <w:r w:rsidR="00717734">
        <w:rPr>
          <w:rFonts w:ascii="Times New Roman" w:hAnsi="Times New Roman" w:cs="Times New Roman"/>
          <w:sz w:val="24"/>
          <w:szCs w:val="24"/>
        </w:rPr>
        <w:t xml:space="preserve">et </w:t>
      </w:r>
      <w:r w:rsidR="0067159A">
        <w:rPr>
          <w:rFonts w:ascii="Times New Roman" w:hAnsi="Times New Roman" w:cs="Times New Roman"/>
          <w:sz w:val="24"/>
          <w:szCs w:val="24"/>
        </w:rPr>
        <w:t>u njoftohen</w:t>
      </w:r>
      <w:r w:rsidR="00A877D5">
        <w:rPr>
          <w:rFonts w:ascii="Times New Roman" w:hAnsi="Times New Roman" w:cs="Times New Roman"/>
          <w:sz w:val="24"/>
          <w:szCs w:val="24"/>
        </w:rPr>
        <w:t xml:space="preserve"> subjekteve p</w:t>
      </w:r>
      <w:r w:rsidR="007E30AA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rgjegj</w:t>
      </w:r>
      <w:r w:rsidR="007E30AA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s n</w:t>
      </w:r>
      <w:r w:rsidR="007E30AA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 xml:space="preserve"> fush</w:t>
      </w:r>
      <w:r w:rsidR="007E30AA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n e siguris</w:t>
      </w:r>
      <w:r w:rsidR="007E30AA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 xml:space="preserve"> kibernetike</w:t>
      </w:r>
      <w:r w:rsidR="00E80412">
        <w:rPr>
          <w:rFonts w:ascii="Times New Roman" w:hAnsi="Times New Roman" w:cs="Times New Roman"/>
          <w:sz w:val="24"/>
          <w:szCs w:val="24"/>
        </w:rPr>
        <w:t xml:space="preserve">, </w:t>
      </w:r>
      <w:r w:rsidR="0067159A">
        <w:rPr>
          <w:rFonts w:ascii="Times New Roman" w:hAnsi="Times New Roman" w:cs="Times New Roman"/>
          <w:sz w:val="24"/>
          <w:szCs w:val="24"/>
        </w:rPr>
        <w:t xml:space="preserve">sipas rastit. </w:t>
      </w:r>
      <w:r w:rsidR="00717734">
        <w:rPr>
          <w:rFonts w:ascii="Times New Roman" w:hAnsi="Times New Roman" w:cs="Times New Roman"/>
          <w:sz w:val="24"/>
          <w:szCs w:val="24"/>
        </w:rPr>
        <w:t>Paralajm</w:t>
      </w:r>
      <w:r w:rsidR="00717734" w:rsidRPr="00717734">
        <w:rPr>
          <w:rFonts w:ascii="Times New Roman" w:hAnsi="Times New Roman" w:cs="Times New Roman"/>
          <w:sz w:val="24"/>
          <w:szCs w:val="24"/>
        </w:rPr>
        <w:t>ë</w:t>
      </w:r>
      <w:r w:rsidR="00717734">
        <w:rPr>
          <w:rFonts w:ascii="Times New Roman" w:hAnsi="Times New Roman" w:cs="Times New Roman"/>
          <w:sz w:val="24"/>
          <w:szCs w:val="24"/>
        </w:rPr>
        <w:t>rimet publikohen edhe n</w:t>
      </w:r>
      <w:r w:rsidR="00717734" w:rsidRPr="00717734">
        <w:rPr>
          <w:rFonts w:ascii="Times New Roman" w:hAnsi="Times New Roman" w:cs="Times New Roman"/>
          <w:sz w:val="24"/>
          <w:szCs w:val="24"/>
        </w:rPr>
        <w:t>ë</w:t>
      </w:r>
      <w:r w:rsidR="00717734">
        <w:rPr>
          <w:rFonts w:ascii="Times New Roman" w:hAnsi="Times New Roman" w:cs="Times New Roman"/>
          <w:sz w:val="24"/>
          <w:szCs w:val="24"/>
        </w:rPr>
        <w:t xml:space="preserve"> faqen e internetit </w:t>
      </w:r>
      <w:r w:rsidR="005760C3">
        <w:rPr>
          <w:rFonts w:ascii="Times New Roman" w:hAnsi="Times New Roman" w:cs="Times New Roman"/>
          <w:sz w:val="24"/>
          <w:szCs w:val="24"/>
        </w:rPr>
        <w:t>të Autoritetit</w:t>
      </w:r>
      <w:r w:rsidR="00717734" w:rsidRPr="00920B4C">
        <w:rPr>
          <w:rFonts w:ascii="Times New Roman" w:hAnsi="Times New Roman" w:cs="Times New Roman"/>
          <w:sz w:val="24"/>
          <w:szCs w:val="24"/>
        </w:rPr>
        <w:t>.</w:t>
      </w:r>
      <w:r w:rsidR="0067159A" w:rsidRPr="00920B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07479" w14:textId="77777777" w:rsidR="006903C5" w:rsidRPr="0005333A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641138BF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Neni 1</w:t>
      </w:r>
      <w:r w:rsidR="002D3DDA">
        <w:rPr>
          <w:rFonts w:ascii="Times New Roman" w:hAnsi="Times New Roman" w:cs="Times New Roman"/>
          <w:sz w:val="24"/>
          <w:szCs w:val="24"/>
        </w:rPr>
        <w:t>3</w:t>
      </w:r>
    </w:p>
    <w:p w14:paraId="03BADBB8" w14:textId="303981B0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Kundërmasat</w:t>
      </w:r>
      <w:r w:rsidR="005D01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8BDDA3" w14:textId="77777777" w:rsidR="00D300EA" w:rsidRPr="0005333A" w:rsidRDefault="00D300EA" w:rsidP="00D300EA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1. Kundërmasat ndërmerren nga: </w:t>
      </w:r>
    </w:p>
    <w:p w14:paraId="75FED7B4" w14:textId="293102B3" w:rsidR="00556044" w:rsidRDefault="000460F2" w:rsidP="00D300EA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a</w:t>
      </w:r>
      <w:r w:rsidR="00D300EA" w:rsidRPr="0005333A">
        <w:rPr>
          <w:rFonts w:ascii="Times New Roman" w:hAnsi="Times New Roman" w:cs="Times New Roman"/>
          <w:sz w:val="24"/>
          <w:szCs w:val="24"/>
        </w:rPr>
        <w:t xml:space="preserve">) </w:t>
      </w:r>
      <w:r w:rsidR="00556044" w:rsidRPr="0005333A">
        <w:rPr>
          <w:rFonts w:ascii="Times New Roman" w:hAnsi="Times New Roman" w:cs="Times New Roman"/>
          <w:sz w:val="24"/>
          <w:szCs w:val="24"/>
        </w:rPr>
        <w:t>organet publike</w:t>
      </w:r>
      <w:r w:rsidR="00556044">
        <w:rPr>
          <w:rFonts w:ascii="Times New Roman" w:hAnsi="Times New Roman" w:cs="Times New Roman"/>
          <w:sz w:val="24"/>
          <w:szCs w:val="24"/>
        </w:rPr>
        <w:t>, operator</w:t>
      </w:r>
      <w:r w:rsidR="00556044" w:rsidRPr="00A1634C">
        <w:rPr>
          <w:rFonts w:ascii="Times New Roman" w:hAnsi="Times New Roman" w:cs="Times New Roman"/>
          <w:sz w:val="24"/>
          <w:szCs w:val="24"/>
        </w:rPr>
        <w:t>ë</w:t>
      </w:r>
      <w:r w:rsidR="00556044">
        <w:rPr>
          <w:rFonts w:ascii="Times New Roman" w:hAnsi="Times New Roman" w:cs="Times New Roman"/>
          <w:sz w:val="24"/>
          <w:szCs w:val="24"/>
        </w:rPr>
        <w:t>t e infrastruktur</w:t>
      </w:r>
      <w:r w:rsidR="00556044" w:rsidRPr="001E388C">
        <w:rPr>
          <w:rFonts w:ascii="Times New Roman" w:hAnsi="Times New Roman" w:cs="Times New Roman"/>
          <w:sz w:val="24"/>
          <w:szCs w:val="24"/>
        </w:rPr>
        <w:t>ë</w:t>
      </w:r>
      <w:r w:rsidR="00556044">
        <w:rPr>
          <w:rFonts w:ascii="Times New Roman" w:hAnsi="Times New Roman" w:cs="Times New Roman"/>
          <w:sz w:val="24"/>
          <w:szCs w:val="24"/>
        </w:rPr>
        <w:t>s kritike t</w:t>
      </w:r>
      <w:r w:rsidR="00556044" w:rsidRPr="001E388C">
        <w:rPr>
          <w:rFonts w:ascii="Times New Roman" w:hAnsi="Times New Roman" w:cs="Times New Roman"/>
          <w:sz w:val="24"/>
          <w:szCs w:val="24"/>
        </w:rPr>
        <w:t>ë</w:t>
      </w:r>
      <w:r w:rsidR="00556044">
        <w:rPr>
          <w:rFonts w:ascii="Times New Roman" w:hAnsi="Times New Roman" w:cs="Times New Roman"/>
          <w:sz w:val="24"/>
          <w:szCs w:val="24"/>
        </w:rPr>
        <w:t xml:space="preserve"> informacionit dhe operator</w:t>
      </w:r>
      <w:r w:rsidR="00556044" w:rsidRPr="001E388C">
        <w:rPr>
          <w:rFonts w:ascii="Times New Roman" w:hAnsi="Times New Roman" w:cs="Times New Roman"/>
          <w:sz w:val="24"/>
          <w:szCs w:val="24"/>
        </w:rPr>
        <w:t>ë</w:t>
      </w:r>
      <w:r w:rsidR="00556044">
        <w:rPr>
          <w:rFonts w:ascii="Times New Roman" w:hAnsi="Times New Roman" w:cs="Times New Roman"/>
          <w:sz w:val="24"/>
          <w:szCs w:val="24"/>
        </w:rPr>
        <w:t>t e infrastruktur</w:t>
      </w:r>
      <w:r w:rsidR="00556044" w:rsidRPr="001E388C">
        <w:rPr>
          <w:rFonts w:ascii="Times New Roman" w:hAnsi="Times New Roman" w:cs="Times New Roman"/>
          <w:sz w:val="24"/>
          <w:szCs w:val="24"/>
        </w:rPr>
        <w:t>ë</w:t>
      </w:r>
      <w:r w:rsidR="00556044">
        <w:rPr>
          <w:rFonts w:ascii="Times New Roman" w:hAnsi="Times New Roman" w:cs="Times New Roman"/>
          <w:sz w:val="24"/>
          <w:szCs w:val="24"/>
        </w:rPr>
        <w:t>s s</w:t>
      </w:r>
      <w:r w:rsidR="00556044" w:rsidRPr="001E388C">
        <w:rPr>
          <w:rFonts w:ascii="Times New Roman" w:hAnsi="Times New Roman" w:cs="Times New Roman"/>
          <w:sz w:val="24"/>
          <w:szCs w:val="24"/>
        </w:rPr>
        <w:t>ë</w:t>
      </w:r>
      <w:r w:rsidR="00556044">
        <w:rPr>
          <w:rFonts w:ascii="Times New Roman" w:hAnsi="Times New Roman" w:cs="Times New Roman"/>
          <w:sz w:val="24"/>
          <w:szCs w:val="24"/>
        </w:rPr>
        <w:t xml:space="preserve"> r</w:t>
      </w:r>
      <w:r w:rsidR="00556044" w:rsidRPr="001E388C">
        <w:rPr>
          <w:rFonts w:ascii="Times New Roman" w:hAnsi="Times New Roman" w:cs="Times New Roman"/>
          <w:sz w:val="24"/>
          <w:szCs w:val="24"/>
        </w:rPr>
        <w:t>ë</w:t>
      </w:r>
      <w:r w:rsidR="00556044">
        <w:rPr>
          <w:rFonts w:ascii="Times New Roman" w:hAnsi="Times New Roman" w:cs="Times New Roman"/>
          <w:sz w:val="24"/>
          <w:szCs w:val="24"/>
        </w:rPr>
        <w:t>nd</w:t>
      </w:r>
      <w:r w:rsidR="00556044" w:rsidRPr="001E388C">
        <w:rPr>
          <w:rFonts w:ascii="Times New Roman" w:hAnsi="Times New Roman" w:cs="Times New Roman"/>
          <w:sz w:val="24"/>
          <w:szCs w:val="24"/>
        </w:rPr>
        <w:t>ë</w:t>
      </w:r>
      <w:r w:rsidR="00556044">
        <w:rPr>
          <w:rFonts w:ascii="Times New Roman" w:hAnsi="Times New Roman" w:cs="Times New Roman"/>
          <w:sz w:val="24"/>
          <w:szCs w:val="24"/>
        </w:rPr>
        <w:t>sishme t</w:t>
      </w:r>
      <w:r w:rsidR="00556044" w:rsidRPr="001E388C">
        <w:rPr>
          <w:rFonts w:ascii="Times New Roman" w:hAnsi="Times New Roman" w:cs="Times New Roman"/>
          <w:sz w:val="24"/>
          <w:szCs w:val="24"/>
        </w:rPr>
        <w:t>ë</w:t>
      </w:r>
      <w:r w:rsidR="00556044">
        <w:rPr>
          <w:rFonts w:ascii="Times New Roman" w:hAnsi="Times New Roman" w:cs="Times New Roman"/>
          <w:sz w:val="24"/>
          <w:szCs w:val="24"/>
        </w:rPr>
        <w:t xml:space="preserve"> informacionit, dhe</w:t>
      </w:r>
    </w:p>
    <w:p w14:paraId="54D27E1F" w14:textId="240F2F26" w:rsidR="00D300EA" w:rsidRPr="0005333A" w:rsidRDefault="000460F2" w:rsidP="00D300EA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b</w:t>
      </w:r>
      <w:r w:rsidR="00D300EA" w:rsidRPr="0005333A">
        <w:rPr>
          <w:rFonts w:ascii="Times New Roman" w:hAnsi="Times New Roman" w:cs="Times New Roman"/>
          <w:sz w:val="24"/>
          <w:szCs w:val="24"/>
        </w:rPr>
        <w:t xml:space="preserve">) </w:t>
      </w:r>
      <w:r w:rsidR="00556044">
        <w:rPr>
          <w:rFonts w:ascii="Times New Roman" w:hAnsi="Times New Roman" w:cs="Times New Roman"/>
          <w:sz w:val="24"/>
          <w:szCs w:val="24"/>
        </w:rPr>
        <w:t>operator</w:t>
      </w:r>
      <w:r w:rsidR="00556044" w:rsidRPr="005D01C5">
        <w:rPr>
          <w:rFonts w:ascii="Times New Roman" w:hAnsi="Times New Roman" w:cs="Times New Roman"/>
          <w:sz w:val="24"/>
          <w:szCs w:val="24"/>
        </w:rPr>
        <w:t>ë</w:t>
      </w:r>
      <w:r w:rsidR="00556044">
        <w:rPr>
          <w:rFonts w:ascii="Times New Roman" w:hAnsi="Times New Roman" w:cs="Times New Roman"/>
          <w:sz w:val="24"/>
          <w:szCs w:val="24"/>
        </w:rPr>
        <w:t xml:space="preserve">t </w:t>
      </w:r>
      <w:r w:rsidR="00556044" w:rsidRPr="0005333A">
        <w:rPr>
          <w:rFonts w:ascii="Times New Roman" w:hAnsi="Times New Roman" w:cs="Times New Roman"/>
          <w:sz w:val="24"/>
          <w:szCs w:val="24"/>
        </w:rPr>
        <w:t>e përcaktuar në nenin 4</w:t>
      </w:r>
      <w:r w:rsidR="00556044">
        <w:rPr>
          <w:rFonts w:ascii="Times New Roman" w:hAnsi="Times New Roman" w:cs="Times New Roman"/>
          <w:sz w:val="24"/>
          <w:szCs w:val="24"/>
        </w:rPr>
        <w:t xml:space="preserve"> pika 1 shkronja “c” p</w:t>
      </w:r>
      <w:r w:rsidR="00556044" w:rsidRPr="00717734">
        <w:rPr>
          <w:rFonts w:ascii="Times New Roman" w:hAnsi="Times New Roman" w:cs="Times New Roman"/>
          <w:sz w:val="24"/>
          <w:szCs w:val="24"/>
        </w:rPr>
        <w:t>ë</w:t>
      </w:r>
      <w:r w:rsidR="00556044">
        <w:rPr>
          <w:rFonts w:ascii="Times New Roman" w:hAnsi="Times New Roman" w:cs="Times New Roman"/>
          <w:sz w:val="24"/>
          <w:szCs w:val="24"/>
        </w:rPr>
        <w:t xml:space="preserve">r </w:t>
      </w:r>
      <w:r w:rsidR="00556044" w:rsidRPr="0005333A">
        <w:rPr>
          <w:rFonts w:ascii="Times New Roman" w:hAnsi="Times New Roman" w:cs="Times New Roman"/>
          <w:sz w:val="24"/>
          <w:szCs w:val="24"/>
        </w:rPr>
        <w:t xml:space="preserve">situatën e emergjencës kibernetike të parashikuar në nenin </w:t>
      </w:r>
      <w:r w:rsidR="00556044">
        <w:rPr>
          <w:rFonts w:ascii="Times New Roman" w:hAnsi="Times New Roman" w:cs="Times New Roman"/>
          <w:sz w:val="24"/>
          <w:szCs w:val="24"/>
        </w:rPr>
        <w:t xml:space="preserve">18 </w:t>
      </w:r>
    </w:p>
    <w:p w14:paraId="2A3D3CB6" w14:textId="0ECD172D" w:rsidR="006903C5" w:rsidRPr="00920B4C" w:rsidRDefault="00D300EA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711E6C">
        <w:rPr>
          <w:rFonts w:ascii="Times New Roman" w:hAnsi="Times New Roman" w:cs="Times New Roman"/>
          <w:sz w:val="24"/>
          <w:szCs w:val="24"/>
        </w:rPr>
        <w:t>2</w:t>
      </w:r>
      <w:r w:rsidRPr="00920B4C">
        <w:rPr>
          <w:rFonts w:ascii="Times New Roman" w:hAnsi="Times New Roman" w:cs="Times New Roman"/>
          <w:sz w:val="24"/>
          <w:szCs w:val="24"/>
        </w:rPr>
        <w:t xml:space="preserve">. </w:t>
      </w:r>
      <w:r w:rsidR="00780007" w:rsidRPr="00920B4C">
        <w:rPr>
          <w:rFonts w:ascii="Times New Roman" w:hAnsi="Times New Roman" w:cs="Times New Roman"/>
          <w:sz w:val="24"/>
          <w:szCs w:val="24"/>
        </w:rPr>
        <w:t xml:space="preserve">Autoriteti </w:t>
      </w:r>
      <w:r w:rsidR="00711E6C" w:rsidRPr="00920B4C">
        <w:rPr>
          <w:rFonts w:ascii="Times New Roman" w:hAnsi="Times New Roman" w:cs="Times New Roman"/>
          <w:sz w:val="24"/>
          <w:szCs w:val="24"/>
        </w:rPr>
        <w:t xml:space="preserve">në zbatim të këtij neni, </w:t>
      </w:r>
      <w:r w:rsidR="005D01C5" w:rsidRPr="00920B4C">
        <w:rPr>
          <w:rFonts w:ascii="Times New Roman" w:hAnsi="Times New Roman" w:cs="Times New Roman"/>
          <w:sz w:val="24"/>
          <w:szCs w:val="24"/>
        </w:rPr>
        <w:t xml:space="preserve">përcakton </w:t>
      </w:r>
      <w:r w:rsidR="006903C5" w:rsidRPr="00920B4C">
        <w:rPr>
          <w:rFonts w:ascii="Times New Roman" w:hAnsi="Times New Roman" w:cs="Times New Roman"/>
          <w:sz w:val="24"/>
          <w:szCs w:val="24"/>
        </w:rPr>
        <w:t xml:space="preserve"> kundërmasat me qëllim zgjidhjen e incidentit kibernetik të sigurisë dhe përcaktimin e detyrave të personave </w:t>
      </w:r>
      <w:r w:rsidR="005D01C5" w:rsidRPr="00920B4C">
        <w:rPr>
          <w:rFonts w:ascii="Times New Roman" w:hAnsi="Times New Roman" w:cs="Times New Roman"/>
          <w:sz w:val="24"/>
          <w:szCs w:val="24"/>
        </w:rPr>
        <w:t>përgjgjës</w:t>
      </w:r>
      <w:r w:rsidR="007E30AA">
        <w:rPr>
          <w:rFonts w:ascii="Times New Roman" w:hAnsi="Times New Roman" w:cs="Times New Roman"/>
          <w:sz w:val="24"/>
          <w:szCs w:val="24"/>
        </w:rPr>
        <w:t>.</w:t>
      </w:r>
    </w:p>
    <w:p w14:paraId="0A4ED69B" w14:textId="4BE82CD7" w:rsidR="00C228E6" w:rsidRDefault="00D300EA" w:rsidP="00C228E6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0B4C">
        <w:rPr>
          <w:rFonts w:ascii="Times New Roman" w:hAnsi="Times New Roman" w:cs="Times New Roman"/>
          <w:sz w:val="24"/>
          <w:szCs w:val="24"/>
        </w:rPr>
        <w:t xml:space="preserve">3. </w:t>
      </w:r>
      <w:r w:rsidR="006903C5" w:rsidRPr="00920B4C">
        <w:rPr>
          <w:rFonts w:ascii="Times New Roman" w:hAnsi="Times New Roman" w:cs="Times New Roman"/>
          <w:sz w:val="24"/>
          <w:szCs w:val="24"/>
        </w:rPr>
        <w:t xml:space="preserve">Personi përgjegjës informon menjëherë </w:t>
      </w:r>
      <w:r w:rsidR="00FC1D49" w:rsidRPr="00920B4C">
        <w:rPr>
          <w:rFonts w:ascii="Times New Roman" w:hAnsi="Times New Roman" w:cs="Times New Roman"/>
          <w:sz w:val="24"/>
          <w:szCs w:val="24"/>
        </w:rPr>
        <w:t xml:space="preserve">Autoritetin </w:t>
      </w:r>
      <w:r w:rsidR="00E71F4C" w:rsidRPr="00920B4C">
        <w:rPr>
          <w:rFonts w:ascii="Times New Roman" w:hAnsi="Times New Roman" w:cs="Times New Roman"/>
          <w:sz w:val="24"/>
          <w:szCs w:val="24"/>
        </w:rPr>
        <w:t xml:space="preserve">për </w:t>
      </w:r>
      <w:r w:rsidR="00C228E6" w:rsidRPr="00920B4C">
        <w:rPr>
          <w:rFonts w:ascii="Times New Roman" w:hAnsi="Times New Roman" w:cs="Times New Roman"/>
          <w:sz w:val="24"/>
          <w:szCs w:val="24"/>
        </w:rPr>
        <w:t xml:space="preserve">zbatimin </w:t>
      </w:r>
      <w:r w:rsidR="00E71F4C" w:rsidRPr="00920B4C">
        <w:rPr>
          <w:rFonts w:ascii="Times New Roman" w:hAnsi="Times New Roman" w:cs="Times New Roman"/>
          <w:sz w:val="24"/>
          <w:szCs w:val="24"/>
        </w:rPr>
        <w:t xml:space="preserve">e kundërmasave </w:t>
      </w:r>
      <w:r w:rsidR="006903C5" w:rsidRPr="00920B4C">
        <w:rPr>
          <w:rFonts w:ascii="Times New Roman" w:hAnsi="Times New Roman" w:cs="Times New Roman"/>
          <w:sz w:val="24"/>
          <w:szCs w:val="24"/>
        </w:rPr>
        <w:t xml:space="preserve">dhe rezultatin e tyre. Mënyra e njoftimit përcaktohet me rregullore të mratuar nga </w:t>
      </w:r>
      <w:r w:rsidR="00FC1D49" w:rsidRPr="00920B4C">
        <w:rPr>
          <w:rFonts w:ascii="Times New Roman" w:hAnsi="Times New Roman" w:cs="Times New Roman"/>
          <w:sz w:val="24"/>
          <w:szCs w:val="24"/>
        </w:rPr>
        <w:t>Autoriteti</w:t>
      </w:r>
      <w:r w:rsidR="006903C5" w:rsidRPr="00920B4C">
        <w:rPr>
          <w:rFonts w:ascii="Times New Roman" w:hAnsi="Times New Roman" w:cs="Times New Roman"/>
          <w:sz w:val="24"/>
          <w:szCs w:val="24"/>
        </w:rPr>
        <w:t>.</w:t>
      </w:r>
    </w:p>
    <w:p w14:paraId="0D8BAC89" w14:textId="250D088D" w:rsidR="00A877D5" w:rsidRPr="004143DB" w:rsidRDefault="00A877D5" w:rsidP="00C228E6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920B4C">
        <w:rPr>
          <w:rFonts w:ascii="Times New Roman" w:hAnsi="Times New Roman" w:cs="Times New Roman"/>
          <w:sz w:val="24"/>
          <w:szCs w:val="24"/>
        </w:rPr>
        <w:t xml:space="preserve">Autoriteti </w:t>
      </w:r>
      <w:r w:rsidRPr="002D52B3">
        <w:rPr>
          <w:rFonts w:ascii="Times New Roman" w:hAnsi="Times New Roman" w:cs="Times New Roman"/>
          <w:sz w:val="24"/>
          <w:szCs w:val="24"/>
        </w:rPr>
        <w:t xml:space="preserve">nxjerr </w:t>
      </w:r>
      <w:r>
        <w:rPr>
          <w:rFonts w:ascii="Times New Roman" w:hAnsi="Times New Roman" w:cs="Times New Roman"/>
          <w:sz w:val="24"/>
          <w:szCs w:val="24"/>
        </w:rPr>
        <w:t xml:space="preserve">rregullore </w:t>
      </w:r>
      <w:r w:rsidRPr="002D52B3">
        <w:rPr>
          <w:rFonts w:ascii="Times New Roman" w:hAnsi="Times New Roman" w:cs="Times New Roman"/>
          <w:sz w:val="24"/>
          <w:szCs w:val="24"/>
        </w:rPr>
        <w:t xml:space="preserve">për zbatimin e </w:t>
      </w:r>
      <w:r>
        <w:rPr>
          <w:rFonts w:ascii="Times New Roman" w:hAnsi="Times New Roman" w:cs="Times New Roman"/>
          <w:sz w:val="24"/>
          <w:szCs w:val="24"/>
        </w:rPr>
        <w:t>pik</w:t>
      </w:r>
      <w:r w:rsidRPr="00920B4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3 t</w:t>
      </w:r>
      <w:r w:rsidRPr="00920B4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920B4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 neni.</w:t>
      </w:r>
      <w:r w:rsidRPr="00A877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20B4C">
        <w:rPr>
          <w:rFonts w:ascii="Times New Roman" w:hAnsi="Times New Roman" w:cs="Times New Roman"/>
          <w:color w:val="000000" w:themeColor="text1"/>
          <w:sz w:val="24"/>
          <w:szCs w:val="24"/>
        </w:rPr>
        <w:t>Rregullorja</w:t>
      </w:r>
      <w:r w:rsidRPr="00414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përmban edhe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nj</w:t>
      </w:r>
      <w:r w:rsidRPr="00C228E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</w:t>
      </w:r>
      <w:r w:rsidRPr="00C228E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joshteruese </w:t>
      </w:r>
      <w:r w:rsidRPr="00414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të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llojeve t</w:t>
      </w:r>
      <w:r w:rsidRPr="00C228E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961B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43DB">
        <w:rPr>
          <w:rFonts w:ascii="Times New Roman" w:hAnsi="Times New Roman" w:cs="Times New Roman"/>
          <w:color w:val="000000" w:themeColor="text1"/>
          <w:sz w:val="24"/>
          <w:szCs w:val="24"/>
        </w:rPr>
        <w:t>kundërmasave.</w:t>
      </w:r>
    </w:p>
    <w:p w14:paraId="4266CE66" w14:textId="77777777" w:rsidR="006903C5" w:rsidRPr="0005333A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7D08F598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Neni 1</w:t>
      </w:r>
      <w:r w:rsidR="002D3DDA">
        <w:rPr>
          <w:rFonts w:ascii="Times New Roman" w:hAnsi="Times New Roman" w:cs="Times New Roman"/>
          <w:sz w:val="24"/>
          <w:szCs w:val="24"/>
        </w:rPr>
        <w:t>4</w:t>
      </w:r>
    </w:p>
    <w:p w14:paraId="5BC2C08D" w14:textId="446141DC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Masat mbrojtëse</w:t>
      </w:r>
      <w:r w:rsidR="00C228E6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C228E6" w:rsidRPr="00C228E6">
        <w:rPr>
          <w:rFonts w:ascii="Times New Roman" w:hAnsi="Times New Roman" w:cs="Times New Roman"/>
          <w:b/>
          <w:sz w:val="24"/>
          <w:szCs w:val="24"/>
        </w:rPr>
        <w:t>ë</w:t>
      </w:r>
      <w:r w:rsidR="00C228E6">
        <w:rPr>
          <w:rFonts w:ascii="Times New Roman" w:hAnsi="Times New Roman" w:cs="Times New Roman"/>
          <w:b/>
          <w:sz w:val="24"/>
          <w:szCs w:val="24"/>
        </w:rPr>
        <w:t xml:space="preserve"> natyr</w:t>
      </w:r>
      <w:r w:rsidR="00C228E6" w:rsidRPr="00C228E6">
        <w:rPr>
          <w:rFonts w:ascii="Times New Roman" w:hAnsi="Times New Roman" w:cs="Times New Roman"/>
          <w:b/>
          <w:sz w:val="24"/>
          <w:szCs w:val="24"/>
        </w:rPr>
        <w:t>ë</w:t>
      </w:r>
      <w:r w:rsidR="00C228E6">
        <w:rPr>
          <w:rFonts w:ascii="Times New Roman" w:hAnsi="Times New Roman" w:cs="Times New Roman"/>
          <w:b/>
          <w:sz w:val="24"/>
          <w:szCs w:val="24"/>
        </w:rPr>
        <w:t>s s</w:t>
      </w:r>
      <w:r w:rsidR="00C228E6" w:rsidRPr="00C228E6">
        <w:rPr>
          <w:rFonts w:ascii="Times New Roman" w:hAnsi="Times New Roman" w:cs="Times New Roman"/>
          <w:b/>
          <w:sz w:val="24"/>
          <w:szCs w:val="24"/>
        </w:rPr>
        <w:t>ë</w:t>
      </w:r>
      <w:r w:rsidR="007C5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8E6">
        <w:rPr>
          <w:rFonts w:ascii="Times New Roman" w:hAnsi="Times New Roman" w:cs="Times New Roman"/>
          <w:b/>
          <w:sz w:val="24"/>
          <w:szCs w:val="24"/>
        </w:rPr>
        <w:t>p</w:t>
      </w:r>
      <w:r w:rsidR="00C228E6" w:rsidRPr="00C228E6">
        <w:rPr>
          <w:rFonts w:ascii="Times New Roman" w:hAnsi="Times New Roman" w:cs="Times New Roman"/>
          <w:b/>
          <w:sz w:val="24"/>
          <w:szCs w:val="24"/>
        </w:rPr>
        <w:t>ë</w:t>
      </w:r>
      <w:r w:rsidR="00C228E6">
        <w:rPr>
          <w:rFonts w:ascii="Times New Roman" w:hAnsi="Times New Roman" w:cs="Times New Roman"/>
          <w:b/>
          <w:sz w:val="24"/>
          <w:szCs w:val="24"/>
        </w:rPr>
        <w:t>rgjiths</w:t>
      </w:r>
      <w:r w:rsidR="00D20626">
        <w:rPr>
          <w:rFonts w:ascii="Times New Roman" w:hAnsi="Times New Roman" w:cs="Times New Roman"/>
          <w:b/>
          <w:sz w:val="24"/>
          <w:szCs w:val="24"/>
        </w:rPr>
        <w:t>h</w:t>
      </w:r>
      <w:r w:rsidR="00C228E6">
        <w:rPr>
          <w:rFonts w:ascii="Times New Roman" w:hAnsi="Times New Roman" w:cs="Times New Roman"/>
          <w:b/>
          <w:sz w:val="24"/>
          <w:szCs w:val="24"/>
        </w:rPr>
        <w:t xml:space="preserve">me </w:t>
      </w:r>
    </w:p>
    <w:p w14:paraId="5961D6A2" w14:textId="425F3555" w:rsidR="006903C5" w:rsidRPr="0005333A" w:rsidRDefault="003F698B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920B4C">
        <w:rPr>
          <w:rFonts w:ascii="Times New Roman" w:hAnsi="Times New Roman" w:cs="Times New Roman"/>
          <w:sz w:val="24"/>
          <w:szCs w:val="24"/>
        </w:rPr>
        <w:t xml:space="preserve">1. </w:t>
      </w:r>
      <w:r w:rsidR="00780007" w:rsidRPr="00920B4C">
        <w:rPr>
          <w:rFonts w:ascii="Times New Roman" w:hAnsi="Times New Roman" w:cs="Times New Roman"/>
          <w:sz w:val="24"/>
          <w:szCs w:val="24"/>
        </w:rPr>
        <w:t xml:space="preserve">Autoriteti </w:t>
      </w:r>
      <w:r w:rsidR="006903C5" w:rsidRPr="00920B4C">
        <w:rPr>
          <w:rFonts w:ascii="Times New Roman" w:hAnsi="Times New Roman" w:cs="Times New Roman"/>
          <w:sz w:val="24"/>
          <w:szCs w:val="24"/>
        </w:rPr>
        <w:t xml:space="preserve">miraton masat mbrojtëse </w:t>
      </w:r>
      <w:r w:rsidR="00721755" w:rsidRPr="00920B4C">
        <w:rPr>
          <w:rFonts w:ascii="Times New Roman" w:hAnsi="Times New Roman" w:cs="Times New Roman"/>
          <w:sz w:val="24"/>
          <w:szCs w:val="24"/>
        </w:rPr>
        <w:t>në formën e masave</w:t>
      </w:r>
      <w:r w:rsidR="00721755">
        <w:rPr>
          <w:rFonts w:ascii="Times New Roman" w:hAnsi="Times New Roman" w:cs="Times New Roman"/>
          <w:sz w:val="24"/>
          <w:szCs w:val="24"/>
        </w:rPr>
        <w:t xml:space="preserve"> t</w:t>
      </w:r>
      <w:r w:rsidR="00721755" w:rsidRPr="00721755">
        <w:rPr>
          <w:rFonts w:ascii="Times New Roman" w:hAnsi="Times New Roman" w:cs="Times New Roman"/>
          <w:sz w:val="24"/>
          <w:szCs w:val="24"/>
        </w:rPr>
        <w:t>ë</w:t>
      </w:r>
      <w:r w:rsidR="007E30AA">
        <w:rPr>
          <w:rFonts w:ascii="Times New Roman" w:hAnsi="Times New Roman" w:cs="Times New Roman"/>
          <w:sz w:val="24"/>
          <w:szCs w:val="24"/>
        </w:rPr>
        <w:t xml:space="preserve"> </w:t>
      </w:r>
      <w:r w:rsidR="006903C5" w:rsidRPr="0005333A">
        <w:rPr>
          <w:rFonts w:ascii="Times New Roman" w:hAnsi="Times New Roman" w:cs="Times New Roman"/>
          <w:sz w:val="24"/>
          <w:szCs w:val="24"/>
        </w:rPr>
        <w:t>një natyre të përgjithshme, në bazë të një analize të incidenteve të sigurisë kibernetike tashmë të zgjidhura, me qëllim rritjen e mbrojtjes së sistemeve të informacionit, ose shërbimeve ose rrjeteve të komunikimit elektronik.</w:t>
      </w:r>
    </w:p>
    <w:p w14:paraId="1973F6E5" w14:textId="50059959" w:rsidR="006903C5" w:rsidRDefault="00D300EA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2. </w:t>
      </w:r>
      <w:r w:rsidR="00A877D5">
        <w:rPr>
          <w:rFonts w:ascii="Times New Roman" w:hAnsi="Times New Roman" w:cs="Times New Roman"/>
          <w:sz w:val="24"/>
          <w:szCs w:val="24"/>
        </w:rPr>
        <w:t>Operator</w:t>
      </w:r>
      <w:r w:rsidR="00A877D5" w:rsidRPr="00A1634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t e infrastruktur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s kritike t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 xml:space="preserve"> informacionit dhe operator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t e infrastruktur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s s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 xml:space="preserve"> r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nd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sishme t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 xml:space="preserve"> informacionit</w:t>
      </w:r>
      <w:r w:rsidR="00A877D5" w:rsidRPr="0005333A">
        <w:rPr>
          <w:rFonts w:ascii="Times New Roman" w:hAnsi="Times New Roman" w:cs="Times New Roman"/>
          <w:sz w:val="24"/>
          <w:szCs w:val="24"/>
        </w:rPr>
        <w:t xml:space="preserve">, </w:t>
      </w:r>
      <w:r w:rsidRPr="0005333A">
        <w:rPr>
          <w:rFonts w:ascii="Times New Roman" w:hAnsi="Times New Roman" w:cs="Times New Roman"/>
          <w:sz w:val="24"/>
          <w:szCs w:val="24"/>
        </w:rPr>
        <w:t xml:space="preserve">janë të detyruar të marrin masa </w:t>
      </w:r>
      <w:r w:rsidR="00C228E6">
        <w:rPr>
          <w:rFonts w:ascii="Times New Roman" w:hAnsi="Times New Roman" w:cs="Times New Roman"/>
          <w:sz w:val="24"/>
          <w:szCs w:val="24"/>
        </w:rPr>
        <w:t>mbrojt</w:t>
      </w:r>
      <w:r w:rsidR="00C228E6" w:rsidRPr="00C228E6">
        <w:rPr>
          <w:rFonts w:ascii="Times New Roman" w:hAnsi="Times New Roman" w:cs="Times New Roman"/>
          <w:sz w:val="24"/>
          <w:szCs w:val="24"/>
        </w:rPr>
        <w:t>ë</w:t>
      </w:r>
      <w:r w:rsidR="00C228E6">
        <w:rPr>
          <w:rFonts w:ascii="Times New Roman" w:hAnsi="Times New Roman" w:cs="Times New Roman"/>
          <w:sz w:val="24"/>
          <w:szCs w:val="24"/>
        </w:rPr>
        <w:t xml:space="preserve">se </w:t>
      </w:r>
      <w:r w:rsidR="00721755">
        <w:rPr>
          <w:rFonts w:ascii="Times New Roman" w:hAnsi="Times New Roman" w:cs="Times New Roman"/>
          <w:sz w:val="24"/>
          <w:szCs w:val="24"/>
        </w:rPr>
        <w:t>t</w:t>
      </w:r>
      <w:r w:rsidR="00721755" w:rsidRPr="00721755">
        <w:rPr>
          <w:rFonts w:ascii="Times New Roman" w:hAnsi="Times New Roman" w:cs="Times New Roman"/>
          <w:sz w:val="24"/>
          <w:szCs w:val="24"/>
        </w:rPr>
        <w:t>ë</w:t>
      </w:r>
      <w:r w:rsidR="00721755">
        <w:rPr>
          <w:rFonts w:ascii="Times New Roman" w:hAnsi="Times New Roman" w:cs="Times New Roman"/>
          <w:sz w:val="24"/>
          <w:szCs w:val="24"/>
        </w:rPr>
        <w:t xml:space="preserve"> natyr</w:t>
      </w:r>
      <w:r w:rsidR="00721755" w:rsidRPr="00721755">
        <w:rPr>
          <w:rFonts w:ascii="Times New Roman" w:hAnsi="Times New Roman" w:cs="Times New Roman"/>
          <w:sz w:val="24"/>
          <w:szCs w:val="24"/>
        </w:rPr>
        <w:t>ë</w:t>
      </w:r>
      <w:r w:rsidR="00721755">
        <w:rPr>
          <w:rFonts w:ascii="Times New Roman" w:hAnsi="Times New Roman" w:cs="Times New Roman"/>
          <w:sz w:val="24"/>
          <w:szCs w:val="24"/>
        </w:rPr>
        <w:t>s s</w:t>
      </w:r>
      <w:r w:rsidR="00721755" w:rsidRPr="00721755">
        <w:rPr>
          <w:rFonts w:ascii="Times New Roman" w:hAnsi="Times New Roman" w:cs="Times New Roman"/>
          <w:sz w:val="24"/>
          <w:szCs w:val="24"/>
        </w:rPr>
        <w:t>ë</w:t>
      </w:r>
      <w:r w:rsidR="00721755">
        <w:rPr>
          <w:rFonts w:ascii="Times New Roman" w:hAnsi="Times New Roman" w:cs="Times New Roman"/>
          <w:sz w:val="24"/>
          <w:szCs w:val="24"/>
        </w:rPr>
        <w:t xml:space="preserve"> p</w:t>
      </w:r>
      <w:r w:rsidR="00721755" w:rsidRPr="00721755">
        <w:rPr>
          <w:rFonts w:ascii="Times New Roman" w:hAnsi="Times New Roman" w:cs="Times New Roman"/>
          <w:sz w:val="24"/>
          <w:szCs w:val="24"/>
        </w:rPr>
        <w:t>ë</w:t>
      </w:r>
      <w:r w:rsidR="00721755">
        <w:rPr>
          <w:rFonts w:ascii="Times New Roman" w:hAnsi="Times New Roman" w:cs="Times New Roman"/>
          <w:sz w:val="24"/>
          <w:szCs w:val="24"/>
        </w:rPr>
        <w:t>rgjithshme</w:t>
      </w:r>
      <w:r w:rsidRPr="0005333A">
        <w:rPr>
          <w:rFonts w:ascii="Times New Roman" w:hAnsi="Times New Roman" w:cs="Times New Roman"/>
          <w:sz w:val="24"/>
          <w:szCs w:val="24"/>
        </w:rPr>
        <w:t>.</w:t>
      </w:r>
      <w:r w:rsidR="00C22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37434" w14:textId="69DCE45F" w:rsidR="002527F5" w:rsidRPr="0005333A" w:rsidRDefault="00C228E6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877D5">
        <w:rPr>
          <w:rFonts w:ascii="Times New Roman" w:hAnsi="Times New Roman" w:cs="Times New Roman"/>
          <w:sz w:val="24"/>
          <w:szCs w:val="24"/>
        </w:rPr>
        <w:t>Operator</w:t>
      </w:r>
      <w:r w:rsidR="00A877D5" w:rsidRPr="00A1634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t e infrastruktur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s kritike t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 xml:space="preserve"> informacionit dhe operator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t e infrastruktur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s s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 xml:space="preserve"> r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nd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>sishme t</w:t>
      </w:r>
      <w:r w:rsidR="00A877D5" w:rsidRPr="001E388C">
        <w:rPr>
          <w:rFonts w:ascii="Times New Roman" w:hAnsi="Times New Roman" w:cs="Times New Roman"/>
          <w:sz w:val="24"/>
          <w:szCs w:val="24"/>
        </w:rPr>
        <w:t>ë</w:t>
      </w:r>
      <w:r w:rsidR="00A877D5">
        <w:rPr>
          <w:rFonts w:ascii="Times New Roman" w:hAnsi="Times New Roman" w:cs="Times New Roman"/>
          <w:sz w:val="24"/>
          <w:szCs w:val="24"/>
        </w:rPr>
        <w:t xml:space="preserve"> informacionit </w:t>
      </w:r>
      <w:r w:rsidR="00A877D5" w:rsidRPr="0005333A">
        <w:rPr>
          <w:rFonts w:ascii="Times New Roman" w:hAnsi="Times New Roman" w:cs="Times New Roman"/>
          <w:sz w:val="24"/>
          <w:szCs w:val="24"/>
        </w:rPr>
        <w:t xml:space="preserve">, </w:t>
      </w:r>
      <w:r w:rsidR="00C27D3B" w:rsidRPr="0005333A">
        <w:rPr>
          <w:rFonts w:ascii="Times New Roman" w:hAnsi="Times New Roman" w:cs="Times New Roman"/>
          <w:sz w:val="24"/>
          <w:szCs w:val="24"/>
        </w:rPr>
        <w:t>do të njoftohen për nxjerrjen e masave të natyrës së përgjithshme përmes pikave të kontaktit të evidentuara në nenin 1</w:t>
      </w:r>
      <w:r w:rsidR="00BF202F">
        <w:rPr>
          <w:rFonts w:ascii="Times New Roman" w:hAnsi="Times New Roman" w:cs="Times New Roman"/>
          <w:sz w:val="24"/>
          <w:szCs w:val="24"/>
        </w:rPr>
        <w:t>5</w:t>
      </w:r>
      <w:r w:rsidR="00C27D3B" w:rsidRPr="0005333A">
        <w:rPr>
          <w:rFonts w:ascii="Times New Roman" w:hAnsi="Times New Roman" w:cs="Times New Roman"/>
          <w:sz w:val="24"/>
          <w:szCs w:val="24"/>
        </w:rPr>
        <w:t>, pika</w:t>
      </w:r>
      <w:r w:rsidR="007E30AA">
        <w:rPr>
          <w:rFonts w:ascii="Times New Roman" w:hAnsi="Times New Roman" w:cs="Times New Roman"/>
          <w:sz w:val="24"/>
          <w:szCs w:val="24"/>
        </w:rPr>
        <w:t xml:space="preserve"> </w:t>
      </w:r>
      <w:r w:rsidR="00BF202F">
        <w:rPr>
          <w:rFonts w:ascii="Times New Roman" w:hAnsi="Times New Roman" w:cs="Times New Roman"/>
          <w:sz w:val="24"/>
          <w:szCs w:val="24"/>
        </w:rPr>
        <w:t>3</w:t>
      </w:r>
      <w:r w:rsidR="00C27D3B">
        <w:rPr>
          <w:rFonts w:ascii="Times New Roman" w:hAnsi="Times New Roman" w:cs="Times New Roman"/>
          <w:sz w:val="24"/>
          <w:szCs w:val="24"/>
        </w:rPr>
        <w:t>.</w:t>
      </w:r>
    </w:p>
    <w:p w14:paraId="1B1DAD89" w14:textId="77777777" w:rsidR="006903C5" w:rsidRPr="007F16B3" w:rsidRDefault="00C228E6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527F5" w:rsidRPr="0005333A">
        <w:rPr>
          <w:rFonts w:ascii="Times New Roman" w:hAnsi="Times New Roman" w:cs="Times New Roman"/>
          <w:sz w:val="24"/>
          <w:szCs w:val="24"/>
        </w:rPr>
        <w:t xml:space="preserve">. </w:t>
      </w:r>
      <w:r w:rsidR="00C27D3B" w:rsidRPr="007F16B3">
        <w:rPr>
          <w:rFonts w:ascii="Times New Roman" w:hAnsi="Times New Roman" w:cs="Times New Roman"/>
          <w:sz w:val="24"/>
          <w:szCs w:val="24"/>
        </w:rPr>
        <w:t>Masat e natyrës së përgjithsme do të publikohen në faq</w:t>
      </w:r>
      <w:r w:rsidR="005760C3">
        <w:rPr>
          <w:rFonts w:ascii="Times New Roman" w:hAnsi="Times New Roman" w:cs="Times New Roman"/>
          <w:sz w:val="24"/>
          <w:szCs w:val="24"/>
        </w:rPr>
        <w:t>et e internetit të Autoriteti</w:t>
      </w:r>
      <w:r w:rsidR="00C27D3B" w:rsidRPr="007F16B3">
        <w:rPr>
          <w:rFonts w:ascii="Times New Roman" w:hAnsi="Times New Roman" w:cs="Times New Roman"/>
          <w:sz w:val="24"/>
          <w:szCs w:val="24"/>
        </w:rPr>
        <w:t>.</w:t>
      </w:r>
    </w:p>
    <w:p w14:paraId="5C970E8D" w14:textId="213DD0F0" w:rsidR="006116BF" w:rsidRDefault="00C228E6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7F16B3">
        <w:rPr>
          <w:rFonts w:ascii="Times New Roman" w:hAnsi="Times New Roman" w:cs="Times New Roman"/>
          <w:sz w:val="24"/>
          <w:szCs w:val="24"/>
        </w:rPr>
        <w:t>5</w:t>
      </w:r>
      <w:r w:rsidR="006116BF" w:rsidRPr="007F16B3">
        <w:rPr>
          <w:rFonts w:ascii="Times New Roman" w:hAnsi="Times New Roman" w:cs="Times New Roman"/>
          <w:sz w:val="24"/>
          <w:szCs w:val="24"/>
        </w:rPr>
        <w:t xml:space="preserve">. </w:t>
      </w:r>
      <w:r w:rsidR="00920B4C" w:rsidRPr="002D52B3">
        <w:rPr>
          <w:rFonts w:ascii="Times New Roman" w:hAnsi="Times New Roman" w:cs="Times New Roman"/>
          <w:sz w:val="24"/>
          <w:szCs w:val="24"/>
        </w:rPr>
        <w:t xml:space="preserve">Autoriteti </w:t>
      </w:r>
      <w:r w:rsidR="00A877D5">
        <w:rPr>
          <w:rFonts w:ascii="Times New Roman" w:hAnsi="Times New Roman" w:cs="Times New Roman"/>
          <w:sz w:val="24"/>
          <w:szCs w:val="24"/>
        </w:rPr>
        <w:t xml:space="preserve">nxjer rregullore per </w:t>
      </w:r>
      <w:r w:rsidR="00920B4C">
        <w:rPr>
          <w:rFonts w:ascii="Times New Roman" w:hAnsi="Times New Roman" w:cs="Times New Roman"/>
          <w:sz w:val="24"/>
          <w:szCs w:val="24"/>
        </w:rPr>
        <w:t>masa</w:t>
      </w:r>
      <w:r w:rsidR="007F16B3">
        <w:rPr>
          <w:rFonts w:ascii="Times New Roman" w:hAnsi="Times New Roman" w:cs="Times New Roman"/>
          <w:sz w:val="24"/>
          <w:szCs w:val="24"/>
        </w:rPr>
        <w:t>t</w:t>
      </w:r>
      <w:r w:rsidR="00920B4C">
        <w:rPr>
          <w:rFonts w:ascii="Times New Roman" w:hAnsi="Times New Roman" w:cs="Times New Roman"/>
          <w:sz w:val="24"/>
          <w:szCs w:val="24"/>
        </w:rPr>
        <w:t xml:space="preserve"> mbrojt</w:t>
      </w:r>
      <w:r w:rsidR="00920B4C" w:rsidRPr="00920B4C">
        <w:rPr>
          <w:rFonts w:ascii="Times New Roman" w:hAnsi="Times New Roman" w:cs="Times New Roman"/>
          <w:sz w:val="24"/>
          <w:szCs w:val="24"/>
        </w:rPr>
        <w:t>ë</w:t>
      </w:r>
      <w:r w:rsidR="00920B4C">
        <w:rPr>
          <w:rFonts w:ascii="Times New Roman" w:hAnsi="Times New Roman" w:cs="Times New Roman"/>
          <w:sz w:val="24"/>
          <w:szCs w:val="24"/>
        </w:rPr>
        <w:t>se t</w:t>
      </w:r>
      <w:r w:rsidR="00920B4C" w:rsidRPr="00920B4C">
        <w:rPr>
          <w:rFonts w:ascii="Times New Roman" w:hAnsi="Times New Roman" w:cs="Times New Roman"/>
          <w:sz w:val="24"/>
          <w:szCs w:val="24"/>
        </w:rPr>
        <w:t>ë</w:t>
      </w:r>
      <w:r w:rsidR="00920B4C">
        <w:rPr>
          <w:rFonts w:ascii="Times New Roman" w:hAnsi="Times New Roman" w:cs="Times New Roman"/>
          <w:sz w:val="24"/>
          <w:szCs w:val="24"/>
        </w:rPr>
        <w:t xml:space="preserve"> natyr</w:t>
      </w:r>
      <w:r w:rsidR="00920B4C" w:rsidRPr="00920B4C">
        <w:rPr>
          <w:rFonts w:ascii="Times New Roman" w:hAnsi="Times New Roman" w:cs="Times New Roman"/>
          <w:sz w:val="24"/>
          <w:szCs w:val="24"/>
        </w:rPr>
        <w:t>ë</w:t>
      </w:r>
      <w:r w:rsidR="00920B4C">
        <w:rPr>
          <w:rFonts w:ascii="Times New Roman" w:hAnsi="Times New Roman" w:cs="Times New Roman"/>
          <w:sz w:val="24"/>
          <w:szCs w:val="24"/>
        </w:rPr>
        <w:t>s s</w:t>
      </w:r>
      <w:r w:rsidR="00920B4C" w:rsidRPr="00920B4C">
        <w:rPr>
          <w:rFonts w:ascii="Times New Roman" w:hAnsi="Times New Roman" w:cs="Times New Roman"/>
          <w:sz w:val="24"/>
          <w:szCs w:val="24"/>
        </w:rPr>
        <w:t>ë</w:t>
      </w:r>
      <w:r w:rsidR="00920B4C">
        <w:rPr>
          <w:rFonts w:ascii="Times New Roman" w:hAnsi="Times New Roman" w:cs="Times New Roman"/>
          <w:sz w:val="24"/>
          <w:szCs w:val="24"/>
        </w:rPr>
        <w:t xml:space="preserve"> p</w:t>
      </w:r>
      <w:r w:rsidR="00920B4C" w:rsidRPr="00920B4C">
        <w:rPr>
          <w:rFonts w:ascii="Times New Roman" w:hAnsi="Times New Roman" w:cs="Times New Roman"/>
          <w:sz w:val="24"/>
          <w:szCs w:val="24"/>
        </w:rPr>
        <w:t>ë</w:t>
      </w:r>
      <w:r w:rsidR="00920B4C">
        <w:rPr>
          <w:rFonts w:ascii="Times New Roman" w:hAnsi="Times New Roman" w:cs="Times New Roman"/>
          <w:sz w:val="24"/>
          <w:szCs w:val="24"/>
        </w:rPr>
        <w:t>rgjithshme.</w:t>
      </w:r>
    </w:p>
    <w:p w14:paraId="2A161064" w14:textId="77777777" w:rsidR="007F16B3" w:rsidRDefault="007F16B3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2B7F85A6" w14:textId="77777777" w:rsidR="006903C5" w:rsidRPr="0005333A" w:rsidRDefault="006903C5" w:rsidP="002527F5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Neni 1</w:t>
      </w:r>
      <w:r w:rsidR="002D3DDA">
        <w:rPr>
          <w:rFonts w:ascii="Times New Roman" w:hAnsi="Times New Roman" w:cs="Times New Roman"/>
          <w:sz w:val="24"/>
          <w:szCs w:val="24"/>
        </w:rPr>
        <w:t>5</w:t>
      </w:r>
    </w:p>
    <w:p w14:paraId="5637096B" w14:textId="77777777" w:rsidR="006903C5" w:rsidRPr="0005333A" w:rsidRDefault="006903C5" w:rsidP="002527F5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Pikat e kontaktit</w:t>
      </w:r>
    </w:p>
    <w:p w14:paraId="18713F17" w14:textId="1B06E56A" w:rsidR="006903C5" w:rsidRPr="0005333A" w:rsidRDefault="002527F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1. </w:t>
      </w:r>
      <w:r w:rsidR="007C3724">
        <w:rPr>
          <w:rFonts w:ascii="Times New Roman" w:hAnsi="Times New Roman" w:cs="Times New Roman"/>
          <w:sz w:val="24"/>
          <w:szCs w:val="24"/>
        </w:rPr>
        <w:t>Operator</w:t>
      </w:r>
      <w:r w:rsidR="007C3724" w:rsidRPr="00A1634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t e infrastruktur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s kritike t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 xml:space="preserve"> informacionit dhe operator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t e infrastruktur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s s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 xml:space="preserve"> r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nd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sishme t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 xml:space="preserve"> informacionit </w:t>
      </w:r>
      <w:r w:rsidR="00E71F4C" w:rsidRPr="0005333A">
        <w:rPr>
          <w:rFonts w:ascii="Times New Roman" w:hAnsi="Times New Roman" w:cs="Times New Roman"/>
          <w:sz w:val="24"/>
          <w:szCs w:val="24"/>
        </w:rPr>
        <w:t xml:space="preserve">do të caktojnë pikat e kontaktit sipas përcaktimeve në këtë ligj. 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Detajet e pikave të kontaktit përfshijnë: </w:t>
      </w:r>
    </w:p>
    <w:p w14:paraId="4B8E1A70" w14:textId="77777777" w:rsidR="006903C5" w:rsidRPr="0005333A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a) </w:t>
      </w:r>
      <w:r w:rsidR="00FC1D49">
        <w:rPr>
          <w:rFonts w:ascii="Times New Roman" w:hAnsi="Times New Roman" w:cs="Times New Roman"/>
          <w:sz w:val="24"/>
          <w:szCs w:val="24"/>
        </w:rPr>
        <w:t>p</w:t>
      </w:r>
      <w:r w:rsidRPr="0005333A">
        <w:rPr>
          <w:rFonts w:ascii="Times New Roman" w:hAnsi="Times New Roman" w:cs="Times New Roman"/>
          <w:sz w:val="24"/>
          <w:szCs w:val="24"/>
        </w:rPr>
        <w:t xml:space="preserve">ër </w:t>
      </w:r>
      <w:r w:rsidR="0060109C">
        <w:rPr>
          <w:rFonts w:ascii="Times New Roman" w:hAnsi="Times New Roman" w:cs="Times New Roman"/>
          <w:sz w:val="24"/>
          <w:szCs w:val="24"/>
        </w:rPr>
        <w:t>personat juridik</w:t>
      </w:r>
      <w:r w:rsidR="00C27D3B" w:rsidRPr="00C27D3B">
        <w:rPr>
          <w:rFonts w:ascii="Times New Roman" w:hAnsi="Times New Roman" w:cs="Times New Roman"/>
          <w:sz w:val="24"/>
          <w:szCs w:val="24"/>
        </w:rPr>
        <w:t>ë</w:t>
      </w:r>
      <w:r w:rsidR="0060109C">
        <w:rPr>
          <w:rFonts w:ascii="Times New Roman" w:hAnsi="Times New Roman" w:cs="Times New Roman"/>
          <w:sz w:val="24"/>
          <w:szCs w:val="24"/>
        </w:rPr>
        <w:t>, emrin</w:t>
      </w:r>
      <w:r w:rsidRPr="0005333A">
        <w:rPr>
          <w:rFonts w:ascii="Times New Roman" w:hAnsi="Times New Roman" w:cs="Times New Roman"/>
          <w:sz w:val="24"/>
          <w:szCs w:val="24"/>
        </w:rPr>
        <w:t>, adresën e selisë, numrin e identifikimit (NIPT) të personit juridik ose numër i ngjashëm i caktuar jashtë vendit,</w:t>
      </w:r>
    </w:p>
    <w:p w14:paraId="259926A9" w14:textId="77777777" w:rsidR="00FC1D49" w:rsidRPr="007F16B3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b) </w:t>
      </w:r>
      <w:r w:rsidR="00FC1D49">
        <w:rPr>
          <w:rFonts w:ascii="Times New Roman" w:hAnsi="Times New Roman" w:cs="Times New Roman"/>
          <w:sz w:val="24"/>
          <w:szCs w:val="24"/>
        </w:rPr>
        <w:t>p</w:t>
      </w:r>
      <w:r w:rsidRPr="0005333A">
        <w:rPr>
          <w:rFonts w:ascii="Times New Roman" w:hAnsi="Times New Roman" w:cs="Times New Roman"/>
          <w:sz w:val="24"/>
          <w:szCs w:val="24"/>
        </w:rPr>
        <w:t xml:space="preserve">ër </w:t>
      </w:r>
      <w:r w:rsidR="00C27D3B">
        <w:rPr>
          <w:rFonts w:ascii="Times New Roman" w:hAnsi="Times New Roman" w:cs="Times New Roman"/>
          <w:sz w:val="24"/>
          <w:szCs w:val="24"/>
        </w:rPr>
        <w:t>personat juridik</w:t>
      </w:r>
      <w:r w:rsidR="00C27D3B" w:rsidRPr="00C27D3B">
        <w:rPr>
          <w:rFonts w:ascii="Times New Roman" w:hAnsi="Times New Roman" w:cs="Times New Roman"/>
          <w:sz w:val="24"/>
          <w:szCs w:val="24"/>
        </w:rPr>
        <w:t>ë</w:t>
      </w:r>
      <w:r w:rsidR="00C27D3B">
        <w:rPr>
          <w:rFonts w:ascii="Times New Roman" w:hAnsi="Times New Roman" w:cs="Times New Roman"/>
          <w:sz w:val="24"/>
          <w:szCs w:val="24"/>
        </w:rPr>
        <w:t xml:space="preserve"> publik</w:t>
      </w:r>
      <w:r w:rsidR="00C27D3B" w:rsidRPr="00C27D3B">
        <w:rPr>
          <w:rFonts w:ascii="Times New Roman" w:hAnsi="Times New Roman" w:cs="Times New Roman"/>
          <w:sz w:val="24"/>
          <w:szCs w:val="24"/>
        </w:rPr>
        <w:t>ë</w:t>
      </w:r>
      <w:r w:rsidRPr="0005333A">
        <w:rPr>
          <w:rFonts w:ascii="Times New Roman" w:hAnsi="Times New Roman" w:cs="Times New Roman"/>
          <w:sz w:val="24"/>
          <w:szCs w:val="24"/>
        </w:rPr>
        <w:t>, emri</w:t>
      </w:r>
      <w:r w:rsidR="00E1513E">
        <w:rPr>
          <w:rFonts w:ascii="Times New Roman" w:hAnsi="Times New Roman" w:cs="Times New Roman"/>
          <w:sz w:val="24"/>
          <w:szCs w:val="24"/>
        </w:rPr>
        <w:t>n</w:t>
      </w:r>
      <w:r w:rsidRPr="0005333A">
        <w:rPr>
          <w:rFonts w:ascii="Times New Roman" w:hAnsi="Times New Roman" w:cs="Times New Roman"/>
          <w:sz w:val="24"/>
          <w:szCs w:val="24"/>
        </w:rPr>
        <w:t xml:space="preserve"> i tij, adresën e selisë, numri i regjistrimit (NIPT), dhe të dhënat e personit të kontaktit që është i autorizuar të veprojë në emër </w:t>
      </w:r>
      <w:r w:rsidRPr="007F16B3">
        <w:rPr>
          <w:rFonts w:ascii="Times New Roman" w:hAnsi="Times New Roman" w:cs="Times New Roman"/>
          <w:sz w:val="24"/>
          <w:szCs w:val="24"/>
        </w:rPr>
        <w:t xml:space="preserve">të </w:t>
      </w:r>
      <w:r w:rsidR="00780007" w:rsidRPr="007F16B3">
        <w:rPr>
          <w:rFonts w:ascii="Times New Roman" w:hAnsi="Times New Roman" w:cs="Times New Roman"/>
          <w:sz w:val="24"/>
          <w:szCs w:val="24"/>
        </w:rPr>
        <w:t xml:space="preserve">Autoriteti </w:t>
      </w:r>
      <w:r w:rsidRPr="007F16B3">
        <w:rPr>
          <w:rFonts w:ascii="Times New Roman" w:hAnsi="Times New Roman" w:cs="Times New Roman"/>
          <w:sz w:val="24"/>
          <w:szCs w:val="24"/>
        </w:rPr>
        <w:t xml:space="preserve">ose personit juridik </w:t>
      </w:r>
      <w:r w:rsidRPr="007F16B3">
        <w:rPr>
          <w:rFonts w:ascii="Times New Roman" w:hAnsi="Times New Roman" w:cs="Times New Roman"/>
          <w:sz w:val="24"/>
          <w:szCs w:val="24"/>
        </w:rPr>
        <w:lastRenderedPageBreak/>
        <w:t>ose fizik në zbatim të këtij ligji, do përmbajë em</w:t>
      </w:r>
      <w:r w:rsidR="00FC1D49" w:rsidRPr="007F16B3">
        <w:rPr>
          <w:rFonts w:ascii="Times New Roman" w:hAnsi="Times New Roman" w:cs="Times New Roman"/>
          <w:sz w:val="24"/>
          <w:szCs w:val="24"/>
        </w:rPr>
        <w:t>ë</w:t>
      </w:r>
      <w:r w:rsidRPr="007F16B3">
        <w:rPr>
          <w:rFonts w:ascii="Times New Roman" w:hAnsi="Times New Roman" w:cs="Times New Roman"/>
          <w:sz w:val="24"/>
          <w:szCs w:val="24"/>
        </w:rPr>
        <w:t>r mbiemër, numrin e telefonit dhe një adresë të postës elektronike</w:t>
      </w:r>
    </w:p>
    <w:p w14:paraId="7F6CF16A" w14:textId="5D41A250" w:rsidR="00DC599C" w:rsidRDefault="002527F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7F16B3">
        <w:rPr>
          <w:rFonts w:ascii="Times New Roman" w:hAnsi="Times New Roman" w:cs="Times New Roman"/>
          <w:sz w:val="24"/>
          <w:szCs w:val="24"/>
        </w:rPr>
        <w:t xml:space="preserve">2. </w:t>
      </w:r>
      <w:r w:rsidR="00C27D3B" w:rsidRPr="007F16B3">
        <w:rPr>
          <w:rFonts w:ascii="Times New Roman" w:hAnsi="Times New Roman" w:cs="Times New Roman"/>
          <w:sz w:val="24"/>
          <w:szCs w:val="24"/>
        </w:rPr>
        <w:t xml:space="preserve">Ndryshimet në të dhënat </w:t>
      </w:r>
      <w:r w:rsidR="0064258E" w:rsidRPr="007F16B3">
        <w:rPr>
          <w:rFonts w:ascii="Times New Roman" w:hAnsi="Times New Roman" w:cs="Times New Roman"/>
          <w:sz w:val="24"/>
          <w:szCs w:val="24"/>
        </w:rPr>
        <w:t xml:space="preserve">e pikave të kontaktit </w:t>
      </w:r>
      <w:r w:rsidR="006903C5" w:rsidRPr="007F16B3">
        <w:rPr>
          <w:rFonts w:ascii="Times New Roman" w:hAnsi="Times New Roman" w:cs="Times New Roman"/>
          <w:sz w:val="24"/>
          <w:szCs w:val="24"/>
        </w:rPr>
        <w:t>do t</w:t>
      </w:r>
      <w:r w:rsidR="0037727F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60109C" w:rsidRPr="007F16B3">
        <w:rPr>
          <w:rFonts w:ascii="Times New Roman" w:hAnsi="Times New Roman" w:cs="Times New Roman"/>
          <w:sz w:val="24"/>
          <w:szCs w:val="24"/>
        </w:rPr>
        <w:t>i</w:t>
      </w:r>
      <w:r w:rsidR="0037727F">
        <w:rPr>
          <w:rFonts w:ascii="Times New Roman" w:hAnsi="Times New Roman" w:cs="Times New Roman"/>
          <w:sz w:val="24"/>
          <w:szCs w:val="24"/>
        </w:rPr>
        <w:t xml:space="preserve"> komunikohen</w:t>
      </w:r>
      <w:r w:rsidR="0060109C" w:rsidRPr="007F16B3">
        <w:rPr>
          <w:rFonts w:ascii="Times New Roman" w:hAnsi="Times New Roman" w:cs="Times New Roman"/>
          <w:sz w:val="24"/>
          <w:szCs w:val="24"/>
        </w:rPr>
        <w:t xml:space="preserve"> Autoritetit </w:t>
      </w:r>
      <w:r w:rsidR="006903C5" w:rsidRPr="007F16B3">
        <w:rPr>
          <w:rFonts w:ascii="Times New Roman" w:hAnsi="Times New Roman" w:cs="Times New Roman"/>
          <w:sz w:val="24"/>
          <w:szCs w:val="24"/>
        </w:rPr>
        <w:t>nga</w:t>
      </w:r>
      <w:r w:rsidR="009A3301" w:rsidRPr="007F16B3">
        <w:rPr>
          <w:rFonts w:ascii="Times New Roman" w:hAnsi="Times New Roman" w:cs="Times New Roman"/>
          <w:sz w:val="24"/>
          <w:szCs w:val="24"/>
        </w:rPr>
        <w:t xml:space="preserve"> </w:t>
      </w:r>
      <w:r w:rsidR="007C3724">
        <w:rPr>
          <w:rFonts w:ascii="Times New Roman" w:hAnsi="Times New Roman" w:cs="Times New Roman"/>
          <w:sz w:val="24"/>
          <w:szCs w:val="24"/>
        </w:rPr>
        <w:t>Operator</w:t>
      </w:r>
      <w:r w:rsidR="007C3724" w:rsidRPr="00A1634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t e infrastruktur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s kritike t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 xml:space="preserve"> informacionit dhe operator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t e infrastruktur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s s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 xml:space="preserve"> r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nd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sishme t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 xml:space="preserve"> informacionit</w:t>
      </w:r>
    </w:p>
    <w:p w14:paraId="11766F6A" w14:textId="77777777" w:rsidR="00A96F9D" w:rsidRPr="007F16B3" w:rsidRDefault="00A96F9D" w:rsidP="00A96F9D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7F16B3">
        <w:rPr>
          <w:rFonts w:ascii="Times New Roman" w:hAnsi="Times New Roman" w:cs="Times New Roman"/>
          <w:sz w:val="24"/>
          <w:szCs w:val="24"/>
        </w:rPr>
        <w:t xml:space="preserve">3. Autoriteti mban regjistrin </w:t>
      </w:r>
      <w:r>
        <w:rPr>
          <w:rFonts w:ascii="Times New Roman" w:hAnsi="Times New Roman" w:cs="Times New Roman"/>
          <w:sz w:val="24"/>
          <w:szCs w:val="24"/>
        </w:rPr>
        <w:t>elektronik t</w:t>
      </w:r>
      <w:r w:rsidRPr="007F16B3">
        <w:rPr>
          <w:rFonts w:ascii="Times New Roman" w:hAnsi="Times New Roman" w:cs="Times New Roman"/>
          <w:sz w:val="24"/>
          <w:szCs w:val="24"/>
        </w:rPr>
        <w:t>ë pikave të kontaktit me të dhënat e përcaktuara në pikën 1 të këtij neni.</w:t>
      </w:r>
    </w:p>
    <w:p w14:paraId="079CEB63" w14:textId="78BD73E7" w:rsidR="00A96F9D" w:rsidRDefault="00A96F9D" w:rsidP="00A96F9D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C3D">
        <w:rPr>
          <w:rFonts w:ascii="Times New Roman" w:hAnsi="Times New Roman" w:cs="Times New Roman"/>
          <w:sz w:val="24"/>
          <w:szCs w:val="24"/>
        </w:rPr>
        <w:t xml:space="preserve">4. Autoriteti </w:t>
      </w:r>
      <w:r w:rsidR="00556044">
        <w:rPr>
          <w:rFonts w:ascii="Times New Roman" w:hAnsi="Times New Roman" w:cs="Times New Roman"/>
          <w:sz w:val="24"/>
          <w:szCs w:val="24"/>
        </w:rPr>
        <w:t>nxjerr</w:t>
      </w:r>
      <w:r w:rsidRPr="002D5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rregullore</w:t>
      </w:r>
      <w:r w:rsidRPr="002D52B3">
        <w:rPr>
          <w:rFonts w:ascii="Times New Roman" w:hAnsi="Times New Roman" w:cs="Times New Roman"/>
          <w:sz w:val="24"/>
          <w:szCs w:val="24"/>
        </w:rPr>
        <w:t xml:space="preserve"> për </w:t>
      </w:r>
      <w:r w:rsidRPr="007F16B3">
        <w:rPr>
          <w:rFonts w:ascii="Times New Roman" w:hAnsi="Times New Roman" w:cs="Times New Roman"/>
          <w:sz w:val="24"/>
          <w:szCs w:val="24"/>
        </w:rPr>
        <w:t>formati</w:t>
      </w:r>
      <w:r>
        <w:rPr>
          <w:rFonts w:ascii="Times New Roman" w:hAnsi="Times New Roman" w:cs="Times New Roman"/>
          <w:sz w:val="24"/>
          <w:szCs w:val="24"/>
        </w:rPr>
        <w:t>n e</w:t>
      </w:r>
      <w:r w:rsidRPr="007F16B3">
        <w:rPr>
          <w:rFonts w:ascii="Times New Roman" w:hAnsi="Times New Roman" w:cs="Times New Roman"/>
          <w:sz w:val="24"/>
          <w:szCs w:val="24"/>
        </w:rPr>
        <w:t xml:space="preserve"> t</w:t>
      </w:r>
      <w:r w:rsidRPr="007F1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ë dhënave të kontaktit. </w:t>
      </w:r>
    </w:p>
    <w:p w14:paraId="29FED915" w14:textId="77777777" w:rsidR="00A96F9D" w:rsidRPr="0005333A" w:rsidRDefault="00A96F9D" w:rsidP="00A96F9D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5333A">
        <w:rPr>
          <w:rFonts w:ascii="Times New Roman" w:hAnsi="Times New Roman" w:cs="Times New Roman"/>
          <w:sz w:val="24"/>
          <w:szCs w:val="24"/>
        </w:rPr>
        <w:t>Personat e përcaktuar në nenin 4</w:t>
      </w:r>
      <w:r>
        <w:rPr>
          <w:rFonts w:ascii="Times New Roman" w:hAnsi="Times New Roman" w:cs="Times New Roman"/>
          <w:sz w:val="24"/>
          <w:szCs w:val="24"/>
        </w:rPr>
        <w:t xml:space="preserve"> pika 1 shkronjat “a” dhe “b”, </w:t>
      </w:r>
      <w:r w:rsidRPr="0005333A">
        <w:rPr>
          <w:rFonts w:ascii="Times New Roman" w:hAnsi="Times New Roman" w:cs="Times New Roman"/>
          <w:sz w:val="24"/>
          <w:szCs w:val="24"/>
        </w:rPr>
        <w:t xml:space="preserve"> janë të detyruar të njoftojnë të dhënat e kontaktit brenda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5333A">
        <w:rPr>
          <w:rFonts w:ascii="Times New Roman" w:hAnsi="Times New Roman" w:cs="Times New Roman"/>
          <w:sz w:val="24"/>
          <w:szCs w:val="24"/>
        </w:rPr>
        <w:t xml:space="preserve"> ditëve nga </w:t>
      </w:r>
      <w:r>
        <w:rPr>
          <w:rFonts w:ascii="Times New Roman" w:hAnsi="Times New Roman" w:cs="Times New Roman"/>
          <w:sz w:val="24"/>
          <w:szCs w:val="24"/>
        </w:rPr>
        <w:t>miratimi i rregullores sipas pik</w:t>
      </w:r>
      <w:r w:rsidRPr="00A96F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4 t</w:t>
      </w:r>
      <w:r w:rsidRPr="00A96F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A96F9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 neni.</w:t>
      </w:r>
    </w:p>
    <w:p w14:paraId="30DAC33C" w14:textId="77777777" w:rsidR="00A96F9D" w:rsidRDefault="00A96F9D" w:rsidP="00C07C3D">
      <w:pPr>
        <w:spacing w:before="120" w:after="120" w:line="240" w:lineRule="auto"/>
        <w:ind w:right="720"/>
        <w:rPr>
          <w:rFonts w:ascii="Times New Roman" w:hAnsi="Times New Roman" w:cs="Times New Roman"/>
          <w:b/>
          <w:sz w:val="24"/>
          <w:szCs w:val="24"/>
        </w:rPr>
      </w:pPr>
    </w:p>
    <w:p w14:paraId="5380AF02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 xml:space="preserve">KAPITULLI </w:t>
      </w:r>
      <w:r w:rsidR="007442C1">
        <w:rPr>
          <w:rFonts w:ascii="Times New Roman" w:hAnsi="Times New Roman" w:cs="Times New Roman"/>
          <w:b/>
          <w:sz w:val="24"/>
          <w:szCs w:val="24"/>
        </w:rPr>
        <w:t>III</w:t>
      </w:r>
    </w:p>
    <w:p w14:paraId="0AC6D43E" w14:textId="77777777" w:rsidR="00780007" w:rsidRPr="00C07C3D" w:rsidRDefault="00581666" w:rsidP="00C07C3D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C3D">
        <w:rPr>
          <w:rFonts w:ascii="Times New Roman" w:hAnsi="Times New Roman" w:cs="Times New Roman"/>
          <w:b/>
          <w:sz w:val="24"/>
          <w:szCs w:val="24"/>
        </w:rPr>
        <w:t xml:space="preserve">AUTORITETI PËRGJEGJËS </w:t>
      </w:r>
      <w:r w:rsidR="00780007" w:rsidRPr="00C07C3D">
        <w:rPr>
          <w:rFonts w:ascii="Times New Roman" w:hAnsi="Times New Roman" w:cs="Times New Roman"/>
          <w:b/>
          <w:sz w:val="24"/>
          <w:szCs w:val="24"/>
        </w:rPr>
        <w:t>PËR SIGURINË KIBERNETIKE</w:t>
      </w:r>
    </w:p>
    <w:p w14:paraId="08C91350" w14:textId="77777777" w:rsidR="00DD66AD" w:rsidRDefault="00DD66AD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</w:p>
    <w:p w14:paraId="24F68DCD" w14:textId="77777777" w:rsidR="006903C5" w:rsidRPr="00C07C3D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C07C3D">
        <w:rPr>
          <w:rFonts w:ascii="Times New Roman" w:hAnsi="Times New Roman" w:cs="Times New Roman"/>
          <w:sz w:val="24"/>
          <w:szCs w:val="24"/>
        </w:rPr>
        <w:t>Neni 1</w:t>
      </w:r>
      <w:r w:rsidR="002D3DDA" w:rsidRPr="00C07C3D">
        <w:rPr>
          <w:rFonts w:ascii="Times New Roman" w:hAnsi="Times New Roman" w:cs="Times New Roman"/>
          <w:sz w:val="24"/>
          <w:szCs w:val="24"/>
        </w:rPr>
        <w:t>6</w:t>
      </w:r>
    </w:p>
    <w:p w14:paraId="21AAAB9F" w14:textId="03D44F76" w:rsidR="006903C5" w:rsidRPr="00C07C3D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C3D">
        <w:rPr>
          <w:rFonts w:ascii="Times New Roman" w:hAnsi="Times New Roman" w:cs="Times New Roman"/>
          <w:b/>
          <w:sz w:val="24"/>
          <w:szCs w:val="24"/>
        </w:rPr>
        <w:t xml:space="preserve">Autoriteti </w:t>
      </w:r>
      <w:r w:rsidR="00D20626">
        <w:rPr>
          <w:rFonts w:ascii="Times New Roman" w:hAnsi="Times New Roman" w:cs="Times New Roman"/>
          <w:b/>
          <w:sz w:val="24"/>
          <w:szCs w:val="24"/>
        </w:rPr>
        <w:t>Komb</w:t>
      </w:r>
      <w:r w:rsidR="00E16DC8" w:rsidRPr="00C07C3D">
        <w:rPr>
          <w:rFonts w:ascii="Times New Roman" w:hAnsi="Times New Roman" w:cs="Times New Roman"/>
          <w:b/>
          <w:sz w:val="24"/>
          <w:szCs w:val="24"/>
        </w:rPr>
        <w:t>ë</w:t>
      </w:r>
      <w:r w:rsidR="00D20626">
        <w:rPr>
          <w:rFonts w:ascii="Times New Roman" w:hAnsi="Times New Roman" w:cs="Times New Roman"/>
          <w:b/>
          <w:sz w:val="24"/>
          <w:szCs w:val="24"/>
        </w:rPr>
        <w:t>tar p</w:t>
      </w:r>
      <w:r w:rsidR="00D20626" w:rsidRPr="00C07C3D">
        <w:rPr>
          <w:rFonts w:ascii="Times New Roman" w:hAnsi="Times New Roman" w:cs="Times New Roman"/>
          <w:b/>
          <w:sz w:val="24"/>
          <w:szCs w:val="24"/>
        </w:rPr>
        <w:t>ë</w:t>
      </w:r>
      <w:r w:rsidR="00E16DC8" w:rsidRPr="00C07C3D">
        <w:rPr>
          <w:rFonts w:ascii="Times New Roman" w:hAnsi="Times New Roman" w:cs="Times New Roman"/>
          <w:b/>
          <w:sz w:val="24"/>
          <w:szCs w:val="24"/>
        </w:rPr>
        <w:t>r Sigurinë Kibernetike</w:t>
      </w:r>
    </w:p>
    <w:p w14:paraId="2B86A471" w14:textId="1627B930" w:rsidR="00963864" w:rsidRDefault="002527F5" w:rsidP="00AC4CE8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C07C3D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="00AC4CE8" w:rsidRPr="00C07C3D">
        <w:rPr>
          <w:rFonts w:ascii="Times New Roman" w:hAnsi="Times New Roman" w:cs="Times New Roman"/>
          <w:sz w:val="24"/>
          <w:szCs w:val="24"/>
        </w:rPr>
        <w:t>Autoriteti</w:t>
      </w:r>
      <w:r w:rsidR="00D20626">
        <w:rPr>
          <w:rFonts w:ascii="Times New Roman" w:hAnsi="Times New Roman" w:cs="Times New Roman"/>
          <w:sz w:val="24"/>
          <w:szCs w:val="24"/>
        </w:rPr>
        <w:t xml:space="preserve"> Komb</w:t>
      </w:r>
      <w:r w:rsidR="00556044">
        <w:rPr>
          <w:rFonts w:ascii="Times New Roman" w:hAnsi="Times New Roman" w:cs="Times New Roman"/>
          <w:sz w:val="24"/>
          <w:szCs w:val="24"/>
        </w:rPr>
        <w:t>ë</w:t>
      </w:r>
      <w:r w:rsidR="00D20626">
        <w:rPr>
          <w:rFonts w:ascii="Times New Roman" w:hAnsi="Times New Roman" w:cs="Times New Roman"/>
          <w:sz w:val="24"/>
          <w:szCs w:val="24"/>
        </w:rPr>
        <w:t>tar p</w:t>
      </w:r>
      <w:r w:rsidR="00556044">
        <w:rPr>
          <w:rFonts w:ascii="Times New Roman" w:hAnsi="Times New Roman" w:cs="Times New Roman"/>
          <w:sz w:val="24"/>
          <w:szCs w:val="24"/>
        </w:rPr>
        <w:t>ë</w:t>
      </w:r>
      <w:r w:rsidR="00D20626">
        <w:rPr>
          <w:rFonts w:ascii="Times New Roman" w:hAnsi="Times New Roman" w:cs="Times New Roman"/>
          <w:sz w:val="24"/>
          <w:szCs w:val="24"/>
        </w:rPr>
        <w:t>r Sigurin</w:t>
      </w:r>
      <w:r w:rsidR="00556044">
        <w:rPr>
          <w:rFonts w:ascii="Times New Roman" w:hAnsi="Times New Roman" w:cs="Times New Roman"/>
          <w:sz w:val="24"/>
          <w:szCs w:val="24"/>
        </w:rPr>
        <w:t>ë</w:t>
      </w:r>
      <w:r w:rsidR="00D20626">
        <w:rPr>
          <w:rFonts w:ascii="Times New Roman" w:hAnsi="Times New Roman" w:cs="Times New Roman"/>
          <w:sz w:val="24"/>
          <w:szCs w:val="24"/>
        </w:rPr>
        <w:t xml:space="preserve"> Kibernetike</w:t>
      </w:r>
      <w:r w:rsidR="005760C3">
        <w:rPr>
          <w:rFonts w:ascii="Times New Roman" w:hAnsi="Times New Roman" w:cs="Times New Roman"/>
          <w:sz w:val="24"/>
          <w:szCs w:val="24"/>
        </w:rPr>
        <w:t>,</w:t>
      </w:r>
      <w:r w:rsidR="007E44C3">
        <w:rPr>
          <w:rFonts w:ascii="Times New Roman" w:hAnsi="Times New Roman" w:cs="Times New Roman"/>
          <w:sz w:val="24"/>
          <w:szCs w:val="24"/>
        </w:rPr>
        <w:t xml:space="preserve"> </w:t>
      </w:r>
      <w:r w:rsidR="005778DA">
        <w:rPr>
          <w:rFonts w:ascii="Times New Roman" w:hAnsi="Times New Roman" w:cs="Times New Roman"/>
          <w:sz w:val="24"/>
          <w:szCs w:val="24"/>
        </w:rPr>
        <w:t>i</w:t>
      </w:r>
      <w:r w:rsidR="00E16DC8">
        <w:rPr>
          <w:rFonts w:ascii="Times New Roman" w:hAnsi="Times New Roman" w:cs="Times New Roman"/>
          <w:sz w:val="24"/>
          <w:szCs w:val="24"/>
        </w:rPr>
        <w:t xml:space="preserve"> cil</w:t>
      </w:r>
      <w:r w:rsidR="005778DA">
        <w:rPr>
          <w:rFonts w:ascii="Times New Roman" w:hAnsi="Times New Roman" w:cs="Times New Roman"/>
          <w:sz w:val="24"/>
          <w:szCs w:val="24"/>
        </w:rPr>
        <w:t>i</w:t>
      </w:r>
      <w:r w:rsidR="00961BFB">
        <w:rPr>
          <w:rFonts w:ascii="Times New Roman" w:hAnsi="Times New Roman" w:cs="Times New Roman"/>
          <w:sz w:val="24"/>
          <w:szCs w:val="24"/>
        </w:rPr>
        <w:t xml:space="preserve"> </w:t>
      </w:r>
      <w:r w:rsidR="00E16DC8" w:rsidRPr="00E16DC8">
        <w:rPr>
          <w:rFonts w:ascii="Times New Roman" w:hAnsi="Times New Roman" w:cs="Times New Roman"/>
          <w:sz w:val="24"/>
          <w:szCs w:val="24"/>
        </w:rPr>
        <w:t>ë</w:t>
      </w:r>
      <w:r w:rsidR="00E16DC8">
        <w:rPr>
          <w:rFonts w:ascii="Times New Roman" w:hAnsi="Times New Roman" w:cs="Times New Roman"/>
          <w:sz w:val="24"/>
          <w:szCs w:val="24"/>
        </w:rPr>
        <w:t>sht</w:t>
      </w:r>
      <w:r w:rsidR="00E16DC8" w:rsidRPr="00E16DC8">
        <w:rPr>
          <w:rFonts w:ascii="Times New Roman" w:hAnsi="Times New Roman" w:cs="Times New Roman"/>
          <w:sz w:val="24"/>
          <w:szCs w:val="24"/>
        </w:rPr>
        <w:t>ë</w:t>
      </w:r>
      <w:r w:rsidR="00E16DC8">
        <w:rPr>
          <w:rFonts w:ascii="Times New Roman" w:hAnsi="Times New Roman" w:cs="Times New Roman"/>
          <w:sz w:val="24"/>
          <w:szCs w:val="24"/>
        </w:rPr>
        <w:t xml:space="preserve"> </w:t>
      </w:r>
      <w:r w:rsidR="001F4540">
        <w:rPr>
          <w:rFonts w:ascii="Times New Roman" w:hAnsi="Times New Roman" w:cs="Times New Roman"/>
          <w:sz w:val="24"/>
          <w:szCs w:val="24"/>
        </w:rPr>
        <w:t>autoriteti</w:t>
      </w:r>
      <w:r w:rsidR="00E16DC8">
        <w:rPr>
          <w:rFonts w:ascii="Times New Roman" w:hAnsi="Times New Roman" w:cs="Times New Roman"/>
          <w:sz w:val="24"/>
          <w:szCs w:val="24"/>
        </w:rPr>
        <w:t xml:space="preserve"> </w:t>
      </w:r>
      <w:r w:rsidR="00AC4CE8">
        <w:rPr>
          <w:rFonts w:ascii="Times New Roman" w:hAnsi="Times New Roman" w:cs="Times New Roman"/>
          <w:sz w:val="24"/>
          <w:szCs w:val="24"/>
        </w:rPr>
        <w:t>p</w:t>
      </w:r>
      <w:r w:rsidR="00AC4CE8" w:rsidRPr="00AC4CE8">
        <w:rPr>
          <w:rFonts w:ascii="Times New Roman" w:hAnsi="Times New Roman" w:cs="Times New Roman"/>
          <w:sz w:val="24"/>
          <w:szCs w:val="24"/>
        </w:rPr>
        <w:t>ë</w:t>
      </w:r>
      <w:r w:rsidR="00AC4CE8">
        <w:rPr>
          <w:rFonts w:ascii="Times New Roman" w:hAnsi="Times New Roman" w:cs="Times New Roman"/>
          <w:sz w:val="24"/>
          <w:szCs w:val="24"/>
        </w:rPr>
        <w:t>rgjegj</w:t>
      </w:r>
      <w:r w:rsidR="00AC4CE8" w:rsidRPr="00AC4CE8">
        <w:rPr>
          <w:rFonts w:ascii="Times New Roman" w:hAnsi="Times New Roman" w:cs="Times New Roman"/>
          <w:sz w:val="24"/>
          <w:szCs w:val="24"/>
        </w:rPr>
        <w:t>ë</w:t>
      </w:r>
      <w:r w:rsidR="00AC4CE8">
        <w:rPr>
          <w:rFonts w:ascii="Times New Roman" w:hAnsi="Times New Roman" w:cs="Times New Roman"/>
          <w:sz w:val="24"/>
          <w:szCs w:val="24"/>
        </w:rPr>
        <w:t>s p</w:t>
      </w:r>
      <w:r w:rsidR="00AC4CE8" w:rsidRPr="00AC4CE8">
        <w:rPr>
          <w:rFonts w:ascii="Times New Roman" w:hAnsi="Times New Roman" w:cs="Times New Roman"/>
          <w:sz w:val="24"/>
          <w:szCs w:val="24"/>
        </w:rPr>
        <w:t>ë</w:t>
      </w:r>
      <w:r w:rsidR="00AC4CE8">
        <w:rPr>
          <w:rFonts w:ascii="Times New Roman" w:hAnsi="Times New Roman" w:cs="Times New Roman"/>
          <w:sz w:val="24"/>
          <w:szCs w:val="24"/>
        </w:rPr>
        <w:t>r</w:t>
      </w:r>
      <w:r w:rsidR="00AC4CE8" w:rsidRPr="00687EDF">
        <w:rPr>
          <w:rFonts w:ascii="Times New Roman" w:hAnsi="Times New Roman" w:cs="Times New Roman"/>
          <w:sz w:val="24"/>
          <w:szCs w:val="24"/>
        </w:rPr>
        <w:t xml:space="preserve"> kontrollin e zbatimit të këtij ligji</w:t>
      </w:r>
      <w:r w:rsidR="00D20626">
        <w:rPr>
          <w:rFonts w:ascii="Times New Roman" w:hAnsi="Times New Roman" w:cs="Times New Roman"/>
          <w:sz w:val="24"/>
          <w:szCs w:val="24"/>
        </w:rPr>
        <w:t xml:space="preserve">, </w:t>
      </w:r>
      <w:r w:rsidR="00963864" w:rsidRPr="00963864">
        <w:rPr>
          <w:rFonts w:ascii="Times New Roman" w:hAnsi="Times New Roman" w:cs="Times New Roman"/>
          <w:sz w:val="24"/>
          <w:szCs w:val="24"/>
        </w:rPr>
        <w:t>ë</w:t>
      </w:r>
      <w:r w:rsidR="00963864">
        <w:rPr>
          <w:rFonts w:ascii="Times New Roman" w:hAnsi="Times New Roman" w:cs="Times New Roman"/>
          <w:sz w:val="24"/>
          <w:szCs w:val="24"/>
        </w:rPr>
        <w:t>sht</w:t>
      </w:r>
      <w:r w:rsidR="00963864" w:rsidRPr="00963864">
        <w:rPr>
          <w:rFonts w:ascii="Times New Roman" w:hAnsi="Times New Roman" w:cs="Times New Roman"/>
          <w:sz w:val="24"/>
          <w:szCs w:val="24"/>
        </w:rPr>
        <w:t>ë</w:t>
      </w:r>
      <w:r w:rsidR="00963864">
        <w:rPr>
          <w:rFonts w:ascii="Times New Roman" w:hAnsi="Times New Roman" w:cs="Times New Roman"/>
          <w:sz w:val="24"/>
          <w:szCs w:val="24"/>
        </w:rPr>
        <w:t xml:space="preserve"> person juridik publik n</w:t>
      </w:r>
      <w:r w:rsidR="00963864" w:rsidRPr="00963864">
        <w:rPr>
          <w:rFonts w:ascii="Times New Roman" w:hAnsi="Times New Roman" w:cs="Times New Roman"/>
          <w:sz w:val="24"/>
          <w:szCs w:val="24"/>
        </w:rPr>
        <w:t>ë</w:t>
      </w:r>
      <w:r w:rsidR="00963864">
        <w:rPr>
          <w:rFonts w:ascii="Times New Roman" w:hAnsi="Times New Roman" w:cs="Times New Roman"/>
          <w:sz w:val="24"/>
          <w:szCs w:val="24"/>
        </w:rPr>
        <w:t xml:space="preserve"> var</w:t>
      </w:r>
      <w:r w:rsidR="00963864" w:rsidRPr="00963864">
        <w:rPr>
          <w:rFonts w:ascii="Times New Roman" w:hAnsi="Times New Roman" w:cs="Times New Roman"/>
          <w:sz w:val="24"/>
          <w:szCs w:val="24"/>
        </w:rPr>
        <w:t>ë</w:t>
      </w:r>
      <w:r w:rsidR="00963864">
        <w:rPr>
          <w:rFonts w:ascii="Times New Roman" w:hAnsi="Times New Roman" w:cs="Times New Roman"/>
          <w:sz w:val="24"/>
          <w:szCs w:val="24"/>
        </w:rPr>
        <w:t>si t</w:t>
      </w:r>
      <w:r w:rsidR="00963864" w:rsidRPr="00963864">
        <w:rPr>
          <w:rFonts w:ascii="Times New Roman" w:hAnsi="Times New Roman" w:cs="Times New Roman"/>
          <w:sz w:val="24"/>
          <w:szCs w:val="24"/>
        </w:rPr>
        <w:t>ë</w:t>
      </w:r>
      <w:r w:rsidR="00556044">
        <w:rPr>
          <w:rFonts w:ascii="Times New Roman" w:hAnsi="Times New Roman" w:cs="Times New Roman"/>
          <w:sz w:val="24"/>
          <w:szCs w:val="24"/>
        </w:rPr>
        <w:t xml:space="preserve"> </w:t>
      </w:r>
      <w:r w:rsidR="00963864">
        <w:rPr>
          <w:rFonts w:ascii="Times New Roman" w:hAnsi="Times New Roman" w:cs="Times New Roman"/>
          <w:sz w:val="24"/>
          <w:szCs w:val="24"/>
        </w:rPr>
        <w:t>Kryeministrit.</w:t>
      </w:r>
    </w:p>
    <w:p w14:paraId="675F46EF" w14:textId="5A2B6650" w:rsidR="00F32488" w:rsidRDefault="005E4FD3" w:rsidP="00AC4CE8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Struktura dhe organika e Autoritetit Komb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 p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Sigurin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Kibernetike miratohet me Urdh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Kryeministrit.</w:t>
      </w:r>
    </w:p>
    <w:p w14:paraId="4D312E64" w14:textId="77777777" w:rsidR="00AC4CE8" w:rsidRPr="00687EDF" w:rsidRDefault="00C07C3D" w:rsidP="00AC4CE8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778DA">
        <w:rPr>
          <w:rFonts w:ascii="Times New Roman" w:hAnsi="Times New Roman" w:cs="Times New Roman"/>
          <w:sz w:val="24"/>
          <w:szCs w:val="24"/>
        </w:rPr>
        <w:t>.</w:t>
      </w:r>
      <w:r w:rsidR="0044273B" w:rsidRPr="0005333A">
        <w:rPr>
          <w:rFonts w:ascii="Times New Roman" w:hAnsi="Times New Roman" w:cs="Times New Roman"/>
          <w:sz w:val="24"/>
          <w:szCs w:val="24"/>
        </w:rPr>
        <w:t xml:space="preserve">Kontrolli i administratës shtetërore në fushën e sigurisë kibernetike kryhet nga </w:t>
      </w:r>
      <w:r w:rsidR="005760C3">
        <w:rPr>
          <w:rFonts w:ascii="Times New Roman" w:hAnsi="Times New Roman" w:cs="Times New Roman"/>
          <w:sz w:val="24"/>
          <w:szCs w:val="24"/>
        </w:rPr>
        <w:t>Autoriteti</w:t>
      </w:r>
      <w:r w:rsidR="0044273B" w:rsidRPr="003263DE">
        <w:rPr>
          <w:rFonts w:ascii="Times New Roman" w:hAnsi="Times New Roman" w:cs="Times New Roman"/>
          <w:sz w:val="24"/>
          <w:szCs w:val="24"/>
        </w:rPr>
        <w:t>,</w:t>
      </w:r>
      <w:r w:rsidR="0044273B" w:rsidRPr="0005333A">
        <w:rPr>
          <w:rFonts w:ascii="Times New Roman" w:hAnsi="Times New Roman" w:cs="Times New Roman"/>
          <w:sz w:val="24"/>
          <w:szCs w:val="24"/>
        </w:rPr>
        <w:t xml:space="preserve"> përveç kur parashikohet ndryshe nga ky ligj apo nga ndonj</w:t>
      </w:r>
      <w:r w:rsidR="0044273B" w:rsidRPr="00FA2EBA">
        <w:rPr>
          <w:rFonts w:ascii="Times New Roman" w:hAnsi="Times New Roman" w:cs="Times New Roman"/>
          <w:sz w:val="24"/>
          <w:szCs w:val="24"/>
        </w:rPr>
        <w:t>ë</w:t>
      </w:r>
      <w:r w:rsidR="0044273B" w:rsidRPr="0005333A">
        <w:rPr>
          <w:rFonts w:ascii="Times New Roman" w:hAnsi="Times New Roman" w:cs="Times New Roman"/>
          <w:sz w:val="24"/>
          <w:szCs w:val="24"/>
        </w:rPr>
        <w:t xml:space="preserve"> tjetër ligj.</w:t>
      </w:r>
    </w:p>
    <w:p w14:paraId="72CD9DEC" w14:textId="77777777" w:rsidR="006903C5" w:rsidRPr="0005333A" w:rsidRDefault="00C07C3D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27F5" w:rsidRPr="0005333A">
        <w:rPr>
          <w:rFonts w:ascii="Times New Roman" w:hAnsi="Times New Roman" w:cs="Times New Roman"/>
          <w:sz w:val="24"/>
          <w:szCs w:val="24"/>
        </w:rPr>
        <w:t xml:space="preserve">. </w:t>
      </w:r>
      <w:r w:rsidR="005760C3">
        <w:rPr>
          <w:rFonts w:ascii="Times New Roman" w:hAnsi="Times New Roman" w:cs="Times New Roman"/>
          <w:sz w:val="24"/>
          <w:szCs w:val="24"/>
        </w:rPr>
        <w:t>Autoriteti</w:t>
      </w:r>
      <w:r w:rsidR="00AC4CE8">
        <w:rPr>
          <w:rFonts w:ascii="Times New Roman" w:hAnsi="Times New Roman" w:cs="Times New Roman"/>
          <w:sz w:val="24"/>
          <w:szCs w:val="24"/>
        </w:rPr>
        <w:t xml:space="preserve"> ka k</w:t>
      </w:r>
      <w:r w:rsidR="00AC4CE8" w:rsidRPr="00AC4CE8">
        <w:rPr>
          <w:rFonts w:ascii="Times New Roman" w:hAnsi="Times New Roman" w:cs="Times New Roman"/>
          <w:sz w:val="24"/>
          <w:szCs w:val="24"/>
        </w:rPr>
        <w:t>ë</w:t>
      </w:r>
      <w:r w:rsidR="00AC4CE8">
        <w:rPr>
          <w:rFonts w:ascii="Times New Roman" w:hAnsi="Times New Roman" w:cs="Times New Roman"/>
          <w:sz w:val="24"/>
          <w:szCs w:val="24"/>
        </w:rPr>
        <w:t>to p</w:t>
      </w:r>
      <w:r w:rsidR="00AC4CE8" w:rsidRPr="00AC4CE8">
        <w:rPr>
          <w:rFonts w:ascii="Times New Roman" w:hAnsi="Times New Roman" w:cs="Times New Roman"/>
          <w:sz w:val="24"/>
          <w:szCs w:val="24"/>
        </w:rPr>
        <w:t>ë</w:t>
      </w:r>
      <w:r w:rsidR="00AC4CE8">
        <w:rPr>
          <w:rFonts w:ascii="Times New Roman" w:hAnsi="Times New Roman" w:cs="Times New Roman"/>
          <w:sz w:val="24"/>
          <w:szCs w:val="24"/>
        </w:rPr>
        <w:t>rgjegj</w:t>
      </w:r>
      <w:r w:rsidR="00AC4CE8" w:rsidRPr="00AC4CE8">
        <w:rPr>
          <w:rFonts w:ascii="Times New Roman" w:hAnsi="Times New Roman" w:cs="Times New Roman"/>
          <w:sz w:val="24"/>
          <w:szCs w:val="24"/>
        </w:rPr>
        <w:t>ë</w:t>
      </w:r>
      <w:r w:rsidR="00AC4CE8">
        <w:rPr>
          <w:rFonts w:ascii="Times New Roman" w:hAnsi="Times New Roman" w:cs="Times New Roman"/>
          <w:sz w:val="24"/>
          <w:szCs w:val="24"/>
        </w:rPr>
        <w:t>si</w:t>
      </w:r>
      <w:r w:rsidR="006903C5" w:rsidRPr="0005333A">
        <w:rPr>
          <w:rFonts w:ascii="Times New Roman" w:hAnsi="Times New Roman" w:cs="Times New Roman"/>
          <w:sz w:val="24"/>
          <w:szCs w:val="24"/>
        </w:rPr>
        <w:t>;</w:t>
      </w:r>
    </w:p>
    <w:p w14:paraId="553060A4" w14:textId="77777777" w:rsidR="007F16B3" w:rsidRDefault="007F16B3" w:rsidP="00C07C3D">
      <w:pPr>
        <w:pStyle w:val="ListParagraph"/>
        <w:numPr>
          <w:ilvl w:val="0"/>
          <w:numId w:val="32"/>
        </w:numPr>
        <w:spacing w:before="120" w:after="120"/>
        <w:ind w:left="270" w:right="720" w:hanging="270"/>
        <w:jc w:val="both"/>
        <w:rPr>
          <w:rFonts w:ascii="Times New Roman" w:hAnsi="Times New Roman" w:cs="Times New Roman"/>
          <w:sz w:val="24"/>
          <w:szCs w:val="24"/>
        </w:rPr>
      </w:pPr>
      <w:r w:rsidRPr="00C07C3D">
        <w:rPr>
          <w:rFonts w:ascii="Times New Roman" w:hAnsi="Times New Roman" w:cs="Times New Roman"/>
          <w:sz w:val="24"/>
          <w:szCs w:val="24"/>
        </w:rPr>
        <w:t xml:space="preserve">të përcaktojë masat e sigurisë, </w:t>
      </w:r>
    </w:p>
    <w:p w14:paraId="3BF861CC" w14:textId="77777777" w:rsidR="007F16B3" w:rsidRDefault="007F16B3" w:rsidP="00C07C3D">
      <w:pPr>
        <w:pStyle w:val="ListParagraph"/>
        <w:numPr>
          <w:ilvl w:val="0"/>
          <w:numId w:val="32"/>
        </w:numPr>
        <w:spacing w:before="120" w:after="120"/>
        <w:ind w:left="270" w:right="720" w:hanging="270"/>
        <w:jc w:val="both"/>
        <w:rPr>
          <w:rFonts w:ascii="Times New Roman" w:hAnsi="Times New Roman" w:cs="Times New Roman"/>
          <w:sz w:val="24"/>
          <w:szCs w:val="24"/>
        </w:rPr>
      </w:pPr>
      <w:r w:rsidRPr="00C07C3D">
        <w:rPr>
          <w:rFonts w:ascii="Times New Roman" w:hAnsi="Times New Roman" w:cs="Times New Roman"/>
          <w:sz w:val="24"/>
          <w:szCs w:val="24"/>
        </w:rPr>
        <w:t>të veprojë si pikë qëndrore kontakti në nivel kombëtar për operatorët përgjegjës të përcaktuara në nenin 4 pika 1,</w:t>
      </w:r>
    </w:p>
    <w:p w14:paraId="42CCB05E" w14:textId="02F90131" w:rsidR="007F16B3" w:rsidRDefault="007F16B3" w:rsidP="00C07C3D">
      <w:pPr>
        <w:pStyle w:val="ListParagraph"/>
        <w:numPr>
          <w:ilvl w:val="0"/>
          <w:numId w:val="32"/>
        </w:numPr>
        <w:spacing w:before="120" w:after="120"/>
        <w:ind w:left="270" w:right="720" w:hanging="270"/>
        <w:jc w:val="both"/>
        <w:rPr>
          <w:rFonts w:ascii="Times New Roman" w:hAnsi="Times New Roman" w:cs="Times New Roman"/>
          <w:sz w:val="24"/>
          <w:szCs w:val="24"/>
        </w:rPr>
      </w:pPr>
      <w:r w:rsidRPr="00C07C3D">
        <w:rPr>
          <w:rFonts w:ascii="Times New Roman" w:hAnsi="Times New Roman" w:cs="Times New Roman"/>
          <w:sz w:val="24"/>
          <w:szCs w:val="24"/>
        </w:rPr>
        <w:t xml:space="preserve">të administrojë dhe ruajë kontaktet e </w:t>
      </w:r>
      <w:r w:rsidR="007C3724">
        <w:rPr>
          <w:rFonts w:ascii="Times New Roman" w:hAnsi="Times New Roman" w:cs="Times New Roman"/>
          <w:sz w:val="24"/>
          <w:szCs w:val="24"/>
        </w:rPr>
        <w:t>operator</w:t>
      </w:r>
      <w:r w:rsidR="007C3724" w:rsidRPr="00A1634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ve te infrastruktur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s kritike t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 xml:space="preserve"> informacionit dhe operator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t e infrastruktur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s s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 xml:space="preserve"> r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nd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sishme t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 xml:space="preserve"> informacionit</w:t>
      </w:r>
      <w:r w:rsidRPr="00C07C3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196D725" w14:textId="77777777" w:rsidR="007F16B3" w:rsidRDefault="007F16B3" w:rsidP="00C07C3D">
      <w:pPr>
        <w:pStyle w:val="ListParagraph"/>
        <w:numPr>
          <w:ilvl w:val="0"/>
          <w:numId w:val="32"/>
        </w:numPr>
        <w:spacing w:before="120" w:after="120"/>
        <w:ind w:left="270" w:right="720" w:hanging="270"/>
        <w:jc w:val="both"/>
        <w:rPr>
          <w:rFonts w:ascii="Times New Roman" w:hAnsi="Times New Roman" w:cs="Times New Roman"/>
          <w:sz w:val="24"/>
          <w:szCs w:val="24"/>
        </w:rPr>
      </w:pPr>
      <w:r w:rsidRPr="00C07C3D">
        <w:rPr>
          <w:rFonts w:ascii="Times New Roman" w:hAnsi="Times New Roman" w:cs="Times New Roman"/>
          <w:sz w:val="24"/>
          <w:szCs w:val="24"/>
        </w:rPr>
        <w:t>të administrojë raportet të incidenteve të sigurisë kibernetike nga operatorët përgjegjës të përcaktuar në nenin 4 pika 1 si dhe të sigurojë ruajtjen dhe regjistrimin e tyre,</w:t>
      </w:r>
    </w:p>
    <w:p w14:paraId="52C88DD7" w14:textId="77777777" w:rsidR="007F16B3" w:rsidRDefault="007F16B3" w:rsidP="00C07C3D">
      <w:pPr>
        <w:pStyle w:val="ListParagraph"/>
        <w:numPr>
          <w:ilvl w:val="0"/>
          <w:numId w:val="32"/>
        </w:numPr>
        <w:spacing w:before="120" w:after="120"/>
        <w:ind w:left="270" w:right="720" w:hanging="270"/>
        <w:jc w:val="both"/>
        <w:rPr>
          <w:rFonts w:ascii="Times New Roman" w:hAnsi="Times New Roman" w:cs="Times New Roman"/>
          <w:sz w:val="24"/>
          <w:szCs w:val="24"/>
        </w:rPr>
      </w:pPr>
      <w:r w:rsidRPr="00C07C3D">
        <w:rPr>
          <w:rFonts w:ascii="Times New Roman" w:hAnsi="Times New Roman" w:cs="Times New Roman"/>
          <w:sz w:val="24"/>
          <w:szCs w:val="24"/>
        </w:rPr>
        <w:t>bashkërendon punën për zgjidhjen e incidenteve të sigurisë kibernetike,</w:t>
      </w:r>
    </w:p>
    <w:p w14:paraId="72F6646B" w14:textId="25AF656E" w:rsidR="00F73FA1" w:rsidRDefault="007F16B3" w:rsidP="00C07C3D">
      <w:pPr>
        <w:pStyle w:val="ListParagraph"/>
        <w:numPr>
          <w:ilvl w:val="0"/>
          <w:numId w:val="32"/>
        </w:numPr>
        <w:spacing w:before="120" w:after="120"/>
        <w:ind w:left="270" w:right="720" w:hanging="270"/>
        <w:jc w:val="both"/>
        <w:rPr>
          <w:rFonts w:ascii="Times New Roman" w:hAnsi="Times New Roman" w:cs="Times New Roman"/>
          <w:sz w:val="24"/>
          <w:szCs w:val="24"/>
        </w:rPr>
      </w:pPr>
      <w:r w:rsidRPr="00C07C3D">
        <w:rPr>
          <w:rFonts w:ascii="Times New Roman" w:hAnsi="Times New Roman" w:cs="Times New Roman"/>
          <w:sz w:val="24"/>
          <w:szCs w:val="24"/>
        </w:rPr>
        <w:t>të sigurojë për op</w:t>
      </w:r>
      <w:r w:rsidR="00961BFB">
        <w:rPr>
          <w:rFonts w:ascii="Times New Roman" w:hAnsi="Times New Roman" w:cs="Times New Roman"/>
          <w:sz w:val="24"/>
          <w:szCs w:val="24"/>
        </w:rPr>
        <w:t>e</w:t>
      </w:r>
      <w:r w:rsidRPr="00C07C3D">
        <w:rPr>
          <w:rFonts w:ascii="Times New Roman" w:hAnsi="Times New Roman" w:cs="Times New Roman"/>
          <w:sz w:val="24"/>
          <w:szCs w:val="24"/>
        </w:rPr>
        <w:t>ratorët e përcaktuar në nenin 4 pika 1 ndihmë dhe mbështetje metodike,</w:t>
      </w:r>
    </w:p>
    <w:p w14:paraId="71774B9D" w14:textId="77777777" w:rsidR="00F73FA1" w:rsidRDefault="00F73FA1" w:rsidP="00C07C3D">
      <w:pPr>
        <w:pStyle w:val="ListParagraph"/>
        <w:numPr>
          <w:ilvl w:val="0"/>
          <w:numId w:val="32"/>
        </w:numPr>
        <w:spacing w:before="120" w:after="120"/>
        <w:ind w:left="270" w:right="720" w:hanging="270"/>
        <w:jc w:val="both"/>
        <w:rPr>
          <w:rFonts w:ascii="Times New Roman" w:hAnsi="Times New Roman" w:cs="Times New Roman"/>
          <w:sz w:val="24"/>
          <w:szCs w:val="24"/>
        </w:rPr>
      </w:pPr>
      <w:r w:rsidRPr="00C07C3D">
        <w:rPr>
          <w:rFonts w:ascii="Times New Roman" w:hAnsi="Times New Roman" w:cs="Times New Roman"/>
          <w:sz w:val="24"/>
          <w:szCs w:val="24"/>
        </w:rPr>
        <w:t>të kryejë analiza për dobësitë e konstatuara në fushën e sigurisë në internet,</w:t>
      </w:r>
    </w:p>
    <w:p w14:paraId="089CB1DC" w14:textId="77777777" w:rsidR="00F73FA1" w:rsidRPr="00C07C3D" w:rsidRDefault="00F73FA1" w:rsidP="00C07C3D">
      <w:pPr>
        <w:pStyle w:val="ListParagraph"/>
        <w:numPr>
          <w:ilvl w:val="0"/>
          <w:numId w:val="32"/>
        </w:numPr>
        <w:spacing w:before="120" w:after="120"/>
        <w:ind w:left="270" w:right="720" w:hanging="270"/>
        <w:jc w:val="both"/>
        <w:rPr>
          <w:rFonts w:ascii="Times New Roman" w:hAnsi="Times New Roman" w:cs="Times New Roman"/>
          <w:sz w:val="24"/>
          <w:szCs w:val="24"/>
        </w:rPr>
      </w:pPr>
      <w:r w:rsidRPr="00C07C3D">
        <w:rPr>
          <w:rFonts w:ascii="Times New Roman" w:hAnsi="Times New Roman" w:cs="Times New Roman"/>
          <w:sz w:val="24"/>
          <w:szCs w:val="24"/>
        </w:rPr>
        <w:t>vendos gjoba për kundërvajtjet administrative, sipas këtij ligji,</w:t>
      </w:r>
    </w:p>
    <w:p w14:paraId="7E600714" w14:textId="77777777" w:rsidR="00DB7254" w:rsidRPr="008648E2" w:rsidRDefault="008648E2" w:rsidP="00C07C3D">
      <w:pPr>
        <w:spacing w:before="120" w:after="120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C07C3D">
        <w:rPr>
          <w:rFonts w:ascii="Times New Roman" w:hAnsi="Times New Roman" w:cs="Times New Roman"/>
          <w:sz w:val="24"/>
          <w:szCs w:val="24"/>
        </w:rPr>
        <w:t xml:space="preserve">k) kryen aktivitete </w:t>
      </w:r>
      <w:r w:rsidR="00DB7254" w:rsidRPr="00C07C3D">
        <w:rPr>
          <w:rFonts w:ascii="Times New Roman" w:hAnsi="Times New Roman" w:cs="Times New Roman"/>
          <w:sz w:val="24"/>
          <w:szCs w:val="24"/>
        </w:rPr>
        <w:t>ndërgjegjësimi dhe edukimi në fushën e sigurisë kibernetike,</w:t>
      </w:r>
    </w:p>
    <w:p w14:paraId="44FC9961" w14:textId="3E0F36C7" w:rsidR="006903C5" w:rsidRPr="0005333A" w:rsidRDefault="000460F2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4</w:t>
      </w:r>
      <w:r w:rsidR="002527F5" w:rsidRPr="0005333A">
        <w:rPr>
          <w:rFonts w:ascii="Times New Roman" w:hAnsi="Times New Roman" w:cs="Times New Roman"/>
          <w:sz w:val="24"/>
          <w:szCs w:val="24"/>
        </w:rPr>
        <w:t xml:space="preserve">. </w:t>
      </w:r>
      <w:r w:rsidR="005760C3">
        <w:rPr>
          <w:rFonts w:ascii="Times New Roman" w:hAnsi="Times New Roman" w:cs="Times New Roman"/>
          <w:sz w:val="24"/>
          <w:szCs w:val="24"/>
        </w:rPr>
        <w:t>Autoriteti</w:t>
      </w:r>
      <w:r w:rsidR="00961BFB">
        <w:rPr>
          <w:rFonts w:ascii="Times New Roman" w:hAnsi="Times New Roman" w:cs="Times New Roman"/>
          <w:sz w:val="24"/>
          <w:szCs w:val="24"/>
        </w:rPr>
        <w:t xml:space="preserve"> </w:t>
      </w:r>
      <w:r w:rsidR="006903C5" w:rsidRPr="0005333A">
        <w:rPr>
          <w:rFonts w:ascii="Times New Roman" w:hAnsi="Times New Roman" w:cs="Times New Roman"/>
          <w:sz w:val="24"/>
          <w:szCs w:val="24"/>
        </w:rPr>
        <w:t>koordino</w:t>
      </w:r>
      <w:r w:rsidR="00531D96">
        <w:rPr>
          <w:rFonts w:ascii="Times New Roman" w:hAnsi="Times New Roman" w:cs="Times New Roman"/>
          <w:sz w:val="24"/>
          <w:szCs w:val="24"/>
        </w:rPr>
        <w:t>n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veprimtaritë e tij me </w:t>
      </w:r>
      <w:r w:rsidR="00385057">
        <w:rPr>
          <w:rFonts w:ascii="Times New Roman" w:hAnsi="Times New Roman" w:cs="Times New Roman"/>
          <w:sz w:val="24"/>
          <w:szCs w:val="24"/>
        </w:rPr>
        <w:t>institucionet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qeveritare të sigurisë gjatë përmbushjes së detyrave të veta të përcaktuara në </w:t>
      </w:r>
      <w:r w:rsidR="0074640B" w:rsidRPr="0005333A">
        <w:rPr>
          <w:rFonts w:ascii="Times New Roman" w:hAnsi="Times New Roman" w:cs="Times New Roman"/>
          <w:sz w:val="24"/>
          <w:szCs w:val="24"/>
        </w:rPr>
        <w:t>pikë</w:t>
      </w:r>
      <w:r w:rsidRPr="0005333A">
        <w:rPr>
          <w:rFonts w:ascii="Times New Roman" w:hAnsi="Times New Roman" w:cs="Times New Roman"/>
          <w:sz w:val="24"/>
          <w:szCs w:val="24"/>
        </w:rPr>
        <w:t xml:space="preserve">n </w:t>
      </w:r>
      <w:r w:rsidR="00BF202F">
        <w:rPr>
          <w:rFonts w:ascii="Times New Roman" w:hAnsi="Times New Roman" w:cs="Times New Roman"/>
          <w:sz w:val="24"/>
          <w:szCs w:val="24"/>
        </w:rPr>
        <w:t>3</w:t>
      </w:r>
      <w:r w:rsidRPr="0005333A">
        <w:rPr>
          <w:rFonts w:ascii="Times New Roman" w:hAnsi="Times New Roman" w:cs="Times New Roman"/>
          <w:sz w:val="24"/>
          <w:szCs w:val="24"/>
        </w:rPr>
        <w:t xml:space="preserve"> të këtij neni.</w:t>
      </w:r>
    </w:p>
    <w:p w14:paraId="2994F5AE" w14:textId="771E942D" w:rsidR="00331AE3" w:rsidRDefault="00095C16" w:rsidP="00331AE3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5760C3">
        <w:rPr>
          <w:rFonts w:ascii="Times New Roman" w:hAnsi="Times New Roman" w:cs="Times New Roman"/>
          <w:sz w:val="24"/>
          <w:szCs w:val="24"/>
        </w:rPr>
        <w:t>Autoriteti</w:t>
      </w:r>
      <w:r w:rsidR="00961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bashk</w:t>
      </w:r>
      <w:r w:rsidRPr="00095C1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puno</w:t>
      </w:r>
      <w:r w:rsidR="00531D9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me CERT-et sektoriale dhe autoritetet nd</w:t>
      </w:r>
      <w:r w:rsidRPr="00095C1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rkomb</w:t>
      </w:r>
      <w:r w:rsidRPr="00095C1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tare n</w:t>
      </w:r>
      <w:r w:rsidRPr="00095C1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fush</w:t>
      </w:r>
      <w:r w:rsidRPr="00095C1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siguris</w:t>
      </w:r>
      <w:r w:rsidRPr="00095C1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kibernetike.</w:t>
      </w:r>
    </w:p>
    <w:p w14:paraId="52A1ED13" w14:textId="67C9C070" w:rsidR="00B213C1" w:rsidRDefault="00C07C3D" w:rsidP="00B213C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C07C3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6044">
        <w:rPr>
          <w:rFonts w:ascii="Times New Roman" w:hAnsi="Times New Roman" w:cs="Times New Roman"/>
          <w:sz w:val="24"/>
          <w:szCs w:val="24"/>
        </w:rPr>
        <w:t xml:space="preserve"> </w:t>
      </w:r>
      <w:r w:rsidR="005760C3">
        <w:rPr>
          <w:rFonts w:ascii="Times New Roman" w:hAnsi="Times New Roman" w:cs="Times New Roman"/>
          <w:sz w:val="24"/>
          <w:szCs w:val="24"/>
        </w:rPr>
        <w:t>Autoriteti</w:t>
      </w:r>
      <w:r w:rsidR="00B213C1" w:rsidRPr="00C07C3D">
        <w:rPr>
          <w:rFonts w:ascii="Times New Roman" w:hAnsi="Times New Roman" w:cs="Times New Roman"/>
          <w:sz w:val="24"/>
          <w:szCs w:val="24"/>
        </w:rPr>
        <w:t xml:space="preserve"> kryen rolin e</w:t>
      </w:r>
      <w:r w:rsidR="00B213C1" w:rsidRPr="0005333A">
        <w:rPr>
          <w:rFonts w:ascii="Times New Roman" w:hAnsi="Times New Roman" w:cs="Times New Roman"/>
          <w:sz w:val="24"/>
          <w:szCs w:val="24"/>
        </w:rPr>
        <w:t xml:space="preserve"> organit kontrollues në fushën e sigurisë kibernetike me qëllim sigurimin e përmbushjes së detyrave të përcaktuara nga ky ligj, </w:t>
      </w:r>
      <w:r w:rsidR="00B213C1">
        <w:rPr>
          <w:rFonts w:ascii="Times New Roman" w:hAnsi="Times New Roman" w:cs="Times New Roman"/>
          <w:sz w:val="24"/>
          <w:szCs w:val="24"/>
        </w:rPr>
        <w:t>aktet n</w:t>
      </w:r>
      <w:r w:rsidR="00B213C1" w:rsidRPr="00F0165F">
        <w:rPr>
          <w:rFonts w:ascii="Times New Roman" w:hAnsi="Times New Roman" w:cs="Times New Roman"/>
          <w:sz w:val="24"/>
          <w:szCs w:val="24"/>
        </w:rPr>
        <w:t>ë</w:t>
      </w:r>
      <w:r w:rsidR="00B213C1">
        <w:rPr>
          <w:rFonts w:ascii="Times New Roman" w:hAnsi="Times New Roman" w:cs="Times New Roman"/>
          <w:sz w:val="24"/>
          <w:szCs w:val="24"/>
        </w:rPr>
        <w:t>nligjore</w:t>
      </w:r>
      <w:r w:rsidR="00B213C1" w:rsidRPr="0005333A">
        <w:rPr>
          <w:rFonts w:ascii="Times New Roman" w:hAnsi="Times New Roman" w:cs="Times New Roman"/>
          <w:sz w:val="24"/>
          <w:szCs w:val="24"/>
        </w:rPr>
        <w:t>, vendimeve dhe masave të natyrës së përgjithshme të nxjerra prej tij.</w:t>
      </w:r>
    </w:p>
    <w:p w14:paraId="2910DC14" w14:textId="77777777" w:rsidR="00D20626" w:rsidRPr="0005333A" w:rsidRDefault="00D20626" w:rsidP="00B213C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1B27F738" w14:textId="3E9CB436" w:rsidR="005E4FD3" w:rsidRDefault="005E4FD3" w:rsidP="005778DA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</w:p>
    <w:p w14:paraId="6743F283" w14:textId="77777777" w:rsidR="005E4FD3" w:rsidRDefault="005E4FD3" w:rsidP="005778DA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</w:p>
    <w:p w14:paraId="34BB7D42" w14:textId="1CBA4E57" w:rsidR="005778DA" w:rsidRDefault="005778DA" w:rsidP="005778DA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Neni </w:t>
      </w:r>
      <w:r w:rsidR="005E4FD3">
        <w:rPr>
          <w:rFonts w:ascii="Times New Roman" w:hAnsi="Times New Roman" w:cs="Times New Roman"/>
          <w:sz w:val="24"/>
          <w:szCs w:val="24"/>
        </w:rPr>
        <w:t>17</w:t>
      </w:r>
    </w:p>
    <w:p w14:paraId="17C11583" w14:textId="77777777" w:rsidR="00C07C3D" w:rsidRDefault="00555B67" w:rsidP="00C07C3D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Kompetencat e </w:t>
      </w:r>
      <w:r w:rsidR="005760C3">
        <w:rPr>
          <w:rFonts w:ascii="Times New Roman" w:hAnsi="Times New Roman" w:cs="Times New Roman"/>
          <w:b/>
          <w:sz w:val="24"/>
          <w:szCs w:val="24"/>
        </w:rPr>
        <w:t>Titullarit</w:t>
      </w:r>
    </w:p>
    <w:p w14:paraId="6562EF78" w14:textId="77777777" w:rsidR="00555B67" w:rsidRDefault="00DD66AD" w:rsidP="005778DA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760C3">
        <w:rPr>
          <w:rFonts w:ascii="Times New Roman" w:hAnsi="Times New Roman" w:cs="Times New Roman"/>
          <w:sz w:val="24"/>
          <w:szCs w:val="24"/>
        </w:rPr>
        <w:t>Titullari</w:t>
      </w:r>
      <w:r w:rsidR="00555B67">
        <w:rPr>
          <w:rFonts w:ascii="Times New Roman" w:hAnsi="Times New Roman" w:cs="Times New Roman"/>
          <w:sz w:val="24"/>
          <w:szCs w:val="24"/>
        </w:rPr>
        <w:t xml:space="preserve"> p</w:t>
      </w:r>
      <w:r w:rsidR="00555B67" w:rsidRPr="00555B67">
        <w:rPr>
          <w:rFonts w:ascii="Times New Roman" w:hAnsi="Times New Roman" w:cs="Times New Roman"/>
          <w:sz w:val="24"/>
          <w:szCs w:val="24"/>
        </w:rPr>
        <w:t>ë</w:t>
      </w:r>
      <w:r w:rsidR="00555B67">
        <w:rPr>
          <w:rFonts w:ascii="Times New Roman" w:hAnsi="Times New Roman" w:cs="Times New Roman"/>
          <w:sz w:val="24"/>
          <w:szCs w:val="24"/>
        </w:rPr>
        <w:t>rfaq</w:t>
      </w:r>
      <w:r w:rsidR="00555B67" w:rsidRPr="00555B67">
        <w:rPr>
          <w:rFonts w:ascii="Times New Roman" w:hAnsi="Times New Roman" w:cs="Times New Roman"/>
          <w:sz w:val="24"/>
          <w:szCs w:val="24"/>
        </w:rPr>
        <w:t>ë</w:t>
      </w:r>
      <w:r w:rsidR="00555B67">
        <w:rPr>
          <w:rFonts w:ascii="Times New Roman" w:hAnsi="Times New Roman" w:cs="Times New Roman"/>
          <w:sz w:val="24"/>
          <w:szCs w:val="24"/>
        </w:rPr>
        <w:t xml:space="preserve">son </w:t>
      </w:r>
      <w:r w:rsidR="005760C3">
        <w:rPr>
          <w:rFonts w:ascii="Times New Roman" w:hAnsi="Times New Roman" w:cs="Times New Roman"/>
          <w:sz w:val="24"/>
          <w:szCs w:val="24"/>
        </w:rPr>
        <w:t>Autoritetin</w:t>
      </w:r>
      <w:r w:rsidR="00555B67">
        <w:rPr>
          <w:rFonts w:ascii="Times New Roman" w:hAnsi="Times New Roman" w:cs="Times New Roman"/>
          <w:sz w:val="24"/>
          <w:szCs w:val="24"/>
        </w:rPr>
        <w:t>.</w:t>
      </w:r>
    </w:p>
    <w:p w14:paraId="1F89C73B" w14:textId="5B8A9BD1" w:rsidR="00555B67" w:rsidRPr="00B56EF6" w:rsidRDefault="00A5650E" w:rsidP="00B56EF6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D66AD">
        <w:rPr>
          <w:rFonts w:ascii="Times New Roman" w:hAnsi="Times New Roman" w:cs="Times New Roman"/>
          <w:sz w:val="24"/>
          <w:szCs w:val="24"/>
        </w:rPr>
        <w:t xml:space="preserve">Drejton, </w:t>
      </w:r>
      <w:r w:rsidR="00555B67" w:rsidRPr="00B56EF6">
        <w:rPr>
          <w:rFonts w:ascii="Times New Roman" w:hAnsi="Times New Roman" w:cs="Times New Roman"/>
          <w:sz w:val="24"/>
          <w:szCs w:val="24"/>
        </w:rPr>
        <w:t>organizon dhe mbikëqyr veprimtarinë e institucionit dhe është përgjegjës për mirë</w:t>
      </w:r>
      <w:r w:rsidR="00961BFB">
        <w:rPr>
          <w:rFonts w:ascii="Times New Roman" w:hAnsi="Times New Roman" w:cs="Times New Roman"/>
          <w:sz w:val="24"/>
          <w:szCs w:val="24"/>
        </w:rPr>
        <w:t xml:space="preserve"> </w:t>
      </w:r>
      <w:r w:rsidR="00555B67" w:rsidRPr="00B56EF6">
        <w:rPr>
          <w:rFonts w:ascii="Times New Roman" w:hAnsi="Times New Roman" w:cs="Times New Roman"/>
          <w:sz w:val="24"/>
          <w:szCs w:val="24"/>
        </w:rPr>
        <w:t>funksionimin e tij.</w:t>
      </w:r>
    </w:p>
    <w:p w14:paraId="03ACE6D9" w14:textId="77777777" w:rsidR="00B56EF6" w:rsidRDefault="00DD66AD" w:rsidP="00B56EF6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56EF6">
        <w:rPr>
          <w:rFonts w:ascii="Times New Roman" w:hAnsi="Times New Roman" w:cs="Times New Roman"/>
          <w:sz w:val="24"/>
          <w:szCs w:val="24"/>
        </w:rPr>
        <w:t>Nxjerr akte n</w:t>
      </w:r>
      <w:r w:rsidR="00B56EF6" w:rsidRPr="00B56EF6">
        <w:rPr>
          <w:rFonts w:ascii="Times New Roman" w:hAnsi="Times New Roman" w:cs="Times New Roman"/>
          <w:sz w:val="24"/>
          <w:szCs w:val="24"/>
        </w:rPr>
        <w:t>ë</w:t>
      </w:r>
      <w:r w:rsidR="00B56EF6">
        <w:rPr>
          <w:rFonts w:ascii="Times New Roman" w:hAnsi="Times New Roman" w:cs="Times New Roman"/>
          <w:sz w:val="24"/>
          <w:szCs w:val="24"/>
        </w:rPr>
        <w:t>nligjore n</w:t>
      </w:r>
      <w:r w:rsidR="00B56EF6" w:rsidRPr="00555B67">
        <w:rPr>
          <w:rFonts w:ascii="Times New Roman" w:hAnsi="Times New Roman" w:cs="Times New Roman"/>
          <w:sz w:val="24"/>
          <w:szCs w:val="24"/>
        </w:rPr>
        <w:t>ë</w:t>
      </w:r>
      <w:r w:rsidR="00B56EF6">
        <w:rPr>
          <w:rFonts w:ascii="Times New Roman" w:hAnsi="Times New Roman" w:cs="Times New Roman"/>
          <w:sz w:val="24"/>
          <w:szCs w:val="24"/>
        </w:rPr>
        <w:t xml:space="preserve"> zbatim t</w:t>
      </w:r>
      <w:r w:rsidR="00B56EF6" w:rsidRPr="00555B67">
        <w:rPr>
          <w:rFonts w:ascii="Times New Roman" w:hAnsi="Times New Roman" w:cs="Times New Roman"/>
          <w:sz w:val="24"/>
          <w:szCs w:val="24"/>
        </w:rPr>
        <w:t>ë</w:t>
      </w:r>
      <w:r w:rsidR="00B56EF6">
        <w:rPr>
          <w:rFonts w:ascii="Times New Roman" w:hAnsi="Times New Roman" w:cs="Times New Roman"/>
          <w:sz w:val="24"/>
          <w:szCs w:val="24"/>
        </w:rPr>
        <w:t xml:space="preserve"> detyrave t</w:t>
      </w:r>
      <w:r w:rsidR="00B56EF6" w:rsidRPr="00555B67">
        <w:rPr>
          <w:rFonts w:ascii="Times New Roman" w:hAnsi="Times New Roman" w:cs="Times New Roman"/>
          <w:sz w:val="24"/>
          <w:szCs w:val="24"/>
        </w:rPr>
        <w:t>ë</w:t>
      </w:r>
      <w:r w:rsidR="00B56EF6">
        <w:rPr>
          <w:rFonts w:ascii="Times New Roman" w:hAnsi="Times New Roman" w:cs="Times New Roman"/>
          <w:sz w:val="24"/>
          <w:szCs w:val="24"/>
        </w:rPr>
        <w:t xml:space="preserve"> caktuara n</w:t>
      </w:r>
      <w:r w:rsidR="00B56EF6" w:rsidRPr="00555B67">
        <w:rPr>
          <w:rFonts w:ascii="Times New Roman" w:hAnsi="Times New Roman" w:cs="Times New Roman"/>
          <w:sz w:val="24"/>
          <w:szCs w:val="24"/>
        </w:rPr>
        <w:t>ë</w:t>
      </w:r>
      <w:r w:rsidR="00B56EF6">
        <w:rPr>
          <w:rFonts w:ascii="Times New Roman" w:hAnsi="Times New Roman" w:cs="Times New Roman"/>
          <w:sz w:val="24"/>
          <w:szCs w:val="24"/>
        </w:rPr>
        <w:t xml:space="preserve"> dispozitat e k</w:t>
      </w:r>
      <w:r w:rsidR="00B56EF6" w:rsidRPr="00555B67">
        <w:rPr>
          <w:rFonts w:ascii="Times New Roman" w:hAnsi="Times New Roman" w:cs="Times New Roman"/>
          <w:sz w:val="24"/>
          <w:szCs w:val="24"/>
        </w:rPr>
        <w:t>ë</w:t>
      </w:r>
      <w:r w:rsidR="00B56EF6">
        <w:rPr>
          <w:rFonts w:ascii="Times New Roman" w:hAnsi="Times New Roman" w:cs="Times New Roman"/>
          <w:sz w:val="24"/>
          <w:szCs w:val="24"/>
        </w:rPr>
        <w:t>tij ligji.</w:t>
      </w:r>
    </w:p>
    <w:p w14:paraId="1B20C017" w14:textId="77777777" w:rsidR="00555B67" w:rsidRDefault="00DD66AD" w:rsidP="005778DA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55B67">
        <w:rPr>
          <w:rFonts w:ascii="Times New Roman" w:hAnsi="Times New Roman" w:cs="Times New Roman"/>
          <w:sz w:val="24"/>
          <w:szCs w:val="24"/>
        </w:rPr>
        <w:t>Organizon</w:t>
      </w:r>
      <w:r w:rsidR="005760C3">
        <w:rPr>
          <w:rFonts w:ascii="Times New Roman" w:hAnsi="Times New Roman" w:cs="Times New Roman"/>
          <w:sz w:val="24"/>
          <w:szCs w:val="24"/>
        </w:rPr>
        <w:t>,</w:t>
      </w:r>
      <w:r w:rsidR="00555B67">
        <w:rPr>
          <w:rFonts w:ascii="Times New Roman" w:hAnsi="Times New Roman" w:cs="Times New Roman"/>
          <w:sz w:val="24"/>
          <w:szCs w:val="24"/>
        </w:rPr>
        <w:t xml:space="preserve"> drejton dhe kontrollon veprimtarin</w:t>
      </w:r>
      <w:r w:rsidR="00555B67" w:rsidRPr="00555B67">
        <w:rPr>
          <w:rFonts w:ascii="Times New Roman" w:hAnsi="Times New Roman" w:cs="Times New Roman"/>
          <w:sz w:val="24"/>
          <w:szCs w:val="24"/>
        </w:rPr>
        <w:t>ë</w:t>
      </w:r>
      <w:r w:rsidR="00555B67">
        <w:rPr>
          <w:rFonts w:ascii="Times New Roman" w:hAnsi="Times New Roman" w:cs="Times New Roman"/>
          <w:sz w:val="24"/>
          <w:szCs w:val="24"/>
        </w:rPr>
        <w:t xml:space="preserve"> e </w:t>
      </w:r>
      <w:r w:rsidR="005760C3">
        <w:rPr>
          <w:rFonts w:ascii="Times New Roman" w:hAnsi="Times New Roman" w:cs="Times New Roman"/>
          <w:sz w:val="24"/>
          <w:szCs w:val="24"/>
        </w:rPr>
        <w:t>Autoritetit</w:t>
      </w:r>
      <w:r w:rsidR="00555B67">
        <w:rPr>
          <w:rFonts w:ascii="Times New Roman" w:hAnsi="Times New Roman" w:cs="Times New Roman"/>
          <w:sz w:val="24"/>
          <w:szCs w:val="24"/>
        </w:rPr>
        <w:t>.</w:t>
      </w:r>
    </w:p>
    <w:p w14:paraId="5276011B" w14:textId="77777777" w:rsidR="00555B67" w:rsidRPr="00B56EF6" w:rsidRDefault="00DD66AD" w:rsidP="00B56EF6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55B67" w:rsidRPr="00B56EF6">
        <w:rPr>
          <w:rFonts w:ascii="Times New Roman" w:hAnsi="Times New Roman" w:cs="Times New Roman"/>
          <w:sz w:val="24"/>
          <w:szCs w:val="24"/>
        </w:rPr>
        <w:t>Raporton periodikisht pranë Kryeministrit duke siguruar edhe materiale informuese lidhur me</w:t>
      </w:r>
      <w:r w:rsidR="005760C3">
        <w:rPr>
          <w:rFonts w:ascii="Times New Roman" w:hAnsi="Times New Roman" w:cs="Times New Roman"/>
          <w:sz w:val="24"/>
          <w:szCs w:val="24"/>
        </w:rPr>
        <w:t xml:space="preserve"> veprimtarinë e kryer nga Autoriteti</w:t>
      </w:r>
      <w:r w:rsidR="00555B67" w:rsidRPr="00B56EF6">
        <w:rPr>
          <w:rFonts w:ascii="Times New Roman" w:hAnsi="Times New Roman" w:cs="Times New Roman"/>
          <w:sz w:val="24"/>
          <w:szCs w:val="24"/>
        </w:rPr>
        <w:t>.</w:t>
      </w:r>
    </w:p>
    <w:p w14:paraId="14153EFB" w14:textId="77777777" w:rsidR="00555B67" w:rsidRPr="00B56EF6" w:rsidRDefault="00DD66AD" w:rsidP="00B56EF6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760C3">
        <w:rPr>
          <w:rFonts w:ascii="Times New Roman" w:hAnsi="Times New Roman" w:cs="Times New Roman"/>
          <w:sz w:val="24"/>
          <w:szCs w:val="24"/>
        </w:rPr>
        <w:t>Përfaqëson Autoritetin</w:t>
      </w:r>
      <w:r w:rsidR="00555B67" w:rsidRPr="00B56EF6">
        <w:rPr>
          <w:rFonts w:ascii="Times New Roman" w:hAnsi="Times New Roman" w:cs="Times New Roman"/>
          <w:sz w:val="24"/>
          <w:szCs w:val="24"/>
        </w:rPr>
        <w:t xml:space="preserve"> në marrëdhëniet apo marrëveshjet me partnerë të huaj duke planifikuar drejtimin e projekteve si dhe sigurimin dhe koordinimin e zbatimit të aktiviteteve me donatorë të huaj.</w:t>
      </w:r>
    </w:p>
    <w:p w14:paraId="0E1DD251" w14:textId="77777777" w:rsidR="00555B67" w:rsidRPr="00B56EF6" w:rsidRDefault="00DD66AD" w:rsidP="00B56EF6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55B67" w:rsidRPr="00B56EF6">
        <w:rPr>
          <w:rFonts w:ascii="Times New Roman" w:hAnsi="Times New Roman" w:cs="Times New Roman"/>
          <w:sz w:val="24"/>
          <w:szCs w:val="24"/>
        </w:rPr>
        <w:t>Siguron bashkërendimin e punës me sektorin publik dhe privat në kuadër të nismave që lidhen me sigurinë kompjuterike.</w:t>
      </w:r>
    </w:p>
    <w:p w14:paraId="291A2A92" w14:textId="77777777" w:rsidR="00555B67" w:rsidRPr="00B56EF6" w:rsidRDefault="00DD66AD" w:rsidP="00B56EF6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55B67" w:rsidRPr="00B56EF6">
        <w:rPr>
          <w:rFonts w:ascii="Times New Roman" w:hAnsi="Times New Roman" w:cs="Times New Roman"/>
          <w:sz w:val="24"/>
          <w:szCs w:val="24"/>
        </w:rPr>
        <w:t>Ndjek kërkesat d</w:t>
      </w:r>
      <w:r>
        <w:rPr>
          <w:rFonts w:ascii="Times New Roman" w:hAnsi="Times New Roman" w:cs="Times New Roman"/>
          <w:sz w:val="24"/>
          <w:szCs w:val="24"/>
        </w:rPr>
        <w:t>he propozimet për vlerësimin e ç</w:t>
      </w:r>
      <w:r w:rsidR="00555B67" w:rsidRPr="00B56EF6">
        <w:rPr>
          <w:rFonts w:ascii="Times New Roman" w:hAnsi="Times New Roman" w:cs="Times New Roman"/>
          <w:sz w:val="24"/>
          <w:szCs w:val="24"/>
        </w:rPr>
        <w:t>do veprimtarie apo nisme në fushën e infrastrukturës së sigurisë kompjuterike në përputhje me legjislacionin në fuqi.</w:t>
      </w:r>
    </w:p>
    <w:p w14:paraId="6BDFDEE8" w14:textId="77777777" w:rsidR="00DD66AD" w:rsidRDefault="00DD66AD" w:rsidP="00B56EF6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555B67" w:rsidRPr="00B56EF6">
        <w:rPr>
          <w:rFonts w:ascii="Times New Roman" w:hAnsi="Times New Roman" w:cs="Times New Roman"/>
          <w:sz w:val="24"/>
          <w:szCs w:val="24"/>
        </w:rPr>
        <w:t>Drejton dhe koordinon punën për hartimin e akteve ligjore e nënligjore që dalin në funksion të objektit të</w:t>
      </w:r>
      <w:r w:rsidR="005760C3">
        <w:rPr>
          <w:rFonts w:ascii="Times New Roman" w:hAnsi="Times New Roman" w:cs="Times New Roman"/>
          <w:sz w:val="24"/>
          <w:szCs w:val="24"/>
        </w:rPr>
        <w:t xml:space="preserve"> veprimtarisë së Autoritetin</w:t>
      </w:r>
      <w:r w:rsidR="00555B67" w:rsidRPr="00B56EF6">
        <w:rPr>
          <w:rFonts w:ascii="Times New Roman" w:hAnsi="Times New Roman" w:cs="Times New Roman"/>
          <w:sz w:val="24"/>
          <w:szCs w:val="24"/>
        </w:rPr>
        <w:t>.</w:t>
      </w:r>
    </w:p>
    <w:p w14:paraId="06774925" w14:textId="77777777" w:rsidR="00C46816" w:rsidRPr="00B56EF6" w:rsidRDefault="00DD66AD" w:rsidP="00B56EF6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A5650E">
        <w:rPr>
          <w:rFonts w:ascii="Times New Roman" w:hAnsi="Times New Roman" w:cs="Times New Roman"/>
          <w:sz w:val="24"/>
          <w:szCs w:val="24"/>
        </w:rPr>
        <w:t>Siguron zbatimin e politikave</w:t>
      </w:r>
      <w:r>
        <w:rPr>
          <w:rFonts w:ascii="Times New Roman" w:hAnsi="Times New Roman" w:cs="Times New Roman"/>
          <w:sz w:val="24"/>
          <w:szCs w:val="24"/>
        </w:rPr>
        <w:t>k</w:t>
      </w:r>
      <w:r w:rsidR="00A5650E">
        <w:rPr>
          <w:rFonts w:ascii="Times New Roman" w:hAnsi="Times New Roman" w:cs="Times New Roman"/>
          <w:sz w:val="24"/>
          <w:szCs w:val="24"/>
        </w:rPr>
        <w:t xml:space="preserve">ombëtare </w:t>
      </w:r>
      <w:r w:rsidR="00C46816" w:rsidRPr="00B56EF6">
        <w:rPr>
          <w:rFonts w:ascii="Times New Roman" w:hAnsi="Times New Roman" w:cs="Times New Roman"/>
          <w:sz w:val="24"/>
          <w:szCs w:val="24"/>
        </w:rPr>
        <w:t>për parashikimin</w:t>
      </w:r>
      <w:r w:rsidR="00A5650E">
        <w:rPr>
          <w:rFonts w:ascii="Times New Roman" w:hAnsi="Times New Roman" w:cs="Times New Roman"/>
          <w:sz w:val="24"/>
          <w:szCs w:val="24"/>
        </w:rPr>
        <w:t xml:space="preserve">, </w:t>
      </w:r>
      <w:r w:rsidR="00C46816" w:rsidRPr="00B56EF6">
        <w:rPr>
          <w:rFonts w:ascii="Times New Roman" w:hAnsi="Times New Roman" w:cs="Times New Roman"/>
          <w:sz w:val="24"/>
          <w:szCs w:val="24"/>
        </w:rPr>
        <w:t>identifikimin dhe marrjen e masave, e k</w:t>
      </w:r>
      <w:r w:rsidR="00A5650E">
        <w:rPr>
          <w:rFonts w:ascii="Times New Roman" w:hAnsi="Times New Roman" w:cs="Times New Roman"/>
          <w:sz w:val="24"/>
          <w:szCs w:val="24"/>
        </w:rPr>
        <w:t xml:space="preserve">undërmasave për mbrojtjen ndaj </w:t>
      </w:r>
      <w:r w:rsidR="00C46816" w:rsidRPr="00B56EF6">
        <w:rPr>
          <w:rFonts w:ascii="Times New Roman" w:hAnsi="Times New Roman" w:cs="Times New Roman"/>
          <w:sz w:val="24"/>
          <w:szCs w:val="24"/>
        </w:rPr>
        <w:t xml:space="preserve">kërcënimeve/sulmeve kompjuterike në përputhje me legjislacionin në fuqi. </w:t>
      </w:r>
    </w:p>
    <w:p w14:paraId="293DC26C" w14:textId="77777777" w:rsidR="003263DE" w:rsidRDefault="003263DE" w:rsidP="001B3B83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5862A1" w14:textId="77777777" w:rsidR="006903C5" w:rsidRPr="0005333A" w:rsidRDefault="00E87A23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KAPITULLI IV</w:t>
      </w:r>
    </w:p>
    <w:p w14:paraId="76CC9992" w14:textId="77777777" w:rsidR="006903C5" w:rsidRPr="00DD66AD" w:rsidRDefault="006903C5" w:rsidP="00DD66AD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FA1">
        <w:rPr>
          <w:rFonts w:ascii="Times New Roman" w:hAnsi="Times New Roman" w:cs="Times New Roman"/>
          <w:b/>
          <w:sz w:val="24"/>
          <w:szCs w:val="24"/>
        </w:rPr>
        <w:t xml:space="preserve">GJENDJA E </w:t>
      </w:r>
      <w:r w:rsidR="000F6E83" w:rsidRPr="00F73FA1">
        <w:rPr>
          <w:rFonts w:ascii="Times New Roman" w:hAnsi="Times New Roman" w:cs="Times New Roman"/>
          <w:b/>
          <w:sz w:val="24"/>
          <w:szCs w:val="24"/>
        </w:rPr>
        <w:t>KRIZ</w:t>
      </w:r>
      <w:r w:rsidRPr="00F73FA1">
        <w:rPr>
          <w:rFonts w:ascii="Times New Roman" w:hAnsi="Times New Roman" w:cs="Times New Roman"/>
          <w:b/>
          <w:sz w:val="24"/>
          <w:szCs w:val="24"/>
        </w:rPr>
        <w:t>ËS KIBERNETIKE</w:t>
      </w:r>
    </w:p>
    <w:p w14:paraId="222C6323" w14:textId="77777777" w:rsidR="00DD66AD" w:rsidRDefault="00DD66AD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</w:p>
    <w:p w14:paraId="1BE3FB2D" w14:textId="325C2776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Neni </w:t>
      </w:r>
      <w:r w:rsidR="00F32488">
        <w:rPr>
          <w:rFonts w:ascii="Times New Roman" w:hAnsi="Times New Roman" w:cs="Times New Roman"/>
          <w:sz w:val="24"/>
          <w:szCs w:val="24"/>
        </w:rPr>
        <w:t>1</w:t>
      </w:r>
      <w:r w:rsidR="005E4FD3">
        <w:rPr>
          <w:rFonts w:ascii="Times New Roman" w:hAnsi="Times New Roman" w:cs="Times New Roman"/>
          <w:sz w:val="24"/>
          <w:szCs w:val="24"/>
        </w:rPr>
        <w:t>8</w:t>
      </w:r>
    </w:p>
    <w:p w14:paraId="1427AF70" w14:textId="77777777" w:rsidR="006903C5" w:rsidRPr="0005333A" w:rsidRDefault="002527F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1. </w:t>
      </w:r>
      <w:r w:rsidR="00F649D7">
        <w:rPr>
          <w:rFonts w:ascii="Times New Roman" w:hAnsi="Times New Roman" w:cs="Times New Roman"/>
          <w:sz w:val="24"/>
          <w:szCs w:val="24"/>
        </w:rPr>
        <w:t>Gjendja e kriz</w:t>
      </w:r>
      <w:r w:rsidR="00F649D7" w:rsidRPr="00F649D7">
        <w:rPr>
          <w:rFonts w:ascii="Times New Roman" w:hAnsi="Times New Roman" w:cs="Times New Roman"/>
          <w:sz w:val="24"/>
          <w:szCs w:val="24"/>
        </w:rPr>
        <w:t>ë</w:t>
      </w:r>
      <w:r w:rsidR="00F649D7">
        <w:rPr>
          <w:rFonts w:ascii="Times New Roman" w:hAnsi="Times New Roman" w:cs="Times New Roman"/>
          <w:sz w:val="24"/>
          <w:szCs w:val="24"/>
        </w:rPr>
        <w:t xml:space="preserve">s 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kibernetike do të shpallet nga Kryeministri me propozimin e </w:t>
      </w:r>
      <w:r w:rsidR="005760C3">
        <w:rPr>
          <w:rFonts w:ascii="Times New Roman" w:hAnsi="Times New Roman" w:cs="Times New Roman"/>
          <w:sz w:val="24"/>
          <w:szCs w:val="24"/>
        </w:rPr>
        <w:t>titullarit t</w:t>
      </w:r>
      <w:r w:rsidR="005760C3" w:rsidRPr="0005333A">
        <w:rPr>
          <w:rFonts w:ascii="Times New Roman" w:hAnsi="Times New Roman" w:cs="Times New Roman"/>
          <w:sz w:val="24"/>
          <w:szCs w:val="24"/>
        </w:rPr>
        <w:t>ë</w:t>
      </w:r>
      <w:r w:rsidR="005760C3">
        <w:rPr>
          <w:rFonts w:ascii="Times New Roman" w:hAnsi="Times New Roman" w:cs="Times New Roman"/>
          <w:sz w:val="24"/>
          <w:szCs w:val="24"/>
        </w:rPr>
        <w:t xml:space="preserve"> Autoritetit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. Vendimi për shpalljen e gjendjes së </w:t>
      </w:r>
      <w:r w:rsidR="00F649D7">
        <w:rPr>
          <w:rFonts w:ascii="Times New Roman" w:hAnsi="Times New Roman" w:cs="Times New Roman"/>
          <w:sz w:val="24"/>
          <w:szCs w:val="24"/>
        </w:rPr>
        <w:t>kriz</w:t>
      </w:r>
      <w:r w:rsidR="00F649D7" w:rsidRPr="00F649D7">
        <w:rPr>
          <w:rFonts w:ascii="Times New Roman" w:hAnsi="Times New Roman" w:cs="Times New Roman"/>
          <w:sz w:val="24"/>
          <w:szCs w:val="24"/>
        </w:rPr>
        <w:t>ë</w:t>
      </w:r>
      <w:r w:rsidR="00F649D7">
        <w:rPr>
          <w:rFonts w:ascii="Times New Roman" w:hAnsi="Times New Roman" w:cs="Times New Roman"/>
          <w:sz w:val="24"/>
          <w:szCs w:val="24"/>
        </w:rPr>
        <w:t>s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kibernetike, do të shpallet në media.</w:t>
      </w:r>
    </w:p>
    <w:p w14:paraId="5182171B" w14:textId="77777777" w:rsidR="006903C5" w:rsidRPr="0005333A" w:rsidRDefault="00F649D7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27F5" w:rsidRPr="0005333A">
        <w:rPr>
          <w:rFonts w:ascii="Times New Roman" w:hAnsi="Times New Roman" w:cs="Times New Roman"/>
          <w:sz w:val="24"/>
          <w:szCs w:val="24"/>
        </w:rPr>
        <w:t xml:space="preserve">. 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Gjendja e </w:t>
      </w:r>
      <w:r>
        <w:rPr>
          <w:rFonts w:ascii="Times New Roman" w:hAnsi="Times New Roman" w:cs="Times New Roman"/>
          <w:sz w:val="24"/>
          <w:szCs w:val="24"/>
        </w:rPr>
        <w:t>kriz</w:t>
      </w:r>
      <w:r w:rsidRPr="00F649D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kibernetike do të shpallet për një periudhë të nevojshme kohore, për një maksimum prej 7 ditësh. Periudha e dhënë mund të zgjatet në mënyrë të përsëritur vetëm pas </w:t>
      </w:r>
      <w:r w:rsidR="006903C5" w:rsidRPr="0005333A">
        <w:rPr>
          <w:rFonts w:ascii="Times New Roman" w:hAnsi="Times New Roman" w:cs="Times New Roman"/>
          <w:sz w:val="24"/>
          <w:szCs w:val="24"/>
        </w:rPr>
        <w:lastRenderedPageBreak/>
        <w:t xml:space="preserve">autorizimit paraprak të Kryeministrit. Periudha maksimale e shpalljes së gjendjes së </w:t>
      </w:r>
      <w:r>
        <w:rPr>
          <w:rFonts w:ascii="Times New Roman" w:hAnsi="Times New Roman" w:cs="Times New Roman"/>
          <w:sz w:val="24"/>
          <w:szCs w:val="24"/>
        </w:rPr>
        <w:t>kriz</w:t>
      </w:r>
      <w:r w:rsidRPr="00F649D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kibernetike nuk duhet të kalojë 30 ditë.</w:t>
      </w:r>
    </w:p>
    <w:p w14:paraId="06BD423A" w14:textId="1462BB21" w:rsidR="006903C5" w:rsidRPr="0005333A" w:rsidRDefault="00F649D7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27F5" w:rsidRPr="0005333A">
        <w:rPr>
          <w:rFonts w:ascii="Times New Roman" w:hAnsi="Times New Roman" w:cs="Times New Roman"/>
          <w:sz w:val="24"/>
          <w:szCs w:val="24"/>
        </w:rPr>
        <w:t xml:space="preserve">. </w:t>
      </w:r>
      <w:r w:rsidR="006903C5" w:rsidRPr="0005333A">
        <w:rPr>
          <w:rFonts w:ascii="Times New Roman" w:hAnsi="Times New Roman" w:cs="Times New Roman"/>
          <w:sz w:val="24"/>
          <w:szCs w:val="24"/>
        </w:rPr>
        <w:t>Gjatë periudhës së gjen</w:t>
      </w:r>
      <w:r w:rsidR="000311FE" w:rsidRPr="0005333A">
        <w:rPr>
          <w:rFonts w:ascii="Times New Roman" w:hAnsi="Times New Roman" w:cs="Times New Roman"/>
          <w:sz w:val="24"/>
          <w:szCs w:val="24"/>
        </w:rPr>
        <w:t xml:space="preserve">djes së </w:t>
      </w:r>
      <w:r>
        <w:rPr>
          <w:rFonts w:ascii="Times New Roman" w:hAnsi="Times New Roman" w:cs="Times New Roman"/>
          <w:sz w:val="24"/>
          <w:szCs w:val="24"/>
        </w:rPr>
        <w:t>kriz</w:t>
      </w:r>
      <w:r w:rsidRPr="00F649D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5760C3">
        <w:rPr>
          <w:rFonts w:ascii="Times New Roman" w:hAnsi="Times New Roman" w:cs="Times New Roman"/>
          <w:sz w:val="24"/>
          <w:szCs w:val="24"/>
        </w:rPr>
        <w:t xml:space="preserve"> kibernetike titullari i Autoriteti</w:t>
      </w:r>
      <w:r w:rsidR="00E738B8">
        <w:rPr>
          <w:rFonts w:ascii="Times New Roman" w:hAnsi="Times New Roman" w:cs="Times New Roman"/>
          <w:sz w:val="24"/>
          <w:szCs w:val="24"/>
        </w:rPr>
        <w:t>t</w:t>
      </w:r>
      <w:r w:rsidR="000311FE" w:rsidRPr="0005333A">
        <w:rPr>
          <w:rFonts w:ascii="Times New Roman" w:hAnsi="Times New Roman" w:cs="Times New Roman"/>
          <w:sz w:val="24"/>
          <w:szCs w:val="24"/>
        </w:rPr>
        <w:t>, informon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Kryeministrin në lidhje me zgjidhjen e kësaj gjendjeje si dhe për kërcënimet reale që çuan në shpalljen e kësaj gjendjeje. Gjatë gjendjes së </w:t>
      </w:r>
      <w:r>
        <w:rPr>
          <w:rFonts w:ascii="Times New Roman" w:hAnsi="Times New Roman" w:cs="Times New Roman"/>
          <w:sz w:val="24"/>
          <w:szCs w:val="24"/>
        </w:rPr>
        <w:t>kriz</w:t>
      </w:r>
      <w:r w:rsidRPr="00F649D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kibernetike dhe në rastet e parashikuara në </w:t>
      </w:r>
      <w:r w:rsidR="0074640B" w:rsidRPr="0005333A">
        <w:rPr>
          <w:rFonts w:ascii="Times New Roman" w:hAnsi="Times New Roman" w:cs="Times New Roman"/>
          <w:sz w:val="24"/>
          <w:szCs w:val="24"/>
        </w:rPr>
        <w:t>p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ikën </w:t>
      </w:r>
      <w:r w:rsidR="00E87A23">
        <w:rPr>
          <w:rFonts w:ascii="Times New Roman" w:hAnsi="Times New Roman" w:cs="Times New Roman"/>
          <w:sz w:val="24"/>
          <w:szCs w:val="24"/>
        </w:rPr>
        <w:t>5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, </w:t>
      </w:r>
      <w:r w:rsidR="000311FE" w:rsidRPr="0005333A">
        <w:rPr>
          <w:rFonts w:ascii="Times New Roman" w:hAnsi="Times New Roman" w:cs="Times New Roman"/>
          <w:sz w:val="24"/>
          <w:szCs w:val="24"/>
        </w:rPr>
        <w:t>A</w:t>
      </w:r>
      <w:r w:rsidR="005760C3">
        <w:rPr>
          <w:rFonts w:ascii="Times New Roman" w:hAnsi="Times New Roman" w:cs="Times New Roman"/>
          <w:sz w:val="24"/>
          <w:szCs w:val="24"/>
        </w:rPr>
        <w:t>utoriteti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ka të drejtë të nxjerrë vendim ose masa të natyrës së përgjithshme</w:t>
      </w:r>
      <w:r w:rsidR="00E87A23">
        <w:rPr>
          <w:rFonts w:ascii="Times New Roman" w:hAnsi="Times New Roman" w:cs="Times New Roman"/>
          <w:sz w:val="24"/>
          <w:szCs w:val="24"/>
        </w:rPr>
        <w:t xml:space="preserve"> dhe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kundërmasa sipas nenit </w:t>
      </w:r>
      <w:r w:rsidR="00961BFB" w:rsidRPr="0005333A">
        <w:rPr>
          <w:rFonts w:ascii="Times New Roman" w:hAnsi="Times New Roman" w:cs="Times New Roman"/>
          <w:sz w:val="24"/>
          <w:szCs w:val="24"/>
        </w:rPr>
        <w:t>1</w:t>
      </w:r>
      <w:r w:rsidR="00961BFB">
        <w:rPr>
          <w:rFonts w:ascii="Times New Roman" w:hAnsi="Times New Roman" w:cs="Times New Roman"/>
          <w:sz w:val="24"/>
          <w:szCs w:val="24"/>
        </w:rPr>
        <w:t xml:space="preserve">3 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për </w:t>
      </w:r>
      <w:r w:rsidR="00E87A23">
        <w:rPr>
          <w:rFonts w:ascii="Times New Roman" w:hAnsi="Times New Roman" w:cs="Times New Roman"/>
          <w:sz w:val="24"/>
          <w:szCs w:val="24"/>
        </w:rPr>
        <w:t xml:space="preserve">subjektet e </w:t>
      </w:r>
      <w:r w:rsidR="006903C5" w:rsidRPr="0005333A">
        <w:rPr>
          <w:rFonts w:ascii="Times New Roman" w:hAnsi="Times New Roman" w:cs="Times New Roman"/>
          <w:sz w:val="24"/>
          <w:szCs w:val="24"/>
        </w:rPr>
        <w:t>përcaktuar në nenin</w:t>
      </w:r>
      <w:r w:rsidR="00E87A23">
        <w:rPr>
          <w:rFonts w:ascii="Times New Roman" w:hAnsi="Times New Roman" w:cs="Times New Roman"/>
          <w:sz w:val="24"/>
          <w:szCs w:val="24"/>
        </w:rPr>
        <w:t xml:space="preserve"> 4</w:t>
      </w:r>
      <w:r w:rsidR="006903C5" w:rsidRPr="0005333A">
        <w:rPr>
          <w:rFonts w:ascii="Times New Roman" w:hAnsi="Times New Roman" w:cs="Times New Roman"/>
          <w:sz w:val="24"/>
          <w:szCs w:val="24"/>
        </w:rPr>
        <w:t>.</w:t>
      </w:r>
    </w:p>
    <w:p w14:paraId="25A24F43" w14:textId="3701C057" w:rsidR="006903C5" w:rsidRDefault="00F649D7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527F5" w:rsidRPr="0005333A">
        <w:rPr>
          <w:rFonts w:ascii="Times New Roman" w:hAnsi="Times New Roman" w:cs="Times New Roman"/>
          <w:sz w:val="24"/>
          <w:szCs w:val="24"/>
        </w:rPr>
        <w:t>.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Nëse është e pamundur të shmanget një kërcënimin ndaj sigurisë së informacionit në sistemet e informacionit ose sigurisë së shërbimeve ose sigurisë dhe integritetit të rrjeteve të komunikimit elektronik, </w:t>
      </w:r>
      <w:r w:rsidR="000311FE" w:rsidRPr="0005333A">
        <w:rPr>
          <w:rFonts w:ascii="Times New Roman" w:hAnsi="Times New Roman" w:cs="Times New Roman"/>
          <w:sz w:val="24"/>
          <w:szCs w:val="24"/>
        </w:rPr>
        <w:t xml:space="preserve">titullari i </w:t>
      </w:r>
      <w:r w:rsidR="005760C3">
        <w:rPr>
          <w:rFonts w:ascii="Times New Roman" w:hAnsi="Times New Roman" w:cs="Times New Roman"/>
          <w:sz w:val="24"/>
          <w:szCs w:val="24"/>
        </w:rPr>
        <w:t>Autoriteti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do të kërkojë menjëherë Kryeministrit vendosjen e gjendjes së </w:t>
      </w:r>
      <w:r>
        <w:rPr>
          <w:rFonts w:ascii="Times New Roman" w:hAnsi="Times New Roman" w:cs="Times New Roman"/>
          <w:sz w:val="24"/>
          <w:szCs w:val="24"/>
        </w:rPr>
        <w:t>kriz</w:t>
      </w:r>
      <w:r w:rsidRPr="00F649D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kibernetike. Kundërmasat </w:t>
      </w:r>
      <w:r w:rsidR="00E87A23">
        <w:rPr>
          <w:rFonts w:ascii="Times New Roman" w:hAnsi="Times New Roman" w:cs="Times New Roman"/>
          <w:sz w:val="24"/>
          <w:szCs w:val="24"/>
        </w:rPr>
        <w:t xml:space="preserve">e 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nxjerra nga </w:t>
      </w:r>
      <w:r w:rsidR="000311FE" w:rsidRPr="0005333A">
        <w:rPr>
          <w:rFonts w:ascii="Times New Roman" w:hAnsi="Times New Roman" w:cs="Times New Roman"/>
          <w:sz w:val="24"/>
          <w:szCs w:val="24"/>
        </w:rPr>
        <w:t>A</w:t>
      </w:r>
      <w:r w:rsidR="005760C3">
        <w:rPr>
          <w:rFonts w:ascii="Times New Roman" w:hAnsi="Times New Roman" w:cs="Times New Roman"/>
          <w:sz w:val="24"/>
          <w:szCs w:val="24"/>
        </w:rPr>
        <w:t>utoriteti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para vendosjes së gjendjes së </w:t>
      </w:r>
      <w:r>
        <w:rPr>
          <w:rFonts w:ascii="Times New Roman" w:hAnsi="Times New Roman" w:cs="Times New Roman"/>
          <w:sz w:val="24"/>
          <w:szCs w:val="24"/>
        </w:rPr>
        <w:t>kriz</w:t>
      </w:r>
      <w:r w:rsidRPr="00F649D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961BFB">
        <w:rPr>
          <w:rFonts w:ascii="Times New Roman" w:hAnsi="Times New Roman" w:cs="Times New Roman"/>
          <w:sz w:val="24"/>
          <w:szCs w:val="24"/>
        </w:rPr>
        <w:t xml:space="preserve"> </w:t>
      </w:r>
      <w:r w:rsidR="006903C5" w:rsidRPr="0005333A">
        <w:rPr>
          <w:rFonts w:ascii="Times New Roman" w:hAnsi="Times New Roman" w:cs="Times New Roman"/>
          <w:sz w:val="24"/>
          <w:szCs w:val="24"/>
        </w:rPr>
        <w:t>kibernetike, do të mbeten në fuqi për aq kohë sa këto kundërmasa nuk bien në kundërshtim me masat emergjente të deklaruara nga qeveria.</w:t>
      </w:r>
    </w:p>
    <w:p w14:paraId="5EC78CEA" w14:textId="593C9B93" w:rsidR="00E87A23" w:rsidRPr="0005333A" w:rsidRDefault="00F649D7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760C3">
        <w:rPr>
          <w:rFonts w:ascii="Times New Roman" w:hAnsi="Times New Roman" w:cs="Times New Roman"/>
          <w:sz w:val="24"/>
          <w:szCs w:val="24"/>
        </w:rPr>
        <w:t>. Autoriteti</w:t>
      </w:r>
      <w:r w:rsidR="00E87A23">
        <w:rPr>
          <w:rFonts w:ascii="Times New Roman" w:hAnsi="Times New Roman" w:cs="Times New Roman"/>
          <w:sz w:val="24"/>
          <w:szCs w:val="24"/>
        </w:rPr>
        <w:t xml:space="preserve"> koordinon veprimet e t</w:t>
      </w:r>
      <w:r w:rsidR="00E87A23" w:rsidRPr="00E87A23">
        <w:rPr>
          <w:rFonts w:ascii="Times New Roman" w:hAnsi="Times New Roman" w:cs="Times New Roman"/>
          <w:sz w:val="24"/>
          <w:szCs w:val="24"/>
        </w:rPr>
        <w:t>ë</w:t>
      </w:r>
      <w:r w:rsidR="00E87A23">
        <w:rPr>
          <w:rFonts w:ascii="Times New Roman" w:hAnsi="Times New Roman" w:cs="Times New Roman"/>
          <w:sz w:val="24"/>
          <w:szCs w:val="24"/>
        </w:rPr>
        <w:t xml:space="preserve"> gjitha strukturave </w:t>
      </w:r>
      <w:r w:rsidR="00FA2EBA">
        <w:rPr>
          <w:rFonts w:ascii="Times New Roman" w:hAnsi="Times New Roman" w:cs="Times New Roman"/>
          <w:sz w:val="24"/>
          <w:szCs w:val="24"/>
        </w:rPr>
        <w:t>p</w:t>
      </w:r>
      <w:r w:rsidR="00FA2EBA" w:rsidRPr="00FA2EBA">
        <w:rPr>
          <w:rFonts w:ascii="Times New Roman" w:hAnsi="Times New Roman" w:cs="Times New Roman"/>
          <w:sz w:val="24"/>
          <w:szCs w:val="24"/>
        </w:rPr>
        <w:t>ë</w:t>
      </w:r>
      <w:r w:rsidR="00FA2EBA">
        <w:rPr>
          <w:rFonts w:ascii="Times New Roman" w:hAnsi="Times New Roman" w:cs="Times New Roman"/>
          <w:sz w:val="24"/>
          <w:szCs w:val="24"/>
        </w:rPr>
        <w:t>r zgjidhjen e gjendjes s</w:t>
      </w:r>
      <w:r w:rsidR="00FA2EBA" w:rsidRPr="00FA2EBA">
        <w:rPr>
          <w:rFonts w:ascii="Times New Roman" w:hAnsi="Times New Roman" w:cs="Times New Roman"/>
          <w:sz w:val="24"/>
          <w:szCs w:val="24"/>
        </w:rPr>
        <w:t>ë</w:t>
      </w:r>
      <w:r w:rsidR="00961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kriz</w:t>
      </w:r>
      <w:r w:rsidRPr="00F649D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FA2EBA">
        <w:rPr>
          <w:rFonts w:ascii="Times New Roman" w:hAnsi="Times New Roman" w:cs="Times New Roman"/>
          <w:sz w:val="24"/>
          <w:szCs w:val="24"/>
        </w:rPr>
        <w:t xml:space="preserve"> kibernetike.</w:t>
      </w:r>
    </w:p>
    <w:p w14:paraId="2875C31A" w14:textId="77777777" w:rsidR="0064280E" w:rsidRPr="0005333A" w:rsidRDefault="0064280E" w:rsidP="002527F5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</w:p>
    <w:p w14:paraId="48CA8AF8" w14:textId="77777777" w:rsidR="006903C5" w:rsidRPr="00FA2EB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EBA">
        <w:rPr>
          <w:rFonts w:ascii="Times New Roman" w:hAnsi="Times New Roman" w:cs="Times New Roman"/>
          <w:b/>
          <w:sz w:val="24"/>
          <w:szCs w:val="24"/>
        </w:rPr>
        <w:t xml:space="preserve">KAPITULLI </w:t>
      </w:r>
      <w:r w:rsidR="00FA2EBA" w:rsidRPr="00FA2EBA">
        <w:rPr>
          <w:rFonts w:ascii="Times New Roman" w:hAnsi="Times New Roman" w:cs="Times New Roman"/>
          <w:b/>
          <w:sz w:val="24"/>
          <w:szCs w:val="24"/>
        </w:rPr>
        <w:t>VI</w:t>
      </w:r>
    </w:p>
    <w:p w14:paraId="1D4233B9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FA2EBA">
        <w:rPr>
          <w:rFonts w:ascii="Times New Roman" w:hAnsi="Times New Roman" w:cs="Times New Roman"/>
          <w:b/>
          <w:sz w:val="24"/>
          <w:szCs w:val="24"/>
        </w:rPr>
        <w:t>KUNDËRVAJTJET ADMINISTRATIVE</w:t>
      </w:r>
      <w:r w:rsidRPr="0005333A">
        <w:rPr>
          <w:rFonts w:ascii="Times New Roman" w:hAnsi="Times New Roman" w:cs="Times New Roman"/>
          <w:sz w:val="24"/>
          <w:szCs w:val="24"/>
        </w:rPr>
        <w:br/>
      </w:r>
    </w:p>
    <w:p w14:paraId="0FC6FBB4" w14:textId="2AB18BA0" w:rsidR="00B213C1" w:rsidRDefault="006903C5" w:rsidP="00B213C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Neni </w:t>
      </w:r>
      <w:r w:rsidR="005E4FD3">
        <w:rPr>
          <w:rFonts w:ascii="Times New Roman" w:hAnsi="Times New Roman" w:cs="Times New Roman"/>
          <w:sz w:val="24"/>
          <w:szCs w:val="24"/>
        </w:rPr>
        <w:t>19</w:t>
      </w:r>
    </w:p>
    <w:p w14:paraId="5FB2E468" w14:textId="77777777" w:rsidR="006903C5" w:rsidRPr="00B213C1" w:rsidRDefault="006903C5" w:rsidP="00B213C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Masat Korrigjuese</w:t>
      </w:r>
    </w:p>
    <w:p w14:paraId="6CF15693" w14:textId="77777777" w:rsidR="006903C5" w:rsidRPr="0005333A" w:rsidRDefault="002527F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1. 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Në rast </w:t>
      </w:r>
      <w:r w:rsidR="00F0165F">
        <w:rPr>
          <w:rFonts w:ascii="Times New Roman" w:hAnsi="Times New Roman" w:cs="Times New Roman"/>
          <w:sz w:val="24"/>
          <w:szCs w:val="24"/>
        </w:rPr>
        <w:t xml:space="preserve">se 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organi kontrollues konstaton mangësi </w:t>
      </w:r>
      <w:r w:rsidR="00D12EC5">
        <w:rPr>
          <w:rFonts w:ascii="Times New Roman" w:hAnsi="Times New Roman" w:cs="Times New Roman"/>
          <w:sz w:val="24"/>
          <w:szCs w:val="24"/>
        </w:rPr>
        <w:t>n</w:t>
      </w:r>
      <w:r w:rsidR="00D12EC5" w:rsidRPr="00D12EC5">
        <w:rPr>
          <w:rFonts w:ascii="Times New Roman" w:hAnsi="Times New Roman" w:cs="Times New Roman"/>
          <w:sz w:val="24"/>
          <w:szCs w:val="24"/>
        </w:rPr>
        <w:t>ë</w:t>
      </w:r>
      <w:r w:rsidR="00D12EC5">
        <w:rPr>
          <w:rFonts w:ascii="Times New Roman" w:hAnsi="Times New Roman" w:cs="Times New Roman"/>
          <w:sz w:val="24"/>
          <w:szCs w:val="24"/>
        </w:rPr>
        <w:t xml:space="preserve"> zbatimin e masave t</w:t>
      </w:r>
      <w:r w:rsidR="00D12EC5" w:rsidRPr="00D12EC5">
        <w:rPr>
          <w:rFonts w:ascii="Times New Roman" w:hAnsi="Times New Roman" w:cs="Times New Roman"/>
          <w:sz w:val="24"/>
          <w:szCs w:val="24"/>
        </w:rPr>
        <w:t>ë</w:t>
      </w:r>
      <w:r w:rsidR="00D12EC5">
        <w:rPr>
          <w:rFonts w:ascii="Times New Roman" w:hAnsi="Times New Roman" w:cs="Times New Roman"/>
          <w:sz w:val="24"/>
          <w:szCs w:val="24"/>
        </w:rPr>
        <w:t xml:space="preserve"> siguris</w:t>
      </w:r>
      <w:r w:rsidR="00D12EC5" w:rsidRPr="00D12EC5">
        <w:rPr>
          <w:rFonts w:ascii="Times New Roman" w:hAnsi="Times New Roman" w:cs="Times New Roman"/>
          <w:sz w:val="24"/>
          <w:szCs w:val="24"/>
        </w:rPr>
        <w:t>ë</w:t>
      </w:r>
      <w:r w:rsidR="00D12EC5">
        <w:rPr>
          <w:rFonts w:ascii="Times New Roman" w:hAnsi="Times New Roman" w:cs="Times New Roman"/>
          <w:sz w:val="24"/>
          <w:szCs w:val="24"/>
        </w:rPr>
        <w:t xml:space="preserve"> t</w:t>
      </w:r>
      <w:r w:rsidR="00D12EC5" w:rsidRPr="00D12EC5">
        <w:rPr>
          <w:rFonts w:ascii="Times New Roman" w:hAnsi="Times New Roman" w:cs="Times New Roman"/>
          <w:sz w:val="24"/>
          <w:szCs w:val="24"/>
        </w:rPr>
        <w:t>ë</w:t>
      </w:r>
      <w:r w:rsidR="00D12EC5">
        <w:rPr>
          <w:rFonts w:ascii="Times New Roman" w:hAnsi="Times New Roman" w:cs="Times New Roman"/>
          <w:sz w:val="24"/>
          <w:szCs w:val="24"/>
        </w:rPr>
        <w:t xml:space="preserve"> nxjerra n</w:t>
      </w:r>
      <w:r w:rsidR="00D12EC5" w:rsidRPr="00D12EC5">
        <w:rPr>
          <w:rFonts w:ascii="Times New Roman" w:hAnsi="Times New Roman" w:cs="Times New Roman"/>
          <w:sz w:val="24"/>
          <w:szCs w:val="24"/>
        </w:rPr>
        <w:t>ë</w:t>
      </w:r>
      <w:r w:rsidR="00D12EC5">
        <w:rPr>
          <w:rFonts w:ascii="Times New Roman" w:hAnsi="Times New Roman" w:cs="Times New Roman"/>
          <w:sz w:val="24"/>
          <w:szCs w:val="24"/>
        </w:rPr>
        <w:t xml:space="preserve"> zbatim t</w:t>
      </w:r>
      <w:r w:rsidR="00D12EC5" w:rsidRPr="00D12EC5">
        <w:rPr>
          <w:rFonts w:ascii="Times New Roman" w:hAnsi="Times New Roman" w:cs="Times New Roman"/>
          <w:sz w:val="24"/>
          <w:szCs w:val="24"/>
        </w:rPr>
        <w:t>ë</w:t>
      </w:r>
      <w:r w:rsidR="00D12EC5">
        <w:rPr>
          <w:rFonts w:ascii="Times New Roman" w:hAnsi="Times New Roman" w:cs="Times New Roman"/>
          <w:sz w:val="24"/>
          <w:szCs w:val="24"/>
        </w:rPr>
        <w:t xml:space="preserve"> k</w:t>
      </w:r>
      <w:r w:rsidR="00D12EC5" w:rsidRPr="00D12EC5">
        <w:rPr>
          <w:rFonts w:ascii="Times New Roman" w:hAnsi="Times New Roman" w:cs="Times New Roman"/>
          <w:sz w:val="24"/>
          <w:szCs w:val="24"/>
        </w:rPr>
        <w:t>ë</w:t>
      </w:r>
      <w:r w:rsidR="00D12EC5">
        <w:rPr>
          <w:rFonts w:ascii="Times New Roman" w:hAnsi="Times New Roman" w:cs="Times New Roman"/>
          <w:sz w:val="24"/>
          <w:szCs w:val="24"/>
        </w:rPr>
        <w:t xml:space="preserve">tij ligji, </w:t>
      </w:r>
      <w:r w:rsidR="00F0165F">
        <w:rPr>
          <w:rFonts w:ascii="Times New Roman" w:hAnsi="Times New Roman" w:cs="Times New Roman"/>
          <w:sz w:val="24"/>
          <w:szCs w:val="24"/>
        </w:rPr>
        <w:t>ai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cakton personin përgjegjës për të </w:t>
      </w:r>
      <w:r w:rsidR="00D12EC5">
        <w:rPr>
          <w:rFonts w:ascii="Times New Roman" w:hAnsi="Times New Roman" w:cs="Times New Roman"/>
          <w:sz w:val="24"/>
          <w:szCs w:val="24"/>
        </w:rPr>
        <w:t>korrigjuar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 mangësitë e konstatuara në një periudhë të caktuar kohe dhe sipas rastit cakton masat e nevojshm</w:t>
      </w:r>
      <w:r w:rsidR="00F0165F">
        <w:rPr>
          <w:rFonts w:ascii="Times New Roman" w:hAnsi="Times New Roman" w:cs="Times New Roman"/>
          <w:sz w:val="24"/>
          <w:szCs w:val="24"/>
        </w:rPr>
        <w:t>e për të eliminuar këto mangësi.</w:t>
      </w:r>
    </w:p>
    <w:p w14:paraId="01933BB8" w14:textId="5F39369C" w:rsidR="006903C5" w:rsidRPr="0005333A" w:rsidRDefault="00D12E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27F5" w:rsidRPr="0005333A">
        <w:rPr>
          <w:rFonts w:ascii="Times New Roman" w:hAnsi="Times New Roman" w:cs="Times New Roman"/>
          <w:sz w:val="24"/>
          <w:szCs w:val="24"/>
        </w:rPr>
        <w:t xml:space="preserve">. </w:t>
      </w:r>
      <w:r w:rsidR="005760C3">
        <w:rPr>
          <w:rFonts w:ascii="Times New Roman" w:hAnsi="Times New Roman" w:cs="Times New Roman"/>
          <w:sz w:val="24"/>
          <w:szCs w:val="24"/>
        </w:rPr>
        <w:t xml:space="preserve">Kostot 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lidhur me zbatimin e masave korrigjuese do të mbulohen nga </w:t>
      </w:r>
      <w:r w:rsidR="007C3724">
        <w:rPr>
          <w:rFonts w:ascii="Times New Roman" w:hAnsi="Times New Roman" w:cs="Times New Roman"/>
          <w:sz w:val="24"/>
          <w:szCs w:val="24"/>
        </w:rPr>
        <w:t>operator</w:t>
      </w:r>
      <w:r w:rsidR="007C3724" w:rsidRPr="00A1634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t e infrastruktur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s kritike t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 xml:space="preserve"> informacionit dhe operator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t e infrastruktur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s s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 xml:space="preserve"> r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nd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sishme t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 xml:space="preserve"> informacionit</w:t>
      </w:r>
    </w:p>
    <w:p w14:paraId="0866AE21" w14:textId="77777777" w:rsidR="006903C5" w:rsidRPr="0005333A" w:rsidRDefault="006903C5" w:rsidP="00905D51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6632E8E0" w14:textId="241BFAD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Neni </w:t>
      </w:r>
      <w:r w:rsidR="00F32488" w:rsidRPr="0005333A">
        <w:rPr>
          <w:rFonts w:ascii="Times New Roman" w:hAnsi="Times New Roman" w:cs="Times New Roman"/>
          <w:sz w:val="24"/>
          <w:szCs w:val="24"/>
        </w:rPr>
        <w:t>2</w:t>
      </w:r>
      <w:r w:rsidR="005E4FD3">
        <w:rPr>
          <w:rFonts w:ascii="Times New Roman" w:hAnsi="Times New Roman" w:cs="Times New Roman"/>
          <w:sz w:val="24"/>
          <w:szCs w:val="24"/>
        </w:rPr>
        <w:t>0</w:t>
      </w:r>
    </w:p>
    <w:p w14:paraId="4A1CCA41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Kundërvajtjet administrative</w:t>
      </w:r>
    </w:p>
    <w:p w14:paraId="4D87FEEC" w14:textId="0D94E6E4" w:rsidR="008E3FAC" w:rsidRPr="0005333A" w:rsidRDefault="005376FA" w:rsidP="008E3FAC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1. Do të konsiderohen se kanë kryer kundërvajtje administrative </w:t>
      </w:r>
      <w:r w:rsidR="007C3724">
        <w:rPr>
          <w:rFonts w:ascii="Times New Roman" w:hAnsi="Times New Roman" w:cs="Times New Roman"/>
          <w:sz w:val="24"/>
          <w:szCs w:val="24"/>
        </w:rPr>
        <w:t>Operator</w:t>
      </w:r>
      <w:r w:rsidR="007C3724" w:rsidRPr="00A1634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t e infrastruktur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s kritike t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 xml:space="preserve"> informacionit dhe operator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t e infrastruktur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s s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 xml:space="preserve"> r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nd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>sishme t</w:t>
      </w:r>
      <w:r w:rsidR="007C3724" w:rsidRPr="001E388C">
        <w:rPr>
          <w:rFonts w:ascii="Times New Roman" w:hAnsi="Times New Roman" w:cs="Times New Roman"/>
          <w:sz w:val="24"/>
          <w:szCs w:val="24"/>
        </w:rPr>
        <w:t>ë</w:t>
      </w:r>
      <w:r w:rsidR="007C3724">
        <w:rPr>
          <w:rFonts w:ascii="Times New Roman" w:hAnsi="Times New Roman" w:cs="Times New Roman"/>
          <w:sz w:val="24"/>
          <w:szCs w:val="24"/>
        </w:rPr>
        <w:t xml:space="preserve"> informacionit</w:t>
      </w:r>
      <w:r w:rsidR="00D12EC5">
        <w:rPr>
          <w:rFonts w:ascii="Times New Roman" w:hAnsi="Times New Roman" w:cs="Times New Roman"/>
          <w:sz w:val="24"/>
          <w:szCs w:val="24"/>
        </w:rPr>
        <w:t>”</w:t>
      </w:r>
      <w:r w:rsidRPr="0005333A">
        <w:rPr>
          <w:rFonts w:ascii="Times New Roman" w:hAnsi="Times New Roman" w:cs="Times New Roman"/>
          <w:sz w:val="24"/>
          <w:szCs w:val="24"/>
        </w:rPr>
        <w:t>, në rastet e mëposhtme</w:t>
      </w:r>
      <w:r w:rsidR="008E3FAC" w:rsidRPr="0005333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54B7F5E" w14:textId="77777777" w:rsidR="008E3FAC" w:rsidRPr="0005333A" w:rsidRDefault="008E3FAC" w:rsidP="008E3FAC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5333A">
        <w:rPr>
          <w:rFonts w:ascii="Times New Roman" w:hAnsi="Times New Roman" w:cs="Times New Roman"/>
          <w:sz w:val="24"/>
          <w:szCs w:val="24"/>
        </w:rPr>
        <w:t>a) Nuk zbato</w:t>
      </w:r>
      <w:r w:rsidR="00CE1604" w:rsidRPr="0005333A">
        <w:rPr>
          <w:rFonts w:ascii="Times New Roman" w:hAnsi="Times New Roman" w:cs="Times New Roman"/>
          <w:sz w:val="24"/>
          <w:szCs w:val="24"/>
        </w:rPr>
        <w:t xml:space="preserve">jnë </w:t>
      </w:r>
      <w:r w:rsidRPr="0005333A">
        <w:rPr>
          <w:rFonts w:ascii="Times New Roman" w:hAnsi="Times New Roman" w:cs="Times New Roman"/>
          <w:sz w:val="24"/>
          <w:szCs w:val="24"/>
        </w:rPr>
        <w:t xml:space="preserve">detyrimet e caktuara nga </w:t>
      </w:r>
      <w:r w:rsidR="005760C3">
        <w:rPr>
          <w:rFonts w:ascii="Times New Roman" w:hAnsi="Times New Roman" w:cs="Times New Roman"/>
          <w:sz w:val="24"/>
          <w:szCs w:val="24"/>
        </w:rPr>
        <w:t>Autoriteti</w:t>
      </w:r>
      <w:r w:rsidRPr="0005333A">
        <w:rPr>
          <w:rFonts w:ascii="Times New Roman" w:hAnsi="Times New Roman" w:cs="Times New Roman"/>
          <w:sz w:val="24"/>
          <w:szCs w:val="24"/>
        </w:rPr>
        <w:t xml:space="preserve"> në zbatim të </w:t>
      </w:r>
      <w:r w:rsidR="008A0176">
        <w:rPr>
          <w:rFonts w:ascii="Times New Roman" w:hAnsi="Times New Roman" w:cs="Times New Roman"/>
          <w:sz w:val="24"/>
          <w:szCs w:val="24"/>
        </w:rPr>
        <w:t>n</w:t>
      </w:r>
      <w:r w:rsidRPr="0005333A">
        <w:rPr>
          <w:rFonts w:ascii="Times New Roman" w:hAnsi="Times New Roman" w:cs="Times New Roman"/>
          <w:sz w:val="24"/>
          <w:szCs w:val="24"/>
        </w:rPr>
        <w:t>enit 1</w:t>
      </w:r>
      <w:r w:rsidR="006C5283">
        <w:rPr>
          <w:rFonts w:ascii="Times New Roman" w:hAnsi="Times New Roman" w:cs="Times New Roman"/>
          <w:sz w:val="24"/>
          <w:szCs w:val="24"/>
        </w:rPr>
        <w:t>3</w:t>
      </w:r>
      <w:r w:rsidR="00B7374B">
        <w:rPr>
          <w:rFonts w:ascii="Times New Roman" w:hAnsi="Times New Roman" w:cs="Times New Roman"/>
          <w:sz w:val="24"/>
          <w:szCs w:val="24"/>
        </w:rPr>
        <w:t xml:space="preserve"> pika 2</w:t>
      </w:r>
      <w:r w:rsidR="00CC63AF">
        <w:rPr>
          <w:rFonts w:ascii="Times New Roman" w:hAnsi="Times New Roman" w:cs="Times New Roman"/>
          <w:sz w:val="24"/>
          <w:szCs w:val="24"/>
        </w:rPr>
        <w:t>.</w:t>
      </w:r>
    </w:p>
    <w:p w14:paraId="6C623EF8" w14:textId="228A5558" w:rsidR="008E3FAC" w:rsidRPr="0005333A" w:rsidRDefault="008E3FAC" w:rsidP="008E3FAC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b) Nuk përmbush detyrimet e përcaktuara në kuadër të </w:t>
      </w:r>
      <w:r w:rsidR="00DB7254">
        <w:rPr>
          <w:rFonts w:ascii="Times New Roman" w:hAnsi="Times New Roman" w:cs="Times New Roman"/>
          <w:sz w:val="24"/>
          <w:szCs w:val="24"/>
        </w:rPr>
        <w:t>masave korigjuese në zbatim të n</w:t>
      </w:r>
      <w:r w:rsidRPr="0005333A">
        <w:rPr>
          <w:rFonts w:ascii="Times New Roman" w:hAnsi="Times New Roman" w:cs="Times New Roman"/>
          <w:sz w:val="24"/>
          <w:szCs w:val="24"/>
        </w:rPr>
        <w:t xml:space="preserve">enit </w:t>
      </w:r>
      <w:r w:rsidR="005E4FD3">
        <w:rPr>
          <w:rFonts w:ascii="Times New Roman" w:hAnsi="Times New Roman" w:cs="Times New Roman"/>
          <w:sz w:val="24"/>
          <w:szCs w:val="24"/>
        </w:rPr>
        <w:t>19</w:t>
      </w:r>
    </w:p>
    <w:p w14:paraId="101699D2" w14:textId="05294BAB" w:rsidR="008E3FAC" w:rsidRPr="0005333A" w:rsidRDefault="00B7374B" w:rsidP="008E3FAC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E3FAC" w:rsidRPr="0005333A">
        <w:rPr>
          <w:rFonts w:ascii="Times New Roman" w:hAnsi="Times New Roman" w:cs="Times New Roman"/>
          <w:sz w:val="24"/>
          <w:szCs w:val="24"/>
        </w:rPr>
        <w:t xml:space="preserve">) Nuk raporton incidentet kibernetike në zbatim të </w:t>
      </w:r>
      <w:r w:rsidR="008A0176">
        <w:rPr>
          <w:rFonts w:ascii="Times New Roman" w:hAnsi="Times New Roman" w:cs="Times New Roman"/>
          <w:sz w:val="24"/>
          <w:szCs w:val="24"/>
        </w:rPr>
        <w:t>n</w:t>
      </w:r>
      <w:r w:rsidR="008E3FAC" w:rsidRPr="0005333A">
        <w:rPr>
          <w:rFonts w:ascii="Times New Roman" w:hAnsi="Times New Roman" w:cs="Times New Roman"/>
          <w:sz w:val="24"/>
          <w:szCs w:val="24"/>
        </w:rPr>
        <w:t xml:space="preserve">enit </w:t>
      </w:r>
      <w:r w:rsidR="006C5283">
        <w:rPr>
          <w:rFonts w:ascii="Times New Roman" w:hAnsi="Times New Roman" w:cs="Times New Roman"/>
          <w:sz w:val="24"/>
          <w:szCs w:val="24"/>
        </w:rPr>
        <w:t>8</w:t>
      </w:r>
      <w:r w:rsidR="00961BFB">
        <w:rPr>
          <w:rFonts w:ascii="Times New Roman" w:hAnsi="Times New Roman" w:cs="Times New Roman"/>
          <w:sz w:val="24"/>
          <w:szCs w:val="24"/>
        </w:rPr>
        <w:t xml:space="preserve"> </w:t>
      </w:r>
      <w:r w:rsidR="00277BB0" w:rsidRPr="0005333A">
        <w:rPr>
          <w:rFonts w:ascii="Times New Roman" w:hAnsi="Times New Roman" w:cs="Times New Roman"/>
          <w:sz w:val="24"/>
          <w:szCs w:val="24"/>
        </w:rPr>
        <w:t>pika</w:t>
      </w:r>
      <w:r w:rsidR="008E3FAC" w:rsidRPr="0005333A">
        <w:rPr>
          <w:rFonts w:ascii="Times New Roman" w:hAnsi="Times New Roman" w:cs="Times New Roman"/>
          <w:sz w:val="24"/>
          <w:szCs w:val="24"/>
        </w:rPr>
        <w:t xml:space="preserve"> 1;</w:t>
      </w:r>
    </w:p>
    <w:p w14:paraId="4E17CC27" w14:textId="7A2146B5" w:rsidR="008E3FAC" w:rsidRPr="0005333A" w:rsidRDefault="00913F16" w:rsidP="008E3FAC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913F16">
        <w:rPr>
          <w:rFonts w:ascii="Times New Roman" w:hAnsi="Times New Roman" w:cs="Times New Roman"/>
          <w:sz w:val="24"/>
          <w:szCs w:val="24"/>
        </w:rPr>
        <w:t>ç</w:t>
      </w:r>
      <w:r w:rsidR="008E3FAC" w:rsidRPr="0005333A">
        <w:rPr>
          <w:rFonts w:ascii="Times New Roman" w:hAnsi="Times New Roman" w:cs="Times New Roman"/>
          <w:sz w:val="24"/>
          <w:szCs w:val="24"/>
        </w:rPr>
        <w:t xml:space="preserve">) Nuk i </w:t>
      </w:r>
      <w:r w:rsidR="00253DD3">
        <w:rPr>
          <w:rFonts w:ascii="Times New Roman" w:hAnsi="Times New Roman" w:cs="Times New Roman"/>
          <w:sz w:val="24"/>
          <w:szCs w:val="24"/>
        </w:rPr>
        <w:t xml:space="preserve">raporton </w:t>
      </w:r>
      <w:r w:rsidR="005760C3">
        <w:rPr>
          <w:rFonts w:ascii="Times New Roman" w:hAnsi="Times New Roman" w:cs="Times New Roman"/>
          <w:sz w:val="24"/>
          <w:szCs w:val="24"/>
        </w:rPr>
        <w:t>Autoritetit</w:t>
      </w:r>
      <w:r w:rsidR="008E3FAC" w:rsidRPr="0005333A">
        <w:rPr>
          <w:rFonts w:ascii="Times New Roman" w:hAnsi="Times New Roman" w:cs="Times New Roman"/>
          <w:sz w:val="24"/>
          <w:szCs w:val="24"/>
        </w:rPr>
        <w:t xml:space="preserve"> detajet e pikës së kontaktit apo përditësimet e tyre në zbatim të </w:t>
      </w:r>
      <w:r w:rsidR="008A0176">
        <w:rPr>
          <w:rFonts w:ascii="Times New Roman" w:hAnsi="Times New Roman" w:cs="Times New Roman"/>
          <w:sz w:val="24"/>
          <w:szCs w:val="24"/>
        </w:rPr>
        <w:t>n</w:t>
      </w:r>
      <w:r w:rsidR="008E3FAC" w:rsidRPr="0005333A">
        <w:rPr>
          <w:rFonts w:ascii="Times New Roman" w:hAnsi="Times New Roman" w:cs="Times New Roman"/>
          <w:sz w:val="24"/>
          <w:szCs w:val="24"/>
        </w:rPr>
        <w:t xml:space="preserve">enit </w:t>
      </w:r>
      <w:r w:rsidR="00961BFB" w:rsidRPr="0005333A">
        <w:rPr>
          <w:rFonts w:ascii="Times New Roman" w:hAnsi="Times New Roman" w:cs="Times New Roman"/>
          <w:sz w:val="24"/>
          <w:szCs w:val="24"/>
        </w:rPr>
        <w:t>1</w:t>
      </w:r>
      <w:r w:rsidR="00961BFB">
        <w:rPr>
          <w:rFonts w:ascii="Times New Roman" w:hAnsi="Times New Roman" w:cs="Times New Roman"/>
          <w:sz w:val="24"/>
          <w:szCs w:val="24"/>
        </w:rPr>
        <w:t>5</w:t>
      </w:r>
      <w:r w:rsidR="008E3FAC" w:rsidRPr="0005333A">
        <w:rPr>
          <w:rFonts w:ascii="Times New Roman" w:hAnsi="Times New Roman" w:cs="Times New Roman"/>
          <w:sz w:val="24"/>
          <w:szCs w:val="24"/>
        </w:rPr>
        <w:t>;</w:t>
      </w:r>
    </w:p>
    <w:p w14:paraId="01FFDD39" w14:textId="77777777" w:rsidR="008E3FAC" w:rsidRPr="0005333A" w:rsidRDefault="00913F16" w:rsidP="008E3FAC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E3FAC" w:rsidRPr="0005333A">
        <w:rPr>
          <w:rFonts w:ascii="Times New Roman" w:hAnsi="Times New Roman" w:cs="Times New Roman"/>
          <w:sz w:val="24"/>
          <w:szCs w:val="24"/>
        </w:rPr>
        <w:t xml:space="preserve">) Gjoba në rast të shkeljes administrative </w:t>
      </w:r>
      <w:r w:rsidR="009B2CEE" w:rsidRPr="0005333A">
        <w:rPr>
          <w:rFonts w:ascii="Times New Roman" w:hAnsi="Times New Roman" w:cs="Times New Roman"/>
          <w:sz w:val="24"/>
          <w:szCs w:val="24"/>
        </w:rPr>
        <w:t>do të jetë në vlerën</w:t>
      </w:r>
      <w:r w:rsidR="008E3FAC" w:rsidRPr="0005333A">
        <w:rPr>
          <w:rFonts w:ascii="Times New Roman" w:hAnsi="Times New Roman" w:cs="Times New Roman"/>
          <w:sz w:val="24"/>
          <w:szCs w:val="24"/>
        </w:rPr>
        <w:t>:</w:t>
      </w:r>
    </w:p>
    <w:p w14:paraId="4FD67A25" w14:textId="69A27A19" w:rsidR="008E3FAC" w:rsidRPr="0005333A" w:rsidRDefault="008E3FAC" w:rsidP="008E3FAC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a) </w:t>
      </w:r>
      <w:r w:rsidR="00913F16">
        <w:rPr>
          <w:rFonts w:ascii="Times New Roman" w:hAnsi="Times New Roman" w:cs="Times New Roman"/>
          <w:sz w:val="24"/>
          <w:szCs w:val="24"/>
        </w:rPr>
        <w:t>nga 200.000 deri n</w:t>
      </w:r>
      <w:r w:rsidR="00913F16" w:rsidRPr="00913F16">
        <w:rPr>
          <w:rFonts w:ascii="Times New Roman" w:hAnsi="Times New Roman" w:cs="Times New Roman"/>
          <w:sz w:val="24"/>
          <w:szCs w:val="24"/>
        </w:rPr>
        <w:t>ë</w:t>
      </w:r>
      <w:r w:rsidR="00913F16">
        <w:rPr>
          <w:rFonts w:ascii="Times New Roman" w:hAnsi="Times New Roman" w:cs="Times New Roman"/>
          <w:sz w:val="24"/>
          <w:szCs w:val="24"/>
        </w:rPr>
        <w:t xml:space="preserve"> 8</w:t>
      </w:r>
      <w:r w:rsidR="009B2CEE" w:rsidRPr="0005333A">
        <w:rPr>
          <w:rFonts w:ascii="Times New Roman" w:hAnsi="Times New Roman" w:cs="Times New Roman"/>
          <w:sz w:val="24"/>
          <w:szCs w:val="24"/>
        </w:rPr>
        <w:t>00.000 lekë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në rast të shkeljeve administrative të përcaktuara në pikën 1 </w:t>
      </w:r>
      <w:r w:rsidR="00961BFB">
        <w:rPr>
          <w:rFonts w:ascii="Times New Roman" w:hAnsi="Times New Roman" w:cs="Times New Roman"/>
          <w:sz w:val="24"/>
          <w:szCs w:val="24"/>
        </w:rPr>
        <w:t xml:space="preserve">të këtij neni </w:t>
      </w:r>
      <w:r w:rsidR="00913F16">
        <w:rPr>
          <w:rFonts w:ascii="Times New Roman" w:hAnsi="Times New Roman" w:cs="Times New Roman"/>
          <w:sz w:val="24"/>
          <w:szCs w:val="24"/>
        </w:rPr>
        <w:t xml:space="preserve">shkronjat </w:t>
      </w:r>
      <w:r w:rsidRPr="0005333A">
        <w:rPr>
          <w:rFonts w:ascii="Times New Roman" w:hAnsi="Times New Roman" w:cs="Times New Roman"/>
          <w:sz w:val="24"/>
          <w:szCs w:val="24"/>
        </w:rPr>
        <w:t>a)</w:t>
      </w:r>
      <w:r w:rsidR="00913F16">
        <w:rPr>
          <w:rFonts w:ascii="Times New Roman" w:hAnsi="Times New Roman" w:cs="Times New Roman"/>
          <w:sz w:val="24"/>
          <w:szCs w:val="24"/>
        </w:rPr>
        <w:t xml:space="preserve">, </w:t>
      </w:r>
      <w:r w:rsidRPr="0005333A">
        <w:rPr>
          <w:rFonts w:ascii="Times New Roman" w:hAnsi="Times New Roman" w:cs="Times New Roman"/>
          <w:sz w:val="24"/>
          <w:szCs w:val="24"/>
        </w:rPr>
        <w:t xml:space="preserve">b) </w:t>
      </w:r>
      <w:r w:rsidR="00913F16">
        <w:rPr>
          <w:rFonts w:ascii="Times New Roman" w:hAnsi="Times New Roman" w:cs="Times New Roman"/>
          <w:sz w:val="24"/>
          <w:szCs w:val="24"/>
        </w:rPr>
        <w:t>dhe c).</w:t>
      </w:r>
      <w:r w:rsidR="00D22D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8BE40" w14:textId="1933041A" w:rsidR="008E3FAC" w:rsidRDefault="008E3FAC" w:rsidP="008E3FAC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="00913F16">
        <w:rPr>
          <w:rFonts w:ascii="Times New Roman" w:hAnsi="Times New Roman" w:cs="Times New Roman"/>
          <w:sz w:val="24"/>
          <w:szCs w:val="24"/>
        </w:rPr>
        <w:t>20.000 deri n</w:t>
      </w:r>
      <w:r w:rsidR="00913F16" w:rsidRPr="00913F16">
        <w:rPr>
          <w:rFonts w:ascii="Times New Roman" w:hAnsi="Times New Roman" w:cs="Times New Roman"/>
          <w:sz w:val="24"/>
          <w:szCs w:val="24"/>
        </w:rPr>
        <w:t>ë</w:t>
      </w:r>
      <w:r w:rsidR="00961BFB">
        <w:rPr>
          <w:rFonts w:ascii="Times New Roman" w:hAnsi="Times New Roman" w:cs="Times New Roman"/>
          <w:sz w:val="24"/>
          <w:szCs w:val="24"/>
        </w:rPr>
        <w:t xml:space="preserve"> </w:t>
      </w:r>
      <w:r w:rsidR="009B2CEE" w:rsidRPr="0005333A">
        <w:rPr>
          <w:rFonts w:ascii="Times New Roman" w:hAnsi="Times New Roman" w:cs="Times New Roman"/>
          <w:sz w:val="24"/>
          <w:szCs w:val="24"/>
        </w:rPr>
        <w:t>40.000 lekë</w:t>
      </w:r>
      <w:r w:rsidRPr="0005333A">
        <w:rPr>
          <w:rFonts w:ascii="Times New Roman" w:hAnsi="Times New Roman" w:cs="Times New Roman"/>
          <w:sz w:val="24"/>
          <w:szCs w:val="24"/>
        </w:rPr>
        <w:t xml:space="preserve"> në rast të shkeljeve administrative të përcaktuara në </w:t>
      </w:r>
      <w:r w:rsidR="00443A12" w:rsidRPr="0005333A">
        <w:rPr>
          <w:rFonts w:ascii="Times New Roman" w:hAnsi="Times New Roman" w:cs="Times New Roman"/>
          <w:sz w:val="24"/>
          <w:szCs w:val="24"/>
        </w:rPr>
        <w:t>pikën</w:t>
      </w:r>
      <w:r w:rsidR="00961BFB">
        <w:rPr>
          <w:rFonts w:ascii="Times New Roman" w:hAnsi="Times New Roman" w:cs="Times New Roman"/>
          <w:sz w:val="24"/>
          <w:szCs w:val="24"/>
        </w:rPr>
        <w:t xml:space="preserve"> </w:t>
      </w:r>
      <w:r w:rsidR="00913F16">
        <w:rPr>
          <w:rFonts w:ascii="Times New Roman" w:hAnsi="Times New Roman" w:cs="Times New Roman"/>
          <w:sz w:val="24"/>
          <w:szCs w:val="24"/>
        </w:rPr>
        <w:t>1</w:t>
      </w:r>
      <w:r w:rsidR="00961BFB">
        <w:rPr>
          <w:rFonts w:ascii="Times New Roman" w:hAnsi="Times New Roman" w:cs="Times New Roman"/>
          <w:sz w:val="24"/>
          <w:szCs w:val="24"/>
        </w:rPr>
        <w:t xml:space="preserve"> të këtij neni</w:t>
      </w:r>
      <w:r w:rsidR="00913F16">
        <w:rPr>
          <w:rFonts w:ascii="Times New Roman" w:hAnsi="Times New Roman" w:cs="Times New Roman"/>
          <w:sz w:val="24"/>
          <w:szCs w:val="24"/>
        </w:rPr>
        <w:t xml:space="preserve"> shkronja </w:t>
      </w:r>
      <w:r w:rsidRPr="0005333A">
        <w:rPr>
          <w:rFonts w:ascii="Times New Roman" w:hAnsi="Times New Roman" w:cs="Times New Roman"/>
          <w:sz w:val="24"/>
          <w:szCs w:val="24"/>
        </w:rPr>
        <w:t>d).</w:t>
      </w:r>
      <w:r w:rsidR="00D22D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781CE" w14:textId="6A8838AB" w:rsidR="002A569C" w:rsidRPr="0005333A" w:rsidRDefault="002A569C" w:rsidP="008E3FAC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Gjoba duhet t</w:t>
      </w:r>
      <w:r w:rsidR="007C53D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jet</w:t>
      </w:r>
      <w:r w:rsidR="007C53D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proporcionale me d</w:t>
      </w:r>
      <w:r w:rsidR="007C53D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min e shkaktuar.</w:t>
      </w:r>
    </w:p>
    <w:p w14:paraId="644B8CAF" w14:textId="77777777" w:rsidR="008E3FAC" w:rsidRPr="0005333A" w:rsidRDefault="008E3FAC" w:rsidP="008E3FAC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4160EF0A" w14:textId="54BE376F" w:rsidR="008E3FAC" w:rsidRPr="0005333A" w:rsidRDefault="008E3FAC" w:rsidP="009B2CEE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Neni </w:t>
      </w:r>
      <w:r w:rsidR="005E4FD3">
        <w:rPr>
          <w:rFonts w:ascii="Times New Roman" w:hAnsi="Times New Roman" w:cs="Times New Roman"/>
          <w:sz w:val="24"/>
          <w:szCs w:val="24"/>
        </w:rPr>
        <w:t>21</w:t>
      </w:r>
    </w:p>
    <w:p w14:paraId="3EBF27D4" w14:textId="77777777" w:rsidR="008E3FAC" w:rsidRPr="0005333A" w:rsidRDefault="005D33DB" w:rsidP="008E3FAC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1. </w:t>
      </w:r>
      <w:r w:rsidR="00B712D7">
        <w:rPr>
          <w:rFonts w:ascii="Times New Roman" w:hAnsi="Times New Roman" w:cs="Times New Roman"/>
          <w:sz w:val="24"/>
          <w:szCs w:val="24"/>
        </w:rPr>
        <w:t>Punonj</w:t>
      </w:r>
      <w:r w:rsidR="00B712D7" w:rsidRPr="00B712D7">
        <w:rPr>
          <w:rFonts w:ascii="Times New Roman" w:hAnsi="Times New Roman" w:cs="Times New Roman"/>
          <w:sz w:val="24"/>
          <w:szCs w:val="24"/>
        </w:rPr>
        <w:t>ë</w:t>
      </w:r>
      <w:r w:rsidR="00B712D7">
        <w:rPr>
          <w:rFonts w:ascii="Times New Roman" w:hAnsi="Times New Roman" w:cs="Times New Roman"/>
          <w:sz w:val="24"/>
          <w:szCs w:val="24"/>
        </w:rPr>
        <w:t>si i A</w:t>
      </w:r>
      <w:r w:rsidR="005760C3">
        <w:rPr>
          <w:rFonts w:ascii="Times New Roman" w:hAnsi="Times New Roman" w:cs="Times New Roman"/>
          <w:sz w:val="24"/>
          <w:szCs w:val="24"/>
        </w:rPr>
        <w:t>utoritetit</w:t>
      </w:r>
      <w:r w:rsidR="008E3FAC" w:rsidRPr="0005333A">
        <w:rPr>
          <w:rFonts w:ascii="Times New Roman" w:hAnsi="Times New Roman" w:cs="Times New Roman"/>
          <w:sz w:val="24"/>
          <w:szCs w:val="24"/>
        </w:rPr>
        <w:t xml:space="preserve"> kryen kundërvajtje administrative në rast se nuk ka përmbush</w:t>
      </w:r>
      <w:r w:rsidR="005760C3">
        <w:rPr>
          <w:rFonts w:ascii="Times New Roman" w:hAnsi="Times New Roman" w:cs="Times New Roman"/>
          <w:sz w:val="24"/>
          <w:szCs w:val="24"/>
        </w:rPr>
        <w:t>ur detyrën/at e përcaktuara në n</w:t>
      </w:r>
      <w:r w:rsidR="008E3FAC" w:rsidRPr="0005333A">
        <w:rPr>
          <w:rFonts w:ascii="Times New Roman" w:hAnsi="Times New Roman" w:cs="Times New Roman"/>
          <w:sz w:val="24"/>
          <w:szCs w:val="24"/>
        </w:rPr>
        <w:t>enin 1</w:t>
      </w:r>
      <w:r w:rsidR="009B2CEE" w:rsidRPr="0005333A">
        <w:rPr>
          <w:rFonts w:ascii="Times New Roman" w:hAnsi="Times New Roman" w:cs="Times New Roman"/>
          <w:sz w:val="24"/>
          <w:szCs w:val="24"/>
        </w:rPr>
        <w:t>2 pika</w:t>
      </w:r>
      <w:r w:rsidR="008E3FAC" w:rsidRPr="0005333A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4667B7A6" w14:textId="35BAB68B" w:rsidR="008E3FAC" w:rsidRPr="0005333A" w:rsidRDefault="005D33DB" w:rsidP="008E3FAC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2</w:t>
      </w:r>
      <w:r w:rsidR="00253DD3">
        <w:rPr>
          <w:rFonts w:ascii="Times New Roman" w:hAnsi="Times New Roman" w:cs="Times New Roman"/>
          <w:sz w:val="24"/>
          <w:szCs w:val="24"/>
        </w:rPr>
        <w:t>.</w:t>
      </w:r>
      <w:r w:rsidR="008E3FAC" w:rsidRPr="0005333A">
        <w:rPr>
          <w:rFonts w:ascii="Times New Roman" w:hAnsi="Times New Roman" w:cs="Times New Roman"/>
          <w:sz w:val="24"/>
          <w:szCs w:val="24"/>
        </w:rPr>
        <w:t>Gjoba për kundërvajtje administrative të përcaktuar</w:t>
      </w:r>
      <w:r w:rsidRPr="0005333A">
        <w:rPr>
          <w:rFonts w:ascii="Times New Roman" w:hAnsi="Times New Roman" w:cs="Times New Roman"/>
          <w:sz w:val="24"/>
          <w:szCs w:val="24"/>
        </w:rPr>
        <w:t>a</w:t>
      </w:r>
      <w:r w:rsidR="008E3FAC" w:rsidRPr="0005333A">
        <w:rPr>
          <w:rFonts w:ascii="Times New Roman" w:hAnsi="Times New Roman" w:cs="Times New Roman"/>
          <w:sz w:val="24"/>
          <w:szCs w:val="24"/>
        </w:rPr>
        <w:t xml:space="preserve"> në </w:t>
      </w:r>
      <w:r w:rsidRPr="0005333A">
        <w:rPr>
          <w:rFonts w:ascii="Times New Roman" w:hAnsi="Times New Roman" w:cs="Times New Roman"/>
          <w:sz w:val="24"/>
          <w:szCs w:val="24"/>
        </w:rPr>
        <w:t>pikën</w:t>
      </w:r>
      <w:r w:rsidR="008E3FAC" w:rsidRPr="0005333A">
        <w:rPr>
          <w:rFonts w:ascii="Times New Roman" w:hAnsi="Times New Roman" w:cs="Times New Roman"/>
          <w:sz w:val="24"/>
          <w:szCs w:val="24"/>
        </w:rPr>
        <w:t xml:space="preserve"> 1 </w:t>
      </w:r>
      <w:r w:rsidRPr="0005333A">
        <w:rPr>
          <w:rFonts w:ascii="Times New Roman" w:hAnsi="Times New Roman" w:cs="Times New Roman"/>
          <w:sz w:val="24"/>
          <w:szCs w:val="24"/>
        </w:rPr>
        <w:t xml:space="preserve">të këtij neni </w:t>
      </w:r>
      <w:r w:rsidR="008E3FAC" w:rsidRPr="0005333A">
        <w:rPr>
          <w:rFonts w:ascii="Times New Roman" w:hAnsi="Times New Roman" w:cs="Times New Roman"/>
          <w:sz w:val="24"/>
          <w:szCs w:val="24"/>
        </w:rPr>
        <w:t xml:space="preserve">është </w:t>
      </w:r>
      <w:r w:rsidR="004A1306">
        <w:rPr>
          <w:rFonts w:ascii="Times New Roman" w:hAnsi="Times New Roman" w:cs="Times New Roman"/>
          <w:sz w:val="24"/>
          <w:szCs w:val="24"/>
        </w:rPr>
        <w:t>nga 40.000 lek</w:t>
      </w:r>
      <w:r w:rsidR="004A1306" w:rsidRPr="004A1306">
        <w:rPr>
          <w:rFonts w:ascii="Times New Roman" w:hAnsi="Times New Roman" w:cs="Times New Roman"/>
          <w:sz w:val="24"/>
          <w:szCs w:val="24"/>
        </w:rPr>
        <w:t>ë</w:t>
      </w:r>
      <w:r w:rsidR="004A1306">
        <w:rPr>
          <w:rFonts w:ascii="Times New Roman" w:hAnsi="Times New Roman" w:cs="Times New Roman"/>
          <w:sz w:val="24"/>
          <w:szCs w:val="24"/>
        </w:rPr>
        <w:t xml:space="preserve"> deri n</w:t>
      </w:r>
      <w:r w:rsidR="004A1306" w:rsidRPr="004A1306">
        <w:rPr>
          <w:rFonts w:ascii="Times New Roman" w:hAnsi="Times New Roman" w:cs="Times New Roman"/>
          <w:sz w:val="24"/>
          <w:szCs w:val="24"/>
        </w:rPr>
        <w:t>ë</w:t>
      </w:r>
      <w:r w:rsidR="00227D7C">
        <w:rPr>
          <w:rFonts w:ascii="Times New Roman" w:hAnsi="Times New Roman" w:cs="Times New Roman"/>
          <w:sz w:val="24"/>
          <w:szCs w:val="24"/>
        </w:rPr>
        <w:t xml:space="preserve"> </w:t>
      </w:r>
      <w:r w:rsidR="009B2CEE" w:rsidRPr="0005333A">
        <w:rPr>
          <w:rFonts w:ascii="Times New Roman" w:hAnsi="Times New Roman" w:cs="Times New Roman"/>
          <w:sz w:val="24"/>
          <w:szCs w:val="24"/>
        </w:rPr>
        <w:t>200.000 lekë</w:t>
      </w:r>
      <w:r w:rsidR="008E3FAC" w:rsidRPr="0005333A">
        <w:rPr>
          <w:rFonts w:ascii="Times New Roman" w:hAnsi="Times New Roman" w:cs="Times New Roman"/>
          <w:sz w:val="24"/>
          <w:szCs w:val="24"/>
        </w:rPr>
        <w:t>.</w:t>
      </w:r>
    </w:p>
    <w:p w14:paraId="13FD27A9" w14:textId="77777777" w:rsidR="008E3FAC" w:rsidRPr="0005333A" w:rsidRDefault="008E3FAC" w:rsidP="008E3FAC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71E73564" w14:textId="5605B95A" w:rsidR="008E3FAC" w:rsidRPr="0005333A" w:rsidRDefault="008E3FAC" w:rsidP="009B2CEE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Neni </w:t>
      </w:r>
      <w:r w:rsidR="00F32488" w:rsidRPr="0005333A">
        <w:rPr>
          <w:rFonts w:ascii="Times New Roman" w:hAnsi="Times New Roman" w:cs="Times New Roman"/>
          <w:sz w:val="24"/>
          <w:szCs w:val="24"/>
        </w:rPr>
        <w:t>2</w:t>
      </w:r>
      <w:r w:rsidR="005E4FD3">
        <w:rPr>
          <w:rFonts w:ascii="Times New Roman" w:hAnsi="Times New Roman" w:cs="Times New Roman"/>
          <w:sz w:val="24"/>
          <w:szCs w:val="24"/>
        </w:rPr>
        <w:t>2</w:t>
      </w:r>
    </w:p>
    <w:p w14:paraId="4DF8239B" w14:textId="56F9C0A5" w:rsidR="008E3FAC" w:rsidRPr="0005333A" w:rsidRDefault="005D33DB" w:rsidP="008E3FAC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1. </w:t>
      </w:r>
      <w:r w:rsidR="00B712D7">
        <w:rPr>
          <w:rFonts w:ascii="Times New Roman" w:hAnsi="Times New Roman" w:cs="Times New Roman"/>
          <w:sz w:val="24"/>
          <w:szCs w:val="24"/>
        </w:rPr>
        <w:t>Nuk jemi para nj</w:t>
      </w:r>
      <w:r w:rsidR="00B712D7" w:rsidRPr="00B712D7">
        <w:rPr>
          <w:rFonts w:ascii="Times New Roman" w:hAnsi="Times New Roman" w:cs="Times New Roman"/>
          <w:sz w:val="24"/>
          <w:szCs w:val="24"/>
        </w:rPr>
        <w:t>ë</w:t>
      </w:r>
      <w:r w:rsidR="00B712D7">
        <w:rPr>
          <w:rFonts w:ascii="Times New Roman" w:hAnsi="Times New Roman" w:cs="Times New Roman"/>
          <w:sz w:val="24"/>
          <w:szCs w:val="24"/>
        </w:rPr>
        <w:t xml:space="preserve"> kund</w:t>
      </w:r>
      <w:r w:rsidR="00B712D7" w:rsidRPr="00B712D7">
        <w:rPr>
          <w:rFonts w:ascii="Times New Roman" w:hAnsi="Times New Roman" w:cs="Times New Roman"/>
          <w:sz w:val="24"/>
          <w:szCs w:val="24"/>
        </w:rPr>
        <w:t>ë</w:t>
      </w:r>
      <w:r w:rsidR="00B712D7">
        <w:rPr>
          <w:rFonts w:ascii="Times New Roman" w:hAnsi="Times New Roman" w:cs="Times New Roman"/>
          <w:sz w:val="24"/>
          <w:szCs w:val="24"/>
        </w:rPr>
        <w:t>rvajtje administrative n</w:t>
      </w:r>
      <w:r w:rsidR="00B712D7" w:rsidRPr="00B712D7">
        <w:rPr>
          <w:rFonts w:ascii="Times New Roman" w:hAnsi="Times New Roman" w:cs="Times New Roman"/>
          <w:sz w:val="24"/>
          <w:szCs w:val="24"/>
        </w:rPr>
        <w:t>ë</w:t>
      </w:r>
      <w:r w:rsidR="00B712D7">
        <w:rPr>
          <w:rFonts w:ascii="Times New Roman" w:hAnsi="Times New Roman" w:cs="Times New Roman"/>
          <w:sz w:val="24"/>
          <w:szCs w:val="24"/>
        </w:rPr>
        <w:t xml:space="preserve"> rast se provohet se </w:t>
      </w:r>
      <w:r w:rsidR="00B712D7" w:rsidRPr="00B712D7">
        <w:rPr>
          <w:rFonts w:ascii="Times New Roman" w:hAnsi="Times New Roman" w:cs="Times New Roman"/>
          <w:sz w:val="24"/>
          <w:szCs w:val="24"/>
        </w:rPr>
        <w:t>ë</w:t>
      </w:r>
      <w:r w:rsidR="00B712D7">
        <w:rPr>
          <w:rFonts w:ascii="Times New Roman" w:hAnsi="Times New Roman" w:cs="Times New Roman"/>
          <w:sz w:val="24"/>
          <w:szCs w:val="24"/>
        </w:rPr>
        <w:t>sht</w:t>
      </w:r>
      <w:r w:rsidR="00B712D7" w:rsidRPr="00B712D7">
        <w:rPr>
          <w:rFonts w:ascii="Times New Roman" w:hAnsi="Times New Roman" w:cs="Times New Roman"/>
          <w:sz w:val="24"/>
          <w:szCs w:val="24"/>
        </w:rPr>
        <w:t>ë</w:t>
      </w:r>
      <w:r w:rsidR="00B712D7">
        <w:rPr>
          <w:rFonts w:ascii="Times New Roman" w:hAnsi="Times New Roman" w:cs="Times New Roman"/>
          <w:sz w:val="24"/>
          <w:szCs w:val="24"/>
        </w:rPr>
        <w:t xml:space="preserve"> b</w:t>
      </w:r>
      <w:r w:rsidR="00B712D7" w:rsidRPr="00B712D7">
        <w:rPr>
          <w:rFonts w:ascii="Times New Roman" w:hAnsi="Times New Roman" w:cs="Times New Roman"/>
          <w:sz w:val="24"/>
          <w:szCs w:val="24"/>
        </w:rPr>
        <w:t>ë</w:t>
      </w:r>
      <w:r w:rsidR="00B712D7">
        <w:rPr>
          <w:rFonts w:ascii="Times New Roman" w:hAnsi="Times New Roman" w:cs="Times New Roman"/>
          <w:sz w:val="24"/>
          <w:szCs w:val="24"/>
        </w:rPr>
        <w:t>r</w:t>
      </w:r>
      <w:r w:rsidR="00B712D7" w:rsidRPr="00B712D7">
        <w:rPr>
          <w:rFonts w:ascii="Times New Roman" w:hAnsi="Times New Roman" w:cs="Times New Roman"/>
          <w:sz w:val="24"/>
          <w:szCs w:val="24"/>
        </w:rPr>
        <w:t>ë</w:t>
      </w:r>
      <w:r w:rsidR="00227D7C">
        <w:rPr>
          <w:rFonts w:ascii="Times New Roman" w:hAnsi="Times New Roman" w:cs="Times New Roman"/>
          <w:sz w:val="24"/>
          <w:szCs w:val="24"/>
        </w:rPr>
        <w:t xml:space="preserve"> </w:t>
      </w:r>
      <w:r w:rsidR="00B712D7" w:rsidRPr="00B712D7">
        <w:rPr>
          <w:rFonts w:ascii="Times New Roman" w:hAnsi="Times New Roman" w:cs="Times New Roman"/>
          <w:sz w:val="24"/>
          <w:szCs w:val="24"/>
        </w:rPr>
        <w:t>ç</w:t>
      </w:r>
      <w:r w:rsidR="00B712D7">
        <w:rPr>
          <w:rFonts w:ascii="Times New Roman" w:hAnsi="Times New Roman" w:cs="Times New Roman"/>
          <w:sz w:val="24"/>
          <w:szCs w:val="24"/>
        </w:rPr>
        <w:t>do p</w:t>
      </w:r>
      <w:r w:rsidR="00B712D7" w:rsidRPr="00B712D7">
        <w:rPr>
          <w:rFonts w:ascii="Times New Roman" w:hAnsi="Times New Roman" w:cs="Times New Roman"/>
          <w:sz w:val="24"/>
          <w:szCs w:val="24"/>
        </w:rPr>
        <w:t>ë</w:t>
      </w:r>
      <w:r w:rsidR="00B712D7">
        <w:rPr>
          <w:rFonts w:ascii="Times New Roman" w:hAnsi="Times New Roman" w:cs="Times New Roman"/>
          <w:sz w:val="24"/>
          <w:szCs w:val="24"/>
        </w:rPr>
        <w:t>rpjekje nga ana e personit p</w:t>
      </w:r>
      <w:r w:rsidR="00B712D7" w:rsidRPr="00B712D7">
        <w:rPr>
          <w:rFonts w:ascii="Times New Roman" w:hAnsi="Times New Roman" w:cs="Times New Roman"/>
          <w:sz w:val="24"/>
          <w:szCs w:val="24"/>
        </w:rPr>
        <w:t>ë</w:t>
      </w:r>
      <w:r w:rsidR="00B712D7">
        <w:rPr>
          <w:rFonts w:ascii="Times New Roman" w:hAnsi="Times New Roman" w:cs="Times New Roman"/>
          <w:sz w:val="24"/>
          <w:szCs w:val="24"/>
        </w:rPr>
        <w:t>rgjegj</w:t>
      </w:r>
      <w:r w:rsidR="00B712D7" w:rsidRPr="00B712D7">
        <w:rPr>
          <w:rFonts w:ascii="Times New Roman" w:hAnsi="Times New Roman" w:cs="Times New Roman"/>
          <w:sz w:val="24"/>
          <w:szCs w:val="24"/>
        </w:rPr>
        <w:t>ë</w:t>
      </w:r>
      <w:r w:rsidR="00B712D7">
        <w:rPr>
          <w:rFonts w:ascii="Times New Roman" w:hAnsi="Times New Roman" w:cs="Times New Roman"/>
          <w:sz w:val="24"/>
          <w:szCs w:val="24"/>
        </w:rPr>
        <w:t xml:space="preserve">s, </w:t>
      </w:r>
      <w:r w:rsidR="008E3FAC" w:rsidRPr="0005333A">
        <w:rPr>
          <w:rFonts w:ascii="Times New Roman" w:hAnsi="Times New Roman" w:cs="Times New Roman"/>
          <w:sz w:val="24"/>
          <w:szCs w:val="24"/>
        </w:rPr>
        <w:t>për të parandaluar shkeljen e detyrimit ligjor.</w:t>
      </w:r>
    </w:p>
    <w:p w14:paraId="437AC8E6" w14:textId="77777777" w:rsidR="008E3FAC" w:rsidRPr="0005333A" w:rsidRDefault="005D33DB" w:rsidP="008E3FAC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2. </w:t>
      </w:r>
      <w:r w:rsidR="008E3FAC" w:rsidRPr="0005333A">
        <w:rPr>
          <w:rFonts w:ascii="Times New Roman" w:hAnsi="Times New Roman" w:cs="Times New Roman"/>
          <w:sz w:val="24"/>
          <w:szCs w:val="24"/>
        </w:rPr>
        <w:t xml:space="preserve">Përgjegjësia për kundërvajtjen administrative </w:t>
      </w:r>
      <w:r w:rsidR="008E3FAC" w:rsidRPr="00D22D6D">
        <w:rPr>
          <w:rFonts w:ascii="Times New Roman" w:hAnsi="Times New Roman" w:cs="Times New Roman"/>
          <w:sz w:val="24"/>
          <w:szCs w:val="24"/>
        </w:rPr>
        <w:t>pushon së ekzistuari nëse</w:t>
      </w:r>
      <w:r w:rsidR="005760C3">
        <w:rPr>
          <w:rFonts w:ascii="Times New Roman" w:hAnsi="Times New Roman" w:cs="Times New Roman"/>
          <w:sz w:val="24"/>
          <w:szCs w:val="24"/>
        </w:rPr>
        <w:t>Autoriteti</w:t>
      </w:r>
      <w:r w:rsidR="008E3FAC" w:rsidRPr="00D22D6D">
        <w:rPr>
          <w:rFonts w:ascii="Times New Roman" w:hAnsi="Times New Roman" w:cs="Times New Roman"/>
          <w:sz w:val="24"/>
          <w:szCs w:val="24"/>
        </w:rPr>
        <w:t xml:space="preserve"> nuk e ka</w:t>
      </w:r>
      <w:r w:rsidR="008E3FAC" w:rsidRPr="0005333A">
        <w:rPr>
          <w:rFonts w:ascii="Times New Roman" w:hAnsi="Times New Roman" w:cs="Times New Roman"/>
          <w:sz w:val="24"/>
          <w:szCs w:val="24"/>
        </w:rPr>
        <w:t xml:space="preserve"> nisur procedurën brenda 1 viti nga dita kur kjo shkelje ështëzbuluar, por jo më vonë se 3 vjet nga dita kur është kryer kundërvajtja administrative. </w:t>
      </w:r>
    </w:p>
    <w:p w14:paraId="587A065B" w14:textId="77777777" w:rsidR="00934696" w:rsidRDefault="00B63E75" w:rsidP="008E3FAC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 xml:space="preserve">3. </w:t>
      </w:r>
      <w:r w:rsidR="00D22D6D">
        <w:rPr>
          <w:rFonts w:ascii="Times New Roman" w:hAnsi="Times New Roman" w:cs="Times New Roman"/>
          <w:sz w:val="24"/>
          <w:szCs w:val="24"/>
        </w:rPr>
        <w:t>P</w:t>
      </w:r>
      <w:r w:rsidR="00934696">
        <w:rPr>
          <w:rFonts w:ascii="Times New Roman" w:hAnsi="Times New Roman" w:cs="Times New Roman"/>
          <w:sz w:val="24"/>
          <w:szCs w:val="24"/>
        </w:rPr>
        <w:t>rocedura e konstatimit, shqyrtimit, ankimit dhe ekzekutimit t</w:t>
      </w:r>
      <w:r w:rsidR="00934696" w:rsidRPr="00934696">
        <w:rPr>
          <w:rFonts w:ascii="Times New Roman" w:hAnsi="Times New Roman" w:cs="Times New Roman"/>
          <w:sz w:val="24"/>
          <w:szCs w:val="24"/>
        </w:rPr>
        <w:t>ë</w:t>
      </w:r>
      <w:r w:rsidR="00934696">
        <w:rPr>
          <w:rFonts w:ascii="Times New Roman" w:hAnsi="Times New Roman" w:cs="Times New Roman"/>
          <w:sz w:val="24"/>
          <w:szCs w:val="24"/>
        </w:rPr>
        <w:t xml:space="preserve"> kund</w:t>
      </w:r>
      <w:r w:rsidR="00934696" w:rsidRPr="00934696">
        <w:rPr>
          <w:rFonts w:ascii="Times New Roman" w:hAnsi="Times New Roman" w:cs="Times New Roman"/>
          <w:sz w:val="24"/>
          <w:szCs w:val="24"/>
        </w:rPr>
        <w:t>ë</w:t>
      </w:r>
      <w:r w:rsidR="00934696">
        <w:rPr>
          <w:rFonts w:ascii="Times New Roman" w:hAnsi="Times New Roman" w:cs="Times New Roman"/>
          <w:sz w:val="24"/>
          <w:szCs w:val="24"/>
        </w:rPr>
        <w:t>rvajtjeve administrative jan</w:t>
      </w:r>
      <w:r w:rsidR="00934696" w:rsidRPr="00934696">
        <w:rPr>
          <w:rFonts w:ascii="Times New Roman" w:hAnsi="Times New Roman" w:cs="Times New Roman"/>
          <w:sz w:val="24"/>
          <w:szCs w:val="24"/>
        </w:rPr>
        <w:t>ë</w:t>
      </w:r>
      <w:r w:rsidR="00934696">
        <w:rPr>
          <w:rFonts w:ascii="Times New Roman" w:hAnsi="Times New Roman" w:cs="Times New Roman"/>
          <w:sz w:val="24"/>
          <w:szCs w:val="24"/>
        </w:rPr>
        <w:t xml:space="preserve"> ato t</w:t>
      </w:r>
      <w:r w:rsidR="00934696" w:rsidRPr="00934696">
        <w:rPr>
          <w:rFonts w:ascii="Times New Roman" w:hAnsi="Times New Roman" w:cs="Times New Roman"/>
          <w:sz w:val="24"/>
          <w:szCs w:val="24"/>
        </w:rPr>
        <w:t>ë</w:t>
      </w:r>
      <w:r w:rsidR="00934696">
        <w:rPr>
          <w:rFonts w:ascii="Times New Roman" w:hAnsi="Times New Roman" w:cs="Times New Roman"/>
          <w:sz w:val="24"/>
          <w:szCs w:val="24"/>
        </w:rPr>
        <w:t xml:space="preserve"> parashikuara n</w:t>
      </w:r>
      <w:r w:rsidR="00934696" w:rsidRPr="00934696">
        <w:rPr>
          <w:rFonts w:ascii="Times New Roman" w:hAnsi="Times New Roman" w:cs="Times New Roman"/>
          <w:sz w:val="24"/>
          <w:szCs w:val="24"/>
        </w:rPr>
        <w:t>ë</w:t>
      </w:r>
      <w:r w:rsidR="00934696">
        <w:rPr>
          <w:rFonts w:ascii="Times New Roman" w:hAnsi="Times New Roman" w:cs="Times New Roman"/>
          <w:sz w:val="24"/>
          <w:szCs w:val="24"/>
        </w:rPr>
        <w:t xml:space="preserve"> ligjin p</w:t>
      </w:r>
      <w:r w:rsidR="00934696" w:rsidRPr="00934696">
        <w:rPr>
          <w:rFonts w:ascii="Times New Roman" w:hAnsi="Times New Roman" w:cs="Times New Roman"/>
          <w:sz w:val="24"/>
          <w:szCs w:val="24"/>
        </w:rPr>
        <w:t>ë</w:t>
      </w:r>
      <w:r w:rsidR="00934696">
        <w:rPr>
          <w:rFonts w:ascii="Times New Roman" w:hAnsi="Times New Roman" w:cs="Times New Roman"/>
          <w:sz w:val="24"/>
          <w:szCs w:val="24"/>
        </w:rPr>
        <w:t>r kund</w:t>
      </w:r>
      <w:r w:rsidR="00934696" w:rsidRPr="00934696">
        <w:rPr>
          <w:rFonts w:ascii="Times New Roman" w:hAnsi="Times New Roman" w:cs="Times New Roman"/>
          <w:sz w:val="24"/>
          <w:szCs w:val="24"/>
        </w:rPr>
        <w:t>ë</w:t>
      </w:r>
      <w:r w:rsidR="00934696">
        <w:rPr>
          <w:rFonts w:ascii="Times New Roman" w:hAnsi="Times New Roman" w:cs="Times New Roman"/>
          <w:sz w:val="24"/>
          <w:szCs w:val="24"/>
        </w:rPr>
        <w:t>rvajtjet administrative.</w:t>
      </w:r>
    </w:p>
    <w:p w14:paraId="5C52B2FD" w14:textId="77777777" w:rsidR="00D20626" w:rsidRDefault="00D20626" w:rsidP="008E3FAC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6BA97D42" w14:textId="77777777" w:rsidR="00961DA1" w:rsidRDefault="00F32488" w:rsidP="004A2DE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Neni 2</w:t>
      </w:r>
      <w:r w:rsidR="005E4FD3">
        <w:rPr>
          <w:rFonts w:ascii="Times New Roman" w:hAnsi="Times New Roman" w:cs="Times New Roman"/>
          <w:sz w:val="24"/>
          <w:szCs w:val="24"/>
        </w:rPr>
        <w:t>3</w:t>
      </w:r>
    </w:p>
    <w:p w14:paraId="603735A6" w14:textId="77777777" w:rsidR="00961DA1" w:rsidRPr="004A2DE1" w:rsidRDefault="00961DA1" w:rsidP="004A2DE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DE1">
        <w:rPr>
          <w:rFonts w:ascii="Times New Roman" w:hAnsi="Times New Roman" w:cs="Times New Roman"/>
          <w:b/>
          <w:sz w:val="24"/>
          <w:szCs w:val="24"/>
        </w:rPr>
        <w:t>Aktet nënligjore</w:t>
      </w:r>
    </w:p>
    <w:p w14:paraId="41121811" w14:textId="682F3CED" w:rsidR="00D20626" w:rsidRPr="001F4540" w:rsidRDefault="002A569C" w:rsidP="00F32488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1. </w:t>
      </w:r>
      <w:r w:rsidR="005E4FD3" w:rsidRPr="001F4540">
        <w:rPr>
          <w:rFonts w:ascii="Times New Roman" w:hAnsi="Times New Roman" w:cs="Times New Roman"/>
          <w:sz w:val="24"/>
          <w:szCs w:val="24"/>
        </w:rPr>
        <w:t xml:space="preserve">Ngarkohet Autoriteti </w:t>
      </w:r>
      <w:r w:rsidR="005D44F1" w:rsidRPr="001F4540">
        <w:rPr>
          <w:rFonts w:ascii="Times New Roman" w:hAnsi="Times New Roman" w:cs="Times New Roman"/>
          <w:sz w:val="24"/>
          <w:szCs w:val="24"/>
        </w:rPr>
        <w:t>K</w:t>
      </w:r>
      <w:r w:rsidR="005E4FD3" w:rsidRPr="001F4540">
        <w:rPr>
          <w:rFonts w:ascii="Times New Roman" w:hAnsi="Times New Roman" w:cs="Times New Roman"/>
          <w:sz w:val="24"/>
          <w:szCs w:val="24"/>
        </w:rPr>
        <w:t>omb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5E4FD3" w:rsidRPr="001F4540">
        <w:rPr>
          <w:rFonts w:ascii="Times New Roman" w:hAnsi="Times New Roman" w:cs="Times New Roman"/>
          <w:sz w:val="24"/>
          <w:szCs w:val="24"/>
        </w:rPr>
        <w:t>tar p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5E4FD3" w:rsidRPr="001F4540">
        <w:rPr>
          <w:rFonts w:ascii="Times New Roman" w:hAnsi="Times New Roman" w:cs="Times New Roman"/>
          <w:sz w:val="24"/>
          <w:szCs w:val="24"/>
        </w:rPr>
        <w:t>r Siguri</w:t>
      </w:r>
      <w:r w:rsidR="001F4540">
        <w:rPr>
          <w:rFonts w:ascii="Times New Roman" w:hAnsi="Times New Roman" w:cs="Times New Roman"/>
          <w:sz w:val="24"/>
          <w:szCs w:val="24"/>
        </w:rPr>
        <w:t>në</w:t>
      </w:r>
      <w:r w:rsidR="005E4FD3" w:rsidRPr="001F4540">
        <w:rPr>
          <w:rFonts w:ascii="Times New Roman" w:hAnsi="Times New Roman" w:cs="Times New Roman"/>
          <w:sz w:val="24"/>
          <w:szCs w:val="24"/>
        </w:rPr>
        <w:t xml:space="preserve"> </w:t>
      </w:r>
      <w:r w:rsidR="005D44F1" w:rsidRPr="001F4540">
        <w:rPr>
          <w:rFonts w:ascii="Times New Roman" w:hAnsi="Times New Roman" w:cs="Times New Roman"/>
          <w:sz w:val="24"/>
          <w:szCs w:val="24"/>
        </w:rPr>
        <w:t>Kibernetike</w:t>
      </w:r>
      <w:r w:rsidR="00D20626" w:rsidRPr="001F4540">
        <w:rPr>
          <w:rFonts w:ascii="Times New Roman" w:hAnsi="Times New Roman" w:cs="Times New Roman"/>
          <w:sz w:val="24"/>
          <w:szCs w:val="24"/>
        </w:rPr>
        <w:t xml:space="preserve">, që, në zbatim të pikës </w:t>
      </w:r>
      <w:r w:rsidR="005E4FD3" w:rsidRPr="001F4540">
        <w:rPr>
          <w:rFonts w:ascii="Times New Roman" w:hAnsi="Times New Roman" w:cs="Times New Roman"/>
          <w:sz w:val="24"/>
          <w:szCs w:val="24"/>
        </w:rPr>
        <w:t>4</w:t>
      </w:r>
      <w:r w:rsidR="00F32488" w:rsidRPr="001F4540">
        <w:rPr>
          <w:rFonts w:ascii="Times New Roman" w:hAnsi="Times New Roman" w:cs="Times New Roman"/>
          <w:sz w:val="24"/>
          <w:szCs w:val="24"/>
        </w:rPr>
        <w:t xml:space="preserve"> t</w:t>
      </w:r>
      <w:r w:rsidR="00D20626" w:rsidRPr="001F4540">
        <w:rPr>
          <w:rFonts w:ascii="Times New Roman" w:hAnsi="Times New Roman" w:cs="Times New Roman"/>
          <w:sz w:val="24"/>
          <w:szCs w:val="24"/>
        </w:rPr>
        <w:t xml:space="preserve">ë nenit </w:t>
      </w:r>
      <w:r w:rsidR="005E4FD3" w:rsidRPr="001F4540">
        <w:rPr>
          <w:rFonts w:ascii="Times New Roman" w:hAnsi="Times New Roman" w:cs="Times New Roman"/>
          <w:sz w:val="24"/>
          <w:szCs w:val="24"/>
        </w:rPr>
        <w:t>6, pik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5E4FD3" w:rsidRPr="001F4540">
        <w:rPr>
          <w:rFonts w:ascii="Times New Roman" w:hAnsi="Times New Roman" w:cs="Times New Roman"/>
          <w:sz w:val="24"/>
          <w:szCs w:val="24"/>
        </w:rPr>
        <w:t>s 2 t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5E4FD3" w:rsidRPr="001F4540">
        <w:rPr>
          <w:rFonts w:ascii="Times New Roman" w:hAnsi="Times New Roman" w:cs="Times New Roman"/>
          <w:sz w:val="24"/>
          <w:szCs w:val="24"/>
        </w:rPr>
        <w:t xml:space="preserve"> nenit 8, pik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5E4FD3" w:rsidRPr="001F4540">
        <w:rPr>
          <w:rFonts w:ascii="Times New Roman" w:hAnsi="Times New Roman" w:cs="Times New Roman"/>
          <w:sz w:val="24"/>
          <w:szCs w:val="24"/>
        </w:rPr>
        <w:t>s 5 t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5E4FD3" w:rsidRPr="001F4540">
        <w:rPr>
          <w:rFonts w:ascii="Times New Roman" w:hAnsi="Times New Roman" w:cs="Times New Roman"/>
          <w:sz w:val="24"/>
          <w:szCs w:val="24"/>
        </w:rPr>
        <w:t xml:space="preserve"> nenit 9 dhe pik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5E4FD3" w:rsidRPr="001F4540">
        <w:rPr>
          <w:rFonts w:ascii="Times New Roman" w:hAnsi="Times New Roman" w:cs="Times New Roman"/>
          <w:sz w:val="24"/>
          <w:szCs w:val="24"/>
        </w:rPr>
        <w:t>s 3 t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5E4FD3" w:rsidRPr="001F4540">
        <w:rPr>
          <w:rFonts w:ascii="Times New Roman" w:hAnsi="Times New Roman" w:cs="Times New Roman"/>
          <w:sz w:val="24"/>
          <w:szCs w:val="24"/>
        </w:rPr>
        <w:t xml:space="preserve"> nenit 10</w:t>
      </w:r>
      <w:r w:rsidR="00A877D5" w:rsidRPr="001F4540">
        <w:rPr>
          <w:rFonts w:ascii="Times New Roman" w:hAnsi="Times New Roman" w:cs="Times New Roman"/>
          <w:sz w:val="24"/>
          <w:szCs w:val="24"/>
        </w:rPr>
        <w:t>, pik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A877D5" w:rsidRPr="001F4540">
        <w:rPr>
          <w:rFonts w:ascii="Times New Roman" w:hAnsi="Times New Roman" w:cs="Times New Roman"/>
          <w:sz w:val="24"/>
          <w:szCs w:val="24"/>
        </w:rPr>
        <w:t>s 4 t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A877D5" w:rsidRPr="001F4540">
        <w:rPr>
          <w:rFonts w:ascii="Times New Roman" w:hAnsi="Times New Roman" w:cs="Times New Roman"/>
          <w:sz w:val="24"/>
          <w:szCs w:val="24"/>
        </w:rPr>
        <w:t xml:space="preserve"> nenit 13, pik</w:t>
      </w:r>
      <w:r w:rsidR="001F4540">
        <w:rPr>
          <w:rFonts w:ascii="Times New Roman" w:hAnsi="Times New Roman" w:cs="Times New Roman"/>
          <w:sz w:val="24"/>
          <w:szCs w:val="24"/>
        </w:rPr>
        <w:t>ës</w:t>
      </w:r>
      <w:r w:rsidR="00A877D5" w:rsidRPr="001F4540">
        <w:rPr>
          <w:rFonts w:ascii="Times New Roman" w:hAnsi="Times New Roman" w:cs="Times New Roman"/>
          <w:sz w:val="24"/>
          <w:szCs w:val="24"/>
        </w:rPr>
        <w:t xml:space="preserve"> 5 t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A877D5" w:rsidRPr="001F4540">
        <w:rPr>
          <w:rFonts w:ascii="Times New Roman" w:hAnsi="Times New Roman" w:cs="Times New Roman"/>
          <w:sz w:val="24"/>
          <w:szCs w:val="24"/>
        </w:rPr>
        <w:t xml:space="preserve"> nenit 14</w:t>
      </w:r>
      <w:r w:rsidR="007C3724" w:rsidRPr="001F4540">
        <w:rPr>
          <w:rFonts w:ascii="Times New Roman" w:hAnsi="Times New Roman" w:cs="Times New Roman"/>
          <w:sz w:val="24"/>
          <w:szCs w:val="24"/>
        </w:rPr>
        <w:t>, pik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7C3724" w:rsidRPr="001F4540">
        <w:rPr>
          <w:rFonts w:ascii="Times New Roman" w:hAnsi="Times New Roman" w:cs="Times New Roman"/>
          <w:sz w:val="24"/>
          <w:szCs w:val="24"/>
        </w:rPr>
        <w:t>s 4 t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7C3724" w:rsidRPr="001F4540">
        <w:rPr>
          <w:rFonts w:ascii="Times New Roman" w:hAnsi="Times New Roman" w:cs="Times New Roman"/>
          <w:sz w:val="24"/>
          <w:szCs w:val="24"/>
        </w:rPr>
        <w:t xml:space="preserve"> nenit 15</w:t>
      </w:r>
      <w:r w:rsidR="00F32488" w:rsidRPr="001F4540">
        <w:rPr>
          <w:rFonts w:ascii="Times New Roman" w:hAnsi="Times New Roman" w:cs="Times New Roman"/>
          <w:sz w:val="24"/>
          <w:szCs w:val="24"/>
        </w:rPr>
        <w:t xml:space="preserve"> t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F32488" w:rsidRPr="001F4540">
        <w:rPr>
          <w:rFonts w:ascii="Times New Roman" w:hAnsi="Times New Roman" w:cs="Times New Roman"/>
          <w:sz w:val="24"/>
          <w:szCs w:val="24"/>
        </w:rPr>
        <w:t xml:space="preserve"> </w:t>
      </w:r>
      <w:r w:rsidR="001F4540">
        <w:rPr>
          <w:rFonts w:ascii="Times New Roman" w:hAnsi="Times New Roman" w:cs="Times New Roman"/>
          <w:sz w:val="24"/>
          <w:szCs w:val="24"/>
        </w:rPr>
        <w:t>kë</w:t>
      </w:r>
      <w:r w:rsidR="00F32488" w:rsidRPr="001F4540">
        <w:rPr>
          <w:rFonts w:ascii="Times New Roman" w:hAnsi="Times New Roman" w:cs="Times New Roman"/>
          <w:sz w:val="24"/>
          <w:szCs w:val="24"/>
        </w:rPr>
        <w:t xml:space="preserve">tij ligji, </w:t>
      </w:r>
      <w:r w:rsidR="001F4540">
        <w:rPr>
          <w:rFonts w:ascii="Times New Roman" w:hAnsi="Times New Roman" w:cs="Times New Roman"/>
          <w:sz w:val="24"/>
          <w:szCs w:val="24"/>
        </w:rPr>
        <w:t>të</w:t>
      </w:r>
      <w:r w:rsidR="00F32488" w:rsidRPr="001F4540">
        <w:rPr>
          <w:rFonts w:ascii="Times New Roman" w:hAnsi="Times New Roman" w:cs="Times New Roman"/>
          <w:sz w:val="24"/>
          <w:szCs w:val="24"/>
        </w:rPr>
        <w:t xml:space="preserve"> nxjerr </w:t>
      </w:r>
      <w:r w:rsidR="005E4FD3" w:rsidRPr="001F4540">
        <w:rPr>
          <w:rFonts w:ascii="Times New Roman" w:hAnsi="Times New Roman" w:cs="Times New Roman"/>
          <w:sz w:val="24"/>
          <w:szCs w:val="24"/>
        </w:rPr>
        <w:t>akte n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5E4FD3" w:rsidRPr="001F4540">
        <w:rPr>
          <w:rFonts w:ascii="Times New Roman" w:hAnsi="Times New Roman" w:cs="Times New Roman"/>
          <w:sz w:val="24"/>
          <w:szCs w:val="24"/>
        </w:rPr>
        <w:t>nligjore n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5E4FD3" w:rsidRPr="001F4540">
        <w:rPr>
          <w:rFonts w:ascii="Times New Roman" w:hAnsi="Times New Roman" w:cs="Times New Roman"/>
          <w:sz w:val="24"/>
          <w:szCs w:val="24"/>
        </w:rPr>
        <w:t xml:space="preserve"> form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5E4FD3" w:rsidRPr="001F4540">
        <w:rPr>
          <w:rFonts w:ascii="Times New Roman" w:hAnsi="Times New Roman" w:cs="Times New Roman"/>
          <w:sz w:val="24"/>
          <w:szCs w:val="24"/>
        </w:rPr>
        <w:t>n e rregulloreve</w:t>
      </w:r>
      <w:r w:rsidR="00455EA2" w:rsidRPr="001F4540">
        <w:rPr>
          <w:rFonts w:ascii="Times New Roman" w:hAnsi="Times New Roman" w:cs="Times New Roman"/>
          <w:sz w:val="24"/>
          <w:szCs w:val="24"/>
        </w:rPr>
        <w:t>,</w:t>
      </w:r>
      <w:r w:rsidR="005E4FD3" w:rsidRPr="001F4540">
        <w:rPr>
          <w:rFonts w:ascii="Times New Roman" w:hAnsi="Times New Roman" w:cs="Times New Roman"/>
          <w:sz w:val="24"/>
          <w:szCs w:val="24"/>
        </w:rPr>
        <w:t xml:space="preserve"> brenda 12 muajve </w:t>
      </w:r>
      <w:r w:rsidR="00D20626" w:rsidRPr="001F4540">
        <w:rPr>
          <w:rFonts w:ascii="Times New Roman" w:hAnsi="Times New Roman" w:cs="Times New Roman"/>
          <w:sz w:val="24"/>
          <w:szCs w:val="24"/>
        </w:rPr>
        <w:t>nga hyrja në fuqi e këtij ligji.</w:t>
      </w:r>
    </w:p>
    <w:p w14:paraId="6E321A31" w14:textId="172FF11F" w:rsidR="00B67D89" w:rsidRPr="001F4540" w:rsidRDefault="002A569C" w:rsidP="00F32488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2. </w:t>
      </w:r>
      <w:r w:rsidR="00B67D89" w:rsidRPr="001F4540">
        <w:rPr>
          <w:rFonts w:ascii="Times New Roman" w:hAnsi="Times New Roman" w:cs="Times New Roman"/>
          <w:sz w:val="24"/>
          <w:szCs w:val="24"/>
        </w:rPr>
        <w:t>Rregulloret e nxjer</w:t>
      </w:r>
      <w:r w:rsidR="001F4540">
        <w:rPr>
          <w:rFonts w:ascii="Times New Roman" w:hAnsi="Times New Roman" w:cs="Times New Roman"/>
          <w:sz w:val="24"/>
          <w:szCs w:val="24"/>
        </w:rPr>
        <w:t>r</w:t>
      </w:r>
      <w:r w:rsidR="00B67D89" w:rsidRPr="001F4540">
        <w:rPr>
          <w:rFonts w:ascii="Times New Roman" w:hAnsi="Times New Roman" w:cs="Times New Roman"/>
          <w:sz w:val="24"/>
          <w:szCs w:val="24"/>
        </w:rPr>
        <w:t>a nga Autoriteti, jan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B67D89" w:rsidRPr="001F4540">
        <w:rPr>
          <w:rFonts w:ascii="Times New Roman" w:hAnsi="Times New Roman" w:cs="Times New Roman"/>
          <w:sz w:val="24"/>
          <w:szCs w:val="24"/>
        </w:rPr>
        <w:t xml:space="preserve"> t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B67D89" w:rsidRPr="001F4540">
        <w:rPr>
          <w:rFonts w:ascii="Times New Roman" w:hAnsi="Times New Roman" w:cs="Times New Roman"/>
          <w:sz w:val="24"/>
          <w:szCs w:val="24"/>
        </w:rPr>
        <w:t xml:space="preserve"> </w:t>
      </w:r>
      <w:r w:rsidRPr="001F4540">
        <w:rPr>
          <w:rFonts w:ascii="Times New Roman" w:hAnsi="Times New Roman" w:cs="Times New Roman"/>
          <w:sz w:val="24"/>
          <w:szCs w:val="24"/>
        </w:rPr>
        <w:t>detyrueshme</w:t>
      </w:r>
      <w:r w:rsidR="00B67D89" w:rsidRPr="001F4540">
        <w:rPr>
          <w:rFonts w:ascii="Times New Roman" w:hAnsi="Times New Roman" w:cs="Times New Roman"/>
          <w:sz w:val="24"/>
          <w:szCs w:val="24"/>
        </w:rPr>
        <w:t xml:space="preserve"> p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B67D89" w:rsidRPr="001F4540">
        <w:rPr>
          <w:rFonts w:ascii="Times New Roman" w:hAnsi="Times New Roman" w:cs="Times New Roman"/>
          <w:sz w:val="24"/>
          <w:szCs w:val="24"/>
        </w:rPr>
        <w:t>r zbatim nga t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B67D89" w:rsidRPr="001F4540">
        <w:rPr>
          <w:rFonts w:ascii="Times New Roman" w:hAnsi="Times New Roman" w:cs="Times New Roman"/>
          <w:sz w:val="24"/>
          <w:szCs w:val="24"/>
        </w:rPr>
        <w:t xml:space="preserve"> gjith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B67D89" w:rsidRPr="001F4540">
        <w:rPr>
          <w:rFonts w:ascii="Times New Roman" w:hAnsi="Times New Roman" w:cs="Times New Roman"/>
          <w:sz w:val="24"/>
          <w:szCs w:val="24"/>
        </w:rPr>
        <w:t xml:space="preserve"> operator</w:t>
      </w:r>
      <w:r w:rsidR="001F4540">
        <w:rPr>
          <w:rFonts w:ascii="Times New Roman" w:hAnsi="Times New Roman" w:cs="Times New Roman"/>
          <w:sz w:val="24"/>
          <w:szCs w:val="24"/>
        </w:rPr>
        <w:t>ë</w:t>
      </w:r>
      <w:r w:rsidR="00B67D89" w:rsidRPr="001F4540">
        <w:rPr>
          <w:rFonts w:ascii="Times New Roman" w:hAnsi="Times New Roman" w:cs="Times New Roman"/>
          <w:sz w:val="24"/>
          <w:szCs w:val="24"/>
        </w:rPr>
        <w:t>t e infrastrukturës kritike të informacionit dhe operatorët e infrastrukturës së rëndësishme të informacionit, sipas percaktimeve te ketij ligji.</w:t>
      </w:r>
    </w:p>
    <w:p w14:paraId="1323B7B9" w14:textId="77777777" w:rsidR="00961DA1" w:rsidRDefault="00961DA1" w:rsidP="004A2DE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</w:p>
    <w:p w14:paraId="5C4BF9AA" w14:textId="77777777" w:rsidR="00DB7254" w:rsidRDefault="00DB7254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5D735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 xml:space="preserve">KAPITULLI </w:t>
      </w:r>
      <w:r w:rsidR="004B72C5">
        <w:rPr>
          <w:rFonts w:ascii="Times New Roman" w:hAnsi="Times New Roman" w:cs="Times New Roman"/>
          <w:b/>
          <w:sz w:val="24"/>
          <w:szCs w:val="24"/>
        </w:rPr>
        <w:t>VII</w:t>
      </w:r>
    </w:p>
    <w:p w14:paraId="000DEE0A" w14:textId="77777777" w:rsidR="006903C5" w:rsidRPr="0005333A" w:rsidRDefault="006903C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33A">
        <w:rPr>
          <w:rFonts w:ascii="Times New Roman" w:hAnsi="Times New Roman" w:cs="Times New Roman"/>
          <w:b/>
          <w:sz w:val="24"/>
          <w:szCs w:val="24"/>
        </w:rPr>
        <w:t>DISPOZITA TË FUNDIT</w:t>
      </w:r>
    </w:p>
    <w:p w14:paraId="3171AAAF" w14:textId="77777777" w:rsidR="000B3E4F" w:rsidRPr="0005333A" w:rsidRDefault="000B3E4F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</w:p>
    <w:p w14:paraId="70ADC620" w14:textId="1D1789A7" w:rsidR="006903C5" w:rsidRPr="0005333A" w:rsidRDefault="00B63E75" w:rsidP="00905D51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 w:rsidRPr="0005333A">
        <w:rPr>
          <w:rFonts w:ascii="Times New Roman" w:hAnsi="Times New Roman" w:cs="Times New Roman"/>
          <w:sz w:val="24"/>
          <w:szCs w:val="24"/>
        </w:rPr>
        <w:t>N</w:t>
      </w:r>
      <w:r w:rsidR="006903C5" w:rsidRPr="0005333A">
        <w:rPr>
          <w:rFonts w:ascii="Times New Roman" w:hAnsi="Times New Roman" w:cs="Times New Roman"/>
          <w:sz w:val="24"/>
          <w:szCs w:val="24"/>
        </w:rPr>
        <w:t xml:space="preserve">eni </w:t>
      </w:r>
      <w:r w:rsidR="005E4FD3" w:rsidRPr="0005333A">
        <w:rPr>
          <w:rFonts w:ascii="Times New Roman" w:hAnsi="Times New Roman" w:cs="Times New Roman"/>
          <w:sz w:val="24"/>
          <w:szCs w:val="24"/>
        </w:rPr>
        <w:t>2</w:t>
      </w:r>
      <w:r w:rsidR="005E4FD3">
        <w:rPr>
          <w:rFonts w:ascii="Times New Roman" w:hAnsi="Times New Roman" w:cs="Times New Roman"/>
          <w:sz w:val="24"/>
          <w:szCs w:val="24"/>
        </w:rPr>
        <w:t>4</w:t>
      </w:r>
    </w:p>
    <w:p w14:paraId="5596BD33" w14:textId="77777777" w:rsidR="006930CA" w:rsidRPr="00963864" w:rsidRDefault="006903C5" w:rsidP="006930CA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864">
        <w:rPr>
          <w:rFonts w:ascii="Times New Roman" w:hAnsi="Times New Roman" w:cs="Times New Roman"/>
          <w:b/>
          <w:sz w:val="24"/>
          <w:szCs w:val="24"/>
        </w:rPr>
        <w:t>Dispozitat kalimtare</w:t>
      </w:r>
    </w:p>
    <w:p w14:paraId="12E525DF" w14:textId="77777777" w:rsidR="00D22D6D" w:rsidRDefault="00D22D6D" w:rsidP="00D22D6D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Drejtori dhe stafi i Agjencis</w:t>
      </w:r>
      <w:r w:rsidRPr="003263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Komb</w:t>
      </w:r>
      <w:r w:rsidRPr="006930C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tare p</w:t>
      </w:r>
      <w:r w:rsidRPr="006930C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Sigurin</w:t>
      </w:r>
      <w:r w:rsidRPr="006930C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Kompjuterike (ALCIRT), transferohen dhe b</w:t>
      </w:r>
      <w:r w:rsidRPr="003263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hen pjes</w:t>
      </w:r>
      <w:r w:rsidRPr="003263D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struktur</w:t>
      </w:r>
      <w:r w:rsidRPr="0096386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Pr="0096386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Autoritetit t</w:t>
      </w:r>
      <w:r w:rsidRPr="0096386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ri t</w:t>
      </w:r>
      <w:r w:rsidRPr="0096386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krijuar sipas k</w:t>
      </w:r>
      <w:r w:rsidRPr="0096386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 ligji.</w:t>
      </w:r>
    </w:p>
    <w:p w14:paraId="7BEA9567" w14:textId="3A3DF987" w:rsidR="003D7F13" w:rsidRDefault="003D7F13" w:rsidP="00D22D6D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1621F">
        <w:rPr>
          <w:rFonts w:ascii="Times New Roman" w:hAnsi="Times New Roman" w:cs="Times New Roman"/>
          <w:sz w:val="24"/>
          <w:szCs w:val="24"/>
        </w:rPr>
        <w:t>N</w:t>
      </w:r>
      <w:r w:rsidR="0031621F" w:rsidRPr="00F73FA1">
        <w:rPr>
          <w:rFonts w:ascii="Times New Roman" w:hAnsi="Times New Roman" w:cs="Times New Roman"/>
          <w:sz w:val="24"/>
          <w:szCs w:val="24"/>
        </w:rPr>
        <w:t>ë</w:t>
      </w:r>
      <w:r w:rsidR="0031621F">
        <w:rPr>
          <w:rFonts w:ascii="Times New Roman" w:hAnsi="Times New Roman" w:cs="Times New Roman"/>
          <w:sz w:val="24"/>
          <w:szCs w:val="24"/>
        </w:rPr>
        <w:t>pun</w:t>
      </w:r>
      <w:r w:rsidR="0031621F" w:rsidRPr="00F73FA1">
        <w:rPr>
          <w:rFonts w:ascii="Times New Roman" w:hAnsi="Times New Roman" w:cs="Times New Roman"/>
          <w:sz w:val="24"/>
          <w:szCs w:val="24"/>
        </w:rPr>
        <w:t>ë</w:t>
      </w:r>
      <w:r w:rsidR="0031621F">
        <w:rPr>
          <w:rFonts w:ascii="Times New Roman" w:hAnsi="Times New Roman" w:cs="Times New Roman"/>
          <w:sz w:val="24"/>
          <w:szCs w:val="24"/>
        </w:rPr>
        <w:t>sit</w:t>
      </w:r>
      <w:r>
        <w:rPr>
          <w:rFonts w:ascii="Times New Roman" w:hAnsi="Times New Roman" w:cs="Times New Roman"/>
          <w:sz w:val="24"/>
          <w:szCs w:val="24"/>
        </w:rPr>
        <w:t xml:space="preserve"> e Autoritetit t</w:t>
      </w:r>
      <w:r w:rsidRPr="00F73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krijuar sipas k</w:t>
      </w:r>
      <w:r w:rsidRPr="00F73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 ligji g</w:t>
      </w:r>
      <w:r w:rsidRPr="00F73FA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zojn</w:t>
      </w:r>
      <w:r w:rsidR="007C73D6">
        <w:rPr>
          <w:rFonts w:ascii="Times New Roman" w:hAnsi="Times New Roman" w:cs="Times New Roman"/>
          <w:sz w:val="24"/>
          <w:szCs w:val="24"/>
        </w:rPr>
        <w:t>ë</w:t>
      </w:r>
      <w:r w:rsidR="00227D7C">
        <w:rPr>
          <w:rFonts w:ascii="Times New Roman" w:hAnsi="Times New Roman" w:cs="Times New Roman"/>
          <w:sz w:val="24"/>
          <w:szCs w:val="24"/>
        </w:rPr>
        <w:t xml:space="preserve"> </w:t>
      </w:r>
      <w:r w:rsidR="007C73D6">
        <w:rPr>
          <w:rFonts w:ascii="Times New Roman" w:hAnsi="Times New Roman" w:cs="Times New Roman"/>
          <w:sz w:val="24"/>
          <w:szCs w:val="24"/>
        </w:rPr>
        <w:t>s</w:t>
      </w:r>
      <w:r w:rsidRPr="00B316F0">
        <w:rPr>
          <w:rFonts w:ascii="Times New Roman" w:hAnsi="Times New Roman" w:cs="Times New Roman"/>
          <w:sz w:val="24"/>
          <w:szCs w:val="24"/>
        </w:rPr>
        <w:t>tatusin e nëpunësit civil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EC57E0" w14:textId="73C98229" w:rsidR="001F4540" w:rsidRDefault="003D7F13" w:rsidP="003263DE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D22D6D">
        <w:rPr>
          <w:rFonts w:ascii="Times New Roman" w:hAnsi="Times New Roman" w:cs="Times New Roman"/>
          <w:sz w:val="24"/>
          <w:szCs w:val="24"/>
        </w:rPr>
        <w:t xml:space="preserve">. </w:t>
      </w:r>
      <w:r w:rsidR="001F4540">
        <w:rPr>
          <w:rFonts w:ascii="Times New Roman" w:hAnsi="Times New Roman" w:cs="Times New Roman"/>
          <w:sz w:val="24"/>
          <w:szCs w:val="24"/>
        </w:rPr>
        <w:t>Të drejtat dhe detyrat e përcaktuara ne Vendimin Nr. 766, dat</w:t>
      </w:r>
      <w:r w:rsidR="001F4540" w:rsidRPr="003263DE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 xml:space="preserve"> 14.9.2011 “P</w:t>
      </w:r>
      <w:r w:rsidR="001F4540" w:rsidRPr="003263DE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>r krijimin e Agjencis</w:t>
      </w:r>
      <w:r w:rsidR="001F4540" w:rsidRPr="003263DE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 xml:space="preserve"> Komb</w:t>
      </w:r>
      <w:r w:rsidR="001F4540" w:rsidRPr="003263DE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>tare p</w:t>
      </w:r>
      <w:r w:rsidR="001F4540" w:rsidRPr="003263DE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>r Sigurin</w:t>
      </w:r>
      <w:r w:rsidR="001F4540" w:rsidRPr="003263DE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 xml:space="preserve"> Kompjuterike”, i kalojnë Autoritetit të krijuar me këtë ligj.</w:t>
      </w:r>
    </w:p>
    <w:p w14:paraId="383342EC" w14:textId="599BA824" w:rsidR="001F4540" w:rsidRDefault="00455EA2" w:rsidP="00B316F0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F4540">
        <w:rPr>
          <w:rFonts w:ascii="Times New Roman" w:hAnsi="Times New Roman" w:cs="Times New Roman"/>
          <w:sz w:val="24"/>
          <w:szCs w:val="24"/>
        </w:rPr>
        <w:t>Protokolli dhe arkiva e krijuar nga Agjencia Komb</w:t>
      </w:r>
      <w:r w:rsidR="001F4540" w:rsidRPr="006930CA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>tare p</w:t>
      </w:r>
      <w:r w:rsidR="001F4540" w:rsidRPr="006930CA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>r Sigurin</w:t>
      </w:r>
      <w:r w:rsidR="001F4540" w:rsidRPr="006930CA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 xml:space="preserve"> Kompjuterike (ALCIRT) transferohen tek Autoriteti i ri i krijuar sipas k</w:t>
      </w:r>
      <w:r w:rsidR="001F4540" w:rsidRPr="00963864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>tij ligji.</w:t>
      </w:r>
    </w:p>
    <w:p w14:paraId="6F7B7909" w14:textId="06DF7EBD" w:rsidR="001F4540" w:rsidRPr="00B316F0" w:rsidRDefault="00D22D6D" w:rsidP="001F4540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F4540">
        <w:rPr>
          <w:rFonts w:ascii="Times New Roman" w:hAnsi="Times New Roman" w:cs="Times New Roman"/>
          <w:sz w:val="24"/>
          <w:szCs w:val="24"/>
        </w:rPr>
        <w:t>Me hyrjen n</w:t>
      </w:r>
      <w:r w:rsidR="001F4540" w:rsidRPr="006930CA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 xml:space="preserve"> fuqi t</w:t>
      </w:r>
      <w:r w:rsidR="001F4540" w:rsidRPr="006930CA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 xml:space="preserve"> k</w:t>
      </w:r>
      <w:r w:rsidR="001F4540" w:rsidRPr="006930CA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>tij ligji, Agjencia Komb</w:t>
      </w:r>
      <w:r w:rsidR="001F4540" w:rsidRPr="006930CA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>tare p</w:t>
      </w:r>
      <w:r w:rsidR="001F4540" w:rsidRPr="006930CA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>r Sigurin</w:t>
      </w:r>
      <w:r w:rsidR="001F4540" w:rsidRPr="006930CA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 xml:space="preserve"> Kompjuterike (ALCIRT) krijuar me Vendimin Nr. 766, dat</w:t>
      </w:r>
      <w:r w:rsidR="001F4540" w:rsidRPr="003263DE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 xml:space="preserve"> 14.9.2011 “P</w:t>
      </w:r>
      <w:r w:rsidR="001F4540" w:rsidRPr="003263DE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>r krijimin e Agjencis</w:t>
      </w:r>
      <w:r w:rsidR="001F4540" w:rsidRPr="003263DE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 xml:space="preserve"> Komb</w:t>
      </w:r>
      <w:r w:rsidR="001F4540" w:rsidRPr="003263DE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>tare p</w:t>
      </w:r>
      <w:r w:rsidR="001F4540" w:rsidRPr="003263DE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>r Sigurin</w:t>
      </w:r>
      <w:r w:rsidR="001F4540" w:rsidRPr="003263DE">
        <w:rPr>
          <w:rFonts w:ascii="Times New Roman" w:hAnsi="Times New Roman" w:cs="Times New Roman"/>
          <w:sz w:val="24"/>
          <w:szCs w:val="24"/>
        </w:rPr>
        <w:t>ë</w:t>
      </w:r>
      <w:r w:rsidR="001F4540">
        <w:rPr>
          <w:rFonts w:ascii="Times New Roman" w:hAnsi="Times New Roman" w:cs="Times New Roman"/>
          <w:sz w:val="24"/>
          <w:szCs w:val="24"/>
        </w:rPr>
        <w:t xml:space="preserve"> Kompjuterike”, e ndryshuar, shkrihet.</w:t>
      </w:r>
      <w:bookmarkStart w:id="0" w:name="_GoBack"/>
      <w:bookmarkEnd w:id="0"/>
    </w:p>
    <w:p w14:paraId="0A9A7EAA" w14:textId="7F2B38E9" w:rsidR="00963864" w:rsidRDefault="00963864" w:rsidP="00A53D5D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63F9F76D" w14:textId="77777777" w:rsidR="00F73FA1" w:rsidRDefault="00F73FA1" w:rsidP="00A53D5D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07960F3B" w14:textId="5F3C2063" w:rsidR="00F73FA1" w:rsidRDefault="00EF7DBF" w:rsidP="00EF7DBF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Neni </w:t>
      </w:r>
      <w:r w:rsidR="005E4FD3">
        <w:rPr>
          <w:rFonts w:ascii="Times New Roman" w:hAnsi="Times New Roman" w:cs="Times New Roman"/>
          <w:sz w:val="24"/>
          <w:szCs w:val="24"/>
        </w:rPr>
        <w:t>25</w:t>
      </w:r>
    </w:p>
    <w:p w14:paraId="22D2FCDD" w14:textId="77777777" w:rsidR="00C8781E" w:rsidRPr="00C8781E" w:rsidRDefault="00C8781E" w:rsidP="00EF7DBF">
      <w:pPr>
        <w:spacing w:before="120" w:after="120" w:line="240" w:lineRule="auto"/>
        <w:ind w:righ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81E">
        <w:rPr>
          <w:rFonts w:ascii="Times New Roman" w:hAnsi="Times New Roman" w:cs="Times New Roman"/>
          <w:b/>
          <w:sz w:val="24"/>
          <w:szCs w:val="24"/>
        </w:rPr>
        <w:t>Hyrja në fuqi</w:t>
      </w:r>
    </w:p>
    <w:p w14:paraId="133B6721" w14:textId="77777777" w:rsidR="00EF7DBF" w:rsidRDefault="00EF7DBF" w:rsidP="00A53D5D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 ligj hyn n</w:t>
      </w:r>
      <w:r w:rsidRPr="00EF7DB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fuqi 15 dit</w:t>
      </w:r>
      <w:r w:rsidRPr="00EF7DB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pas publikimit n</w:t>
      </w:r>
      <w:r w:rsidRPr="00EF7DB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Fletoren Zyrtare.</w:t>
      </w:r>
    </w:p>
    <w:p w14:paraId="68F02358" w14:textId="77777777" w:rsidR="005760C3" w:rsidRDefault="005760C3" w:rsidP="00A53D5D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5F88D650" w14:textId="77777777" w:rsidR="00875C3A" w:rsidRDefault="000F2F4F" w:rsidP="00A53D5D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KRYETARI</w:t>
      </w:r>
    </w:p>
    <w:p w14:paraId="1F9291C2" w14:textId="77777777" w:rsidR="000F2F4F" w:rsidRDefault="000F2F4F" w:rsidP="00A53D5D">
      <w:pPr>
        <w:spacing w:before="120" w:after="120" w:line="240" w:lineRule="auto"/>
        <w:ind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ILIR META</w:t>
      </w:r>
    </w:p>
    <w:sectPr w:rsidR="000F2F4F" w:rsidSect="00BD0D7F">
      <w:footerReference w:type="default" r:id="rId8"/>
      <w:pgSz w:w="12240" w:h="15840"/>
      <w:pgMar w:top="990" w:right="5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9F9BE" w14:textId="77777777" w:rsidR="001538E8" w:rsidRDefault="001538E8" w:rsidP="00036EA3">
      <w:pPr>
        <w:spacing w:after="0" w:line="240" w:lineRule="auto"/>
      </w:pPr>
      <w:r>
        <w:separator/>
      </w:r>
    </w:p>
  </w:endnote>
  <w:endnote w:type="continuationSeparator" w:id="0">
    <w:p w14:paraId="4655DFAF" w14:textId="77777777" w:rsidR="001538E8" w:rsidRDefault="001538E8" w:rsidP="0003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3064053"/>
      <w:docPartObj>
        <w:docPartGallery w:val="Page Numbers (Bottom of Page)"/>
        <w:docPartUnique/>
      </w:docPartObj>
    </w:sdtPr>
    <w:sdtEndPr/>
    <w:sdtContent>
      <w:sdt>
        <w:sdtPr>
          <w:id w:val="-1487552979"/>
          <w:docPartObj>
            <w:docPartGallery w:val="Page Numbers (Top of Page)"/>
            <w:docPartUnique/>
          </w:docPartObj>
        </w:sdtPr>
        <w:sdtEndPr/>
        <w:sdtContent>
          <w:p w14:paraId="3683DBDF" w14:textId="77777777" w:rsidR="00B67D89" w:rsidRDefault="00B67D89">
            <w:pPr>
              <w:pStyle w:val="Footer"/>
              <w:jc w:val="right"/>
            </w:pPr>
            <w:r>
              <w:t xml:space="preserve">Faqe </w:t>
            </w:r>
            <w:r w:rsidR="00961DA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61DA1">
              <w:rPr>
                <w:b/>
                <w:bCs/>
                <w:sz w:val="24"/>
                <w:szCs w:val="24"/>
              </w:rPr>
              <w:fldChar w:fldCharType="separate"/>
            </w:r>
            <w:r w:rsidR="004A2DE1">
              <w:rPr>
                <w:b/>
                <w:bCs/>
                <w:noProof/>
              </w:rPr>
              <w:t>11</w:t>
            </w:r>
            <w:r w:rsidR="00961DA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nga </w:t>
            </w:r>
            <w:r w:rsidR="00961DA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61DA1">
              <w:rPr>
                <w:b/>
                <w:bCs/>
                <w:sz w:val="24"/>
                <w:szCs w:val="24"/>
              </w:rPr>
              <w:fldChar w:fldCharType="separate"/>
            </w:r>
            <w:r w:rsidR="004A2DE1">
              <w:rPr>
                <w:b/>
                <w:bCs/>
                <w:noProof/>
              </w:rPr>
              <w:t>11</w:t>
            </w:r>
            <w:r w:rsidR="00961DA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96CDDA" w14:textId="77777777" w:rsidR="00B67D89" w:rsidRDefault="00B67D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313E8" w14:textId="77777777" w:rsidR="001538E8" w:rsidRDefault="001538E8" w:rsidP="00036EA3">
      <w:pPr>
        <w:spacing w:after="0" w:line="240" w:lineRule="auto"/>
      </w:pPr>
      <w:r>
        <w:separator/>
      </w:r>
    </w:p>
  </w:footnote>
  <w:footnote w:type="continuationSeparator" w:id="0">
    <w:p w14:paraId="047ED45A" w14:textId="77777777" w:rsidR="001538E8" w:rsidRDefault="001538E8" w:rsidP="00036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552BC"/>
    <w:multiLevelType w:val="hybridMultilevel"/>
    <w:tmpl w:val="9A5C43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131C3"/>
    <w:multiLevelType w:val="hybridMultilevel"/>
    <w:tmpl w:val="A9E429E2"/>
    <w:lvl w:ilvl="0" w:tplc="BF1294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A1F9B"/>
    <w:multiLevelType w:val="hybridMultilevel"/>
    <w:tmpl w:val="46DCCF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A0BCF"/>
    <w:multiLevelType w:val="hybridMultilevel"/>
    <w:tmpl w:val="CCFED324"/>
    <w:lvl w:ilvl="0" w:tplc="643483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B3D21"/>
    <w:multiLevelType w:val="hybridMultilevel"/>
    <w:tmpl w:val="FC223B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C173B4"/>
    <w:multiLevelType w:val="hybridMultilevel"/>
    <w:tmpl w:val="111CE1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7A30F1"/>
    <w:multiLevelType w:val="hybridMultilevel"/>
    <w:tmpl w:val="B68C952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FB093D"/>
    <w:multiLevelType w:val="hybridMultilevel"/>
    <w:tmpl w:val="952655D8"/>
    <w:lvl w:ilvl="0" w:tplc="041C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218A1"/>
    <w:multiLevelType w:val="hybridMultilevel"/>
    <w:tmpl w:val="1C4A9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E5068"/>
    <w:multiLevelType w:val="hybridMultilevel"/>
    <w:tmpl w:val="C040FC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E2BFD"/>
    <w:multiLevelType w:val="hybridMultilevel"/>
    <w:tmpl w:val="975297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BD7C4E"/>
    <w:multiLevelType w:val="hybridMultilevel"/>
    <w:tmpl w:val="3864D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0252A"/>
    <w:multiLevelType w:val="hybridMultilevel"/>
    <w:tmpl w:val="827654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BA44F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A2420"/>
    <w:multiLevelType w:val="hybridMultilevel"/>
    <w:tmpl w:val="3704F6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F7EE2"/>
    <w:multiLevelType w:val="hybridMultilevel"/>
    <w:tmpl w:val="F95A882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5167A4"/>
    <w:multiLevelType w:val="hybridMultilevel"/>
    <w:tmpl w:val="B2B2E0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84ADE"/>
    <w:multiLevelType w:val="hybridMultilevel"/>
    <w:tmpl w:val="EA3ED1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9F1328"/>
    <w:multiLevelType w:val="hybridMultilevel"/>
    <w:tmpl w:val="533441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BA12F8"/>
    <w:multiLevelType w:val="hybridMultilevel"/>
    <w:tmpl w:val="586E0D74"/>
    <w:lvl w:ilvl="0" w:tplc="EFAE9A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54DCB"/>
    <w:multiLevelType w:val="hybridMultilevel"/>
    <w:tmpl w:val="9F52BEE6"/>
    <w:lvl w:ilvl="0" w:tplc="8F2E6F5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F72526"/>
    <w:multiLevelType w:val="hybridMultilevel"/>
    <w:tmpl w:val="EFECE4B6"/>
    <w:lvl w:ilvl="0" w:tplc="4FE6AD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9251C"/>
    <w:multiLevelType w:val="hybridMultilevel"/>
    <w:tmpl w:val="B49438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B7E49"/>
    <w:multiLevelType w:val="hybridMultilevel"/>
    <w:tmpl w:val="00FC01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3513E"/>
    <w:multiLevelType w:val="hybridMultilevel"/>
    <w:tmpl w:val="FC223B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204236"/>
    <w:multiLevelType w:val="hybridMultilevel"/>
    <w:tmpl w:val="AF9EDB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610D45"/>
    <w:multiLevelType w:val="hybridMultilevel"/>
    <w:tmpl w:val="9808D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60865"/>
    <w:multiLevelType w:val="hybridMultilevel"/>
    <w:tmpl w:val="9BF82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B2D47"/>
    <w:multiLevelType w:val="hybridMultilevel"/>
    <w:tmpl w:val="8ECE0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362DF4"/>
    <w:multiLevelType w:val="hybridMultilevel"/>
    <w:tmpl w:val="3B56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715758"/>
    <w:multiLevelType w:val="hybridMultilevel"/>
    <w:tmpl w:val="14A8ED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B1B9D"/>
    <w:multiLevelType w:val="hybridMultilevel"/>
    <w:tmpl w:val="3DC296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822D56"/>
    <w:multiLevelType w:val="hybridMultilevel"/>
    <w:tmpl w:val="6AFCAF0A"/>
    <w:lvl w:ilvl="0" w:tplc="30A6DF76">
      <w:start w:val="1"/>
      <w:numFmt w:val="decimal"/>
      <w:lvlText w:val="(%1)"/>
      <w:lvlJc w:val="left"/>
      <w:pPr>
        <w:ind w:left="435" w:hanging="375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40" w:hanging="360"/>
      </w:pPr>
    </w:lvl>
    <w:lvl w:ilvl="2" w:tplc="041C001B" w:tentative="1">
      <w:start w:val="1"/>
      <w:numFmt w:val="lowerRoman"/>
      <w:lvlText w:val="%3."/>
      <w:lvlJc w:val="right"/>
      <w:pPr>
        <w:ind w:left="1860" w:hanging="180"/>
      </w:pPr>
    </w:lvl>
    <w:lvl w:ilvl="3" w:tplc="041C000F" w:tentative="1">
      <w:start w:val="1"/>
      <w:numFmt w:val="decimal"/>
      <w:lvlText w:val="%4."/>
      <w:lvlJc w:val="left"/>
      <w:pPr>
        <w:ind w:left="2580" w:hanging="360"/>
      </w:pPr>
    </w:lvl>
    <w:lvl w:ilvl="4" w:tplc="041C0019" w:tentative="1">
      <w:start w:val="1"/>
      <w:numFmt w:val="lowerLetter"/>
      <w:lvlText w:val="%5."/>
      <w:lvlJc w:val="left"/>
      <w:pPr>
        <w:ind w:left="3300" w:hanging="360"/>
      </w:pPr>
    </w:lvl>
    <w:lvl w:ilvl="5" w:tplc="041C001B" w:tentative="1">
      <w:start w:val="1"/>
      <w:numFmt w:val="lowerRoman"/>
      <w:lvlText w:val="%6."/>
      <w:lvlJc w:val="right"/>
      <w:pPr>
        <w:ind w:left="4020" w:hanging="180"/>
      </w:pPr>
    </w:lvl>
    <w:lvl w:ilvl="6" w:tplc="041C000F" w:tentative="1">
      <w:start w:val="1"/>
      <w:numFmt w:val="decimal"/>
      <w:lvlText w:val="%7."/>
      <w:lvlJc w:val="left"/>
      <w:pPr>
        <w:ind w:left="4740" w:hanging="360"/>
      </w:pPr>
    </w:lvl>
    <w:lvl w:ilvl="7" w:tplc="041C0019" w:tentative="1">
      <w:start w:val="1"/>
      <w:numFmt w:val="lowerLetter"/>
      <w:lvlText w:val="%8."/>
      <w:lvlJc w:val="left"/>
      <w:pPr>
        <w:ind w:left="5460" w:hanging="360"/>
      </w:pPr>
    </w:lvl>
    <w:lvl w:ilvl="8" w:tplc="041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F1B78B8"/>
    <w:multiLevelType w:val="hybridMultilevel"/>
    <w:tmpl w:val="E3F617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2"/>
  </w:num>
  <w:num w:numId="4">
    <w:abstractNumId w:val="13"/>
  </w:num>
  <w:num w:numId="5">
    <w:abstractNumId w:val="21"/>
  </w:num>
  <w:num w:numId="6">
    <w:abstractNumId w:val="30"/>
  </w:num>
  <w:num w:numId="7">
    <w:abstractNumId w:val="15"/>
  </w:num>
  <w:num w:numId="8">
    <w:abstractNumId w:val="22"/>
  </w:num>
  <w:num w:numId="9">
    <w:abstractNumId w:val="9"/>
  </w:num>
  <w:num w:numId="10">
    <w:abstractNumId w:val="27"/>
  </w:num>
  <w:num w:numId="11">
    <w:abstractNumId w:val="25"/>
  </w:num>
  <w:num w:numId="12">
    <w:abstractNumId w:val="32"/>
  </w:num>
  <w:num w:numId="13">
    <w:abstractNumId w:val="8"/>
  </w:num>
  <w:num w:numId="14">
    <w:abstractNumId w:val="29"/>
  </w:num>
  <w:num w:numId="15">
    <w:abstractNumId w:val="0"/>
  </w:num>
  <w:num w:numId="16">
    <w:abstractNumId w:val="10"/>
  </w:num>
  <w:num w:numId="17">
    <w:abstractNumId w:val="26"/>
  </w:num>
  <w:num w:numId="18">
    <w:abstractNumId w:val="17"/>
  </w:num>
  <w:num w:numId="19">
    <w:abstractNumId w:val="5"/>
  </w:num>
  <w:num w:numId="20">
    <w:abstractNumId w:val="24"/>
  </w:num>
  <w:num w:numId="21">
    <w:abstractNumId w:val="14"/>
  </w:num>
  <w:num w:numId="22">
    <w:abstractNumId w:val="11"/>
  </w:num>
  <w:num w:numId="23">
    <w:abstractNumId w:val="23"/>
  </w:num>
  <w:num w:numId="24">
    <w:abstractNumId w:val="4"/>
  </w:num>
  <w:num w:numId="25">
    <w:abstractNumId w:val="6"/>
  </w:num>
  <w:num w:numId="26">
    <w:abstractNumId w:val="19"/>
  </w:num>
  <w:num w:numId="27">
    <w:abstractNumId w:val="1"/>
  </w:num>
  <w:num w:numId="28">
    <w:abstractNumId w:val="3"/>
  </w:num>
  <w:num w:numId="29">
    <w:abstractNumId w:val="18"/>
  </w:num>
  <w:num w:numId="30">
    <w:abstractNumId w:val="7"/>
  </w:num>
  <w:num w:numId="31">
    <w:abstractNumId w:val="31"/>
  </w:num>
  <w:num w:numId="32">
    <w:abstractNumId w:val="28"/>
  </w:num>
  <w:num w:numId="33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EB"/>
    <w:rsid w:val="000103C2"/>
    <w:rsid w:val="0001627D"/>
    <w:rsid w:val="000203D3"/>
    <w:rsid w:val="000311FE"/>
    <w:rsid w:val="00031CDA"/>
    <w:rsid w:val="00036EA3"/>
    <w:rsid w:val="0004131E"/>
    <w:rsid w:val="000416C5"/>
    <w:rsid w:val="000460F2"/>
    <w:rsid w:val="0005333A"/>
    <w:rsid w:val="0005602C"/>
    <w:rsid w:val="00071CCD"/>
    <w:rsid w:val="000736DA"/>
    <w:rsid w:val="00080580"/>
    <w:rsid w:val="00080B34"/>
    <w:rsid w:val="00095C16"/>
    <w:rsid w:val="000971F1"/>
    <w:rsid w:val="000A5E43"/>
    <w:rsid w:val="000B3E4F"/>
    <w:rsid w:val="000B6826"/>
    <w:rsid w:val="000C3246"/>
    <w:rsid w:val="000C5E80"/>
    <w:rsid w:val="000D0854"/>
    <w:rsid w:val="000F183D"/>
    <w:rsid w:val="000F2884"/>
    <w:rsid w:val="000F2F4F"/>
    <w:rsid w:val="000F4AF1"/>
    <w:rsid w:val="000F51D6"/>
    <w:rsid w:val="000F6E83"/>
    <w:rsid w:val="0010542F"/>
    <w:rsid w:val="00112CFE"/>
    <w:rsid w:val="001330AB"/>
    <w:rsid w:val="00136E2B"/>
    <w:rsid w:val="00144FE0"/>
    <w:rsid w:val="00152816"/>
    <w:rsid w:val="0015324E"/>
    <w:rsid w:val="001538E8"/>
    <w:rsid w:val="00180561"/>
    <w:rsid w:val="0019449A"/>
    <w:rsid w:val="001957C5"/>
    <w:rsid w:val="001A3E69"/>
    <w:rsid w:val="001A7A02"/>
    <w:rsid w:val="001B0799"/>
    <w:rsid w:val="001B3B83"/>
    <w:rsid w:val="001B3E96"/>
    <w:rsid w:val="001C0D0F"/>
    <w:rsid w:val="001C224A"/>
    <w:rsid w:val="001C2703"/>
    <w:rsid w:val="001C2D34"/>
    <w:rsid w:val="001C3F7F"/>
    <w:rsid w:val="001E388C"/>
    <w:rsid w:val="001F4540"/>
    <w:rsid w:val="001F4CE0"/>
    <w:rsid w:val="00203FAA"/>
    <w:rsid w:val="0021569E"/>
    <w:rsid w:val="00227D7C"/>
    <w:rsid w:val="0024334D"/>
    <w:rsid w:val="002527F5"/>
    <w:rsid w:val="00253DD3"/>
    <w:rsid w:val="002615EB"/>
    <w:rsid w:val="00263188"/>
    <w:rsid w:val="0027770D"/>
    <w:rsid w:val="00277BB0"/>
    <w:rsid w:val="00277D48"/>
    <w:rsid w:val="002810FD"/>
    <w:rsid w:val="002822AB"/>
    <w:rsid w:val="00294C09"/>
    <w:rsid w:val="002A4C13"/>
    <w:rsid w:val="002A569C"/>
    <w:rsid w:val="002B1B95"/>
    <w:rsid w:val="002C2C6C"/>
    <w:rsid w:val="002C322E"/>
    <w:rsid w:val="002C5549"/>
    <w:rsid w:val="002C5DDF"/>
    <w:rsid w:val="002D3DDA"/>
    <w:rsid w:val="002D52B3"/>
    <w:rsid w:val="0030159E"/>
    <w:rsid w:val="0030472B"/>
    <w:rsid w:val="0031621F"/>
    <w:rsid w:val="00317329"/>
    <w:rsid w:val="003263DE"/>
    <w:rsid w:val="00331AE3"/>
    <w:rsid w:val="00341D34"/>
    <w:rsid w:val="003551EC"/>
    <w:rsid w:val="0035580B"/>
    <w:rsid w:val="00364410"/>
    <w:rsid w:val="003757D4"/>
    <w:rsid w:val="0037727F"/>
    <w:rsid w:val="00383A6D"/>
    <w:rsid w:val="00385057"/>
    <w:rsid w:val="003858E3"/>
    <w:rsid w:val="00386459"/>
    <w:rsid w:val="0038748F"/>
    <w:rsid w:val="00394ED5"/>
    <w:rsid w:val="0039541A"/>
    <w:rsid w:val="003979C8"/>
    <w:rsid w:val="003A51C2"/>
    <w:rsid w:val="003B15FC"/>
    <w:rsid w:val="003B5137"/>
    <w:rsid w:val="003B5CFA"/>
    <w:rsid w:val="003D4A6D"/>
    <w:rsid w:val="003D7160"/>
    <w:rsid w:val="003D7F13"/>
    <w:rsid w:val="003E1AE1"/>
    <w:rsid w:val="003E63B1"/>
    <w:rsid w:val="003F4A34"/>
    <w:rsid w:val="003F698B"/>
    <w:rsid w:val="004026FD"/>
    <w:rsid w:val="00432EAC"/>
    <w:rsid w:val="004426A4"/>
    <w:rsid w:val="0044273B"/>
    <w:rsid w:val="00443A12"/>
    <w:rsid w:val="00446021"/>
    <w:rsid w:val="00454F96"/>
    <w:rsid w:val="00455EA2"/>
    <w:rsid w:val="0047691E"/>
    <w:rsid w:val="00492C2F"/>
    <w:rsid w:val="004A1306"/>
    <w:rsid w:val="004A2DE1"/>
    <w:rsid w:val="004B72C5"/>
    <w:rsid w:val="004D3C6E"/>
    <w:rsid w:val="004D61F1"/>
    <w:rsid w:val="004F50BB"/>
    <w:rsid w:val="004F6B37"/>
    <w:rsid w:val="00505E97"/>
    <w:rsid w:val="00524326"/>
    <w:rsid w:val="00531D96"/>
    <w:rsid w:val="005376FA"/>
    <w:rsid w:val="00543256"/>
    <w:rsid w:val="00555B67"/>
    <w:rsid w:val="00556044"/>
    <w:rsid w:val="0057039C"/>
    <w:rsid w:val="005719F3"/>
    <w:rsid w:val="00574B2A"/>
    <w:rsid w:val="005760C3"/>
    <w:rsid w:val="005778DA"/>
    <w:rsid w:val="00581666"/>
    <w:rsid w:val="00583540"/>
    <w:rsid w:val="0059200B"/>
    <w:rsid w:val="0059271B"/>
    <w:rsid w:val="005B0042"/>
    <w:rsid w:val="005B48EA"/>
    <w:rsid w:val="005C2E87"/>
    <w:rsid w:val="005D01C5"/>
    <w:rsid w:val="005D33DB"/>
    <w:rsid w:val="005D44F1"/>
    <w:rsid w:val="005D4864"/>
    <w:rsid w:val="005D50E9"/>
    <w:rsid w:val="005D5901"/>
    <w:rsid w:val="005E4FD3"/>
    <w:rsid w:val="005F0181"/>
    <w:rsid w:val="005F5529"/>
    <w:rsid w:val="0060109C"/>
    <w:rsid w:val="006054F4"/>
    <w:rsid w:val="006116BF"/>
    <w:rsid w:val="00615C62"/>
    <w:rsid w:val="006228AB"/>
    <w:rsid w:val="00634C73"/>
    <w:rsid w:val="0064258E"/>
    <w:rsid w:val="0064280E"/>
    <w:rsid w:val="0066171A"/>
    <w:rsid w:val="00665BE6"/>
    <w:rsid w:val="0067159A"/>
    <w:rsid w:val="00671D91"/>
    <w:rsid w:val="00683F86"/>
    <w:rsid w:val="00686396"/>
    <w:rsid w:val="00686439"/>
    <w:rsid w:val="006903C5"/>
    <w:rsid w:val="00692C23"/>
    <w:rsid w:val="006930CA"/>
    <w:rsid w:val="006A0A7E"/>
    <w:rsid w:val="006A1C0A"/>
    <w:rsid w:val="006B4D51"/>
    <w:rsid w:val="006C5283"/>
    <w:rsid w:val="006D34DC"/>
    <w:rsid w:val="006D4EDF"/>
    <w:rsid w:val="00711E6C"/>
    <w:rsid w:val="007172ED"/>
    <w:rsid w:val="00717734"/>
    <w:rsid w:val="00721755"/>
    <w:rsid w:val="007269DB"/>
    <w:rsid w:val="007338E9"/>
    <w:rsid w:val="007442C1"/>
    <w:rsid w:val="00745A4D"/>
    <w:rsid w:val="0074640B"/>
    <w:rsid w:val="00755CBE"/>
    <w:rsid w:val="00771F2A"/>
    <w:rsid w:val="007745C9"/>
    <w:rsid w:val="00776A5B"/>
    <w:rsid w:val="00780007"/>
    <w:rsid w:val="00784C76"/>
    <w:rsid w:val="007863FF"/>
    <w:rsid w:val="00791801"/>
    <w:rsid w:val="007969C6"/>
    <w:rsid w:val="007A0768"/>
    <w:rsid w:val="007B1C5E"/>
    <w:rsid w:val="007B311C"/>
    <w:rsid w:val="007B4F27"/>
    <w:rsid w:val="007B67B2"/>
    <w:rsid w:val="007C3724"/>
    <w:rsid w:val="007C53DD"/>
    <w:rsid w:val="007C73D6"/>
    <w:rsid w:val="007D182D"/>
    <w:rsid w:val="007D6965"/>
    <w:rsid w:val="007E2754"/>
    <w:rsid w:val="007E30AA"/>
    <w:rsid w:val="007E44C3"/>
    <w:rsid w:val="007F16B3"/>
    <w:rsid w:val="0081226A"/>
    <w:rsid w:val="00813540"/>
    <w:rsid w:val="00827168"/>
    <w:rsid w:val="008277E4"/>
    <w:rsid w:val="0086102C"/>
    <w:rsid w:val="008648E2"/>
    <w:rsid w:val="008656DB"/>
    <w:rsid w:val="008669EA"/>
    <w:rsid w:val="008716F7"/>
    <w:rsid w:val="008743FF"/>
    <w:rsid w:val="00875C3A"/>
    <w:rsid w:val="008805A4"/>
    <w:rsid w:val="00881669"/>
    <w:rsid w:val="008A0176"/>
    <w:rsid w:val="008A0477"/>
    <w:rsid w:val="008C02F8"/>
    <w:rsid w:val="008C1B4F"/>
    <w:rsid w:val="008D6BA2"/>
    <w:rsid w:val="008E3FAC"/>
    <w:rsid w:val="008F0487"/>
    <w:rsid w:val="008F2CB2"/>
    <w:rsid w:val="008F587B"/>
    <w:rsid w:val="00901BFB"/>
    <w:rsid w:val="0090428E"/>
    <w:rsid w:val="009054CD"/>
    <w:rsid w:val="00905D51"/>
    <w:rsid w:val="00913F16"/>
    <w:rsid w:val="009146F8"/>
    <w:rsid w:val="00920B4C"/>
    <w:rsid w:val="00920E78"/>
    <w:rsid w:val="00931278"/>
    <w:rsid w:val="00934696"/>
    <w:rsid w:val="00934FFF"/>
    <w:rsid w:val="009406AD"/>
    <w:rsid w:val="00947D80"/>
    <w:rsid w:val="00950AD2"/>
    <w:rsid w:val="00951E5A"/>
    <w:rsid w:val="00951F9B"/>
    <w:rsid w:val="0095554B"/>
    <w:rsid w:val="00961BFB"/>
    <w:rsid w:val="00961DA1"/>
    <w:rsid w:val="00963864"/>
    <w:rsid w:val="00970180"/>
    <w:rsid w:val="00971364"/>
    <w:rsid w:val="0097271A"/>
    <w:rsid w:val="009814C0"/>
    <w:rsid w:val="0098295E"/>
    <w:rsid w:val="009834A0"/>
    <w:rsid w:val="00984FE2"/>
    <w:rsid w:val="00987DA4"/>
    <w:rsid w:val="009A1835"/>
    <w:rsid w:val="009A236C"/>
    <w:rsid w:val="009A3301"/>
    <w:rsid w:val="009A6E5A"/>
    <w:rsid w:val="009B2CEE"/>
    <w:rsid w:val="009B4798"/>
    <w:rsid w:val="009B7944"/>
    <w:rsid w:val="009C712A"/>
    <w:rsid w:val="009D16CC"/>
    <w:rsid w:val="009E2468"/>
    <w:rsid w:val="009E67C9"/>
    <w:rsid w:val="009E7FC3"/>
    <w:rsid w:val="009F0008"/>
    <w:rsid w:val="009F140D"/>
    <w:rsid w:val="009F39D4"/>
    <w:rsid w:val="00A138E2"/>
    <w:rsid w:val="00A13E9B"/>
    <w:rsid w:val="00A15F5B"/>
    <w:rsid w:val="00A1634C"/>
    <w:rsid w:val="00A16B17"/>
    <w:rsid w:val="00A24796"/>
    <w:rsid w:val="00A25710"/>
    <w:rsid w:val="00A30957"/>
    <w:rsid w:val="00A315EF"/>
    <w:rsid w:val="00A447F8"/>
    <w:rsid w:val="00A53D5D"/>
    <w:rsid w:val="00A54376"/>
    <w:rsid w:val="00A54906"/>
    <w:rsid w:val="00A5650E"/>
    <w:rsid w:val="00A810EE"/>
    <w:rsid w:val="00A8731D"/>
    <w:rsid w:val="00A877D5"/>
    <w:rsid w:val="00A908EB"/>
    <w:rsid w:val="00A95B06"/>
    <w:rsid w:val="00A96F9D"/>
    <w:rsid w:val="00AA7ED8"/>
    <w:rsid w:val="00AB49FF"/>
    <w:rsid w:val="00AB52DE"/>
    <w:rsid w:val="00AB58A1"/>
    <w:rsid w:val="00AC4CE8"/>
    <w:rsid w:val="00B00EF4"/>
    <w:rsid w:val="00B0438E"/>
    <w:rsid w:val="00B213C1"/>
    <w:rsid w:val="00B22583"/>
    <w:rsid w:val="00B316F0"/>
    <w:rsid w:val="00B4123C"/>
    <w:rsid w:val="00B44A09"/>
    <w:rsid w:val="00B46F36"/>
    <w:rsid w:val="00B54B2D"/>
    <w:rsid w:val="00B56EF6"/>
    <w:rsid w:val="00B62B52"/>
    <w:rsid w:val="00B63E75"/>
    <w:rsid w:val="00B67D89"/>
    <w:rsid w:val="00B7097D"/>
    <w:rsid w:val="00B712D7"/>
    <w:rsid w:val="00B733F0"/>
    <w:rsid w:val="00B7374B"/>
    <w:rsid w:val="00B82D07"/>
    <w:rsid w:val="00B85955"/>
    <w:rsid w:val="00B90BC1"/>
    <w:rsid w:val="00BB0C99"/>
    <w:rsid w:val="00BB4D6A"/>
    <w:rsid w:val="00BC1ADB"/>
    <w:rsid w:val="00BD0D7F"/>
    <w:rsid w:val="00BF202F"/>
    <w:rsid w:val="00BF3E5C"/>
    <w:rsid w:val="00C02703"/>
    <w:rsid w:val="00C051E0"/>
    <w:rsid w:val="00C07C3D"/>
    <w:rsid w:val="00C14895"/>
    <w:rsid w:val="00C228E6"/>
    <w:rsid w:val="00C27D3B"/>
    <w:rsid w:val="00C31B70"/>
    <w:rsid w:val="00C3369A"/>
    <w:rsid w:val="00C33A7A"/>
    <w:rsid w:val="00C352FB"/>
    <w:rsid w:val="00C3602B"/>
    <w:rsid w:val="00C405CB"/>
    <w:rsid w:val="00C4425E"/>
    <w:rsid w:val="00C46816"/>
    <w:rsid w:val="00C526A1"/>
    <w:rsid w:val="00C577F0"/>
    <w:rsid w:val="00C66908"/>
    <w:rsid w:val="00C8781E"/>
    <w:rsid w:val="00C94FC6"/>
    <w:rsid w:val="00CA3110"/>
    <w:rsid w:val="00CB698C"/>
    <w:rsid w:val="00CC37AD"/>
    <w:rsid w:val="00CC63AF"/>
    <w:rsid w:val="00CD5DC4"/>
    <w:rsid w:val="00CD6BB6"/>
    <w:rsid w:val="00CD765B"/>
    <w:rsid w:val="00CD7B4D"/>
    <w:rsid w:val="00CE03C5"/>
    <w:rsid w:val="00CE1604"/>
    <w:rsid w:val="00CE3CA4"/>
    <w:rsid w:val="00CE5D38"/>
    <w:rsid w:val="00CF2D19"/>
    <w:rsid w:val="00CF7434"/>
    <w:rsid w:val="00D00A9B"/>
    <w:rsid w:val="00D02123"/>
    <w:rsid w:val="00D03B61"/>
    <w:rsid w:val="00D05523"/>
    <w:rsid w:val="00D12EC5"/>
    <w:rsid w:val="00D15F4D"/>
    <w:rsid w:val="00D20626"/>
    <w:rsid w:val="00D21D5E"/>
    <w:rsid w:val="00D22D6D"/>
    <w:rsid w:val="00D300EA"/>
    <w:rsid w:val="00D309F6"/>
    <w:rsid w:val="00D33AA0"/>
    <w:rsid w:val="00D36EBE"/>
    <w:rsid w:val="00D37ADF"/>
    <w:rsid w:val="00D44F6D"/>
    <w:rsid w:val="00D4643E"/>
    <w:rsid w:val="00D5010F"/>
    <w:rsid w:val="00D54180"/>
    <w:rsid w:val="00D60316"/>
    <w:rsid w:val="00D75A35"/>
    <w:rsid w:val="00D91427"/>
    <w:rsid w:val="00D95865"/>
    <w:rsid w:val="00DA42AF"/>
    <w:rsid w:val="00DB6922"/>
    <w:rsid w:val="00DB7254"/>
    <w:rsid w:val="00DC0642"/>
    <w:rsid w:val="00DC599C"/>
    <w:rsid w:val="00DD0A67"/>
    <w:rsid w:val="00DD66AD"/>
    <w:rsid w:val="00DE01BA"/>
    <w:rsid w:val="00DE30CA"/>
    <w:rsid w:val="00DE3185"/>
    <w:rsid w:val="00DE5E98"/>
    <w:rsid w:val="00DF1DD9"/>
    <w:rsid w:val="00DF21D7"/>
    <w:rsid w:val="00DF4BBA"/>
    <w:rsid w:val="00E00706"/>
    <w:rsid w:val="00E06421"/>
    <w:rsid w:val="00E1185C"/>
    <w:rsid w:val="00E1513E"/>
    <w:rsid w:val="00E15AD5"/>
    <w:rsid w:val="00E15D62"/>
    <w:rsid w:val="00E16DC8"/>
    <w:rsid w:val="00E237CD"/>
    <w:rsid w:val="00E251F4"/>
    <w:rsid w:val="00E26CB8"/>
    <w:rsid w:val="00E30A5F"/>
    <w:rsid w:val="00E34F37"/>
    <w:rsid w:val="00E36275"/>
    <w:rsid w:val="00E5267E"/>
    <w:rsid w:val="00E56D5E"/>
    <w:rsid w:val="00E57BA5"/>
    <w:rsid w:val="00E66AB8"/>
    <w:rsid w:val="00E71F4C"/>
    <w:rsid w:val="00E738B8"/>
    <w:rsid w:val="00E80251"/>
    <w:rsid w:val="00E80412"/>
    <w:rsid w:val="00E87A23"/>
    <w:rsid w:val="00E96AAA"/>
    <w:rsid w:val="00EB48D4"/>
    <w:rsid w:val="00EC23C6"/>
    <w:rsid w:val="00EC7DCB"/>
    <w:rsid w:val="00ED5959"/>
    <w:rsid w:val="00ED74E8"/>
    <w:rsid w:val="00EE1369"/>
    <w:rsid w:val="00EE17B9"/>
    <w:rsid w:val="00EF7DBF"/>
    <w:rsid w:val="00F0165F"/>
    <w:rsid w:val="00F04CA1"/>
    <w:rsid w:val="00F06FE5"/>
    <w:rsid w:val="00F10E8B"/>
    <w:rsid w:val="00F17FFD"/>
    <w:rsid w:val="00F225B5"/>
    <w:rsid w:val="00F32488"/>
    <w:rsid w:val="00F33854"/>
    <w:rsid w:val="00F40BE9"/>
    <w:rsid w:val="00F649D7"/>
    <w:rsid w:val="00F66398"/>
    <w:rsid w:val="00F73FA1"/>
    <w:rsid w:val="00F80F94"/>
    <w:rsid w:val="00F90A30"/>
    <w:rsid w:val="00F93455"/>
    <w:rsid w:val="00FA2266"/>
    <w:rsid w:val="00FA2EBA"/>
    <w:rsid w:val="00FA49F9"/>
    <w:rsid w:val="00FB0FFE"/>
    <w:rsid w:val="00FB2B38"/>
    <w:rsid w:val="00FC1D49"/>
    <w:rsid w:val="00FC504B"/>
    <w:rsid w:val="00FC5056"/>
    <w:rsid w:val="00FC5F83"/>
    <w:rsid w:val="00FD1552"/>
    <w:rsid w:val="00FD49FA"/>
    <w:rsid w:val="00FF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D7CC6"/>
  <w15:docId w15:val="{8B07C1B7-D1C9-473D-80F1-AC0F1393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056"/>
    <w:rPr>
      <w:rFonts w:eastAsiaTheme="minorEastAsia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05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C5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505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FC5056"/>
  </w:style>
  <w:style w:type="paragraph" w:styleId="Footer">
    <w:name w:val="footer"/>
    <w:basedOn w:val="Normal"/>
    <w:link w:val="FooterChar"/>
    <w:uiPriority w:val="99"/>
    <w:unhideWhenUsed/>
    <w:rsid w:val="00FC505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FC5056"/>
  </w:style>
  <w:style w:type="character" w:styleId="CommentReference">
    <w:name w:val="annotation reference"/>
    <w:basedOn w:val="DefaultParagraphFont"/>
    <w:uiPriority w:val="99"/>
    <w:semiHidden/>
    <w:unhideWhenUsed/>
    <w:rsid w:val="00FC5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056"/>
    <w:pPr>
      <w:spacing w:line="240" w:lineRule="auto"/>
    </w:pPr>
    <w:rPr>
      <w:rFonts w:eastAsiaTheme="minorHAnsi"/>
      <w:sz w:val="20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056"/>
    <w:rPr>
      <w:sz w:val="20"/>
      <w:szCs w:val="20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56"/>
    <w:rPr>
      <w:rFonts w:ascii="Tahoma" w:eastAsiaTheme="minorEastAsi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FC5056"/>
  </w:style>
  <w:style w:type="character" w:customStyle="1" w:styleId="hps">
    <w:name w:val="hps"/>
    <w:basedOn w:val="DefaultParagraphFont"/>
    <w:rsid w:val="00FC5056"/>
  </w:style>
  <w:style w:type="character" w:styleId="Hyperlink">
    <w:name w:val="Hyperlink"/>
    <w:basedOn w:val="DefaultParagraphFont"/>
    <w:uiPriority w:val="99"/>
    <w:semiHidden/>
    <w:unhideWhenUsed/>
    <w:rsid w:val="00FC5056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5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5056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056"/>
    <w:rPr>
      <w:rFonts w:eastAsiaTheme="minorEastAs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056"/>
    <w:rPr>
      <w:rFonts w:eastAsiaTheme="minorEastAsia"/>
      <w:b/>
      <w:bCs/>
      <w:sz w:val="20"/>
      <w:szCs w:val="20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4F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4FC6"/>
    <w:rPr>
      <w:rFonts w:eastAsiaTheme="minorEastAsia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C94FC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A7A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6903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tn">
    <w:name w:val="atn"/>
    <w:basedOn w:val="DefaultParagraphFont"/>
    <w:rsid w:val="00690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2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7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36059-E5A3-4A0B-AED8-D1444B4D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3299</Words>
  <Characters>18808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Arlinda Gjata</dc:creator>
  <cp:lastModifiedBy>Alienware</cp:lastModifiedBy>
  <cp:revision>4</cp:revision>
  <cp:lastPrinted>2016-04-19T09:07:00Z</cp:lastPrinted>
  <dcterms:created xsi:type="dcterms:W3CDTF">2016-04-28T14:14:00Z</dcterms:created>
  <dcterms:modified xsi:type="dcterms:W3CDTF">2016-04-28T15:02:00Z</dcterms:modified>
</cp:coreProperties>
</file>